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C5349A" w14:textId="77777777" w:rsidR="0015303D" w:rsidRPr="004A7ED1" w:rsidRDefault="0015303D" w:rsidP="0015303D">
      <w:pPr>
        <w:framePr w:w="8281" w:h="898" w:hSpace="180" w:wrap="around" w:vAnchor="text" w:hAnchor="page" w:x="2191" w:y="181"/>
        <w:autoSpaceDE w:val="0"/>
        <w:autoSpaceDN w:val="0"/>
        <w:adjustRightInd w:val="0"/>
        <w:spacing w:after="0"/>
        <w:ind w:right="-900"/>
        <w:rPr>
          <w:rFonts w:ascii="Times New Roman" w:eastAsia="Times New Roman" w:hAnsi="Times New Roman" w:cs="Times New Roman"/>
          <w:b/>
          <w:bCs/>
          <w:caps/>
          <w:lang w:val="en-GB"/>
        </w:rPr>
      </w:pPr>
      <w:r w:rsidRPr="004A7ED1">
        <w:rPr>
          <w:rFonts w:ascii="Times New Roman" w:eastAsia="Times New Roman" w:hAnsi="Times New Roman" w:cs="Times New Roman"/>
          <w:b/>
          <w:bCs/>
          <w:caps/>
          <w:sz w:val="28"/>
          <w:szCs w:val="28"/>
          <w:lang w:val="en-GB"/>
        </w:rPr>
        <w:t xml:space="preserve">GEF-6 REQUEST FOR PROJECT ENDORSEMENT/APPROVAL  </w:t>
      </w:r>
    </w:p>
    <w:p w14:paraId="247FBCCE" w14:textId="0BFAC987" w:rsidR="0015303D" w:rsidRPr="004A7ED1" w:rsidRDefault="0015303D" w:rsidP="0015303D">
      <w:pPr>
        <w:framePr w:w="8281" w:h="898" w:hSpace="180" w:wrap="around" w:vAnchor="text" w:hAnchor="page" w:x="2191" w:y="181"/>
        <w:autoSpaceDE w:val="0"/>
        <w:autoSpaceDN w:val="0"/>
        <w:adjustRightInd w:val="0"/>
        <w:spacing w:after="0"/>
        <w:rPr>
          <w:rFonts w:ascii="Times New Roman" w:eastAsia="Times New Roman" w:hAnsi="Times New Roman" w:cs="Times New Roman"/>
          <w:bCs/>
          <w:sz w:val="20"/>
          <w:szCs w:val="20"/>
          <w:lang w:val="en-GB"/>
        </w:rPr>
      </w:pPr>
      <w:bookmarkStart w:id="0" w:name="Dropdown7"/>
      <w:r w:rsidRPr="004A7ED1">
        <w:rPr>
          <w:rFonts w:ascii="Times New Roman" w:eastAsia="Times New Roman" w:hAnsi="Times New Roman" w:cs="Times New Roman"/>
          <w:b/>
          <w:bCs/>
          <w:smallCaps/>
          <w:sz w:val="20"/>
          <w:szCs w:val="20"/>
          <w:lang w:val="en-GB"/>
        </w:rPr>
        <w:t xml:space="preserve">Project Type: </w:t>
      </w:r>
      <w:bookmarkEnd w:id="0"/>
      <w:r w:rsidRPr="004A7ED1">
        <w:rPr>
          <w:rFonts w:ascii="Times New Roman" w:eastAsia="Times New Roman" w:hAnsi="Times New Roman" w:cs="Times New Roman"/>
          <w:b/>
          <w:bCs/>
          <w:smallCaps/>
          <w:sz w:val="20"/>
          <w:szCs w:val="20"/>
          <w:lang w:val="en-GB"/>
        </w:rPr>
        <w:fldChar w:fldCharType="begin">
          <w:ffData>
            <w:name w:val="projectType"/>
            <w:enabled/>
            <w:calcOnExit w:val="0"/>
            <w:ddList>
              <w:listEntry w:val="Medium-sized Project"/>
              <w:listEntry w:val="(choose project type)"/>
              <w:listEntry w:val="Full-sized Project"/>
              <w:listEntry w:val="Non-Expedited Enabling Activity"/>
            </w:ddList>
          </w:ffData>
        </w:fldChar>
      </w:r>
      <w:bookmarkStart w:id="1" w:name="projectType"/>
      <w:r w:rsidRPr="004A7ED1">
        <w:rPr>
          <w:rFonts w:ascii="Times New Roman" w:eastAsia="Times New Roman" w:hAnsi="Times New Roman" w:cs="Times New Roman"/>
          <w:b/>
          <w:bCs/>
          <w:smallCaps/>
          <w:sz w:val="20"/>
          <w:szCs w:val="20"/>
          <w:lang w:val="en-GB"/>
        </w:rPr>
        <w:instrText xml:space="preserve"> FORMDROPDOWN </w:instrText>
      </w:r>
      <w:r w:rsidR="00D567CC">
        <w:rPr>
          <w:rFonts w:ascii="Times New Roman" w:eastAsia="Times New Roman" w:hAnsi="Times New Roman" w:cs="Times New Roman"/>
          <w:b/>
          <w:bCs/>
          <w:smallCaps/>
          <w:sz w:val="20"/>
          <w:szCs w:val="20"/>
          <w:lang w:val="en-GB"/>
        </w:rPr>
      </w:r>
      <w:r w:rsidR="00D567CC">
        <w:rPr>
          <w:rFonts w:ascii="Times New Roman" w:eastAsia="Times New Roman" w:hAnsi="Times New Roman" w:cs="Times New Roman"/>
          <w:b/>
          <w:bCs/>
          <w:smallCaps/>
          <w:sz w:val="20"/>
          <w:szCs w:val="20"/>
          <w:lang w:val="en-GB"/>
        </w:rPr>
        <w:fldChar w:fldCharType="separate"/>
      </w:r>
      <w:r w:rsidRPr="004A7ED1">
        <w:rPr>
          <w:rFonts w:ascii="Times New Roman" w:eastAsia="Times New Roman" w:hAnsi="Times New Roman" w:cs="Times New Roman"/>
          <w:b/>
          <w:bCs/>
          <w:smallCaps/>
          <w:sz w:val="20"/>
          <w:szCs w:val="20"/>
          <w:lang w:val="en-GB"/>
        </w:rPr>
        <w:fldChar w:fldCharType="end"/>
      </w:r>
      <w:bookmarkEnd w:id="1"/>
      <w:r w:rsidRPr="004A7ED1">
        <w:rPr>
          <w:rFonts w:ascii="Times New Roman" w:eastAsia="Times New Roman" w:hAnsi="Times New Roman" w:cs="Times New Roman"/>
          <w:bCs/>
          <w:smallCaps/>
          <w:sz w:val="20"/>
          <w:szCs w:val="20"/>
          <w:lang w:val="en-GB"/>
        </w:rPr>
        <w:t xml:space="preserve"> </w:t>
      </w:r>
    </w:p>
    <w:p w14:paraId="537B01E7" w14:textId="77777777" w:rsidR="0015303D" w:rsidRPr="004A7ED1" w:rsidRDefault="0015303D" w:rsidP="0015303D">
      <w:pPr>
        <w:framePr w:w="8281" w:h="898" w:hSpace="180" w:wrap="around" w:vAnchor="text" w:hAnchor="page" w:x="2191" w:y="181"/>
        <w:autoSpaceDE w:val="0"/>
        <w:autoSpaceDN w:val="0"/>
        <w:adjustRightInd w:val="0"/>
        <w:spacing w:after="0"/>
        <w:rPr>
          <w:rFonts w:ascii="Times New Roman" w:eastAsia="Times New Roman" w:hAnsi="Times New Roman" w:cs="Times New Roman"/>
          <w:b/>
          <w:bCs/>
          <w:smallCaps/>
          <w:sz w:val="20"/>
          <w:szCs w:val="20"/>
          <w:lang w:val="en-GB"/>
        </w:rPr>
      </w:pPr>
      <w:r w:rsidRPr="004A7ED1">
        <w:rPr>
          <w:rFonts w:ascii="Times New Roman" w:eastAsia="Times New Roman" w:hAnsi="Times New Roman" w:cs="Times New Roman"/>
          <w:b/>
          <w:bCs/>
          <w:smallCaps/>
          <w:sz w:val="20"/>
          <w:szCs w:val="20"/>
          <w:lang w:val="en-GB"/>
        </w:rPr>
        <w:t>Type of Trust Fund:</w:t>
      </w:r>
      <w:r w:rsidRPr="004A7ED1">
        <w:rPr>
          <w:rFonts w:ascii="Times New Roman" w:eastAsia="Times New Roman" w:hAnsi="Times New Roman" w:cs="Times New Roman"/>
          <w:b/>
          <w:bCs/>
          <w:smallCaps/>
          <w:sz w:val="20"/>
          <w:szCs w:val="20"/>
          <w:lang w:val="en-GB"/>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Pr="004A7ED1">
        <w:rPr>
          <w:rFonts w:ascii="Times New Roman" w:eastAsia="Times New Roman" w:hAnsi="Times New Roman" w:cs="Times New Roman"/>
          <w:b/>
          <w:bCs/>
          <w:smallCaps/>
          <w:sz w:val="20"/>
          <w:szCs w:val="20"/>
          <w:lang w:val="en-GB"/>
        </w:rPr>
        <w:instrText xml:space="preserve"> FORMDROPDOWN </w:instrText>
      </w:r>
      <w:r w:rsidR="00D567CC">
        <w:rPr>
          <w:rFonts w:ascii="Times New Roman" w:eastAsia="Times New Roman" w:hAnsi="Times New Roman" w:cs="Times New Roman"/>
          <w:b/>
          <w:bCs/>
          <w:smallCaps/>
          <w:sz w:val="20"/>
          <w:szCs w:val="20"/>
          <w:lang w:val="en-GB"/>
        </w:rPr>
      </w:r>
      <w:r w:rsidR="00D567CC">
        <w:rPr>
          <w:rFonts w:ascii="Times New Roman" w:eastAsia="Times New Roman" w:hAnsi="Times New Roman" w:cs="Times New Roman"/>
          <w:b/>
          <w:bCs/>
          <w:smallCaps/>
          <w:sz w:val="20"/>
          <w:szCs w:val="20"/>
          <w:lang w:val="en-GB"/>
        </w:rPr>
        <w:fldChar w:fldCharType="separate"/>
      </w:r>
      <w:r w:rsidRPr="004A7ED1">
        <w:rPr>
          <w:rFonts w:ascii="Times New Roman" w:eastAsia="Times New Roman" w:hAnsi="Times New Roman" w:cs="Times New Roman"/>
          <w:b/>
          <w:bCs/>
          <w:smallCaps/>
          <w:sz w:val="20"/>
          <w:szCs w:val="20"/>
          <w:lang w:val="en-GB"/>
        </w:rPr>
        <w:fldChar w:fldCharType="end"/>
      </w:r>
      <w:bookmarkEnd w:id="2"/>
    </w:p>
    <w:p w14:paraId="3104D74E" w14:textId="77777777" w:rsidR="0015303D" w:rsidRPr="004A7ED1" w:rsidRDefault="0015303D" w:rsidP="0015303D">
      <w:pPr>
        <w:framePr w:w="8281" w:h="898" w:hSpace="180" w:wrap="around" w:vAnchor="text" w:hAnchor="page" w:x="2191" w:y="181"/>
        <w:autoSpaceDE w:val="0"/>
        <w:autoSpaceDN w:val="0"/>
        <w:adjustRightInd w:val="0"/>
        <w:spacing w:before="120" w:after="0"/>
        <w:rPr>
          <w:rFonts w:ascii="Times New Roman" w:eastAsia="Times New Roman" w:hAnsi="Times New Roman" w:cs="Times New Roman"/>
          <w:b/>
          <w:bCs/>
          <w:smallCaps/>
          <w:sz w:val="18"/>
          <w:szCs w:val="18"/>
          <w:lang w:val="en-GB"/>
        </w:rPr>
      </w:pPr>
      <w:r w:rsidRPr="004A7ED1">
        <w:rPr>
          <w:rFonts w:ascii="Times New Roman" w:hAnsi="Times New Roman" w:cs="Times New Roman"/>
          <w:sz w:val="18"/>
          <w:szCs w:val="18"/>
          <w:lang w:val="en-GB"/>
        </w:rPr>
        <w:t xml:space="preserve">For more information about GEF, visit </w:t>
      </w:r>
      <w:hyperlink r:id="rId8" w:history="1">
        <w:r w:rsidRPr="004A7ED1">
          <w:rPr>
            <w:rFonts w:ascii="Times New Roman" w:hAnsi="Times New Roman" w:cs="Times New Roman"/>
            <w:sz w:val="18"/>
            <w:szCs w:val="18"/>
            <w:u w:val="single"/>
            <w:lang w:val="en-GB"/>
          </w:rPr>
          <w:t>TheGEF.org</w:t>
        </w:r>
      </w:hyperlink>
    </w:p>
    <w:p w14:paraId="21C4A3C1" w14:textId="77777777" w:rsidR="0015303D" w:rsidRPr="004A7ED1" w:rsidRDefault="0015303D" w:rsidP="0015303D">
      <w:pPr>
        <w:spacing w:after="0" w:line="240" w:lineRule="auto"/>
        <w:rPr>
          <w:sz w:val="20"/>
          <w:szCs w:val="20"/>
          <w:lang w:val="en-GB"/>
        </w:rPr>
      </w:pPr>
      <w:r w:rsidRPr="004A7ED1">
        <w:rPr>
          <w:noProof/>
        </w:rPr>
        <w:drawing>
          <wp:anchor distT="0" distB="0" distL="114300" distR="114300" simplePos="0" relativeHeight="251746304" behindDoc="0" locked="0" layoutInCell="1" allowOverlap="1" wp14:anchorId="75859A48" wp14:editId="5E826035">
            <wp:simplePos x="0" y="0"/>
            <wp:positionH relativeFrom="column">
              <wp:posOffset>152400</wp:posOffset>
            </wp:positionH>
            <wp:positionV relativeFrom="paragraph">
              <wp:posOffset>76200</wp:posOffset>
            </wp:positionV>
            <wp:extent cx="723900" cy="741680"/>
            <wp:effectExtent l="0" t="0" r="12700" b="0"/>
            <wp:wrapSquare wrapText="bothSides"/>
            <wp:docPr id="16"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CAE37B" w14:textId="77777777" w:rsidR="0015303D" w:rsidRPr="004A7ED1" w:rsidRDefault="0015303D" w:rsidP="0015303D">
      <w:pPr>
        <w:pStyle w:val="Footer"/>
        <w:tabs>
          <w:tab w:val="clear" w:pos="4320"/>
          <w:tab w:val="clear" w:pos="8640"/>
        </w:tabs>
        <w:rPr>
          <w:b/>
          <w:caps/>
          <w:sz w:val="22"/>
          <w:szCs w:val="22"/>
          <w:lang w:val="en-GB"/>
        </w:rPr>
      </w:pPr>
      <w:r w:rsidRPr="004A7ED1">
        <w:rPr>
          <w:b/>
          <w:caps/>
          <w:sz w:val="22"/>
          <w:szCs w:val="22"/>
          <w:lang w:val="en-GB"/>
        </w:rPr>
        <w:t>part i: project information</w:t>
      </w:r>
    </w:p>
    <w:p w14:paraId="15393AC6" w14:textId="6D9BF7E4" w:rsidR="0042043A" w:rsidRPr="004A7ED1" w:rsidRDefault="0042043A" w:rsidP="0042043A">
      <w:pPr>
        <w:pStyle w:val="Footer"/>
        <w:tabs>
          <w:tab w:val="clear" w:pos="4320"/>
          <w:tab w:val="clear" w:pos="8640"/>
        </w:tabs>
        <w:rPr>
          <w:sz w:val="22"/>
          <w:szCs w:val="22"/>
          <w:lang w:val="en-GB"/>
        </w:rPr>
      </w:pPr>
    </w:p>
    <w:tbl>
      <w:tblPr>
        <w:tblW w:w="508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544"/>
        <w:gridCol w:w="2073"/>
        <w:gridCol w:w="1047"/>
        <w:gridCol w:w="1420"/>
      </w:tblGrid>
      <w:tr w:rsidR="002F0BBD" w:rsidRPr="004A7ED1" w14:paraId="3DB47F91" w14:textId="77777777" w:rsidTr="00DA4EA5">
        <w:tc>
          <w:tcPr>
            <w:tcW w:w="1248" w:type="pct"/>
          </w:tcPr>
          <w:p w14:paraId="710F0967"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Project Title:</w:t>
            </w:r>
          </w:p>
        </w:tc>
        <w:tc>
          <w:tcPr>
            <w:tcW w:w="3752" w:type="pct"/>
            <w:gridSpan w:val="4"/>
          </w:tcPr>
          <w:p w14:paraId="68E8954C" w14:textId="77777777" w:rsidR="00A35C0B" w:rsidRPr="004A7ED1" w:rsidRDefault="00A35C0B" w:rsidP="007517EF">
            <w:pPr>
              <w:spacing w:after="100" w:afterAutospacing="1" w:line="240" w:lineRule="auto"/>
              <w:rPr>
                <w:rFonts w:ascii="Times New Roman" w:hAnsi="Times New Roman" w:cs="Times New Roman"/>
                <w:sz w:val="20"/>
                <w:szCs w:val="20"/>
                <w:lang w:val="en-GB"/>
              </w:rPr>
            </w:pPr>
            <w:bookmarkStart w:id="3" w:name="_Hlk535218428"/>
            <w:r w:rsidRPr="004A7ED1">
              <w:rPr>
                <w:rFonts w:ascii="Times New Roman" w:hAnsi="Times New Roman" w:cs="Times New Roman"/>
                <w:sz w:val="20"/>
                <w:szCs w:val="20"/>
                <w:lang w:val="en-GB"/>
              </w:rPr>
              <w:t>Strengthening resilience of agricultural lands and forests in Dominica in the aftermath of Hurricane Maria</w:t>
            </w:r>
            <w:bookmarkEnd w:id="3"/>
          </w:p>
        </w:tc>
      </w:tr>
      <w:tr w:rsidR="00A35C0B" w:rsidRPr="004A7ED1" w14:paraId="586D5E1D" w14:textId="77777777" w:rsidTr="00DA4EA5">
        <w:tc>
          <w:tcPr>
            <w:tcW w:w="1248" w:type="pct"/>
          </w:tcPr>
          <w:p w14:paraId="508EBA49"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Country(</w:t>
            </w:r>
            <w:proofErr w:type="spellStart"/>
            <w:r w:rsidRPr="004A7ED1">
              <w:rPr>
                <w:rFonts w:ascii="Times New Roman" w:hAnsi="Times New Roman" w:cs="Times New Roman"/>
                <w:sz w:val="20"/>
                <w:szCs w:val="20"/>
                <w:lang w:val="en-GB"/>
              </w:rPr>
              <w:t>ies</w:t>
            </w:r>
            <w:proofErr w:type="spellEnd"/>
            <w:r w:rsidRPr="004A7ED1">
              <w:rPr>
                <w:rFonts w:ascii="Times New Roman" w:hAnsi="Times New Roman" w:cs="Times New Roman"/>
                <w:sz w:val="20"/>
                <w:szCs w:val="20"/>
                <w:lang w:val="en-GB"/>
              </w:rPr>
              <w:t>):</w:t>
            </w:r>
          </w:p>
        </w:tc>
        <w:tc>
          <w:tcPr>
            <w:tcW w:w="1645" w:type="pct"/>
          </w:tcPr>
          <w:p w14:paraId="0E8D6FD8"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bookmarkStart w:id="4" w:name="countries"/>
            <w:r w:rsidRPr="004A7ED1">
              <w:rPr>
                <w:rFonts w:ascii="Times New Roman" w:hAnsi="Times New Roman" w:cs="Times New Roman"/>
                <w:sz w:val="20"/>
                <w:szCs w:val="20"/>
                <w:lang w:val="en-GB"/>
              </w:rPr>
              <w:t>Commonwealth of</w:t>
            </w:r>
            <w:bookmarkEnd w:id="4"/>
            <w:r w:rsidRPr="004A7ED1">
              <w:rPr>
                <w:rFonts w:ascii="Times New Roman" w:hAnsi="Times New Roman" w:cs="Times New Roman"/>
                <w:sz w:val="20"/>
                <w:szCs w:val="20"/>
                <w:lang w:val="en-GB"/>
              </w:rPr>
              <w:t xml:space="preserve"> Dominica</w:t>
            </w:r>
          </w:p>
        </w:tc>
        <w:tc>
          <w:tcPr>
            <w:tcW w:w="1448" w:type="pct"/>
            <w:gridSpan w:val="2"/>
          </w:tcPr>
          <w:p w14:paraId="63086578"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GEF Project ID:</w:t>
            </w:r>
            <w:r w:rsidRPr="004A7ED1">
              <w:rPr>
                <w:rFonts w:ascii="Times New Roman" w:hAnsi="Times New Roman" w:cs="Times New Roman"/>
                <w:sz w:val="20"/>
                <w:szCs w:val="20"/>
                <w:vertAlign w:val="superscript"/>
                <w:lang w:val="en-GB"/>
              </w:rPr>
              <w:footnoteReference w:id="1"/>
            </w:r>
          </w:p>
        </w:tc>
        <w:tc>
          <w:tcPr>
            <w:tcW w:w="659" w:type="pct"/>
          </w:tcPr>
          <w:p w14:paraId="542988AE" w14:textId="7034345D" w:rsidR="00A35C0B" w:rsidRPr="004A7ED1" w:rsidRDefault="007041D8" w:rsidP="002F0BBD">
            <w:pPr>
              <w:spacing w:after="100" w:afterAutospacing="1" w:line="240" w:lineRule="auto"/>
              <w:rPr>
                <w:rFonts w:ascii="Times New Roman" w:hAnsi="Times New Roman" w:cs="Times New Roman"/>
                <w:sz w:val="20"/>
                <w:szCs w:val="20"/>
                <w:lang w:val="en-GB"/>
              </w:rPr>
            </w:pPr>
            <w:bookmarkStart w:id="5" w:name="_Hlk535218500"/>
            <w:r w:rsidRPr="004A7ED1">
              <w:rPr>
                <w:rFonts w:ascii="Times New Roman" w:hAnsi="Times New Roman" w:cs="Times New Roman"/>
                <w:sz w:val="20"/>
                <w:szCs w:val="20"/>
                <w:lang w:val="en-GB"/>
              </w:rPr>
              <w:t>9978</w:t>
            </w:r>
            <w:bookmarkEnd w:id="5"/>
          </w:p>
        </w:tc>
      </w:tr>
      <w:tr w:rsidR="00A35C0B" w:rsidRPr="004A7ED1" w14:paraId="35C1B180" w14:textId="77777777" w:rsidTr="00DA4EA5">
        <w:tc>
          <w:tcPr>
            <w:tcW w:w="1248" w:type="pct"/>
          </w:tcPr>
          <w:p w14:paraId="76C075BE"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GEF Agency(</w:t>
            </w:r>
            <w:proofErr w:type="spellStart"/>
            <w:r w:rsidRPr="004A7ED1">
              <w:rPr>
                <w:rFonts w:ascii="Times New Roman" w:hAnsi="Times New Roman" w:cs="Times New Roman"/>
                <w:sz w:val="20"/>
                <w:szCs w:val="20"/>
                <w:lang w:val="en-GB"/>
              </w:rPr>
              <w:t>ies</w:t>
            </w:r>
            <w:proofErr w:type="spellEnd"/>
            <w:r w:rsidRPr="004A7ED1">
              <w:rPr>
                <w:rFonts w:ascii="Times New Roman" w:hAnsi="Times New Roman" w:cs="Times New Roman"/>
                <w:sz w:val="20"/>
                <w:szCs w:val="20"/>
                <w:lang w:val="en-GB"/>
              </w:rPr>
              <w:t>):</w:t>
            </w:r>
          </w:p>
        </w:tc>
        <w:tc>
          <w:tcPr>
            <w:tcW w:w="1645" w:type="pct"/>
          </w:tcPr>
          <w:p w14:paraId="5071F9DA"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UNEP</w:t>
            </w:r>
          </w:p>
        </w:tc>
        <w:tc>
          <w:tcPr>
            <w:tcW w:w="1448" w:type="pct"/>
            <w:gridSpan w:val="2"/>
          </w:tcPr>
          <w:p w14:paraId="3F8AF58A"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GEF Agency Project ID:</w:t>
            </w:r>
          </w:p>
        </w:tc>
        <w:tc>
          <w:tcPr>
            <w:tcW w:w="659" w:type="pct"/>
          </w:tcPr>
          <w:p w14:paraId="50FA84B3"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01630</w:t>
            </w:r>
          </w:p>
        </w:tc>
      </w:tr>
      <w:tr w:rsidR="00A35C0B" w:rsidRPr="004A7ED1" w14:paraId="5158AF80" w14:textId="77777777" w:rsidTr="00DA4EA5">
        <w:tc>
          <w:tcPr>
            <w:tcW w:w="1248" w:type="pct"/>
          </w:tcPr>
          <w:p w14:paraId="62C3599C"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Other Executing Partner(s):</w:t>
            </w:r>
          </w:p>
        </w:tc>
        <w:tc>
          <w:tcPr>
            <w:tcW w:w="1645" w:type="pct"/>
          </w:tcPr>
          <w:p w14:paraId="7B5194E7"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w:t>
            </w:r>
          </w:p>
        </w:tc>
        <w:tc>
          <w:tcPr>
            <w:tcW w:w="1448" w:type="pct"/>
            <w:gridSpan w:val="2"/>
          </w:tcPr>
          <w:p w14:paraId="03CA5CF4"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Submission Date:</w:t>
            </w:r>
          </w:p>
        </w:tc>
        <w:tc>
          <w:tcPr>
            <w:tcW w:w="659" w:type="pct"/>
          </w:tcPr>
          <w:p w14:paraId="055CBA03" w14:textId="77777777" w:rsidR="00A35C0B" w:rsidRPr="004A7ED1" w:rsidRDefault="00C357EA" w:rsidP="00C357EA">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Pending</w:t>
            </w:r>
          </w:p>
        </w:tc>
      </w:tr>
      <w:tr w:rsidR="00A35C0B" w:rsidRPr="004A7ED1" w14:paraId="5F41AF90" w14:textId="77777777" w:rsidTr="00DA4EA5">
        <w:tc>
          <w:tcPr>
            <w:tcW w:w="1248" w:type="pct"/>
          </w:tcPr>
          <w:p w14:paraId="525193FF"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GEF Focal Area(s):</w:t>
            </w:r>
          </w:p>
        </w:tc>
        <w:tc>
          <w:tcPr>
            <w:tcW w:w="1645" w:type="pct"/>
          </w:tcPr>
          <w:p w14:paraId="1EA776F4"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Land Degradation</w:t>
            </w:r>
          </w:p>
        </w:tc>
        <w:tc>
          <w:tcPr>
            <w:tcW w:w="1448" w:type="pct"/>
            <w:gridSpan w:val="2"/>
          </w:tcPr>
          <w:p w14:paraId="198B35E6"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Project Duration (Months)</w:t>
            </w:r>
          </w:p>
        </w:tc>
        <w:tc>
          <w:tcPr>
            <w:tcW w:w="659" w:type="pct"/>
          </w:tcPr>
          <w:p w14:paraId="0C9F886F"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36</w:t>
            </w:r>
          </w:p>
        </w:tc>
      </w:tr>
      <w:tr w:rsidR="002F0BBD" w:rsidRPr="004A7ED1" w14:paraId="4520C5E6" w14:textId="77777777" w:rsidTr="00DA4EA5">
        <w:tc>
          <w:tcPr>
            <w:tcW w:w="1248" w:type="pct"/>
          </w:tcPr>
          <w:p w14:paraId="75F90BB7"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Integrated Approach Pilot</w:t>
            </w:r>
          </w:p>
        </w:tc>
        <w:tc>
          <w:tcPr>
            <w:tcW w:w="2607" w:type="pct"/>
            <w:gridSpan w:val="2"/>
          </w:tcPr>
          <w:p w14:paraId="6E43549A"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IAP-Cities </w:t>
            </w:r>
            <w:r w:rsidRPr="004A7ED1">
              <w:rPr>
                <w:rFonts w:ascii="Times New Roman" w:hAnsi="Times New Roman" w:cs="Times New Roman"/>
                <w:sz w:val="20"/>
                <w:szCs w:val="20"/>
                <w:lang w:val="en-GB"/>
              </w:rPr>
              <w:fldChar w:fldCharType="begin">
                <w:ffData>
                  <w:name w:val="IAP_cities"/>
                  <w:enabled/>
                  <w:calcOnExit w:val="0"/>
                  <w:checkBox>
                    <w:sizeAuto/>
                    <w:default w:val="0"/>
                  </w:checkBox>
                </w:ffData>
              </w:fldChar>
            </w:r>
            <w:bookmarkStart w:id="6" w:name="IAP_cities"/>
            <w:r w:rsidRPr="004A7ED1">
              <w:rPr>
                <w:rFonts w:ascii="Times New Roman" w:hAnsi="Times New Roman" w:cs="Times New Roman"/>
                <w:sz w:val="20"/>
                <w:szCs w:val="20"/>
                <w:lang w:val="en-GB"/>
              </w:rPr>
              <w:instrText xml:space="preserve"> FORMCHECKBOX </w:instrText>
            </w:r>
            <w:r w:rsidR="00D567CC">
              <w:rPr>
                <w:rFonts w:ascii="Times New Roman" w:hAnsi="Times New Roman" w:cs="Times New Roman"/>
                <w:sz w:val="20"/>
                <w:szCs w:val="20"/>
                <w:lang w:val="en-GB"/>
              </w:rPr>
            </w:r>
            <w:r w:rsidR="00D567CC">
              <w:rPr>
                <w:rFonts w:ascii="Times New Roman" w:hAnsi="Times New Roman" w:cs="Times New Roman"/>
                <w:sz w:val="20"/>
                <w:szCs w:val="20"/>
                <w:lang w:val="en-GB"/>
              </w:rPr>
              <w:fldChar w:fldCharType="separate"/>
            </w:r>
            <w:r w:rsidRPr="004A7ED1">
              <w:rPr>
                <w:rFonts w:ascii="Times New Roman" w:hAnsi="Times New Roman" w:cs="Times New Roman"/>
                <w:sz w:val="20"/>
                <w:szCs w:val="20"/>
                <w:lang w:val="en-GB"/>
              </w:rPr>
              <w:fldChar w:fldCharType="end"/>
            </w:r>
            <w:bookmarkEnd w:id="6"/>
            <w:r w:rsidRPr="004A7ED1">
              <w:rPr>
                <w:rFonts w:ascii="Times New Roman" w:hAnsi="Times New Roman" w:cs="Times New Roman"/>
                <w:sz w:val="20"/>
                <w:szCs w:val="20"/>
                <w:lang w:val="en-GB"/>
              </w:rPr>
              <w:t xml:space="preserve">  IAP-Commodities </w:t>
            </w:r>
            <w:r w:rsidRPr="004A7ED1">
              <w:rPr>
                <w:rFonts w:ascii="Times New Roman" w:hAnsi="Times New Roman" w:cs="Times New Roman"/>
                <w:sz w:val="20"/>
                <w:szCs w:val="20"/>
                <w:lang w:val="en-GB"/>
              </w:rPr>
              <w:fldChar w:fldCharType="begin">
                <w:ffData>
                  <w:name w:val="IAP_commodities"/>
                  <w:enabled/>
                  <w:calcOnExit w:val="0"/>
                  <w:checkBox>
                    <w:sizeAuto/>
                    <w:default w:val="0"/>
                  </w:checkBox>
                </w:ffData>
              </w:fldChar>
            </w:r>
            <w:bookmarkStart w:id="7" w:name="IAP_commodities"/>
            <w:r w:rsidRPr="004A7ED1">
              <w:rPr>
                <w:rFonts w:ascii="Times New Roman" w:hAnsi="Times New Roman" w:cs="Times New Roman"/>
                <w:sz w:val="20"/>
                <w:szCs w:val="20"/>
                <w:lang w:val="en-GB"/>
              </w:rPr>
              <w:instrText xml:space="preserve"> FORMCHECKBOX </w:instrText>
            </w:r>
            <w:r w:rsidR="00D567CC">
              <w:rPr>
                <w:rFonts w:ascii="Times New Roman" w:hAnsi="Times New Roman" w:cs="Times New Roman"/>
                <w:sz w:val="20"/>
                <w:szCs w:val="20"/>
                <w:lang w:val="en-GB"/>
              </w:rPr>
            </w:r>
            <w:r w:rsidR="00D567CC">
              <w:rPr>
                <w:rFonts w:ascii="Times New Roman" w:hAnsi="Times New Roman" w:cs="Times New Roman"/>
                <w:sz w:val="20"/>
                <w:szCs w:val="20"/>
                <w:lang w:val="en-GB"/>
              </w:rPr>
              <w:fldChar w:fldCharType="separate"/>
            </w:r>
            <w:r w:rsidRPr="004A7ED1">
              <w:rPr>
                <w:rFonts w:ascii="Times New Roman" w:hAnsi="Times New Roman" w:cs="Times New Roman"/>
                <w:sz w:val="20"/>
                <w:szCs w:val="20"/>
                <w:lang w:val="en-GB"/>
              </w:rPr>
              <w:fldChar w:fldCharType="end"/>
            </w:r>
            <w:bookmarkEnd w:id="7"/>
            <w:r w:rsidRPr="004A7ED1">
              <w:rPr>
                <w:rFonts w:ascii="Times New Roman" w:hAnsi="Times New Roman" w:cs="Times New Roman"/>
                <w:sz w:val="20"/>
                <w:szCs w:val="20"/>
                <w:lang w:val="en-GB"/>
              </w:rPr>
              <w:t xml:space="preserve"> IAP-Food Security </w:t>
            </w:r>
            <w:r w:rsidRPr="004A7ED1">
              <w:rPr>
                <w:rFonts w:ascii="Times New Roman" w:hAnsi="Times New Roman" w:cs="Times New Roman"/>
                <w:sz w:val="20"/>
                <w:szCs w:val="20"/>
                <w:lang w:val="en-GB"/>
              </w:rPr>
              <w:fldChar w:fldCharType="begin">
                <w:ffData>
                  <w:name w:val="IAP_foodsec"/>
                  <w:enabled/>
                  <w:calcOnExit w:val="0"/>
                  <w:checkBox>
                    <w:sizeAuto/>
                    <w:default w:val="0"/>
                  </w:checkBox>
                </w:ffData>
              </w:fldChar>
            </w:r>
            <w:bookmarkStart w:id="8" w:name="IAP_foodsec"/>
            <w:r w:rsidRPr="004A7ED1">
              <w:rPr>
                <w:rFonts w:ascii="Times New Roman" w:hAnsi="Times New Roman" w:cs="Times New Roman"/>
                <w:sz w:val="20"/>
                <w:szCs w:val="20"/>
                <w:lang w:val="en-GB"/>
              </w:rPr>
              <w:instrText xml:space="preserve"> FORMCHECKBOX </w:instrText>
            </w:r>
            <w:r w:rsidR="00D567CC">
              <w:rPr>
                <w:rFonts w:ascii="Times New Roman" w:hAnsi="Times New Roman" w:cs="Times New Roman"/>
                <w:sz w:val="20"/>
                <w:szCs w:val="20"/>
                <w:lang w:val="en-GB"/>
              </w:rPr>
            </w:r>
            <w:r w:rsidR="00D567CC">
              <w:rPr>
                <w:rFonts w:ascii="Times New Roman" w:hAnsi="Times New Roman" w:cs="Times New Roman"/>
                <w:sz w:val="20"/>
                <w:szCs w:val="20"/>
                <w:lang w:val="en-GB"/>
              </w:rPr>
              <w:fldChar w:fldCharType="separate"/>
            </w:r>
            <w:r w:rsidRPr="004A7ED1">
              <w:rPr>
                <w:rFonts w:ascii="Times New Roman" w:hAnsi="Times New Roman" w:cs="Times New Roman"/>
                <w:sz w:val="20"/>
                <w:szCs w:val="20"/>
                <w:lang w:val="en-GB"/>
              </w:rPr>
              <w:fldChar w:fldCharType="end"/>
            </w:r>
            <w:bookmarkEnd w:id="8"/>
          </w:p>
        </w:tc>
        <w:tc>
          <w:tcPr>
            <w:tcW w:w="1145" w:type="pct"/>
            <w:gridSpan w:val="2"/>
          </w:tcPr>
          <w:p w14:paraId="28119228"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Corporate Program: SGP </w:t>
            </w:r>
            <w:r w:rsidRPr="004A7ED1">
              <w:rPr>
                <w:rFonts w:ascii="Times New Roman" w:hAnsi="Times New Roman" w:cs="Times New Roman"/>
                <w:sz w:val="20"/>
                <w:szCs w:val="20"/>
                <w:lang w:val="en-GB"/>
              </w:rPr>
              <w:fldChar w:fldCharType="begin">
                <w:ffData>
                  <w:name w:val="cprg_sgp"/>
                  <w:enabled/>
                  <w:calcOnExit w:val="0"/>
                  <w:checkBox>
                    <w:sizeAuto/>
                    <w:default w:val="0"/>
                  </w:checkBox>
                </w:ffData>
              </w:fldChar>
            </w:r>
            <w:bookmarkStart w:id="9" w:name="cprg_sgp"/>
            <w:r w:rsidRPr="004A7ED1">
              <w:rPr>
                <w:rFonts w:ascii="Times New Roman" w:hAnsi="Times New Roman" w:cs="Times New Roman"/>
                <w:sz w:val="20"/>
                <w:szCs w:val="20"/>
                <w:lang w:val="en-GB"/>
              </w:rPr>
              <w:instrText xml:space="preserve"> FORMCHECKBOX </w:instrText>
            </w:r>
            <w:r w:rsidR="00D567CC">
              <w:rPr>
                <w:rFonts w:ascii="Times New Roman" w:hAnsi="Times New Roman" w:cs="Times New Roman"/>
                <w:sz w:val="20"/>
                <w:szCs w:val="20"/>
                <w:lang w:val="en-GB"/>
              </w:rPr>
            </w:r>
            <w:r w:rsidR="00D567CC">
              <w:rPr>
                <w:rFonts w:ascii="Times New Roman" w:hAnsi="Times New Roman" w:cs="Times New Roman"/>
                <w:sz w:val="20"/>
                <w:szCs w:val="20"/>
                <w:lang w:val="en-GB"/>
              </w:rPr>
              <w:fldChar w:fldCharType="separate"/>
            </w:r>
            <w:r w:rsidRPr="004A7ED1">
              <w:rPr>
                <w:rFonts w:ascii="Times New Roman" w:hAnsi="Times New Roman" w:cs="Times New Roman"/>
                <w:sz w:val="20"/>
                <w:szCs w:val="20"/>
                <w:lang w:val="en-GB"/>
              </w:rPr>
              <w:fldChar w:fldCharType="end"/>
            </w:r>
            <w:bookmarkEnd w:id="9"/>
          </w:p>
        </w:tc>
      </w:tr>
      <w:tr w:rsidR="00A35C0B" w:rsidRPr="004A7ED1" w14:paraId="06D1FA83" w14:textId="77777777" w:rsidTr="00DA4EA5">
        <w:tc>
          <w:tcPr>
            <w:tcW w:w="1248" w:type="pct"/>
          </w:tcPr>
          <w:p w14:paraId="1554D955"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Name of parent program:</w:t>
            </w:r>
          </w:p>
        </w:tc>
        <w:tc>
          <w:tcPr>
            <w:tcW w:w="1645" w:type="pct"/>
          </w:tcPr>
          <w:p w14:paraId="73223E02"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NA</w:t>
            </w:r>
          </w:p>
        </w:tc>
        <w:tc>
          <w:tcPr>
            <w:tcW w:w="1448" w:type="pct"/>
            <w:gridSpan w:val="2"/>
          </w:tcPr>
          <w:p w14:paraId="03B1D269"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Agency Fee ($)</w:t>
            </w:r>
          </w:p>
        </w:tc>
        <w:tc>
          <w:tcPr>
            <w:tcW w:w="659" w:type="pct"/>
          </w:tcPr>
          <w:p w14:paraId="57E1A709" w14:textId="77777777" w:rsidR="00A35C0B" w:rsidRPr="004A7ED1" w:rsidRDefault="00A35C0B" w:rsidP="002F0BBD">
            <w:pPr>
              <w:spacing w:after="100" w:afterAutospacing="1"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149,766</w:t>
            </w:r>
          </w:p>
        </w:tc>
      </w:tr>
    </w:tbl>
    <w:p w14:paraId="68AE0913" w14:textId="20ED17E7" w:rsidR="0069639E" w:rsidRPr="00745D44" w:rsidRDefault="0069639E" w:rsidP="00745D44">
      <w:pPr>
        <w:pStyle w:val="GEFTableHeading"/>
        <w:rPr>
          <w:rFonts w:ascii="Times New Roman" w:hAnsi="Times New Roman"/>
          <w:color w:val="auto"/>
          <w:lang w:val="en-GB"/>
        </w:rPr>
      </w:pPr>
      <w:r>
        <w:rPr>
          <w:rFonts w:ascii="Times New Roman" w:hAnsi="Times New Roman"/>
          <w:color w:val="auto"/>
          <w:lang w:val="en-GB"/>
        </w:rPr>
        <w:tab/>
      </w:r>
      <w:r>
        <w:rPr>
          <w:rFonts w:ascii="Times New Roman" w:hAnsi="Times New Roman"/>
          <w:color w:val="auto"/>
          <w:lang w:val="en-GB"/>
        </w:rPr>
        <w:tab/>
      </w:r>
    </w:p>
    <w:p w14:paraId="26B9616C" w14:textId="292F5B55" w:rsidR="00A35C0B" w:rsidRPr="004A7ED1" w:rsidRDefault="006C467A" w:rsidP="00A35C0B">
      <w:pPr>
        <w:pStyle w:val="GEFTableHeading"/>
        <w:spacing w:after="80"/>
        <w:ind w:left="0"/>
        <w:rPr>
          <w:rFonts w:ascii="Times New Roman" w:hAnsi="Times New Roman"/>
          <w:color w:val="auto"/>
          <w:lang w:val="en-GB"/>
        </w:rPr>
      </w:pPr>
      <w:r w:rsidRPr="004A7ED1">
        <w:rPr>
          <w:rFonts w:ascii="Times New Roman" w:hAnsi="Times New Roman"/>
          <w:color w:val="auto"/>
          <w:lang w:val="en-GB"/>
        </w:rPr>
        <w:t xml:space="preserve">A. </w:t>
      </w:r>
      <w:hyperlink r:id="rId10" w:history="1">
        <w:r w:rsidRPr="004A7ED1">
          <w:rPr>
            <w:rStyle w:val="Hyperlink"/>
            <w:rFonts w:ascii="Times New Roman" w:hAnsi="Times New Roman"/>
            <w:color w:val="auto"/>
            <w:lang w:val="en-GB"/>
          </w:rPr>
          <w:t>Focal Area</w:t>
        </w:r>
        <w:r w:rsidR="00A35C0B" w:rsidRPr="004A7ED1">
          <w:rPr>
            <w:rStyle w:val="Hyperlink"/>
            <w:rFonts w:ascii="Times New Roman" w:hAnsi="Times New Roman"/>
            <w:color w:val="auto"/>
            <w:lang w:val="en-GB"/>
          </w:rPr>
          <w:t xml:space="preserve"> Strategy Framework and Other Program Strategies</w:t>
        </w:r>
      </w:hyperlink>
      <w:r w:rsidR="00A35C0B" w:rsidRPr="004A7ED1">
        <w:rPr>
          <w:rStyle w:val="FootnoteReference"/>
          <w:rFonts w:ascii="Times New Roman" w:hAnsi="Times New Roman"/>
          <w:b w:val="0"/>
          <w:smallCaps w:val="0"/>
          <w:color w:val="auto"/>
          <w:lang w:val="en-GB"/>
        </w:rPr>
        <w:footnoteReference w:id="2"/>
      </w:r>
    </w:p>
    <w:tbl>
      <w:tblPr>
        <w:tblW w:w="508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7636"/>
        <w:gridCol w:w="828"/>
        <w:gridCol w:w="1143"/>
        <w:gridCol w:w="1166"/>
      </w:tblGrid>
      <w:tr w:rsidR="006C467A" w:rsidRPr="004A7ED1" w14:paraId="56E70B8F" w14:textId="77777777" w:rsidTr="0068162D">
        <w:trPr>
          <w:trHeight w:val="63"/>
        </w:trPr>
        <w:tc>
          <w:tcPr>
            <w:tcW w:w="3574" w:type="pct"/>
            <w:vMerge w:val="restart"/>
            <w:shd w:val="clear" w:color="auto" w:fill="FFFFFF"/>
            <w:vAlign w:val="center"/>
          </w:tcPr>
          <w:p w14:paraId="30DB2EFF" w14:textId="77777777" w:rsidR="00A35C0B" w:rsidRPr="004A7ED1" w:rsidRDefault="00A35C0B" w:rsidP="002F0BBD">
            <w:pPr>
              <w:pStyle w:val="Heading3"/>
              <w:spacing w:line="240" w:lineRule="auto"/>
              <w:ind w:left="72"/>
              <w:jc w:val="center"/>
              <w:rPr>
                <w:rFonts w:ascii="Times New Roman" w:hAnsi="Times New Roman" w:cs="Times New Roman"/>
                <w:b/>
                <w:bCs/>
                <w:iCs/>
                <w:color w:val="auto"/>
                <w:sz w:val="20"/>
                <w:szCs w:val="20"/>
                <w:lang w:val="en-GB"/>
              </w:rPr>
            </w:pPr>
            <w:r w:rsidRPr="004A7ED1">
              <w:rPr>
                <w:rFonts w:ascii="Times New Roman" w:hAnsi="Times New Roman" w:cs="Times New Roman"/>
                <w:b/>
                <w:bCs/>
                <w:iCs/>
                <w:color w:val="auto"/>
                <w:sz w:val="20"/>
                <w:szCs w:val="20"/>
                <w:lang w:val="en-GB"/>
              </w:rPr>
              <w:t>Objectives/Programs (Focal Areas, Integrated Approach Pilot, Corporate Programs)</w:t>
            </w:r>
          </w:p>
        </w:tc>
        <w:tc>
          <w:tcPr>
            <w:tcW w:w="411" w:type="pct"/>
            <w:vMerge w:val="restart"/>
            <w:shd w:val="clear" w:color="auto" w:fill="FFFFFF"/>
          </w:tcPr>
          <w:p w14:paraId="63A6C068" w14:textId="77777777" w:rsidR="00A35C0B" w:rsidRPr="004A7ED1" w:rsidRDefault="00A35C0B" w:rsidP="002F0BBD">
            <w:pPr>
              <w:pStyle w:val="Heading3"/>
              <w:spacing w:line="240" w:lineRule="auto"/>
              <w:jc w:val="center"/>
              <w:rPr>
                <w:rFonts w:ascii="Times New Roman" w:hAnsi="Times New Roman" w:cs="Times New Roman"/>
                <w:b/>
                <w:bCs/>
                <w:iCs/>
                <w:color w:val="auto"/>
                <w:sz w:val="20"/>
                <w:szCs w:val="20"/>
                <w:lang w:val="en-GB"/>
              </w:rPr>
            </w:pPr>
          </w:p>
          <w:p w14:paraId="0F303279" w14:textId="77777777" w:rsidR="00A35C0B" w:rsidRPr="004A7ED1" w:rsidRDefault="00A35C0B" w:rsidP="002F0BBD">
            <w:pPr>
              <w:pStyle w:val="Heading3"/>
              <w:spacing w:line="240" w:lineRule="auto"/>
              <w:jc w:val="center"/>
              <w:rPr>
                <w:rFonts w:ascii="Times New Roman" w:hAnsi="Times New Roman" w:cs="Times New Roman"/>
                <w:b/>
                <w:bCs/>
                <w:iCs/>
                <w:color w:val="auto"/>
                <w:sz w:val="20"/>
                <w:szCs w:val="20"/>
                <w:lang w:val="en-GB"/>
              </w:rPr>
            </w:pPr>
            <w:r w:rsidRPr="004A7ED1">
              <w:rPr>
                <w:rFonts w:ascii="Times New Roman" w:hAnsi="Times New Roman" w:cs="Times New Roman"/>
                <w:b/>
                <w:bCs/>
                <w:iCs/>
                <w:color w:val="auto"/>
                <w:sz w:val="20"/>
                <w:szCs w:val="20"/>
                <w:lang w:val="en-GB"/>
              </w:rPr>
              <w:t>Trust Fund</w:t>
            </w:r>
          </w:p>
        </w:tc>
        <w:tc>
          <w:tcPr>
            <w:tcW w:w="1015" w:type="pct"/>
            <w:gridSpan w:val="2"/>
            <w:shd w:val="clear" w:color="auto" w:fill="FFFFFF"/>
            <w:vAlign w:val="center"/>
          </w:tcPr>
          <w:p w14:paraId="470CF385" w14:textId="77777777" w:rsidR="00A35C0B" w:rsidRPr="004A7ED1" w:rsidRDefault="00A35C0B" w:rsidP="002F0BBD">
            <w:pPr>
              <w:pStyle w:val="Heading3"/>
              <w:spacing w:line="240" w:lineRule="auto"/>
              <w:jc w:val="center"/>
              <w:rPr>
                <w:rFonts w:ascii="Times New Roman" w:hAnsi="Times New Roman" w:cs="Times New Roman"/>
                <w:b/>
                <w:bCs/>
                <w:iCs/>
                <w:color w:val="auto"/>
                <w:sz w:val="20"/>
                <w:szCs w:val="20"/>
                <w:lang w:val="en-GB"/>
              </w:rPr>
            </w:pPr>
            <w:r w:rsidRPr="004A7ED1">
              <w:rPr>
                <w:rFonts w:ascii="Times New Roman" w:hAnsi="Times New Roman" w:cs="Times New Roman"/>
                <w:b/>
                <w:bCs/>
                <w:iCs/>
                <w:color w:val="auto"/>
                <w:sz w:val="20"/>
                <w:szCs w:val="20"/>
                <w:lang w:val="en-GB"/>
              </w:rPr>
              <w:t>(in $)</w:t>
            </w:r>
          </w:p>
        </w:tc>
      </w:tr>
      <w:tr w:rsidR="006C467A" w:rsidRPr="004A7ED1" w14:paraId="50B03B6B" w14:textId="77777777" w:rsidTr="0068162D">
        <w:trPr>
          <w:trHeight w:val="405"/>
        </w:trPr>
        <w:tc>
          <w:tcPr>
            <w:tcW w:w="3574" w:type="pct"/>
            <w:vMerge/>
            <w:shd w:val="clear" w:color="auto" w:fill="FFFFFF"/>
            <w:vAlign w:val="center"/>
          </w:tcPr>
          <w:p w14:paraId="78B34968" w14:textId="77777777" w:rsidR="00A35C0B" w:rsidRPr="004A7ED1" w:rsidRDefault="00A35C0B" w:rsidP="002F0BBD">
            <w:pPr>
              <w:pStyle w:val="Heading3"/>
              <w:spacing w:line="240" w:lineRule="auto"/>
              <w:ind w:left="72"/>
              <w:jc w:val="center"/>
              <w:rPr>
                <w:rFonts w:ascii="Times New Roman" w:hAnsi="Times New Roman" w:cs="Times New Roman"/>
                <w:b/>
                <w:bCs/>
                <w:iCs/>
                <w:color w:val="auto"/>
                <w:sz w:val="20"/>
                <w:szCs w:val="20"/>
                <w:lang w:val="en-GB"/>
              </w:rPr>
            </w:pPr>
          </w:p>
        </w:tc>
        <w:tc>
          <w:tcPr>
            <w:tcW w:w="411" w:type="pct"/>
            <w:vMerge/>
            <w:shd w:val="clear" w:color="auto" w:fill="FFFFFF"/>
          </w:tcPr>
          <w:p w14:paraId="11142088" w14:textId="77777777" w:rsidR="00A35C0B" w:rsidRPr="004A7ED1" w:rsidRDefault="00A35C0B" w:rsidP="002F0BBD">
            <w:pPr>
              <w:pStyle w:val="Heading3"/>
              <w:spacing w:line="240" w:lineRule="auto"/>
              <w:jc w:val="center"/>
              <w:rPr>
                <w:rFonts w:ascii="Times New Roman" w:hAnsi="Times New Roman" w:cs="Times New Roman"/>
                <w:b/>
                <w:bCs/>
                <w:iCs/>
                <w:color w:val="auto"/>
                <w:sz w:val="20"/>
                <w:szCs w:val="20"/>
                <w:lang w:val="en-GB"/>
              </w:rPr>
            </w:pPr>
          </w:p>
        </w:tc>
        <w:tc>
          <w:tcPr>
            <w:tcW w:w="563" w:type="pct"/>
            <w:shd w:val="clear" w:color="auto" w:fill="FFFFFF"/>
            <w:vAlign w:val="center"/>
          </w:tcPr>
          <w:p w14:paraId="4C30BDB9" w14:textId="77777777" w:rsidR="00A35C0B" w:rsidRPr="004A7ED1" w:rsidRDefault="00A35C0B" w:rsidP="002F0BBD">
            <w:pPr>
              <w:pStyle w:val="Heading3"/>
              <w:spacing w:line="240" w:lineRule="auto"/>
              <w:ind w:left="-108" w:right="-105"/>
              <w:jc w:val="center"/>
              <w:rPr>
                <w:rFonts w:ascii="Times New Roman" w:hAnsi="Times New Roman" w:cs="Times New Roman"/>
                <w:b/>
                <w:bCs/>
                <w:iCs/>
                <w:color w:val="auto"/>
                <w:sz w:val="20"/>
                <w:szCs w:val="20"/>
                <w:lang w:val="en-GB"/>
              </w:rPr>
            </w:pPr>
            <w:r w:rsidRPr="004A7ED1">
              <w:rPr>
                <w:rFonts w:ascii="Times New Roman" w:hAnsi="Times New Roman" w:cs="Times New Roman"/>
                <w:b/>
                <w:bCs/>
                <w:iCs/>
                <w:color w:val="auto"/>
                <w:sz w:val="20"/>
                <w:szCs w:val="20"/>
                <w:lang w:val="en-GB"/>
              </w:rPr>
              <w:t>GEF Project Financing</w:t>
            </w:r>
          </w:p>
        </w:tc>
        <w:tc>
          <w:tcPr>
            <w:tcW w:w="451" w:type="pct"/>
            <w:shd w:val="clear" w:color="auto" w:fill="FFFFFF"/>
          </w:tcPr>
          <w:p w14:paraId="04EB4484" w14:textId="77777777" w:rsidR="00A35C0B" w:rsidRPr="004A7ED1" w:rsidRDefault="00A35C0B" w:rsidP="002F0BBD">
            <w:pPr>
              <w:pStyle w:val="Heading3"/>
              <w:spacing w:line="240" w:lineRule="auto"/>
              <w:ind w:left="-108" w:right="-107"/>
              <w:jc w:val="center"/>
              <w:rPr>
                <w:rFonts w:ascii="Times New Roman" w:hAnsi="Times New Roman" w:cs="Times New Roman"/>
                <w:b/>
                <w:bCs/>
                <w:iCs/>
                <w:color w:val="auto"/>
                <w:sz w:val="20"/>
                <w:szCs w:val="20"/>
                <w:lang w:val="en-GB"/>
              </w:rPr>
            </w:pPr>
            <w:r w:rsidRPr="004A7ED1">
              <w:rPr>
                <w:rFonts w:ascii="Times New Roman" w:hAnsi="Times New Roman" w:cs="Times New Roman"/>
                <w:b/>
                <w:bCs/>
                <w:iCs/>
                <w:color w:val="auto"/>
                <w:sz w:val="20"/>
                <w:szCs w:val="20"/>
                <w:lang w:val="en-GB"/>
              </w:rPr>
              <w:t>Co-financing</w:t>
            </w:r>
          </w:p>
        </w:tc>
      </w:tr>
      <w:tr w:rsidR="006C467A" w:rsidRPr="003D0D0D" w14:paraId="5DFA76DF" w14:textId="77777777" w:rsidTr="0068162D">
        <w:trPr>
          <w:trHeight w:val="242"/>
        </w:trPr>
        <w:tc>
          <w:tcPr>
            <w:tcW w:w="3574" w:type="pct"/>
            <w:shd w:val="clear" w:color="auto" w:fill="FFFFFF"/>
          </w:tcPr>
          <w:p w14:paraId="13E44BF2"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LD-1 Program 1 - </w:t>
            </w:r>
            <w:proofErr w:type="spellStart"/>
            <w:r w:rsidRPr="003D0D0D">
              <w:rPr>
                <w:rFonts w:ascii="Times New Roman" w:hAnsi="Times New Roman" w:cs="Times New Roman"/>
                <w:sz w:val="20"/>
                <w:szCs w:val="20"/>
                <w:lang w:val="en-GB"/>
              </w:rPr>
              <w:t>Agro</w:t>
            </w:r>
            <w:proofErr w:type="spellEnd"/>
            <w:r w:rsidRPr="003D0D0D">
              <w:rPr>
                <w:rFonts w:ascii="Times New Roman" w:hAnsi="Times New Roman" w:cs="Times New Roman"/>
                <w:sz w:val="20"/>
                <w:szCs w:val="20"/>
                <w:lang w:val="en-GB"/>
              </w:rPr>
              <w:t>-ecological Intensification</w:t>
            </w:r>
          </w:p>
        </w:tc>
        <w:tc>
          <w:tcPr>
            <w:tcW w:w="411" w:type="pct"/>
            <w:shd w:val="clear" w:color="auto" w:fill="FFFFFF"/>
          </w:tcPr>
          <w:p w14:paraId="38422EBF" w14:textId="77777777" w:rsidR="00A35C0B" w:rsidRPr="003D0D0D" w:rsidRDefault="00A35C0B" w:rsidP="002F0BBD">
            <w:pPr>
              <w:spacing w:after="0" w:line="240" w:lineRule="auto"/>
              <w:jc w:val="center"/>
              <w:rPr>
                <w:rFonts w:ascii="Times New Roman" w:hAnsi="Times New Roman" w:cs="Times New Roman"/>
                <w:sz w:val="20"/>
                <w:szCs w:val="20"/>
                <w:lang w:val="en-GB"/>
              </w:rPr>
            </w:pPr>
            <w:r w:rsidRPr="003D0D0D">
              <w:rPr>
                <w:rFonts w:ascii="Times New Roman" w:hAnsi="Times New Roman" w:cs="Times New Roman"/>
                <w:sz w:val="20"/>
                <w:szCs w:val="20"/>
                <w:lang w:val="en-GB"/>
              </w:rPr>
              <w:t>GEFTF</w:t>
            </w:r>
          </w:p>
        </w:tc>
        <w:tc>
          <w:tcPr>
            <w:tcW w:w="563" w:type="pct"/>
            <w:shd w:val="clear" w:color="auto" w:fill="FFFFFF"/>
          </w:tcPr>
          <w:p w14:paraId="5E083931" w14:textId="77777777" w:rsidR="00A35C0B" w:rsidRPr="003D0D0D" w:rsidRDefault="00A35C0B"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550,000</w:t>
            </w:r>
          </w:p>
        </w:tc>
        <w:tc>
          <w:tcPr>
            <w:tcW w:w="451" w:type="pct"/>
            <w:shd w:val="clear" w:color="auto" w:fill="FFFFFF"/>
          </w:tcPr>
          <w:p w14:paraId="7C86E48A" w14:textId="405D39DD" w:rsidR="00A35C0B" w:rsidRPr="0095730C" w:rsidRDefault="004F710A" w:rsidP="004F710A">
            <w:pPr>
              <w:spacing w:after="0" w:line="240" w:lineRule="auto"/>
              <w:jc w:val="right"/>
              <w:rPr>
                <w:rFonts w:ascii="Times New Roman" w:hAnsi="Times New Roman" w:cs="Times New Roman"/>
                <w:sz w:val="20"/>
                <w:szCs w:val="20"/>
                <w:lang w:val="en-GB"/>
              </w:rPr>
            </w:pPr>
            <w:r w:rsidRPr="0095730C">
              <w:rPr>
                <w:rFonts w:ascii="Times New Roman" w:hAnsi="Times New Roman" w:cs="Times New Roman"/>
                <w:sz w:val="20"/>
                <w:szCs w:val="20"/>
                <w:lang w:val="en-GB"/>
              </w:rPr>
              <w:t>445</w:t>
            </w:r>
            <w:r w:rsidR="00A35C0B" w:rsidRPr="0095730C">
              <w:rPr>
                <w:rFonts w:ascii="Times New Roman" w:hAnsi="Times New Roman" w:cs="Times New Roman"/>
                <w:sz w:val="20"/>
                <w:szCs w:val="20"/>
                <w:lang w:val="en-GB"/>
              </w:rPr>
              <w:t>,000</w:t>
            </w:r>
          </w:p>
        </w:tc>
      </w:tr>
      <w:tr w:rsidR="006C467A" w:rsidRPr="003D0D0D" w14:paraId="67224C74" w14:textId="77777777" w:rsidTr="0068162D">
        <w:tc>
          <w:tcPr>
            <w:tcW w:w="3574" w:type="pct"/>
            <w:shd w:val="clear" w:color="auto" w:fill="FFFFFF"/>
          </w:tcPr>
          <w:p w14:paraId="6CAF22D9" w14:textId="77777777" w:rsidR="00A35C0B" w:rsidRPr="003D0D0D" w:rsidRDefault="00A35C0B" w:rsidP="00745D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LD-2 Program 3 - Landscape Management and Restoration</w:t>
            </w:r>
          </w:p>
        </w:tc>
        <w:tc>
          <w:tcPr>
            <w:tcW w:w="411" w:type="pct"/>
            <w:shd w:val="clear" w:color="auto" w:fill="FFFFFF"/>
          </w:tcPr>
          <w:p w14:paraId="15D8D6DF" w14:textId="77777777" w:rsidR="00A35C0B" w:rsidRPr="003D0D0D" w:rsidRDefault="00A35C0B" w:rsidP="00745D44">
            <w:pPr>
              <w:spacing w:after="0" w:line="240" w:lineRule="auto"/>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63" w:type="pct"/>
            <w:shd w:val="clear" w:color="auto" w:fill="FFFFFF"/>
          </w:tcPr>
          <w:p w14:paraId="3AB7DC30" w14:textId="77777777" w:rsidR="00A35C0B" w:rsidRPr="003D0D0D" w:rsidRDefault="00A35C0B" w:rsidP="00745D44">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601,000</w:t>
            </w:r>
          </w:p>
        </w:tc>
        <w:tc>
          <w:tcPr>
            <w:tcW w:w="451" w:type="pct"/>
            <w:shd w:val="clear" w:color="auto" w:fill="FFFFFF"/>
          </w:tcPr>
          <w:p w14:paraId="3A86F99A" w14:textId="729A0250" w:rsidR="00A35C0B" w:rsidRPr="0095730C" w:rsidRDefault="00A35C0B">
            <w:pPr>
              <w:spacing w:after="0" w:line="240" w:lineRule="auto"/>
              <w:jc w:val="right"/>
              <w:rPr>
                <w:rFonts w:ascii="Times New Roman" w:hAnsi="Times New Roman" w:cs="Times New Roman"/>
                <w:sz w:val="20"/>
                <w:szCs w:val="20"/>
                <w:lang w:val="en-GB"/>
              </w:rPr>
            </w:pPr>
            <w:r w:rsidRPr="0095730C">
              <w:rPr>
                <w:rFonts w:ascii="Times New Roman" w:hAnsi="Times New Roman" w:cs="Times New Roman"/>
                <w:sz w:val="20"/>
                <w:szCs w:val="20"/>
                <w:lang w:val="en-GB"/>
              </w:rPr>
              <w:t>1,</w:t>
            </w:r>
            <w:r w:rsidR="004F710A" w:rsidRPr="0095730C">
              <w:rPr>
                <w:rFonts w:ascii="Times New Roman" w:hAnsi="Times New Roman" w:cs="Times New Roman"/>
                <w:sz w:val="20"/>
                <w:szCs w:val="20"/>
                <w:lang w:val="en-GB"/>
              </w:rPr>
              <w:t>220</w:t>
            </w:r>
            <w:r w:rsidRPr="0095730C">
              <w:rPr>
                <w:rFonts w:ascii="Times New Roman" w:hAnsi="Times New Roman" w:cs="Times New Roman"/>
                <w:sz w:val="20"/>
                <w:szCs w:val="20"/>
                <w:lang w:val="en-GB"/>
              </w:rPr>
              <w:t>,000</w:t>
            </w:r>
          </w:p>
        </w:tc>
      </w:tr>
      <w:tr w:rsidR="006C467A" w:rsidRPr="003D0D0D" w14:paraId="7F56E2B5" w14:textId="77777777" w:rsidTr="0068162D">
        <w:tc>
          <w:tcPr>
            <w:tcW w:w="3574" w:type="pct"/>
            <w:tcBorders>
              <w:bottom w:val="single" w:sz="4" w:space="0" w:color="auto"/>
            </w:tcBorders>
            <w:shd w:val="clear" w:color="auto" w:fill="FFFFFF"/>
          </w:tcPr>
          <w:p w14:paraId="29DBF13B" w14:textId="77777777" w:rsidR="00A35C0B" w:rsidRPr="003D0D0D" w:rsidRDefault="00A35C0B" w:rsidP="00745D44">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LD-3 Program 4 - Scaling-up sustainable land management through the Landscape Approach</w:t>
            </w:r>
          </w:p>
        </w:tc>
        <w:tc>
          <w:tcPr>
            <w:tcW w:w="411" w:type="pct"/>
            <w:shd w:val="clear" w:color="auto" w:fill="FFFFFF"/>
          </w:tcPr>
          <w:p w14:paraId="75C23E45" w14:textId="77777777" w:rsidR="00A35C0B" w:rsidRPr="003D0D0D" w:rsidRDefault="00A35C0B" w:rsidP="00745D44">
            <w:pPr>
              <w:spacing w:after="0" w:line="240" w:lineRule="auto"/>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63" w:type="pct"/>
            <w:tcBorders>
              <w:bottom w:val="single" w:sz="4" w:space="0" w:color="auto"/>
            </w:tcBorders>
            <w:shd w:val="clear" w:color="auto" w:fill="FFFFFF"/>
          </w:tcPr>
          <w:p w14:paraId="37DBD51A" w14:textId="77777777" w:rsidR="00A35C0B" w:rsidRPr="003D0D0D" w:rsidRDefault="00A35C0B" w:rsidP="00745D44">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425,484</w:t>
            </w:r>
          </w:p>
        </w:tc>
        <w:tc>
          <w:tcPr>
            <w:tcW w:w="451" w:type="pct"/>
            <w:tcBorders>
              <w:bottom w:val="single" w:sz="4" w:space="0" w:color="auto"/>
            </w:tcBorders>
            <w:shd w:val="clear" w:color="auto" w:fill="FFFFFF"/>
          </w:tcPr>
          <w:p w14:paraId="078B1FFD" w14:textId="18B1D392" w:rsidR="00A35C0B" w:rsidRPr="0095730C" w:rsidRDefault="004F710A" w:rsidP="004F710A">
            <w:pPr>
              <w:spacing w:after="0" w:line="240" w:lineRule="auto"/>
              <w:jc w:val="right"/>
              <w:rPr>
                <w:rFonts w:ascii="Times New Roman" w:hAnsi="Times New Roman" w:cs="Times New Roman"/>
                <w:sz w:val="20"/>
                <w:szCs w:val="20"/>
                <w:lang w:val="en-GB"/>
              </w:rPr>
            </w:pPr>
            <w:r w:rsidRPr="0095730C">
              <w:rPr>
                <w:rFonts w:ascii="Times New Roman" w:hAnsi="Times New Roman" w:cs="Times New Roman"/>
                <w:sz w:val="20"/>
                <w:szCs w:val="20"/>
                <w:lang w:val="en-GB"/>
              </w:rPr>
              <w:t>350</w:t>
            </w:r>
            <w:r w:rsidR="00A35C0B" w:rsidRPr="0095730C">
              <w:rPr>
                <w:rFonts w:ascii="Times New Roman" w:hAnsi="Times New Roman" w:cs="Times New Roman"/>
                <w:sz w:val="20"/>
                <w:szCs w:val="20"/>
                <w:lang w:val="en-GB"/>
              </w:rPr>
              <w:t>,000</w:t>
            </w:r>
          </w:p>
        </w:tc>
      </w:tr>
      <w:tr w:rsidR="006C467A" w:rsidRPr="003D0D0D" w14:paraId="7B8ACEF5" w14:textId="77777777" w:rsidTr="0068162D">
        <w:tc>
          <w:tcPr>
            <w:tcW w:w="3574" w:type="pct"/>
            <w:tcBorders>
              <w:top w:val="double" w:sz="4" w:space="0" w:color="auto"/>
              <w:bottom w:val="double" w:sz="4" w:space="0" w:color="auto"/>
            </w:tcBorders>
            <w:shd w:val="clear" w:color="auto" w:fill="FFFFFF"/>
          </w:tcPr>
          <w:p w14:paraId="434423A1" w14:textId="77777777" w:rsidR="00A35C0B" w:rsidRPr="003D0D0D" w:rsidRDefault="00A35C0B" w:rsidP="00745D44">
            <w:pPr>
              <w:spacing w:after="0" w:line="240" w:lineRule="auto"/>
              <w:jc w:val="right"/>
              <w:rPr>
                <w:rFonts w:ascii="Times New Roman" w:hAnsi="Times New Roman" w:cs="Times New Roman"/>
                <w:b/>
                <w:sz w:val="20"/>
                <w:szCs w:val="20"/>
                <w:lang w:val="en-GB"/>
              </w:rPr>
            </w:pPr>
            <w:r w:rsidRPr="003D0D0D">
              <w:rPr>
                <w:rFonts w:ascii="Times New Roman" w:hAnsi="Times New Roman" w:cs="Times New Roman"/>
                <w:b/>
                <w:sz w:val="20"/>
                <w:szCs w:val="20"/>
                <w:lang w:val="en-GB"/>
              </w:rPr>
              <w:t>Total Project Cost</w:t>
            </w:r>
          </w:p>
        </w:tc>
        <w:tc>
          <w:tcPr>
            <w:tcW w:w="411" w:type="pct"/>
            <w:tcBorders>
              <w:top w:val="double" w:sz="4" w:space="0" w:color="auto"/>
              <w:bottom w:val="double" w:sz="4" w:space="0" w:color="auto"/>
            </w:tcBorders>
            <w:shd w:val="clear" w:color="auto" w:fill="FFFFFF"/>
          </w:tcPr>
          <w:p w14:paraId="2817A44B" w14:textId="77777777" w:rsidR="00A35C0B" w:rsidRPr="003D0D0D" w:rsidRDefault="00A35C0B" w:rsidP="00745D44">
            <w:pPr>
              <w:spacing w:after="0" w:line="240" w:lineRule="auto"/>
              <w:jc w:val="right"/>
              <w:rPr>
                <w:rFonts w:ascii="Times New Roman" w:hAnsi="Times New Roman" w:cs="Times New Roman"/>
                <w:b/>
                <w:sz w:val="20"/>
                <w:szCs w:val="20"/>
                <w:lang w:val="en-GB"/>
              </w:rPr>
            </w:pPr>
          </w:p>
        </w:tc>
        <w:tc>
          <w:tcPr>
            <w:tcW w:w="563" w:type="pct"/>
            <w:tcBorders>
              <w:top w:val="double" w:sz="4" w:space="0" w:color="auto"/>
              <w:bottom w:val="double" w:sz="4" w:space="0" w:color="auto"/>
            </w:tcBorders>
            <w:shd w:val="clear" w:color="auto" w:fill="FFFFFF"/>
          </w:tcPr>
          <w:p w14:paraId="2E068BB1" w14:textId="77777777" w:rsidR="00A35C0B" w:rsidRPr="003D0D0D" w:rsidRDefault="00A35C0B" w:rsidP="00745D44">
            <w:pPr>
              <w:spacing w:after="0" w:line="240" w:lineRule="auto"/>
              <w:jc w:val="right"/>
              <w:rPr>
                <w:rFonts w:ascii="Times New Roman" w:hAnsi="Times New Roman" w:cs="Times New Roman"/>
                <w:b/>
                <w:sz w:val="20"/>
                <w:szCs w:val="20"/>
                <w:lang w:val="en-GB"/>
              </w:rPr>
            </w:pPr>
            <w:r w:rsidRPr="003D0D0D">
              <w:rPr>
                <w:rFonts w:ascii="Times New Roman" w:hAnsi="Times New Roman" w:cs="Times New Roman"/>
                <w:b/>
                <w:sz w:val="20"/>
                <w:szCs w:val="20"/>
                <w:lang w:val="en-GB"/>
              </w:rPr>
              <w:t>1,576,484</w:t>
            </w:r>
          </w:p>
        </w:tc>
        <w:tc>
          <w:tcPr>
            <w:tcW w:w="451" w:type="pct"/>
            <w:tcBorders>
              <w:top w:val="double" w:sz="4" w:space="0" w:color="auto"/>
              <w:bottom w:val="double" w:sz="4" w:space="0" w:color="auto"/>
            </w:tcBorders>
            <w:shd w:val="clear" w:color="auto" w:fill="FFFFFF"/>
          </w:tcPr>
          <w:p w14:paraId="4C29D2DA" w14:textId="75BF1CB4" w:rsidR="00A35C0B" w:rsidRPr="0095730C" w:rsidRDefault="004F710A" w:rsidP="00745D44">
            <w:pPr>
              <w:spacing w:after="0" w:line="240" w:lineRule="auto"/>
              <w:jc w:val="right"/>
              <w:rPr>
                <w:rFonts w:ascii="Times New Roman" w:hAnsi="Times New Roman" w:cs="Times New Roman"/>
                <w:b/>
                <w:sz w:val="20"/>
                <w:szCs w:val="20"/>
                <w:lang w:val="en-GB"/>
              </w:rPr>
            </w:pPr>
            <w:r w:rsidRPr="0095730C">
              <w:rPr>
                <w:rFonts w:ascii="Times New Roman" w:hAnsi="Times New Roman" w:cs="Times New Roman"/>
                <w:b/>
                <w:sz w:val="20"/>
                <w:szCs w:val="20"/>
                <w:lang w:val="en-GB"/>
              </w:rPr>
              <w:t>2,015,00.00</w:t>
            </w:r>
          </w:p>
        </w:tc>
      </w:tr>
    </w:tbl>
    <w:p w14:paraId="779F152F" w14:textId="77777777" w:rsidR="0069639E" w:rsidRPr="003D0D0D" w:rsidRDefault="0069639E" w:rsidP="00745D44">
      <w:pPr>
        <w:spacing w:after="0" w:line="240" w:lineRule="auto"/>
        <w:rPr>
          <w:lang w:val="en-GB"/>
        </w:rPr>
      </w:pPr>
    </w:p>
    <w:p w14:paraId="071B5621" w14:textId="78B71CA7" w:rsidR="00A35C0B" w:rsidRPr="003D0D0D" w:rsidRDefault="006C467A" w:rsidP="00745D44">
      <w:pPr>
        <w:pStyle w:val="GEFTableHeading"/>
        <w:ind w:left="0"/>
        <w:rPr>
          <w:rFonts w:ascii="Times New Roman" w:hAnsi="Times New Roman"/>
          <w:color w:val="auto"/>
          <w:lang w:val="en-GB"/>
        </w:rPr>
      </w:pPr>
      <w:r w:rsidRPr="003D0D0D">
        <w:rPr>
          <w:rFonts w:ascii="Times New Roman" w:hAnsi="Times New Roman"/>
          <w:color w:val="auto"/>
          <w:lang w:val="en-GB"/>
        </w:rPr>
        <w:t xml:space="preserve">B. </w:t>
      </w:r>
      <w:r w:rsidR="00A35C0B" w:rsidRPr="003D0D0D">
        <w:rPr>
          <w:rFonts w:ascii="Times New Roman" w:hAnsi="Times New Roman"/>
          <w:color w:val="auto"/>
          <w:lang w:val="en-GB"/>
        </w:rPr>
        <w:t xml:space="preserve">Project description summary </w:t>
      </w:r>
    </w:p>
    <w:tbl>
      <w:tblPr>
        <w:tblW w:w="508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4"/>
        <w:gridCol w:w="530"/>
        <w:gridCol w:w="2379"/>
        <w:gridCol w:w="3702"/>
        <w:gridCol w:w="705"/>
        <w:gridCol w:w="1146"/>
        <w:gridCol w:w="967"/>
      </w:tblGrid>
      <w:tr w:rsidR="00A35C0B" w:rsidRPr="003D0D0D" w14:paraId="7B398690" w14:textId="77777777" w:rsidTr="00DA4EA5">
        <w:trPr>
          <w:trHeight w:val="260"/>
        </w:trPr>
        <w:tc>
          <w:tcPr>
            <w:tcW w:w="5000" w:type="pct"/>
            <w:gridSpan w:val="7"/>
            <w:shd w:val="clear" w:color="auto" w:fill="FFFFFF"/>
            <w:vAlign w:val="center"/>
          </w:tcPr>
          <w:p w14:paraId="3EC3DE72" w14:textId="77777777" w:rsidR="00A35C0B" w:rsidRPr="003D0D0D" w:rsidRDefault="00A35C0B" w:rsidP="00745D44">
            <w:pPr>
              <w:pStyle w:val="Heading3"/>
              <w:spacing w:before="0" w:line="240" w:lineRule="auto"/>
              <w:rPr>
                <w:rFonts w:ascii="Times New Roman" w:hAnsi="Times New Roman" w:cs="Times New Roman"/>
                <w:b/>
                <w:color w:val="auto"/>
                <w:sz w:val="20"/>
                <w:szCs w:val="20"/>
                <w:highlight w:val="yellow"/>
                <w:lang w:val="en-GB"/>
              </w:rPr>
            </w:pPr>
            <w:r w:rsidRPr="003D0D0D">
              <w:rPr>
                <w:rFonts w:ascii="Times New Roman" w:hAnsi="Times New Roman" w:cs="Times New Roman"/>
                <w:b/>
                <w:bCs/>
                <w:iCs/>
                <w:color w:val="auto"/>
                <w:sz w:val="20"/>
                <w:szCs w:val="20"/>
                <w:lang w:val="en-GB"/>
              </w:rPr>
              <w:t>Project Objective:</w:t>
            </w:r>
            <w:r w:rsidRPr="003D0D0D">
              <w:rPr>
                <w:rFonts w:ascii="Times New Roman" w:hAnsi="Times New Roman" w:cs="Times New Roman"/>
                <w:bCs/>
                <w:iCs/>
                <w:color w:val="auto"/>
                <w:sz w:val="20"/>
                <w:szCs w:val="20"/>
                <w:lang w:val="en-GB"/>
              </w:rPr>
              <w:t xml:space="preserve"> </w:t>
            </w:r>
            <w:r w:rsidRPr="003D0D0D">
              <w:rPr>
                <w:rFonts w:ascii="Times New Roman" w:hAnsi="Times New Roman" w:cs="Times New Roman"/>
                <w:color w:val="auto"/>
                <w:sz w:val="20"/>
                <w:szCs w:val="20"/>
                <w:lang w:val="en-GB"/>
              </w:rPr>
              <w:t xml:space="preserve">To strengthen resilience in the landscape surrounding </w:t>
            </w:r>
            <w:proofErr w:type="spellStart"/>
            <w:r w:rsidRPr="003D0D0D">
              <w:rPr>
                <w:rFonts w:ascii="Times New Roman" w:hAnsi="Times New Roman" w:cs="Times New Roman"/>
                <w:color w:val="auto"/>
                <w:sz w:val="20"/>
                <w:szCs w:val="20"/>
                <w:lang w:val="en-GB"/>
              </w:rPr>
              <w:t>Morne</w:t>
            </w:r>
            <w:proofErr w:type="spellEnd"/>
            <w:r w:rsidRPr="003D0D0D">
              <w:rPr>
                <w:rFonts w:ascii="Times New Roman" w:hAnsi="Times New Roman" w:cs="Times New Roman"/>
                <w:color w:val="auto"/>
                <w:sz w:val="20"/>
                <w:szCs w:val="20"/>
                <w:lang w:val="en-GB"/>
              </w:rPr>
              <w:t xml:space="preserve"> Trois Pitons National Park through participatory forest rehabilitation / restoration, sustainable agricultural practices, and the development of livelihoods options</w:t>
            </w:r>
          </w:p>
        </w:tc>
      </w:tr>
      <w:tr w:rsidR="006C467A" w:rsidRPr="003D0D0D" w14:paraId="5D049B9F" w14:textId="77777777" w:rsidTr="00670FA1">
        <w:trPr>
          <w:trHeight w:val="89"/>
        </w:trPr>
        <w:tc>
          <w:tcPr>
            <w:tcW w:w="624" w:type="pct"/>
            <w:vMerge w:val="restart"/>
            <w:shd w:val="clear" w:color="auto" w:fill="FFFFFF"/>
            <w:vAlign w:val="center"/>
          </w:tcPr>
          <w:p w14:paraId="68EC49A1" w14:textId="77777777" w:rsidR="00A35C0B" w:rsidRPr="003D0D0D" w:rsidRDefault="00A35C0B" w:rsidP="002F0BBD">
            <w:pPr>
              <w:pStyle w:val="Heading3"/>
              <w:spacing w:before="0" w:line="240" w:lineRule="auto"/>
              <w:ind w:right="-107"/>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Project Components</w:t>
            </w:r>
          </w:p>
        </w:tc>
        <w:tc>
          <w:tcPr>
            <w:tcW w:w="246" w:type="pct"/>
            <w:vMerge w:val="restart"/>
            <w:shd w:val="clear" w:color="auto" w:fill="FFFFFF"/>
            <w:vAlign w:val="center"/>
          </w:tcPr>
          <w:p w14:paraId="4BD1A77D" w14:textId="77777777" w:rsidR="00A35C0B" w:rsidRPr="003D0D0D" w:rsidRDefault="00A35C0B" w:rsidP="002F0BBD">
            <w:pPr>
              <w:pStyle w:val="Heading3"/>
              <w:tabs>
                <w:tab w:val="left" w:pos="-107"/>
              </w:tabs>
              <w:spacing w:before="0" w:line="240" w:lineRule="auto"/>
              <w:ind w:left="-107" w:right="-108"/>
              <w:jc w:val="center"/>
              <w:rPr>
                <w:rFonts w:ascii="Times New Roman" w:hAnsi="Times New Roman" w:cs="Times New Roman"/>
                <w:b/>
                <w:bCs/>
                <w:iCs/>
                <w:color w:val="auto"/>
                <w:sz w:val="18"/>
                <w:szCs w:val="18"/>
                <w:lang w:val="en-GB"/>
              </w:rPr>
            </w:pPr>
            <w:proofErr w:type="spellStart"/>
            <w:r w:rsidRPr="003D0D0D">
              <w:rPr>
                <w:rFonts w:ascii="Times New Roman" w:hAnsi="Times New Roman" w:cs="Times New Roman"/>
                <w:b/>
                <w:bCs/>
                <w:iCs/>
                <w:color w:val="auto"/>
                <w:sz w:val="18"/>
                <w:szCs w:val="18"/>
                <w:lang w:val="en-GB"/>
              </w:rPr>
              <w:t>Finan-cing</w:t>
            </w:r>
            <w:proofErr w:type="spellEnd"/>
            <w:r w:rsidRPr="003D0D0D">
              <w:rPr>
                <w:rFonts w:ascii="Times New Roman" w:hAnsi="Times New Roman" w:cs="Times New Roman"/>
                <w:b/>
                <w:bCs/>
                <w:iCs/>
                <w:color w:val="auto"/>
                <w:sz w:val="18"/>
                <w:szCs w:val="18"/>
                <w:lang w:val="en-GB"/>
              </w:rPr>
              <w:t xml:space="preserve"> Type</w:t>
            </w:r>
            <w:r w:rsidRPr="003D0D0D">
              <w:rPr>
                <w:rStyle w:val="FootnoteReference"/>
                <w:rFonts w:ascii="Times New Roman" w:hAnsi="Times New Roman" w:cs="Times New Roman"/>
                <w:b/>
                <w:bCs/>
                <w:iCs/>
                <w:color w:val="auto"/>
                <w:sz w:val="18"/>
                <w:szCs w:val="18"/>
                <w:lang w:val="en-GB"/>
              </w:rPr>
              <w:footnoteReference w:id="3"/>
            </w:r>
          </w:p>
        </w:tc>
        <w:tc>
          <w:tcPr>
            <w:tcW w:w="1104" w:type="pct"/>
            <w:vMerge w:val="restart"/>
            <w:shd w:val="clear" w:color="auto" w:fill="FFFFFF"/>
            <w:vAlign w:val="center"/>
          </w:tcPr>
          <w:p w14:paraId="451345DE" w14:textId="77777777" w:rsidR="00A35C0B" w:rsidRPr="003D0D0D" w:rsidRDefault="00A35C0B" w:rsidP="002F0BBD">
            <w:pPr>
              <w:pStyle w:val="Heading3"/>
              <w:spacing w:before="0" w:line="240" w:lineRule="auto"/>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Project Outcomes</w:t>
            </w:r>
          </w:p>
        </w:tc>
        <w:tc>
          <w:tcPr>
            <w:tcW w:w="1718" w:type="pct"/>
            <w:vMerge w:val="restart"/>
            <w:shd w:val="clear" w:color="auto" w:fill="FFFFFF"/>
            <w:vAlign w:val="center"/>
          </w:tcPr>
          <w:p w14:paraId="0F6C3F3A" w14:textId="77777777" w:rsidR="00A35C0B" w:rsidRPr="003D0D0D" w:rsidRDefault="00A35C0B" w:rsidP="002F0BBD">
            <w:pPr>
              <w:pStyle w:val="Heading3"/>
              <w:spacing w:before="0" w:line="240" w:lineRule="auto"/>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Project Outputs</w:t>
            </w:r>
          </w:p>
        </w:tc>
        <w:tc>
          <w:tcPr>
            <w:tcW w:w="327" w:type="pct"/>
            <w:vMerge w:val="restart"/>
            <w:shd w:val="clear" w:color="auto" w:fill="FFFFFF"/>
            <w:vAlign w:val="center"/>
          </w:tcPr>
          <w:p w14:paraId="46C244EC" w14:textId="77777777" w:rsidR="00A35C0B" w:rsidRPr="003D0D0D" w:rsidRDefault="00A35C0B" w:rsidP="002F0BBD">
            <w:pPr>
              <w:pStyle w:val="Heading3"/>
              <w:spacing w:before="0" w:line="240" w:lineRule="auto"/>
              <w:ind w:left="-108" w:right="-108"/>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Trust Fund</w:t>
            </w:r>
          </w:p>
        </w:tc>
        <w:tc>
          <w:tcPr>
            <w:tcW w:w="981" w:type="pct"/>
            <w:gridSpan w:val="2"/>
            <w:shd w:val="clear" w:color="auto" w:fill="FFFFFF"/>
            <w:vAlign w:val="center"/>
          </w:tcPr>
          <w:p w14:paraId="25DAFC0F" w14:textId="77777777" w:rsidR="00A35C0B" w:rsidRPr="003D0D0D" w:rsidRDefault="00A35C0B" w:rsidP="002F0BBD">
            <w:pPr>
              <w:pStyle w:val="Heading3"/>
              <w:spacing w:before="0" w:line="240" w:lineRule="auto"/>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(in $)</w:t>
            </w:r>
          </w:p>
        </w:tc>
      </w:tr>
      <w:tr w:rsidR="006C467A" w:rsidRPr="003D0D0D" w14:paraId="05F8336B" w14:textId="77777777" w:rsidTr="00670FA1">
        <w:trPr>
          <w:trHeight w:val="212"/>
        </w:trPr>
        <w:tc>
          <w:tcPr>
            <w:tcW w:w="624" w:type="pct"/>
            <w:vMerge/>
            <w:shd w:val="clear" w:color="auto" w:fill="FFFFFF"/>
            <w:vAlign w:val="center"/>
          </w:tcPr>
          <w:p w14:paraId="14D30A3E" w14:textId="77777777" w:rsidR="00A35C0B" w:rsidRPr="003D0D0D" w:rsidRDefault="00A35C0B" w:rsidP="002F0BBD">
            <w:pPr>
              <w:pStyle w:val="Heading3"/>
              <w:spacing w:before="0" w:line="240" w:lineRule="auto"/>
              <w:ind w:left="72"/>
              <w:rPr>
                <w:rFonts w:ascii="Times New Roman" w:hAnsi="Times New Roman" w:cs="Times New Roman"/>
                <w:b/>
                <w:bCs/>
                <w:iCs/>
                <w:color w:val="auto"/>
                <w:sz w:val="20"/>
                <w:szCs w:val="20"/>
                <w:lang w:val="en-GB"/>
              </w:rPr>
            </w:pPr>
          </w:p>
        </w:tc>
        <w:tc>
          <w:tcPr>
            <w:tcW w:w="246" w:type="pct"/>
            <w:vMerge/>
            <w:shd w:val="clear" w:color="auto" w:fill="FFFFFF"/>
            <w:vAlign w:val="center"/>
          </w:tcPr>
          <w:p w14:paraId="7F3C9A14" w14:textId="77777777" w:rsidR="00A35C0B" w:rsidRPr="003D0D0D" w:rsidRDefault="00A35C0B" w:rsidP="002F0BBD">
            <w:pPr>
              <w:pStyle w:val="Heading3"/>
              <w:spacing w:before="0" w:line="240" w:lineRule="auto"/>
              <w:ind w:left="72"/>
              <w:rPr>
                <w:rFonts w:ascii="Times New Roman" w:hAnsi="Times New Roman" w:cs="Times New Roman"/>
                <w:b/>
                <w:bCs/>
                <w:iCs/>
                <w:color w:val="auto"/>
                <w:sz w:val="20"/>
                <w:szCs w:val="20"/>
                <w:lang w:val="en-GB"/>
              </w:rPr>
            </w:pPr>
          </w:p>
        </w:tc>
        <w:tc>
          <w:tcPr>
            <w:tcW w:w="1104" w:type="pct"/>
            <w:vMerge/>
            <w:shd w:val="clear" w:color="auto" w:fill="FFFFFF"/>
            <w:vAlign w:val="center"/>
          </w:tcPr>
          <w:p w14:paraId="52EFDBE3" w14:textId="77777777" w:rsidR="00A35C0B" w:rsidRPr="003D0D0D" w:rsidRDefault="00A35C0B" w:rsidP="002F0BBD">
            <w:pPr>
              <w:pStyle w:val="Heading3"/>
              <w:spacing w:before="0" w:line="240" w:lineRule="auto"/>
              <w:jc w:val="center"/>
              <w:rPr>
                <w:rFonts w:ascii="Times New Roman" w:hAnsi="Times New Roman" w:cs="Times New Roman"/>
                <w:b/>
                <w:bCs/>
                <w:iCs/>
                <w:color w:val="auto"/>
                <w:sz w:val="20"/>
                <w:szCs w:val="20"/>
                <w:lang w:val="en-GB"/>
              </w:rPr>
            </w:pPr>
          </w:p>
        </w:tc>
        <w:tc>
          <w:tcPr>
            <w:tcW w:w="1718" w:type="pct"/>
            <w:vMerge/>
            <w:shd w:val="clear" w:color="auto" w:fill="FFFFFF"/>
            <w:vAlign w:val="center"/>
          </w:tcPr>
          <w:p w14:paraId="56D37F96" w14:textId="77777777" w:rsidR="00A35C0B" w:rsidRPr="003D0D0D" w:rsidRDefault="00A35C0B" w:rsidP="002F0BBD">
            <w:pPr>
              <w:pStyle w:val="Heading3"/>
              <w:spacing w:before="0" w:line="240" w:lineRule="auto"/>
              <w:jc w:val="center"/>
              <w:rPr>
                <w:rFonts w:ascii="Times New Roman" w:hAnsi="Times New Roman" w:cs="Times New Roman"/>
                <w:b/>
                <w:bCs/>
                <w:iCs/>
                <w:color w:val="auto"/>
                <w:sz w:val="20"/>
                <w:szCs w:val="20"/>
                <w:lang w:val="en-GB"/>
              </w:rPr>
            </w:pPr>
          </w:p>
        </w:tc>
        <w:tc>
          <w:tcPr>
            <w:tcW w:w="327" w:type="pct"/>
            <w:vMerge/>
            <w:shd w:val="clear" w:color="auto" w:fill="FFFFFF"/>
          </w:tcPr>
          <w:p w14:paraId="0AD27B75" w14:textId="77777777" w:rsidR="00A35C0B" w:rsidRPr="003D0D0D" w:rsidRDefault="00A35C0B" w:rsidP="002F0BBD">
            <w:pPr>
              <w:pStyle w:val="Heading3"/>
              <w:spacing w:before="0" w:line="240" w:lineRule="auto"/>
              <w:rPr>
                <w:rFonts w:ascii="Times New Roman" w:hAnsi="Times New Roman" w:cs="Times New Roman"/>
                <w:b/>
                <w:bCs/>
                <w:iCs/>
                <w:color w:val="auto"/>
                <w:sz w:val="20"/>
                <w:szCs w:val="20"/>
                <w:lang w:val="en-GB"/>
              </w:rPr>
            </w:pPr>
          </w:p>
        </w:tc>
        <w:tc>
          <w:tcPr>
            <w:tcW w:w="532" w:type="pct"/>
            <w:shd w:val="clear" w:color="auto" w:fill="FFFFFF"/>
            <w:vAlign w:val="center"/>
          </w:tcPr>
          <w:p w14:paraId="47D6E270" w14:textId="77777777" w:rsidR="00A35C0B" w:rsidRPr="003D0D0D" w:rsidRDefault="00A35C0B" w:rsidP="002F0BBD">
            <w:pPr>
              <w:pStyle w:val="Heading3"/>
              <w:spacing w:before="0" w:line="240" w:lineRule="auto"/>
              <w:ind w:left="-109" w:right="-107"/>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GEF Project Financing</w:t>
            </w:r>
          </w:p>
        </w:tc>
        <w:tc>
          <w:tcPr>
            <w:tcW w:w="449" w:type="pct"/>
            <w:shd w:val="clear" w:color="auto" w:fill="FFFFFF"/>
          </w:tcPr>
          <w:p w14:paraId="19B9BF9A" w14:textId="77777777" w:rsidR="00A35C0B" w:rsidRPr="003D0D0D" w:rsidRDefault="00A35C0B" w:rsidP="002F0BBD">
            <w:pPr>
              <w:pStyle w:val="Heading3"/>
              <w:spacing w:before="0" w:line="240" w:lineRule="auto"/>
              <w:ind w:left="-108" w:right="-107"/>
              <w:jc w:val="center"/>
              <w:rPr>
                <w:rFonts w:ascii="Times New Roman" w:hAnsi="Times New Roman" w:cs="Times New Roman"/>
                <w:b/>
                <w:bCs/>
                <w:iCs/>
                <w:color w:val="auto"/>
                <w:sz w:val="20"/>
                <w:szCs w:val="20"/>
                <w:lang w:val="en-GB"/>
              </w:rPr>
            </w:pPr>
            <w:r w:rsidRPr="003D0D0D">
              <w:rPr>
                <w:rFonts w:ascii="Times New Roman" w:hAnsi="Times New Roman" w:cs="Times New Roman"/>
                <w:b/>
                <w:bCs/>
                <w:iCs/>
                <w:color w:val="auto"/>
                <w:sz w:val="20"/>
                <w:szCs w:val="20"/>
                <w:lang w:val="en-GB"/>
              </w:rPr>
              <w:t>Co-financing</w:t>
            </w:r>
          </w:p>
        </w:tc>
      </w:tr>
      <w:tr w:rsidR="006C467A" w:rsidRPr="003D0D0D" w14:paraId="4B39B555" w14:textId="77777777" w:rsidTr="00670FA1">
        <w:trPr>
          <w:trHeight w:val="2760"/>
        </w:trPr>
        <w:tc>
          <w:tcPr>
            <w:tcW w:w="624" w:type="pct"/>
            <w:shd w:val="clear" w:color="auto" w:fill="FFFFFF"/>
          </w:tcPr>
          <w:p w14:paraId="1DD93364" w14:textId="77777777" w:rsidR="00A35C0B" w:rsidRPr="003D0D0D" w:rsidRDefault="00A35C0B" w:rsidP="002F0BBD">
            <w:pPr>
              <w:spacing w:after="0" w:line="240" w:lineRule="auto"/>
              <w:ind w:left="-18" w:right="-20"/>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1. Restoration and rehabilitation of denuded forest areas around </w:t>
            </w:r>
            <w:proofErr w:type="spellStart"/>
            <w:r w:rsidRPr="003D0D0D">
              <w:rPr>
                <w:rFonts w:ascii="Times New Roman" w:hAnsi="Times New Roman" w:cs="Times New Roman"/>
                <w:sz w:val="20"/>
                <w:szCs w:val="20"/>
                <w:lang w:val="en-GB"/>
              </w:rPr>
              <w:t>Morne</w:t>
            </w:r>
            <w:proofErr w:type="spellEnd"/>
            <w:r w:rsidRPr="003D0D0D">
              <w:rPr>
                <w:rFonts w:ascii="Times New Roman" w:hAnsi="Times New Roman" w:cs="Times New Roman"/>
                <w:sz w:val="20"/>
                <w:szCs w:val="20"/>
                <w:lang w:val="en-GB"/>
              </w:rPr>
              <w:t xml:space="preserve"> Trois Pitons National Park</w:t>
            </w:r>
          </w:p>
        </w:tc>
        <w:tc>
          <w:tcPr>
            <w:tcW w:w="246" w:type="pct"/>
            <w:shd w:val="clear" w:color="auto" w:fill="FFFFFF"/>
          </w:tcPr>
          <w:p w14:paraId="30953A8D"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TA</w:t>
            </w:r>
          </w:p>
        </w:tc>
        <w:tc>
          <w:tcPr>
            <w:tcW w:w="1104" w:type="pct"/>
            <w:shd w:val="clear" w:color="auto" w:fill="FFFFFF"/>
          </w:tcPr>
          <w:p w14:paraId="2F5CFF54" w14:textId="390310F9"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1.1 Reforestation and other measures have restored ecosystem services and reduced likelihood of future land degradation</w:t>
            </w:r>
          </w:p>
          <w:p w14:paraId="1DBC0B0A" w14:textId="77777777" w:rsidR="00A35C0B" w:rsidRPr="003D0D0D" w:rsidRDefault="00A35C0B" w:rsidP="002F0BBD">
            <w:pPr>
              <w:spacing w:after="0" w:line="240" w:lineRule="auto"/>
              <w:rPr>
                <w:rFonts w:ascii="Times New Roman" w:hAnsi="Times New Roman" w:cs="Times New Roman"/>
                <w:i/>
                <w:sz w:val="20"/>
                <w:szCs w:val="20"/>
                <w:lang w:val="en-GB"/>
              </w:rPr>
            </w:pPr>
          </w:p>
        </w:tc>
        <w:tc>
          <w:tcPr>
            <w:tcW w:w="1718" w:type="pct"/>
            <w:shd w:val="clear" w:color="auto" w:fill="FFFFFF"/>
          </w:tcPr>
          <w:p w14:paraId="52004A16" w14:textId="77777777" w:rsidR="00A35C0B" w:rsidRPr="003D0D0D" w:rsidRDefault="00A35C0B" w:rsidP="00670FA1">
            <w:pPr>
              <w:spacing w:after="0" w:line="240" w:lineRule="auto"/>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t>1.1.1 - Survey of areas denuded by Hurricane Maria and selection of sites for restoration completed</w:t>
            </w:r>
          </w:p>
          <w:p w14:paraId="70270475" w14:textId="77777777" w:rsidR="00A35C0B" w:rsidRPr="003D0D0D" w:rsidRDefault="00A35C0B" w:rsidP="00670FA1">
            <w:pPr>
              <w:pStyle w:val="GEFFieldtoFillout"/>
              <w:ind w:left="0" w:right="-18"/>
              <w:rPr>
                <w:color w:val="auto"/>
                <w:sz w:val="20"/>
                <w:szCs w:val="20"/>
                <w:lang w:val="en-GB"/>
              </w:rPr>
            </w:pPr>
          </w:p>
          <w:p w14:paraId="23E2EDDF" w14:textId="51C3F0D0" w:rsidR="00A35C0B" w:rsidRPr="003D0D0D" w:rsidRDefault="00A35C0B" w:rsidP="00670FA1">
            <w:pPr>
              <w:pStyle w:val="GEFFieldtoFillout"/>
              <w:ind w:left="0" w:right="-18"/>
              <w:rPr>
                <w:color w:val="auto"/>
                <w:sz w:val="20"/>
                <w:szCs w:val="20"/>
                <w:lang w:val="en-GB"/>
              </w:rPr>
            </w:pPr>
            <w:r w:rsidRPr="003D0D0D">
              <w:rPr>
                <w:color w:val="auto"/>
                <w:sz w:val="20"/>
                <w:szCs w:val="20"/>
                <w:lang w:val="en-GB"/>
              </w:rPr>
              <w:t xml:space="preserve">1.1.2 - </w:t>
            </w:r>
            <w:r w:rsidR="00587998" w:rsidRPr="003D0D0D">
              <w:rPr>
                <w:color w:val="auto"/>
                <w:sz w:val="20"/>
                <w:szCs w:val="20"/>
                <w:lang w:val="en-GB"/>
              </w:rPr>
              <w:t>Capacity established to provide seedlings for reforestation through collection of wildings, strengthening of two existing nurseries, and importation of selected plant species</w:t>
            </w:r>
          </w:p>
          <w:p w14:paraId="53CC571B" w14:textId="77777777" w:rsidR="00A35C0B" w:rsidRPr="003D0D0D" w:rsidRDefault="00A35C0B" w:rsidP="00670FA1">
            <w:pPr>
              <w:spacing w:after="0" w:line="240" w:lineRule="auto"/>
              <w:ind w:right="-18"/>
              <w:rPr>
                <w:rFonts w:ascii="Times New Roman" w:hAnsi="Times New Roman" w:cs="Times New Roman"/>
                <w:sz w:val="20"/>
                <w:szCs w:val="20"/>
                <w:lang w:val="en-GB"/>
              </w:rPr>
            </w:pPr>
          </w:p>
          <w:p w14:paraId="61369181" w14:textId="5AD4644F" w:rsidR="00A35C0B" w:rsidRPr="003D0D0D" w:rsidRDefault="00A35C0B" w:rsidP="00670FA1">
            <w:pPr>
              <w:pStyle w:val="GEFFieldtoFillout"/>
              <w:ind w:left="0" w:right="-18"/>
              <w:rPr>
                <w:color w:val="auto"/>
                <w:sz w:val="20"/>
                <w:szCs w:val="20"/>
                <w:lang w:val="en-GB"/>
              </w:rPr>
            </w:pPr>
            <w:r w:rsidRPr="001B7E38">
              <w:rPr>
                <w:color w:val="auto"/>
                <w:sz w:val="20"/>
                <w:szCs w:val="20"/>
                <w:lang w:val="en-GB"/>
              </w:rPr>
              <w:t xml:space="preserve">1.1.3 - Land degradation processes </w:t>
            </w:r>
            <w:proofErr w:type="gramStart"/>
            <w:r w:rsidRPr="001B7E38">
              <w:rPr>
                <w:color w:val="auto"/>
                <w:sz w:val="20"/>
                <w:szCs w:val="20"/>
                <w:lang w:val="en-GB"/>
              </w:rPr>
              <w:t>halted</w:t>
            </w:r>
            <w:proofErr w:type="gramEnd"/>
            <w:r w:rsidRPr="001B7E38">
              <w:rPr>
                <w:color w:val="auto"/>
                <w:sz w:val="20"/>
                <w:szCs w:val="20"/>
                <w:lang w:val="en-GB"/>
              </w:rPr>
              <w:t xml:space="preserve"> and land areas stabilized for reforestation</w:t>
            </w:r>
            <w:r w:rsidR="0041696C" w:rsidRPr="001B7E38">
              <w:rPr>
                <w:color w:val="auto"/>
                <w:sz w:val="20"/>
                <w:szCs w:val="20"/>
                <w:lang w:val="en-GB"/>
              </w:rPr>
              <w:t xml:space="preserve"> </w:t>
            </w:r>
            <w:r w:rsidR="005F25B8" w:rsidRPr="0095730C">
              <w:rPr>
                <w:color w:val="auto"/>
                <w:sz w:val="20"/>
                <w:szCs w:val="20"/>
                <w:lang w:val="en-GB"/>
              </w:rPr>
              <w:t>over</w:t>
            </w:r>
            <w:r w:rsidR="005F25B8">
              <w:rPr>
                <w:color w:val="auto"/>
                <w:sz w:val="20"/>
                <w:szCs w:val="20"/>
                <w:lang w:val="en-GB"/>
              </w:rPr>
              <w:t xml:space="preserve"> </w:t>
            </w:r>
            <w:r w:rsidRPr="001B7E38">
              <w:rPr>
                <w:color w:val="auto"/>
                <w:sz w:val="20"/>
                <w:szCs w:val="20"/>
                <w:lang w:val="en-GB"/>
              </w:rPr>
              <w:t>500 ha</w:t>
            </w:r>
          </w:p>
          <w:p w14:paraId="0578F4E2" w14:textId="77777777" w:rsidR="00A35C0B" w:rsidRPr="003D0D0D" w:rsidRDefault="00A35C0B" w:rsidP="00670FA1">
            <w:pPr>
              <w:spacing w:after="0" w:line="240" w:lineRule="auto"/>
              <w:ind w:right="-18"/>
              <w:rPr>
                <w:rFonts w:ascii="Times New Roman" w:hAnsi="Times New Roman" w:cs="Times New Roman"/>
                <w:sz w:val="20"/>
                <w:szCs w:val="20"/>
                <w:lang w:val="en-GB"/>
              </w:rPr>
            </w:pPr>
          </w:p>
          <w:p w14:paraId="36B36A3F" w14:textId="55478944" w:rsidR="00A35C0B" w:rsidRPr="003D0D0D" w:rsidRDefault="00A27C3A" w:rsidP="00670FA1">
            <w:pPr>
              <w:spacing w:after="0" w:line="240" w:lineRule="auto"/>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t>1.1.4</w:t>
            </w:r>
            <w:r w:rsidR="00A35C0B" w:rsidRPr="003D0D0D">
              <w:rPr>
                <w:rFonts w:ascii="Times New Roman" w:hAnsi="Times New Roman" w:cs="Times New Roman"/>
                <w:sz w:val="20"/>
                <w:szCs w:val="20"/>
                <w:lang w:val="en-GB"/>
              </w:rPr>
              <w:t xml:space="preserve"> - </w:t>
            </w:r>
            <w:r w:rsidR="00587998" w:rsidRPr="003D0D0D">
              <w:rPr>
                <w:rFonts w:ascii="Times New Roman" w:hAnsi="Times New Roman" w:cs="Times New Roman"/>
                <w:sz w:val="20"/>
                <w:szCs w:val="20"/>
                <w:lang w:val="en-GB"/>
              </w:rPr>
              <w:t xml:space="preserve">Effective monitoring system for degraded forests in areas within and adjacent to the </w:t>
            </w:r>
            <w:proofErr w:type="spellStart"/>
            <w:r w:rsidR="00587998" w:rsidRPr="003D0D0D">
              <w:rPr>
                <w:rFonts w:ascii="Times New Roman" w:hAnsi="Times New Roman" w:cs="Times New Roman"/>
                <w:sz w:val="20"/>
                <w:szCs w:val="20"/>
                <w:lang w:val="en-GB"/>
              </w:rPr>
              <w:t>Morne</w:t>
            </w:r>
            <w:proofErr w:type="spellEnd"/>
            <w:r w:rsidR="00587998" w:rsidRPr="003D0D0D">
              <w:rPr>
                <w:rFonts w:ascii="Times New Roman" w:hAnsi="Times New Roman" w:cs="Times New Roman"/>
                <w:sz w:val="20"/>
                <w:szCs w:val="20"/>
                <w:lang w:val="en-GB"/>
              </w:rPr>
              <w:t xml:space="preserve"> Trois Pitons National Park operationalized</w:t>
            </w:r>
          </w:p>
        </w:tc>
        <w:tc>
          <w:tcPr>
            <w:tcW w:w="327" w:type="pct"/>
            <w:shd w:val="clear" w:color="auto" w:fill="FFFFFF"/>
          </w:tcPr>
          <w:p w14:paraId="1BFFC4A3" w14:textId="77777777" w:rsidR="00A35C0B" w:rsidRPr="003D0D0D" w:rsidRDefault="00A35C0B" w:rsidP="002F0BBD">
            <w:pPr>
              <w:spacing w:after="0" w:line="240" w:lineRule="auto"/>
              <w:ind w:left="-108" w:right="-108"/>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32" w:type="pct"/>
            <w:shd w:val="clear" w:color="auto" w:fill="FFFFFF"/>
          </w:tcPr>
          <w:p w14:paraId="3E275B36" w14:textId="01D186F5" w:rsidR="00A35C0B"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812,834</w:t>
            </w:r>
          </w:p>
        </w:tc>
        <w:tc>
          <w:tcPr>
            <w:tcW w:w="449" w:type="pct"/>
            <w:shd w:val="clear" w:color="auto" w:fill="FFFFFF"/>
          </w:tcPr>
          <w:p w14:paraId="06E2F0BA" w14:textId="21CC587B" w:rsidR="00A35C0B" w:rsidRPr="003D0D0D" w:rsidRDefault="00195278" w:rsidP="002F0BBD">
            <w:pPr>
              <w:spacing w:after="0" w:line="240" w:lineRule="auto"/>
              <w:ind w:left="-109"/>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81</w:t>
            </w:r>
            <w:r w:rsidR="00A35C0B" w:rsidRPr="003D0D0D">
              <w:rPr>
                <w:rFonts w:ascii="Times New Roman" w:hAnsi="Times New Roman" w:cs="Times New Roman"/>
                <w:sz w:val="20"/>
                <w:szCs w:val="20"/>
                <w:lang w:val="en-GB"/>
              </w:rPr>
              <w:t>5,000</w:t>
            </w:r>
          </w:p>
        </w:tc>
      </w:tr>
      <w:tr w:rsidR="006C467A" w:rsidRPr="003D0D0D" w14:paraId="71105CE6" w14:textId="77777777" w:rsidTr="00670FA1">
        <w:tc>
          <w:tcPr>
            <w:tcW w:w="624" w:type="pct"/>
            <w:tcBorders>
              <w:bottom w:val="single" w:sz="4" w:space="0" w:color="auto"/>
            </w:tcBorders>
            <w:shd w:val="clear" w:color="auto" w:fill="FFFFFF"/>
          </w:tcPr>
          <w:p w14:paraId="7FEE6CB2" w14:textId="77777777" w:rsidR="00A35C0B" w:rsidRPr="003D0D0D" w:rsidRDefault="00A35C0B" w:rsidP="002F0BBD">
            <w:pPr>
              <w:spacing w:after="0" w:line="240" w:lineRule="auto"/>
              <w:ind w:left="-18" w:right="-20"/>
              <w:rPr>
                <w:rFonts w:ascii="Times New Roman" w:hAnsi="Times New Roman" w:cs="Times New Roman"/>
                <w:sz w:val="20"/>
                <w:szCs w:val="20"/>
                <w:lang w:val="en-GB"/>
              </w:rPr>
            </w:pPr>
            <w:r w:rsidRPr="003D0D0D">
              <w:rPr>
                <w:rFonts w:ascii="Times New Roman" w:hAnsi="Times New Roman" w:cs="Times New Roman"/>
                <w:sz w:val="20"/>
                <w:szCs w:val="20"/>
                <w:lang w:val="en-GB"/>
              </w:rPr>
              <w:lastRenderedPageBreak/>
              <w:t xml:space="preserve">2. Promotion of sustainable agriculture in areas around </w:t>
            </w:r>
            <w:proofErr w:type="spellStart"/>
            <w:r w:rsidRPr="003D0D0D">
              <w:rPr>
                <w:rFonts w:ascii="Times New Roman" w:hAnsi="Times New Roman" w:cs="Times New Roman"/>
                <w:sz w:val="20"/>
                <w:szCs w:val="20"/>
                <w:lang w:val="en-GB"/>
              </w:rPr>
              <w:t>Morne</w:t>
            </w:r>
            <w:proofErr w:type="spellEnd"/>
            <w:r w:rsidRPr="003D0D0D">
              <w:rPr>
                <w:rFonts w:ascii="Times New Roman" w:hAnsi="Times New Roman" w:cs="Times New Roman"/>
                <w:sz w:val="20"/>
                <w:szCs w:val="20"/>
                <w:lang w:val="en-GB"/>
              </w:rPr>
              <w:t xml:space="preserve"> Trois Pitons National Park</w:t>
            </w:r>
          </w:p>
        </w:tc>
        <w:tc>
          <w:tcPr>
            <w:tcW w:w="246" w:type="pct"/>
            <w:shd w:val="clear" w:color="auto" w:fill="FFFFFF"/>
          </w:tcPr>
          <w:p w14:paraId="78CCDB4D"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TA</w:t>
            </w:r>
          </w:p>
        </w:tc>
        <w:tc>
          <w:tcPr>
            <w:tcW w:w="1104" w:type="pct"/>
            <w:shd w:val="clear" w:color="auto" w:fill="FFFFFF"/>
          </w:tcPr>
          <w:p w14:paraId="26B036E4" w14:textId="7AFACAB8" w:rsidR="00A35C0B" w:rsidRPr="003D0D0D" w:rsidRDefault="00A35C0B" w:rsidP="00670FA1">
            <w:pPr>
              <w:pStyle w:val="GEFFieldtoFillout"/>
              <w:ind w:left="0" w:right="-108"/>
              <w:rPr>
                <w:color w:val="auto"/>
                <w:sz w:val="20"/>
                <w:szCs w:val="20"/>
                <w:lang w:val="en-GB"/>
              </w:rPr>
            </w:pPr>
            <w:r w:rsidRPr="003D0D0D">
              <w:rPr>
                <w:color w:val="auto"/>
                <w:sz w:val="20"/>
                <w:szCs w:val="20"/>
                <w:lang w:val="en-GB"/>
              </w:rPr>
              <w:t xml:space="preserve">2.1: </w:t>
            </w:r>
            <w:r w:rsidR="00A0631E" w:rsidRPr="003D0D0D">
              <w:rPr>
                <w:color w:val="auto"/>
                <w:sz w:val="20"/>
                <w:szCs w:val="20"/>
                <w:lang w:val="en-GB"/>
              </w:rPr>
              <w:t>Adoption of sustainable agricultural practices has reduced land degradation, increased resilience to hurricanes, increased soil carbon sequestration, and enabled sustainable agricultural production on degraded lands</w:t>
            </w:r>
          </w:p>
        </w:tc>
        <w:tc>
          <w:tcPr>
            <w:tcW w:w="1718" w:type="pct"/>
            <w:shd w:val="clear" w:color="auto" w:fill="FFFFFF"/>
          </w:tcPr>
          <w:p w14:paraId="33374367" w14:textId="3469E426" w:rsidR="00A35C0B" w:rsidRPr="003D0D0D" w:rsidRDefault="00A35C0B" w:rsidP="002F0BBD">
            <w:pPr>
              <w:pStyle w:val="GEFFieldtoFillout"/>
              <w:ind w:left="0"/>
              <w:rPr>
                <w:color w:val="auto"/>
                <w:sz w:val="20"/>
                <w:szCs w:val="20"/>
                <w:lang w:val="en-GB"/>
              </w:rPr>
            </w:pPr>
            <w:r w:rsidRPr="003D0D0D">
              <w:rPr>
                <w:color w:val="auto"/>
                <w:sz w:val="20"/>
                <w:szCs w:val="20"/>
                <w:lang w:val="en-GB"/>
              </w:rPr>
              <w:t xml:space="preserve">2.1.1 - Technical and market-based mechanisms </w:t>
            </w:r>
            <w:r w:rsidR="00587998" w:rsidRPr="003D0D0D">
              <w:rPr>
                <w:color w:val="auto"/>
                <w:sz w:val="20"/>
                <w:szCs w:val="20"/>
                <w:lang w:val="en-GB"/>
              </w:rPr>
              <w:t xml:space="preserve">are </w:t>
            </w:r>
            <w:r w:rsidRPr="003D0D0D">
              <w:rPr>
                <w:color w:val="auto"/>
                <w:sz w:val="20"/>
                <w:szCs w:val="20"/>
                <w:lang w:val="en-GB"/>
              </w:rPr>
              <w:t>in place to support sustainable agriculture</w:t>
            </w:r>
          </w:p>
          <w:p w14:paraId="281649C1" w14:textId="77777777" w:rsidR="00A35C0B" w:rsidRPr="003D0D0D" w:rsidRDefault="00A35C0B" w:rsidP="002F0BBD">
            <w:pPr>
              <w:spacing w:after="0" w:line="240" w:lineRule="auto"/>
              <w:rPr>
                <w:rFonts w:ascii="Times New Roman" w:hAnsi="Times New Roman" w:cs="Times New Roman"/>
                <w:sz w:val="20"/>
                <w:szCs w:val="20"/>
                <w:lang w:val="en-GB"/>
              </w:rPr>
            </w:pPr>
          </w:p>
          <w:p w14:paraId="7A1828A2" w14:textId="4F80D262" w:rsidR="00A35C0B" w:rsidRPr="003D0D0D" w:rsidRDefault="00A27C3A" w:rsidP="00022E0C">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2.1.2</w:t>
            </w:r>
            <w:r w:rsidR="00A35C0B" w:rsidRPr="003D0D0D">
              <w:rPr>
                <w:rFonts w:ascii="Times New Roman" w:hAnsi="Times New Roman" w:cs="Times New Roman"/>
                <w:sz w:val="20"/>
                <w:szCs w:val="20"/>
                <w:lang w:val="en-GB"/>
              </w:rPr>
              <w:t xml:space="preserve"> - </w:t>
            </w:r>
            <w:r w:rsidR="00587998" w:rsidRPr="00C149E5">
              <w:rPr>
                <w:rFonts w:ascii="Times New Roman" w:hAnsi="Times New Roman" w:cs="Times New Roman"/>
                <w:sz w:val="20"/>
                <w:szCs w:val="20"/>
                <w:lang w:val="en-GB"/>
              </w:rPr>
              <w:t xml:space="preserve">Conversion of </w:t>
            </w:r>
            <w:r w:rsidR="009C552D" w:rsidRPr="0095730C">
              <w:rPr>
                <w:rFonts w:ascii="Times New Roman" w:hAnsi="Times New Roman" w:cs="Times New Roman"/>
                <w:sz w:val="20"/>
                <w:szCs w:val="20"/>
                <w:lang w:val="en-GB"/>
              </w:rPr>
              <w:t>250 ha of</w:t>
            </w:r>
            <w:r w:rsidR="009C552D" w:rsidRPr="00C149E5">
              <w:rPr>
                <w:rFonts w:ascii="Times New Roman" w:hAnsi="Times New Roman" w:cs="Times New Roman"/>
                <w:sz w:val="20"/>
                <w:szCs w:val="20"/>
                <w:lang w:val="en-GB"/>
              </w:rPr>
              <w:t xml:space="preserve"> </w:t>
            </w:r>
            <w:r w:rsidR="00587998" w:rsidRPr="00C149E5">
              <w:rPr>
                <w:rFonts w:ascii="Times New Roman" w:hAnsi="Times New Roman" w:cs="Times New Roman"/>
                <w:sz w:val="20"/>
                <w:szCs w:val="20"/>
                <w:lang w:val="en-GB"/>
              </w:rPr>
              <w:t xml:space="preserve">degraded agricultural lands </w:t>
            </w:r>
            <w:r w:rsidR="005F25B8" w:rsidRPr="00C149E5">
              <w:rPr>
                <w:rFonts w:ascii="Times New Roman" w:hAnsi="Times New Roman" w:cs="Times New Roman"/>
                <w:sz w:val="20"/>
                <w:szCs w:val="20"/>
                <w:lang w:val="en-GB"/>
              </w:rPr>
              <w:t xml:space="preserve">over </w:t>
            </w:r>
            <w:r w:rsidR="005F25B8" w:rsidRPr="0095730C">
              <w:rPr>
                <w:rFonts w:ascii="Times New Roman" w:hAnsi="Times New Roman" w:cs="Times New Roman"/>
                <w:sz w:val="20"/>
                <w:szCs w:val="20"/>
                <w:lang w:val="en-GB"/>
              </w:rPr>
              <w:t xml:space="preserve">60-100 farms </w:t>
            </w:r>
            <w:r w:rsidR="00587998" w:rsidRPr="00C149E5">
              <w:rPr>
                <w:rFonts w:ascii="Times New Roman" w:hAnsi="Times New Roman" w:cs="Times New Roman"/>
                <w:sz w:val="20"/>
                <w:szCs w:val="20"/>
                <w:lang w:val="en-GB"/>
              </w:rPr>
              <w:t>that employ resilient and sustainable farming practices</w:t>
            </w:r>
            <w:r w:rsidR="000D2709" w:rsidRPr="00C149E5">
              <w:rPr>
                <w:rFonts w:ascii="Times New Roman" w:hAnsi="Times New Roman" w:cs="Times New Roman"/>
                <w:sz w:val="20"/>
                <w:szCs w:val="20"/>
                <w:lang w:val="en-GB"/>
              </w:rPr>
              <w:t xml:space="preserve"> </w:t>
            </w:r>
            <w:r w:rsidR="00022E0C" w:rsidRPr="0095730C">
              <w:rPr>
                <w:rFonts w:ascii="Times New Roman" w:hAnsi="Times New Roman" w:cs="Times New Roman"/>
                <w:sz w:val="20"/>
                <w:szCs w:val="20"/>
                <w:lang w:val="en-GB"/>
              </w:rPr>
              <w:t>with engagement of</w:t>
            </w:r>
            <w:r w:rsidR="004F579C" w:rsidRPr="0095730C">
              <w:rPr>
                <w:rFonts w:ascii="Times New Roman" w:hAnsi="Times New Roman" w:cs="Times New Roman"/>
                <w:sz w:val="20"/>
                <w:szCs w:val="20"/>
                <w:lang w:val="en-GB"/>
              </w:rPr>
              <w:t xml:space="preserve"> </w:t>
            </w:r>
            <w:r w:rsidR="005F25B8" w:rsidRPr="0095730C">
              <w:rPr>
                <w:rFonts w:ascii="Times New Roman" w:hAnsi="Times New Roman" w:cs="Times New Roman"/>
                <w:sz w:val="20"/>
                <w:szCs w:val="20"/>
                <w:lang w:val="en-GB"/>
              </w:rPr>
              <w:t>300-400</w:t>
            </w:r>
            <w:r w:rsidR="004F579C" w:rsidRPr="0095730C">
              <w:rPr>
                <w:rFonts w:ascii="Times New Roman" w:hAnsi="Times New Roman" w:cs="Times New Roman"/>
                <w:sz w:val="20"/>
                <w:szCs w:val="20"/>
                <w:lang w:val="en-GB"/>
              </w:rPr>
              <w:t xml:space="preserve"> </w:t>
            </w:r>
            <w:r w:rsidR="00022E0C" w:rsidRPr="0095730C">
              <w:rPr>
                <w:rFonts w:ascii="Times New Roman" w:hAnsi="Times New Roman" w:cs="Times New Roman"/>
                <w:sz w:val="20"/>
                <w:szCs w:val="20"/>
                <w:lang w:val="en-GB"/>
              </w:rPr>
              <w:t>farmers</w:t>
            </w:r>
          </w:p>
        </w:tc>
        <w:tc>
          <w:tcPr>
            <w:tcW w:w="327" w:type="pct"/>
            <w:shd w:val="clear" w:color="auto" w:fill="FFFFFF"/>
          </w:tcPr>
          <w:p w14:paraId="0BDBBF8C" w14:textId="77777777" w:rsidR="00A35C0B" w:rsidRPr="003D0D0D" w:rsidRDefault="00A35C0B" w:rsidP="002F0BBD">
            <w:pPr>
              <w:spacing w:after="0" w:line="240" w:lineRule="auto"/>
              <w:ind w:left="-108" w:right="-108"/>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32" w:type="pct"/>
            <w:tcBorders>
              <w:bottom w:val="single" w:sz="4" w:space="0" w:color="auto"/>
            </w:tcBorders>
            <w:shd w:val="clear" w:color="auto" w:fill="FFFFFF"/>
          </w:tcPr>
          <w:p w14:paraId="08501888" w14:textId="6BB47C08" w:rsidR="00A35C0B"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328,750</w:t>
            </w:r>
          </w:p>
        </w:tc>
        <w:tc>
          <w:tcPr>
            <w:tcW w:w="449" w:type="pct"/>
            <w:tcBorders>
              <w:bottom w:val="single" w:sz="4" w:space="0" w:color="auto"/>
            </w:tcBorders>
            <w:shd w:val="clear" w:color="auto" w:fill="FFFFFF"/>
          </w:tcPr>
          <w:p w14:paraId="03C9D581" w14:textId="15DD6E24" w:rsidR="00A35C0B" w:rsidRPr="003D0D0D" w:rsidRDefault="00B3777C"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84</w:t>
            </w:r>
            <w:r w:rsidR="00A35C0B" w:rsidRPr="003D0D0D">
              <w:rPr>
                <w:rFonts w:ascii="Times New Roman" w:hAnsi="Times New Roman" w:cs="Times New Roman"/>
                <w:sz w:val="20"/>
                <w:szCs w:val="20"/>
                <w:lang w:val="en-GB"/>
              </w:rPr>
              <w:t>0,000</w:t>
            </w:r>
          </w:p>
        </w:tc>
      </w:tr>
      <w:tr w:rsidR="006C467A" w:rsidRPr="003D0D0D" w14:paraId="4B734659" w14:textId="77777777" w:rsidTr="00670FA1">
        <w:tc>
          <w:tcPr>
            <w:tcW w:w="624" w:type="pct"/>
            <w:tcBorders>
              <w:bottom w:val="single" w:sz="4" w:space="0" w:color="auto"/>
            </w:tcBorders>
            <w:shd w:val="clear" w:color="auto" w:fill="FFFFFF"/>
          </w:tcPr>
          <w:p w14:paraId="1BC8D5BF" w14:textId="77777777" w:rsidR="00A35C0B" w:rsidRPr="003D0D0D" w:rsidRDefault="00A35C0B" w:rsidP="002F0BBD">
            <w:pPr>
              <w:spacing w:after="0" w:line="240" w:lineRule="auto"/>
              <w:ind w:left="-18" w:right="-20"/>
              <w:rPr>
                <w:rFonts w:ascii="Times New Roman" w:hAnsi="Times New Roman" w:cs="Times New Roman"/>
                <w:sz w:val="20"/>
                <w:szCs w:val="20"/>
                <w:lang w:val="en-GB"/>
              </w:rPr>
            </w:pPr>
            <w:r w:rsidRPr="003D0D0D">
              <w:rPr>
                <w:rFonts w:ascii="Times New Roman" w:hAnsi="Times New Roman" w:cs="Times New Roman"/>
                <w:sz w:val="20"/>
                <w:szCs w:val="20"/>
                <w:lang w:val="en-GB"/>
              </w:rPr>
              <w:t>3. Institutional strengthening, education and training to address land degradation</w:t>
            </w:r>
          </w:p>
        </w:tc>
        <w:tc>
          <w:tcPr>
            <w:tcW w:w="246" w:type="pct"/>
            <w:shd w:val="clear" w:color="auto" w:fill="FFFFFF"/>
          </w:tcPr>
          <w:p w14:paraId="02BCD356"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TA</w:t>
            </w:r>
          </w:p>
        </w:tc>
        <w:tc>
          <w:tcPr>
            <w:tcW w:w="1104" w:type="pct"/>
            <w:shd w:val="clear" w:color="auto" w:fill="FFFFFF"/>
          </w:tcPr>
          <w:p w14:paraId="50CE3A3A" w14:textId="52D76A07" w:rsidR="003D0D0D" w:rsidRPr="003D0D0D" w:rsidRDefault="00A35C0B" w:rsidP="003D0D0D">
            <w:pPr>
              <w:pStyle w:val="GEFFieldtoFillout"/>
              <w:ind w:left="0" w:right="-22"/>
              <w:rPr>
                <w:color w:val="auto"/>
                <w:sz w:val="20"/>
                <w:szCs w:val="20"/>
                <w:lang w:val="en-GB"/>
              </w:rPr>
            </w:pPr>
            <w:r w:rsidRPr="003D0D0D">
              <w:rPr>
                <w:color w:val="auto"/>
                <w:sz w:val="20"/>
                <w:szCs w:val="20"/>
                <w:lang w:val="en-GB"/>
              </w:rPr>
              <w:t xml:space="preserve">3.1: </w:t>
            </w:r>
            <w:r w:rsidR="007B57C8">
              <w:rPr>
                <w:color w:val="auto"/>
                <w:sz w:val="20"/>
                <w:szCs w:val="20"/>
                <w:lang w:val="en-GB"/>
              </w:rPr>
              <w:t>I</w:t>
            </w:r>
            <w:r w:rsidR="003D0D0D" w:rsidRPr="003D0D0D">
              <w:rPr>
                <w:color w:val="auto"/>
                <w:sz w:val="20"/>
                <w:szCs w:val="20"/>
                <w:lang w:val="en-GB"/>
              </w:rPr>
              <w:t>nstitutional framework enhanced and public understanding and support for sustainable land management and climate resilience approaches strengthened</w:t>
            </w:r>
          </w:p>
          <w:p w14:paraId="54BC1315" w14:textId="7400767B" w:rsidR="00A35C0B" w:rsidRPr="003D0D0D" w:rsidRDefault="00A35C0B" w:rsidP="00D5637C">
            <w:pPr>
              <w:pStyle w:val="GEFFieldtoFillout"/>
              <w:ind w:left="0" w:right="-22"/>
              <w:rPr>
                <w:strike/>
                <w:color w:val="auto"/>
                <w:sz w:val="20"/>
                <w:szCs w:val="20"/>
                <w:lang w:val="en-GB"/>
              </w:rPr>
            </w:pPr>
          </w:p>
        </w:tc>
        <w:tc>
          <w:tcPr>
            <w:tcW w:w="1718" w:type="pct"/>
            <w:shd w:val="clear" w:color="auto" w:fill="FFFFFF"/>
          </w:tcPr>
          <w:p w14:paraId="4E34E066" w14:textId="0B7AC700" w:rsidR="00A35C0B" w:rsidRPr="003D0D0D" w:rsidRDefault="00A35C0B" w:rsidP="002F0BBD">
            <w:pPr>
              <w:pStyle w:val="GEFFieldtoFillout"/>
              <w:ind w:left="0" w:right="-18"/>
              <w:rPr>
                <w:color w:val="auto"/>
                <w:sz w:val="20"/>
                <w:szCs w:val="20"/>
                <w:lang w:val="en-GB"/>
              </w:rPr>
            </w:pPr>
            <w:r w:rsidRPr="003D0D0D">
              <w:rPr>
                <w:color w:val="auto"/>
                <w:sz w:val="20"/>
                <w:szCs w:val="20"/>
                <w:lang w:val="en-GB"/>
              </w:rPr>
              <w:t xml:space="preserve">3.1.1 - Policy and regulatory framework </w:t>
            </w:r>
            <w:r w:rsidR="00670FA1" w:rsidRPr="003D0D0D">
              <w:rPr>
                <w:color w:val="auto"/>
                <w:sz w:val="20"/>
                <w:szCs w:val="20"/>
                <w:lang w:val="en-GB"/>
              </w:rPr>
              <w:t xml:space="preserve">is </w:t>
            </w:r>
            <w:r w:rsidRPr="003D0D0D">
              <w:rPr>
                <w:color w:val="auto"/>
                <w:sz w:val="20"/>
                <w:szCs w:val="20"/>
                <w:lang w:val="en-GB"/>
              </w:rPr>
              <w:t>in place to support sustainable approaches to forest and agricultural management</w:t>
            </w:r>
          </w:p>
          <w:p w14:paraId="5D9185BD" w14:textId="77777777" w:rsidR="00A35C0B" w:rsidRPr="003D0D0D" w:rsidRDefault="00A35C0B" w:rsidP="002F0BBD">
            <w:pPr>
              <w:pStyle w:val="GEFFieldtoFillout"/>
              <w:ind w:left="-21" w:right="-18"/>
              <w:rPr>
                <w:color w:val="auto"/>
                <w:sz w:val="20"/>
                <w:szCs w:val="20"/>
                <w:lang w:val="en-GB"/>
              </w:rPr>
            </w:pPr>
          </w:p>
          <w:p w14:paraId="6A653E68" w14:textId="60FAFF04" w:rsidR="00AA4D3F" w:rsidRPr="003D0D0D" w:rsidRDefault="00AA4D3F" w:rsidP="00AA4D3F">
            <w:pPr>
              <w:pStyle w:val="GEFFieldtoFillout"/>
              <w:ind w:left="-21" w:right="-18"/>
              <w:rPr>
                <w:color w:val="auto"/>
                <w:sz w:val="20"/>
                <w:szCs w:val="20"/>
                <w:lang w:val="en-GB"/>
              </w:rPr>
            </w:pPr>
            <w:r w:rsidRPr="003D0D0D">
              <w:rPr>
                <w:color w:val="auto"/>
                <w:sz w:val="20"/>
                <w:szCs w:val="20"/>
                <w:lang w:val="en-GB"/>
              </w:rPr>
              <w:t xml:space="preserve">3.1.2 - </w:t>
            </w:r>
            <w:r w:rsidR="00670FA1" w:rsidRPr="003D0D0D">
              <w:rPr>
                <w:color w:val="auto"/>
                <w:sz w:val="20"/>
                <w:szCs w:val="20"/>
                <w:lang w:val="en-GB"/>
              </w:rPr>
              <w:t>Support is established for Sustainable Approaches to Forest and Agricultural Management</w:t>
            </w:r>
          </w:p>
          <w:p w14:paraId="3D4F8036" w14:textId="77777777" w:rsidR="00AA4D3F" w:rsidRPr="003D0D0D" w:rsidRDefault="00AA4D3F" w:rsidP="00AA4D3F">
            <w:pPr>
              <w:pStyle w:val="GEFFieldtoFillout"/>
              <w:ind w:left="-21" w:right="-18"/>
              <w:rPr>
                <w:color w:val="auto"/>
                <w:sz w:val="20"/>
                <w:szCs w:val="20"/>
                <w:lang w:val="en-GB"/>
              </w:rPr>
            </w:pPr>
          </w:p>
          <w:p w14:paraId="3B061B85" w14:textId="00009431" w:rsidR="00A35C0B" w:rsidRPr="003D0D0D" w:rsidRDefault="00AA4D3F" w:rsidP="00AA4D3F">
            <w:pPr>
              <w:pStyle w:val="GEFFieldtoFillout"/>
              <w:ind w:left="0" w:right="-18"/>
              <w:rPr>
                <w:color w:val="auto"/>
                <w:sz w:val="20"/>
                <w:szCs w:val="20"/>
                <w:lang w:val="en-GB"/>
              </w:rPr>
            </w:pPr>
            <w:r w:rsidRPr="003D0D0D">
              <w:rPr>
                <w:color w:val="auto"/>
                <w:sz w:val="20"/>
                <w:szCs w:val="20"/>
                <w:lang w:val="en-GB"/>
              </w:rPr>
              <w:t>3.1.3 - National</w:t>
            </w:r>
            <w:r w:rsidRPr="003D0D0D">
              <w:rPr>
                <w:i/>
                <w:color w:val="auto"/>
                <w:sz w:val="20"/>
                <w:szCs w:val="20"/>
                <w:lang w:val="en-GB"/>
              </w:rPr>
              <w:t xml:space="preserve"> public </w:t>
            </w:r>
            <w:r w:rsidRPr="003D0D0D">
              <w:rPr>
                <w:color w:val="auto"/>
                <w:sz w:val="20"/>
                <w:szCs w:val="20"/>
                <w:lang w:val="en-GB"/>
              </w:rPr>
              <w:t>awareness and education programme on Land degradation Processes and Vulnerability Implemented</w:t>
            </w:r>
          </w:p>
        </w:tc>
        <w:tc>
          <w:tcPr>
            <w:tcW w:w="327" w:type="pct"/>
            <w:shd w:val="clear" w:color="auto" w:fill="FFFFFF"/>
          </w:tcPr>
          <w:p w14:paraId="745A99C6" w14:textId="77777777" w:rsidR="00A35C0B" w:rsidRPr="003D0D0D" w:rsidRDefault="00A35C0B" w:rsidP="002F0BBD">
            <w:pPr>
              <w:spacing w:after="0" w:line="240" w:lineRule="auto"/>
              <w:ind w:left="-108" w:right="-108"/>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32" w:type="pct"/>
            <w:tcBorders>
              <w:bottom w:val="single" w:sz="4" w:space="0" w:color="auto"/>
            </w:tcBorders>
            <w:shd w:val="clear" w:color="auto" w:fill="FFFFFF"/>
          </w:tcPr>
          <w:p w14:paraId="52CA46AD" w14:textId="5F68E2C7" w:rsidR="00A35C0B"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187,500</w:t>
            </w:r>
          </w:p>
        </w:tc>
        <w:tc>
          <w:tcPr>
            <w:tcW w:w="449" w:type="pct"/>
            <w:tcBorders>
              <w:bottom w:val="single" w:sz="4" w:space="0" w:color="auto"/>
            </w:tcBorders>
            <w:shd w:val="clear" w:color="auto" w:fill="FFFFFF"/>
          </w:tcPr>
          <w:p w14:paraId="35063D87" w14:textId="77777777" w:rsidR="00A35C0B" w:rsidRPr="003D0D0D" w:rsidRDefault="00A35C0B" w:rsidP="002F0BBD">
            <w:pPr>
              <w:spacing w:after="0" w:line="240" w:lineRule="auto"/>
              <w:ind w:left="-109"/>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200,000</w:t>
            </w:r>
          </w:p>
        </w:tc>
      </w:tr>
      <w:tr w:rsidR="00596602" w:rsidRPr="003D0D0D" w14:paraId="5FBDE852" w14:textId="77777777" w:rsidTr="00DA4EA5">
        <w:tc>
          <w:tcPr>
            <w:tcW w:w="3692" w:type="pct"/>
            <w:gridSpan w:val="4"/>
            <w:tcBorders>
              <w:bottom w:val="single" w:sz="4" w:space="0" w:color="auto"/>
            </w:tcBorders>
            <w:shd w:val="clear" w:color="auto" w:fill="FFFFFF"/>
          </w:tcPr>
          <w:p w14:paraId="7626D83E" w14:textId="103D52A2" w:rsidR="00596602"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eastAsia="Times New Roman" w:hAnsi="Times New Roman" w:cs="Times New Roman"/>
                <w:sz w:val="20"/>
                <w:szCs w:val="20"/>
                <w:lang w:val="en-GB"/>
              </w:rPr>
              <w:t>M&amp;E</w:t>
            </w:r>
          </w:p>
        </w:tc>
        <w:tc>
          <w:tcPr>
            <w:tcW w:w="327" w:type="pct"/>
            <w:tcBorders>
              <w:bottom w:val="single" w:sz="4" w:space="0" w:color="auto"/>
            </w:tcBorders>
            <w:shd w:val="clear" w:color="auto" w:fill="FFFFFF"/>
          </w:tcPr>
          <w:p w14:paraId="4B42ACFF" w14:textId="1B97BE8F" w:rsidR="00596602" w:rsidRPr="003D0D0D" w:rsidRDefault="00596602" w:rsidP="00596602">
            <w:pPr>
              <w:spacing w:after="0" w:line="240" w:lineRule="auto"/>
              <w:ind w:left="-108" w:right="-108"/>
              <w:jc w:val="center"/>
              <w:rPr>
                <w:rFonts w:ascii="Times New Roman" w:hAnsi="Times New Roman" w:cs="Times New Roman"/>
                <w:sz w:val="20"/>
                <w:szCs w:val="20"/>
                <w:lang w:val="en-GB"/>
              </w:rPr>
            </w:pPr>
            <w:r w:rsidRPr="003D0D0D">
              <w:rPr>
                <w:rFonts w:ascii="Times New Roman" w:hAnsi="Times New Roman" w:cs="Times New Roman"/>
                <w:sz w:val="20"/>
                <w:szCs w:val="20"/>
                <w:lang w:val="en-GB"/>
              </w:rPr>
              <w:t>GEFTF</w:t>
            </w:r>
          </w:p>
        </w:tc>
        <w:tc>
          <w:tcPr>
            <w:tcW w:w="532" w:type="pct"/>
            <w:tcBorders>
              <w:bottom w:val="single" w:sz="4" w:space="0" w:color="auto"/>
            </w:tcBorders>
            <w:shd w:val="clear" w:color="auto" w:fill="FFFFFF"/>
          </w:tcPr>
          <w:p w14:paraId="57F390D2" w14:textId="55D0E23B" w:rsidR="00596602"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105,400</w:t>
            </w:r>
          </w:p>
        </w:tc>
        <w:tc>
          <w:tcPr>
            <w:tcW w:w="449" w:type="pct"/>
            <w:tcBorders>
              <w:bottom w:val="single" w:sz="4" w:space="0" w:color="auto"/>
            </w:tcBorders>
            <w:shd w:val="clear" w:color="auto" w:fill="FFFFFF"/>
          </w:tcPr>
          <w:p w14:paraId="3607AE7E" w14:textId="19743D6F" w:rsidR="00596602" w:rsidRPr="003D0D0D" w:rsidRDefault="00195278" w:rsidP="002F0BBD">
            <w:pPr>
              <w:spacing w:after="0" w:line="240" w:lineRule="auto"/>
              <w:ind w:left="-109"/>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10,000</w:t>
            </w:r>
          </w:p>
        </w:tc>
      </w:tr>
      <w:tr w:rsidR="00596602" w:rsidRPr="003D0D0D" w14:paraId="3F3DBFA9" w14:textId="77777777" w:rsidTr="00DA4EA5">
        <w:tc>
          <w:tcPr>
            <w:tcW w:w="3692" w:type="pct"/>
            <w:gridSpan w:val="4"/>
            <w:tcBorders>
              <w:bottom w:val="single" w:sz="4" w:space="0" w:color="auto"/>
            </w:tcBorders>
            <w:shd w:val="clear" w:color="auto" w:fill="FFFFFF"/>
          </w:tcPr>
          <w:p w14:paraId="205EAA29" w14:textId="77777777" w:rsidR="00596602"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Subtotal</w:t>
            </w:r>
          </w:p>
        </w:tc>
        <w:tc>
          <w:tcPr>
            <w:tcW w:w="327" w:type="pct"/>
            <w:tcBorders>
              <w:bottom w:val="single" w:sz="4" w:space="0" w:color="auto"/>
            </w:tcBorders>
            <w:shd w:val="clear" w:color="auto" w:fill="FFFFFF"/>
          </w:tcPr>
          <w:p w14:paraId="6AB2BAF6" w14:textId="77777777" w:rsidR="00596602" w:rsidRPr="003D0D0D" w:rsidRDefault="00596602" w:rsidP="002F0BBD">
            <w:pPr>
              <w:spacing w:after="0" w:line="240" w:lineRule="auto"/>
              <w:jc w:val="right"/>
              <w:rPr>
                <w:rFonts w:ascii="Times New Roman" w:hAnsi="Times New Roman" w:cs="Times New Roman"/>
                <w:sz w:val="20"/>
                <w:szCs w:val="20"/>
                <w:lang w:val="en-GB"/>
              </w:rPr>
            </w:pPr>
          </w:p>
        </w:tc>
        <w:tc>
          <w:tcPr>
            <w:tcW w:w="532" w:type="pct"/>
            <w:tcBorders>
              <w:bottom w:val="single" w:sz="4" w:space="0" w:color="auto"/>
            </w:tcBorders>
            <w:shd w:val="clear" w:color="auto" w:fill="FFFFFF"/>
          </w:tcPr>
          <w:p w14:paraId="65BB67ED" w14:textId="5B6326D8" w:rsidR="00596602" w:rsidRPr="003D0D0D" w:rsidRDefault="00596602" w:rsidP="002F0BBD">
            <w:pPr>
              <w:spacing w:after="0" w:line="240" w:lineRule="auto"/>
              <w:jc w:val="right"/>
              <w:rPr>
                <w:rFonts w:ascii="Times New Roman" w:hAnsi="Times New Roman" w:cs="Times New Roman"/>
                <w:lang w:val="en-GB"/>
              </w:rPr>
            </w:pPr>
            <w:r w:rsidRPr="003D0D0D">
              <w:rPr>
                <w:rFonts w:ascii="Times New Roman" w:hAnsi="Times New Roman" w:cs="Times New Roman"/>
                <w:sz w:val="20"/>
                <w:szCs w:val="20"/>
                <w:lang w:val="en-GB"/>
              </w:rPr>
              <w:t>1,434,484</w:t>
            </w:r>
          </w:p>
        </w:tc>
        <w:tc>
          <w:tcPr>
            <w:tcW w:w="449" w:type="pct"/>
            <w:tcBorders>
              <w:bottom w:val="single" w:sz="4" w:space="0" w:color="auto"/>
            </w:tcBorders>
            <w:shd w:val="clear" w:color="auto" w:fill="FFFFFF"/>
          </w:tcPr>
          <w:p w14:paraId="618ED2E7" w14:textId="29B7926A" w:rsidR="00596602" w:rsidRPr="003D0D0D" w:rsidRDefault="00CF19C4" w:rsidP="002F0BBD">
            <w:pPr>
              <w:spacing w:after="0" w:line="240" w:lineRule="auto"/>
              <w:ind w:left="-109"/>
              <w:jc w:val="right"/>
              <w:rPr>
                <w:rFonts w:ascii="Times New Roman" w:hAnsi="Times New Roman" w:cs="Times New Roman"/>
                <w:lang w:val="en-GB"/>
              </w:rPr>
            </w:pPr>
            <w:r w:rsidRPr="003D0D0D">
              <w:rPr>
                <w:rFonts w:ascii="Times New Roman" w:hAnsi="Times New Roman" w:cs="Times New Roman"/>
                <w:sz w:val="20"/>
                <w:szCs w:val="20"/>
                <w:lang w:val="en-GB"/>
              </w:rPr>
              <w:t>1,8</w:t>
            </w:r>
            <w:r w:rsidR="00B3777C" w:rsidRPr="003D0D0D">
              <w:rPr>
                <w:rFonts w:ascii="Times New Roman" w:hAnsi="Times New Roman" w:cs="Times New Roman"/>
                <w:sz w:val="20"/>
                <w:szCs w:val="20"/>
                <w:lang w:val="en-GB"/>
              </w:rPr>
              <w:t>6</w:t>
            </w:r>
            <w:r w:rsidR="00596602" w:rsidRPr="003D0D0D">
              <w:rPr>
                <w:rFonts w:ascii="Times New Roman" w:hAnsi="Times New Roman" w:cs="Times New Roman"/>
                <w:sz w:val="20"/>
                <w:szCs w:val="20"/>
                <w:lang w:val="en-GB"/>
              </w:rPr>
              <w:t>5,000</w:t>
            </w:r>
          </w:p>
        </w:tc>
      </w:tr>
      <w:tr w:rsidR="00596602" w:rsidRPr="003D0D0D" w14:paraId="4C7F7C3A" w14:textId="77777777" w:rsidTr="00DA4EA5">
        <w:tc>
          <w:tcPr>
            <w:tcW w:w="3692" w:type="pct"/>
            <w:gridSpan w:val="4"/>
            <w:tcBorders>
              <w:top w:val="single" w:sz="4" w:space="0" w:color="auto"/>
              <w:left w:val="single" w:sz="4" w:space="0" w:color="auto"/>
              <w:bottom w:val="single" w:sz="4" w:space="0" w:color="auto"/>
              <w:right w:val="single" w:sz="4" w:space="0" w:color="auto"/>
            </w:tcBorders>
            <w:shd w:val="clear" w:color="auto" w:fill="FFFFFF"/>
          </w:tcPr>
          <w:p w14:paraId="3EEE84C5" w14:textId="77777777" w:rsidR="00596602"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Project Management Cost (PMC)</w:t>
            </w:r>
            <w:r w:rsidRPr="003D0D0D">
              <w:rPr>
                <w:rStyle w:val="FootnoteReference"/>
                <w:rFonts w:ascii="Times New Roman" w:hAnsi="Times New Roman" w:cs="Times New Roman"/>
                <w:sz w:val="20"/>
                <w:szCs w:val="20"/>
                <w:lang w:val="en-GB"/>
              </w:rPr>
              <w:footnoteReference w:id="4"/>
            </w:r>
          </w:p>
        </w:tc>
        <w:tc>
          <w:tcPr>
            <w:tcW w:w="327" w:type="pct"/>
            <w:tcBorders>
              <w:top w:val="single" w:sz="4" w:space="0" w:color="auto"/>
              <w:left w:val="single" w:sz="4" w:space="0" w:color="auto"/>
              <w:bottom w:val="single" w:sz="4" w:space="0" w:color="auto"/>
            </w:tcBorders>
            <w:shd w:val="clear" w:color="auto" w:fill="FFFFFF"/>
          </w:tcPr>
          <w:p w14:paraId="5F685341" w14:textId="77777777" w:rsidR="00596602" w:rsidRPr="003D0D0D" w:rsidRDefault="00596602" w:rsidP="002F0BBD">
            <w:pPr>
              <w:spacing w:after="0" w:line="240" w:lineRule="auto"/>
              <w:ind w:left="-114" w:right="-113"/>
              <w:jc w:val="center"/>
              <w:rPr>
                <w:rFonts w:ascii="Times New Roman" w:hAnsi="Times New Roman" w:cs="Times New Roman"/>
                <w:lang w:val="en-GB"/>
              </w:rPr>
            </w:pPr>
            <w:r w:rsidRPr="003D0D0D">
              <w:rPr>
                <w:rFonts w:ascii="Times New Roman" w:hAnsi="Times New Roman" w:cs="Times New Roman"/>
                <w:sz w:val="20"/>
                <w:szCs w:val="20"/>
                <w:lang w:val="en-GB"/>
              </w:rPr>
              <w:t>GEFTF</w:t>
            </w:r>
          </w:p>
        </w:tc>
        <w:tc>
          <w:tcPr>
            <w:tcW w:w="532" w:type="pct"/>
            <w:tcBorders>
              <w:top w:val="single" w:sz="4" w:space="0" w:color="auto"/>
              <w:bottom w:val="single" w:sz="4" w:space="0" w:color="auto"/>
              <w:right w:val="single" w:sz="4" w:space="0" w:color="auto"/>
            </w:tcBorders>
            <w:shd w:val="clear" w:color="auto" w:fill="FFFFFF"/>
          </w:tcPr>
          <w:p w14:paraId="404ECEB6" w14:textId="7F6DDD3E" w:rsidR="00596602" w:rsidRPr="003D0D0D" w:rsidRDefault="00596602" w:rsidP="002F0BBD">
            <w:pPr>
              <w:spacing w:after="0" w:line="240" w:lineRule="auto"/>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142,000</w:t>
            </w:r>
          </w:p>
        </w:tc>
        <w:tc>
          <w:tcPr>
            <w:tcW w:w="449" w:type="pct"/>
            <w:tcBorders>
              <w:top w:val="single" w:sz="4" w:space="0" w:color="auto"/>
              <w:left w:val="single" w:sz="4" w:space="0" w:color="auto"/>
              <w:bottom w:val="single" w:sz="4" w:space="0" w:color="auto"/>
              <w:right w:val="single" w:sz="4" w:space="0" w:color="auto"/>
            </w:tcBorders>
            <w:shd w:val="clear" w:color="auto" w:fill="FFFFFF"/>
          </w:tcPr>
          <w:p w14:paraId="2A5CFDC0" w14:textId="77777777" w:rsidR="00596602" w:rsidRPr="003D0D0D" w:rsidRDefault="00596602" w:rsidP="002F0BBD">
            <w:pPr>
              <w:spacing w:after="0" w:line="240" w:lineRule="auto"/>
              <w:ind w:left="-109"/>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150,000</w:t>
            </w:r>
          </w:p>
        </w:tc>
      </w:tr>
      <w:tr w:rsidR="00596602" w:rsidRPr="003D0D0D" w14:paraId="5B752D62" w14:textId="77777777" w:rsidTr="00DA4EA5">
        <w:tc>
          <w:tcPr>
            <w:tcW w:w="3692" w:type="pct"/>
            <w:gridSpan w:val="4"/>
            <w:tcBorders>
              <w:top w:val="single" w:sz="4" w:space="0" w:color="auto"/>
              <w:bottom w:val="double" w:sz="4" w:space="0" w:color="auto"/>
            </w:tcBorders>
            <w:shd w:val="clear" w:color="auto" w:fill="FFFFFF"/>
          </w:tcPr>
          <w:p w14:paraId="51CD8FDE" w14:textId="77777777" w:rsidR="00596602" w:rsidRPr="003D0D0D" w:rsidRDefault="00596602" w:rsidP="002F0BBD">
            <w:pPr>
              <w:spacing w:after="0" w:line="240" w:lineRule="auto"/>
              <w:jc w:val="right"/>
              <w:rPr>
                <w:rFonts w:ascii="Times New Roman" w:hAnsi="Times New Roman" w:cs="Times New Roman"/>
                <w:b/>
                <w:sz w:val="20"/>
                <w:szCs w:val="20"/>
                <w:lang w:val="en-GB"/>
              </w:rPr>
            </w:pPr>
            <w:r w:rsidRPr="003D0D0D">
              <w:rPr>
                <w:rFonts w:ascii="Times New Roman" w:hAnsi="Times New Roman" w:cs="Times New Roman"/>
                <w:b/>
                <w:sz w:val="20"/>
                <w:szCs w:val="20"/>
                <w:lang w:val="en-GB"/>
              </w:rPr>
              <w:t>Total Project Cost</w:t>
            </w:r>
          </w:p>
        </w:tc>
        <w:tc>
          <w:tcPr>
            <w:tcW w:w="327" w:type="pct"/>
            <w:tcBorders>
              <w:top w:val="single" w:sz="4" w:space="0" w:color="auto"/>
              <w:bottom w:val="double" w:sz="4" w:space="0" w:color="auto"/>
            </w:tcBorders>
            <w:shd w:val="clear" w:color="auto" w:fill="FFFFFF"/>
          </w:tcPr>
          <w:p w14:paraId="56150679" w14:textId="77777777" w:rsidR="00596602" w:rsidRPr="003D0D0D" w:rsidRDefault="00596602" w:rsidP="002F0BBD">
            <w:pPr>
              <w:spacing w:after="0" w:line="240" w:lineRule="auto"/>
              <w:jc w:val="right"/>
              <w:rPr>
                <w:rFonts w:ascii="Times New Roman" w:hAnsi="Times New Roman" w:cs="Times New Roman"/>
                <w:b/>
                <w:sz w:val="20"/>
                <w:szCs w:val="20"/>
                <w:lang w:val="en-GB"/>
              </w:rPr>
            </w:pPr>
          </w:p>
        </w:tc>
        <w:tc>
          <w:tcPr>
            <w:tcW w:w="532" w:type="pct"/>
            <w:tcBorders>
              <w:top w:val="single" w:sz="4" w:space="0" w:color="auto"/>
              <w:bottom w:val="double" w:sz="4" w:space="0" w:color="auto"/>
            </w:tcBorders>
            <w:shd w:val="clear" w:color="auto" w:fill="FFFFFF"/>
          </w:tcPr>
          <w:p w14:paraId="7FA62D17" w14:textId="77777777" w:rsidR="00596602" w:rsidRPr="003D0D0D" w:rsidRDefault="00596602" w:rsidP="002F0BBD">
            <w:pPr>
              <w:spacing w:after="0" w:line="240" w:lineRule="auto"/>
              <w:jc w:val="right"/>
              <w:rPr>
                <w:rFonts w:ascii="Times New Roman" w:hAnsi="Times New Roman" w:cs="Times New Roman"/>
                <w:b/>
                <w:sz w:val="20"/>
                <w:szCs w:val="20"/>
                <w:lang w:val="en-GB"/>
              </w:rPr>
            </w:pPr>
            <w:r w:rsidRPr="003D0D0D">
              <w:rPr>
                <w:rFonts w:ascii="Times New Roman" w:hAnsi="Times New Roman" w:cs="Times New Roman"/>
                <w:b/>
                <w:sz w:val="20"/>
                <w:lang w:val="en-GB"/>
              </w:rPr>
              <w:t>1,576,484</w:t>
            </w:r>
          </w:p>
        </w:tc>
        <w:tc>
          <w:tcPr>
            <w:tcW w:w="449" w:type="pct"/>
            <w:tcBorders>
              <w:top w:val="single" w:sz="4" w:space="0" w:color="auto"/>
              <w:bottom w:val="double" w:sz="4" w:space="0" w:color="auto"/>
            </w:tcBorders>
            <w:shd w:val="clear" w:color="auto" w:fill="FFFFFF"/>
          </w:tcPr>
          <w:p w14:paraId="251CC318" w14:textId="44ED0621" w:rsidR="00596602" w:rsidRPr="003D0D0D" w:rsidRDefault="00CF19C4" w:rsidP="002F0BBD">
            <w:pPr>
              <w:spacing w:after="0" w:line="240" w:lineRule="auto"/>
              <w:ind w:left="-109"/>
              <w:jc w:val="right"/>
              <w:rPr>
                <w:rFonts w:ascii="Times New Roman" w:hAnsi="Times New Roman" w:cs="Times New Roman"/>
                <w:b/>
                <w:sz w:val="20"/>
                <w:szCs w:val="20"/>
                <w:lang w:val="en-GB"/>
              </w:rPr>
            </w:pPr>
            <w:r w:rsidRPr="003D0D0D">
              <w:rPr>
                <w:rFonts w:ascii="Times New Roman" w:hAnsi="Times New Roman" w:cs="Times New Roman"/>
                <w:b/>
                <w:sz w:val="20"/>
                <w:szCs w:val="20"/>
                <w:lang w:val="en-GB"/>
              </w:rPr>
              <w:t>2,0</w:t>
            </w:r>
            <w:r w:rsidR="00B3777C" w:rsidRPr="003D0D0D">
              <w:rPr>
                <w:rFonts w:ascii="Times New Roman" w:hAnsi="Times New Roman" w:cs="Times New Roman"/>
                <w:b/>
                <w:sz w:val="20"/>
                <w:szCs w:val="20"/>
                <w:lang w:val="en-GB"/>
              </w:rPr>
              <w:t>1</w:t>
            </w:r>
            <w:r w:rsidR="00596602" w:rsidRPr="003D0D0D">
              <w:rPr>
                <w:rFonts w:ascii="Times New Roman" w:hAnsi="Times New Roman" w:cs="Times New Roman"/>
                <w:b/>
                <w:sz w:val="20"/>
                <w:szCs w:val="20"/>
                <w:lang w:val="en-GB"/>
              </w:rPr>
              <w:t>5,000</w:t>
            </w:r>
          </w:p>
        </w:tc>
      </w:tr>
    </w:tbl>
    <w:p w14:paraId="58C05DFF" w14:textId="51B99E26" w:rsidR="006C467A" w:rsidRPr="004A7ED1" w:rsidRDefault="00A35C0B" w:rsidP="006C467A">
      <w:pPr>
        <w:pStyle w:val="GEFInstruction"/>
        <w:ind w:left="0" w:right="-176"/>
        <w:rPr>
          <w:color w:val="0000FF"/>
          <w:lang w:val="en-GB"/>
        </w:rPr>
      </w:pPr>
      <w:r w:rsidRPr="004A7ED1">
        <w:rPr>
          <w:lang w:val="en-GB"/>
        </w:rPr>
        <w:t>For multi-trust fund projects, provide the total amount of PMC in Table B, and indicate the split of PMC among the different trust funds here:</w:t>
      </w:r>
      <w:r w:rsidRPr="004A7ED1">
        <w:rPr>
          <w:color w:val="0000FF"/>
          <w:lang w:val="en-GB"/>
        </w:rPr>
        <w:t xml:space="preserve"> N/A </w:t>
      </w:r>
    </w:p>
    <w:p w14:paraId="2CFCB2DF" w14:textId="77777777" w:rsidR="0069639E" w:rsidRPr="004A7ED1" w:rsidRDefault="0069639E" w:rsidP="006C467A">
      <w:pPr>
        <w:spacing w:after="0" w:line="240" w:lineRule="auto"/>
        <w:rPr>
          <w:lang w:val="en-GB"/>
        </w:rPr>
      </w:pPr>
    </w:p>
    <w:p w14:paraId="3499EC25" w14:textId="13F24E7C" w:rsidR="006C467A" w:rsidRPr="004A7ED1" w:rsidRDefault="006C467A" w:rsidP="006C467A">
      <w:pPr>
        <w:pStyle w:val="GEFTableHeading"/>
        <w:spacing w:after="80"/>
        <w:ind w:left="-90"/>
        <w:rPr>
          <w:rFonts w:ascii="Times New Roman" w:hAnsi="Times New Roman"/>
          <w:color w:val="auto"/>
          <w:lang w:val="en-GB"/>
        </w:rPr>
      </w:pPr>
      <w:r w:rsidRPr="004A7ED1">
        <w:rPr>
          <w:rFonts w:ascii="Times New Roman" w:hAnsi="Times New Roman"/>
          <w:color w:val="auto"/>
          <w:lang w:val="en-GB"/>
        </w:rPr>
        <w:t xml:space="preserve">C. </w:t>
      </w:r>
      <w:r w:rsidRPr="004A7ED1">
        <w:rPr>
          <w:rFonts w:ascii="Times New Roman" w:hAnsi="Times New Roman"/>
          <w:lang w:val="en-GB" w:eastAsia="x-none"/>
        </w:rPr>
        <w:t xml:space="preserve">confirmed sources of </w:t>
      </w:r>
      <w:hyperlink r:id="rId11" w:history="1">
        <w:r w:rsidRPr="004A7ED1">
          <w:rPr>
            <w:rStyle w:val="Hyperlink"/>
            <w:rFonts w:ascii="Times New Roman" w:hAnsi="Times New Roman"/>
            <w:lang w:val="en-GB" w:eastAsia="x-none"/>
          </w:rPr>
          <w:t>Co-financing</w:t>
        </w:r>
      </w:hyperlink>
      <w:r w:rsidRPr="004A7ED1">
        <w:rPr>
          <w:rFonts w:ascii="Times New Roman" w:hAnsi="Times New Roman"/>
          <w:lang w:val="en-GB" w:eastAsia="x-none"/>
        </w:rPr>
        <w:t xml:space="preserve"> for the project by name and by type</w:t>
      </w:r>
    </w:p>
    <w:p w14:paraId="3DB69727" w14:textId="666832E9" w:rsidR="00A35C0B" w:rsidRPr="004A7ED1" w:rsidRDefault="006C467A" w:rsidP="006C467A">
      <w:pPr>
        <w:spacing w:after="80"/>
        <w:ind w:left="-86"/>
        <w:rPr>
          <w:rFonts w:ascii="Times New Roman" w:eastAsia="Times New Roman" w:hAnsi="Times New Roman" w:cs="Times New Roman"/>
          <w:smallCaps/>
          <w:lang w:val="en-GB" w:eastAsia="x-none"/>
        </w:rPr>
      </w:pPr>
      <w:r w:rsidRPr="004A7ED1">
        <w:rPr>
          <w:rFonts w:ascii="Times New Roman" w:eastAsia="Times New Roman" w:hAnsi="Times New Roman" w:cs="Times New Roman"/>
          <w:lang w:val="en-GB" w:eastAsia="x-none"/>
        </w:rPr>
        <w:t xml:space="preserve">Please include evidence for </w:t>
      </w:r>
      <w:hyperlink r:id="rId12" w:history="1">
        <w:r w:rsidRPr="004A7ED1">
          <w:rPr>
            <w:rStyle w:val="Hyperlink"/>
            <w:rFonts w:ascii="Times New Roman" w:eastAsia="Times New Roman" w:hAnsi="Times New Roman" w:cs="Times New Roman"/>
            <w:lang w:val="en-GB" w:eastAsia="x-none"/>
          </w:rPr>
          <w:t>co-financing</w:t>
        </w:r>
      </w:hyperlink>
      <w:r w:rsidRPr="004A7ED1">
        <w:rPr>
          <w:rFonts w:ascii="Times New Roman" w:eastAsia="Times New Roman" w:hAnsi="Times New Roman" w:cs="Times New Roman"/>
          <w:lang w:val="en-GB" w:eastAsia="x-none"/>
        </w:rPr>
        <w:t xml:space="preserve"> for the project with this form.</w:t>
      </w:r>
      <w:r w:rsidR="009E0FEE">
        <w:rPr>
          <w:rStyle w:val="FootnoteReference"/>
          <w:rFonts w:ascii="Times New Roman" w:eastAsia="Times New Roman" w:hAnsi="Times New Roman" w:cs="Times New Roman"/>
          <w:lang w:val="en-GB" w:eastAsia="x-none"/>
        </w:rPr>
        <w:footnoteReference w:id="5"/>
      </w:r>
    </w:p>
    <w:tbl>
      <w:tblPr>
        <w:tblW w:w="508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0"/>
        <w:gridCol w:w="5374"/>
        <w:gridCol w:w="2023"/>
        <w:gridCol w:w="1146"/>
      </w:tblGrid>
      <w:tr w:rsidR="00465BC7" w:rsidRPr="003D0D0D" w14:paraId="04242B61" w14:textId="77777777" w:rsidTr="00DA4EA5">
        <w:trPr>
          <w:cantSplit/>
        </w:trPr>
        <w:tc>
          <w:tcPr>
            <w:tcW w:w="1035" w:type="pct"/>
            <w:vAlign w:val="center"/>
          </w:tcPr>
          <w:p w14:paraId="20D192B4" w14:textId="77777777" w:rsidR="00A35C0B" w:rsidRPr="004A7ED1" w:rsidRDefault="00A35C0B" w:rsidP="002F0BBD">
            <w:pPr>
              <w:spacing w:after="0" w:line="240" w:lineRule="auto"/>
              <w:ind w:left="-108" w:right="-108"/>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 xml:space="preserve">Sources of Co-financing </w:t>
            </w:r>
          </w:p>
        </w:tc>
        <w:tc>
          <w:tcPr>
            <w:tcW w:w="2494" w:type="pct"/>
            <w:vAlign w:val="center"/>
          </w:tcPr>
          <w:p w14:paraId="22F5CD92" w14:textId="77777777" w:rsidR="00A35C0B" w:rsidRPr="003D0D0D" w:rsidRDefault="00A35C0B" w:rsidP="002F0BBD">
            <w:pPr>
              <w:spacing w:after="0" w:line="240" w:lineRule="auto"/>
              <w:jc w:val="center"/>
              <w:rPr>
                <w:rFonts w:ascii="Times New Roman" w:hAnsi="Times New Roman" w:cs="Times New Roman"/>
                <w:b/>
                <w:sz w:val="20"/>
                <w:szCs w:val="20"/>
                <w:lang w:val="en-GB"/>
              </w:rPr>
            </w:pPr>
            <w:r w:rsidRPr="003D0D0D">
              <w:rPr>
                <w:rFonts w:ascii="Times New Roman" w:hAnsi="Times New Roman" w:cs="Times New Roman"/>
                <w:b/>
                <w:sz w:val="20"/>
                <w:szCs w:val="20"/>
                <w:lang w:val="en-GB"/>
              </w:rPr>
              <w:t>Name of Co-financier</w:t>
            </w:r>
          </w:p>
        </w:tc>
        <w:tc>
          <w:tcPr>
            <w:tcW w:w="939" w:type="pct"/>
            <w:shd w:val="clear" w:color="auto" w:fill="auto"/>
            <w:vAlign w:val="center"/>
          </w:tcPr>
          <w:p w14:paraId="4ADC2D22" w14:textId="77777777" w:rsidR="00A35C0B" w:rsidRPr="003D0D0D" w:rsidRDefault="00A35C0B" w:rsidP="002F0BBD">
            <w:pPr>
              <w:spacing w:after="0" w:line="240" w:lineRule="auto"/>
              <w:ind w:left="-109" w:right="-108"/>
              <w:jc w:val="center"/>
              <w:rPr>
                <w:rFonts w:ascii="Times New Roman" w:hAnsi="Times New Roman" w:cs="Times New Roman"/>
                <w:b/>
                <w:sz w:val="20"/>
                <w:szCs w:val="20"/>
                <w:lang w:val="en-GB"/>
              </w:rPr>
            </w:pPr>
            <w:r w:rsidRPr="003D0D0D">
              <w:rPr>
                <w:rFonts w:ascii="Times New Roman" w:hAnsi="Times New Roman" w:cs="Times New Roman"/>
                <w:b/>
                <w:sz w:val="20"/>
                <w:szCs w:val="20"/>
                <w:lang w:val="en-GB"/>
              </w:rPr>
              <w:t>Type of Co-financing</w:t>
            </w:r>
          </w:p>
        </w:tc>
        <w:tc>
          <w:tcPr>
            <w:tcW w:w="532" w:type="pct"/>
            <w:vAlign w:val="center"/>
          </w:tcPr>
          <w:p w14:paraId="7BBC5C0C" w14:textId="77777777" w:rsidR="00A35C0B" w:rsidRPr="003D0D0D" w:rsidRDefault="00A35C0B" w:rsidP="002F0BBD">
            <w:pPr>
              <w:spacing w:after="0" w:line="240" w:lineRule="auto"/>
              <w:ind w:left="-108" w:right="-107"/>
              <w:jc w:val="center"/>
              <w:rPr>
                <w:rFonts w:ascii="Times New Roman" w:hAnsi="Times New Roman" w:cs="Times New Roman"/>
                <w:b/>
                <w:sz w:val="20"/>
                <w:szCs w:val="20"/>
                <w:lang w:val="en-GB"/>
              </w:rPr>
            </w:pPr>
            <w:r w:rsidRPr="003D0D0D">
              <w:rPr>
                <w:rFonts w:ascii="Times New Roman" w:hAnsi="Times New Roman" w:cs="Times New Roman"/>
                <w:b/>
                <w:sz w:val="20"/>
                <w:szCs w:val="20"/>
                <w:lang w:val="en-GB"/>
              </w:rPr>
              <w:t>Amount ($)</w:t>
            </w:r>
          </w:p>
        </w:tc>
      </w:tr>
      <w:tr w:rsidR="00465BC7" w:rsidRPr="003D0D0D" w14:paraId="6B2DBDEE" w14:textId="77777777" w:rsidTr="00DA4EA5">
        <w:trPr>
          <w:cantSplit/>
        </w:trPr>
        <w:tc>
          <w:tcPr>
            <w:tcW w:w="1035" w:type="pct"/>
          </w:tcPr>
          <w:p w14:paraId="7AA0D4D1" w14:textId="77777777" w:rsidR="00A35C0B" w:rsidRPr="004A7ED1" w:rsidRDefault="00A35C0B" w:rsidP="002F0BBD">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Recipient Government</w:t>
            </w:r>
          </w:p>
        </w:tc>
        <w:tc>
          <w:tcPr>
            <w:tcW w:w="2494" w:type="pct"/>
          </w:tcPr>
          <w:p w14:paraId="0711590E"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Ministry of Agriculture and Fisheries</w:t>
            </w:r>
          </w:p>
        </w:tc>
        <w:tc>
          <w:tcPr>
            <w:tcW w:w="939" w:type="pct"/>
            <w:shd w:val="clear" w:color="auto" w:fill="auto"/>
          </w:tcPr>
          <w:p w14:paraId="3F921CC4"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Grant</w:t>
            </w:r>
          </w:p>
        </w:tc>
        <w:tc>
          <w:tcPr>
            <w:tcW w:w="532" w:type="pct"/>
          </w:tcPr>
          <w:p w14:paraId="63666B42" w14:textId="60E44214" w:rsidR="00A35C0B" w:rsidRPr="003D0D0D" w:rsidRDefault="00E2616F" w:rsidP="002F0BBD">
            <w:pPr>
              <w:spacing w:after="0" w:line="240" w:lineRule="auto"/>
              <w:ind w:left="-6"/>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1,925</w:t>
            </w:r>
            <w:r w:rsidR="00A35C0B" w:rsidRPr="003D0D0D">
              <w:rPr>
                <w:rFonts w:ascii="Times New Roman" w:hAnsi="Times New Roman" w:cs="Times New Roman"/>
                <w:sz w:val="20"/>
                <w:szCs w:val="20"/>
                <w:lang w:val="en-GB"/>
              </w:rPr>
              <w:t>,000</w:t>
            </w:r>
          </w:p>
        </w:tc>
      </w:tr>
      <w:tr w:rsidR="00465BC7" w:rsidRPr="003D0D0D" w14:paraId="3D5D2324" w14:textId="77777777" w:rsidTr="00DA4EA5">
        <w:trPr>
          <w:cantSplit/>
        </w:trPr>
        <w:tc>
          <w:tcPr>
            <w:tcW w:w="1035" w:type="pct"/>
          </w:tcPr>
          <w:p w14:paraId="54DC566F" w14:textId="77777777" w:rsidR="00A35C0B" w:rsidRPr="004A7ED1" w:rsidRDefault="00A35C0B" w:rsidP="002F0BBD">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Others</w:t>
            </w:r>
          </w:p>
        </w:tc>
        <w:tc>
          <w:tcPr>
            <w:tcW w:w="2494" w:type="pct"/>
          </w:tcPr>
          <w:p w14:paraId="23ECCDA6"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shd w:val="clear" w:color="auto" w:fill="FFFFFF"/>
                <w:lang w:val="en-GB"/>
              </w:rPr>
              <w:t>Partnership Initiative on Sustainable Land Management (PISLM)</w:t>
            </w:r>
          </w:p>
        </w:tc>
        <w:tc>
          <w:tcPr>
            <w:tcW w:w="939" w:type="pct"/>
            <w:shd w:val="clear" w:color="auto" w:fill="auto"/>
          </w:tcPr>
          <w:p w14:paraId="4E9A0D4E" w14:textId="77777777" w:rsidR="00A35C0B" w:rsidRPr="003D0D0D" w:rsidRDefault="00A35C0B" w:rsidP="002F0BBD">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In-kind</w:t>
            </w:r>
          </w:p>
        </w:tc>
        <w:tc>
          <w:tcPr>
            <w:tcW w:w="532" w:type="pct"/>
          </w:tcPr>
          <w:p w14:paraId="06FD456D" w14:textId="68E97A4E" w:rsidR="00A35C0B" w:rsidRPr="003D0D0D" w:rsidRDefault="00E2616F" w:rsidP="002F0BBD">
            <w:pPr>
              <w:spacing w:after="0" w:line="240" w:lineRule="auto"/>
              <w:ind w:left="-6"/>
              <w:jc w:val="right"/>
              <w:rPr>
                <w:rFonts w:ascii="Times New Roman" w:hAnsi="Times New Roman" w:cs="Times New Roman"/>
                <w:sz w:val="20"/>
                <w:szCs w:val="20"/>
                <w:lang w:val="en-GB"/>
              </w:rPr>
            </w:pPr>
            <w:r w:rsidRPr="003D0D0D">
              <w:rPr>
                <w:rFonts w:ascii="Times New Roman" w:hAnsi="Times New Roman" w:cs="Times New Roman"/>
                <w:sz w:val="20"/>
                <w:szCs w:val="20"/>
                <w:lang w:val="en-GB"/>
              </w:rPr>
              <w:t>90</w:t>
            </w:r>
            <w:r w:rsidR="00A35C0B" w:rsidRPr="003D0D0D">
              <w:rPr>
                <w:rFonts w:ascii="Times New Roman" w:hAnsi="Times New Roman" w:cs="Times New Roman"/>
                <w:sz w:val="20"/>
                <w:szCs w:val="20"/>
                <w:lang w:val="en-GB"/>
              </w:rPr>
              <w:t>,000</w:t>
            </w:r>
          </w:p>
        </w:tc>
      </w:tr>
      <w:tr w:rsidR="00465BC7" w:rsidRPr="003D0D0D" w14:paraId="4FF2AC46" w14:textId="77777777" w:rsidTr="00DA4EA5">
        <w:trPr>
          <w:cantSplit/>
        </w:trPr>
        <w:tc>
          <w:tcPr>
            <w:tcW w:w="1035" w:type="pct"/>
            <w:tcBorders>
              <w:top w:val="double" w:sz="4" w:space="0" w:color="auto"/>
              <w:bottom w:val="double" w:sz="4" w:space="0" w:color="auto"/>
            </w:tcBorders>
          </w:tcPr>
          <w:p w14:paraId="3919ECED" w14:textId="77777777" w:rsidR="00A35C0B" w:rsidRPr="004A7ED1" w:rsidRDefault="00A35C0B" w:rsidP="002F0BBD">
            <w:pPr>
              <w:spacing w:after="0" w:line="240" w:lineRule="auto"/>
              <w:rPr>
                <w:rFonts w:ascii="Times New Roman" w:hAnsi="Times New Roman" w:cs="Times New Roman"/>
                <w:b/>
                <w:sz w:val="20"/>
                <w:szCs w:val="20"/>
                <w:lang w:val="en-GB"/>
              </w:rPr>
            </w:pPr>
            <w:r w:rsidRPr="004A7ED1">
              <w:rPr>
                <w:rFonts w:ascii="Times New Roman" w:hAnsi="Times New Roman" w:cs="Times New Roman"/>
                <w:b/>
                <w:sz w:val="20"/>
                <w:szCs w:val="20"/>
                <w:lang w:val="en-GB"/>
              </w:rPr>
              <w:t>Total Co-financing</w:t>
            </w:r>
          </w:p>
        </w:tc>
        <w:tc>
          <w:tcPr>
            <w:tcW w:w="2494" w:type="pct"/>
            <w:tcBorders>
              <w:top w:val="double" w:sz="4" w:space="0" w:color="auto"/>
              <w:bottom w:val="double" w:sz="4" w:space="0" w:color="auto"/>
            </w:tcBorders>
            <w:shd w:val="clear" w:color="auto" w:fill="CCCCCC"/>
          </w:tcPr>
          <w:p w14:paraId="32A31990" w14:textId="77777777" w:rsidR="00A35C0B" w:rsidRPr="003D0D0D" w:rsidRDefault="00A35C0B" w:rsidP="002F0BBD">
            <w:pPr>
              <w:spacing w:after="0" w:line="240" w:lineRule="auto"/>
              <w:jc w:val="right"/>
              <w:rPr>
                <w:rFonts w:ascii="Times New Roman" w:hAnsi="Times New Roman" w:cs="Times New Roman"/>
                <w:sz w:val="20"/>
                <w:szCs w:val="20"/>
                <w:lang w:val="en-GB"/>
              </w:rPr>
            </w:pPr>
          </w:p>
        </w:tc>
        <w:tc>
          <w:tcPr>
            <w:tcW w:w="939" w:type="pct"/>
            <w:tcBorders>
              <w:top w:val="double" w:sz="4" w:space="0" w:color="auto"/>
              <w:bottom w:val="double" w:sz="4" w:space="0" w:color="auto"/>
            </w:tcBorders>
            <w:shd w:val="clear" w:color="auto" w:fill="CCCCCC"/>
          </w:tcPr>
          <w:p w14:paraId="36187E82" w14:textId="77777777" w:rsidR="00A35C0B" w:rsidRPr="003D0D0D" w:rsidRDefault="00A35C0B" w:rsidP="002F0BBD">
            <w:pPr>
              <w:spacing w:after="0" w:line="240" w:lineRule="auto"/>
              <w:ind w:left="5"/>
              <w:jc w:val="right"/>
              <w:rPr>
                <w:rFonts w:ascii="Times New Roman" w:hAnsi="Times New Roman" w:cs="Times New Roman"/>
                <w:sz w:val="20"/>
                <w:szCs w:val="20"/>
                <w:lang w:val="en-GB"/>
              </w:rPr>
            </w:pPr>
          </w:p>
        </w:tc>
        <w:tc>
          <w:tcPr>
            <w:tcW w:w="532" w:type="pct"/>
            <w:tcBorders>
              <w:top w:val="double" w:sz="4" w:space="0" w:color="auto"/>
              <w:bottom w:val="double" w:sz="4" w:space="0" w:color="auto"/>
            </w:tcBorders>
          </w:tcPr>
          <w:p w14:paraId="64BA08DB" w14:textId="4E4C0FBF" w:rsidR="00A35C0B" w:rsidRPr="003D0D0D" w:rsidRDefault="00E2616F" w:rsidP="002F0BBD">
            <w:pPr>
              <w:spacing w:after="0" w:line="240" w:lineRule="auto"/>
              <w:ind w:left="-6"/>
              <w:jc w:val="right"/>
              <w:rPr>
                <w:rFonts w:ascii="Times New Roman" w:hAnsi="Times New Roman" w:cs="Times New Roman"/>
                <w:b/>
                <w:sz w:val="20"/>
                <w:szCs w:val="20"/>
                <w:lang w:val="en-GB"/>
              </w:rPr>
            </w:pPr>
            <w:r w:rsidRPr="003D0D0D">
              <w:rPr>
                <w:rFonts w:ascii="Times New Roman" w:hAnsi="Times New Roman" w:cs="Times New Roman"/>
                <w:b/>
                <w:sz w:val="20"/>
                <w:szCs w:val="20"/>
                <w:lang w:val="en-GB"/>
              </w:rPr>
              <w:t>2,01</w:t>
            </w:r>
            <w:r w:rsidR="00A35C0B" w:rsidRPr="003D0D0D">
              <w:rPr>
                <w:rFonts w:ascii="Times New Roman" w:hAnsi="Times New Roman" w:cs="Times New Roman"/>
                <w:b/>
                <w:sz w:val="20"/>
                <w:szCs w:val="20"/>
                <w:lang w:val="en-GB"/>
              </w:rPr>
              <w:t>5,000</w:t>
            </w:r>
          </w:p>
        </w:tc>
      </w:tr>
    </w:tbl>
    <w:p w14:paraId="76E8FF54" w14:textId="77777777" w:rsidR="009E0FEE" w:rsidRDefault="009E0FEE" w:rsidP="00465BC7">
      <w:pPr>
        <w:pStyle w:val="GEFTableHeading"/>
        <w:spacing w:after="80"/>
        <w:ind w:left="0" w:right="-176"/>
        <w:jc w:val="both"/>
        <w:rPr>
          <w:rFonts w:ascii="Times New Roman" w:hAnsi="Times New Roman"/>
          <w:color w:val="auto"/>
          <w:lang w:val="en-GB"/>
        </w:rPr>
      </w:pPr>
    </w:p>
    <w:p w14:paraId="2C87E9A9" w14:textId="3ABDF4D9" w:rsidR="00A35C0B" w:rsidRPr="004A7ED1" w:rsidRDefault="00465BC7" w:rsidP="00465BC7">
      <w:pPr>
        <w:pStyle w:val="GEFTableHeading"/>
        <w:spacing w:after="80"/>
        <w:ind w:left="0" w:right="-176"/>
        <w:jc w:val="both"/>
        <w:rPr>
          <w:rFonts w:ascii="Times New Roman" w:hAnsi="Times New Roman"/>
          <w:color w:val="auto"/>
          <w:lang w:val="en-GB"/>
        </w:rPr>
      </w:pPr>
      <w:r w:rsidRPr="004A7ED1">
        <w:rPr>
          <w:rFonts w:ascii="Times New Roman" w:hAnsi="Times New Roman"/>
          <w:color w:val="auto"/>
          <w:lang w:val="en-GB"/>
        </w:rPr>
        <w:t xml:space="preserve">D. </w:t>
      </w:r>
      <w:r w:rsidR="00A35C0B" w:rsidRPr="004A7ED1">
        <w:rPr>
          <w:rFonts w:ascii="Times New Roman" w:hAnsi="Times New Roman"/>
          <w:color w:val="auto"/>
          <w:lang w:val="en-GB"/>
        </w:rPr>
        <w:t>Trust Fund Resources Requested by Agency(</w:t>
      </w:r>
      <w:proofErr w:type="spellStart"/>
      <w:r w:rsidR="00A35C0B" w:rsidRPr="004A7ED1">
        <w:rPr>
          <w:rFonts w:ascii="Times New Roman" w:hAnsi="Times New Roman"/>
          <w:color w:val="auto"/>
          <w:lang w:val="en-GB"/>
        </w:rPr>
        <w:t>ies</w:t>
      </w:r>
      <w:proofErr w:type="spellEnd"/>
      <w:r w:rsidR="00A35C0B" w:rsidRPr="004A7ED1">
        <w:rPr>
          <w:rFonts w:ascii="Times New Roman" w:hAnsi="Times New Roman"/>
          <w:color w:val="auto"/>
          <w:lang w:val="en-GB"/>
        </w:rPr>
        <w:t>), Country(</w:t>
      </w:r>
      <w:proofErr w:type="spellStart"/>
      <w:r w:rsidR="00A35C0B" w:rsidRPr="004A7ED1">
        <w:rPr>
          <w:rFonts w:ascii="Times New Roman" w:hAnsi="Times New Roman"/>
          <w:color w:val="auto"/>
          <w:lang w:val="en-GB"/>
        </w:rPr>
        <w:t>ies</w:t>
      </w:r>
      <w:proofErr w:type="spellEnd"/>
      <w:r w:rsidR="00A35C0B" w:rsidRPr="004A7ED1">
        <w:rPr>
          <w:rFonts w:ascii="Times New Roman" w:hAnsi="Times New Roman"/>
          <w:color w:val="auto"/>
          <w:lang w:val="en-GB"/>
        </w:rPr>
        <w:t xml:space="preserve">), Focal Area and the Programming of Funds </w:t>
      </w:r>
      <w:r w:rsidR="00A35C0B" w:rsidRPr="004A7ED1">
        <w:rPr>
          <w:rFonts w:ascii="Times New Roman" w:hAnsi="Times New Roman"/>
          <w:b w:val="0"/>
          <w:smallCaps w:val="0"/>
          <w:color w:val="auto"/>
          <w:vertAlign w:val="superscript"/>
          <w:lang w:val="en-GB"/>
        </w:rPr>
        <w:t>a</w:t>
      </w:r>
      <w:r w:rsidR="00A35C0B" w:rsidRPr="004A7ED1">
        <w:rPr>
          <w:rFonts w:ascii="Times New Roman" w:hAnsi="Times New Roman"/>
          <w:color w:val="auto"/>
          <w:vertAlign w:val="superscript"/>
          <w:lang w:val="en-GB"/>
        </w:rPr>
        <w:t>)</w:t>
      </w:r>
    </w:p>
    <w:tbl>
      <w:tblPr>
        <w:tblW w:w="508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0"/>
        <w:gridCol w:w="868"/>
        <w:gridCol w:w="2226"/>
        <w:gridCol w:w="1877"/>
        <w:gridCol w:w="1502"/>
        <w:gridCol w:w="1407"/>
        <w:gridCol w:w="1142"/>
        <w:gridCol w:w="881"/>
      </w:tblGrid>
      <w:tr w:rsidR="003858E2" w:rsidRPr="004A7ED1" w14:paraId="7DDF3751" w14:textId="77777777" w:rsidTr="00DA4EA5">
        <w:trPr>
          <w:trHeight w:val="172"/>
        </w:trPr>
        <w:tc>
          <w:tcPr>
            <w:tcW w:w="404" w:type="pct"/>
            <w:vMerge w:val="restart"/>
            <w:shd w:val="clear" w:color="auto" w:fill="auto"/>
            <w:vAlign w:val="center"/>
          </w:tcPr>
          <w:p w14:paraId="751BCFE8" w14:textId="77777777" w:rsidR="00A35C0B" w:rsidRPr="004A7ED1" w:rsidRDefault="00A35C0B" w:rsidP="00465BC7">
            <w:pPr>
              <w:spacing w:after="0" w:line="240" w:lineRule="auto"/>
              <w:ind w:left="-108" w:right="-107"/>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GEF Agency</w:t>
            </w:r>
          </w:p>
        </w:tc>
        <w:tc>
          <w:tcPr>
            <w:tcW w:w="403" w:type="pct"/>
            <w:vMerge w:val="restart"/>
            <w:vAlign w:val="center"/>
          </w:tcPr>
          <w:p w14:paraId="4703FD7A" w14:textId="77777777" w:rsidR="00A35C0B" w:rsidRPr="004A7ED1" w:rsidRDefault="00A35C0B" w:rsidP="00465BC7">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Trust Fund</w:t>
            </w:r>
          </w:p>
        </w:tc>
        <w:tc>
          <w:tcPr>
            <w:tcW w:w="1033" w:type="pct"/>
            <w:vMerge w:val="restart"/>
            <w:shd w:val="clear" w:color="auto" w:fill="auto"/>
            <w:vAlign w:val="center"/>
          </w:tcPr>
          <w:p w14:paraId="7F201772" w14:textId="77777777" w:rsidR="00A35C0B" w:rsidRPr="004A7ED1" w:rsidRDefault="00A35C0B" w:rsidP="00465BC7">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Country/</w:t>
            </w:r>
          </w:p>
          <w:p w14:paraId="0D30605C" w14:textId="77777777" w:rsidR="00A35C0B" w:rsidRPr="004A7ED1" w:rsidRDefault="00A35C0B" w:rsidP="00465BC7">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Regional/ Global</w:t>
            </w:r>
            <w:r w:rsidRPr="004A7ED1">
              <w:rPr>
                <w:rFonts w:ascii="Times New Roman" w:hAnsi="Times New Roman" w:cs="Times New Roman"/>
                <w:b/>
                <w:sz w:val="20"/>
                <w:szCs w:val="20"/>
                <w:vertAlign w:val="superscript"/>
                <w:lang w:val="en-GB"/>
              </w:rPr>
              <w:t xml:space="preserve"> </w:t>
            </w:r>
          </w:p>
        </w:tc>
        <w:tc>
          <w:tcPr>
            <w:tcW w:w="871" w:type="pct"/>
            <w:vMerge w:val="restart"/>
            <w:shd w:val="clear" w:color="auto" w:fill="auto"/>
            <w:vAlign w:val="center"/>
          </w:tcPr>
          <w:p w14:paraId="13ED6B49" w14:textId="77777777" w:rsidR="00A35C0B" w:rsidRPr="004A7ED1" w:rsidRDefault="00A35C0B" w:rsidP="00465BC7">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Focal Area</w:t>
            </w:r>
          </w:p>
        </w:tc>
        <w:tc>
          <w:tcPr>
            <w:tcW w:w="697" w:type="pct"/>
            <w:vMerge w:val="restart"/>
            <w:shd w:val="clear" w:color="auto" w:fill="auto"/>
            <w:vAlign w:val="center"/>
          </w:tcPr>
          <w:p w14:paraId="3B31B678" w14:textId="6D5B18F7" w:rsidR="00A35C0B" w:rsidRPr="004A7ED1" w:rsidRDefault="00A35C0B" w:rsidP="003858E2">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Programming</w:t>
            </w:r>
            <w:r w:rsidR="003858E2" w:rsidRPr="004A7ED1">
              <w:rPr>
                <w:rFonts w:ascii="Times New Roman" w:hAnsi="Times New Roman" w:cs="Times New Roman"/>
                <w:b/>
                <w:sz w:val="20"/>
                <w:szCs w:val="20"/>
                <w:lang w:val="en-GB"/>
              </w:rPr>
              <w:t xml:space="preserve"> </w:t>
            </w:r>
            <w:r w:rsidRPr="004A7ED1">
              <w:rPr>
                <w:rFonts w:ascii="Times New Roman" w:hAnsi="Times New Roman" w:cs="Times New Roman"/>
                <w:b/>
                <w:sz w:val="20"/>
                <w:szCs w:val="20"/>
                <w:lang w:val="en-GB"/>
              </w:rPr>
              <w:t>of Funds</w:t>
            </w:r>
          </w:p>
        </w:tc>
        <w:tc>
          <w:tcPr>
            <w:tcW w:w="1592" w:type="pct"/>
            <w:gridSpan w:val="3"/>
            <w:shd w:val="clear" w:color="auto" w:fill="auto"/>
            <w:vAlign w:val="center"/>
          </w:tcPr>
          <w:p w14:paraId="7D31E305" w14:textId="77777777" w:rsidR="00A35C0B" w:rsidRPr="004A7ED1" w:rsidRDefault="00A35C0B" w:rsidP="00465BC7">
            <w:pPr>
              <w:spacing w:after="0" w:line="240" w:lineRule="auto"/>
              <w:ind w:hanging="17"/>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(in $)</w:t>
            </w:r>
          </w:p>
        </w:tc>
      </w:tr>
      <w:tr w:rsidR="003858E2" w:rsidRPr="004A7ED1" w14:paraId="40785E1C" w14:textId="77777777" w:rsidTr="00DA4EA5">
        <w:trPr>
          <w:trHeight w:val="63"/>
        </w:trPr>
        <w:tc>
          <w:tcPr>
            <w:tcW w:w="404" w:type="pct"/>
            <w:vMerge/>
            <w:shd w:val="clear" w:color="auto" w:fill="auto"/>
            <w:vAlign w:val="center"/>
          </w:tcPr>
          <w:p w14:paraId="775A0C0B" w14:textId="77777777" w:rsidR="00A35C0B" w:rsidRPr="004A7ED1" w:rsidRDefault="00A35C0B" w:rsidP="00465BC7">
            <w:pPr>
              <w:spacing w:after="0" w:line="240" w:lineRule="auto"/>
              <w:jc w:val="center"/>
              <w:rPr>
                <w:rFonts w:ascii="Times New Roman" w:hAnsi="Times New Roman" w:cs="Times New Roman"/>
                <w:b/>
                <w:sz w:val="20"/>
                <w:szCs w:val="20"/>
                <w:lang w:val="en-GB"/>
              </w:rPr>
            </w:pPr>
          </w:p>
        </w:tc>
        <w:tc>
          <w:tcPr>
            <w:tcW w:w="403" w:type="pct"/>
            <w:vMerge/>
            <w:vAlign w:val="center"/>
          </w:tcPr>
          <w:p w14:paraId="548CF84F" w14:textId="77777777" w:rsidR="00A35C0B" w:rsidRPr="004A7ED1" w:rsidRDefault="00A35C0B" w:rsidP="00465BC7">
            <w:pPr>
              <w:spacing w:after="0" w:line="240" w:lineRule="auto"/>
              <w:jc w:val="center"/>
              <w:rPr>
                <w:rFonts w:ascii="Times New Roman" w:hAnsi="Times New Roman" w:cs="Times New Roman"/>
                <w:b/>
                <w:sz w:val="20"/>
                <w:szCs w:val="20"/>
                <w:lang w:val="en-GB"/>
              </w:rPr>
            </w:pPr>
          </w:p>
        </w:tc>
        <w:tc>
          <w:tcPr>
            <w:tcW w:w="1033" w:type="pct"/>
            <w:vMerge/>
            <w:shd w:val="clear" w:color="auto" w:fill="auto"/>
            <w:vAlign w:val="center"/>
          </w:tcPr>
          <w:p w14:paraId="3F1EC158" w14:textId="77777777" w:rsidR="00A35C0B" w:rsidRPr="004A7ED1" w:rsidRDefault="00A35C0B" w:rsidP="00465BC7">
            <w:pPr>
              <w:spacing w:after="0" w:line="240" w:lineRule="auto"/>
              <w:jc w:val="center"/>
              <w:rPr>
                <w:rFonts w:ascii="Times New Roman" w:hAnsi="Times New Roman" w:cs="Times New Roman"/>
                <w:b/>
                <w:sz w:val="20"/>
                <w:szCs w:val="20"/>
                <w:lang w:val="en-GB"/>
              </w:rPr>
            </w:pPr>
          </w:p>
        </w:tc>
        <w:tc>
          <w:tcPr>
            <w:tcW w:w="871" w:type="pct"/>
            <w:vMerge/>
            <w:shd w:val="clear" w:color="auto" w:fill="auto"/>
            <w:vAlign w:val="center"/>
          </w:tcPr>
          <w:p w14:paraId="19EC3439" w14:textId="77777777" w:rsidR="00A35C0B" w:rsidRPr="004A7ED1" w:rsidRDefault="00A35C0B" w:rsidP="00465BC7">
            <w:pPr>
              <w:spacing w:after="0" w:line="240" w:lineRule="auto"/>
              <w:jc w:val="center"/>
              <w:rPr>
                <w:rFonts w:ascii="Times New Roman" w:hAnsi="Times New Roman" w:cs="Times New Roman"/>
                <w:b/>
                <w:sz w:val="20"/>
                <w:szCs w:val="20"/>
                <w:lang w:val="en-GB"/>
              </w:rPr>
            </w:pPr>
          </w:p>
        </w:tc>
        <w:tc>
          <w:tcPr>
            <w:tcW w:w="697" w:type="pct"/>
            <w:vMerge/>
            <w:shd w:val="clear" w:color="auto" w:fill="auto"/>
            <w:vAlign w:val="center"/>
          </w:tcPr>
          <w:p w14:paraId="159C2DBA" w14:textId="77777777" w:rsidR="00A35C0B" w:rsidRPr="004A7ED1" w:rsidRDefault="00A35C0B" w:rsidP="00465BC7">
            <w:pPr>
              <w:spacing w:after="0" w:line="240" w:lineRule="auto"/>
              <w:jc w:val="center"/>
              <w:rPr>
                <w:rFonts w:ascii="Times New Roman" w:hAnsi="Times New Roman" w:cs="Times New Roman"/>
                <w:b/>
                <w:sz w:val="20"/>
                <w:szCs w:val="20"/>
                <w:lang w:val="en-GB"/>
              </w:rPr>
            </w:pPr>
          </w:p>
        </w:tc>
        <w:tc>
          <w:tcPr>
            <w:tcW w:w="653" w:type="pct"/>
            <w:shd w:val="clear" w:color="auto" w:fill="auto"/>
            <w:vAlign w:val="center"/>
          </w:tcPr>
          <w:p w14:paraId="2392E2D5" w14:textId="77777777" w:rsidR="00A35C0B" w:rsidRPr="004A7ED1" w:rsidRDefault="00A35C0B" w:rsidP="00465BC7">
            <w:pPr>
              <w:spacing w:after="0" w:line="240" w:lineRule="auto"/>
              <w:ind w:left="-108" w:right="-118"/>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 xml:space="preserve">GEF Project </w:t>
            </w:r>
            <w:proofErr w:type="gramStart"/>
            <w:r w:rsidRPr="004A7ED1">
              <w:rPr>
                <w:rFonts w:ascii="Times New Roman" w:hAnsi="Times New Roman" w:cs="Times New Roman"/>
                <w:b/>
                <w:sz w:val="20"/>
                <w:szCs w:val="20"/>
                <w:lang w:val="en-GB"/>
              </w:rPr>
              <w:t>Financing  (</w:t>
            </w:r>
            <w:proofErr w:type="gramEnd"/>
            <w:r w:rsidRPr="004A7ED1">
              <w:rPr>
                <w:rFonts w:ascii="Times New Roman" w:hAnsi="Times New Roman" w:cs="Times New Roman"/>
                <w:b/>
                <w:sz w:val="20"/>
                <w:szCs w:val="20"/>
                <w:lang w:val="en-GB"/>
              </w:rPr>
              <w:t>a)</w:t>
            </w:r>
          </w:p>
        </w:tc>
        <w:tc>
          <w:tcPr>
            <w:tcW w:w="530" w:type="pct"/>
            <w:shd w:val="clear" w:color="auto" w:fill="auto"/>
            <w:vAlign w:val="center"/>
          </w:tcPr>
          <w:p w14:paraId="5514C9F0" w14:textId="77777777" w:rsidR="00A35C0B" w:rsidRPr="004A7ED1" w:rsidRDefault="00A35C0B" w:rsidP="00465BC7">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Agency Fee (b)</w:t>
            </w:r>
            <w:r w:rsidRPr="004A7ED1">
              <w:rPr>
                <w:rFonts w:ascii="Times New Roman" w:hAnsi="Times New Roman" w:cs="Times New Roman"/>
                <w:sz w:val="20"/>
                <w:szCs w:val="20"/>
                <w:vertAlign w:val="superscript"/>
                <w:lang w:val="en-GB"/>
              </w:rPr>
              <w:t>b)</w:t>
            </w:r>
          </w:p>
        </w:tc>
        <w:tc>
          <w:tcPr>
            <w:tcW w:w="409" w:type="pct"/>
            <w:shd w:val="clear" w:color="auto" w:fill="auto"/>
            <w:vAlign w:val="center"/>
          </w:tcPr>
          <w:p w14:paraId="1993DDBF" w14:textId="77777777" w:rsidR="00A35C0B" w:rsidRPr="004A7ED1" w:rsidRDefault="00A35C0B" w:rsidP="00465BC7">
            <w:pPr>
              <w:spacing w:after="0" w:line="240" w:lineRule="auto"/>
              <w:ind w:hanging="17"/>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Total</w:t>
            </w:r>
          </w:p>
          <w:p w14:paraId="58AEAEE5" w14:textId="77777777" w:rsidR="00A35C0B" w:rsidRPr="004A7ED1" w:rsidRDefault="00A35C0B" w:rsidP="00465BC7">
            <w:pPr>
              <w:spacing w:after="0" w:line="240" w:lineRule="auto"/>
              <w:ind w:hanging="17"/>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w:t>
            </w:r>
            <w:proofErr w:type="spellStart"/>
            <w:r w:rsidRPr="004A7ED1">
              <w:rPr>
                <w:rFonts w:ascii="Times New Roman" w:hAnsi="Times New Roman" w:cs="Times New Roman"/>
                <w:b/>
                <w:sz w:val="20"/>
                <w:szCs w:val="20"/>
                <w:lang w:val="en-GB"/>
              </w:rPr>
              <w:t>a+b</w:t>
            </w:r>
            <w:proofErr w:type="spellEnd"/>
          </w:p>
        </w:tc>
      </w:tr>
      <w:tr w:rsidR="003858E2" w:rsidRPr="004A7ED1" w14:paraId="655E4F0A" w14:textId="77777777" w:rsidTr="00DA4EA5">
        <w:trPr>
          <w:trHeight w:val="253"/>
        </w:trPr>
        <w:tc>
          <w:tcPr>
            <w:tcW w:w="404" w:type="pct"/>
            <w:shd w:val="clear" w:color="auto" w:fill="auto"/>
          </w:tcPr>
          <w:p w14:paraId="64BF269F" w14:textId="77777777" w:rsidR="00A35C0B" w:rsidRPr="004A7ED1" w:rsidRDefault="00A35C0B" w:rsidP="00465BC7">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UNEP</w:t>
            </w:r>
          </w:p>
        </w:tc>
        <w:tc>
          <w:tcPr>
            <w:tcW w:w="403" w:type="pct"/>
            <w:tcMar>
              <w:left w:w="29" w:type="dxa"/>
              <w:right w:w="29" w:type="dxa"/>
            </w:tcMar>
          </w:tcPr>
          <w:p w14:paraId="1439826C" w14:textId="77777777" w:rsidR="00A35C0B" w:rsidRPr="004A7ED1" w:rsidRDefault="00A35C0B" w:rsidP="00465BC7">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GEFTF</w:t>
            </w:r>
          </w:p>
        </w:tc>
        <w:tc>
          <w:tcPr>
            <w:tcW w:w="1033" w:type="pct"/>
            <w:shd w:val="clear" w:color="auto" w:fill="auto"/>
          </w:tcPr>
          <w:p w14:paraId="7D4D28D8" w14:textId="77777777" w:rsidR="00A35C0B" w:rsidRPr="004A7ED1" w:rsidRDefault="00A35C0B" w:rsidP="00465BC7">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Commonwealth of Dominica</w:t>
            </w:r>
          </w:p>
        </w:tc>
        <w:tc>
          <w:tcPr>
            <w:tcW w:w="871" w:type="pct"/>
            <w:shd w:val="clear" w:color="auto" w:fill="auto"/>
          </w:tcPr>
          <w:p w14:paraId="1424EED7" w14:textId="77777777" w:rsidR="00A35C0B" w:rsidRPr="004A7ED1" w:rsidRDefault="00A35C0B" w:rsidP="00465BC7">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Land Degradation</w:t>
            </w:r>
          </w:p>
        </w:tc>
        <w:tc>
          <w:tcPr>
            <w:tcW w:w="697" w:type="pct"/>
            <w:shd w:val="clear" w:color="auto" w:fill="auto"/>
          </w:tcPr>
          <w:p w14:paraId="67EB780F" w14:textId="77777777" w:rsidR="00A35C0B" w:rsidRPr="004A7ED1" w:rsidRDefault="00A35C0B" w:rsidP="00465BC7">
            <w:pPr>
              <w:spacing w:after="0" w:line="240" w:lineRule="auto"/>
              <w:rPr>
                <w:rFonts w:ascii="Times New Roman" w:hAnsi="Times New Roman" w:cs="Times New Roman"/>
                <w:sz w:val="20"/>
                <w:szCs w:val="20"/>
                <w:lang w:val="en-GB"/>
              </w:rPr>
            </w:pPr>
          </w:p>
        </w:tc>
        <w:tc>
          <w:tcPr>
            <w:tcW w:w="653" w:type="pct"/>
            <w:shd w:val="clear" w:color="auto" w:fill="auto"/>
          </w:tcPr>
          <w:p w14:paraId="4F69BC01" w14:textId="77777777" w:rsidR="00A35C0B" w:rsidRPr="004A7ED1" w:rsidRDefault="00A35C0B" w:rsidP="00465BC7">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1,576,484</w:t>
            </w:r>
          </w:p>
        </w:tc>
        <w:tc>
          <w:tcPr>
            <w:tcW w:w="530" w:type="pct"/>
            <w:shd w:val="clear" w:color="auto" w:fill="auto"/>
          </w:tcPr>
          <w:p w14:paraId="265E4310" w14:textId="77777777" w:rsidR="00A35C0B" w:rsidRPr="004A7ED1" w:rsidRDefault="00A35C0B" w:rsidP="00465BC7">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149,766</w:t>
            </w:r>
          </w:p>
        </w:tc>
        <w:tc>
          <w:tcPr>
            <w:tcW w:w="409" w:type="pct"/>
            <w:shd w:val="clear" w:color="auto" w:fill="auto"/>
          </w:tcPr>
          <w:p w14:paraId="093F8858" w14:textId="77777777" w:rsidR="00A35C0B" w:rsidRPr="004A7ED1" w:rsidRDefault="00A35C0B" w:rsidP="00465BC7">
            <w:pPr>
              <w:spacing w:after="0" w:line="240" w:lineRule="auto"/>
              <w:ind w:left="-109" w:right="-17"/>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1,726,250</w:t>
            </w:r>
          </w:p>
        </w:tc>
      </w:tr>
      <w:tr w:rsidR="003858E2" w:rsidRPr="004A7ED1" w14:paraId="2FFE7AF2" w14:textId="77777777" w:rsidTr="00DA4EA5">
        <w:trPr>
          <w:trHeight w:val="253"/>
        </w:trPr>
        <w:tc>
          <w:tcPr>
            <w:tcW w:w="3408" w:type="pct"/>
            <w:gridSpan w:val="5"/>
            <w:tcBorders>
              <w:top w:val="double" w:sz="4" w:space="0" w:color="auto"/>
            </w:tcBorders>
          </w:tcPr>
          <w:p w14:paraId="6E0B1FE0" w14:textId="77777777" w:rsidR="00A35C0B" w:rsidRPr="004A7ED1" w:rsidRDefault="00A35C0B" w:rsidP="00465BC7">
            <w:pPr>
              <w:spacing w:after="0" w:line="240" w:lineRule="auto"/>
              <w:rPr>
                <w:rFonts w:ascii="Times New Roman" w:hAnsi="Times New Roman" w:cs="Times New Roman"/>
                <w:sz w:val="20"/>
                <w:szCs w:val="20"/>
                <w:lang w:val="en-GB"/>
              </w:rPr>
            </w:pPr>
            <w:r w:rsidRPr="004A7ED1">
              <w:rPr>
                <w:rFonts w:ascii="Times New Roman" w:hAnsi="Times New Roman" w:cs="Times New Roman"/>
                <w:b/>
                <w:sz w:val="20"/>
                <w:szCs w:val="20"/>
                <w:lang w:val="en-GB"/>
              </w:rPr>
              <w:t>Total GEF Resources</w:t>
            </w:r>
          </w:p>
        </w:tc>
        <w:tc>
          <w:tcPr>
            <w:tcW w:w="653" w:type="pct"/>
            <w:tcBorders>
              <w:top w:val="double" w:sz="4" w:space="0" w:color="auto"/>
            </w:tcBorders>
            <w:shd w:val="clear" w:color="auto" w:fill="auto"/>
          </w:tcPr>
          <w:p w14:paraId="3BD2CE22" w14:textId="77777777" w:rsidR="00A35C0B" w:rsidRPr="004A7ED1" w:rsidRDefault="00A35C0B" w:rsidP="00465BC7">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1,576,484</w:t>
            </w:r>
          </w:p>
        </w:tc>
        <w:tc>
          <w:tcPr>
            <w:tcW w:w="530" w:type="pct"/>
            <w:tcBorders>
              <w:top w:val="double" w:sz="4" w:space="0" w:color="auto"/>
            </w:tcBorders>
          </w:tcPr>
          <w:p w14:paraId="213ACEA3" w14:textId="77777777" w:rsidR="00A35C0B" w:rsidRPr="004A7ED1" w:rsidRDefault="00A35C0B" w:rsidP="00465BC7">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149,766</w:t>
            </w:r>
          </w:p>
        </w:tc>
        <w:tc>
          <w:tcPr>
            <w:tcW w:w="409" w:type="pct"/>
            <w:tcBorders>
              <w:top w:val="double" w:sz="4" w:space="0" w:color="auto"/>
            </w:tcBorders>
            <w:shd w:val="clear" w:color="auto" w:fill="auto"/>
          </w:tcPr>
          <w:p w14:paraId="68160659" w14:textId="77777777" w:rsidR="00A35C0B" w:rsidRPr="004A7ED1" w:rsidRDefault="00A35C0B" w:rsidP="00465BC7">
            <w:pPr>
              <w:spacing w:after="0" w:line="240" w:lineRule="auto"/>
              <w:ind w:left="-109" w:right="-17"/>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1,726,250</w:t>
            </w:r>
          </w:p>
        </w:tc>
      </w:tr>
    </w:tbl>
    <w:p w14:paraId="50BF5DFF" w14:textId="77777777" w:rsidR="00A35C0B" w:rsidRPr="004A7ED1" w:rsidRDefault="00A35C0B" w:rsidP="002C38A7">
      <w:pPr>
        <w:pStyle w:val="Footer"/>
        <w:numPr>
          <w:ilvl w:val="0"/>
          <w:numId w:val="12"/>
        </w:numPr>
        <w:tabs>
          <w:tab w:val="clear" w:pos="4320"/>
          <w:tab w:val="clear" w:pos="8640"/>
        </w:tabs>
        <w:ind w:left="142" w:firstLine="0"/>
        <w:rPr>
          <w:bCs/>
          <w:color w:val="auto"/>
          <w:sz w:val="18"/>
          <w:szCs w:val="18"/>
          <w:lang w:val="en-GB"/>
        </w:rPr>
      </w:pPr>
      <w:r w:rsidRPr="004A7ED1">
        <w:rPr>
          <w:bCs/>
          <w:color w:val="auto"/>
          <w:sz w:val="18"/>
          <w:szCs w:val="18"/>
          <w:lang w:val="en-GB"/>
        </w:rPr>
        <w:t xml:space="preserve">Refer to the </w:t>
      </w:r>
      <w:hyperlink r:id="rId13" w:history="1">
        <w:r w:rsidRPr="004A7ED1">
          <w:rPr>
            <w:rStyle w:val="Hyperlink"/>
            <w:bCs/>
            <w:color w:val="auto"/>
            <w:sz w:val="18"/>
            <w:szCs w:val="18"/>
            <w:lang w:val="en-GB"/>
          </w:rPr>
          <w:t>Fee Policy for GEF Partner Agencies</w:t>
        </w:r>
      </w:hyperlink>
      <w:r w:rsidRPr="004A7ED1">
        <w:rPr>
          <w:bCs/>
          <w:color w:val="auto"/>
          <w:sz w:val="18"/>
          <w:szCs w:val="18"/>
          <w:lang w:val="en-GB"/>
        </w:rPr>
        <w:t>.</w:t>
      </w:r>
      <w:r w:rsidRPr="004A7ED1">
        <w:rPr>
          <w:bCs/>
          <w:color w:val="auto"/>
          <w:sz w:val="18"/>
          <w:szCs w:val="18"/>
          <w:lang w:val="en-GB"/>
        </w:rPr>
        <w:tab/>
      </w:r>
    </w:p>
    <w:p w14:paraId="7F76CF7F" w14:textId="77777777" w:rsidR="009F17DD" w:rsidRPr="002A2F27" w:rsidRDefault="009F17DD" w:rsidP="009F17DD">
      <w:pPr>
        <w:tabs>
          <w:tab w:val="num" w:pos="360"/>
        </w:tabs>
        <w:snapToGrid w:val="0"/>
        <w:spacing w:after="0"/>
        <w:rPr>
          <w:rFonts w:eastAsia="Times New Roman"/>
          <w:b/>
          <w:caps/>
          <w:u w:val="single"/>
          <w:lang w:val="en-GB"/>
        </w:rPr>
      </w:pPr>
    </w:p>
    <w:p w14:paraId="76D13619" w14:textId="53154515" w:rsidR="000F6957" w:rsidRPr="002A2F27" w:rsidRDefault="000F6957" w:rsidP="000F6957">
      <w:pPr>
        <w:spacing w:after="0" w:line="240" w:lineRule="auto"/>
        <w:ind w:left="-90" w:right="-277"/>
        <w:jc w:val="both"/>
        <w:rPr>
          <w:rFonts w:ascii="Times New Roman" w:hAnsi="Times New Roman"/>
          <w:b/>
          <w:caps/>
          <w:sz w:val="20"/>
          <w:szCs w:val="20"/>
        </w:rPr>
      </w:pPr>
      <w:r w:rsidRPr="002A2F27">
        <w:rPr>
          <w:rFonts w:ascii="Times New Roman" w:hAnsi="Times New Roman"/>
          <w:b/>
          <w:caps/>
          <w:sz w:val="20"/>
          <w:szCs w:val="20"/>
        </w:rPr>
        <w:t>E. Project’s Target Contributions to GEF 6 Core Indicators</w:t>
      </w:r>
    </w:p>
    <w:p w14:paraId="6CC95696" w14:textId="77777777" w:rsidR="000F6957" w:rsidRPr="000F6957" w:rsidRDefault="000F6957" w:rsidP="000F6957">
      <w:pPr>
        <w:pStyle w:val="Footer"/>
        <w:shd w:val="clear" w:color="auto" w:fill="FFFFFF"/>
        <w:tabs>
          <w:tab w:val="clear" w:pos="4320"/>
          <w:tab w:val="clear" w:pos="8640"/>
        </w:tabs>
        <w:ind w:left="-168"/>
        <w:rPr>
          <w:color w:val="FF0000"/>
        </w:rPr>
      </w:pPr>
    </w:p>
    <w:tbl>
      <w:tblPr>
        <w:tblW w:w="109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7650"/>
        <w:gridCol w:w="2880"/>
      </w:tblGrid>
      <w:tr w:rsidR="000F6957" w:rsidRPr="000F6957" w14:paraId="53D9319B" w14:textId="77777777" w:rsidTr="000F6957">
        <w:trPr>
          <w:trHeight w:val="404"/>
        </w:trPr>
        <w:tc>
          <w:tcPr>
            <w:tcW w:w="8100" w:type="dxa"/>
            <w:gridSpan w:val="2"/>
            <w:shd w:val="clear" w:color="auto" w:fill="F2F2F2"/>
          </w:tcPr>
          <w:p w14:paraId="2F6EE52E" w14:textId="77777777" w:rsidR="000F6957" w:rsidRPr="003B40B4" w:rsidRDefault="000F6957" w:rsidP="000F6957">
            <w:pPr>
              <w:spacing w:after="0" w:line="240" w:lineRule="auto"/>
              <w:rPr>
                <w:rFonts w:ascii="Times New Roman" w:hAnsi="Times New Roman"/>
                <w:b/>
              </w:rPr>
            </w:pPr>
            <w:r w:rsidRPr="003B40B4">
              <w:rPr>
                <w:rFonts w:ascii="Times New Roman" w:hAnsi="Times New Roman"/>
                <w:b/>
              </w:rPr>
              <w:t>Project Core Indicators</w:t>
            </w:r>
          </w:p>
        </w:tc>
        <w:tc>
          <w:tcPr>
            <w:tcW w:w="2880" w:type="dxa"/>
            <w:shd w:val="clear" w:color="auto" w:fill="F2F2F2"/>
          </w:tcPr>
          <w:p w14:paraId="4C5AD639" w14:textId="77777777" w:rsidR="000F6957" w:rsidRPr="003B40B4" w:rsidRDefault="000F6957" w:rsidP="000F6957">
            <w:pPr>
              <w:spacing w:after="0" w:line="240" w:lineRule="auto"/>
              <w:jc w:val="center"/>
              <w:rPr>
                <w:rFonts w:ascii="Times New Roman" w:hAnsi="Times New Roman"/>
                <w:b/>
              </w:rPr>
            </w:pPr>
            <w:r w:rsidRPr="003B40B4">
              <w:rPr>
                <w:rFonts w:ascii="Times New Roman" w:hAnsi="Times New Roman"/>
                <w:b/>
              </w:rPr>
              <w:t>Expected at CEO Endorsement</w:t>
            </w:r>
          </w:p>
        </w:tc>
      </w:tr>
      <w:tr w:rsidR="000F6957" w:rsidRPr="000F6957" w14:paraId="5D48F029" w14:textId="77777777" w:rsidTr="000F6957">
        <w:trPr>
          <w:trHeight w:val="422"/>
        </w:trPr>
        <w:tc>
          <w:tcPr>
            <w:tcW w:w="450" w:type="dxa"/>
          </w:tcPr>
          <w:p w14:paraId="4E50EC89"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lastRenderedPageBreak/>
              <w:t>1</w:t>
            </w:r>
          </w:p>
        </w:tc>
        <w:tc>
          <w:tcPr>
            <w:tcW w:w="7650" w:type="dxa"/>
            <w:shd w:val="clear" w:color="auto" w:fill="auto"/>
          </w:tcPr>
          <w:p w14:paraId="118F2CD2"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b/>
              </w:rPr>
              <w:t>Terrestrial protected areas</w:t>
            </w:r>
            <w:r w:rsidRPr="003B40B4">
              <w:rPr>
                <w:rFonts w:ascii="Times New Roman" w:hAnsi="Times New Roman"/>
              </w:rPr>
              <w:t xml:space="preserve"> created or under improved management for conservation and sustainable use (Hectares)</w:t>
            </w:r>
          </w:p>
        </w:tc>
        <w:tc>
          <w:tcPr>
            <w:tcW w:w="2880" w:type="dxa"/>
            <w:shd w:val="clear" w:color="auto" w:fill="auto"/>
          </w:tcPr>
          <w:p w14:paraId="3CB74117" w14:textId="07E4C021" w:rsidR="000F6957" w:rsidRPr="003B40B4" w:rsidRDefault="000F6957" w:rsidP="000F6957">
            <w:pPr>
              <w:spacing w:after="0" w:line="240" w:lineRule="auto"/>
              <w:jc w:val="center"/>
              <w:rPr>
                <w:rFonts w:ascii="Times New Roman" w:hAnsi="Times New Roman" w:cs="Times New Roman"/>
              </w:rPr>
            </w:pPr>
          </w:p>
        </w:tc>
      </w:tr>
      <w:tr w:rsidR="000F6957" w:rsidRPr="000F6957" w14:paraId="765C0BE8" w14:textId="77777777" w:rsidTr="000F6957">
        <w:trPr>
          <w:trHeight w:val="521"/>
        </w:trPr>
        <w:tc>
          <w:tcPr>
            <w:tcW w:w="450" w:type="dxa"/>
          </w:tcPr>
          <w:p w14:paraId="523248CF"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2</w:t>
            </w:r>
          </w:p>
        </w:tc>
        <w:tc>
          <w:tcPr>
            <w:tcW w:w="7650" w:type="dxa"/>
            <w:shd w:val="clear" w:color="auto" w:fill="auto"/>
          </w:tcPr>
          <w:p w14:paraId="6E2006F6"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b/>
              </w:rPr>
              <w:t>Marine protected areas</w:t>
            </w:r>
            <w:r w:rsidRPr="003B40B4">
              <w:rPr>
                <w:rFonts w:ascii="Times New Roman" w:hAnsi="Times New Roman"/>
              </w:rPr>
              <w:t xml:space="preserve"> created or under improved management for conservation and sustainable use (Hectares)</w:t>
            </w:r>
          </w:p>
        </w:tc>
        <w:tc>
          <w:tcPr>
            <w:tcW w:w="2880" w:type="dxa"/>
            <w:shd w:val="clear" w:color="auto" w:fill="auto"/>
          </w:tcPr>
          <w:p w14:paraId="5DB7FC6F" w14:textId="6DAB57F9" w:rsidR="000F6957" w:rsidRPr="003B40B4" w:rsidRDefault="000F6957" w:rsidP="000F6957">
            <w:pPr>
              <w:spacing w:after="0" w:line="240" w:lineRule="auto"/>
              <w:jc w:val="center"/>
              <w:rPr>
                <w:rFonts w:ascii="Times New Roman" w:hAnsi="Times New Roman" w:cs="Times New Roman"/>
              </w:rPr>
            </w:pPr>
          </w:p>
        </w:tc>
      </w:tr>
      <w:tr w:rsidR="000F6957" w:rsidRPr="000F6957" w14:paraId="1E69EF70" w14:textId="77777777" w:rsidTr="000F6957">
        <w:trPr>
          <w:trHeight w:val="188"/>
        </w:trPr>
        <w:tc>
          <w:tcPr>
            <w:tcW w:w="450" w:type="dxa"/>
          </w:tcPr>
          <w:p w14:paraId="4441BE77"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3</w:t>
            </w:r>
          </w:p>
        </w:tc>
        <w:tc>
          <w:tcPr>
            <w:tcW w:w="7650" w:type="dxa"/>
            <w:shd w:val="clear" w:color="auto" w:fill="auto"/>
          </w:tcPr>
          <w:p w14:paraId="2934A663" w14:textId="738A508A"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rPr>
              <w:t xml:space="preserve">Area of </w:t>
            </w:r>
            <w:r w:rsidR="00761E6A" w:rsidRPr="0095730C">
              <w:rPr>
                <w:rFonts w:ascii="Times New Roman" w:hAnsi="Times New Roman"/>
                <w:b/>
                <w:highlight w:val="yellow"/>
              </w:rPr>
              <w:t xml:space="preserve">forest and </w:t>
            </w:r>
            <w:r w:rsidR="00D26018" w:rsidRPr="0095730C">
              <w:rPr>
                <w:rFonts w:ascii="Times New Roman" w:hAnsi="Times New Roman"/>
                <w:b/>
                <w:highlight w:val="yellow"/>
              </w:rPr>
              <w:t xml:space="preserve">forest </w:t>
            </w:r>
            <w:r w:rsidRPr="0095730C">
              <w:rPr>
                <w:rFonts w:ascii="Times New Roman" w:hAnsi="Times New Roman"/>
                <w:b/>
                <w:highlight w:val="yellow"/>
              </w:rPr>
              <w:t>land restored</w:t>
            </w:r>
            <w:r w:rsidRPr="003B40B4">
              <w:rPr>
                <w:rFonts w:ascii="Times New Roman" w:hAnsi="Times New Roman"/>
                <w:b/>
              </w:rPr>
              <w:t xml:space="preserve"> (</w:t>
            </w:r>
            <w:r w:rsidRPr="003B40B4">
              <w:rPr>
                <w:rFonts w:ascii="Times New Roman" w:hAnsi="Times New Roman"/>
              </w:rPr>
              <w:t>Hectares)</w:t>
            </w:r>
          </w:p>
        </w:tc>
        <w:tc>
          <w:tcPr>
            <w:tcW w:w="2880" w:type="dxa"/>
            <w:shd w:val="clear" w:color="auto" w:fill="auto"/>
          </w:tcPr>
          <w:p w14:paraId="63DFDE8F" w14:textId="3F356804" w:rsidR="000F6957" w:rsidRPr="003B40B4" w:rsidRDefault="0037012E" w:rsidP="000F6957">
            <w:pPr>
              <w:spacing w:after="0" w:line="240" w:lineRule="auto"/>
              <w:jc w:val="center"/>
              <w:rPr>
                <w:rFonts w:ascii="Times New Roman" w:hAnsi="Times New Roman" w:cs="Times New Roman"/>
              </w:rPr>
            </w:pPr>
            <w:r w:rsidRPr="003B40B4">
              <w:rPr>
                <w:rFonts w:ascii="Times New Roman" w:hAnsi="Times New Roman" w:cs="Times New Roman"/>
              </w:rPr>
              <w:t>500</w:t>
            </w:r>
          </w:p>
        </w:tc>
      </w:tr>
      <w:tr w:rsidR="000F6957" w:rsidRPr="000F6957" w14:paraId="338E38BB" w14:textId="77777777" w:rsidTr="000F6957">
        <w:trPr>
          <w:trHeight w:val="449"/>
        </w:trPr>
        <w:tc>
          <w:tcPr>
            <w:tcW w:w="450" w:type="dxa"/>
          </w:tcPr>
          <w:p w14:paraId="61136D35"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4</w:t>
            </w:r>
          </w:p>
        </w:tc>
        <w:tc>
          <w:tcPr>
            <w:tcW w:w="7650" w:type="dxa"/>
            <w:shd w:val="clear" w:color="auto" w:fill="auto"/>
          </w:tcPr>
          <w:p w14:paraId="41517C12" w14:textId="2DB7CB38"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rPr>
              <w:t>Area of</w:t>
            </w:r>
            <w:r w:rsidR="00D26018" w:rsidRPr="0095730C">
              <w:rPr>
                <w:rFonts w:ascii="Times New Roman" w:hAnsi="Times New Roman"/>
                <w:b/>
                <w:color w:val="212529"/>
                <w:szCs w:val="20"/>
                <w:highlight w:val="yellow"/>
                <w:lang w:eastAsia="en-GB"/>
              </w:rPr>
              <w:t xml:space="preserve"> landscapes under sustainable land management in production systems</w:t>
            </w:r>
            <w:r w:rsidR="00D26018" w:rsidRPr="0095730C" w:rsidDel="00D26018">
              <w:rPr>
                <w:rFonts w:ascii="Times New Roman" w:hAnsi="Times New Roman"/>
                <w:b/>
                <w:sz w:val="24"/>
              </w:rPr>
              <w:t xml:space="preserve"> </w:t>
            </w:r>
            <w:r w:rsidRPr="003B40B4">
              <w:rPr>
                <w:rFonts w:ascii="Times New Roman" w:hAnsi="Times New Roman"/>
              </w:rPr>
              <w:t>(excluding protected areas)</w:t>
            </w:r>
            <w:r w:rsidR="0095730C">
              <w:rPr>
                <w:rFonts w:ascii="Times New Roman" w:hAnsi="Times New Roman"/>
              </w:rPr>
              <w:t xml:space="preserve"> </w:t>
            </w:r>
            <w:r w:rsidRPr="003B40B4">
              <w:rPr>
                <w:rFonts w:ascii="Times New Roman" w:hAnsi="Times New Roman"/>
              </w:rPr>
              <w:t>(Hectares)</w:t>
            </w:r>
            <w:bookmarkStart w:id="10" w:name="_GoBack"/>
            <w:bookmarkEnd w:id="10"/>
          </w:p>
        </w:tc>
        <w:tc>
          <w:tcPr>
            <w:tcW w:w="2880" w:type="dxa"/>
            <w:shd w:val="clear" w:color="auto" w:fill="auto"/>
          </w:tcPr>
          <w:p w14:paraId="6E119501" w14:textId="615AEF2E" w:rsidR="000F6957" w:rsidRPr="003B40B4" w:rsidRDefault="0037012E" w:rsidP="000F6957">
            <w:pPr>
              <w:spacing w:after="0" w:line="240" w:lineRule="auto"/>
              <w:jc w:val="center"/>
              <w:rPr>
                <w:rFonts w:ascii="Times New Roman" w:hAnsi="Times New Roman" w:cs="Times New Roman"/>
              </w:rPr>
            </w:pPr>
            <w:r w:rsidRPr="003B40B4">
              <w:rPr>
                <w:rFonts w:ascii="Times New Roman" w:hAnsi="Times New Roman" w:cs="Times New Roman"/>
              </w:rPr>
              <w:t>250</w:t>
            </w:r>
          </w:p>
        </w:tc>
      </w:tr>
      <w:tr w:rsidR="000F6957" w:rsidRPr="000F6957" w14:paraId="2BCDD038" w14:textId="77777777" w:rsidTr="000F6957">
        <w:trPr>
          <w:trHeight w:val="476"/>
        </w:trPr>
        <w:tc>
          <w:tcPr>
            <w:tcW w:w="450" w:type="dxa"/>
          </w:tcPr>
          <w:p w14:paraId="72233107"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5</w:t>
            </w:r>
          </w:p>
        </w:tc>
        <w:tc>
          <w:tcPr>
            <w:tcW w:w="7650" w:type="dxa"/>
            <w:shd w:val="clear" w:color="auto" w:fill="auto"/>
          </w:tcPr>
          <w:p w14:paraId="4B1CC43E"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rPr>
              <w:t xml:space="preserve">Area of </w:t>
            </w:r>
            <w:r w:rsidRPr="003B40B4">
              <w:rPr>
                <w:rFonts w:ascii="Times New Roman" w:hAnsi="Times New Roman"/>
                <w:b/>
              </w:rPr>
              <w:t>marine habitat under improved practices</w:t>
            </w:r>
            <w:r w:rsidRPr="003B40B4">
              <w:rPr>
                <w:rFonts w:ascii="Times New Roman" w:hAnsi="Times New Roman"/>
              </w:rPr>
              <w:t xml:space="preserve"> (excluding protected areas) (Hectares)</w:t>
            </w:r>
          </w:p>
        </w:tc>
        <w:tc>
          <w:tcPr>
            <w:tcW w:w="2880" w:type="dxa"/>
            <w:shd w:val="clear" w:color="auto" w:fill="auto"/>
          </w:tcPr>
          <w:p w14:paraId="29A14B2D" w14:textId="05D6D718" w:rsidR="000F6957" w:rsidRPr="003B40B4" w:rsidRDefault="000F6957" w:rsidP="000F6957">
            <w:pPr>
              <w:spacing w:after="0" w:line="240" w:lineRule="auto"/>
              <w:jc w:val="center"/>
              <w:rPr>
                <w:rFonts w:ascii="Times New Roman" w:hAnsi="Times New Roman" w:cs="Times New Roman"/>
              </w:rPr>
            </w:pPr>
          </w:p>
        </w:tc>
      </w:tr>
      <w:tr w:rsidR="000F6957" w:rsidRPr="000F6957" w14:paraId="4A870F92" w14:textId="77777777" w:rsidTr="000F6957">
        <w:trPr>
          <w:trHeight w:val="143"/>
        </w:trPr>
        <w:tc>
          <w:tcPr>
            <w:tcW w:w="450" w:type="dxa"/>
            <w:shd w:val="clear" w:color="auto" w:fill="F2F2F2"/>
          </w:tcPr>
          <w:p w14:paraId="11B9CA24" w14:textId="77777777" w:rsidR="000F6957" w:rsidRPr="003B40B4" w:rsidRDefault="000F6957" w:rsidP="000F6957">
            <w:pPr>
              <w:pStyle w:val="NoSpacing"/>
              <w:jc w:val="center"/>
              <w:rPr>
                <w:rFonts w:ascii="Times New Roman" w:hAnsi="Times New Roman"/>
              </w:rPr>
            </w:pPr>
          </w:p>
        </w:tc>
        <w:tc>
          <w:tcPr>
            <w:tcW w:w="7650" w:type="dxa"/>
            <w:shd w:val="clear" w:color="auto" w:fill="F2F2F2"/>
          </w:tcPr>
          <w:p w14:paraId="1F8C79BB"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rPr>
              <w:t>Total area under improved management (Hectares)</w:t>
            </w:r>
          </w:p>
        </w:tc>
        <w:tc>
          <w:tcPr>
            <w:tcW w:w="2880" w:type="dxa"/>
            <w:shd w:val="clear" w:color="auto" w:fill="F2F2F2"/>
          </w:tcPr>
          <w:p w14:paraId="6B26CCAE" w14:textId="1E065A9C" w:rsidR="000F6957" w:rsidRPr="003B40B4" w:rsidRDefault="000F6957" w:rsidP="000F6957">
            <w:pPr>
              <w:spacing w:after="0" w:line="240" w:lineRule="auto"/>
              <w:jc w:val="center"/>
              <w:rPr>
                <w:rFonts w:ascii="Times New Roman" w:hAnsi="Times New Roman" w:cs="Times New Roman"/>
              </w:rPr>
            </w:pPr>
          </w:p>
        </w:tc>
      </w:tr>
      <w:tr w:rsidR="000F6957" w:rsidRPr="000F6957" w14:paraId="7498BED1" w14:textId="77777777" w:rsidTr="000F6957">
        <w:trPr>
          <w:trHeight w:val="314"/>
        </w:trPr>
        <w:tc>
          <w:tcPr>
            <w:tcW w:w="450" w:type="dxa"/>
          </w:tcPr>
          <w:p w14:paraId="3A6D1E4B"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6</w:t>
            </w:r>
          </w:p>
        </w:tc>
        <w:tc>
          <w:tcPr>
            <w:tcW w:w="7650" w:type="dxa"/>
            <w:shd w:val="clear" w:color="auto" w:fill="auto"/>
          </w:tcPr>
          <w:p w14:paraId="072FFD50"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b/>
              </w:rPr>
              <w:t>Greenhouse Gas Emissions Mitigated</w:t>
            </w:r>
            <w:r w:rsidRPr="003B40B4">
              <w:rPr>
                <w:rFonts w:ascii="Times New Roman" w:hAnsi="Times New Roman"/>
              </w:rPr>
              <w:t xml:space="preserve"> (metric tons of CO2e)  </w:t>
            </w:r>
          </w:p>
        </w:tc>
        <w:tc>
          <w:tcPr>
            <w:tcW w:w="2880" w:type="dxa"/>
            <w:shd w:val="clear" w:color="auto" w:fill="auto"/>
          </w:tcPr>
          <w:p w14:paraId="5715A646" w14:textId="74CED08F" w:rsidR="000F6957" w:rsidRPr="003B40B4" w:rsidRDefault="000F6957" w:rsidP="000F6957">
            <w:pPr>
              <w:spacing w:after="0" w:line="240" w:lineRule="auto"/>
              <w:jc w:val="center"/>
              <w:rPr>
                <w:rFonts w:ascii="Times New Roman" w:hAnsi="Times New Roman" w:cs="Times New Roman"/>
              </w:rPr>
            </w:pPr>
          </w:p>
        </w:tc>
      </w:tr>
      <w:tr w:rsidR="000F6957" w:rsidRPr="000F6957" w14:paraId="411749C0" w14:textId="77777777" w:rsidTr="000F6957">
        <w:tc>
          <w:tcPr>
            <w:tcW w:w="450" w:type="dxa"/>
          </w:tcPr>
          <w:p w14:paraId="22DD4DA4"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7</w:t>
            </w:r>
          </w:p>
        </w:tc>
        <w:tc>
          <w:tcPr>
            <w:tcW w:w="7650" w:type="dxa"/>
            <w:shd w:val="clear" w:color="auto" w:fill="auto"/>
          </w:tcPr>
          <w:p w14:paraId="1EF84DD8"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b/>
              </w:rPr>
              <w:t>Number of shared water ecosystems</w:t>
            </w:r>
            <w:r w:rsidRPr="003B40B4">
              <w:rPr>
                <w:rFonts w:ascii="Times New Roman" w:hAnsi="Times New Roman"/>
              </w:rPr>
              <w:t xml:space="preserve"> (fresh or marine) under new or improved cooperative management</w:t>
            </w:r>
          </w:p>
        </w:tc>
        <w:tc>
          <w:tcPr>
            <w:tcW w:w="2880" w:type="dxa"/>
            <w:shd w:val="clear" w:color="auto" w:fill="auto"/>
          </w:tcPr>
          <w:p w14:paraId="36CF12F6" w14:textId="3D23FF80" w:rsidR="000F6957" w:rsidRPr="003B40B4" w:rsidRDefault="000F6957" w:rsidP="000F6957">
            <w:pPr>
              <w:spacing w:after="0" w:line="240" w:lineRule="auto"/>
              <w:jc w:val="center"/>
              <w:rPr>
                <w:rFonts w:ascii="Times New Roman" w:hAnsi="Times New Roman" w:cs="Times New Roman"/>
              </w:rPr>
            </w:pPr>
          </w:p>
        </w:tc>
      </w:tr>
      <w:tr w:rsidR="000F6957" w:rsidRPr="000F6957" w14:paraId="4C4CC608" w14:textId="77777777" w:rsidTr="000F6957">
        <w:trPr>
          <w:trHeight w:val="287"/>
        </w:trPr>
        <w:tc>
          <w:tcPr>
            <w:tcW w:w="450" w:type="dxa"/>
          </w:tcPr>
          <w:p w14:paraId="3575112F" w14:textId="77777777" w:rsidR="000F6957" w:rsidRPr="003B40B4" w:rsidRDefault="000F6957" w:rsidP="000F6957">
            <w:pPr>
              <w:spacing w:after="0" w:line="240" w:lineRule="auto"/>
              <w:jc w:val="center"/>
              <w:rPr>
                <w:rFonts w:ascii="Times New Roman" w:hAnsi="Times New Roman"/>
              </w:rPr>
            </w:pPr>
            <w:r w:rsidRPr="003B40B4">
              <w:rPr>
                <w:rFonts w:ascii="Times New Roman" w:hAnsi="Times New Roman"/>
              </w:rPr>
              <w:t>8</w:t>
            </w:r>
          </w:p>
        </w:tc>
        <w:tc>
          <w:tcPr>
            <w:tcW w:w="7650" w:type="dxa"/>
            <w:shd w:val="clear" w:color="auto" w:fill="auto"/>
          </w:tcPr>
          <w:p w14:paraId="67210805" w14:textId="77777777" w:rsidR="000F6957" w:rsidRPr="003B40B4" w:rsidRDefault="000F6957" w:rsidP="000F6957">
            <w:pPr>
              <w:shd w:val="clear" w:color="auto" w:fill="FFFFFF"/>
              <w:spacing w:after="0" w:line="240" w:lineRule="auto"/>
              <w:rPr>
                <w:rFonts w:ascii="Times New Roman" w:hAnsi="Times New Roman" w:cs="Times New Roman"/>
              </w:rPr>
            </w:pPr>
            <w:r w:rsidRPr="003B40B4">
              <w:rPr>
                <w:rFonts w:ascii="Times New Roman" w:hAnsi="Times New Roman" w:cs="Times New Roman"/>
              </w:rPr>
              <w:t xml:space="preserve">Globally over-exploited </w:t>
            </w:r>
            <w:r w:rsidRPr="003B40B4">
              <w:rPr>
                <w:rFonts w:ascii="Times New Roman" w:hAnsi="Times New Roman" w:cs="Times New Roman"/>
                <w:b/>
              </w:rPr>
              <w:t>marine fisheries</w:t>
            </w:r>
            <w:r w:rsidRPr="003B40B4">
              <w:rPr>
                <w:rFonts w:ascii="Times New Roman" w:hAnsi="Times New Roman" w:cs="Times New Roman"/>
              </w:rPr>
              <w:t xml:space="preserve"> moved to more sustainable levels (metric tons)</w:t>
            </w:r>
          </w:p>
        </w:tc>
        <w:tc>
          <w:tcPr>
            <w:tcW w:w="2880" w:type="dxa"/>
            <w:shd w:val="clear" w:color="auto" w:fill="auto"/>
          </w:tcPr>
          <w:p w14:paraId="793DA0BF" w14:textId="290DAD97" w:rsidR="000F6957" w:rsidRPr="003B40B4" w:rsidRDefault="000F6957" w:rsidP="000F6957">
            <w:pPr>
              <w:spacing w:after="0" w:line="240" w:lineRule="auto"/>
              <w:jc w:val="center"/>
              <w:rPr>
                <w:rFonts w:ascii="Times New Roman" w:hAnsi="Times New Roman" w:cs="Times New Roman"/>
              </w:rPr>
            </w:pPr>
          </w:p>
        </w:tc>
      </w:tr>
      <w:tr w:rsidR="000F6957" w:rsidRPr="000F6957" w14:paraId="6FC723E9" w14:textId="77777777" w:rsidTr="000F6957">
        <w:tc>
          <w:tcPr>
            <w:tcW w:w="450" w:type="dxa"/>
          </w:tcPr>
          <w:p w14:paraId="38560A7B"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9</w:t>
            </w:r>
          </w:p>
        </w:tc>
        <w:tc>
          <w:tcPr>
            <w:tcW w:w="7650" w:type="dxa"/>
            <w:shd w:val="clear" w:color="auto" w:fill="auto"/>
          </w:tcPr>
          <w:p w14:paraId="57DCE7E6"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b/>
              </w:rPr>
              <w:t>Reduction</w:t>
            </w:r>
            <w:r w:rsidRPr="003B40B4">
              <w:rPr>
                <w:rFonts w:ascii="Times New Roman" w:hAnsi="Times New Roman"/>
              </w:rPr>
              <w:t xml:space="preserve">, disposal/destruction, phase out, </w:t>
            </w:r>
            <w:r w:rsidRPr="003B40B4">
              <w:rPr>
                <w:rFonts w:ascii="Times New Roman" w:hAnsi="Times New Roman"/>
                <w:b/>
              </w:rPr>
              <w:t>elimination</w:t>
            </w:r>
            <w:r w:rsidRPr="003B40B4">
              <w:rPr>
                <w:rFonts w:ascii="Times New Roman" w:hAnsi="Times New Roman"/>
              </w:rPr>
              <w:t xml:space="preserve"> and avoidance of </w:t>
            </w:r>
            <w:r w:rsidRPr="003B40B4">
              <w:rPr>
                <w:rFonts w:ascii="Times New Roman" w:hAnsi="Times New Roman"/>
                <w:b/>
              </w:rPr>
              <w:t>chemicals of global concern</w:t>
            </w:r>
            <w:r w:rsidRPr="003B40B4">
              <w:rPr>
                <w:rFonts w:ascii="Times New Roman" w:hAnsi="Times New Roman"/>
              </w:rPr>
              <w:t xml:space="preserve"> and their waste in the environment and in processes, materials and products (metric tons of toxic chemicals reduced)</w:t>
            </w:r>
          </w:p>
        </w:tc>
        <w:tc>
          <w:tcPr>
            <w:tcW w:w="2880" w:type="dxa"/>
            <w:shd w:val="clear" w:color="auto" w:fill="auto"/>
          </w:tcPr>
          <w:p w14:paraId="50B94CE1" w14:textId="0CC93667" w:rsidR="000F6957" w:rsidRPr="003B40B4" w:rsidRDefault="000F6957" w:rsidP="000F6957">
            <w:pPr>
              <w:spacing w:after="0" w:line="240" w:lineRule="auto"/>
              <w:jc w:val="center"/>
              <w:rPr>
                <w:rFonts w:ascii="Times New Roman" w:hAnsi="Times New Roman" w:cs="Times New Roman"/>
              </w:rPr>
            </w:pPr>
          </w:p>
        </w:tc>
      </w:tr>
      <w:tr w:rsidR="000F6957" w:rsidRPr="000F6957" w14:paraId="7900F3D0" w14:textId="77777777" w:rsidTr="000F6957">
        <w:trPr>
          <w:trHeight w:val="485"/>
        </w:trPr>
        <w:tc>
          <w:tcPr>
            <w:tcW w:w="450" w:type="dxa"/>
            <w:tcBorders>
              <w:bottom w:val="single" w:sz="4" w:space="0" w:color="auto"/>
            </w:tcBorders>
          </w:tcPr>
          <w:p w14:paraId="45B9891F" w14:textId="77777777" w:rsidR="000F6957" w:rsidRPr="003B40B4" w:rsidRDefault="000F6957" w:rsidP="000F6957">
            <w:pPr>
              <w:pStyle w:val="NoSpacing"/>
              <w:jc w:val="center"/>
              <w:rPr>
                <w:rFonts w:ascii="Times New Roman" w:hAnsi="Times New Roman"/>
              </w:rPr>
            </w:pPr>
            <w:r w:rsidRPr="003B40B4">
              <w:rPr>
                <w:rFonts w:ascii="Times New Roman" w:hAnsi="Times New Roman"/>
              </w:rPr>
              <w:t>10</w:t>
            </w:r>
          </w:p>
        </w:tc>
        <w:tc>
          <w:tcPr>
            <w:tcW w:w="7650" w:type="dxa"/>
            <w:tcBorders>
              <w:bottom w:val="single" w:sz="4" w:space="0" w:color="auto"/>
            </w:tcBorders>
            <w:shd w:val="clear" w:color="auto" w:fill="auto"/>
          </w:tcPr>
          <w:p w14:paraId="79CE3E41" w14:textId="77777777" w:rsidR="000F6957" w:rsidRPr="003B40B4" w:rsidRDefault="000F6957" w:rsidP="000F6957">
            <w:pPr>
              <w:pStyle w:val="NoSpacing"/>
              <w:shd w:val="clear" w:color="auto" w:fill="FFFFFF"/>
              <w:rPr>
                <w:rFonts w:ascii="Times New Roman" w:hAnsi="Times New Roman"/>
              </w:rPr>
            </w:pPr>
            <w:r w:rsidRPr="003B40B4">
              <w:rPr>
                <w:rFonts w:ascii="Times New Roman" w:hAnsi="Times New Roman"/>
              </w:rPr>
              <w:t xml:space="preserve">Reduction, avoidance of emissions of </w:t>
            </w:r>
            <w:r w:rsidRPr="003B40B4">
              <w:rPr>
                <w:rFonts w:ascii="Times New Roman" w:hAnsi="Times New Roman"/>
                <w:b/>
              </w:rPr>
              <w:t>POPs to air</w:t>
            </w:r>
            <w:r w:rsidRPr="003B40B4">
              <w:rPr>
                <w:rFonts w:ascii="Times New Roman" w:hAnsi="Times New Roman"/>
              </w:rPr>
              <w:t xml:space="preserve"> from point and non-point sources (grams of toxic equivalent </w:t>
            </w:r>
            <w:proofErr w:type="spellStart"/>
            <w:r w:rsidRPr="003B40B4">
              <w:rPr>
                <w:rFonts w:ascii="Times New Roman" w:hAnsi="Times New Roman"/>
              </w:rPr>
              <w:t>gTEQ</w:t>
            </w:r>
            <w:proofErr w:type="spellEnd"/>
            <w:r w:rsidRPr="003B40B4">
              <w:rPr>
                <w:rFonts w:ascii="Times New Roman" w:hAnsi="Times New Roman"/>
              </w:rPr>
              <w:t>)</w:t>
            </w:r>
          </w:p>
        </w:tc>
        <w:tc>
          <w:tcPr>
            <w:tcW w:w="2880" w:type="dxa"/>
            <w:tcBorders>
              <w:bottom w:val="single" w:sz="4" w:space="0" w:color="auto"/>
            </w:tcBorders>
            <w:shd w:val="clear" w:color="auto" w:fill="auto"/>
          </w:tcPr>
          <w:p w14:paraId="78373534" w14:textId="1E38B7E8" w:rsidR="000F6957" w:rsidRPr="003B40B4" w:rsidRDefault="000F6957" w:rsidP="000F6957">
            <w:pPr>
              <w:spacing w:after="0" w:line="240" w:lineRule="auto"/>
              <w:jc w:val="center"/>
              <w:rPr>
                <w:rFonts w:ascii="Times New Roman" w:hAnsi="Times New Roman" w:cs="Times New Roman"/>
              </w:rPr>
            </w:pPr>
          </w:p>
        </w:tc>
      </w:tr>
      <w:tr w:rsidR="000F6957" w:rsidRPr="000F6957" w14:paraId="330EFCD5" w14:textId="77777777" w:rsidTr="000F6957">
        <w:trPr>
          <w:trHeight w:val="530"/>
        </w:trPr>
        <w:tc>
          <w:tcPr>
            <w:tcW w:w="450" w:type="dxa"/>
            <w:tcBorders>
              <w:bottom w:val="single" w:sz="4" w:space="0" w:color="auto"/>
            </w:tcBorders>
          </w:tcPr>
          <w:p w14:paraId="3496705E" w14:textId="77777777" w:rsidR="000F6957" w:rsidRPr="003B40B4" w:rsidRDefault="000F6957" w:rsidP="000F6957">
            <w:pPr>
              <w:spacing w:after="0" w:line="240" w:lineRule="auto"/>
              <w:jc w:val="center"/>
              <w:rPr>
                <w:rFonts w:ascii="Times New Roman" w:hAnsi="Times New Roman"/>
              </w:rPr>
            </w:pPr>
            <w:r w:rsidRPr="003B40B4">
              <w:rPr>
                <w:rFonts w:ascii="Times New Roman" w:hAnsi="Times New Roman"/>
              </w:rPr>
              <w:t>11</w:t>
            </w:r>
          </w:p>
        </w:tc>
        <w:tc>
          <w:tcPr>
            <w:tcW w:w="7650" w:type="dxa"/>
            <w:tcBorders>
              <w:bottom w:val="single" w:sz="4" w:space="0" w:color="auto"/>
            </w:tcBorders>
            <w:shd w:val="clear" w:color="auto" w:fill="auto"/>
          </w:tcPr>
          <w:p w14:paraId="0A619F18" w14:textId="77777777" w:rsidR="000F6957" w:rsidRPr="003B40B4" w:rsidRDefault="000F6957" w:rsidP="000F6957">
            <w:pPr>
              <w:shd w:val="clear" w:color="auto" w:fill="FFFFFF"/>
              <w:spacing w:after="0" w:line="240" w:lineRule="auto"/>
              <w:rPr>
                <w:rFonts w:ascii="Times New Roman" w:hAnsi="Times New Roman" w:cs="Times New Roman"/>
              </w:rPr>
            </w:pPr>
            <w:r w:rsidRPr="003B40B4">
              <w:rPr>
                <w:rFonts w:ascii="Times New Roman" w:hAnsi="Times New Roman" w:cs="Times New Roman"/>
              </w:rPr>
              <w:t xml:space="preserve">Number of </w:t>
            </w:r>
            <w:r w:rsidRPr="003B40B4">
              <w:rPr>
                <w:rFonts w:ascii="Times New Roman" w:hAnsi="Times New Roman" w:cs="Times New Roman"/>
                <w:b/>
              </w:rPr>
              <w:t>direct beneficiaries disaggregated by gender</w:t>
            </w:r>
            <w:r w:rsidRPr="003B40B4">
              <w:rPr>
                <w:rFonts w:ascii="Times New Roman" w:hAnsi="Times New Roman" w:cs="Times New Roman"/>
              </w:rPr>
              <w:t xml:space="preserve"> as co-benefit of GEF investment</w:t>
            </w:r>
          </w:p>
        </w:tc>
        <w:tc>
          <w:tcPr>
            <w:tcW w:w="2880" w:type="dxa"/>
            <w:tcBorders>
              <w:bottom w:val="single" w:sz="4" w:space="0" w:color="auto"/>
            </w:tcBorders>
            <w:shd w:val="clear" w:color="auto" w:fill="auto"/>
          </w:tcPr>
          <w:p w14:paraId="5E210022" w14:textId="22B551F7" w:rsidR="000F6957" w:rsidRPr="003B40B4" w:rsidRDefault="002A2F27" w:rsidP="000F6957">
            <w:pPr>
              <w:spacing w:after="0" w:line="240" w:lineRule="auto"/>
              <w:jc w:val="center"/>
              <w:rPr>
                <w:rFonts w:ascii="Times New Roman" w:hAnsi="Times New Roman" w:cs="Times New Roman"/>
              </w:rPr>
            </w:pPr>
            <w:r w:rsidRPr="003B40B4">
              <w:rPr>
                <w:rFonts w:ascii="Times New Roman" w:hAnsi="Times New Roman" w:cs="Times New Roman"/>
              </w:rPr>
              <w:t>2,000</w:t>
            </w:r>
          </w:p>
        </w:tc>
      </w:tr>
    </w:tbl>
    <w:p w14:paraId="6106411B" w14:textId="7EF3D60C" w:rsidR="000F6957" w:rsidRPr="002A2F27" w:rsidRDefault="000F6957" w:rsidP="000F6957">
      <w:pPr>
        <w:pStyle w:val="GEFQuestion"/>
        <w:ind w:left="-90" w:right="-277"/>
        <w:jc w:val="both"/>
        <w:rPr>
          <w:color w:val="auto"/>
          <w:szCs w:val="22"/>
        </w:rPr>
      </w:pPr>
      <w:r w:rsidRPr="002A2F27">
        <w:rPr>
          <w:color w:val="auto"/>
          <w:szCs w:val="22"/>
        </w:rPr>
        <w:t xml:space="preserve">Provide additional explanation on targets, other methodologies used, and other focal area specifics (i.e., Aichi targets in BD) including justification where core indicator targets are not provided. </w:t>
      </w:r>
    </w:p>
    <w:p w14:paraId="3476D6DC" w14:textId="77777777" w:rsidR="000F6957" w:rsidRPr="000F6957" w:rsidRDefault="000F6957" w:rsidP="000F6957">
      <w:pPr>
        <w:tabs>
          <w:tab w:val="num" w:pos="360"/>
        </w:tabs>
        <w:snapToGrid w:val="0"/>
        <w:spacing w:after="0" w:line="240" w:lineRule="auto"/>
        <w:ind w:right="-277"/>
        <w:jc w:val="both"/>
        <w:rPr>
          <w:rFonts w:eastAsia="Times New Roman"/>
          <w:b/>
          <w:caps/>
          <w:color w:val="FF0000"/>
          <w:u w:val="single"/>
          <w:lang w:val="en-GB"/>
        </w:rPr>
      </w:pPr>
    </w:p>
    <w:p w14:paraId="1C4B4001" w14:textId="7D1CD905" w:rsidR="000F6957" w:rsidRPr="00912945" w:rsidRDefault="000F6957" w:rsidP="004D6593">
      <w:pPr>
        <w:pStyle w:val="GEFQuestion"/>
        <w:numPr>
          <w:ilvl w:val="0"/>
          <w:numId w:val="123"/>
        </w:numPr>
        <w:ind w:left="270" w:right="-277"/>
        <w:jc w:val="both"/>
        <w:rPr>
          <w:b/>
          <w:color w:val="auto"/>
        </w:rPr>
      </w:pPr>
      <w:r w:rsidRPr="00912945">
        <w:rPr>
          <w:b/>
          <w:smallCaps/>
          <w:color w:val="auto"/>
        </w:rPr>
        <w:t>Project Taxonomy</w:t>
      </w:r>
    </w:p>
    <w:p w14:paraId="0DE319FE" w14:textId="28DA03CD" w:rsidR="000F6957" w:rsidRDefault="000F6957" w:rsidP="007B378B">
      <w:pPr>
        <w:spacing w:after="0" w:line="240" w:lineRule="auto"/>
        <w:ind w:right="-277"/>
        <w:jc w:val="both"/>
        <w:rPr>
          <w:rFonts w:ascii="Times New Roman" w:hAnsi="Times New Roman"/>
        </w:rPr>
      </w:pPr>
    </w:p>
    <w:p w14:paraId="4ED08D4A" w14:textId="1E51129E" w:rsidR="00EE6BB7" w:rsidRDefault="002A6246" w:rsidP="007B378B">
      <w:pPr>
        <w:spacing w:after="0" w:line="240" w:lineRule="auto"/>
        <w:ind w:right="-277"/>
        <w:jc w:val="both"/>
        <w:rPr>
          <w:rFonts w:ascii="Times New Roman" w:hAnsi="Times New Roman"/>
        </w:rPr>
      </w:pPr>
      <w:r>
        <w:rPr>
          <w:rFonts w:ascii="Times New Roman" w:hAnsi="Times New Roman"/>
        </w:rPr>
        <w:t>Please see Annex S</w:t>
      </w:r>
    </w:p>
    <w:p w14:paraId="22BAAD00" w14:textId="77777777" w:rsidR="000F6957" w:rsidRPr="00912945" w:rsidRDefault="000F6957" w:rsidP="000F6957">
      <w:pPr>
        <w:tabs>
          <w:tab w:val="num" w:pos="360"/>
          <w:tab w:val="center" w:pos="4320"/>
          <w:tab w:val="right" w:pos="8640"/>
        </w:tabs>
        <w:spacing w:after="0" w:line="240" w:lineRule="auto"/>
        <w:rPr>
          <w:rFonts w:ascii="Times New Roman" w:eastAsia="Times New Roman" w:hAnsi="Times New Roman"/>
          <w:b/>
          <w:caps/>
          <w:u w:val="single"/>
          <w:lang w:val="x-none" w:eastAsia="x-none"/>
        </w:rPr>
      </w:pPr>
    </w:p>
    <w:p w14:paraId="2D3B33B8" w14:textId="77777777" w:rsidR="00912828" w:rsidRPr="004A7ED1" w:rsidRDefault="00912828" w:rsidP="00F172A3">
      <w:pPr>
        <w:tabs>
          <w:tab w:val="num" w:pos="360"/>
          <w:tab w:val="center" w:pos="4320"/>
          <w:tab w:val="right" w:pos="8640"/>
        </w:tabs>
        <w:spacing w:after="0"/>
        <w:ind w:left="-90" w:right="-277"/>
        <w:jc w:val="both"/>
        <w:rPr>
          <w:rFonts w:ascii="Times New Roman" w:eastAsia="Times New Roman" w:hAnsi="Times New Roman" w:cs="Times New Roman"/>
          <w:b/>
          <w:caps/>
          <w:u w:val="single"/>
          <w:lang w:val="en-GB"/>
        </w:rPr>
      </w:pPr>
    </w:p>
    <w:p w14:paraId="470EF99D" w14:textId="77777777" w:rsidR="00FB2C80" w:rsidRPr="004A7ED1" w:rsidRDefault="00FB2C80" w:rsidP="00F172A3">
      <w:pPr>
        <w:tabs>
          <w:tab w:val="num" w:pos="360"/>
          <w:tab w:val="center" w:pos="4320"/>
          <w:tab w:val="right" w:pos="8640"/>
        </w:tabs>
        <w:spacing w:after="0"/>
        <w:ind w:left="-90" w:right="-277"/>
        <w:jc w:val="both"/>
        <w:rPr>
          <w:rFonts w:ascii="Times New Roman" w:eastAsia="Times New Roman" w:hAnsi="Times New Roman" w:cs="Times New Roman"/>
          <w:b/>
          <w:caps/>
          <w:u w:val="single"/>
          <w:lang w:val="en-GB"/>
        </w:rPr>
      </w:pPr>
      <w:r w:rsidRPr="004A7ED1">
        <w:rPr>
          <w:rFonts w:ascii="Times New Roman" w:eastAsia="Times New Roman" w:hAnsi="Times New Roman" w:cs="Times New Roman"/>
          <w:b/>
          <w:caps/>
          <w:u w:val="single"/>
          <w:lang w:val="en-GB"/>
        </w:rPr>
        <w:t>part ii:  project justification</w:t>
      </w:r>
    </w:p>
    <w:p w14:paraId="248AD880" w14:textId="77777777" w:rsidR="00FB2C80" w:rsidRPr="004A7ED1" w:rsidRDefault="00FB2C80" w:rsidP="00F172A3">
      <w:pPr>
        <w:tabs>
          <w:tab w:val="num" w:pos="360"/>
          <w:tab w:val="center" w:pos="4320"/>
          <w:tab w:val="right" w:pos="8640"/>
        </w:tabs>
        <w:spacing w:after="0"/>
        <w:ind w:left="-90" w:right="-277"/>
        <w:jc w:val="both"/>
        <w:rPr>
          <w:rFonts w:ascii="Times New Roman" w:eastAsia="Times New Roman" w:hAnsi="Times New Roman" w:cs="Times New Roman"/>
          <w:b/>
          <w:caps/>
          <w:lang w:val="en-GB"/>
        </w:rPr>
      </w:pPr>
    </w:p>
    <w:p w14:paraId="7DA05F84" w14:textId="77777777" w:rsidR="00FB2C80" w:rsidRPr="004A7ED1" w:rsidRDefault="00FB2C80" w:rsidP="00F172A3">
      <w:pPr>
        <w:tabs>
          <w:tab w:val="num" w:pos="360"/>
          <w:tab w:val="center" w:pos="4320"/>
          <w:tab w:val="right" w:pos="8640"/>
        </w:tabs>
        <w:spacing w:after="0"/>
        <w:ind w:left="-90" w:right="-277"/>
        <w:jc w:val="both"/>
        <w:rPr>
          <w:rFonts w:ascii="Times New Roman" w:eastAsia="Times New Roman" w:hAnsi="Times New Roman" w:cs="Times New Roman"/>
          <w:b/>
          <w:caps/>
          <w:lang w:val="en-GB"/>
        </w:rPr>
      </w:pPr>
      <w:r w:rsidRPr="004A7ED1">
        <w:rPr>
          <w:rFonts w:ascii="Times New Roman" w:eastAsia="Times New Roman" w:hAnsi="Times New Roman" w:cs="Times New Roman"/>
          <w:b/>
          <w:caps/>
          <w:lang w:val="en-GB"/>
        </w:rPr>
        <w:t xml:space="preserve">A. </w:t>
      </w:r>
      <w:r w:rsidRPr="004A7ED1">
        <w:rPr>
          <w:rFonts w:ascii="Times New Roman" w:eastAsia="Times New Roman" w:hAnsi="Times New Roman" w:cs="Times New Roman"/>
          <w:b/>
          <w:smallCaps/>
          <w:lang w:val="en-GB"/>
        </w:rPr>
        <w:t xml:space="preserve">describe any changes in alignment with the project design with the original </w:t>
      </w:r>
      <w:proofErr w:type="spellStart"/>
      <w:r w:rsidRPr="004A7ED1">
        <w:rPr>
          <w:rFonts w:ascii="Times New Roman" w:eastAsia="Times New Roman" w:hAnsi="Times New Roman" w:cs="Times New Roman"/>
          <w:b/>
          <w:smallCaps/>
          <w:lang w:val="en-GB"/>
        </w:rPr>
        <w:t>pif</w:t>
      </w:r>
      <w:proofErr w:type="spellEnd"/>
      <w:r w:rsidRPr="004A7ED1">
        <w:rPr>
          <w:rFonts w:ascii="Times New Roman" w:eastAsia="Times New Roman" w:hAnsi="Times New Roman" w:cs="Times New Roman"/>
          <w:b/>
          <w:caps/>
          <w:vertAlign w:val="superscript"/>
          <w:lang w:val="en-GB"/>
        </w:rPr>
        <w:footnoteReference w:id="6"/>
      </w:r>
      <w:r w:rsidRPr="004A7ED1">
        <w:rPr>
          <w:rFonts w:ascii="Times New Roman" w:eastAsia="Times New Roman" w:hAnsi="Times New Roman" w:cs="Times New Roman"/>
          <w:b/>
          <w:caps/>
          <w:lang w:val="en-GB"/>
        </w:rPr>
        <w:t xml:space="preserve"> </w:t>
      </w:r>
    </w:p>
    <w:p w14:paraId="0C7D53ED" w14:textId="77777777" w:rsidR="00FB2C80" w:rsidRPr="004A7ED1" w:rsidRDefault="00FB2C80" w:rsidP="00F172A3">
      <w:pPr>
        <w:pStyle w:val="GEFQuestion"/>
        <w:ind w:left="-90" w:right="-277"/>
        <w:jc w:val="both"/>
        <w:rPr>
          <w:lang w:val="en-GB"/>
        </w:rPr>
      </w:pPr>
    </w:p>
    <w:p w14:paraId="3F096013" w14:textId="77777777" w:rsidR="00FB2C80" w:rsidRPr="003D0D0D" w:rsidRDefault="00FB2C80" w:rsidP="00F172A3">
      <w:pPr>
        <w:pStyle w:val="Footer"/>
        <w:ind w:left="-90" w:right="-277"/>
        <w:jc w:val="both"/>
        <w:rPr>
          <w:color w:val="auto"/>
          <w:sz w:val="22"/>
          <w:szCs w:val="22"/>
          <w:lang w:val="en-GB"/>
        </w:rPr>
      </w:pPr>
      <w:r w:rsidRPr="004A7ED1">
        <w:rPr>
          <w:sz w:val="22"/>
          <w:szCs w:val="22"/>
          <w:u w:val="single"/>
          <w:lang w:val="en-GB"/>
        </w:rPr>
        <w:t>Changes to Project Objective, Components, Outcomes, Outputs and Co-financing</w:t>
      </w:r>
      <w:r w:rsidRPr="004A7ED1">
        <w:rPr>
          <w:sz w:val="22"/>
          <w:szCs w:val="22"/>
          <w:lang w:val="en-GB"/>
        </w:rPr>
        <w:t>: The wording of some elements of the project framework has been changed, primarily to reflect more accurate descriptions of the project approach. The table below provides an explanation of these changes:</w:t>
      </w:r>
    </w:p>
    <w:p w14:paraId="65B77C7C" w14:textId="77777777" w:rsidR="00FB2C80" w:rsidRPr="003D0D0D" w:rsidRDefault="00FB2C80" w:rsidP="00FB2C80">
      <w:pPr>
        <w:pStyle w:val="Footer"/>
        <w:ind w:right="-187"/>
        <w:jc w:val="both"/>
        <w:rPr>
          <w:color w:val="auto"/>
          <w:sz w:val="22"/>
          <w:szCs w:val="22"/>
          <w:lang w:val="en-GB"/>
        </w:rPr>
      </w:pPr>
      <w:r w:rsidRPr="003D0D0D">
        <w:rPr>
          <w:color w:val="auto"/>
          <w:sz w:val="22"/>
          <w:szCs w:val="22"/>
          <w:lang w:val="en-GB"/>
        </w:rPr>
        <w:t xml:space="preserve"> </w:t>
      </w:r>
    </w:p>
    <w:p w14:paraId="6A3FA2A2" w14:textId="61C38648" w:rsidR="00D07C18" w:rsidRPr="003D0D0D" w:rsidRDefault="00D07C18" w:rsidP="00FB2C80">
      <w:pPr>
        <w:pStyle w:val="Footer"/>
        <w:ind w:right="-187"/>
        <w:jc w:val="both"/>
        <w:rPr>
          <w:b/>
          <w:color w:val="auto"/>
          <w:sz w:val="22"/>
          <w:szCs w:val="22"/>
          <w:lang w:val="en-GB"/>
        </w:rPr>
      </w:pPr>
      <w:r w:rsidRPr="003D0D0D">
        <w:rPr>
          <w:b/>
          <w:color w:val="auto"/>
          <w:sz w:val="22"/>
          <w:szCs w:val="22"/>
          <w:lang w:val="en-GB"/>
        </w:rPr>
        <w:t>Table 1: Changes to Project Objective, Components, Outcomes, Outputs and Co-financing</w:t>
      </w:r>
    </w:p>
    <w:tbl>
      <w:tblPr>
        <w:tblW w:w="109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3330"/>
        <w:gridCol w:w="4230"/>
      </w:tblGrid>
      <w:tr w:rsidR="00A27C3A" w:rsidRPr="003D0D0D" w14:paraId="5D63B14C" w14:textId="77777777" w:rsidTr="00F172A3">
        <w:tc>
          <w:tcPr>
            <w:tcW w:w="3420" w:type="dxa"/>
            <w:shd w:val="clear" w:color="auto" w:fill="C6D9F1"/>
          </w:tcPr>
          <w:p w14:paraId="4B2F9B1B" w14:textId="77777777" w:rsidR="00FB2C80" w:rsidRPr="003D0D0D" w:rsidRDefault="00FB2C80" w:rsidP="00907065">
            <w:pPr>
              <w:spacing w:after="0"/>
              <w:jc w:val="both"/>
              <w:rPr>
                <w:rFonts w:ascii="Times New Roman" w:hAnsi="Times New Roman" w:cs="Times New Roman"/>
                <w:b/>
                <w:sz w:val="20"/>
                <w:szCs w:val="20"/>
                <w:lang w:val="en-GB"/>
              </w:rPr>
            </w:pPr>
            <w:r w:rsidRPr="003D0D0D">
              <w:rPr>
                <w:rFonts w:ascii="Times New Roman" w:hAnsi="Times New Roman" w:cs="Times New Roman"/>
                <w:b/>
                <w:sz w:val="20"/>
                <w:szCs w:val="20"/>
                <w:lang w:val="en-GB"/>
              </w:rPr>
              <w:t>PIF Text</w:t>
            </w:r>
          </w:p>
        </w:tc>
        <w:tc>
          <w:tcPr>
            <w:tcW w:w="3330" w:type="dxa"/>
            <w:shd w:val="clear" w:color="auto" w:fill="C6D9F1"/>
          </w:tcPr>
          <w:p w14:paraId="7C5E3086" w14:textId="77777777" w:rsidR="00FB2C80" w:rsidRPr="003D0D0D" w:rsidRDefault="00FB2C80" w:rsidP="00907065">
            <w:pPr>
              <w:spacing w:after="0"/>
              <w:jc w:val="both"/>
              <w:rPr>
                <w:rFonts w:ascii="Times New Roman" w:hAnsi="Times New Roman" w:cs="Times New Roman"/>
                <w:b/>
                <w:sz w:val="20"/>
                <w:szCs w:val="20"/>
                <w:lang w:val="en-GB"/>
              </w:rPr>
            </w:pPr>
            <w:r w:rsidRPr="003D0D0D">
              <w:rPr>
                <w:rFonts w:ascii="Times New Roman" w:hAnsi="Times New Roman" w:cs="Times New Roman"/>
                <w:b/>
                <w:sz w:val="20"/>
                <w:szCs w:val="20"/>
                <w:lang w:val="en-GB"/>
              </w:rPr>
              <w:t>CEO ER Text</w:t>
            </w:r>
          </w:p>
        </w:tc>
        <w:tc>
          <w:tcPr>
            <w:tcW w:w="4230" w:type="dxa"/>
            <w:shd w:val="clear" w:color="auto" w:fill="C6D9F1"/>
          </w:tcPr>
          <w:p w14:paraId="44787D17" w14:textId="77777777" w:rsidR="00FB2C80" w:rsidRPr="003D0D0D" w:rsidRDefault="00FB2C80" w:rsidP="00907065">
            <w:pPr>
              <w:spacing w:after="0"/>
              <w:jc w:val="both"/>
              <w:rPr>
                <w:rFonts w:ascii="Times New Roman" w:hAnsi="Times New Roman" w:cs="Times New Roman"/>
                <w:b/>
                <w:sz w:val="20"/>
                <w:szCs w:val="20"/>
                <w:lang w:val="en-GB"/>
              </w:rPr>
            </w:pPr>
            <w:r w:rsidRPr="003D0D0D">
              <w:rPr>
                <w:rFonts w:ascii="Times New Roman" w:hAnsi="Times New Roman" w:cs="Times New Roman"/>
                <w:b/>
                <w:sz w:val="20"/>
                <w:szCs w:val="20"/>
                <w:lang w:val="en-GB"/>
              </w:rPr>
              <w:t>Explanation for changes</w:t>
            </w:r>
          </w:p>
        </w:tc>
      </w:tr>
      <w:tr w:rsidR="00BD1135" w:rsidRPr="003D0D0D" w14:paraId="730AD658" w14:textId="77777777" w:rsidTr="00F172A3">
        <w:trPr>
          <w:trHeight w:val="590"/>
        </w:trPr>
        <w:tc>
          <w:tcPr>
            <w:tcW w:w="3420" w:type="dxa"/>
            <w:shd w:val="clear" w:color="auto" w:fill="auto"/>
          </w:tcPr>
          <w:p w14:paraId="56765530" w14:textId="0C16FCF4" w:rsidR="00BD1135" w:rsidRPr="003D0D0D" w:rsidRDefault="00BD1135" w:rsidP="00BD1135">
            <w:pPr>
              <w:pStyle w:val="GEFFieldtoFillout"/>
              <w:ind w:left="0"/>
              <w:rPr>
                <w:color w:val="auto"/>
                <w:sz w:val="20"/>
                <w:szCs w:val="20"/>
                <w:lang w:val="en-GB"/>
              </w:rPr>
            </w:pPr>
            <w:r w:rsidRPr="003D0D0D">
              <w:rPr>
                <w:color w:val="auto"/>
                <w:sz w:val="20"/>
                <w:szCs w:val="20"/>
                <w:lang w:val="en-GB"/>
              </w:rPr>
              <w:t>Output 1.1.2 - Capacity to provide seedlings for reforestation established</w:t>
            </w:r>
          </w:p>
        </w:tc>
        <w:tc>
          <w:tcPr>
            <w:tcW w:w="3330" w:type="dxa"/>
            <w:shd w:val="clear" w:color="auto" w:fill="auto"/>
          </w:tcPr>
          <w:p w14:paraId="14AEF81E" w14:textId="5F6E3C1D" w:rsidR="00BD1135" w:rsidRPr="003D0D0D" w:rsidRDefault="00BD1135" w:rsidP="00907065">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Output 1.1.2 – Capacity established to provide seedlings for reforestation through collection of wildings, strengthening of two existing nurseries, and importation of selected plant species</w:t>
            </w:r>
          </w:p>
        </w:tc>
        <w:tc>
          <w:tcPr>
            <w:tcW w:w="4230" w:type="dxa"/>
            <w:shd w:val="clear" w:color="auto" w:fill="auto"/>
          </w:tcPr>
          <w:p w14:paraId="17715D09" w14:textId="41B6B52C" w:rsidR="00BD1135" w:rsidRPr="003D0D0D" w:rsidRDefault="00BD1135" w:rsidP="00DB2DFB">
            <w:pPr>
              <w:spacing w:after="0"/>
              <w:rPr>
                <w:rFonts w:ascii="Times New Roman" w:hAnsi="Times New Roman" w:cs="Times New Roman"/>
                <w:bCs/>
                <w:sz w:val="20"/>
                <w:szCs w:val="20"/>
                <w:lang w:val="en-GB"/>
              </w:rPr>
            </w:pPr>
            <w:r w:rsidRPr="003D0D0D">
              <w:rPr>
                <w:rFonts w:ascii="Times New Roman" w:hAnsi="Times New Roman" w:cs="Times New Roman"/>
                <w:bCs/>
                <w:sz w:val="20"/>
                <w:szCs w:val="20"/>
                <w:lang w:val="en-GB"/>
              </w:rPr>
              <w:t xml:space="preserve">Wording was </w:t>
            </w:r>
            <w:proofErr w:type="gramStart"/>
            <w:r w:rsidRPr="003D0D0D">
              <w:rPr>
                <w:rFonts w:ascii="Times New Roman" w:hAnsi="Times New Roman" w:cs="Times New Roman"/>
                <w:bCs/>
                <w:sz w:val="20"/>
                <w:szCs w:val="20"/>
                <w:lang w:val="en-GB"/>
              </w:rPr>
              <w:t>change</w:t>
            </w:r>
            <w:proofErr w:type="gramEnd"/>
            <w:r w:rsidRPr="003D0D0D">
              <w:rPr>
                <w:rFonts w:ascii="Times New Roman" w:hAnsi="Times New Roman" w:cs="Times New Roman"/>
                <w:bCs/>
                <w:sz w:val="20"/>
                <w:szCs w:val="20"/>
                <w:lang w:val="en-GB"/>
              </w:rPr>
              <w:t xml:space="preserve"> to be more specific and detailed</w:t>
            </w:r>
          </w:p>
        </w:tc>
      </w:tr>
      <w:tr w:rsidR="00A27C3A" w:rsidRPr="003D0D0D" w14:paraId="32A00ABD" w14:textId="77777777" w:rsidTr="00F172A3">
        <w:trPr>
          <w:trHeight w:val="590"/>
        </w:trPr>
        <w:tc>
          <w:tcPr>
            <w:tcW w:w="3420" w:type="dxa"/>
            <w:shd w:val="clear" w:color="auto" w:fill="auto"/>
          </w:tcPr>
          <w:p w14:paraId="277CF80F" w14:textId="77777777" w:rsidR="00FB2C80" w:rsidRPr="003D0D0D" w:rsidRDefault="00135FED" w:rsidP="002A1E87">
            <w:pPr>
              <w:widowControl w:val="0"/>
              <w:tabs>
                <w:tab w:val="left" w:pos="254"/>
              </w:tabs>
              <w:spacing w:after="0"/>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Output 1.1.4 – </w:t>
            </w:r>
            <w:r w:rsidR="00E360C6" w:rsidRPr="003D0D0D">
              <w:rPr>
                <w:rFonts w:ascii="Times New Roman" w:hAnsi="Times New Roman" w:cs="Times New Roman"/>
                <w:sz w:val="20"/>
                <w:szCs w:val="20"/>
                <w:lang w:val="en-GB"/>
              </w:rPr>
              <w:t>Technical Staff and community Members Trained in Reforestation</w:t>
            </w:r>
          </w:p>
        </w:tc>
        <w:tc>
          <w:tcPr>
            <w:tcW w:w="3330" w:type="dxa"/>
            <w:shd w:val="clear" w:color="auto" w:fill="auto"/>
          </w:tcPr>
          <w:p w14:paraId="0045272D" w14:textId="7C2B9082" w:rsidR="00FB2C80" w:rsidRPr="003D0D0D" w:rsidRDefault="009B412E" w:rsidP="00907065">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NA</w:t>
            </w:r>
          </w:p>
        </w:tc>
        <w:tc>
          <w:tcPr>
            <w:tcW w:w="4230" w:type="dxa"/>
            <w:shd w:val="clear" w:color="auto" w:fill="auto"/>
          </w:tcPr>
          <w:p w14:paraId="77FCA703" w14:textId="7B7DD075" w:rsidR="00135FED" w:rsidRPr="003D0D0D" w:rsidRDefault="009B412E" w:rsidP="00DB2DFB">
            <w:pPr>
              <w:spacing w:after="0"/>
              <w:rPr>
                <w:rFonts w:ascii="Times New Roman" w:hAnsi="Times New Roman" w:cs="Times New Roman"/>
                <w:bCs/>
                <w:sz w:val="20"/>
                <w:szCs w:val="20"/>
                <w:lang w:val="en-GB"/>
              </w:rPr>
            </w:pPr>
            <w:r w:rsidRPr="003D0D0D">
              <w:rPr>
                <w:rFonts w:ascii="Times New Roman" w:hAnsi="Times New Roman" w:cs="Times New Roman"/>
                <w:bCs/>
                <w:sz w:val="20"/>
                <w:szCs w:val="20"/>
                <w:lang w:val="en-GB"/>
              </w:rPr>
              <w:t>This output has been eliminated, as all training activities</w:t>
            </w:r>
            <w:r w:rsidR="00DB2DFB" w:rsidRPr="003D0D0D">
              <w:rPr>
                <w:rFonts w:ascii="Times New Roman" w:hAnsi="Times New Roman" w:cs="Times New Roman"/>
                <w:bCs/>
                <w:sz w:val="20"/>
                <w:szCs w:val="20"/>
                <w:lang w:val="en-GB"/>
              </w:rPr>
              <w:t xml:space="preserve"> have been consolidated in </w:t>
            </w:r>
            <w:r w:rsidR="00E360C6" w:rsidRPr="003D0D0D">
              <w:rPr>
                <w:rFonts w:ascii="Times New Roman" w:hAnsi="Times New Roman" w:cs="Times New Roman"/>
                <w:bCs/>
                <w:sz w:val="20"/>
                <w:szCs w:val="20"/>
                <w:lang w:val="en-GB"/>
              </w:rPr>
              <w:t xml:space="preserve">Output </w:t>
            </w:r>
            <w:r w:rsidR="00925FE0" w:rsidRPr="003D0D0D">
              <w:rPr>
                <w:rFonts w:ascii="Times New Roman" w:hAnsi="Times New Roman" w:cs="Times New Roman"/>
                <w:bCs/>
                <w:sz w:val="20"/>
                <w:szCs w:val="20"/>
                <w:lang w:val="en-GB"/>
              </w:rPr>
              <w:t>3.1.1</w:t>
            </w:r>
          </w:p>
        </w:tc>
      </w:tr>
      <w:tr w:rsidR="00A27C3A" w:rsidRPr="003D0D0D" w14:paraId="75DA9D2E" w14:textId="77777777" w:rsidTr="00F172A3">
        <w:tc>
          <w:tcPr>
            <w:tcW w:w="3420" w:type="dxa"/>
            <w:shd w:val="clear" w:color="auto" w:fill="auto"/>
          </w:tcPr>
          <w:p w14:paraId="40C8C50F" w14:textId="77777777" w:rsidR="00FB2C80" w:rsidRPr="003D0D0D" w:rsidRDefault="008A697B" w:rsidP="002A1E87">
            <w:pPr>
              <w:spacing w:after="0"/>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lastRenderedPageBreak/>
              <w:t xml:space="preserve">Output 1.1.5 – </w:t>
            </w:r>
            <w:r w:rsidR="00925FE0" w:rsidRPr="003D0D0D">
              <w:rPr>
                <w:rFonts w:ascii="Times New Roman" w:hAnsi="Times New Roman" w:cs="Times New Roman"/>
                <w:sz w:val="20"/>
                <w:szCs w:val="20"/>
                <w:lang w:val="en-GB"/>
              </w:rPr>
              <w:t xml:space="preserve">Degraded Areas Reforested and Monitored </w:t>
            </w:r>
          </w:p>
        </w:tc>
        <w:tc>
          <w:tcPr>
            <w:tcW w:w="3330" w:type="dxa"/>
            <w:shd w:val="clear" w:color="auto" w:fill="auto"/>
          </w:tcPr>
          <w:p w14:paraId="713CA677" w14:textId="5074024E" w:rsidR="00FB2C80" w:rsidRPr="003D0D0D" w:rsidRDefault="009B412E" w:rsidP="00907065">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Output 1.1.4 – </w:t>
            </w:r>
            <w:r w:rsidR="00BD1135" w:rsidRPr="003D0D0D">
              <w:rPr>
                <w:rFonts w:ascii="Times New Roman" w:hAnsi="Times New Roman" w:cs="Times New Roman"/>
                <w:sz w:val="20"/>
                <w:szCs w:val="20"/>
                <w:lang w:val="en-GB"/>
              </w:rPr>
              <w:t xml:space="preserve">Effective monitoring system for degraded forests in areas within and adjacent to the </w:t>
            </w:r>
            <w:proofErr w:type="spellStart"/>
            <w:r w:rsidR="00BD1135" w:rsidRPr="003D0D0D">
              <w:rPr>
                <w:rFonts w:ascii="Times New Roman" w:hAnsi="Times New Roman" w:cs="Times New Roman"/>
                <w:sz w:val="20"/>
                <w:szCs w:val="20"/>
                <w:lang w:val="en-GB"/>
              </w:rPr>
              <w:t>Morne</w:t>
            </w:r>
            <w:proofErr w:type="spellEnd"/>
            <w:r w:rsidR="00BD1135" w:rsidRPr="003D0D0D">
              <w:rPr>
                <w:rFonts w:ascii="Times New Roman" w:hAnsi="Times New Roman" w:cs="Times New Roman"/>
                <w:sz w:val="20"/>
                <w:szCs w:val="20"/>
                <w:lang w:val="en-GB"/>
              </w:rPr>
              <w:t xml:space="preserve"> Trois Pitons National Park operationalized</w:t>
            </w:r>
          </w:p>
        </w:tc>
        <w:tc>
          <w:tcPr>
            <w:tcW w:w="4230" w:type="dxa"/>
            <w:shd w:val="clear" w:color="auto" w:fill="auto"/>
          </w:tcPr>
          <w:p w14:paraId="1C334494" w14:textId="312DB315" w:rsidR="00190FA0" w:rsidRPr="003D0D0D" w:rsidRDefault="00751420" w:rsidP="00925FE0">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Output has been r</w:t>
            </w:r>
            <w:r w:rsidR="009B412E" w:rsidRPr="003D0D0D">
              <w:rPr>
                <w:rFonts w:ascii="Times New Roman" w:hAnsi="Times New Roman" w:cs="Times New Roman"/>
                <w:sz w:val="20"/>
                <w:szCs w:val="20"/>
                <w:lang w:val="en-GB"/>
              </w:rPr>
              <w:t>enumbered</w:t>
            </w:r>
            <w:r w:rsidRPr="003D0D0D">
              <w:rPr>
                <w:rFonts w:ascii="Times New Roman" w:hAnsi="Times New Roman" w:cs="Times New Roman"/>
                <w:sz w:val="20"/>
                <w:szCs w:val="20"/>
                <w:lang w:val="en-GB"/>
              </w:rPr>
              <w:t xml:space="preserve"> because</w:t>
            </w:r>
            <w:r w:rsidR="00925FE0" w:rsidRPr="003D0D0D">
              <w:rPr>
                <w:rFonts w:ascii="Times New Roman" w:hAnsi="Times New Roman" w:cs="Times New Roman"/>
                <w:sz w:val="20"/>
                <w:szCs w:val="20"/>
                <w:lang w:val="en-GB"/>
              </w:rPr>
              <w:t xml:space="preserve"> </w:t>
            </w:r>
            <w:r w:rsidR="009B412E" w:rsidRPr="003D0D0D">
              <w:rPr>
                <w:rFonts w:ascii="Times New Roman" w:hAnsi="Times New Roman" w:cs="Times New Roman"/>
                <w:sz w:val="20"/>
                <w:szCs w:val="20"/>
                <w:lang w:val="en-GB"/>
              </w:rPr>
              <w:t>Output 1.1.4 in the PIF has been</w:t>
            </w:r>
            <w:r w:rsidR="00925FE0" w:rsidRPr="003D0D0D">
              <w:rPr>
                <w:rFonts w:ascii="Times New Roman" w:hAnsi="Times New Roman" w:cs="Times New Roman"/>
                <w:sz w:val="20"/>
                <w:szCs w:val="20"/>
                <w:lang w:val="en-GB"/>
              </w:rPr>
              <w:t xml:space="preserve"> consolidated as part of Output 3.1.1</w:t>
            </w:r>
            <w:r w:rsidRPr="003D0D0D">
              <w:rPr>
                <w:rFonts w:ascii="Times New Roman" w:hAnsi="Times New Roman" w:cs="Times New Roman"/>
                <w:sz w:val="20"/>
                <w:szCs w:val="20"/>
                <w:lang w:val="en-GB"/>
              </w:rPr>
              <w:t>.  In addition, the output has been worded to be more specific and detailed</w:t>
            </w:r>
          </w:p>
        </w:tc>
      </w:tr>
      <w:tr w:rsidR="00A27831" w:rsidRPr="003D0D0D" w14:paraId="52E95185" w14:textId="77777777" w:rsidTr="00F172A3">
        <w:tc>
          <w:tcPr>
            <w:tcW w:w="3420" w:type="dxa"/>
            <w:shd w:val="clear" w:color="auto" w:fill="auto"/>
          </w:tcPr>
          <w:p w14:paraId="37EC39F2" w14:textId="6092E46E" w:rsidR="002C2D86" w:rsidRPr="003D0D0D" w:rsidRDefault="002C2D86" w:rsidP="002C2D86">
            <w:pPr>
              <w:pStyle w:val="GEFFieldtoFillout"/>
              <w:ind w:left="0" w:right="-18"/>
              <w:rPr>
                <w:color w:val="auto"/>
                <w:sz w:val="20"/>
                <w:szCs w:val="20"/>
                <w:lang w:val="en-GB"/>
              </w:rPr>
            </w:pPr>
            <w:r w:rsidRPr="003D0D0D">
              <w:rPr>
                <w:color w:val="auto"/>
                <w:sz w:val="20"/>
                <w:szCs w:val="20"/>
                <w:lang w:val="en-GB"/>
              </w:rPr>
              <w:t>Outcome 2.1: Adoption of sustainable agricultural practices has reduced LD, increased soil carbon sequestration, and enabled sustainable agricultural production on degraded lands</w:t>
            </w:r>
          </w:p>
        </w:tc>
        <w:tc>
          <w:tcPr>
            <w:tcW w:w="3330" w:type="dxa"/>
            <w:shd w:val="clear" w:color="auto" w:fill="auto"/>
          </w:tcPr>
          <w:p w14:paraId="7C77BCCC" w14:textId="4F26919C" w:rsidR="002C2D86" w:rsidRPr="003D0D0D" w:rsidRDefault="002C2D86" w:rsidP="002C2D86">
            <w:pPr>
              <w:pStyle w:val="GEFFieldtoFillout"/>
              <w:ind w:left="0" w:right="-18"/>
              <w:rPr>
                <w:color w:val="auto"/>
                <w:sz w:val="20"/>
                <w:szCs w:val="20"/>
                <w:lang w:val="en-GB"/>
              </w:rPr>
            </w:pPr>
            <w:r w:rsidRPr="003D0D0D">
              <w:rPr>
                <w:color w:val="auto"/>
                <w:sz w:val="20"/>
                <w:szCs w:val="20"/>
                <w:lang w:val="en-GB"/>
              </w:rPr>
              <w:t>Outcome 2.1: Adoption of sustainable agricultural practices has reduced land degradation, increased resilience to hurricanes, increased soil carbon sequestration, and enabled sustainable agricultural production on degraded lands</w:t>
            </w:r>
          </w:p>
        </w:tc>
        <w:tc>
          <w:tcPr>
            <w:tcW w:w="4230" w:type="dxa"/>
            <w:shd w:val="clear" w:color="auto" w:fill="auto"/>
          </w:tcPr>
          <w:p w14:paraId="1892CDAE" w14:textId="42E6E2BB" w:rsidR="002C2D86" w:rsidRPr="003D0D0D" w:rsidRDefault="002C2D86" w:rsidP="00907065">
            <w:pPr>
              <w:spacing w:after="0"/>
              <w:rPr>
                <w:rFonts w:ascii="Times New Roman" w:hAnsi="Times New Roman" w:cs="Times New Roman"/>
                <w:bCs/>
                <w:sz w:val="20"/>
                <w:szCs w:val="20"/>
                <w:lang w:val="en-GB"/>
              </w:rPr>
            </w:pPr>
            <w:r w:rsidRPr="003D0D0D">
              <w:rPr>
                <w:rFonts w:ascii="Times New Roman" w:hAnsi="Times New Roman" w:cs="Times New Roman"/>
                <w:bCs/>
                <w:sz w:val="20"/>
                <w:szCs w:val="20"/>
                <w:lang w:val="en-GB"/>
              </w:rPr>
              <w:t>The phrase “increased resilience to hurricanes” has been added to emphasize the focus on agricultural practices that are climate change resilient, and particularly resilient to hurricane damage, which has devastated Dominica’s agriculture sector over the past decade</w:t>
            </w:r>
          </w:p>
        </w:tc>
      </w:tr>
      <w:tr w:rsidR="00A27C3A" w:rsidRPr="003D0D0D" w14:paraId="26D1D01F" w14:textId="77777777" w:rsidTr="00F172A3">
        <w:tc>
          <w:tcPr>
            <w:tcW w:w="3420" w:type="dxa"/>
            <w:shd w:val="clear" w:color="auto" w:fill="auto"/>
          </w:tcPr>
          <w:p w14:paraId="20895A79" w14:textId="04D92FAA" w:rsidR="00DB2DFB" w:rsidRPr="003D0D0D" w:rsidRDefault="00DB2DFB" w:rsidP="002A1E87">
            <w:pPr>
              <w:spacing w:after="0"/>
              <w:ind w:right="-18"/>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Output 2.1.2 - Farmers trained in sustainable agriculture</w:t>
            </w:r>
          </w:p>
        </w:tc>
        <w:tc>
          <w:tcPr>
            <w:tcW w:w="3330" w:type="dxa"/>
            <w:shd w:val="clear" w:color="auto" w:fill="auto"/>
          </w:tcPr>
          <w:p w14:paraId="5060A2C8" w14:textId="34D9CDB7" w:rsidR="00DB2DFB" w:rsidRPr="003D0D0D" w:rsidRDefault="00DB2DFB" w:rsidP="00907065">
            <w:pPr>
              <w:spacing w:after="0"/>
              <w:rPr>
                <w:rFonts w:ascii="Times New Roman" w:hAnsi="Times New Roman" w:cs="Times New Roman"/>
                <w:bCs/>
                <w:sz w:val="20"/>
                <w:szCs w:val="20"/>
                <w:lang w:val="en-GB"/>
              </w:rPr>
            </w:pPr>
            <w:r w:rsidRPr="003D0D0D">
              <w:rPr>
                <w:rFonts w:ascii="Times New Roman" w:hAnsi="Times New Roman" w:cs="Times New Roman"/>
                <w:sz w:val="20"/>
                <w:szCs w:val="20"/>
                <w:lang w:val="en-GB"/>
              </w:rPr>
              <w:t>NA</w:t>
            </w:r>
          </w:p>
        </w:tc>
        <w:tc>
          <w:tcPr>
            <w:tcW w:w="4230" w:type="dxa"/>
            <w:shd w:val="clear" w:color="auto" w:fill="auto"/>
          </w:tcPr>
          <w:p w14:paraId="2651AFCB" w14:textId="2D26D041" w:rsidR="00DB2DFB" w:rsidRPr="003D0D0D" w:rsidRDefault="00DB2DFB" w:rsidP="00907065">
            <w:pPr>
              <w:spacing w:after="0"/>
              <w:rPr>
                <w:rFonts w:ascii="Times New Roman" w:hAnsi="Times New Roman" w:cs="Times New Roman"/>
                <w:sz w:val="20"/>
                <w:szCs w:val="20"/>
                <w:lang w:val="en-GB"/>
              </w:rPr>
            </w:pPr>
            <w:r w:rsidRPr="003D0D0D">
              <w:rPr>
                <w:rFonts w:ascii="Times New Roman" w:hAnsi="Times New Roman" w:cs="Times New Roman"/>
                <w:bCs/>
                <w:sz w:val="20"/>
                <w:szCs w:val="20"/>
                <w:lang w:val="en-GB"/>
              </w:rPr>
              <w:t>This output has been eliminated, as all training activities have been consolidated in Output 3.1.1</w:t>
            </w:r>
          </w:p>
        </w:tc>
      </w:tr>
      <w:tr w:rsidR="00A27C3A" w:rsidRPr="003D0D0D" w14:paraId="14F023BB" w14:textId="77777777" w:rsidTr="00F172A3">
        <w:tc>
          <w:tcPr>
            <w:tcW w:w="3420" w:type="dxa"/>
            <w:shd w:val="clear" w:color="auto" w:fill="auto"/>
          </w:tcPr>
          <w:p w14:paraId="126F3429" w14:textId="5C1155FD" w:rsidR="00DB2DFB" w:rsidRPr="003D0D0D" w:rsidRDefault="00DB2DFB" w:rsidP="002A1E87">
            <w:pPr>
              <w:spacing w:after="0"/>
              <w:ind w:right="-18"/>
              <w:rPr>
                <w:rFonts w:ascii="Times New Roman" w:hAnsi="Times New Roman" w:cs="Times New Roman"/>
                <w:b/>
                <w:sz w:val="20"/>
                <w:szCs w:val="20"/>
                <w:lang w:val="en-GB"/>
              </w:rPr>
            </w:pPr>
            <w:r w:rsidRPr="003D0D0D">
              <w:rPr>
                <w:rFonts w:ascii="Times New Roman" w:eastAsia="Times New Roman" w:hAnsi="Times New Roman" w:cs="Times New Roman"/>
                <w:sz w:val="20"/>
                <w:szCs w:val="20"/>
                <w:lang w:val="en-GB"/>
              </w:rPr>
              <w:t>Output 2.1.3 - Sustainable agriculture implemented</w:t>
            </w:r>
          </w:p>
        </w:tc>
        <w:tc>
          <w:tcPr>
            <w:tcW w:w="3330" w:type="dxa"/>
            <w:shd w:val="clear" w:color="auto" w:fill="auto"/>
          </w:tcPr>
          <w:p w14:paraId="4F30B63A" w14:textId="46567823" w:rsidR="00DB2DFB" w:rsidRPr="003D0D0D" w:rsidRDefault="00DB2DFB" w:rsidP="00907065">
            <w:pPr>
              <w:spacing w:after="0"/>
              <w:rPr>
                <w:rFonts w:ascii="Times New Roman" w:hAnsi="Times New Roman" w:cs="Times New Roman"/>
                <w:b/>
                <w:sz w:val="20"/>
                <w:szCs w:val="20"/>
                <w:lang w:val="en-GB"/>
              </w:rPr>
            </w:pPr>
            <w:r w:rsidRPr="003D0D0D">
              <w:rPr>
                <w:rFonts w:ascii="Times New Roman" w:eastAsia="Times New Roman" w:hAnsi="Times New Roman" w:cs="Times New Roman"/>
                <w:sz w:val="20"/>
                <w:szCs w:val="20"/>
                <w:lang w:val="en-GB"/>
              </w:rPr>
              <w:t xml:space="preserve">Output 2.1.2 - </w:t>
            </w:r>
            <w:r w:rsidR="00A36551" w:rsidRPr="003D0D0D">
              <w:rPr>
                <w:rFonts w:ascii="Times New Roman" w:hAnsi="Times New Roman" w:cs="Times New Roman"/>
                <w:sz w:val="20"/>
                <w:szCs w:val="20"/>
                <w:lang w:val="en-GB"/>
              </w:rPr>
              <w:t>Conversion of degraded agricultural lands located into farms that employ resilient and sustainable farming practices</w:t>
            </w:r>
          </w:p>
        </w:tc>
        <w:tc>
          <w:tcPr>
            <w:tcW w:w="4230" w:type="dxa"/>
            <w:shd w:val="clear" w:color="auto" w:fill="auto"/>
          </w:tcPr>
          <w:p w14:paraId="1ACBBBCB" w14:textId="02E38969" w:rsidR="00DB2DFB" w:rsidRPr="003D0D0D" w:rsidRDefault="00A36551" w:rsidP="00C14FCC">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This output has been r</w:t>
            </w:r>
            <w:r w:rsidR="00DB2DFB" w:rsidRPr="003D0D0D">
              <w:rPr>
                <w:rFonts w:ascii="Times New Roman" w:hAnsi="Times New Roman" w:cs="Times New Roman"/>
                <w:sz w:val="20"/>
                <w:szCs w:val="20"/>
                <w:lang w:val="en-GB"/>
              </w:rPr>
              <w:t>enumbered, as Output 2.1.2 in the PIF has been consolidated as part of Output 3.1.1</w:t>
            </w:r>
            <w:r w:rsidRPr="003D0D0D">
              <w:rPr>
                <w:rFonts w:ascii="Times New Roman" w:hAnsi="Times New Roman" w:cs="Times New Roman"/>
                <w:sz w:val="20"/>
                <w:szCs w:val="20"/>
                <w:lang w:val="en-GB"/>
              </w:rPr>
              <w:t>. In addition, the output has been worded to be more specific and detailed</w:t>
            </w:r>
          </w:p>
        </w:tc>
      </w:tr>
      <w:tr w:rsidR="00A36551" w:rsidRPr="003D0D0D" w14:paraId="352E7C07" w14:textId="77777777" w:rsidTr="00F172A3">
        <w:tc>
          <w:tcPr>
            <w:tcW w:w="3420" w:type="dxa"/>
            <w:shd w:val="clear" w:color="auto" w:fill="auto"/>
          </w:tcPr>
          <w:p w14:paraId="6B0380CB" w14:textId="7407E44B" w:rsidR="00A36551" w:rsidRPr="003D0D0D" w:rsidRDefault="00A36551" w:rsidP="002A1E87">
            <w:pPr>
              <w:spacing w:after="0"/>
              <w:ind w:right="-18"/>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Outcome 3.1 - </w:t>
            </w:r>
            <w:r w:rsidRPr="003D0D0D">
              <w:rPr>
                <w:rFonts w:ascii="Times New Roman" w:hAnsi="Times New Roman" w:cs="Times New Roman"/>
                <w:sz w:val="20"/>
                <w:szCs w:val="20"/>
                <w:lang w:val="en-GB"/>
              </w:rPr>
              <w:t>Strengthened institutional framework and public understanding and support for sustainable land management approaches</w:t>
            </w:r>
          </w:p>
        </w:tc>
        <w:tc>
          <w:tcPr>
            <w:tcW w:w="3330" w:type="dxa"/>
            <w:shd w:val="clear" w:color="auto" w:fill="auto"/>
          </w:tcPr>
          <w:p w14:paraId="0070D194" w14:textId="2D2B612F" w:rsidR="00A36551" w:rsidRPr="003D0D0D" w:rsidRDefault="00A36551" w:rsidP="00907065">
            <w:pPr>
              <w:spacing w:after="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Outcome 3.1 -</w:t>
            </w:r>
            <w:r w:rsidRPr="003D0D0D">
              <w:rPr>
                <w:rFonts w:ascii="Times New Roman" w:hAnsi="Times New Roman" w:cs="Times New Roman"/>
                <w:sz w:val="20"/>
                <w:szCs w:val="20"/>
                <w:lang w:val="en-GB"/>
              </w:rPr>
              <w:t xml:space="preserve"> </w:t>
            </w:r>
            <w:r w:rsidR="007B57C8">
              <w:rPr>
                <w:rFonts w:ascii="Times New Roman" w:hAnsi="Times New Roman" w:cs="Times New Roman"/>
                <w:sz w:val="20"/>
                <w:szCs w:val="20"/>
                <w:lang w:val="en-GB"/>
              </w:rPr>
              <w:t>I</w:t>
            </w:r>
            <w:r w:rsidR="003D0D0D" w:rsidRPr="003D0D0D">
              <w:rPr>
                <w:rFonts w:ascii="Times New Roman" w:hAnsi="Times New Roman" w:cs="Times New Roman"/>
                <w:sz w:val="20"/>
                <w:szCs w:val="20"/>
                <w:lang w:val="en-GB"/>
              </w:rPr>
              <w:t>nstitutional framework enhanced and public understanding and support for sustainable land management and climate resilience approaches strengthened</w:t>
            </w:r>
          </w:p>
        </w:tc>
        <w:tc>
          <w:tcPr>
            <w:tcW w:w="4230" w:type="dxa"/>
            <w:shd w:val="clear" w:color="auto" w:fill="auto"/>
          </w:tcPr>
          <w:p w14:paraId="0324C88D" w14:textId="6500D77B" w:rsidR="00A36551" w:rsidRPr="003D0D0D" w:rsidRDefault="00A36551" w:rsidP="00C14FCC">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Outcome has been slightly reworded to better represent a project outcome</w:t>
            </w:r>
            <w:r w:rsidR="003D0D0D" w:rsidRPr="003D0D0D">
              <w:rPr>
                <w:rFonts w:ascii="Times New Roman" w:hAnsi="Times New Roman" w:cs="Times New Roman"/>
                <w:sz w:val="20"/>
                <w:szCs w:val="20"/>
                <w:lang w:val="en-GB"/>
              </w:rPr>
              <w:t xml:space="preserve"> and to reflect the importance of resilience to extreme weather events</w:t>
            </w:r>
          </w:p>
        </w:tc>
      </w:tr>
      <w:tr w:rsidR="002A1E87" w:rsidRPr="003D0D0D" w14:paraId="51F909AA" w14:textId="77777777" w:rsidTr="00F172A3">
        <w:tc>
          <w:tcPr>
            <w:tcW w:w="3420" w:type="dxa"/>
            <w:vMerge w:val="restart"/>
            <w:shd w:val="clear" w:color="auto" w:fill="auto"/>
          </w:tcPr>
          <w:p w14:paraId="69ED4183" w14:textId="10D9A6F1" w:rsidR="002A1E87" w:rsidRPr="003D0D0D" w:rsidRDefault="002A1E87" w:rsidP="002A1E87">
            <w:pPr>
              <w:pStyle w:val="GEFFieldtoFillout"/>
              <w:ind w:left="0" w:right="-18"/>
              <w:rPr>
                <w:color w:val="auto"/>
                <w:sz w:val="20"/>
                <w:szCs w:val="20"/>
                <w:lang w:val="en-GB"/>
              </w:rPr>
            </w:pPr>
            <w:r w:rsidRPr="003D0D0D">
              <w:rPr>
                <w:color w:val="auto"/>
                <w:sz w:val="20"/>
                <w:szCs w:val="20"/>
                <w:lang w:val="en-GB"/>
              </w:rPr>
              <w:t>Output 3.1.2-Support Sustainable Approaches to Forest and Agricultural Management and National</w:t>
            </w:r>
            <w:r w:rsidRPr="003D0D0D">
              <w:rPr>
                <w:i/>
                <w:color w:val="auto"/>
                <w:sz w:val="20"/>
                <w:szCs w:val="20"/>
                <w:lang w:val="en-GB"/>
              </w:rPr>
              <w:t xml:space="preserve"> </w:t>
            </w:r>
            <w:r w:rsidRPr="003D0D0D">
              <w:rPr>
                <w:color w:val="auto"/>
                <w:sz w:val="20"/>
                <w:szCs w:val="20"/>
                <w:lang w:val="en-GB"/>
              </w:rPr>
              <w:t>public</w:t>
            </w:r>
            <w:r w:rsidRPr="003D0D0D">
              <w:rPr>
                <w:i/>
                <w:color w:val="auto"/>
                <w:sz w:val="20"/>
                <w:szCs w:val="20"/>
                <w:lang w:val="en-GB"/>
              </w:rPr>
              <w:t xml:space="preserve"> </w:t>
            </w:r>
            <w:r w:rsidRPr="003D0D0D">
              <w:rPr>
                <w:color w:val="auto"/>
                <w:sz w:val="20"/>
                <w:szCs w:val="20"/>
                <w:lang w:val="en-GB"/>
              </w:rPr>
              <w:t>awareness and education programme on Land degradation Processes and Vulnerability Implemented</w:t>
            </w:r>
          </w:p>
        </w:tc>
        <w:tc>
          <w:tcPr>
            <w:tcW w:w="3330" w:type="dxa"/>
            <w:shd w:val="clear" w:color="auto" w:fill="auto"/>
          </w:tcPr>
          <w:p w14:paraId="4DF71C40" w14:textId="2F9DBD9C" w:rsidR="002A1E87" w:rsidRPr="003D0D0D" w:rsidRDefault="002A1E87" w:rsidP="002A1E87">
            <w:pPr>
              <w:spacing w:after="0"/>
              <w:rPr>
                <w:rFonts w:ascii="Times New Roman" w:hAnsi="Times New Roman" w:cs="Times New Roman"/>
                <w:sz w:val="20"/>
                <w:szCs w:val="20"/>
                <w:lang w:val="en-GB"/>
              </w:rPr>
            </w:pPr>
            <w:bookmarkStart w:id="11" w:name="_Hlk522723900"/>
            <w:r w:rsidRPr="003D0D0D">
              <w:rPr>
                <w:rFonts w:ascii="Times New Roman" w:hAnsi="Times New Roman" w:cs="Times New Roman"/>
                <w:sz w:val="20"/>
                <w:szCs w:val="20"/>
                <w:lang w:val="en-GB"/>
              </w:rPr>
              <w:t>Output 3.1.2 - Support Sustainable Approaches to Forest and Agricultural Management</w:t>
            </w:r>
            <w:bookmarkEnd w:id="11"/>
          </w:p>
        </w:tc>
        <w:tc>
          <w:tcPr>
            <w:tcW w:w="4230" w:type="dxa"/>
            <w:vMerge w:val="restart"/>
            <w:shd w:val="clear" w:color="auto" w:fill="auto"/>
          </w:tcPr>
          <w:p w14:paraId="1C039F0A" w14:textId="1DCCB19E" w:rsidR="002A1E87" w:rsidRPr="003D0D0D" w:rsidRDefault="002A1E87" w:rsidP="00C14FCC">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Separated training activities of project participants from public awareness programme. Training activities now numbered 3.1.2 and public awareness programme 3.1.3</w:t>
            </w:r>
          </w:p>
        </w:tc>
      </w:tr>
      <w:tr w:rsidR="002A1E87" w:rsidRPr="003D0D0D" w14:paraId="7DD0A376" w14:textId="77777777" w:rsidTr="00F172A3">
        <w:tc>
          <w:tcPr>
            <w:tcW w:w="3420" w:type="dxa"/>
            <w:vMerge/>
            <w:shd w:val="clear" w:color="auto" w:fill="auto"/>
          </w:tcPr>
          <w:p w14:paraId="71177F48" w14:textId="77777777" w:rsidR="002A1E87" w:rsidRPr="003D0D0D" w:rsidRDefault="002A1E87" w:rsidP="002A1E87">
            <w:pPr>
              <w:pStyle w:val="GEFFieldtoFillout"/>
              <w:ind w:left="0" w:right="-18"/>
              <w:rPr>
                <w:color w:val="auto"/>
                <w:sz w:val="20"/>
                <w:szCs w:val="20"/>
                <w:lang w:val="en-GB"/>
              </w:rPr>
            </w:pPr>
          </w:p>
        </w:tc>
        <w:tc>
          <w:tcPr>
            <w:tcW w:w="3330" w:type="dxa"/>
            <w:shd w:val="clear" w:color="auto" w:fill="auto"/>
          </w:tcPr>
          <w:p w14:paraId="2D7ACE31" w14:textId="517FC384" w:rsidR="002A1E87" w:rsidRPr="003D0D0D" w:rsidRDefault="002A1E87" w:rsidP="00907065">
            <w:pPr>
              <w:spacing w:after="0"/>
              <w:rPr>
                <w:rFonts w:ascii="Times New Roman" w:hAnsi="Times New Roman" w:cs="Times New Roman"/>
                <w:sz w:val="20"/>
                <w:szCs w:val="20"/>
                <w:lang w:val="en-GB"/>
              </w:rPr>
            </w:pPr>
            <w:r w:rsidRPr="003D0D0D">
              <w:rPr>
                <w:rFonts w:ascii="Times New Roman" w:hAnsi="Times New Roman" w:cs="Times New Roman"/>
                <w:sz w:val="20"/>
                <w:szCs w:val="20"/>
                <w:lang w:val="en-GB"/>
              </w:rPr>
              <w:t>Output 3.1.3 - National</w:t>
            </w:r>
            <w:r w:rsidRPr="003D0D0D">
              <w:rPr>
                <w:rFonts w:ascii="Times New Roman" w:hAnsi="Times New Roman" w:cs="Times New Roman"/>
                <w:i/>
                <w:sz w:val="20"/>
                <w:szCs w:val="20"/>
                <w:lang w:val="en-GB"/>
              </w:rPr>
              <w:t xml:space="preserve"> public </w:t>
            </w:r>
            <w:r w:rsidRPr="003D0D0D">
              <w:rPr>
                <w:rFonts w:ascii="Times New Roman" w:hAnsi="Times New Roman" w:cs="Times New Roman"/>
                <w:sz w:val="20"/>
                <w:szCs w:val="20"/>
                <w:lang w:val="en-GB"/>
              </w:rPr>
              <w:t>awareness and education programme on Land degradation Processes and Vulnerability Implemented</w:t>
            </w:r>
          </w:p>
        </w:tc>
        <w:tc>
          <w:tcPr>
            <w:tcW w:w="4230" w:type="dxa"/>
            <w:vMerge/>
            <w:shd w:val="clear" w:color="auto" w:fill="auto"/>
          </w:tcPr>
          <w:p w14:paraId="5B44E9F8" w14:textId="77777777" w:rsidR="002A1E87" w:rsidRPr="003D0D0D" w:rsidRDefault="002A1E87" w:rsidP="00C14FCC">
            <w:pPr>
              <w:spacing w:after="0"/>
              <w:rPr>
                <w:rFonts w:ascii="Times New Roman" w:hAnsi="Times New Roman" w:cs="Times New Roman"/>
                <w:sz w:val="20"/>
                <w:szCs w:val="20"/>
                <w:lang w:val="en-GB"/>
              </w:rPr>
            </w:pPr>
          </w:p>
        </w:tc>
      </w:tr>
    </w:tbl>
    <w:p w14:paraId="60150C47" w14:textId="77777777" w:rsidR="001D3506" w:rsidRPr="003D0D0D" w:rsidRDefault="001D3506" w:rsidP="00F172A3">
      <w:pPr>
        <w:pStyle w:val="GEFFieldtoFillout"/>
        <w:ind w:left="-90" w:right="-277"/>
        <w:jc w:val="both"/>
        <w:rPr>
          <w:b/>
          <w:color w:val="auto"/>
          <w:sz w:val="21"/>
          <w:szCs w:val="21"/>
          <w:lang w:val="en-GB"/>
        </w:rPr>
      </w:pPr>
    </w:p>
    <w:p w14:paraId="3820CAF4" w14:textId="77777777" w:rsidR="001D3506" w:rsidRPr="003D0D0D" w:rsidRDefault="001D3506" w:rsidP="00F172A3">
      <w:pPr>
        <w:pStyle w:val="GEFFieldtoFillout"/>
        <w:ind w:left="-90" w:right="-277"/>
        <w:jc w:val="both"/>
        <w:rPr>
          <w:b/>
          <w:color w:val="auto"/>
          <w:sz w:val="21"/>
          <w:szCs w:val="21"/>
          <w:lang w:val="en-GB"/>
        </w:rPr>
      </w:pPr>
    </w:p>
    <w:p w14:paraId="453D39E1" w14:textId="77777777" w:rsidR="004540C8" w:rsidRPr="004A7ED1" w:rsidRDefault="004540C8" w:rsidP="00F172A3">
      <w:pPr>
        <w:pStyle w:val="GEFQuestion"/>
        <w:ind w:left="-90" w:right="-277"/>
        <w:jc w:val="both"/>
        <w:rPr>
          <w:lang w:val="en-GB"/>
        </w:rPr>
      </w:pPr>
      <w:r w:rsidRPr="003D0D0D">
        <w:rPr>
          <w:b/>
          <w:color w:val="auto"/>
          <w:lang w:val="en-GB"/>
        </w:rPr>
        <w:t xml:space="preserve">A.1. </w:t>
      </w:r>
      <w:r w:rsidRPr="003D0D0D">
        <w:rPr>
          <w:b/>
          <w:i/>
          <w:color w:val="auto"/>
          <w:lang w:val="en-GB"/>
        </w:rPr>
        <w:t>Project Description</w:t>
      </w:r>
      <w:r w:rsidRPr="003D0D0D">
        <w:rPr>
          <w:b/>
          <w:color w:val="auto"/>
          <w:lang w:val="en-GB"/>
        </w:rPr>
        <w:t>.</w:t>
      </w:r>
      <w:r w:rsidRPr="003D0D0D">
        <w:rPr>
          <w:color w:val="auto"/>
          <w:lang w:val="en-GB"/>
        </w:rPr>
        <w:t xml:space="preserve"> Elaborate on: 1) the global environmental</w:t>
      </w:r>
      <w:r w:rsidRPr="004A7ED1">
        <w:rPr>
          <w:lang w:val="en-GB"/>
        </w:rPr>
        <w:t xml:space="preserve"> and/or adaptation problems, root causes and barriers that need to be addressed; 2) the baseline scenario or any associated baseline projects, 3) the proposed alternative scenario, GEF focal area</w:t>
      </w:r>
      <w:r w:rsidRPr="004A7ED1">
        <w:rPr>
          <w:rStyle w:val="FootnoteReference"/>
          <w:lang w:val="en-GB"/>
        </w:rPr>
        <w:footnoteReference w:id="7"/>
      </w:r>
      <w:r w:rsidRPr="004A7ED1">
        <w:rPr>
          <w:lang w:val="en-GB"/>
        </w:rPr>
        <w:t xml:space="preserve"> strategies, with a brief description of expected outcomes and components of the project, 4) </w:t>
      </w:r>
      <w:hyperlink r:id="rId14" w:history="1">
        <w:r w:rsidRPr="004A7ED1">
          <w:rPr>
            <w:rStyle w:val="Hyperlink"/>
            <w:lang w:val="en-GB"/>
          </w:rPr>
          <w:t>incremental</w:t>
        </w:r>
      </w:hyperlink>
      <w:r w:rsidRPr="004A7ED1">
        <w:rPr>
          <w:lang w:val="en-GB"/>
        </w:rPr>
        <w:t>/</w:t>
      </w:r>
      <w:hyperlink r:id="rId15" w:history="1">
        <w:r w:rsidRPr="004A7ED1">
          <w:rPr>
            <w:rStyle w:val="Hyperlink"/>
            <w:lang w:val="en-GB"/>
          </w:rPr>
          <w:t>additional cost reasoning</w:t>
        </w:r>
      </w:hyperlink>
      <w:r w:rsidRPr="004A7ED1">
        <w:rPr>
          <w:lang w:val="en-GB"/>
        </w:rPr>
        <w:t xml:space="preserve"> and expected contributions from the baseline, the GEFTF, LDCF, SCCF,  CBIT and </w:t>
      </w:r>
      <w:hyperlink r:id="rId16" w:history="1">
        <w:r w:rsidRPr="004A7ED1">
          <w:rPr>
            <w:rStyle w:val="Hyperlink"/>
            <w:lang w:val="en-GB"/>
          </w:rPr>
          <w:t>co-financing</w:t>
        </w:r>
      </w:hyperlink>
      <w:r w:rsidRPr="004A7ED1">
        <w:rPr>
          <w:lang w:val="en-GB"/>
        </w:rPr>
        <w:t xml:space="preserve">; 5) </w:t>
      </w:r>
      <w:hyperlink r:id="rId17" w:history="1">
        <w:r w:rsidRPr="004A7ED1">
          <w:rPr>
            <w:rStyle w:val="Hyperlink"/>
            <w:lang w:val="en-GB"/>
          </w:rPr>
          <w:t>global environmental benefits</w:t>
        </w:r>
      </w:hyperlink>
      <w:r w:rsidRPr="004A7ED1">
        <w:rPr>
          <w:lang w:val="en-GB"/>
        </w:rPr>
        <w:t xml:space="preserve"> (GEFTF) and/or </w:t>
      </w:r>
      <w:hyperlink r:id="rId18" w:history="1">
        <w:r w:rsidRPr="004A7ED1">
          <w:rPr>
            <w:rStyle w:val="Hyperlink"/>
            <w:lang w:val="en-GB"/>
          </w:rPr>
          <w:t>adaptation benefits</w:t>
        </w:r>
      </w:hyperlink>
      <w:r w:rsidRPr="004A7ED1">
        <w:rPr>
          <w:lang w:val="en-GB"/>
        </w:rPr>
        <w:t xml:space="preserve"> (LDCF/SCCF); and 6) innovativeness, sustainability and potential for scaling up. </w:t>
      </w:r>
      <w:r w:rsidRPr="004A7ED1">
        <w:rPr>
          <w:lang w:val="en-GB"/>
        </w:rPr>
        <w:t> </w:t>
      </w:r>
    </w:p>
    <w:p w14:paraId="58E24E4B" w14:textId="77777777" w:rsidR="004540C8" w:rsidRPr="004A7ED1" w:rsidRDefault="004540C8" w:rsidP="00F172A3">
      <w:pPr>
        <w:spacing w:after="0"/>
        <w:ind w:left="-90" w:right="-277"/>
        <w:jc w:val="both"/>
        <w:rPr>
          <w:rFonts w:ascii="Times New Roman" w:hAnsi="Times New Roman" w:cs="Times New Roman"/>
          <w:lang w:val="en-GB"/>
        </w:rPr>
      </w:pPr>
    </w:p>
    <w:p w14:paraId="7CE2801D" w14:textId="77777777" w:rsidR="004540C8" w:rsidRPr="004A7ED1" w:rsidRDefault="004540C8" w:rsidP="00F172A3">
      <w:pPr>
        <w:pStyle w:val="GEFQuestion"/>
        <w:ind w:left="-90" w:right="-277"/>
        <w:jc w:val="both"/>
        <w:rPr>
          <w:b/>
          <w:lang w:val="en-GB"/>
        </w:rPr>
      </w:pPr>
      <w:r w:rsidRPr="004A7ED1">
        <w:rPr>
          <w:b/>
          <w:lang w:val="en-GB"/>
        </w:rPr>
        <w:t>1) The global environmental and/or adaptation problems, root causes and barriers that need to be addressed</w:t>
      </w:r>
    </w:p>
    <w:p w14:paraId="1859D5D1" w14:textId="77777777" w:rsidR="00190FA0" w:rsidRPr="004A7ED1" w:rsidRDefault="00190FA0" w:rsidP="00F172A3">
      <w:pPr>
        <w:pStyle w:val="GEFFieldtoFillout"/>
        <w:ind w:left="-90" w:right="-277"/>
        <w:jc w:val="both"/>
        <w:rPr>
          <w:b/>
          <w:sz w:val="21"/>
          <w:szCs w:val="21"/>
          <w:lang w:val="en-GB"/>
        </w:rPr>
      </w:pPr>
    </w:p>
    <w:p w14:paraId="496C8160" w14:textId="77777777" w:rsidR="004540C8" w:rsidRPr="004A7ED1" w:rsidRDefault="004540C8" w:rsidP="00F172A3">
      <w:pPr>
        <w:pStyle w:val="GEFFieldtoFillout"/>
        <w:ind w:left="-90" w:right="-277"/>
        <w:jc w:val="both"/>
        <w:rPr>
          <w:b/>
          <w:lang w:val="en-GB"/>
        </w:rPr>
      </w:pPr>
      <w:r w:rsidRPr="004A7ED1">
        <w:rPr>
          <w:b/>
          <w:u w:val="single"/>
          <w:lang w:val="en-GB"/>
        </w:rPr>
        <w:t>Overview</w:t>
      </w:r>
      <w:r w:rsidRPr="004A7ED1">
        <w:rPr>
          <w:b/>
          <w:lang w:val="en-GB"/>
        </w:rPr>
        <w:t xml:space="preserve"> </w:t>
      </w:r>
    </w:p>
    <w:p w14:paraId="62AC2088" w14:textId="77777777" w:rsidR="004540C8" w:rsidRPr="004A7ED1" w:rsidRDefault="004540C8" w:rsidP="00F172A3">
      <w:pPr>
        <w:pStyle w:val="GEFFieldtoFillout"/>
        <w:ind w:left="-90" w:right="-277"/>
        <w:jc w:val="both"/>
        <w:rPr>
          <w:lang w:val="en-GB"/>
        </w:rPr>
      </w:pPr>
    </w:p>
    <w:p w14:paraId="771EA2CC" w14:textId="20177E0E" w:rsidR="00C45C75" w:rsidRPr="004A7ED1" w:rsidRDefault="00C51A2E" w:rsidP="00F172A3">
      <w:pPr>
        <w:autoSpaceDE w:val="0"/>
        <w:autoSpaceDN w:val="0"/>
        <w:adjustRightInd w:val="0"/>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Situated in the Eastern Caribbean, the Commonwealth of Dominica, is the largest and most northerly of the Windward Islands. It has a landmass of 751 km</w:t>
      </w:r>
      <w:r w:rsidRPr="004A7ED1">
        <w:rPr>
          <w:rFonts w:ascii="Times New Roman" w:hAnsi="Times New Roman" w:cs="Times New Roman"/>
          <w:vertAlign w:val="superscript"/>
          <w:lang w:val="en-GB"/>
        </w:rPr>
        <w:t>2</w:t>
      </w:r>
      <w:r w:rsidRPr="004A7ED1">
        <w:rPr>
          <w:rFonts w:ascii="Times New Roman" w:hAnsi="Times New Roman" w:cs="Times New Roman"/>
          <w:lang w:val="en-GB"/>
        </w:rPr>
        <w:t xml:space="preserve"> measuring 47 km in length and 25 km in width. The island is of volcanic origin with rugged terrain and is the most mountainous of the eastern Caribbean islands. Dominica’s topography is marked by </w:t>
      </w:r>
      <w:proofErr w:type="gramStart"/>
      <w:r w:rsidRPr="004A7ED1">
        <w:rPr>
          <w:rFonts w:ascii="Times New Roman" w:hAnsi="Times New Roman" w:cs="Times New Roman"/>
          <w:lang w:val="en-GB"/>
        </w:rPr>
        <w:t>a large number of</w:t>
      </w:r>
      <w:proofErr w:type="gramEnd"/>
      <w:r w:rsidRPr="004A7ED1">
        <w:rPr>
          <w:rFonts w:ascii="Times New Roman" w:hAnsi="Times New Roman" w:cs="Times New Roman"/>
          <w:lang w:val="en-GB"/>
        </w:rPr>
        <w:t xml:space="preserve"> deeply incised, narrow river valleys and steep ridges; very limited gentle sloping lands </w:t>
      </w:r>
      <w:r w:rsidR="0009373B">
        <w:rPr>
          <w:rFonts w:ascii="Times New Roman" w:hAnsi="Times New Roman" w:cs="Times New Roman"/>
          <w:lang w:val="en-GB"/>
        </w:rPr>
        <w:t>are</w:t>
      </w:r>
      <w:r w:rsidR="0009373B" w:rsidRPr="004A7ED1">
        <w:rPr>
          <w:rFonts w:ascii="Times New Roman" w:hAnsi="Times New Roman" w:cs="Times New Roman"/>
          <w:lang w:val="en-GB"/>
        </w:rPr>
        <w:t xml:space="preserve"> </w:t>
      </w:r>
      <w:r w:rsidRPr="004A7ED1">
        <w:rPr>
          <w:rFonts w:ascii="Times New Roman" w:hAnsi="Times New Roman" w:cs="Times New Roman"/>
          <w:lang w:val="en-GB"/>
        </w:rPr>
        <w:t xml:space="preserve">available, and these are restricted to the narrow coastal strips along the central and north-eastern part of the island.  About two percent (2%) of the total surface area has a slope of less than five percent (5%), 13 percent of the area is between five percent (5%) and thirty percent (30%) slope and the remainder is steeper than 30%. Slopes of 30° or more are found in at least 60% of the country. Dominica lies within the Atlantic hurricane belt and </w:t>
      </w:r>
      <w:r w:rsidR="00D43571" w:rsidRPr="004A7ED1">
        <w:rPr>
          <w:rFonts w:ascii="Times New Roman" w:hAnsi="Times New Roman" w:cs="Times New Roman"/>
          <w:lang w:val="en-GB"/>
        </w:rPr>
        <w:t>has</w:t>
      </w:r>
      <w:r w:rsidRPr="004A7ED1">
        <w:rPr>
          <w:rFonts w:ascii="Times New Roman" w:hAnsi="Times New Roman" w:cs="Times New Roman"/>
          <w:lang w:val="en-GB"/>
        </w:rPr>
        <w:t xml:space="preserve"> been affected by tropical storms and hurricanes over the past several years, including, </w:t>
      </w:r>
      <w:r w:rsidRPr="004A7ED1">
        <w:rPr>
          <w:rFonts w:ascii="Times New Roman" w:hAnsi="Times New Roman" w:cs="Times New Roman"/>
          <w:i/>
          <w:lang w:val="en-GB"/>
        </w:rPr>
        <w:t>inter alia</w:t>
      </w:r>
      <w:r w:rsidRPr="004A7ED1">
        <w:rPr>
          <w:rFonts w:ascii="Times New Roman" w:hAnsi="Times New Roman" w:cs="Times New Roman"/>
          <w:lang w:val="en-GB"/>
        </w:rPr>
        <w:t>, Hurricane Davi</w:t>
      </w:r>
      <w:r w:rsidR="0053219E" w:rsidRPr="004A7ED1">
        <w:rPr>
          <w:rFonts w:ascii="Times New Roman" w:hAnsi="Times New Roman" w:cs="Times New Roman"/>
          <w:lang w:val="en-GB"/>
        </w:rPr>
        <w:t>d -</w:t>
      </w:r>
      <w:r w:rsidRPr="004A7ED1">
        <w:rPr>
          <w:rFonts w:ascii="Times New Roman" w:hAnsi="Times New Roman" w:cs="Times New Roman"/>
          <w:lang w:val="en-GB"/>
        </w:rPr>
        <w:t xml:space="preserve"> a Category 4 Hurricane in August 1979; Hurricane Fredrick and Allen in 1980 which exacerbated </w:t>
      </w:r>
      <w:r w:rsidRPr="004A7ED1">
        <w:rPr>
          <w:rFonts w:ascii="Times New Roman" w:hAnsi="Times New Roman" w:cs="Times New Roman"/>
          <w:lang w:val="en-GB"/>
        </w:rPr>
        <w:lastRenderedPageBreak/>
        <w:t>the effects of Hurricane David; Hurricane Hugo</w:t>
      </w:r>
      <w:r w:rsidR="0053219E" w:rsidRPr="004A7ED1">
        <w:rPr>
          <w:rFonts w:ascii="Times New Roman" w:hAnsi="Times New Roman" w:cs="Times New Roman"/>
          <w:lang w:val="en-GB"/>
        </w:rPr>
        <w:t xml:space="preserve"> -</w:t>
      </w:r>
      <w:r w:rsidRPr="004A7ED1">
        <w:rPr>
          <w:rFonts w:ascii="Times New Roman" w:hAnsi="Times New Roman" w:cs="Times New Roman"/>
          <w:lang w:val="en-GB"/>
        </w:rPr>
        <w:t xml:space="preserve"> a category 4 hurricane in 1980; the cumulated impacts of Hurricane Iris, Marilyn and Luis in 1995; Hurricane Lenny </w:t>
      </w:r>
      <w:r w:rsidR="0053219E" w:rsidRPr="004A7ED1">
        <w:rPr>
          <w:rFonts w:ascii="Times New Roman" w:hAnsi="Times New Roman" w:cs="Times New Roman"/>
          <w:lang w:val="en-GB"/>
        </w:rPr>
        <w:t xml:space="preserve">- </w:t>
      </w:r>
      <w:r w:rsidRPr="004A7ED1">
        <w:rPr>
          <w:rFonts w:ascii="Times New Roman" w:hAnsi="Times New Roman" w:cs="Times New Roman"/>
          <w:lang w:val="en-GB"/>
        </w:rPr>
        <w:t>another Category 4 hurricane in 1999 and more recently Hurricane Mari</w:t>
      </w:r>
      <w:r w:rsidR="0053219E" w:rsidRPr="004A7ED1">
        <w:rPr>
          <w:rFonts w:ascii="Times New Roman" w:hAnsi="Times New Roman" w:cs="Times New Roman"/>
          <w:lang w:val="en-GB"/>
        </w:rPr>
        <w:t>a -</w:t>
      </w:r>
      <w:r w:rsidRPr="004A7ED1">
        <w:rPr>
          <w:rFonts w:ascii="Times New Roman" w:hAnsi="Times New Roman" w:cs="Times New Roman"/>
          <w:lang w:val="en-GB"/>
        </w:rPr>
        <w:t xml:space="preserve"> a Category 5 Hurricane in 2017. Some of the effects of these events include hazards such as landslides, floods, pest outbreaks, and ultimately the loss of lives, livelihoods and infrastructure. </w:t>
      </w:r>
    </w:p>
    <w:p w14:paraId="75AA3A83" w14:textId="77777777" w:rsidR="00C45C75" w:rsidRPr="004A7ED1" w:rsidRDefault="00C45C75" w:rsidP="00F172A3">
      <w:pPr>
        <w:autoSpaceDE w:val="0"/>
        <w:autoSpaceDN w:val="0"/>
        <w:adjustRightInd w:val="0"/>
        <w:spacing w:after="0" w:line="240" w:lineRule="auto"/>
        <w:ind w:left="-90" w:right="-277"/>
        <w:jc w:val="both"/>
        <w:rPr>
          <w:rFonts w:ascii="Times New Roman" w:hAnsi="Times New Roman" w:cs="Times New Roman"/>
          <w:lang w:val="en-GB"/>
        </w:rPr>
      </w:pPr>
    </w:p>
    <w:p w14:paraId="02BA8B12" w14:textId="26F1B9EC" w:rsidR="004540C8" w:rsidRPr="004A7ED1" w:rsidRDefault="00C51A2E" w:rsidP="00F172A3">
      <w:pPr>
        <w:autoSpaceDE w:val="0"/>
        <w:autoSpaceDN w:val="0"/>
        <w:adjustRightInd w:val="0"/>
        <w:spacing w:after="0" w:line="240" w:lineRule="auto"/>
        <w:ind w:left="-90" w:right="-277"/>
        <w:jc w:val="both"/>
        <w:rPr>
          <w:rFonts w:ascii="Times New Roman" w:hAnsi="Times New Roman" w:cs="Times New Roman"/>
          <w:color w:val="222222"/>
          <w:shd w:val="clear" w:color="auto" w:fill="FFFFFF"/>
          <w:lang w:val="en-GB"/>
        </w:rPr>
      </w:pPr>
      <w:r w:rsidRPr="004A7ED1">
        <w:rPr>
          <w:rFonts w:ascii="Times New Roman" w:hAnsi="Times New Roman" w:cs="Times New Roman"/>
          <w:lang w:val="en-GB"/>
        </w:rPr>
        <w:t>Dominica receives very high levels of rainfall, varying from about 1,800 mm per year on the western coast to over 7,500 mm in the mountainous interior. The high rainfall in the mountainous areas of the island results in frequent localized flooding, soil erosion and landslides which are recurrent annual problems.  Forest cover is therefore important in helping to minimise these impacts. Forested areas range from dry scrub woodland on the west coast to lush, tropical rain forest in the interior and fall into five categories: Forest Reserves, National Parks, Unallocated State Lands, the Carib Territory</w:t>
      </w:r>
      <w:r w:rsidR="00D43571" w:rsidRPr="004A7ED1">
        <w:rPr>
          <w:rFonts w:ascii="Times New Roman" w:hAnsi="Times New Roman" w:cs="Times New Roman"/>
          <w:lang w:val="en-GB"/>
        </w:rPr>
        <w:t xml:space="preserve"> </w:t>
      </w:r>
      <w:r w:rsidRPr="004A7ED1">
        <w:rPr>
          <w:rFonts w:ascii="Times New Roman" w:hAnsi="Times New Roman" w:cs="Times New Roman"/>
          <w:lang w:val="en-GB"/>
        </w:rPr>
        <w:t>and Privately-owned Land. A strategy which Dominica has used to facilitate the maintenance of its forest cover is the establishment of a network of Parks and Protected Areas.</w:t>
      </w:r>
    </w:p>
    <w:p w14:paraId="0F63D85F" w14:textId="77777777" w:rsidR="000F0268" w:rsidRPr="004A7ED1" w:rsidRDefault="000F0268" w:rsidP="00F172A3">
      <w:pPr>
        <w:pStyle w:val="GEFFieldtoFillout"/>
        <w:ind w:left="-90" w:right="-277"/>
        <w:jc w:val="both"/>
        <w:rPr>
          <w:lang w:val="en-GB"/>
        </w:rPr>
      </w:pPr>
    </w:p>
    <w:p w14:paraId="67A879B4" w14:textId="7EA7EFF2" w:rsidR="000F0268" w:rsidRPr="004A7ED1" w:rsidRDefault="000F0268"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An area of concern, however, is the declining stock of Dominica’s forests.  Though extreme caution must be taken when </w:t>
      </w:r>
      <w:r w:rsidRPr="004A7ED1">
        <w:rPr>
          <w:rFonts w:ascii="Times New Roman" w:hAnsi="Times New Roman" w:cs="Times New Roman"/>
          <w:color w:val="000000"/>
          <w:lang w:val="en-GB"/>
        </w:rPr>
        <w:t xml:space="preserve">referencing the report on Dominica's forest resource base prepared by Roger de </w:t>
      </w:r>
      <w:proofErr w:type="spellStart"/>
      <w:r w:rsidRPr="004A7ED1">
        <w:rPr>
          <w:rFonts w:ascii="Times New Roman" w:hAnsi="Times New Roman" w:cs="Times New Roman"/>
          <w:color w:val="000000"/>
          <w:lang w:val="en-GB"/>
        </w:rPr>
        <w:t>Milde</w:t>
      </w:r>
      <w:proofErr w:type="spellEnd"/>
      <w:r w:rsidRPr="004A7ED1">
        <w:rPr>
          <w:rFonts w:ascii="Times New Roman" w:hAnsi="Times New Roman" w:cs="Times New Roman"/>
          <w:color w:val="000000"/>
          <w:lang w:val="en-GB"/>
        </w:rPr>
        <w:t xml:space="preserve"> (FAO consultant on Forest Management), as he himself has cautioned, it does point to a clear trend in the decline of </w:t>
      </w:r>
      <w:r w:rsidRPr="004A7ED1">
        <w:rPr>
          <w:rFonts w:ascii="Times New Roman" w:hAnsi="Times New Roman" w:cs="Times New Roman"/>
          <w:lang w:val="en-GB"/>
        </w:rPr>
        <w:t>Dominica’s forests</w:t>
      </w:r>
      <w:r w:rsidRPr="004A7ED1">
        <w:rPr>
          <w:rFonts w:ascii="Times New Roman" w:hAnsi="Times New Roman" w:cs="Times New Roman"/>
          <w:color w:val="000000"/>
          <w:lang w:val="en-GB"/>
        </w:rPr>
        <w:t>.  According to Charles</w:t>
      </w:r>
      <w:r w:rsidRPr="004A7ED1">
        <w:rPr>
          <w:rStyle w:val="FootnoteReference"/>
          <w:rFonts w:ascii="Times New Roman" w:hAnsi="Times New Roman" w:cs="Times New Roman"/>
          <w:color w:val="000000"/>
          <w:lang w:val="en-GB"/>
        </w:rPr>
        <w:footnoteReference w:id="8"/>
      </w:r>
      <w:r w:rsidRPr="004A7ED1">
        <w:rPr>
          <w:rFonts w:ascii="Times New Roman" w:hAnsi="Times New Roman" w:cs="Times New Roman"/>
          <w:color w:val="000000"/>
          <w:lang w:val="en-GB"/>
        </w:rPr>
        <w:t>, since 1962</w:t>
      </w:r>
      <w:r w:rsidR="00414902" w:rsidRPr="004A7ED1">
        <w:rPr>
          <w:rFonts w:ascii="Times New Roman" w:hAnsi="Times New Roman" w:cs="Times New Roman"/>
          <w:color w:val="000000"/>
          <w:lang w:val="en-GB"/>
        </w:rPr>
        <w:t>,</w:t>
      </w:r>
      <w:r w:rsidRPr="004A7ED1">
        <w:rPr>
          <w:rFonts w:ascii="Times New Roman" w:hAnsi="Times New Roman" w:cs="Times New Roman"/>
          <w:color w:val="000000"/>
          <w:lang w:val="en-GB"/>
        </w:rPr>
        <w:t xml:space="preserve"> there has been a steady decline in forest area and volumes. In 1987, following an FAO sponsored forest inventory, it was estimated that there were 4.9 million m³ of timber compared to 8 million m³ in 1962. A further review of only marketable species revealed that this 4.9 million m³ would drop to 1.7 million m³. In 1962</w:t>
      </w:r>
      <w:r w:rsidR="00414902" w:rsidRPr="004A7ED1">
        <w:rPr>
          <w:rFonts w:ascii="Times New Roman" w:hAnsi="Times New Roman" w:cs="Times New Roman"/>
          <w:color w:val="000000"/>
          <w:lang w:val="en-GB"/>
        </w:rPr>
        <w:t>,</w:t>
      </w:r>
      <w:r w:rsidRPr="004A7ED1">
        <w:rPr>
          <w:rFonts w:ascii="Times New Roman" w:hAnsi="Times New Roman" w:cs="Times New Roman"/>
          <w:color w:val="000000"/>
          <w:lang w:val="en-GB"/>
        </w:rPr>
        <w:t xml:space="preserve"> it was estimated that there were 23,359 ha (57 720 acres) of total land area as productive forests. In 1987,</w:t>
      </w:r>
      <w:r w:rsidRPr="004A7ED1">
        <w:rPr>
          <w:rStyle w:val="FootnoteReference"/>
          <w:rFonts w:ascii="Times New Roman" w:hAnsi="Times New Roman" w:cs="Times New Roman"/>
          <w:color w:val="000000"/>
          <w:lang w:val="en-GB"/>
        </w:rPr>
        <w:footnoteReference w:id="9"/>
      </w:r>
      <w:r w:rsidRPr="004A7ED1">
        <w:rPr>
          <w:rFonts w:ascii="Times New Roman" w:hAnsi="Times New Roman" w:cs="Times New Roman"/>
          <w:color w:val="000000"/>
          <w:lang w:val="en-GB"/>
        </w:rPr>
        <w:t xml:space="preserve"> that figure had dropped to 16,000 ha (39,536 acres). In consideration of land ownership, marketability and accessibility factors, that figure (16,000 ha) was subsequently reduced to 8,089 ha (19,987 acres), representing a staggering 34.6 percent drop in productive forests over a </w:t>
      </w:r>
      <w:r w:rsidR="00D20AA6" w:rsidRPr="004A7ED1">
        <w:rPr>
          <w:rFonts w:ascii="Times New Roman" w:hAnsi="Times New Roman" w:cs="Times New Roman"/>
          <w:color w:val="000000"/>
          <w:lang w:val="en-GB"/>
        </w:rPr>
        <w:t>25-year</w:t>
      </w:r>
      <w:r w:rsidRPr="004A7ED1">
        <w:rPr>
          <w:rFonts w:ascii="Times New Roman" w:hAnsi="Times New Roman" w:cs="Times New Roman"/>
          <w:color w:val="000000"/>
          <w:lang w:val="en-GB"/>
        </w:rPr>
        <w:t xml:space="preserve"> period. Average volume was reduced from 306 m³/ha to 159 m³/ha.</w:t>
      </w:r>
      <w:r w:rsidRPr="004A7ED1">
        <w:rPr>
          <w:rStyle w:val="apple-converted-space"/>
          <w:rFonts w:ascii="Times New Roman" w:hAnsi="Times New Roman" w:cs="Times New Roman"/>
          <w:color w:val="000000"/>
          <w:lang w:val="en-GB"/>
        </w:rPr>
        <w:t> </w:t>
      </w:r>
    </w:p>
    <w:p w14:paraId="4551DC89" w14:textId="669D7EBA" w:rsidR="000F0268" w:rsidRPr="004A7ED1" w:rsidRDefault="007F728F" w:rsidP="00F172A3">
      <w:pPr>
        <w:pStyle w:val="GEFFieldtoFillout"/>
        <w:ind w:left="-90" w:right="-277"/>
        <w:jc w:val="both"/>
        <w:rPr>
          <w:lang w:val="en-GB"/>
        </w:rPr>
      </w:pPr>
      <w:r w:rsidRPr="004A7ED1">
        <w:rPr>
          <w:rFonts w:ascii="Arial" w:hAnsi="Arial" w:cs="Arial"/>
          <w:noProof/>
          <w:color w:val="0000FF"/>
          <w:sz w:val="27"/>
          <w:szCs w:val="27"/>
        </w:rPr>
        <w:drawing>
          <wp:anchor distT="0" distB="0" distL="114300" distR="114300" simplePos="0" relativeHeight="251655168" behindDoc="1" locked="0" layoutInCell="1" allowOverlap="1" wp14:anchorId="50CC80F0" wp14:editId="4AB1C491">
            <wp:simplePos x="0" y="0"/>
            <wp:positionH relativeFrom="margin">
              <wp:posOffset>2900487</wp:posOffset>
            </wp:positionH>
            <wp:positionV relativeFrom="paragraph">
              <wp:posOffset>60987</wp:posOffset>
            </wp:positionV>
            <wp:extent cx="3898265" cy="2339975"/>
            <wp:effectExtent l="0" t="0" r="6985" b="3175"/>
            <wp:wrapTight wrapText="bothSides">
              <wp:wrapPolygon edited="0">
                <wp:start x="0" y="0"/>
                <wp:lineTo x="0" y="21453"/>
                <wp:lineTo x="21533" y="21453"/>
                <wp:lineTo x="21533" y="0"/>
                <wp:lineTo x="0" y="0"/>
              </wp:wrapPolygon>
            </wp:wrapTight>
            <wp:docPr id="11" name="Picture 11" descr="Image result for Photograph of Dominic's forest after Hurricane maria">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hotograph of Dominic's forest after Hurricane maria">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98265" cy="2339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864E0E" w14:textId="159740CC" w:rsidR="000F0268" w:rsidRPr="004A7ED1" w:rsidRDefault="000F0268" w:rsidP="00F172A3">
      <w:pPr>
        <w:pStyle w:val="GEFFieldtoFillout"/>
        <w:ind w:left="-90" w:right="-277"/>
        <w:jc w:val="both"/>
        <w:rPr>
          <w:lang w:val="en-GB"/>
        </w:rPr>
      </w:pPr>
      <w:r w:rsidRPr="004A7ED1">
        <w:rPr>
          <w:lang w:val="en-GB"/>
        </w:rPr>
        <w:t xml:space="preserve">Prior to the country being affected by Hurricane Maria the central mountainous zone was heavily forested and provided critical water catchment services as well as most of the protected landscapes in the country. With the passage of Hurricane Maria, a Category 5 hurricane accompanied by torrential rain and 160mph gusts in September </w:t>
      </w:r>
      <w:r w:rsidR="0009373B">
        <w:rPr>
          <w:lang w:val="en-GB"/>
        </w:rPr>
        <w:t>2017</w:t>
      </w:r>
      <w:r w:rsidRPr="004A7ED1">
        <w:rPr>
          <w:lang w:val="en-GB"/>
        </w:rPr>
        <w:t xml:space="preserve">, it is estimated that between 80-90 % of the forest crowns have been destroyed and 15-25 </w:t>
      </w:r>
      <w:r w:rsidR="00D43571" w:rsidRPr="004A7ED1">
        <w:rPr>
          <w:lang w:val="en-GB"/>
        </w:rPr>
        <w:t>%</w:t>
      </w:r>
      <w:r w:rsidRPr="004A7ED1">
        <w:rPr>
          <w:lang w:val="en-GB"/>
        </w:rPr>
        <w:t xml:space="preserve"> of trees have fallen. This has created the conditions for further land degradation if the situation is not addressed urgently. In addition, based on preliminary assessments</w:t>
      </w:r>
      <w:r w:rsidRPr="004A7ED1">
        <w:rPr>
          <w:rStyle w:val="FootnoteReference"/>
          <w:lang w:val="en-GB"/>
        </w:rPr>
        <w:footnoteReference w:id="10"/>
      </w:r>
      <w:r w:rsidRPr="004A7ED1">
        <w:rPr>
          <w:lang w:val="en-GB"/>
        </w:rPr>
        <w:t xml:space="preserve">, a significant amount of the country’s land area has been affected by landslides, some of which have occurred in the </w:t>
      </w:r>
      <w:r w:rsidR="0009373B">
        <w:rPr>
          <w:lang w:val="en-GB"/>
        </w:rPr>
        <w:t xml:space="preserve">project’s target area </w:t>
      </w:r>
      <w:r w:rsidRPr="004A7ED1">
        <w:rPr>
          <w:lang w:val="en-GB"/>
        </w:rPr>
        <w:t>of between 1.3 and 1.8 metres in depth</w:t>
      </w:r>
      <w:r w:rsidR="00414902" w:rsidRPr="004A7ED1">
        <w:rPr>
          <w:lang w:val="en-GB"/>
        </w:rPr>
        <w:t xml:space="preserve"> -</w:t>
      </w:r>
      <w:r w:rsidRPr="004A7ED1">
        <w:rPr>
          <w:lang w:val="en-GB"/>
        </w:rPr>
        <w:t xml:space="preserve"> hence the soil which provided the base for the vegetation, in those areas </w:t>
      </w:r>
      <w:r w:rsidR="00B707DC" w:rsidRPr="004A7ED1">
        <w:rPr>
          <w:lang w:val="en-GB"/>
        </w:rPr>
        <w:t xml:space="preserve"> </w:t>
      </w:r>
      <w:r w:rsidRPr="004A7ED1">
        <w:rPr>
          <w:lang w:val="en-GB"/>
        </w:rPr>
        <w:t xml:space="preserve">has been lost via erosion.  This further exacerbates the conditions conducive for the increase of land degradation in the event of moderate levels of rainfall. </w:t>
      </w:r>
    </w:p>
    <w:p w14:paraId="6B6D6A91" w14:textId="77777777" w:rsidR="000F0268" w:rsidRPr="004A7ED1" w:rsidRDefault="000F0268" w:rsidP="00F172A3">
      <w:pPr>
        <w:pStyle w:val="GEFFieldtoFillout"/>
        <w:ind w:left="-90" w:right="-277"/>
        <w:jc w:val="both"/>
        <w:rPr>
          <w:lang w:val="en-GB"/>
        </w:rPr>
      </w:pPr>
    </w:p>
    <w:p w14:paraId="04706A3E" w14:textId="51BCD275" w:rsidR="000F0268" w:rsidRPr="004A7ED1" w:rsidRDefault="000F0268" w:rsidP="00F172A3">
      <w:pPr>
        <w:pStyle w:val="GEFFieldtoFillout"/>
        <w:ind w:left="-90" w:right="-277"/>
        <w:jc w:val="both"/>
        <w:rPr>
          <w:color w:val="auto"/>
          <w:lang w:val="en-GB"/>
        </w:rPr>
      </w:pPr>
      <w:r w:rsidRPr="004A7ED1">
        <w:rPr>
          <w:lang w:val="en-GB"/>
        </w:rPr>
        <w:t xml:space="preserve">Given the mountainous terrain of the country and variations in soil quality, only a small percentage of </w:t>
      </w:r>
      <w:r w:rsidR="00D43571" w:rsidRPr="004A7ED1">
        <w:rPr>
          <w:lang w:val="en-GB"/>
        </w:rPr>
        <w:t>Dominica’s land area</w:t>
      </w:r>
      <w:r w:rsidRPr="004A7ED1">
        <w:rPr>
          <w:lang w:val="en-GB"/>
        </w:rPr>
        <w:t xml:space="preserve"> (20%) is suitable for agriculture (although an estimated 24.7% of the land is </w:t>
      </w:r>
      <w:proofErr w:type="gramStart"/>
      <w:r w:rsidR="00D43571" w:rsidRPr="004A7ED1">
        <w:rPr>
          <w:lang w:val="en-GB"/>
        </w:rPr>
        <w:t xml:space="preserve">actually </w:t>
      </w:r>
      <w:r w:rsidRPr="004A7ED1">
        <w:rPr>
          <w:lang w:val="en-GB"/>
        </w:rPr>
        <w:t>being</w:t>
      </w:r>
      <w:proofErr w:type="gramEnd"/>
      <w:r w:rsidRPr="004A7ED1">
        <w:rPr>
          <w:lang w:val="en-GB"/>
        </w:rPr>
        <w:t xml:space="preserve"> farmed</w:t>
      </w:r>
      <w:r w:rsidRPr="004A7ED1">
        <w:rPr>
          <w:rStyle w:val="FootnoteReference"/>
          <w:color w:val="auto"/>
          <w:lang w:val="en-GB"/>
        </w:rPr>
        <w:footnoteReference w:id="11"/>
      </w:r>
      <w:r w:rsidRPr="004A7ED1">
        <w:rPr>
          <w:lang w:val="en-GB"/>
        </w:rPr>
        <w:t xml:space="preserve">). </w:t>
      </w:r>
      <w:r w:rsidR="00D43571" w:rsidRPr="004A7ED1">
        <w:rPr>
          <w:lang w:val="en-GB"/>
        </w:rPr>
        <w:t>Areas suitable</w:t>
      </w:r>
      <w:r w:rsidRPr="004A7ED1">
        <w:rPr>
          <w:lang w:val="en-GB"/>
        </w:rPr>
        <w:t xml:space="preserve"> for agricultural production are therefore restricted primarily to the river valleys, the coastal areas of the northeast and </w:t>
      </w:r>
      <w:r w:rsidR="00D43571" w:rsidRPr="004A7ED1">
        <w:rPr>
          <w:lang w:val="en-GB"/>
        </w:rPr>
        <w:t>a community</w:t>
      </w:r>
      <w:r w:rsidRPr="004A7ED1">
        <w:rPr>
          <w:lang w:val="en-GB"/>
        </w:rPr>
        <w:t xml:space="preserve"> in the centre of the island known as Belles.  </w:t>
      </w:r>
      <w:r w:rsidRPr="004A7ED1">
        <w:rPr>
          <w:rFonts w:eastAsiaTheme="minorHAnsi"/>
          <w:lang w:val="en-GB"/>
        </w:rPr>
        <w:t>Landslides are a common hazard in Dominica</w:t>
      </w:r>
      <w:r w:rsidRPr="004A7ED1">
        <w:rPr>
          <w:lang w:val="en-GB"/>
        </w:rPr>
        <w:t xml:space="preserve">. These often occur </w:t>
      </w:r>
      <w:r w:rsidRPr="004A7ED1">
        <w:rPr>
          <w:rFonts w:eastAsiaTheme="minorHAnsi"/>
          <w:lang w:val="en-GB"/>
        </w:rPr>
        <w:t>as a result of the topography, geology, soil, deforestation, the numerous river systems, and human activity</w:t>
      </w:r>
      <w:r w:rsidRPr="004A7ED1">
        <w:rPr>
          <w:lang w:val="en-GB"/>
        </w:rPr>
        <w:t xml:space="preserve"> and </w:t>
      </w:r>
      <w:r w:rsidR="009E5490" w:rsidRPr="004A7ED1">
        <w:rPr>
          <w:lang w:val="en-GB"/>
        </w:rPr>
        <w:t>can lead</w:t>
      </w:r>
      <w:r w:rsidRPr="004A7ED1">
        <w:rPr>
          <w:lang w:val="en-GB"/>
        </w:rPr>
        <w:t xml:space="preserve"> </w:t>
      </w:r>
      <w:r w:rsidR="00AD155A" w:rsidRPr="004A7ED1">
        <w:rPr>
          <w:lang w:val="en-GB"/>
        </w:rPr>
        <w:t>to</w:t>
      </w:r>
      <w:r w:rsidRPr="004A7ED1">
        <w:rPr>
          <w:lang w:val="en-GB"/>
        </w:rPr>
        <w:t xml:space="preserve"> the abandonment of agricultural land. This was the case in </w:t>
      </w:r>
      <w:r w:rsidR="009E5490" w:rsidRPr="004A7ED1">
        <w:rPr>
          <w:lang w:val="en-GB"/>
        </w:rPr>
        <w:t xml:space="preserve">the communities of </w:t>
      </w:r>
      <w:r w:rsidRPr="004A7ED1">
        <w:rPr>
          <w:lang w:val="en-GB"/>
        </w:rPr>
        <w:t xml:space="preserve">Petite </w:t>
      </w:r>
      <w:proofErr w:type="spellStart"/>
      <w:r w:rsidRPr="004A7ED1">
        <w:rPr>
          <w:lang w:val="en-GB"/>
        </w:rPr>
        <w:t>Savan</w:t>
      </w:r>
      <w:r w:rsidR="00D43571" w:rsidRPr="004A7ED1">
        <w:rPr>
          <w:lang w:val="en-GB"/>
        </w:rPr>
        <w:t>n</w:t>
      </w:r>
      <w:r w:rsidRPr="004A7ED1">
        <w:rPr>
          <w:lang w:val="en-GB"/>
        </w:rPr>
        <w:t>e</w:t>
      </w:r>
      <w:proofErr w:type="spellEnd"/>
      <w:r w:rsidRPr="004A7ED1">
        <w:rPr>
          <w:lang w:val="en-GB"/>
        </w:rPr>
        <w:t xml:space="preserve"> and parts of Good Hope,</w:t>
      </w:r>
      <w:r w:rsidR="00AD155A" w:rsidRPr="004A7ED1">
        <w:rPr>
          <w:lang w:val="en-GB"/>
        </w:rPr>
        <w:t xml:space="preserve"> where</w:t>
      </w:r>
      <w:r w:rsidR="009E5490" w:rsidRPr="004A7ED1">
        <w:rPr>
          <w:lang w:val="en-GB"/>
        </w:rPr>
        <w:t xml:space="preserve"> </w:t>
      </w:r>
      <w:r w:rsidRPr="004A7ED1">
        <w:rPr>
          <w:lang w:val="en-GB"/>
        </w:rPr>
        <w:t xml:space="preserve">even before the </w:t>
      </w:r>
      <w:r w:rsidRPr="004A7ED1">
        <w:rPr>
          <w:lang w:val="en-GB"/>
        </w:rPr>
        <w:lastRenderedPageBreak/>
        <w:t xml:space="preserve">passage of Hurricane Maria, farmers </w:t>
      </w:r>
      <w:r w:rsidR="009E5490" w:rsidRPr="004A7ED1">
        <w:rPr>
          <w:lang w:val="en-GB"/>
        </w:rPr>
        <w:t xml:space="preserve">were </w:t>
      </w:r>
      <w:r w:rsidRPr="004A7ED1">
        <w:rPr>
          <w:lang w:val="en-GB"/>
        </w:rPr>
        <w:t xml:space="preserve">relocated to areas further inland and upslope. Use of private land is largely unregulated and multiple land uses (residential, commercial, agricultural or industrial) occur in </w:t>
      </w:r>
      <w:proofErr w:type="gramStart"/>
      <w:r w:rsidRPr="004A7ED1">
        <w:rPr>
          <w:lang w:val="en-GB"/>
        </w:rPr>
        <w:t>close proximity</w:t>
      </w:r>
      <w:proofErr w:type="gramEnd"/>
      <w:r w:rsidR="00AD155A" w:rsidRPr="004A7ED1">
        <w:rPr>
          <w:lang w:val="en-GB"/>
        </w:rPr>
        <w:t xml:space="preserve"> - </w:t>
      </w:r>
      <w:r w:rsidRPr="004A7ED1">
        <w:rPr>
          <w:lang w:val="en-GB"/>
        </w:rPr>
        <w:t>some areas are dom</w:t>
      </w:r>
      <w:r w:rsidRPr="004A7ED1">
        <w:rPr>
          <w:color w:val="auto"/>
          <w:lang w:val="en-GB"/>
        </w:rPr>
        <w:t>inated by squatting and unregulated development. Increasingly</w:t>
      </w:r>
      <w:r w:rsidR="009E5490" w:rsidRPr="004A7ED1">
        <w:rPr>
          <w:color w:val="auto"/>
          <w:lang w:val="en-GB"/>
        </w:rPr>
        <w:t>,</w:t>
      </w:r>
      <w:r w:rsidRPr="004A7ED1">
        <w:rPr>
          <w:color w:val="auto"/>
          <w:lang w:val="en-GB"/>
        </w:rPr>
        <w:t xml:space="preserve"> these activities are occurring on steep slopes as coastal areas are </w:t>
      </w:r>
      <w:r w:rsidR="009E5490" w:rsidRPr="004A7ED1">
        <w:rPr>
          <w:color w:val="auto"/>
          <w:lang w:val="en-GB"/>
        </w:rPr>
        <w:t>adversely affected</w:t>
      </w:r>
      <w:r w:rsidRPr="004A7ED1">
        <w:rPr>
          <w:color w:val="auto"/>
          <w:lang w:val="en-GB"/>
        </w:rPr>
        <w:t xml:space="preserve"> by flooding or used for large infrastructure development </w:t>
      </w:r>
      <w:r w:rsidR="009E5490" w:rsidRPr="004A7ED1">
        <w:rPr>
          <w:color w:val="auto"/>
          <w:lang w:val="en-GB"/>
        </w:rPr>
        <w:t xml:space="preserve">projects </w:t>
      </w:r>
      <w:r w:rsidRPr="004A7ED1">
        <w:rPr>
          <w:color w:val="auto"/>
          <w:lang w:val="en-GB"/>
        </w:rPr>
        <w:t>such as roads and commercial development. The impacts resulting from the passage of Hurricane Maria have created a “new normal” situation in Dominica which creates the conditions for the exacerbation of land degradation if urgent and systematic ac</w:t>
      </w:r>
      <w:r w:rsidR="00DD46E3" w:rsidRPr="004A7ED1">
        <w:rPr>
          <w:color w:val="auto"/>
          <w:lang w:val="en-GB"/>
        </w:rPr>
        <w:t>tion is not taken immediately.</w:t>
      </w:r>
    </w:p>
    <w:p w14:paraId="70B20742" w14:textId="77777777" w:rsidR="004540C8" w:rsidRPr="004A7ED1" w:rsidRDefault="004540C8" w:rsidP="00F172A3">
      <w:pPr>
        <w:pStyle w:val="GEFFieldtoFillout"/>
        <w:ind w:left="-90" w:right="-277"/>
        <w:jc w:val="both"/>
        <w:rPr>
          <w:color w:val="auto"/>
          <w:lang w:val="en-GB"/>
        </w:rPr>
      </w:pPr>
    </w:p>
    <w:p w14:paraId="78CD64C3" w14:textId="77777777" w:rsidR="004540C8" w:rsidRPr="004A7ED1" w:rsidRDefault="004540C8" w:rsidP="00F172A3">
      <w:pPr>
        <w:pStyle w:val="GEFFieldtoFillout"/>
        <w:ind w:left="-90" w:right="-277"/>
        <w:jc w:val="both"/>
        <w:rPr>
          <w:b/>
          <w:color w:val="auto"/>
          <w:u w:val="single"/>
          <w:lang w:val="en-GB"/>
        </w:rPr>
      </w:pPr>
      <w:r w:rsidRPr="004A7ED1">
        <w:rPr>
          <w:b/>
          <w:color w:val="auto"/>
          <w:u w:val="single"/>
          <w:lang w:val="en-GB"/>
        </w:rPr>
        <w:t>Socio-economic Context</w:t>
      </w:r>
    </w:p>
    <w:p w14:paraId="7A9F7B5B" w14:textId="77777777" w:rsidR="004540C8" w:rsidRPr="004A7ED1" w:rsidRDefault="004540C8" w:rsidP="00F172A3">
      <w:pPr>
        <w:pStyle w:val="GEFFieldtoFillout"/>
        <w:ind w:left="-90" w:right="-277"/>
        <w:jc w:val="both"/>
        <w:rPr>
          <w:color w:val="auto"/>
          <w:lang w:val="en-GB"/>
        </w:rPr>
      </w:pPr>
    </w:p>
    <w:p w14:paraId="534C4F43" w14:textId="44A54487" w:rsidR="004540C8" w:rsidRPr="004A7ED1" w:rsidRDefault="009D13C3" w:rsidP="00F172A3">
      <w:pPr>
        <w:pStyle w:val="GEFFieldtoFillout"/>
        <w:ind w:left="-90" w:right="-277"/>
        <w:jc w:val="both"/>
        <w:rPr>
          <w:color w:val="auto"/>
          <w:lang w:val="en-GB"/>
        </w:rPr>
      </w:pPr>
      <w:r w:rsidRPr="004A7ED1">
        <w:rPr>
          <w:color w:val="auto"/>
          <w:lang w:val="en-GB"/>
        </w:rPr>
        <w:t xml:space="preserve">According to the </w:t>
      </w:r>
      <w:r w:rsidR="004540C8" w:rsidRPr="004A7ED1">
        <w:rPr>
          <w:color w:val="auto"/>
          <w:lang w:val="en-GB"/>
        </w:rPr>
        <w:t>2011</w:t>
      </w:r>
      <w:r w:rsidR="00B72415" w:rsidRPr="004A7ED1">
        <w:rPr>
          <w:color w:val="auto"/>
          <w:lang w:val="en-GB"/>
        </w:rPr>
        <w:t xml:space="preserve"> census</w:t>
      </w:r>
      <w:r w:rsidR="004540C8" w:rsidRPr="004A7ED1">
        <w:rPr>
          <w:color w:val="auto"/>
          <w:lang w:val="en-GB"/>
        </w:rPr>
        <w:t>, Dominica had a population of 71,293 and a population growth rate of 0.216%</w:t>
      </w:r>
      <w:r w:rsidRPr="004A7ED1">
        <w:rPr>
          <w:color w:val="auto"/>
          <w:lang w:val="en-GB"/>
        </w:rPr>
        <w:t>.</w:t>
      </w:r>
      <w:r w:rsidR="004540C8" w:rsidRPr="004A7ED1">
        <w:rPr>
          <w:rStyle w:val="FootnoteReference"/>
          <w:color w:val="auto"/>
          <w:lang w:val="en-GB"/>
        </w:rPr>
        <w:footnoteReference w:id="12"/>
      </w:r>
      <w:r w:rsidR="004540C8" w:rsidRPr="004A7ED1">
        <w:rPr>
          <w:color w:val="auto"/>
          <w:lang w:val="en-GB"/>
        </w:rPr>
        <w:t xml:space="preserve"> </w:t>
      </w:r>
      <w:r w:rsidR="00F75234" w:rsidRPr="004A7ED1">
        <w:rPr>
          <w:color w:val="auto"/>
          <w:lang w:val="en-GB"/>
        </w:rPr>
        <w:t xml:space="preserve">The population increased to </w:t>
      </w:r>
      <w:r w:rsidR="00F75234" w:rsidRPr="004A7ED1">
        <w:rPr>
          <w:color w:val="auto"/>
          <w:sz w:val="21"/>
          <w:szCs w:val="21"/>
          <w:lang w:val="en-GB"/>
        </w:rPr>
        <w:t>73,543 persons in 2016</w:t>
      </w:r>
      <w:r w:rsidRPr="004A7ED1">
        <w:rPr>
          <w:color w:val="auto"/>
          <w:sz w:val="21"/>
          <w:szCs w:val="21"/>
          <w:lang w:val="en-GB"/>
        </w:rPr>
        <w:t>.</w:t>
      </w:r>
      <w:r w:rsidRPr="004A7ED1">
        <w:rPr>
          <w:rStyle w:val="FootnoteReference"/>
          <w:color w:val="auto"/>
          <w:sz w:val="21"/>
          <w:szCs w:val="21"/>
          <w:lang w:val="en-GB"/>
        </w:rPr>
        <w:footnoteReference w:id="13"/>
      </w:r>
      <w:r w:rsidRPr="004A7ED1">
        <w:rPr>
          <w:color w:val="auto"/>
          <w:lang w:val="en-GB"/>
        </w:rPr>
        <w:t xml:space="preserve"> In terms of population distribution</w:t>
      </w:r>
      <w:r w:rsidR="00AD155A" w:rsidRPr="004A7ED1">
        <w:rPr>
          <w:color w:val="auto"/>
          <w:lang w:val="en-GB"/>
        </w:rPr>
        <w:t>,</w:t>
      </w:r>
      <w:r w:rsidRPr="004A7ED1">
        <w:rPr>
          <w:color w:val="auto"/>
          <w:lang w:val="en-GB"/>
        </w:rPr>
        <w:t xml:space="preserve"> </w:t>
      </w:r>
      <w:r w:rsidR="004540C8" w:rsidRPr="004A7ED1">
        <w:rPr>
          <w:color w:val="auto"/>
          <w:lang w:val="en-GB"/>
        </w:rPr>
        <w:t xml:space="preserve">approximately 62% of the population lives along the narrow coastline.  There is a </w:t>
      </w:r>
      <w:proofErr w:type="gramStart"/>
      <w:r w:rsidR="004540C8" w:rsidRPr="004A7ED1">
        <w:rPr>
          <w:color w:val="auto"/>
          <w:lang w:val="en-GB"/>
        </w:rPr>
        <w:t>long established</w:t>
      </w:r>
      <w:proofErr w:type="gramEnd"/>
      <w:r w:rsidR="004540C8" w:rsidRPr="004A7ED1">
        <w:rPr>
          <w:color w:val="auto"/>
          <w:lang w:val="en-GB"/>
        </w:rPr>
        <w:t xml:space="preserve"> pattern in Dominica of net out-migration to work and settle in wealthier islands, the UK and North America.  Dominica’s Gross National Income (GNI) per capita was valued at US$9,234 in 2014, and its </w:t>
      </w:r>
      <w:r w:rsidR="0061053F">
        <w:rPr>
          <w:color w:val="auto"/>
          <w:lang w:val="en-GB"/>
        </w:rPr>
        <w:t xml:space="preserve">Human Development Index </w:t>
      </w:r>
      <w:r w:rsidR="004540C8" w:rsidRPr="004A7ED1">
        <w:rPr>
          <w:color w:val="auto"/>
          <w:lang w:val="en-GB"/>
        </w:rPr>
        <w:t>value in 2015 was 0.726— which put the country in the high human development category— positioning it at 96 out of 188 countries and territories.  The largest contributors to Gross Domestic Product (GDP) as of 2012 were agriculture (12.3%), tourism (8.3%), education (13.0%) and construction.  The country’s real growth over the past ten years averaged less than 2%</w:t>
      </w:r>
      <w:r w:rsidR="00AD155A" w:rsidRPr="004A7ED1">
        <w:rPr>
          <w:color w:val="auto"/>
          <w:lang w:val="en-GB"/>
        </w:rPr>
        <w:t xml:space="preserve"> per y</w:t>
      </w:r>
      <w:r w:rsidR="004540C8" w:rsidRPr="004A7ED1">
        <w:rPr>
          <w:color w:val="auto"/>
          <w:lang w:val="en-GB"/>
        </w:rPr>
        <w:t xml:space="preserve">ear (as compared to approximately 3.5% in the wider Caribbean and non-Asian emerging markets), in part a reflection of the </w:t>
      </w:r>
      <w:r w:rsidR="009F5812" w:rsidRPr="004A7ED1">
        <w:rPr>
          <w:color w:val="auto"/>
          <w:lang w:val="en-GB"/>
        </w:rPr>
        <w:t xml:space="preserve">negative </w:t>
      </w:r>
      <w:r w:rsidR="004540C8" w:rsidRPr="004A7ED1">
        <w:rPr>
          <w:color w:val="auto"/>
          <w:lang w:val="en-GB"/>
        </w:rPr>
        <w:t xml:space="preserve">impact of several large hurricanes and tropical storms on the country’s economic performance. </w:t>
      </w:r>
    </w:p>
    <w:p w14:paraId="3189AB43" w14:textId="77777777" w:rsidR="004540C8" w:rsidRPr="004A7ED1" w:rsidRDefault="004540C8" w:rsidP="00F172A3">
      <w:pPr>
        <w:pStyle w:val="GEFFieldtoFillout"/>
        <w:ind w:left="-90" w:right="-277"/>
        <w:jc w:val="both"/>
        <w:rPr>
          <w:color w:val="auto"/>
          <w:lang w:val="en-GB"/>
        </w:rPr>
      </w:pPr>
    </w:p>
    <w:p w14:paraId="097BEEBA" w14:textId="3A6050A4" w:rsidR="004540C8" w:rsidRPr="004A7ED1" w:rsidRDefault="004540C8" w:rsidP="00F172A3">
      <w:pPr>
        <w:pStyle w:val="GEFFieldtoFillout"/>
        <w:ind w:left="-90" w:right="-277"/>
        <w:jc w:val="both"/>
        <w:rPr>
          <w:color w:val="auto"/>
          <w:lang w:val="en-GB"/>
        </w:rPr>
      </w:pPr>
      <w:r w:rsidRPr="004A7ED1">
        <w:rPr>
          <w:color w:val="auto"/>
          <w:lang w:val="en-GB"/>
        </w:rPr>
        <w:t>Agriculture remains a very important economic sector in the country</w:t>
      </w:r>
      <w:r w:rsidR="00AD155A" w:rsidRPr="004A7ED1">
        <w:rPr>
          <w:color w:val="auto"/>
          <w:lang w:val="en-GB"/>
        </w:rPr>
        <w:t xml:space="preserve"> - </w:t>
      </w:r>
      <w:r w:rsidRPr="004A7ED1">
        <w:rPr>
          <w:color w:val="auto"/>
          <w:lang w:val="en-GB"/>
        </w:rPr>
        <w:t>over the past decade, agriculture employed 40% of the labour force and accounted for 70% of total export earnings and 60% of foreign exchange (through exports of bananas, vegetable and root crops, coconut and citrus and other crops).  The agriculture sector, which grew by 9.9% in 2016, is thus a key driver in generating foreign exchange, providing employment, contributing to food security and acting as a stimulant to other economic activities.  Bananas dominated agricultural production in the past, but as a result of reduced banana trade preferences, banana production in Dominica has declined significantly in the last decade.</w:t>
      </w:r>
      <w:r w:rsidRPr="004A7ED1">
        <w:rPr>
          <w:rStyle w:val="FootnoteReference"/>
          <w:color w:val="auto"/>
          <w:lang w:val="en-GB"/>
        </w:rPr>
        <w:footnoteReference w:id="14"/>
      </w:r>
      <w:r w:rsidRPr="004A7ED1">
        <w:rPr>
          <w:color w:val="auto"/>
          <w:lang w:val="en-GB"/>
        </w:rPr>
        <w:t xml:space="preserve">  In response to this challenge, the government has diversified the agricultural sector by promoting the production of coffee, patchouli, aloe </w:t>
      </w:r>
      <w:proofErr w:type="spellStart"/>
      <w:r w:rsidRPr="004A7ED1">
        <w:rPr>
          <w:color w:val="auto"/>
          <w:lang w:val="en-GB"/>
        </w:rPr>
        <w:t>vera</w:t>
      </w:r>
      <w:proofErr w:type="spellEnd"/>
      <w:r w:rsidRPr="004A7ED1">
        <w:rPr>
          <w:color w:val="auto"/>
          <w:lang w:val="en-GB"/>
        </w:rPr>
        <w:t xml:space="preserve">, cut flowers and exotic fruits such as mango, guava and papaya.  Nevertheless, despite Dominica’s wealth of water resources, fertile soils and a two-season climatic system, the country’s large and persistent food import bill constrains economic growth and threatens food security.  Dominica’s forestry sector is dominated by agroforestry production, including crops such as coconut, mango and breadfruit.  There is almost no commercial timber production in the country although small amounts of wood are harvested for local uses such as flooring, fencing and animal pens.  Another use of forest </w:t>
      </w:r>
      <w:proofErr w:type="gramStart"/>
      <w:r w:rsidRPr="004A7ED1">
        <w:rPr>
          <w:color w:val="auto"/>
          <w:lang w:val="en-GB"/>
        </w:rPr>
        <w:t>resources</w:t>
      </w:r>
      <w:proofErr w:type="gramEnd"/>
      <w:r w:rsidRPr="004A7ED1">
        <w:rPr>
          <w:color w:val="auto"/>
          <w:lang w:val="en-GB"/>
        </w:rPr>
        <w:t xml:space="preserve"> is the harvesting of non-timber forest products such as </w:t>
      </w:r>
      <w:proofErr w:type="spellStart"/>
      <w:r w:rsidRPr="004A7ED1">
        <w:rPr>
          <w:color w:val="auto"/>
          <w:lang w:val="en-GB"/>
        </w:rPr>
        <w:t>b</w:t>
      </w:r>
      <w:r w:rsidR="00D20AA6" w:rsidRPr="004A7ED1">
        <w:rPr>
          <w:color w:val="auto"/>
          <w:lang w:val="en-GB"/>
        </w:rPr>
        <w:t>ois</w:t>
      </w:r>
      <w:proofErr w:type="spellEnd"/>
      <w:r w:rsidRPr="004A7ED1">
        <w:rPr>
          <w:color w:val="auto"/>
          <w:lang w:val="en-GB"/>
        </w:rPr>
        <w:t xml:space="preserve"> </w:t>
      </w:r>
      <w:proofErr w:type="spellStart"/>
      <w:r w:rsidRPr="004A7ED1">
        <w:rPr>
          <w:color w:val="auto"/>
          <w:lang w:val="en-GB"/>
        </w:rPr>
        <w:t>bande</w:t>
      </w:r>
      <w:proofErr w:type="spellEnd"/>
      <w:r w:rsidRPr="004A7ED1">
        <w:rPr>
          <w:color w:val="auto"/>
          <w:lang w:val="en-GB"/>
        </w:rPr>
        <w:t xml:space="preserve"> (</w:t>
      </w:r>
      <w:proofErr w:type="spellStart"/>
      <w:r w:rsidRPr="004A7ED1">
        <w:rPr>
          <w:i/>
          <w:color w:val="auto"/>
          <w:lang w:val="en-GB"/>
        </w:rPr>
        <w:t>Richeria</w:t>
      </w:r>
      <w:proofErr w:type="spellEnd"/>
      <w:r w:rsidRPr="004A7ED1">
        <w:rPr>
          <w:i/>
          <w:color w:val="auto"/>
          <w:lang w:val="en-GB"/>
        </w:rPr>
        <w:t xml:space="preserve"> </w:t>
      </w:r>
      <w:proofErr w:type="spellStart"/>
      <w:r w:rsidRPr="004A7ED1">
        <w:rPr>
          <w:i/>
          <w:color w:val="auto"/>
          <w:lang w:val="en-GB"/>
        </w:rPr>
        <w:t>grandis</w:t>
      </w:r>
      <w:proofErr w:type="spellEnd"/>
      <w:r w:rsidRPr="004A7ED1">
        <w:rPr>
          <w:color w:val="auto"/>
          <w:lang w:val="en-GB"/>
        </w:rPr>
        <w:t>) and other plants for basket making.  Tourism has grown substantially in recent years (in the early 1990, tourism accounted for only 2% of GDP); in 2013, 75,096 stay-over tourists visited Dominica. Cruise tourism on the other hand has fluctuated widely and in 2010-2013</w:t>
      </w:r>
      <w:r w:rsidR="00A117F1" w:rsidRPr="004A7ED1">
        <w:rPr>
          <w:color w:val="auto"/>
          <w:lang w:val="en-GB"/>
        </w:rPr>
        <w:t>,</w:t>
      </w:r>
      <w:r w:rsidRPr="004A7ED1">
        <w:rPr>
          <w:color w:val="auto"/>
          <w:lang w:val="en-GB"/>
        </w:rPr>
        <w:t xml:space="preserve"> this market segment entered a decline. </w:t>
      </w:r>
    </w:p>
    <w:p w14:paraId="728210B0" w14:textId="77777777" w:rsidR="004540C8" w:rsidRPr="004A7ED1" w:rsidRDefault="004540C8" w:rsidP="00F172A3">
      <w:pPr>
        <w:pStyle w:val="GEFFieldtoFillout"/>
        <w:ind w:left="-90" w:right="-277"/>
        <w:jc w:val="both"/>
        <w:rPr>
          <w:color w:val="auto"/>
          <w:lang w:val="en-GB"/>
        </w:rPr>
      </w:pPr>
    </w:p>
    <w:p w14:paraId="02C715D8" w14:textId="2475DBDC" w:rsidR="009D13C3" w:rsidRPr="004A7ED1" w:rsidRDefault="004540C8" w:rsidP="00F172A3">
      <w:pPr>
        <w:autoSpaceDE w:val="0"/>
        <w:autoSpaceDN w:val="0"/>
        <w:adjustRightInd w:val="0"/>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Hurricanes and other extreme weather events have historically imposed significant costs on the Dominican economy leading to major declines in GDP growth and general productivity. The Commonwealth Vulnerability Index rates Dominica as having the sixth (out of 111 countries evaluated) most vulnerable economy (to external shocks and natural hazards) in the world and the most vulnerable in the Caribbean.  Average annual economic losses associated with extreme hydro-meteorological events are equivalent to roughly 7.4% of GDP. </w:t>
      </w:r>
    </w:p>
    <w:p w14:paraId="2A9DB425" w14:textId="77777777" w:rsidR="009D13C3" w:rsidRPr="004A7ED1" w:rsidRDefault="009D13C3" w:rsidP="00F172A3">
      <w:pPr>
        <w:pStyle w:val="GEFFieldtoFillout"/>
        <w:ind w:left="-90" w:right="-277"/>
        <w:jc w:val="both"/>
        <w:rPr>
          <w:color w:val="auto"/>
          <w:lang w:val="en-GB"/>
        </w:rPr>
      </w:pPr>
    </w:p>
    <w:p w14:paraId="7F14BD84" w14:textId="7777B7C0" w:rsidR="00213EA2" w:rsidRPr="004A7ED1" w:rsidRDefault="004540C8" w:rsidP="00F172A3">
      <w:pPr>
        <w:autoSpaceDE w:val="0"/>
        <w:autoSpaceDN w:val="0"/>
        <w:adjustRightInd w:val="0"/>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Dominica’s agricultural sector remains painfully vulnerable to natural disasters and climate variability. Every year, farmers lose a significant portion of their crops and livestock during the six-month hurricane season, and the World Bank reports that agriculture’s share of GDP in Dominica has fallen consistently with each major natural disaster with the sector failing to recover previous levels of relative importance.</w:t>
      </w:r>
      <w:r w:rsidRPr="004A7ED1">
        <w:rPr>
          <w:rStyle w:val="FootnoteReference"/>
          <w:rFonts w:ascii="Times New Roman" w:hAnsi="Times New Roman" w:cs="Times New Roman"/>
          <w:lang w:val="en-GB"/>
        </w:rPr>
        <w:footnoteReference w:id="15"/>
      </w:r>
      <w:r w:rsidRPr="004A7ED1">
        <w:rPr>
          <w:rFonts w:ascii="Times New Roman" w:hAnsi="Times New Roman" w:cs="Times New Roman"/>
          <w:lang w:val="en-GB"/>
        </w:rPr>
        <w:t xml:space="preserve">  The past ten years have produced a repeated series of highly destructive storm impacts in Dominica.  Hurricane Dean</w:t>
      </w:r>
      <w:r w:rsidR="0069781A" w:rsidRPr="004A7ED1">
        <w:rPr>
          <w:rFonts w:ascii="Times New Roman" w:hAnsi="Times New Roman" w:cs="Times New Roman"/>
          <w:lang w:val="en-GB"/>
        </w:rPr>
        <w:t>,</w:t>
      </w:r>
      <w:r w:rsidRPr="004A7ED1">
        <w:rPr>
          <w:rFonts w:ascii="Times New Roman" w:hAnsi="Times New Roman" w:cs="Times New Roman"/>
          <w:lang w:val="en-GB"/>
        </w:rPr>
        <w:t xml:space="preserve"> in 2007</w:t>
      </w:r>
      <w:r w:rsidR="0069781A" w:rsidRPr="004A7ED1">
        <w:rPr>
          <w:rFonts w:ascii="Times New Roman" w:hAnsi="Times New Roman" w:cs="Times New Roman"/>
          <w:lang w:val="en-GB"/>
        </w:rPr>
        <w:t>,</w:t>
      </w:r>
      <w:r w:rsidRPr="004A7ED1">
        <w:rPr>
          <w:rFonts w:ascii="Times New Roman" w:hAnsi="Times New Roman" w:cs="Times New Roman"/>
          <w:lang w:val="en-GB"/>
        </w:rPr>
        <w:t xml:space="preserve"> caused extensive damage to the island estimated at 58% of GDP, or US$162 million, with significant damage to buildings and infrastructure and in 2015</w:t>
      </w:r>
      <w:r w:rsidR="0069781A" w:rsidRPr="004A7ED1">
        <w:rPr>
          <w:rFonts w:ascii="Times New Roman" w:hAnsi="Times New Roman" w:cs="Times New Roman"/>
          <w:lang w:val="en-GB"/>
        </w:rPr>
        <w:t>,</w:t>
      </w:r>
      <w:r w:rsidRPr="004A7ED1">
        <w:rPr>
          <w:rFonts w:ascii="Times New Roman" w:hAnsi="Times New Roman" w:cs="Times New Roman"/>
          <w:lang w:val="en-GB"/>
        </w:rPr>
        <w:t xml:space="preserve"> tropical storm Erika produced an extraordinary rainfall event and high intensity winds that </w:t>
      </w:r>
      <w:r w:rsidRPr="0009373B">
        <w:rPr>
          <w:rFonts w:ascii="Times New Roman" w:hAnsi="Times New Roman" w:cs="Times New Roman"/>
          <w:lang w:val="en-GB"/>
        </w:rPr>
        <w:t xml:space="preserve">resulted </w:t>
      </w:r>
      <w:r w:rsidR="0009373B">
        <w:rPr>
          <w:rFonts w:ascii="Times New Roman" w:hAnsi="Times New Roman" w:cs="Times New Roman"/>
          <w:lang w:val="en-GB"/>
        </w:rPr>
        <w:t xml:space="preserve">in </w:t>
      </w:r>
      <w:r w:rsidRPr="0009373B">
        <w:rPr>
          <w:rFonts w:ascii="Times New Roman" w:hAnsi="Times New Roman" w:cs="Times New Roman"/>
          <w:lang w:val="en-GB"/>
        </w:rPr>
        <w:t>damage</w:t>
      </w:r>
      <w:r w:rsidRPr="004A7ED1">
        <w:rPr>
          <w:rFonts w:ascii="Times New Roman" w:hAnsi="Times New Roman" w:cs="Times New Roman"/>
          <w:lang w:val="en-GB"/>
        </w:rPr>
        <w:t xml:space="preserve"> and losses of US$ 483 million, equivalent to over </w:t>
      </w:r>
      <w:r w:rsidRPr="004A7ED1">
        <w:rPr>
          <w:rFonts w:ascii="Times New Roman" w:hAnsi="Times New Roman" w:cs="Times New Roman"/>
          <w:lang w:val="en-GB"/>
        </w:rPr>
        <w:lastRenderedPageBreak/>
        <w:t>90% of Dominica’s gross domestic product (GDP).</w:t>
      </w:r>
      <w:r w:rsidRPr="004A7ED1">
        <w:rPr>
          <w:rStyle w:val="FootnoteReference"/>
          <w:rFonts w:ascii="Times New Roman" w:hAnsi="Times New Roman" w:cs="Times New Roman"/>
          <w:lang w:val="en-GB"/>
        </w:rPr>
        <w:footnoteReference w:id="16"/>
      </w:r>
      <w:r w:rsidRPr="004A7ED1">
        <w:rPr>
          <w:rFonts w:ascii="Times New Roman" w:hAnsi="Times New Roman" w:cs="Times New Roman"/>
          <w:lang w:val="en-GB"/>
        </w:rPr>
        <w:t xml:space="preserve">  Most recently, </w:t>
      </w:r>
      <w:r w:rsidR="00213EA2" w:rsidRPr="004A7ED1">
        <w:rPr>
          <w:rFonts w:ascii="Times New Roman" w:hAnsi="Times New Roman" w:cs="Times New Roman"/>
          <w:lang w:val="en-GB"/>
        </w:rPr>
        <w:t>the Post-Disaster Need</w:t>
      </w:r>
      <w:r w:rsidR="0089394D" w:rsidRPr="004A7ED1">
        <w:rPr>
          <w:rFonts w:ascii="Times New Roman" w:hAnsi="Times New Roman" w:cs="Times New Roman"/>
          <w:lang w:val="en-GB"/>
        </w:rPr>
        <w:t xml:space="preserve">s Assessment concluded that </w:t>
      </w:r>
      <w:r w:rsidR="00213EA2" w:rsidRPr="004A7ED1">
        <w:rPr>
          <w:rFonts w:ascii="Times New Roman" w:hAnsi="Times New Roman" w:cs="Times New Roman"/>
          <w:lang w:val="en-GB"/>
        </w:rPr>
        <w:t>Hurricane Maria resulted in total damages of EC$2.51 billion (US$931 million) and losses of EC$1.03 billion (US$382 million), which amounts to 226 percent of 2016 gross domestic product (GDP). The identified recovery needs for reconstruction and resilience interventions, incorporating the principle of ‘building back better’ (BBB) where possible, amount to EC$3.69 billion (US$1.37 billion).</w:t>
      </w:r>
      <w:r w:rsidR="00213EA2" w:rsidRPr="004A7ED1">
        <w:rPr>
          <w:rStyle w:val="FootnoteReference"/>
          <w:rFonts w:ascii="Times New Roman" w:hAnsi="Times New Roman" w:cs="Times New Roman"/>
          <w:lang w:val="en-GB"/>
        </w:rPr>
        <w:footnoteReference w:id="17"/>
      </w:r>
    </w:p>
    <w:p w14:paraId="59B76C22" w14:textId="77777777" w:rsidR="00213EA2" w:rsidRPr="004A7ED1" w:rsidRDefault="00213EA2" w:rsidP="00F172A3">
      <w:pPr>
        <w:pStyle w:val="GEFFieldtoFillout"/>
        <w:ind w:left="-90" w:right="-277"/>
        <w:jc w:val="both"/>
        <w:rPr>
          <w:color w:val="auto"/>
          <w:lang w:val="en-GB"/>
        </w:rPr>
      </w:pPr>
    </w:p>
    <w:p w14:paraId="6CBC45DE" w14:textId="23D57EA4" w:rsidR="00213EA2" w:rsidRPr="004A7ED1" w:rsidRDefault="00B10BF9" w:rsidP="00F172A3">
      <w:pPr>
        <w:autoSpaceDE w:val="0"/>
        <w:autoSpaceDN w:val="0"/>
        <w:adjustRightInd w:val="0"/>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The Post Disaster Needs Assessment</w:t>
      </w:r>
      <w:r w:rsidRPr="004A7ED1">
        <w:rPr>
          <w:rStyle w:val="FootnoteReference"/>
          <w:rFonts w:ascii="Times New Roman" w:hAnsi="Times New Roman" w:cs="Times New Roman"/>
          <w:lang w:val="en-GB"/>
        </w:rPr>
        <w:footnoteReference w:id="18"/>
      </w:r>
      <w:r w:rsidRPr="004A7ED1">
        <w:rPr>
          <w:rFonts w:ascii="Times New Roman" w:hAnsi="Times New Roman" w:cs="Times New Roman"/>
          <w:lang w:val="en-GB"/>
        </w:rPr>
        <w:t xml:space="preserve"> further concludes that Hurricane Maria will have direct negative impacts on employment, livelihoods, and consequently, poverty in Dominica. A total of EC$94.9 million in income and 3.1 million </w:t>
      </w:r>
      <w:proofErr w:type="gramStart"/>
      <w:r w:rsidRPr="004A7ED1">
        <w:rPr>
          <w:rFonts w:ascii="Times New Roman" w:hAnsi="Times New Roman" w:cs="Times New Roman"/>
          <w:lang w:val="en-GB"/>
        </w:rPr>
        <w:t>work days</w:t>
      </w:r>
      <w:proofErr w:type="gramEnd"/>
      <w:r w:rsidRPr="004A7ED1">
        <w:rPr>
          <w:rFonts w:ascii="Times New Roman" w:hAnsi="Times New Roman" w:cs="Times New Roman"/>
          <w:lang w:val="en-GB"/>
        </w:rPr>
        <w:t xml:space="preserve"> is estimated to be lost as a result of the disaster. Critical employment sectors such as agriculture and tourism will take up to 12 months to resume regular operations and therefore restoring livelihoods in these sectors will face significant time constraints. As a result, it is likely that there will be a 25 percent reduction in overall consumptio</w:t>
      </w:r>
      <w:r w:rsidR="0069781A" w:rsidRPr="004A7ED1">
        <w:rPr>
          <w:rFonts w:ascii="Times New Roman" w:hAnsi="Times New Roman" w:cs="Times New Roman"/>
          <w:lang w:val="en-GB"/>
        </w:rPr>
        <w:t xml:space="preserve">n </w:t>
      </w:r>
      <w:r w:rsidRPr="004A7ED1">
        <w:rPr>
          <w:rFonts w:ascii="Times New Roman" w:hAnsi="Times New Roman" w:cs="Times New Roman"/>
          <w:lang w:val="en-GB"/>
        </w:rPr>
        <w:t>which will result in an increase in the poverty head count from 28.8 percent to 42.8 percent</w:t>
      </w:r>
      <w:r w:rsidR="0069781A" w:rsidRPr="004A7ED1">
        <w:rPr>
          <w:rFonts w:ascii="Times New Roman" w:hAnsi="Times New Roman" w:cs="Times New Roman"/>
          <w:lang w:val="en-GB"/>
        </w:rPr>
        <w:t xml:space="preserve"> </w:t>
      </w:r>
      <w:r w:rsidRPr="004A7ED1">
        <w:rPr>
          <w:rFonts w:ascii="Times New Roman" w:hAnsi="Times New Roman" w:cs="Times New Roman"/>
          <w:lang w:val="en-GB"/>
        </w:rPr>
        <w:t xml:space="preserve">while the number of indigent individuals will double from 2,253 to 4,731. Furthermore, almost 2,800 individuals considered vulnerable prior to Maria will fall below the poverty line. </w:t>
      </w:r>
    </w:p>
    <w:p w14:paraId="0DD1369C" w14:textId="77777777" w:rsidR="00213EA2" w:rsidRPr="004A7ED1" w:rsidRDefault="00213EA2" w:rsidP="00F172A3">
      <w:pPr>
        <w:pStyle w:val="GEFFieldtoFillout"/>
        <w:ind w:left="-90" w:right="-277"/>
        <w:jc w:val="both"/>
        <w:rPr>
          <w:color w:val="auto"/>
          <w:lang w:val="en-GB"/>
        </w:rPr>
      </w:pPr>
    </w:p>
    <w:p w14:paraId="2E28B3F3" w14:textId="2A3ACD89" w:rsidR="00FE7CA9" w:rsidRPr="004A7ED1" w:rsidRDefault="00B10BF9" w:rsidP="00F172A3">
      <w:pPr>
        <w:autoSpaceDE w:val="0"/>
        <w:autoSpaceDN w:val="0"/>
        <w:adjustRightInd w:val="0"/>
        <w:spacing w:after="0" w:line="240" w:lineRule="auto"/>
        <w:ind w:left="-90" w:right="-277"/>
        <w:jc w:val="both"/>
        <w:rPr>
          <w:rFonts w:ascii="Times New Roman" w:hAnsi="Times New Roman" w:cs="Times New Roman"/>
          <w:sz w:val="21"/>
          <w:szCs w:val="21"/>
          <w:lang w:val="en-GB"/>
        </w:rPr>
      </w:pPr>
      <w:r w:rsidRPr="004A7ED1">
        <w:rPr>
          <w:rFonts w:ascii="Times New Roman" w:hAnsi="Times New Roman" w:cs="Times New Roman"/>
          <w:lang w:val="en-GB"/>
        </w:rPr>
        <w:t>According to the Government of Dominica,</w:t>
      </w:r>
      <w:r w:rsidRPr="004A7ED1">
        <w:rPr>
          <w:rStyle w:val="FootnoteReference"/>
          <w:rFonts w:ascii="Times New Roman" w:hAnsi="Times New Roman" w:cs="Times New Roman"/>
          <w:lang w:val="en-GB"/>
        </w:rPr>
        <w:footnoteReference w:id="19"/>
      </w:r>
      <w:r w:rsidRPr="004A7ED1">
        <w:rPr>
          <w:rFonts w:ascii="Times New Roman" w:hAnsi="Times New Roman" w:cs="Times New Roman"/>
          <w:lang w:val="en-GB"/>
        </w:rPr>
        <w:t xml:space="preserve"> damage and losses in the agriculture sector were extensive affecting all aspects of agricultural production including</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crops, infrastructure, equipment and croplands. Livestock</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damage includes 45 percent of cattle, 65 percent</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pigs and over 90 percent chickens with an estimated value</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of EC$ 8.68M (US$3.21M). Crop losses were similarly</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high</w:t>
      </w:r>
      <w:r w:rsidR="0089394D" w:rsidRPr="004A7ED1">
        <w:rPr>
          <w:rFonts w:ascii="Times New Roman" w:hAnsi="Times New Roman" w:cs="Times New Roman"/>
          <w:lang w:val="en-GB"/>
        </w:rPr>
        <w:t>,</w:t>
      </w:r>
      <w:r w:rsidRPr="004A7ED1">
        <w:rPr>
          <w:rFonts w:ascii="Times New Roman" w:hAnsi="Times New Roman" w:cs="Times New Roman"/>
          <w:lang w:val="en-GB"/>
        </w:rPr>
        <w:t xml:space="preserve"> particularly with respect to</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root crops, vegetables, banana and plantain where destruction ranged from 80 to 100 percent. Tree crops</w:t>
      </w:r>
      <w:r w:rsidR="009F5812" w:rsidRPr="004A7ED1">
        <w:rPr>
          <w:rFonts w:ascii="Times New Roman" w:hAnsi="Times New Roman" w:cs="Times New Roman"/>
          <w:lang w:val="en-GB"/>
        </w:rPr>
        <w:t xml:space="preserve"> such as</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 xml:space="preserve">mango, avocado, citrus, </w:t>
      </w:r>
      <w:proofErr w:type="spellStart"/>
      <w:r w:rsidR="009F5812" w:rsidRPr="004A7ED1">
        <w:rPr>
          <w:rFonts w:ascii="Times New Roman" w:hAnsi="Times New Roman" w:cs="Times New Roman"/>
          <w:lang w:val="en-GB"/>
        </w:rPr>
        <w:t>bayleaf</w:t>
      </w:r>
      <w:proofErr w:type="spellEnd"/>
      <w:r w:rsidRPr="004A7ED1">
        <w:rPr>
          <w:rFonts w:ascii="Times New Roman" w:hAnsi="Times New Roman" w:cs="Times New Roman"/>
          <w:lang w:val="en-GB"/>
        </w:rPr>
        <w:t xml:space="preserve"> and others</w:t>
      </w:r>
      <w:r w:rsidR="0068644B" w:rsidRPr="004A7ED1">
        <w:rPr>
          <w:rFonts w:ascii="Times New Roman" w:hAnsi="Times New Roman" w:cs="Times New Roman"/>
          <w:lang w:val="en-GB"/>
        </w:rPr>
        <w:t xml:space="preserve"> were also destroyed</w:t>
      </w:r>
      <w:r w:rsidRPr="004A7ED1">
        <w:rPr>
          <w:rFonts w:ascii="Times New Roman" w:hAnsi="Times New Roman" w:cs="Times New Roman"/>
          <w:lang w:val="en-GB"/>
        </w:rPr>
        <w:t xml:space="preserve">. Total damage and losses to crops </w:t>
      </w:r>
      <w:r w:rsidR="009F5812" w:rsidRPr="004A7ED1">
        <w:rPr>
          <w:rFonts w:ascii="Times New Roman" w:hAnsi="Times New Roman" w:cs="Times New Roman"/>
          <w:lang w:val="en-GB"/>
        </w:rPr>
        <w:t>has been</w:t>
      </w:r>
      <w:r w:rsidRPr="004A7ED1">
        <w:rPr>
          <w:rFonts w:ascii="Times New Roman" w:hAnsi="Times New Roman" w:cs="Times New Roman"/>
          <w:lang w:val="en-GB"/>
        </w:rPr>
        <w:t xml:space="preserve"> estimated at EC$ 350.6M</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(US$ 129.9M)</w:t>
      </w:r>
      <w:r w:rsidR="00FE7CA9" w:rsidRPr="004A7ED1">
        <w:rPr>
          <w:rFonts w:ascii="Times New Roman" w:hAnsi="Times New Roman" w:cs="Times New Roman"/>
          <w:lang w:val="en-GB"/>
        </w:rPr>
        <w:t>. In addition, m</w:t>
      </w:r>
      <w:r w:rsidRPr="004A7ED1">
        <w:rPr>
          <w:rFonts w:ascii="Times New Roman" w:hAnsi="Times New Roman" w:cs="Times New Roman"/>
          <w:lang w:val="en-GB"/>
        </w:rPr>
        <w:t>uch of the agricultural infrastructure and equipment</w:t>
      </w:r>
      <w:r w:rsidR="00FE7CA9" w:rsidRPr="004A7ED1">
        <w:rPr>
          <w:rFonts w:ascii="Times New Roman" w:hAnsi="Times New Roman" w:cs="Times New Roman"/>
          <w:lang w:val="en-GB"/>
        </w:rPr>
        <w:t xml:space="preserve"> </w:t>
      </w:r>
      <w:r w:rsidR="009F5812" w:rsidRPr="004A7ED1">
        <w:rPr>
          <w:rFonts w:ascii="Times New Roman" w:hAnsi="Times New Roman" w:cs="Times New Roman"/>
          <w:lang w:val="en-GB"/>
        </w:rPr>
        <w:t>were</w:t>
      </w:r>
      <w:r w:rsidRPr="004A7ED1">
        <w:rPr>
          <w:rFonts w:ascii="Times New Roman" w:hAnsi="Times New Roman" w:cs="Times New Roman"/>
          <w:lang w:val="en-GB"/>
        </w:rPr>
        <w:t xml:space="preserve"> damaged or destroyed including buildings, animal</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husbandry facilities</w:t>
      </w:r>
      <w:r w:rsidR="009F5812" w:rsidRPr="004A7ED1">
        <w:rPr>
          <w:rFonts w:ascii="Times New Roman" w:hAnsi="Times New Roman" w:cs="Times New Roman"/>
          <w:lang w:val="en-GB"/>
        </w:rPr>
        <w:t xml:space="preserve"> and</w:t>
      </w:r>
      <w:r w:rsidRPr="004A7ED1">
        <w:rPr>
          <w:rFonts w:ascii="Times New Roman" w:hAnsi="Times New Roman" w:cs="Times New Roman"/>
          <w:lang w:val="en-GB"/>
        </w:rPr>
        <w:t xml:space="preserve"> agricultural roads.</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Sector recovery will depend heavily on the reconstruction</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 xml:space="preserve">of infrastructure in order to rehabilitate the sector and </w:t>
      </w:r>
      <w:r w:rsidR="00BF6204" w:rsidRPr="004A7ED1">
        <w:rPr>
          <w:rFonts w:ascii="Times New Roman" w:hAnsi="Times New Roman" w:cs="Times New Roman"/>
          <w:lang w:val="en-GB"/>
        </w:rPr>
        <w:t>re-establish</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 xml:space="preserve">the farm to market transportation network. </w:t>
      </w:r>
      <w:r w:rsidR="009F5812" w:rsidRPr="004A7ED1">
        <w:rPr>
          <w:rFonts w:ascii="Times New Roman" w:hAnsi="Times New Roman" w:cs="Times New Roman"/>
          <w:lang w:val="en-GB"/>
        </w:rPr>
        <w:t>The estimated damage to agricultural infrastructure as a result of the storm is EC$ 95.6M (US$ 35.43M).</w:t>
      </w:r>
      <w:r w:rsidR="009F5812" w:rsidRPr="004A7ED1">
        <w:rPr>
          <w:rFonts w:ascii="Times New Roman" w:hAnsi="Times New Roman" w:cs="Times New Roman"/>
          <w:sz w:val="21"/>
          <w:szCs w:val="21"/>
          <w:lang w:val="en-GB"/>
        </w:rPr>
        <w:t xml:space="preserve"> </w:t>
      </w:r>
      <w:r w:rsidRPr="004A7ED1">
        <w:rPr>
          <w:rFonts w:ascii="Times New Roman" w:hAnsi="Times New Roman" w:cs="Times New Roman"/>
          <w:lang w:val="en-GB"/>
        </w:rPr>
        <w:t>The</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ability of small farmers to recover will depend heavily on</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their access to funding resources as they rehabilitate their</w:t>
      </w:r>
      <w:r w:rsidR="00FE7CA9" w:rsidRPr="004A7ED1">
        <w:rPr>
          <w:rFonts w:ascii="Times New Roman" w:hAnsi="Times New Roman" w:cs="Times New Roman"/>
          <w:lang w:val="en-GB"/>
        </w:rPr>
        <w:t xml:space="preserve"> </w:t>
      </w:r>
      <w:r w:rsidRPr="004A7ED1">
        <w:rPr>
          <w:rFonts w:ascii="Times New Roman" w:hAnsi="Times New Roman" w:cs="Times New Roman"/>
          <w:lang w:val="en-GB"/>
        </w:rPr>
        <w:t xml:space="preserve">properties and re-establish their crop cycles. </w:t>
      </w:r>
    </w:p>
    <w:p w14:paraId="6A8C2A5F" w14:textId="77777777" w:rsidR="00FE7CA9" w:rsidRPr="004A7ED1" w:rsidRDefault="00FE7CA9" w:rsidP="00F172A3">
      <w:pPr>
        <w:autoSpaceDE w:val="0"/>
        <w:autoSpaceDN w:val="0"/>
        <w:adjustRightInd w:val="0"/>
        <w:spacing w:after="0" w:line="240" w:lineRule="auto"/>
        <w:ind w:left="-90" w:right="-277"/>
        <w:jc w:val="both"/>
        <w:rPr>
          <w:rFonts w:ascii="Times New Roman" w:hAnsi="Times New Roman" w:cs="Times New Roman"/>
          <w:sz w:val="21"/>
          <w:szCs w:val="21"/>
          <w:lang w:val="en-GB"/>
        </w:rPr>
      </w:pPr>
    </w:p>
    <w:p w14:paraId="1E426817" w14:textId="5C14BF40" w:rsidR="00213EA2" w:rsidRPr="004A7ED1" w:rsidRDefault="00FE7CA9" w:rsidP="00F172A3">
      <w:pPr>
        <w:autoSpaceDE w:val="0"/>
        <w:autoSpaceDN w:val="0"/>
        <w:adjustRightInd w:val="0"/>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Damage and losses to timber stocks and wildlife habitat </w:t>
      </w:r>
      <w:r w:rsidR="009F5812" w:rsidRPr="004A7ED1">
        <w:rPr>
          <w:rFonts w:ascii="Times New Roman" w:hAnsi="Times New Roman" w:cs="Times New Roman"/>
          <w:lang w:val="en-GB"/>
        </w:rPr>
        <w:t>has been</w:t>
      </w:r>
      <w:r w:rsidRPr="004A7ED1">
        <w:rPr>
          <w:rFonts w:ascii="Times New Roman" w:hAnsi="Times New Roman" w:cs="Times New Roman"/>
          <w:lang w:val="en-GB"/>
        </w:rPr>
        <w:t xml:space="preserve"> estimated to be EC$ 67.1M (US$ 24.84M)</w:t>
      </w:r>
      <w:r w:rsidR="0089394D" w:rsidRPr="004A7ED1">
        <w:rPr>
          <w:rFonts w:ascii="Times New Roman" w:hAnsi="Times New Roman" w:cs="Times New Roman"/>
          <w:lang w:val="en-GB"/>
        </w:rPr>
        <w:t xml:space="preserve">, </w:t>
      </w:r>
      <w:r w:rsidRPr="004A7ED1">
        <w:rPr>
          <w:rFonts w:ascii="Times New Roman" w:hAnsi="Times New Roman" w:cs="Times New Roman"/>
          <w:lang w:val="en-GB"/>
        </w:rPr>
        <w:t>excluding activities related toward assessing and recovering the Imperial Parrot population and other infrastructure which support facilities such as trails, nurseries, public contact facilities and other structures</w:t>
      </w:r>
      <w:r w:rsidR="002C3AF2" w:rsidRPr="004A7ED1">
        <w:rPr>
          <w:rFonts w:ascii="Times New Roman" w:hAnsi="Times New Roman" w:cs="Times New Roman"/>
          <w:lang w:val="en-GB"/>
        </w:rPr>
        <w:t xml:space="preserve"> -</w:t>
      </w:r>
      <w:r w:rsidRPr="004A7ED1">
        <w:rPr>
          <w:rFonts w:ascii="Times New Roman" w:hAnsi="Times New Roman" w:cs="Times New Roman"/>
          <w:lang w:val="en-GB"/>
        </w:rPr>
        <w:t xml:space="preserve"> all of which were extensively damag</w:t>
      </w:r>
      <w:r w:rsidR="00F75234" w:rsidRPr="004A7ED1">
        <w:rPr>
          <w:rFonts w:ascii="Times New Roman" w:hAnsi="Times New Roman" w:cs="Times New Roman"/>
          <w:lang w:val="en-GB"/>
        </w:rPr>
        <w:t xml:space="preserve">ed.  Much of the infrastructure, </w:t>
      </w:r>
      <w:r w:rsidR="0068644B" w:rsidRPr="004A7ED1">
        <w:rPr>
          <w:rFonts w:ascii="Times New Roman" w:hAnsi="Times New Roman" w:cs="Times New Roman"/>
          <w:lang w:val="en-GB"/>
        </w:rPr>
        <w:t xml:space="preserve">which </w:t>
      </w:r>
      <w:r w:rsidRPr="004A7ED1">
        <w:rPr>
          <w:rFonts w:ascii="Times New Roman" w:hAnsi="Times New Roman" w:cs="Times New Roman"/>
          <w:lang w:val="en-GB"/>
        </w:rPr>
        <w:t xml:space="preserve">supports public use of protected areas and is </w:t>
      </w:r>
      <w:r w:rsidR="0068644B" w:rsidRPr="004A7ED1">
        <w:rPr>
          <w:rFonts w:ascii="Times New Roman" w:hAnsi="Times New Roman" w:cs="Times New Roman"/>
          <w:lang w:val="en-GB"/>
        </w:rPr>
        <w:t xml:space="preserve">also </w:t>
      </w:r>
      <w:r w:rsidRPr="004A7ED1">
        <w:rPr>
          <w:rFonts w:ascii="Times New Roman" w:hAnsi="Times New Roman" w:cs="Times New Roman"/>
          <w:lang w:val="en-GB"/>
        </w:rPr>
        <w:t>a major component of the tourism industry</w:t>
      </w:r>
      <w:r w:rsidR="00F75234" w:rsidRPr="004A7ED1">
        <w:rPr>
          <w:rFonts w:ascii="Times New Roman" w:hAnsi="Times New Roman" w:cs="Times New Roman"/>
          <w:lang w:val="en-GB"/>
        </w:rPr>
        <w:t>,</w:t>
      </w:r>
      <w:r w:rsidRPr="004A7ED1">
        <w:rPr>
          <w:rFonts w:ascii="Times New Roman" w:hAnsi="Times New Roman" w:cs="Times New Roman"/>
          <w:lang w:val="en-GB"/>
        </w:rPr>
        <w:t xml:space="preserve"> </w:t>
      </w:r>
      <w:r w:rsidR="0089394D" w:rsidRPr="004A7ED1">
        <w:rPr>
          <w:rFonts w:ascii="Times New Roman" w:hAnsi="Times New Roman" w:cs="Times New Roman"/>
          <w:lang w:val="en-GB"/>
        </w:rPr>
        <w:t>was</w:t>
      </w:r>
      <w:r w:rsidRPr="004A7ED1">
        <w:rPr>
          <w:rFonts w:ascii="Times New Roman" w:hAnsi="Times New Roman" w:cs="Times New Roman"/>
          <w:lang w:val="en-GB"/>
        </w:rPr>
        <w:t xml:space="preserve"> badly damaged. </w:t>
      </w:r>
      <w:r w:rsidR="00F75234" w:rsidRPr="004A7ED1">
        <w:rPr>
          <w:rFonts w:ascii="Times New Roman" w:hAnsi="Times New Roman" w:cs="Times New Roman"/>
          <w:lang w:val="en-GB"/>
        </w:rPr>
        <w:t xml:space="preserve">The damage and losses associated with this infrastructure </w:t>
      </w:r>
      <w:r w:rsidR="009F5812" w:rsidRPr="004A7ED1">
        <w:rPr>
          <w:rFonts w:ascii="Times New Roman" w:hAnsi="Times New Roman" w:cs="Times New Roman"/>
          <w:lang w:val="en-GB"/>
        </w:rPr>
        <w:t>have been</w:t>
      </w:r>
      <w:r w:rsidR="00F75234" w:rsidRPr="004A7ED1">
        <w:rPr>
          <w:rFonts w:ascii="Times New Roman" w:hAnsi="Times New Roman" w:cs="Times New Roman"/>
          <w:lang w:val="en-GB"/>
        </w:rPr>
        <w:t xml:space="preserve"> estimated to be EC$ 13.17M (US$ 4.87M).</w:t>
      </w:r>
    </w:p>
    <w:p w14:paraId="749FEB35" w14:textId="77777777" w:rsidR="004540C8" w:rsidRPr="004A7ED1" w:rsidRDefault="004540C8" w:rsidP="00F172A3">
      <w:pPr>
        <w:pStyle w:val="GEFFieldtoFillout"/>
        <w:ind w:left="-90" w:right="-277"/>
        <w:jc w:val="both"/>
        <w:rPr>
          <w:lang w:val="en-GB"/>
        </w:rPr>
      </w:pPr>
    </w:p>
    <w:p w14:paraId="360F3A94" w14:textId="77777777" w:rsidR="004540C8" w:rsidRPr="004A7ED1" w:rsidRDefault="004540C8" w:rsidP="00F172A3">
      <w:pPr>
        <w:pStyle w:val="GEFFieldtoFillout"/>
        <w:ind w:left="-90" w:right="-277"/>
        <w:jc w:val="both"/>
        <w:rPr>
          <w:b/>
          <w:u w:val="single"/>
          <w:lang w:val="en-GB"/>
        </w:rPr>
      </w:pPr>
      <w:r w:rsidRPr="004A7ED1">
        <w:rPr>
          <w:b/>
          <w:u w:val="single"/>
          <w:lang w:val="en-GB"/>
        </w:rPr>
        <w:t>Policy/Legal Context</w:t>
      </w:r>
    </w:p>
    <w:p w14:paraId="01471005" w14:textId="77777777" w:rsidR="004540C8" w:rsidRPr="004A7ED1" w:rsidRDefault="004540C8" w:rsidP="00F172A3">
      <w:pPr>
        <w:pStyle w:val="GEFFieldtoFillout"/>
        <w:ind w:left="-90" w:right="-277"/>
        <w:jc w:val="both"/>
        <w:rPr>
          <w:color w:val="auto"/>
          <w:lang w:val="en-GB"/>
        </w:rPr>
      </w:pPr>
    </w:p>
    <w:p w14:paraId="0C7CF9A8" w14:textId="15ABA204" w:rsidR="00A40BBE" w:rsidRPr="004A7ED1" w:rsidRDefault="00A40BBE" w:rsidP="00F172A3">
      <w:pPr>
        <w:pStyle w:val="GEFFieldtoFillout"/>
        <w:ind w:left="-90" w:right="-277"/>
        <w:jc w:val="both"/>
        <w:rPr>
          <w:lang w:val="en-GB"/>
        </w:rPr>
      </w:pPr>
      <w:r w:rsidRPr="004A7ED1">
        <w:rPr>
          <w:color w:val="auto"/>
          <w:lang w:val="en-GB"/>
        </w:rPr>
        <w:t xml:space="preserve">In </w:t>
      </w:r>
      <w:r w:rsidRPr="004A7ED1">
        <w:rPr>
          <w:lang w:val="en-GB"/>
        </w:rPr>
        <w:t xml:space="preserve">response to the continued concerns about the impact of hydro-meteorological events on land and natural resources in Dominica, the Government has developed a </w:t>
      </w:r>
      <w:r w:rsidRPr="004A7ED1">
        <w:rPr>
          <w:u w:val="single"/>
          <w:lang w:val="en-GB"/>
        </w:rPr>
        <w:t xml:space="preserve">Country Profile </w:t>
      </w:r>
      <w:r w:rsidRPr="0014149B">
        <w:rPr>
          <w:color w:val="auto"/>
          <w:u w:val="single"/>
          <w:lang w:val="en-GB"/>
        </w:rPr>
        <w:t>for Disaster Risk Reduction</w:t>
      </w:r>
      <w:r w:rsidR="00745D44" w:rsidRPr="0014149B">
        <w:rPr>
          <w:color w:val="auto"/>
          <w:lang w:val="en-GB"/>
        </w:rPr>
        <w:t xml:space="preserve"> (</w:t>
      </w:r>
      <w:r w:rsidR="00BF6204" w:rsidRPr="0014149B">
        <w:rPr>
          <w:color w:val="auto"/>
          <w:lang w:val="en-GB"/>
        </w:rPr>
        <w:t>2014</w:t>
      </w:r>
      <w:r w:rsidR="00745D44" w:rsidRPr="0014149B">
        <w:rPr>
          <w:color w:val="auto"/>
          <w:lang w:val="en-GB"/>
        </w:rPr>
        <w:t>)</w:t>
      </w:r>
      <w:r w:rsidR="00BF6204" w:rsidRPr="0014149B">
        <w:rPr>
          <w:color w:val="auto"/>
          <w:lang w:val="en-GB"/>
        </w:rPr>
        <w:t xml:space="preserve"> </w:t>
      </w:r>
      <w:r w:rsidRPr="0014149B">
        <w:rPr>
          <w:color w:val="auto"/>
          <w:lang w:val="en-GB"/>
        </w:rPr>
        <w:t xml:space="preserve">with support </w:t>
      </w:r>
      <w:r w:rsidRPr="004A7ED1">
        <w:rPr>
          <w:lang w:val="en-GB"/>
        </w:rPr>
        <w:t xml:space="preserve">from the European Commission Humanitarian Aid and Civil Protection Department (ECHO) and within the framework of the regional United Nations International Strategy for Disaster Risk Reduction (UNISDR).  This document highlights the need to implement activities that will reduce environmental vulnerability through a combination of impact mitigation and effective implementation of the Physical Planning Act and the National Management Strategy and Action Plan of Dominica.  Dominica’s </w:t>
      </w:r>
      <w:r w:rsidRPr="004A7ED1">
        <w:rPr>
          <w:bCs/>
          <w:i/>
          <w:iCs/>
          <w:u w:val="single"/>
          <w:lang w:val="en-GB"/>
        </w:rPr>
        <w:t xml:space="preserve">Draft </w:t>
      </w:r>
      <w:r w:rsidRPr="004A7ED1">
        <w:rPr>
          <w:bCs/>
          <w:u w:val="single"/>
          <w:lang w:val="en-GB"/>
        </w:rPr>
        <w:t>Policy Framework for Integrated (Adaptation) Planning and Management</w:t>
      </w:r>
      <w:r w:rsidRPr="004A7ED1">
        <w:rPr>
          <w:b/>
          <w:bCs/>
          <w:lang w:val="en-GB"/>
        </w:rPr>
        <w:t xml:space="preserve"> </w:t>
      </w:r>
      <w:r w:rsidRPr="004A7ED1">
        <w:rPr>
          <w:lang w:val="en-GB"/>
        </w:rPr>
        <w:t xml:space="preserve">addresses problems associated with climate change and rising sea levels </w:t>
      </w:r>
      <w:r w:rsidR="00D33225" w:rsidRPr="004A7ED1">
        <w:rPr>
          <w:lang w:val="en-GB"/>
        </w:rPr>
        <w:t>considering</w:t>
      </w:r>
      <w:r w:rsidRPr="004A7ED1">
        <w:rPr>
          <w:lang w:val="en-GB"/>
        </w:rPr>
        <w:t xml:space="preserve">, inter alia, beach and shoreline stability, destruction of wetlands/coastal ecosystems, reduced fish catch resulting from sedimentation of fishing banks and destruction of fish habitats, and impacts on tourism (waterfalls, lakes and rivers). The draft policy outlines the critical risk management measures required to be taken by </w:t>
      </w:r>
      <w:r w:rsidRPr="004A7ED1">
        <w:rPr>
          <w:lang w:val="en-GB"/>
        </w:rPr>
        <w:lastRenderedPageBreak/>
        <w:t xml:space="preserve">Government and the public to minimize the negative potential impacts of Global Climate Change on major vulnerable sectors including, </w:t>
      </w:r>
      <w:r w:rsidRPr="004A7ED1">
        <w:rPr>
          <w:i/>
          <w:iCs/>
          <w:lang w:val="en-GB"/>
        </w:rPr>
        <w:t xml:space="preserve">inter alia, </w:t>
      </w:r>
      <w:r w:rsidRPr="004A7ED1">
        <w:rPr>
          <w:lang w:val="en-GB"/>
        </w:rPr>
        <w:t>agriculture, human settlements and infrastructure, tourism and finance.</w:t>
      </w:r>
    </w:p>
    <w:p w14:paraId="31826B03" w14:textId="77777777" w:rsidR="00A40BBE" w:rsidRPr="004A7ED1" w:rsidRDefault="00A40BBE" w:rsidP="00F172A3">
      <w:pPr>
        <w:pStyle w:val="GEFFieldtoFillout"/>
        <w:ind w:left="-90" w:right="-277"/>
        <w:jc w:val="both"/>
        <w:rPr>
          <w:lang w:val="en-GB"/>
        </w:rPr>
      </w:pPr>
    </w:p>
    <w:p w14:paraId="735028C7" w14:textId="6FC00F1A" w:rsidR="00A40BBE" w:rsidRPr="004A7ED1" w:rsidRDefault="00A40BBE" w:rsidP="00F172A3">
      <w:pPr>
        <w:pStyle w:val="GEFFieldtoFillout"/>
        <w:ind w:left="-90" w:right="-277"/>
        <w:jc w:val="both"/>
        <w:rPr>
          <w:sz w:val="23"/>
          <w:szCs w:val="23"/>
          <w:lang w:val="en-GB"/>
        </w:rPr>
      </w:pPr>
      <w:r w:rsidRPr="004A7ED1">
        <w:rPr>
          <w:lang w:val="en-GB"/>
        </w:rPr>
        <w:t>As a response to the impact on the banana industry which resulted from the removal of preferential arrangements, the Government of Dominica</w:t>
      </w:r>
      <w:r w:rsidR="002C3AF2" w:rsidRPr="004A7ED1">
        <w:rPr>
          <w:lang w:val="en-GB"/>
        </w:rPr>
        <w:t>,</w:t>
      </w:r>
      <w:r w:rsidRPr="004A7ED1">
        <w:rPr>
          <w:lang w:val="en-GB"/>
        </w:rPr>
        <w:t xml:space="preserve"> with the assistance of the United Nations Environment programme (UNEP)</w:t>
      </w:r>
      <w:r w:rsidR="002C3AF2" w:rsidRPr="004A7ED1">
        <w:rPr>
          <w:lang w:val="en-GB"/>
        </w:rPr>
        <w:t>,</w:t>
      </w:r>
      <w:r w:rsidRPr="004A7ED1">
        <w:rPr>
          <w:lang w:val="en-GB"/>
        </w:rPr>
        <w:t xml:space="preserve"> conceptualised the concept of </w:t>
      </w:r>
      <w:r w:rsidRPr="004A7ED1">
        <w:rPr>
          <w:u w:val="single"/>
          <w:lang w:val="en-GB"/>
        </w:rPr>
        <w:t>“Organic Dominica”</w:t>
      </w:r>
      <w:r w:rsidRPr="004A7ED1">
        <w:rPr>
          <w:rStyle w:val="FootnoteReference"/>
          <w:u w:val="single"/>
          <w:lang w:val="en-GB"/>
        </w:rPr>
        <w:footnoteReference w:id="20"/>
      </w:r>
      <w:r w:rsidRPr="004A7ED1">
        <w:rPr>
          <w:lang w:val="en-GB"/>
        </w:rPr>
        <w:t xml:space="preserve"> as an overarching framework for the management of the country’s natural resources. </w:t>
      </w:r>
      <w:r w:rsidRPr="004A7ED1">
        <w:rPr>
          <w:sz w:val="23"/>
          <w:szCs w:val="23"/>
          <w:lang w:val="en-GB"/>
        </w:rPr>
        <w:t>“Organic Dominica” encompasses accelerated and sustainable use of natural resources including</w:t>
      </w:r>
      <w:r w:rsidR="002C3AF2" w:rsidRPr="004A7ED1">
        <w:rPr>
          <w:sz w:val="23"/>
          <w:szCs w:val="23"/>
          <w:lang w:val="en-GB"/>
        </w:rPr>
        <w:t>,</w:t>
      </w:r>
      <w:r w:rsidRPr="004A7ED1">
        <w:rPr>
          <w:sz w:val="23"/>
          <w:szCs w:val="23"/>
          <w:lang w:val="en-GB"/>
        </w:rPr>
        <w:t xml:space="preserve"> but not limited to, socio-cultural and indigenous community knowledge-based assets, forest products, non-timber forest products, food and agriculture, water and renewable energy to transform the social and economic development of the country.</w:t>
      </w:r>
      <w:r w:rsidRPr="004A7ED1">
        <w:rPr>
          <w:rStyle w:val="FootnoteReference"/>
          <w:sz w:val="23"/>
          <w:szCs w:val="23"/>
          <w:lang w:val="en-GB"/>
        </w:rPr>
        <w:footnoteReference w:id="21"/>
      </w:r>
      <w:r w:rsidRPr="004A7ED1">
        <w:rPr>
          <w:sz w:val="23"/>
          <w:szCs w:val="23"/>
          <w:lang w:val="en-GB"/>
        </w:rPr>
        <w:t xml:space="preserve">  Though the concept of “Organic Dominica” </w:t>
      </w:r>
      <w:r w:rsidR="00C848C7" w:rsidRPr="004A7ED1">
        <w:rPr>
          <w:sz w:val="23"/>
          <w:szCs w:val="23"/>
          <w:lang w:val="en-GB"/>
        </w:rPr>
        <w:t>has</w:t>
      </w:r>
      <w:r w:rsidRPr="004A7ED1">
        <w:rPr>
          <w:sz w:val="23"/>
          <w:szCs w:val="23"/>
          <w:lang w:val="en-GB"/>
        </w:rPr>
        <w:t xml:space="preserve"> not been implemented fully, it remains relevant to the current situation. In addition to this overarching framework, </w:t>
      </w:r>
      <w:proofErr w:type="gramStart"/>
      <w:r w:rsidRPr="004A7ED1">
        <w:rPr>
          <w:sz w:val="23"/>
          <w:szCs w:val="23"/>
          <w:lang w:val="en-GB"/>
        </w:rPr>
        <w:t>a number of</w:t>
      </w:r>
      <w:proofErr w:type="gramEnd"/>
      <w:r w:rsidRPr="004A7ED1">
        <w:rPr>
          <w:sz w:val="23"/>
          <w:szCs w:val="23"/>
          <w:lang w:val="en-GB"/>
        </w:rPr>
        <w:t xml:space="preserve"> sector specific policies and plans which address the need for more sustainable and climate resilient land and resource management and production activities in Dominica have been formulated.</w:t>
      </w:r>
    </w:p>
    <w:p w14:paraId="65396090" w14:textId="77777777" w:rsidR="00A40BBE" w:rsidRPr="004A7ED1" w:rsidRDefault="00A40BBE" w:rsidP="00F172A3">
      <w:pPr>
        <w:pStyle w:val="GEFFieldtoFillout"/>
        <w:ind w:left="-90" w:right="-277"/>
        <w:jc w:val="both"/>
        <w:rPr>
          <w:sz w:val="23"/>
          <w:szCs w:val="23"/>
          <w:lang w:val="en-GB"/>
        </w:rPr>
      </w:pPr>
    </w:p>
    <w:p w14:paraId="653A6155" w14:textId="136B13E8" w:rsidR="00A40BBE" w:rsidRPr="004A7ED1" w:rsidRDefault="00A40BBE" w:rsidP="00F172A3">
      <w:pPr>
        <w:pStyle w:val="GEFFieldtoFillout"/>
        <w:ind w:left="-90" w:right="-277"/>
        <w:jc w:val="both"/>
        <w:rPr>
          <w:lang w:val="en-GB"/>
        </w:rPr>
      </w:pPr>
      <w:r w:rsidRPr="004A7ED1">
        <w:rPr>
          <w:sz w:val="23"/>
          <w:szCs w:val="23"/>
          <w:lang w:val="en-GB"/>
        </w:rPr>
        <w:t xml:space="preserve">These include, inter alia, </w:t>
      </w:r>
      <w:r w:rsidRPr="004A7ED1">
        <w:rPr>
          <w:bCs/>
          <w:lang w:val="en-GB"/>
        </w:rPr>
        <w:t xml:space="preserve">the </w:t>
      </w:r>
      <w:r w:rsidRPr="004A7ED1">
        <w:rPr>
          <w:u w:val="single"/>
          <w:lang w:val="en-GB"/>
        </w:rPr>
        <w:t>Agriculture Disaster Risk Management Plan 2014-2019</w:t>
      </w:r>
      <w:r w:rsidRPr="004A7ED1">
        <w:rPr>
          <w:lang w:val="en-GB"/>
        </w:rPr>
        <w:t xml:space="preserve"> (which has been endorsed by the Ministry of Agriculture and Fisheries, but is still </w:t>
      </w:r>
      <w:r w:rsidR="00C848C7" w:rsidRPr="004A7ED1">
        <w:rPr>
          <w:lang w:val="en-GB"/>
        </w:rPr>
        <w:t>a</w:t>
      </w:r>
      <w:r w:rsidRPr="004A7ED1">
        <w:rPr>
          <w:lang w:val="en-GB"/>
        </w:rPr>
        <w:t xml:space="preserve">waiting Cabinet approval), </w:t>
      </w:r>
      <w:r w:rsidR="002C3AF2" w:rsidRPr="004A7ED1">
        <w:rPr>
          <w:lang w:val="en-GB"/>
        </w:rPr>
        <w:t xml:space="preserve">which </w:t>
      </w:r>
      <w:r w:rsidRPr="004A7ED1">
        <w:rPr>
          <w:lang w:val="en-GB"/>
        </w:rPr>
        <w:t xml:space="preserve">summarizes existing hazards and vulnerabilities; identifies development, disaster risk management (DRM) sectoral policies and strategic plans pertinent to the ADRM planning process; and presents the strategic framework for the country’s ADRM plan.  The </w:t>
      </w:r>
      <w:r w:rsidRPr="004A7ED1">
        <w:rPr>
          <w:u w:val="single"/>
          <w:lang w:val="en-GB"/>
        </w:rPr>
        <w:t>National Agriculture Policy Framework 2014 – 2025</w:t>
      </w:r>
      <w:r w:rsidRPr="004A7ED1">
        <w:rPr>
          <w:b/>
          <w:lang w:val="en-GB"/>
        </w:rPr>
        <w:t xml:space="preserve"> </w:t>
      </w:r>
      <w:r w:rsidRPr="004A7ED1">
        <w:rPr>
          <w:lang w:val="en-GB"/>
        </w:rPr>
        <w:t>guides agriculture development in Dominica under the Ministry of Agriculture. The directives of this policy are intended for all involved in agriculture in Dominica</w:t>
      </w:r>
      <w:r w:rsidR="002C3AF2" w:rsidRPr="004A7ED1">
        <w:rPr>
          <w:lang w:val="en-GB"/>
        </w:rPr>
        <w:t>.</w:t>
      </w:r>
      <w:r w:rsidRPr="004A7ED1">
        <w:rPr>
          <w:lang w:val="en-GB"/>
        </w:rPr>
        <w:t xml:space="preserve"> </w:t>
      </w:r>
      <w:r w:rsidR="002C3AF2" w:rsidRPr="004A7ED1">
        <w:rPr>
          <w:lang w:val="en-GB"/>
        </w:rPr>
        <w:t>H</w:t>
      </w:r>
      <w:r w:rsidRPr="004A7ED1">
        <w:rPr>
          <w:lang w:val="en-GB"/>
        </w:rPr>
        <w:t>owever</w:t>
      </w:r>
      <w:r w:rsidR="002C3AF2" w:rsidRPr="004A7ED1">
        <w:rPr>
          <w:lang w:val="en-GB"/>
        </w:rPr>
        <w:t>,</w:t>
      </w:r>
      <w:r w:rsidRPr="004A7ED1">
        <w:rPr>
          <w:lang w:val="en-GB"/>
        </w:rPr>
        <w:t xml:space="preserve"> the dissemination and enforcement of this policy are weak.  The </w:t>
      </w:r>
      <w:r w:rsidRPr="004A7ED1">
        <w:rPr>
          <w:u w:val="single"/>
          <w:lang w:val="en-GB"/>
        </w:rPr>
        <w:t>National Forest Policy</w:t>
      </w:r>
      <w:r w:rsidRPr="004A7ED1">
        <w:rPr>
          <w:lang w:val="en-GB"/>
        </w:rPr>
        <w:t xml:space="preserve"> is designed to guide the sustainable management of the forest resources of Dominica while maintaining or improving the present area of forest cover.  </w:t>
      </w:r>
      <w:r w:rsidRPr="004A7ED1">
        <w:rPr>
          <w:bCs/>
          <w:lang w:val="en-GB"/>
        </w:rPr>
        <w:t xml:space="preserve">Dominica’s </w:t>
      </w:r>
      <w:r w:rsidRPr="004A7ED1">
        <w:rPr>
          <w:bCs/>
          <w:u w:val="single"/>
          <w:lang w:val="en-GB"/>
        </w:rPr>
        <w:t>Low Carbon Climate Resilient Development Strategy 2012-2020</w:t>
      </w:r>
      <w:r w:rsidRPr="004A7ED1">
        <w:rPr>
          <w:bCs/>
          <w:lang w:val="en-GB"/>
        </w:rPr>
        <w:t xml:space="preserve"> is aimed at facilitating the country’s transformation to a green economy while also ensuring the survival of its productive and export sectors.  The principal pillars of the strategy include promotion of food security through climate resilient agriculture and fisheries development and enhancement of ecosystem resilience among others.</w:t>
      </w:r>
    </w:p>
    <w:p w14:paraId="0BB4DEBC" w14:textId="77777777" w:rsidR="00A40BBE" w:rsidRPr="004A7ED1" w:rsidRDefault="00A40BBE" w:rsidP="00F172A3">
      <w:pPr>
        <w:pStyle w:val="GEFFieldtoFillout"/>
        <w:ind w:left="-90" w:right="-277"/>
        <w:jc w:val="both"/>
        <w:rPr>
          <w:bCs/>
          <w:lang w:val="en-GB"/>
        </w:rPr>
      </w:pPr>
    </w:p>
    <w:p w14:paraId="34D19881" w14:textId="1F7EE12D" w:rsidR="00A40BBE" w:rsidRPr="004A7ED1" w:rsidRDefault="00A40BBE" w:rsidP="00F172A3">
      <w:pPr>
        <w:pStyle w:val="GEFFieldtoFillout"/>
        <w:ind w:left="-90" w:right="-277"/>
        <w:jc w:val="both"/>
        <w:rPr>
          <w:color w:val="auto"/>
          <w:lang w:val="en-GB"/>
        </w:rPr>
      </w:pPr>
      <w:r w:rsidRPr="004A7ED1">
        <w:rPr>
          <w:bCs/>
          <w:lang w:val="en-GB"/>
        </w:rPr>
        <w:t xml:space="preserve">Dominica’s medium-term </w:t>
      </w:r>
      <w:r w:rsidRPr="004A7ED1">
        <w:rPr>
          <w:bCs/>
          <w:u w:val="single"/>
          <w:lang w:val="en-GB"/>
        </w:rPr>
        <w:t>Growth and Social Protection Strategy (GSPS) 2014-2018</w:t>
      </w:r>
      <w:r w:rsidRPr="004A7ED1">
        <w:rPr>
          <w:bCs/>
          <w:lang w:val="en-GB"/>
        </w:rPr>
        <w:t xml:space="preserve"> represents the country’s overall strategic framework for sustainable development and economic transformation over a five-year period. The priorities outlined in this document are supposed to be guided by sound economic and environmental considerations as the main route to poverty reduction.  The GSPS is the Government’s overarching framework for macro-economic policies, sector strategies and plans, the structural reform agenda, the annual Public Sector Investment Programmes (PSIP), the annual budgets and social protection and poverty reduction strategies.  The PSIP currently includes several programmes focused on making the agriculture sector stronger and more sustainable including </w:t>
      </w:r>
      <w:r w:rsidRPr="004A7ED1">
        <w:rPr>
          <w:lang w:val="en-GB"/>
        </w:rPr>
        <w:t>the</w:t>
      </w:r>
      <w:r w:rsidRPr="004A7ED1">
        <w:rPr>
          <w:color w:val="auto"/>
          <w:lang w:val="en-GB"/>
        </w:rPr>
        <w:t xml:space="preserve"> </w:t>
      </w:r>
      <w:r w:rsidRPr="004A7ED1">
        <w:rPr>
          <w:lang w:val="en-GB"/>
        </w:rPr>
        <w:t xml:space="preserve">Soil Fertility Mapping project, </w:t>
      </w:r>
      <w:r w:rsidRPr="004A7ED1">
        <w:rPr>
          <w:color w:val="auto"/>
          <w:lang w:val="en-GB"/>
        </w:rPr>
        <w:t>the Support to Farmers (Horticultural Production) projec</w:t>
      </w:r>
      <w:r w:rsidRPr="004A7ED1">
        <w:rPr>
          <w:lang w:val="en-GB"/>
        </w:rPr>
        <w:t>t</w:t>
      </w:r>
      <w:r w:rsidR="00166D4C" w:rsidRPr="004A7ED1">
        <w:rPr>
          <w:lang w:val="en-GB"/>
        </w:rPr>
        <w:t xml:space="preserve"> </w:t>
      </w:r>
      <w:r w:rsidRPr="004A7ED1">
        <w:rPr>
          <w:lang w:val="en-GB"/>
        </w:rPr>
        <w:t xml:space="preserve">and </w:t>
      </w:r>
      <w:r w:rsidRPr="004A7ED1">
        <w:rPr>
          <w:color w:val="auto"/>
          <w:lang w:val="en-GB"/>
        </w:rPr>
        <w:t>the Expansion of Vegetable Production</w:t>
      </w:r>
      <w:r w:rsidRPr="004A7ED1">
        <w:rPr>
          <w:lang w:val="en-GB"/>
        </w:rPr>
        <w:t xml:space="preserve"> project.</w:t>
      </w:r>
      <w:r w:rsidRPr="004A7ED1">
        <w:rPr>
          <w:color w:val="auto"/>
          <w:lang w:val="en-GB"/>
        </w:rPr>
        <w:t xml:space="preserve"> </w:t>
      </w:r>
    </w:p>
    <w:p w14:paraId="67D46E45" w14:textId="77777777" w:rsidR="00A40BBE" w:rsidRPr="004A7ED1" w:rsidRDefault="00A40BBE" w:rsidP="00F172A3">
      <w:pPr>
        <w:pStyle w:val="GEFFieldtoFillout"/>
        <w:ind w:left="-90" w:right="-277"/>
        <w:jc w:val="both"/>
        <w:rPr>
          <w:color w:val="auto"/>
          <w:lang w:val="en-GB"/>
        </w:rPr>
      </w:pPr>
    </w:p>
    <w:p w14:paraId="5B972C00" w14:textId="77777777" w:rsidR="00A40BBE" w:rsidRPr="004A7ED1" w:rsidRDefault="00A40BBE" w:rsidP="00F172A3">
      <w:pPr>
        <w:pStyle w:val="GEFFieldtoFillout"/>
        <w:ind w:left="-90" w:right="-277"/>
        <w:jc w:val="both"/>
        <w:rPr>
          <w:b/>
          <w:color w:val="auto"/>
          <w:u w:val="single"/>
          <w:lang w:val="en-GB"/>
        </w:rPr>
      </w:pPr>
      <w:r w:rsidRPr="004A7ED1">
        <w:rPr>
          <w:b/>
          <w:color w:val="auto"/>
          <w:u w:val="single"/>
          <w:lang w:val="en-GB"/>
        </w:rPr>
        <w:t>Institutional Context</w:t>
      </w:r>
    </w:p>
    <w:p w14:paraId="0F565147" w14:textId="77777777" w:rsidR="00A40BBE" w:rsidRPr="004A7ED1" w:rsidRDefault="00A40BBE" w:rsidP="00F172A3">
      <w:pPr>
        <w:tabs>
          <w:tab w:val="left" w:pos="1080"/>
        </w:tabs>
        <w:spacing w:after="0" w:line="240" w:lineRule="auto"/>
        <w:ind w:left="-90" w:right="-277"/>
        <w:jc w:val="both"/>
        <w:rPr>
          <w:rFonts w:ascii="Times New Roman" w:hAnsi="Times New Roman" w:cs="Times New Roman"/>
          <w:lang w:val="en-GB"/>
        </w:rPr>
      </w:pPr>
    </w:p>
    <w:p w14:paraId="517FDB28" w14:textId="61914676" w:rsidR="00A40BBE" w:rsidRPr="004A7ED1" w:rsidRDefault="00A40BBE" w:rsidP="00F172A3">
      <w:pPr>
        <w:tabs>
          <w:tab w:val="left" w:pos="1080"/>
        </w:tabs>
        <w:spacing w:after="0" w:line="240" w:lineRule="auto"/>
        <w:ind w:left="-90" w:right="-277"/>
        <w:jc w:val="both"/>
        <w:rPr>
          <w:rFonts w:ascii="Times New Roman" w:hAnsi="Times New Roman" w:cs="Times New Roman"/>
          <w:i/>
          <w:lang w:val="en-GB"/>
        </w:rPr>
      </w:pPr>
      <w:r w:rsidRPr="004A7ED1">
        <w:rPr>
          <w:rFonts w:ascii="Times New Roman" w:hAnsi="Times New Roman" w:cs="Times New Roman"/>
          <w:lang w:val="en-GB"/>
        </w:rPr>
        <w:t>The existing institutional and legal framework for environmental and natural resources in Dominica is weak. As highlighted in a recent report</w:t>
      </w:r>
      <w:r w:rsidRPr="004A7ED1">
        <w:rPr>
          <w:rStyle w:val="FootnoteReference"/>
          <w:rFonts w:ascii="Times New Roman" w:hAnsi="Times New Roman" w:cs="Times New Roman"/>
          <w:lang w:val="en-GB"/>
        </w:rPr>
        <w:footnoteReference w:id="22"/>
      </w:r>
      <w:r w:rsidRPr="004A7ED1">
        <w:rPr>
          <w:rFonts w:ascii="Times New Roman" w:hAnsi="Times New Roman" w:cs="Times New Roman"/>
          <w:lang w:val="en-GB"/>
        </w:rPr>
        <w:t>, the core environmental policy entity in the Ministry—the Environmental Coordinating Unit—has no legal mandate in the laws of Dominica to enforce environmental compliance</w:t>
      </w:r>
      <w:r w:rsidR="00C848C7" w:rsidRPr="004A7ED1">
        <w:rPr>
          <w:rFonts w:ascii="Times New Roman" w:hAnsi="Times New Roman" w:cs="Times New Roman"/>
          <w:lang w:val="en-GB"/>
        </w:rPr>
        <w:t>.</w:t>
      </w:r>
      <w:r w:rsidRPr="004A7ED1">
        <w:rPr>
          <w:rFonts w:ascii="Times New Roman" w:hAnsi="Times New Roman" w:cs="Times New Roman"/>
          <w:lang w:val="en-GB"/>
        </w:rPr>
        <w:t xml:space="preserve"> </w:t>
      </w:r>
      <w:r w:rsidR="00C848C7" w:rsidRPr="004A7ED1">
        <w:rPr>
          <w:rFonts w:ascii="Times New Roman" w:hAnsi="Times New Roman" w:cs="Times New Roman"/>
          <w:lang w:val="en-GB"/>
        </w:rPr>
        <w:t>S</w:t>
      </w:r>
      <w:r w:rsidRPr="004A7ED1">
        <w:rPr>
          <w:rFonts w:ascii="Times New Roman" w:hAnsi="Times New Roman" w:cs="Times New Roman"/>
          <w:lang w:val="en-GB"/>
        </w:rPr>
        <w:t xml:space="preserve">ome measure of overlapping </w:t>
      </w:r>
      <w:r w:rsidR="00C848C7" w:rsidRPr="004A7ED1">
        <w:rPr>
          <w:rFonts w:ascii="Times New Roman" w:hAnsi="Times New Roman" w:cs="Times New Roman"/>
          <w:lang w:val="en-GB"/>
        </w:rPr>
        <w:t xml:space="preserve">of </w:t>
      </w:r>
      <w:r w:rsidRPr="004A7ED1">
        <w:rPr>
          <w:rFonts w:ascii="Times New Roman" w:hAnsi="Times New Roman" w:cs="Times New Roman"/>
          <w:lang w:val="en-GB"/>
        </w:rPr>
        <w:t>responsibility still exists between the various Ministries with respect to core environmental and natural resources functions</w:t>
      </w:r>
      <w:r w:rsidR="00C848C7" w:rsidRPr="004A7ED1">
        <w:rPr>
          <w:rFonts w:ascii="Times New Roman" w:hAnsi="Times New Roman" w:cs="Times New Roman"/>
          <w:lang w:val="en-GB"/>
        </w:rPr>
        <w:t>. In addition, m</w:t>
      </w:r>
      <w:r w:rsidRPr="004A7ED1">
        <w:rPr>
          <w:rFonts w:ascii="Times New Roman" w:hAnsi="Times New Roman" w:cs="Times New Roman"/>
          <w:lang w:val="en-GB"/>
        </w:rPr>
        <w:t xml:space="preserve">echanisms need to be put in place to facilitate more effective participation of major groups, </w:t>
      </w:r>
      <w:proofErr w:type="gramStart"/>
      <w:r w:rsidRPr="004A7ED1">
        <w:rPr>
          <w:rFonts w:ascii="Times New Roman" w:hAnsi="Times New Roman" w:cs="Times New Roman"/>
          <w:lang w:val="en-GB"/>
        </w:rPr>
        <w:t>in particular civil</w:t>
      </w:r>
      <w:proofErr w:type="gramEnd"/>
      <w:r w:rsidRPr="004A7ED1">
        <w:rPr>
          <w:rFonts w:ascii="Times New Roman" w:hAnsi="Times New Roman" w:cs="Times New Roman"/>
          <w:lang w:val="en-GB"/>
        </w:rPr>
        <w:t xml:space="preserve"> society and the private sector in the work of the Ministry </w:t>
      </w:r>
      <w:r w:rsidR="00C92932" w:rsidRPr="004A7ED1">
        <w:rPr>
          <w:rFonts w:ascii="Times New Roman" w:hAnsi="Times New Roman" w:cs="Times New Roman"/>
          <w:lang w:val="en-GB"/>
        </w:rPr>
        <w:t>which has</w:t>
      </w:r>
      <w:r w:rsidRPr="004A7ED1">
        <w:rPr>
          <w:rFonts w:ascii="Times New Roman" w:hAnsi="Times New Roman" w:cs="Times New Roman"/>
          <w:lang w:val="en-GB"/>
        </w:rPr>
        <w:t xml:space="preserve"> responsibility for </w:t>
      </w:r>
      <w:r w:rsidR="003C31AE" w:rsidRPr="004A7ED1">
        <w:rPr>
          <w:rFonts w:ascii="Times New Roman" w:hAnsi="Times New Roman" w:cs="Times New Roman"/>
          <w:lang w:val="en-GB"/>
        </w:rPr>
        <w:t xml:space="preserve">the </w:t>
      </w:r>
      <w:r w:rsidRPr="004A7ED1">
        <w:rPr>
          <w:rFonts w:ascii="Times New Roman" w:hAnsi="Times New Roman" w:cs="Times New Roman"/>
          <w:lang w:val="en-GB"/>
        </w:rPr>
        <w:t>environment and natural resources management. In addition, there is the need for a comprehensive review of the existing environmental and natural resources legislation taking into consideration Dominica’s obligations under the various MEAs to which the country is party</w:t>
      </w:r>
      <w:r w:rsidR="003C31AE" w:rsidRPr="004A7ED1">
        <w:rPr>
          <w:rFonts w:ascii="Times New Roman" w:hAnsi="Times New Roman" w:cs="Times New Roman"/>
          <w:lang w:val="en-GB"/>
        </w:rPr>
        <w:t xml:space="preserve"> such as the </w:t>
      </w:r>
      <w:r w:rsidR="003C31AE" w:rsidRPr="004A7ED1">
        <w:rPr>
          <w:rFonts w:ascii="Times New Roman" w:hAnsi="Times New Roman" w:cs="Times New Roman"/>
          <w:i/>
          <w:lang w:val="en-GB"/>
        </w:rPr>
        <w:t>Revised Treaty of Basseterre Establishing the Organization of Eastern Caribbean States</w:t>
      </w:r>
      <w:r w:rsidR="003C31AE" w:rsidRPr="004A7ED1">
        <w:rPr>
          <w:rFonts w:ascii="Times New Roman" w:hAnsi="Times New Roman" w:cs="Times New Roman"/>
          <w:lang w:val="en-GB"/>
        </w:rPr>
        <w:t xml:space="preserve"> </w:t>
      </w:r>
      <w:r w:rsidRPr="004A7ED1">
        <w:rPr>
          <w:rFonts w:ascii="Times New Roman" w:hAnsi="Times New Roman" w:cs="Times New Roman"/>
          <w:lang w:val="en-GB"/>
        </w:rPr>
        <w:t xml:space="preserve">as well as its obligations under the </w:t>
      </w:r>
      <w:r w:rsidRPr="004A7ED1">
        <w:rPr>
          <w:rFonts w:ascii="Times New Roman" w:hAnsi="Times New Roman" w:cs="Times New Roman"/>
          <w:i/>
          <w:lang w:val="en-GB"/>
        </w:rPr>
        <w:t xml:space="preserve">Revised Treaty of </w:t>
      </w:r>
      <w:proofErr w:type="spellStart"/>
      <w:r w:rsidRPr="004A7ED1">
        <w:rPr>
          <w:rFonts w:ascii="Times New Roman" w:hAnsi="Times New Roman" w:cs="Times New Roman"/>
          <w:i/>
          <w:lang w:val="en-GB"/>
        </w:rPr>
        <w:t>Chaguaramas</w:t>
      </w:r>
      <w:proofErr w:type="spellEnd"/>
      <w:r w:rsidRPr="004A7ED1">
        <w:rPr>
          <w:rFonts w:ascii="Times New Roman" w:hAnsi="Times New Roman" w:cs="Times New Roman"/>
          <w:i/>
          <w:lang w:val="en-GB"/>
        </w:rPr>
        <w:t xml:space="preserve"> Establishing the Caribbean Community </w:t>
      </w:r>
      <w:r w:rsidR="003C31AE" w:rsidRPr="004A7ED1">
        <w:rPr>
          <w:rFonts w:ascii="Times New Roman" w:hAnsi="Times New Roman" w:cs="Times New Roman"/>
          <w:i/>
          <w:lang w:val="en-GB"/>
        </w:rPr>
        <w:t>including</w:t>
      </w:r>
      <w:r w:rsidRPr="004A7ED1">
        <w:rPr>
          <w:rFonts w:ascii="Times New Roman" w:hAnsi="Times New Roman" w:cs="Times New Roman"/>
          <w:i/>
          <w:lang w:val="en-GB"/>
        </w:rPr>
        <w:t xml:space="preserve"> the CARICOM Single Market and Economy.</w:t>
      </w:r>
    </w:p>
    <w:p w14:paraId="24228B6D" w14:textId="77777777" w:rsidR="00A40BBE" w:rsidRPr="004A7ED1" w:rsidRDefault="00A40BBE" w:rsidP="00F172A3">
      <w:pPr>
        <w:tabs>
          <w:tab w:val="left" w:pos="1080"/>
        </w:tabs>
        <w:spacing w:after="0" w:line="240" w:lineRule="auto"/>
        <w:ind w:left="-90" w:right="-277"/>
        <w:jc w:val="both"/>
        <w:rPr>
          <w:rFonts w:ascii="Times New Roman" w:hAnsi="Times New Roman" w:cs="Times New Roman"/>
          <w:b/>
          <w:i/>
          <w:lang w:val="en-GB"/>
        </w:rPr>
      </w:pPr>
    </w:p>
    <w:p w14:paraId="31078199" w14:textId="0537F599" w:rsidR="00A40BBE" w:rsidRPr="004A7ED1" w:rsidRDefault="00A40BBE" w:rsidP="00F172A3">
      <w:pPr>
        <w:pStyle w:val="Default"/>
        <w:ind w:left="-90" w:right="-277"/>
        <w:jc w:val="both"/>
        <w:rPr>
          <w:rFonts w:ascii="Times New Roman" w:hAnsi="Times New Roman" w:cs="Times New Roman"/>
          <w:sz w:val="22"/>
          <w:szCs w:val="22"/>
          <w:lang w:val="en-GB"/>
        </w:rPr>
      </w:pPr>
      <w:r w:rsidRPr="004A7ED1">
        <w:rPr>
          <w:rFonts w:ascii="Times New Roman" w:hAnsi="Times New Roman" w:cs="Times New Roman"/>
          <w:color w:val="auto"/>
          <w:sz w:val="22"/>
          <w:szCs w:val="22"/>
          <w:lang w:val="en-GB"/>
        </w:rPr>
        <w:t>In response</w:t>
      </w:r>
      <w:r w:rsidR="003C31AE" w:rsidRPr="004A7ED1">
        <w:rPr>
          <w:rFonts w:ascii="Times New Roman" w:hAnsi="Times New Roman" w:cs="Times New Roman"/>
          <w:color w:val="auto"/>
          <w:sz w:val="22"/>
          <w:szCs w:val="22"/>
          <w:lang w:val="en-GB"/>
        </w:rPr>
        <w:t>,</w:t>
      </w:r>
      <w:r w:rsidRPr="004A7ED1">
        <w:rPr>
          <w:rFonts w:ascii="Times New Roman" w:hAnsi="Times New Roman" w:cs="Times New Roman"/>
          <w:color w:val="auto"/>
          <w:sz w:val="22"/>
          <w:szCs w:val="22"/>
          <w:lang w:val="en-GB"/>
        </w:rPr>
        <w:t xml:space="preserve"> the Government of Dominica</w:t>
      </w:r>
      <w:r w:rsidR="003C31AE" w:rsidRPr="004A7ED1">
        <w:rPr>
          <w:rFonts w:ascii="Times New Roman" w:hAnsi="Times New Roman" w:cs="Times New Roman"/>
          <w:color w:val="auto"/>
          <w:sz w:val="22"/>
          <w:szCs w:val="22"/>
          <w:lang w:val="en-GB"/>
        </w:rPr>
        <w:t>,</w:t>
      </w:r>
      <w:r w:rsidRPr="004A7ED1">
        <w:rPr>
          <w:rFonts w:ascii="Times New Roman" w:hAnsi="Times New Roman" w:cs="Times New Roman"/>
          <w:color w:val="auto"/>
          <w:sz w:val="22"/>
          <w:szCs w:val="22"/>
          <w:lang w:val="en-GB"/>
        </w:rPr>
        <w:t xml:space="preserve"> with the view of providing a more rational legal and institutional framework for the management of the country’s environmental and natural resources, commissioned the drafting of a new Environment Bill—the </w:t>
      </w:r>
      <w:r w:rsidRPr="004A7ED1">
        <w:rPr>
          <w:rFonts w:ascii="Times New Roman" w:hAnsi="Times New Roman" w:cs="Times New Roman"/>
          <w:i/>
          <w:iCs/>
          <w:sz w:val="22"/>
          <w:szCs w:val="22"/>
          <w:u w:val="single"/>
          <w:lang w:val="en-GB"/>
        </w:rPr>
        <w:t>Climate Change, Environment and Natural Resource Management Act</w:t>
      </w:r>
      <w:r w:rsidRPr="004A7ED1">
        <w:rPr>
          <w:rFonts w:ascii="Times New Roman" w:hAnsi="Times New Roman" w:cs="Times New Roman"/>
          <w:i/>
          <w:iCs/>
          <w:sz w:val="22"/>
          <w:szCs w:val="22"/>
          <w:lang w:val="en-GB"/>
        </w:rPr>
        <w:t>.</w:t>
      </w:r>
      <w:r w:rsidRPr="004A7ED1">
        <w:rPr>
          <w:rFonts w:ascii="Times New Roman" w:hAnsi="Times New Roman" w:cs="Times New Roman"/>
          <w:color w:val="auto"/>
          <w:sz w:val="22"/>
          <w:szCs w:val="22"/>
          <w:lang w:val="en-GB"/>
        </w:rPr>
        <w:t xml:space="preserve"> This draft legislation has yet to be enacted by the Parliament of </w:t>
      </w:r>
      <w:proofErr w:type="gramStart"/>
      <w:r w:rsidRPr="004A7ED1">
        <w:rPr>
          <w:rFonts w:ascii="Times New Roman" w:hAnsi="Times New Roman" w:cs="Times New Roman"/>
          <w:color w:val="auto"/>
          <w:sz w:val="22"/>
          <w:szCs w:val="22"/>
          <w:lang w:val="en-GB"/>
        </w:rPr>
        <w:t>Dominica</w:t>
      </w:r>
      <w:proofErr w:type="gramEnd"/>
      <w:r w:rsidRPr="004A7ED1">
        <w:rPr>
          <w:rFonts w:ascii="Times New Roman" w:hAnsi="Times New Roman" w:cs="Times New Roman"/>
          <w:color w:val="auto"/>
          <w:sz w:val="22"/>
          <w:szCs w:val="22"/>
          <w:lang w:val="en-GB"/>
        </w:rPr>
        <w:t xml:space="preserve"> but it has been identified as a priority by the Minister for the newly created Ministry </w:t>
      </w:r>
      <w:r w:rsidRPr="004A7ED1">
        <w:rPr>
          <w:rFonts w:ascii="Times New Roman" w:hAnsi="Times New Roman" w:cs="Times New Roman"/>
          <w:color w:val="333333"/>
          <w:sz w:val="22"/>
          <w:szCs w:val="22"/>
          <w:lang w:val="en-GB"/>
        </w:rPr>
        <w:t xml:space="preserve">of the Environment, Climate Resilience, Disaster Management and Urban Renewal. The Draft Bill establishes the </w:t>
      </w:r>
      <w:r w:rsidRPr="004A7ED1">
        <w:rPr>
          <w:rFonts w:ascii="Times New Roman" w:hAnsi="Times New Roman" w:cs="Times New Roman"/>
          <w:sz w:val="22"/>
          <w:szCs w:val="22"/>
          <w:lang w:val="en-GB"/>
        </w:rPr>
        <w:t>enabling framework to facilitate the transition to low-carbon climate-resilient developmen</w:t>
      </w:r>
      <w:r w:rsidR="00166D4C" w:rsidRPr="004A7ED1">
        <w:rPr>
          <w:rFonts w:ascii="Times New Roman" w:hAnsi="Times New Roman" w:cs="Times New Roman"/>
          <w:sz w:val="22"/>
          <w:szCs w:val="22"/>
          <w:lang w:val="en-GB"/>
        </w:rPr>
        <w:t>t</w:t>
      </w:r>
      <w:r w:rsidRPr="004A7ED1">
        <w:rPr>
          <w:rFonts w:ascii="Times New Roman" w:hAnsi="Times New Roman" w:cs="Times New Roman"/>
          <w:sz w:val="22"/>
          <w:szCs w:val="22"/>
          <w:lang w:val="en-GB"/>
        </w:rPr>
        <w:t xml:space="preserve"> and to foster the transformation to sustainable development</w:t>
      </w:r>
      <w:r w:rsidR="00232CFF" w:rsidRPr="004A7ED1">
        <w:rPr>
          <w:rFonts w:ascii="Times New Roman" w:hAnsi="Times New Roman" w:cs="Times New Roman"/>
          <w:sz w:val="22"/>
          <w:szCs w:val="22"/>
          <w:lang w:val="en-GB"/>
        </w:rPr>
        <w:t>. By</w:t>
      </w:r>
      <w:r w:rsidRPr="004A7ED1">
        <w:rPr>
          <w:rFonts w:ascii="Times New Roman" w:hAnsi="Times New Roman" w:cs="Times New Roman"/>
          <w:sz w:val="22"/>
          <w:szCs w:val="22"/>
          <w:lang w:val="en-GB"/>
        </w:rPr>
        <w:t xml:space="preserve"> </w:t>
      </w:r>
      <w:r w:rsidR="00232CFF" w:rsidRPr="004A7ED1">
        <w:rPr>
          <w:rFonts w:ascii="Times New Roman" w:hAnsi="Times New Roman" w:cs="Times New Roman"/>
          <w:sz w:val="22"/>
          <w:szCs w:val="22"/>
          <w:lang w:val="en-GB"/>
        </w:rPr>
        <w:t>e</w:t>
      </w:r>
      <w:r w:rsidRPr="004A7ED1">
        <w:rPr>
          <w:rFonts w:ascii="Times New Roman" w:hAnsi="Times New Roman" w:cs="Times New Roman"/>
          <w:sz w:val="22"/>
          <w:szCs w:val="22"/>
          <w:lang w:val="en-GB"/>
        </w:rPr>
        <w:t xml:space="preserve">stablishing the legal and institutional framework to ensure that the use of coastal, aquatic, terrestrial and other natural resources are sustainable, </w:t>
      </w:r>
      <w:r w:rsidR="00232CFF" w:rsidRPr="004A7ED1">
        <w:rPr>
          <w:rFonts w:ascii="Times New Roman" w:hAnsi="Times New Roman" w:cs="Times New Roman"/>
          <w:sz w:val="22"/>
          <w:szCs w:val="22"/>
          <w:lang w:val="en-GB"/>
        </w:rPr>
        <w:t>the legislation makes provision</w:t>
      </w:r>
      <w:r w:rsidRPr="004A7ED1">
        <w:rPr>
          <w:rFonts w:ascii="Times New Roman" w:hAnsi="Times New Roman" w:cs="Times New Roman"/>
          <w:sz w:val="22"/>
          <w:szCs w:val="22"/>
          <w:lang w:val="en-GB"/>
        </w:rPr>
        <w:t xml:space="preserve"> for the maintenance of productive systems that assure ecosystem productivity and ecological functions while contributing directly to the health and environmental, economic and social well-being of the people of Dominica</w:t>
      </w:r>
      <w:r w:rsidR="00232CFF" w:rsidRPr="004A7ED1">
        <w:rPr>
          <w:rFonts w:ascii="Times New Roman" w:hAnsi="Times New Roman" w:cs="Times New Roman"/>
          <w:sz w:val="22"/>
          <w:szCs w:val="22"/>
          <w:lang w:val="en-GB"/>
        </w:rPr>
        <w:t xml:space="preserve">. It also makes provision for the incorporation of the principles and concepts contained in </w:t>
      </w:r>
      <w:r w:rsidRPr="004A7ED1">
        <w:rPr>
          <w:rFonts w:ascii="Times New Roman" w:hAnsi="Times New Roman" w:cs="Times New Roman"/>
          <w:sz w:val="22"/>
          <w:szCs w:val="22"/>
          <w:lang w:val="en-GB"/>
        </w:rPr>
        <w:t>international and regional environmental treaties and agreements to which Dominica is a signatory</w:t>
      </w:r>
      <w:r w:rsidR="009F1A05" w:rsidRPr="004A7ED1">
        <w:rPr>
          <w:rFonts w:ascii="Times New Roman" w:hAnsi="Times New Roman" w:cs="Times New Roman"/>
          <w:sz w:val="22"/>
          <w:szCs w:val="22"/>
          <w:lang w:val="en-GB"/>
        </w:rPr>
        <w:t>,</w:t>
      </w:r>
      <w:r w:rsidRPr="004A7ED1">
        <w:rPr>
          <w:rFonts w:ascii="Times New Roman" w:hAnsi="Times New Roman" w:cs="Times New Roman"/>
          <w:sz w:val="22"/>
          <w:szCs w:val="22"/>
          <w:lang w:val="en-GB"/>
        </w:rPr>
        <w:t xml:space="preserve"> including the </w:t>
      </w:r>
      <w:r w:rsidRPr="004A7ED1">
        <w:rPr>
          <w:rFonts w:ascii="Times New Roman" w:hAnsi="Times New Roman" w:cs="Times New Roman"/>
          <w:i/>
          <w:iCs/>
          <w:sz w:val="22"/>
          <w:szCs w:val="22"/>
          <w:lang w:val="en-GB"/>
        </w:rPr>
        <w:t xml:space="preserve">United Nations Convention to Combat Desertification </w:t>
      </w:r>
      <w:r w:rsidRPr="004A7ED1">
        <w:rPr>
          <w:rFonts w:ascii="Times New Roman" w:hAnsi="Times New Roman" w:cs="Times New Roman"/>
          <w:sz w:val="22"/>
          <w:szCs w:val="22"/>
          <w:lang w:val="en-GB"/>
        </w:rPr>
        <w:t>(</w:t>
      </w:r>
      <w:r w:rsidR="009F1A05" w:rsidRPr="004A7ED1">
        <w:rPr>
          <w:rFonts w:ascii="Times New Roman" w:hAnsi="Times New Roman" w:cs="Times New Roman"/>
          <w:sz w:val="22"/>
          <w:szCs w:val="22"/>
          <w:lang w:val="en-GB"/>
        </w:rPr>
        <w:t>UN</w:t>
      </w:r>
      <w:r w:rsidRPr="004A7ED1">
        <w:rPr>
          <w:rFonts w:ascii="Times New Roman" w:hAnsi="Times New Roman" w:cs="Times New Roman"/>
          <w:sz w:val="22"/>
          <w:szCs w:val="22"/>
          <w:lang w:val="en-GB"/>
        </w:rPr>
        <w:t>CCD)</w:t>
      </w:r>
      <w:r w:rsidR="009F1A05" w:rsidRPr="004A7ED1">
        <w:rPr>
          <w:rFonts w:ascii="Times New Roman" w:hAnsi="Times New Roman" w:cs="Times New Roman"/>
          <w:sz w:val="22"/>
          <w:szCs w:val="22"/>
          <w:lang w:val="en-GB"/>
        </w:rPr>
        <w:t xml:space="preserve">, into domestic law thereby </w:t>
      </w:r>
      <w:r w:rsidR="0009373B" w:rsidRPr="0009373B">
        <w:rPr>
          <w:rFonts w:ascii="Times New Roman" w:hAnsi="Times New Roman" w:cs="Times New Roman"/>
          <w:sz w:val="22"/>
          <w:szCs w:val="22"/>
          <w:lang w:val="en-GB"/>
        </w:rPr>
        <w:t>giving</w:t>
      </w:r>
      <w:r w:rsidR="00232CFF" w:rsidRPr="004A7ED1">
        <w:rPr>
          <w:rFonts w:ascii="Times New Roman" w:hAnsi="Times New Roman" w:cs="Times New Roman"/>
          <w:sz w:val="22"/>
          <w:szCs w:val="22"/>
          <w:lang w:val="en-GB"/>
        </w:rPr>
        <w:t xml:space="preserve"> the average citizen the right to challenge the Government if it reneges on its obligations and commitments contained in those international instruments in the domestic court. This is an important step forward </w:t>
      </w:r>
      <w:proofErr w:type="gramStart"/>
      <w:r w:rsidR="00232CFF" w:rsidRPr="004A7ED1">
        <w:rPr>
          <w:rFonts w:ascii="Times New Roman" w:hAnsi="Times New Roman" w:cs="Times New Roman"/>
          <w:sz w:val="22"/>
          <w:szCs w:val="22"/>
          <w:lang w:val="en-GB"/>
        </w:rPr>
        <w:t>if and when</w:t>
      </w:r>
      <w:proofErr w:type="gramEnd"/>
      <w:r w:rsidR="00232CFF" w:rsidRPr="004A7ED1">
        <w:rPr>
          <w:rFonts w:ascii="Times New Roman" w:hAnsi="Times New Roman" w:cs="Times New Roman"/>
          <w:sz w:val="22"/>
          <w:szCs w:val="22"/>
          <w:lang w:val="en-GB"/>
        </w:rPr>
        <w:t xml:space="preserve"> the Climate Change, Enactment and Natural Resources Act is enacted by the Parliament of Dominica.</w:t>
      </w:r>
    </w:p>
    <w:p w14:paraId="29F4003B" w14:textId="77777777" w:rsidR="0068644B" w:rsidRPr="004A7ED1" w:rsidRDefault="0068644B" w:rsidP="00F172A3">
      <w:pPr>
        <w:pStyle w:val="GEFFieldtoFillout"/>
        <w:ind w:left="-90" w:right="-277"/>
        <w:jc w:val="both"/>
        <w:rPr>
          <w:b/>
          <w:u w:val="single"/>
          <w:lang w:val="en-GB"/>
        </w:rPr>
      </w:pPr>
    </w:p>
    <w:p w14:paraId="305484CD" w14:textId="0DD12A4E" w:rsidR="000F4934" w:rsidRPr="004A7ED1" w:rsidRDefault="004540C8" w:rsidP="00F172A3">
      <w:pPr>
        <w:pStyle w:val="GEFFieldtoFillout"/>
        <w:ind w:left="-90" w:right="-277"/>
        <w:jc w:val="both"/>
        <w:rPr>
          <w:b/>
          <w:u w:val="single"/>
          <w:lang w:val="en-GB"/>
        </w:rPr>
      </w:pPr>
      <w:r w:rsidRPr="004A7ED1">
        <w:rPr>
          <w:b/>
          <w:u w:val="single"/>
          <w:lang w:val="en-GB"/>
        </w:rPr>
        <w:t>Project Sites</w:t>
      </w:r>
    </w:p>
    <w:p w14:paraId="35776BDD" w14:textId="77777777" w:rsidR="000F4934" w:rsidRPr="004A7ED1" w:rsidRDefault="000F4934" w:rsidP="00F172A3">
      <w:pPr>
        <w:pStyle w:val="GEFFieldtoFillout"/>
        <w:ind w:left="-90" w:right="-277"/>
        <w:jc w:val="both"/>
        <w:rPr>
          <w:color w:val="0000FF"/>
          <w:lang w:val="en-GB"/>
        </w:rPr>
      </w:pPr>
    </w:p>
    <w:p w14:paraId="14C5F2D2" w14:textId="6CA2A0F5" w:rsidR="00A33A90" w:rsidRPr="004A7ED1" w:rsidRDefault="004B7B47" w:rsidP="00F172A3">
      <w:pPr>
        <w:pStyle w:val="GEFInstruction"/>
        <w:ind w:left="-90" w:right="-277"/>
        <w:jc w:val="both"/>
        <w:rPr>
          <w:rStyle w:val="GEFFieldtoFilloutChar"/>
          <w:sz w:val="22"/>
          <w:szCs w:val="22"/>
          <w:lang w:val="en-GB"/>
        </w:rPr>
      </w:pPr>
      <w:r w:rsidRPr="004A7ED1">
        <w:rPr>
          <w:color w:val="000000" w:themeColor="text1"/>
          <w:sz w:val="22"/>
          <w:szCs w:val="22"/>
          <w:lang w:val="en-GB"/>
        </w:rPr>
        <w:t xml:space="preserve">Project field activities will be focused on a number of communities in the landscape bordering </w:t>
      </w:r>
      <w:proofErr w:type="spellStart"/>
      <w:r w:rsidRPr="004A7ED1">
        <w:rPr>
          <w:color w:val="000000" w:themeColor="text1"/>
          <w:sz w:val="22"/>
          <w:szCs w:val="22"/>
          <w:lang w:val="en-GB"/>
        </w:rPr>
        <w:t>Morne</w:t>
      </w:r>
      <w:proofErr w:type="spellEnd"/>
      <w:r w:rsidRPr="004A7ED1">
        <w:rPr>
          <w:color w:val="000000" w:themeColor="text1"/>
          <w:sz w:val="22"/>
          <w:szCs w:val="22"/>
          <w:lang w:val="en-GB"/>
        </w:rPr>
        <w:t xml:space="preserve"> Trois Pitons National Park (MTPNP), a UNESCO Heritage Site</w:t>
      </w:r>
      <w:r w:rsidRPr="004A7ED1">
        <w:rPr>
          <w:rStyle w:val="FootnoteReference"/>
          <w:color w:val="000000" w:themeColor="text1"/>
          <w:sz w:val="22"/>
          <w:szCs w:val="22"/>
          <w:lang w:val="en-GB"/>
        </w:rPr>
        <w:footnoteReference w:id="23"/>
      </w:r>
      <w:r w:rsidRPr="004A7ED1">
        <w:rPr>
          <w:color w:val="000000" w:themeColor="text1"/>
          <w:sz w:val="22"/>
          <w:szCs w:val="22"/>
          <w:lang w:val="en-GB"/>
        </w:rPr>
        <w:t xml:space="preserve">, which is located approximately </w:t>
      </w:r>
      <w:r w:rsidRPr="004A7ED1">
        <w:rPr>
          <w:color w:val="000000" w:themeColor="text1"/>
          <w:sz w:val="22"/>
          <w:szCs w:val="22"/>
          <w:lang w:val="en-GB" w:eastAsia="en-029"/>
        </w:rPr>
        <w:t xml:space="preserve">13 km east of the capital city of Roseau </w:t>
      </w:r>
      <w:r w:rsidRPr="004A7ED1">
        <w:rPr>
          <w:color w:val="000000" w:themeColor="text1"/>
          <w:sz w:val="22"/>
          <w:szCs w:val="22"/>
          <w:lang w:val="en-GB"/>
        </w:rPr>
        <w:t xml:space="preserve">in the central portion of the southern volcanic complex of Dominica (See Map 1).  These communities fall within the Buffer Zone of the Heritage Site </w:t>
      </w:r>
      <w:r w:rsidR="00113436" w:rsidRPr="004A7ED1">
        <w:rPr>
          <w:color w:val="000000" w:themeColor="text1"/>
          <w:sz w:val="22"/>
          <w:szCs w:val="22"/>
          <w:lang w:val="en-GB"/>
        </w:rPr>
        <w:t>(</w:t>
      </w:r>
      <w:r w:rsidR="004E1496" w:rsidRPr="004A7ED1">
        <w:rPr>
          <w:color w:val="000000" w:themeColor="text1"/>
          <w:sz w:val="22"/>
          <w:szCs w:val="22"/>
          <w:lang w:val="en-GB"/>
        </w:rPr>
        <w:t>which is not currently defined in law</w:t>
      </w:r>
      <w:r w:rsidR="00113436" w:rsidRPr="004A7ED1">
        <w:rPr>
          <w:color w:val="000000" w:themeColor="text1"/>
          <w:sz w:val="22"/>
          <w:szCs w:val="22"/>
          <w:lang w:val="en-GB"/>
        </w:rPr>
        <w:t>)</w:t>
      </w:r>
      <w:r w:rsidR="00A33A90" w:rsidRPr="004A7ED1">
        <w:rPr>
          <w:color w:val="000000" w:themeColor="text1"/>
          <w:sz w:val="22"/>
          <w:szCs w:val="22"/>
          <w:lang w:val="en-GB"/>
        </w:rPr>
        <w:t xml:space="preserve"> </w:t>
      </w:r>
      <w:r w:rsidRPr="004A7ED1">
        <w:rPr>
          <w:color w:val="000000" w:themeColor="text1"/>
          <w:sz w:val="22"/>
          <w:szCs w:val="22"/>
          <w:lang w:val="en-GB"/>
        </w:rPr>
        <w:t xml:space="preserve">and their activities are in the main, unregulated, but must be </w:t>
      </w:r>
      <w:r w:rsidRPr="004A7ED1">
        <w:rPr>
          <w:sz w:val="22"/>
          <w:szCs w:val="22"/>
          <w:lang w:val="en-GB"/>
        </w:rPr>
        <w:t xml:space="preserve">undertaken in a </w:t>
      </w:r>
      <w:r w:rsidRPr="004A7ED1">
        <w:rPr>
          <w:rStyle w:val="GEFFieldtoFilloutChar"/>
          <w:sz w:val="22"/>
          <w:szCs w:val="22"/>
          <w:lang w:val="en-GB"/>
        </w:rPr>
        <w:t xml:space="preserve">sustainable manner in order to minimize any negative impact on </w:t>
      </w:r>
      <w:r w:rsidR="00166D4C" w:rsidRPr="004A7ED1">
        <w:rPr>
          <w:rStyle w:val="GEFFieldtoFilloutChar"/>
          <w:sz w:val="22"/>
          <w:szCs w:val="22"/>
          <w:lang w:val="en-GB"/>
        </w:rPr>
        <w:t xml:space="preserve">the </w:t>
      </w:r>
      <w:r w:rsidRPr="004A7ED1">
        <w:rPr>
          <w:rStyle w:val="GEFFieldtoFilloutChar"/>
          <w:sz w:val="22"/>
          <w:szCs w:val="22"/>
          <w:lang w:val="en-GB"/>
        </w:rPr>
        <w:t xml:space="preserve">Heritage Site. The MTPNP encompasses four of Dominica’s seven highest peaks and these mountain peaks and their connecting ridges form the backbone of the Park and constitute the source of the freshwater supplies for the entire southern half of the country.  </w:t>
      </w:r>
    </w:p>
    <w:p w14:paraId="0B75DD51" w14:textId="77777777" w:rsidR="00A33A90" w:rsidRPr="004A7ED1" w:rsidRDefault="00A33A90" w:rsidP="00F172A3">
      <w:pPr>
        <w:pStyle w:val="GEFInstruction"/>
        <w:ind w:left="-90" w:right="-277"/>
        <w:jc w:val="both"/>
        <w:rPr>
          <w:rStyle w:val="GEFFieldtoFilloutChar"/>
          <w:sz w:val="22"/>
          <w:szCs w:val="22"/>
          <w:lang w:val="en-GB"/>
        </w:rPr>
      </w:pPr>
    </w:p>
    <w:p w14:paraId="092598AC" w14:textId="1C97B1EA" w:rsidR="00A33A90" w:rsidRPr="004A7ED1" w:rsidRDefault="004B7B47" w:rsidP="00F172A3">
      <w:pPr>
        <w:pStyle w:val="GEFInstruction"/>
        <w:ind w:left="-90" w:right="-277"/>
        <w:jc w:val="both"/>
        <w:rPr>
          <w:rStyle w:val="GEFFieldtoFilloutChar"/>
          <w:sz w:val="22"/>
          <w:szCs w:val="22"/>
          <w:lang w:val="en-GB"/>
        </w:rPr>
      </w:pPr>
      <w:r w:rsidRPr="004A7ED1">
        <w:rPr>
          <w:rStyle w:val="GEFFieldtoFilloutChar"/>
          <w:sz w:val="22"/>
          <w:szCs w:val="22"/>
          <w:lang w:val="en-GB"/>
        </w:rPr>
        <w:t xml:space="preserve">In the Pont </w:t>
      </w:r>
      <w:proofErr w:type="spellStart"/>
      <w:r w:rsidRPr="004A7ED1">
        <w:rPr>
          <w:rStyle w:val="GEFFieldtoFilloutChar"/>
          <w:sz w:val="22"/>
          <w:szCs w:val="22"/>
          <w:lang w:val="en-GB"/>
        </w:rPr>
        <w:t>Casse</w:t>
      </w:r>
      <w:proofErr w:type="spellEnd"/>
      <w:r w:rsidRPr="004A7ED1">
        <w:rPr>
          <w:rStyle w:val="GEFFieldtoFilloutChar"/>
          <w:sz w:val="22"/>
          <w:szCs w:val="22"/>
          <w:lang w:val="en-GB"/>
        </w:rPr>
        <w:t xml:space="preserve"> area and the entire north and north east of the </w:t>
      </w:r>
      <w:proofErr w:type="spellStart"/>
      <w:r w:rsidRPr="004A7ED1">
        <w:rPr>
          <w:rStyle w:val="GEFFieldtoFilloutChar"/>
          <w:sz w:val="22"/>
          <w:szCs w:val="22"/>
          <w:lang w:val="en-GB"/>
        </w:rPr>
        <w:t>Morne</w:t>
      </w:r>
      <w:proofErr w:type="spellEnd"/>
      <w:r w:rsidRPr="004A7ED1">
        <w:rPr>
          <w:rStyle w:val="GEFFieldtoFilloutChar"/>
          <w:sz w:val="22"/>
          <w:szCs w:val="22"/>
          <w:lang w:val="en-GB"/>
        </w:rPr>
        <w:t xml:space="preserve"> Trois Pitons National Park boundary</w:t>
      </w:r>
      <w:r w:rsidR="00166D4C" w:rsidRPr="004A7ED1">
        <w:rPr>
          <w:rStyle w:val="GEFFieldtoFilloutChar"/>
          <w:sz w:val="22"/>
          <w:szCs w:val="22"/>
          <w:lang w:val="en-GB"/>
        </w:rPr>
        <w:t>,</w:t>
      </w:r>
      <w:r w:rsidRPr="004A7ED1">
        <w:rPr>
          <w:rStyle w:val="GEFFieldtoFilloutChar"/>
          <w:sz w:val="22"/>
          <w:szCs w:val="22"/>
          <w:lang w:val="en-GB"/>
        </w:rPr>
        <w:t xml:space="preserve"> a type of </w:t>
      </w:r>
      <w:proofErr w:type="spellStart"/>
      <w:r w:rsidRPr="004A7ED1">
        <w:rPr>
          <w:rStyle w:val="GEFFieldtoFilloutChar"/>
          <w:sz w:val="22"/>
          <w:szCs w:val="22"/>
          <w:lang w:val="en-GB"/>
        </w:rPr>
        <w:t>allophanoid</w:t>
      </w:r>
      <w:proofErr w:type="spellEnd"/>
      <w:r w:rsidRPr="004A7ED1">
        <w:rPr>
          <w:rStyle w:val="GEFFieldtoFilloutChar"/>
          <w:sz w:val="22"/>
          <w:szCs w:val="22"/>
          <w:lang w:val="en-GB"/>
        </w:rPr>
        <w:t xml:space="preserve"> clay soil is found. These are soils at middle and late weathering stages where 50 per cent or more of the readily weatherable primary minerals are weathered to a clay material. These are </w:t>
      </w:r>
      <w:proofErr w:type="spellStart"/>
      <w:r w:rsidRPr="004A7ED1">
        <w:rPr>
          <w:rStyle w:val="GEFFieldtoFilloutChar"/>
          <w:sz w:val="22"/>
          <w:szCs w:val="22"/>
          <w:lang w:val="en-GB"/>
        </w:rPr>
        <w:t>allophanoid</w:t>
      </w:r>
      <w:proofErr w:type="spellEnd"/>
      <w:r w:rsidRPr="004A7ED1">
        <w:rPr>
          <w:rStyle w:val="GEFFieldtoFilloutChar"/>
          <w:sz w:val="22"/>
          <w:szCs w:val="22"/>
          <w:lang w:val="en-GB"/>
        </w:rPr>
        <w:t xml:space="preserve"> podzolic soils and are found mainly in constantly moist or wet climates. They possess a surface horizon high in organic matter, a slightly bleached subsurface horizon and a humus pan. These rudimentary </w:t>
      </w:r>
      <w:proofErr w:type="spellStart"/>
      <w:r w:rsidRPr="004A7ED1">
        <w:rPr>
          <w:rStyle w:val="GEFFieldtoFilloutChar"/>
          <w:sz w:val="22"/>
          <w:szCs w:val="22"/>
          <w:lang w:val="en-GB"/>
        </w:rPr>
        <w:t>podzolics</w:t>
      </w:r>
      <w:proofErr w:type="spellEnd"/>
      <w:r w:rsidRPr="004A7ED1">
        <w:rPr>
          <w:rStyle w:val="GEFFieldtoFilloutChar"/>
          <w:sz w:val="22"/>
          <w:szCs w:val="22"/>
          <w:lang w:val="en-GB"/>
        </w:rPr>
        <w:t xml:space="preserve"> are found mainly in youthful volcanic areas. </w:t>
      </w:r>
    </w:p>
    <w:p w14:paraId="06149996" w14:textId="77777777" w:rsidR="00A33A90" w:rsidRPr="004A7ED1" w:rsidRDefault="00A33A90" w:rsidP="00F172A3">
      <w:pPr>
        <w:pStyle w:val="GEFInstruction"/>
        <w:ind w:left="-90" w:right="-277"/>
        <w:jc w:val="both"/>
        <w:rPr>
          <w:rStyle w:val="GEFFieldtoFilloutChar"/>
          <w:sz w:val="22"/>
          <w:szCs w:val="22"/>
          <w:lang w:val="en-GB"/>
        </w:rPr>
      </w:pPr>
    </w:p>
    <w:p w14:paraId="517AF040" w14:textId="230DF201" w:rsidR="00A33A90" w:rsidRPr="004A7ED1" w:rsidRDefault="004B7B47" w:rsidP="00F172A3">
      <w:pPr>
        <w:pStyle w:val="GEFInstruction"/>
        <w:ind w:left="-90" w:right="-277"/>
        <w:jc w:val="both"/>
        <w:rPr>
          <w:rStyle w:val="GEFFieldtoFilloutChar"/>
          <w:sz w:val="22"/>
          <w:szCs w:val="22"/>
          <w:lang w:val="en-GB"/>
        </w:rPr>
      </w:pPr>
      <w:r w:rsidRPr="004A7ED1">
        <w:rPr>
          <w:rStyle w:val="GEFFieldtoFilloutChar"/>
          <w:sz w:val="22"/>
          <w:szCs w:val="22"/>
          <w:lang w:val="en-GB"/>
        </w:rPr>
        <w:t xml:space="preserve">The altitude of areas within the project ranges from 152 -1424 m. Most of the small radial streams flowing down from the mountains respond very quickly to rainfall events and may dry up completely within 36 hours of a heavy rainfall. The larger streams, while mostly perennial, are also subject to large variations in flow and sudden flash floods.  The Project Area does not present any </w:t>
      </w:r>
      <w:proofErr w:type="gramStart"/>
      <w:r w:rsidRPr="004A7ED1">
        <w:rPr>
          <w:rStyle w:val="GEFFieldtoFilloutChar"/>
          <w:sz w:val="22"/>
          <w:szCs w:val="22"/>
          <w:lang w:val="en-GB"/>
        </w:rPr>
        <w:t>particular threat</w:t>
      </w:r>
      <w:proofErr w:type="gramEnd"/>
      <w:r w:rsidRPr="004A7ED1">
        <w:rPr>
          <w:rStyle w:val="GEFFieldtoFilloutChar"/>
          <w:sz w:val="22"/>
          <w:szCs w:val="22"/>
          <w:lang w:val="en-GB"/>
        </w:rPr>
        <w:t xml:space="preserve"> for floods.  The area however faces moderate to high erosion risks. Rainfall is also high ranging between 100 inches to 300 inches (Pont </w:t>
      </w:r>
      <w:proofErr w:type="spellStart"/>
      <w:r w:rsidRPr="004A7ED1">
        <w:rPr>
          <w:rStyle w:val="GEFFieldtoFilloutChar"/>
          <w:sz w:val="22"/>
          <w:szCs w:val="22"/>
          <w:lang w:val="en-GB"/>
        </w:rPr>
        <w:t>Casse</w:t>
      </w:r>
      <w:proofErr w:type="spellEnd"/>
      <w:r w:rsidRPr="004A7ED1">
        <w:rPr>
          <w:rStyle w:val="GEFFieldtoFilloutChar"/>
          <w:sz w:val="22"/>
          <w:szCs w:val="22"/>
          <w:lang w:val="en-GB"/>
        </w:rPr>
        <w:t>) annually. Such high rainfall</w:t>
      </w:r>
      <w:r w:rsidR="00166D4C" w:rsidRPr="004A7ED1">
        <w:rPr>
          <w:rStyle w:val="GEFFieldtoFilloutChar"/>
          <w:sz w:val="22"/>
          <w:szCs w:val="22"/>
          <w:lang w:val="en-GB"/>
        </w:rPr>
        <w:t>,</w:t>
      </w:r>
      <w:r w:rsidRPr="004A7ED1">
        <w:rPr>
          <w:rStyle w:val="GEFFieldtoFilloutChar"/>
          <w:sz w:val="22"/>
          <w:szCs w:val="22"/>
          <w:lang w:val="en-GB"/>
        </w:rPr>
        <w:t xml:space="preserve"> coupled with dominant soil type found in the area</w:t>
      </w:r>
      <w:r w:rsidR="00166D4C" w:rsidRPr="004A7ED1">
        <w:rPr>
          <w:rStyle w:val="GEFFieldtoFilloutChar"/>
          <w:sz w:val="22"/>
          <w:szCs w:val="22"/>
          <w:lang w:val="en-GB"/>
        </w:rPr>
        <w:t>,</w:t>
      </w:r>
      <w:r w:rsidRPr="004A7ED1">
        <w:rPr>
          <w:rStyle w:val="GEFFieldtoFilloutChar"/>
          <w:sz w:val="22"/>
          <w:szCs w:val="22"/>
          <w:lang w:val="en-GB"/>
        </w:rPr>
        <w:t xml:space="preserve"> increases erosion risks. </w:t>
      </w:r>
    </w:p>
    <w:p w14:paraId="58ACADAE" w14:textId="77777777" w:rsidR="00481DEB" w:rsidRPr="004A7ED1" w:rsidRDefault="00481DEB" w:rsidP="00F172A3">
      <w:pPr>
        <w:pStyle w:val="GEFInstruction"/>
        <w:ind w:left="-90" w:right="-277"/>
        <w:jc w:val="both"/>
        <w:rPr>
          <w:rStyle w:val="GEFFieldtoFilloutChar"/>
          <w:sz w:val="22"/>
          <w:szCs w:val="22"/>
          <w:lang w:val="en-GB"/>
        </w:rPr>
      </w:pPr>
    </w:p>
    <w:p w14:paraId="71433370" w14:textId="50704296" w:rsidR="00481DEB" w:rsidRPr="004A7ED1" w:rsidRDefault="007F728F" w:rsidP="00F172A3">
      <w:pPr>
        <w:pStyle w:val="GEFInstruction"/>
        <w:ind w:left="-90" w:right="-277"/>
        <w:jc w:val="both"/>
        <w:rPr>
          <w:rStyle w:val="GEFFieldtoFilloutChar"/>
          <w:sz w:val="22"/>
          <w:szCs w:val="22"/>
          <w:lang w:val="en-GB"/>
        </w:rPr>
      </w:pPr>
      <w:r>
        <w:rPr>
          <w:noProof/>
          <w:color w:val="000000"/>
          <w:sz w:val="22"/>
          <w:szCs w:val="22"/>
        </w:rPr>
        <mc:AlternateContent>
          <mc:Choice Requires="wpg">
            <w:drawing>
              <wp:anchor distT="0" distB="0" distL="114300" distR="114300" simplePos="0" relativeHeight="251749376" behindDoc="0" locked="0" layoutInCell="1" allowOverlap="1" wp14:anchorId="7DB7493C" wp14:editId="31C4A97E">
                <wp:simplePos x="0" y="0"/>
                <wp:positionH relativeFrom="column">
                  <wp:posOffset>2547952</wp:posOffset>
                </wp:positionH>
                <wp:positionV relativeFrom="paragraph">
                  <wp:posOffset>206679</wp:posOffset>
                </wp:positionV>
                <wp:extent cx="4353587" cy="3580792"/>
                <wp:effectExtent l="0" t="19050" r="27940" b="635"/>
                <wp:wrapTight wrapText="bothSides">
                  <wp:wrapPolygon edited="0">
                    <wp:start x="0" y="-115"/>
                    <wp:lineTo x="0" y="21489"/>
                    <wp:lineTo x="21644" y="21489"/>
                    <wp:lineTo x="21644" y="-115"/>
                    <wp:lineTo x="0" y="-115"/>
                  </wp:wrapPolygon>
                </wp:wrapTight>
                <wp:docPr id="76" name="Group 76"/>
                <wp:cNvGraphicFramePr/>
                <a:graphic xmlns:a="http://schemas.openxmlformats.org/drawingml/2006/main">
                  <a:graphicData uri="http://schemas.microsoft.com/office/word/2010/wordprocessingGroup">
                    <wpg:wgp>
                      <wpg:cNvGrpSpPr/>
                      <wpg:grpSpPr>
                        <a:xfrm>
                          <a:off x="0" y="0"/>
                          <a:ext cx="4353587" cy="3580792"/>
                          <a:chOff x="0" y="0"/>
                          <a:chExt cx="4353587" cy="3580792"/>
                        </a:xfrm>
                      </wpg:grpSpPr>
                      <pic:pic xmlns:pic="http://schemas.openxmlformats.org/drawingml/2006/picture">
                        <pic:nvPicPr>
                          <pic:cNvPr id="5" name="Picture 5"/>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5902" y="0"/>
                            <a:ext cx="4337685" cy="3289935"/>
                          </a:xfrm>
                          <a:prstGeom prst="rect">
                            <a:avLst/>
                          </a:prstGeom>
                          <a:noFill/>
                          <a:ln w="19050">
                            <a:solidFill>
                              <a:sysClr val="windowText" lastClr="000000"/>
                            </a:solidFill>
                          </a:ln>
                        </pic:spPr>
                      </pic:pic>
                      <wps:wsp>
                        <wps:cNvPr id="75" name="Text Box 75"/>
                        <wps:cNvSpPr txBox="1"/>
                        <wps:spPr>
                          <a:xfrm>
                            <a:off x="0" y="3307742"/>
                            <a:ext cx="4337685" cy="273050"/>
                          </a:xfrm>
                          <a:prstGeom prst="rect">
                            <a:avLst/>
                          </a:prstGeom>
                          <a:solidFill>
                            <a:prstClr val="white"/>
                          </a:solidFill>
                          <a:ln>
                            <a:noFill/>
                          </a:ln>
                          <a:effectLst/>
                        </wps:spPr>
                        <wps:txbx>
                          <w:txbxContent>
                            <w:p w14:paraId="73C74BD9" w14:textId="77777777" w:rsidR="00D26018" w:rsidRPr="006B11A6" w:rsidRDefault="00D26018" w:rsidP="007F728F">
                              <w:pPr>
                                <w:pStyle w:val="Caption"/>
                                <w:jc w:val="center"/>
                                <w:rPr>
                                  <w:rFonts w:ascii="Times New Roman" w:eastAsia="Times New Roman" w:hAnsi="Times New Roman" w:cs="Times New Roman"/>
                                  <w:i w:val="0"/>
                                  <w:sz w:val="20"/>
                                  <w:szCs w:val="20"/>
                                  <w:lang w:val="en-GB"/>
                                </w:rPr>
                              </w:pPr>
                              <w:r w:rsidRPr="006B11A6">
                                <w:rPr>
                                  <w:rFonts w:ascii="Times New Roman" w:hAnsi="Times New Roman" w:cs="Times New Roman"/>
                                  <w:i w:val="0"/>
                                  <w:sz w:val="20"/>
                                  <w:szCs w:val="20"/>
                                </w:rPr>
                                <w:t>Map 1: The Study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DB7493C" id="Group 76" o:spid="_x0000_s1026" style="position:absolute;left:0;text-align:left;margin-left:200.65pt;margin-top:16.25pt;width:342.8pt;height:281.95pt;z-index:251749376" coordsize="43535,3580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hXEMIBAAAQQkAAA4AAABkcnMvZTJvRG9jLnhtbJxW227jNhB9L9B/&#10;IPTuWL5FthFn4XUuWCDdDZoU+0xTlEWsRLIkHTst+u89Q0l24gTYYA1YGg6H5MyZM0NdfNrXFXuS&#10;ziujF8ngLE2Y1MLkSm8WyV+PN71pwnzgOueV0XKRPEuffLr8/beLnZ3LoSlNlUvHsIn2851dJGUI&#10;dt7ve1HKmvszY6XGZGFczQOGbtPPHd9h97rqD9P0vL8zLrfOCOk9tFfNZHIZ9y8KKcK3ovAysGqR&#10;wLcQny4+1/TsX17w+cZxWyrRusF/wYuaK41DD1td8cDZ1qk3W9VKOONNEc6EqfumKJSQMQZEM0hP&#10;orl1ZmtjLJv5bmMPMAHaE5x+eVvx9eneMZUvkuw8YZrXyFE8lmEMcHZ2M4fNrbMP9t61ik0zonj3&#10;havpjUjYPsL6fIBV7gMTUI5Hk9FkmiVMYA5Sms2GDfCiRHberBPl9U9W9ruD++TfwR2rxBz/FidI&#10;b3D6OZ+wKmydTNpN6g/tUXP3Y2t7SKnlQa1VpcJzpCeSR07pp3sl7l0zOEI+6RDHLB3KJgQLLSCb&#10;ZgWniO6M+OGZNquS641cegteo9rIuv/aPA5fHbeulL1RVUVZIrkNDDVwwqF3sGn4eWXEtpY6NAXn&#10;ZIUYjfalsj5hbi7rtQR/3Jd8gBSj2AM4ZJ3SIVYEWHDnA51OfIg18e9wukzT2fBzbzVJV71xml33&#10;lrNx1svS62ycjqeD1WD1H60ejOdbLxE+r66sal2H9o3z7xZA2yqa0oolyp54bAQEXHSoe0cXoSKE&#10;yFfvxJ8AGXaQg5NBlCQWALLVw/gwEVE/Ak0p8SgXtt79YXKgwbfBRDBOymUwmaXDhL1XMqPsfAp+&#10;xJIZTmezUeTGgfighfPhVpqakQD44W08gj8hlia+zoQ814ZIEOOpNNuBPbN0ksYV3lQq7yjin/2q&#10;cg1O6LO52T0ibwmruA+YQHHHX6QeEDguhWuVbvlIwbcisKAugu7uO+ph9LH8UW9/ry8+lNxKuE7b&#10;HqspO5QTecw+mz2DChG3ZtTAWNhD35YO6RtPu3Zy0sdGozTLxm2voj2bbvYiNcNsRCg2cHfJ7WD/&#10;YGZeYNhk9Yh/qYJ8i3QD9IuUttCD0PHGa/N/DI+ksF/vWyzWJn8GFM6ANrgTvRU3Chy6Q4bvucP1&#10;ByWu9PANj6Iy4IpppYSVxv3znp7skVTMJmyH63SR+L+3nPpo9UUj3XT3doLrhHUn6G29MihMNBB4&#10;E0UscKHqxMKZ+jvYsKRTMMW1wFmLBMRsxFUgaiYMXwpCLpdRbtrxnX6waOKDSHVKzeP+O3e2TU5A&#10;Wr+ajlB8flI9jW1sAnaJIr5RsbQI0AZFsJwGIHeU4j0N6dWHwMtxtDp++Vz+DwAA//8DAFBLAwQU&#10;AAYACAAAACEAjiIJQroAAAAhAQAAGQAAAGRycy9fcmVscy9lMm9Eb2MueG1sLnJlbHOEj8sKwjAQ&#10;RfeC/xBmb9O6EJGm3YjQrdQPGJJpG2weJFHs3xtwY0FwOfdyz2Hq9mVm9qQQtbMCqqIERlY6pe0o&#10;4NZfdkdgMaFVODtLAhaK0DbbTX2lGVMexUn7yDLFRgFTSv7EeZQTGYyF82RzM7hgMOUzjNyjvONI&#10;fF+WBx6+GdCsmKxTAkKnKmD94rP5P9sNg5Z0dvJhyKYfCq5NdmcghpGSAENK4yesCjID8Kbmq8ea&#10;NwAAAP//AwBQSwMEFAAGAAgAAAAhAJHQA0/iAAAACwEAAA8AAABkcnMvZG93bnJldi54bWxMj8Fq&#10;wzAQRO+F/oPYQm+N5Dg2iWs5hND2FApNCqU3xdrYJtbKWIrt/H2VU3Nc5jHzNl9PpmUD9q6xJCGa&#10;CWBIpdUNVRK+D+8vS2DOK9KqtYQSruhgXTw+5CrTdqQvHPa+YqGEXKYk1N53GeeurNEoN7MdUshO&#10;tjfKh7OvuO7VGMpNy+dCpNyohsJCrTrc1lie9xcj4WNU4yaO3obd+bS9/h6Sz59dhFI+P02bV2Ae&#10;J/8Pw00/qEMRnI72QtqxVsJCRHFAJcTzBNgNEMt0BewoIVmlC+BFzu9/KP4AAAD//wMAUEsDBBQA&#10;BgAIAAAAIQAv0kn3vb0VACjGMgAUAAAAZHJzL21lZGlhL2ltYWdlMS5lbWbsfQd0HceV5SeJRIAg&#10;QYKZVqJkSbZ2nHbOznqOvdJod7yWjsdjz4xnj+UkWbKyJcoWlXMO9qxsHdtKlMCEQOQciJxB5JyB&#10;jxyInCPv3leNhiAuxW+xyfmmUZAeu39XV1e9V7e7691+VbXGZrPdTzH/drjYbHvWmb9stu+9ZbP9&#10;4Zc22+X/+E/fstnW2K7N/ZpNktd8fIra+3dXbpjQzoRNpyXeeYu77Qd7XWzf5ymBOV9bznl6WWbC&#10;Ttbhc7zW93jgWspjlK8s5bvcVmQz0yVt29K5a2yX89fH56kfS//gM/yNjo7iFM8fGx/HIrciC5Sh&#10;sVHMc9s/PIQ5bkV6hgYxPjeLWe6LmOfrrbaFxoDGgMaAxoDGgMaAxoDGgMaAxoDGgMaAxsCFw4D4&#10;59ML88pPn6RfLr+HxsfUdvbUIkanJtW+HBexd3Wq7cTsjNry0Hn/O3VK2ATyA/NzmJ6ZURxBa1sb&#10;RibGMcc6ST2GuT/Feo/NTC9zCaOz0yDJokXbQGNAY0BjQGNAY0BjQGNAY0BjQGNAY0BjQGPgPwMD&#10;NhvWuLpigr65yRvIVvx38/f49BRGJycgHMPkEpcgaYOjI/z3/P/Nzs9jlLyGySWNsWyJUTDr07cU&#10;ozDAc9Zv3rSMk7We6zHD82YY4aBF20BjQGNAY0BjQGNAY0BjQGNAY0BjQGNAY0Bj4MJiwPTTOTwB&#10;a93dIVsROT6+gj+YXlxY9ulnuN/aacQrnH9G4ZMxGe0sR/iEwZERDIwMqzrIeAdVTzdX9I0OY5T1&#10;HGOMhfAJI4xVMMdA6K0xFkTbQdtBY0BjQGNAY0BjQGNAY0BjQGNAY0BjQGPgQmBAuIP2nm7lq8/y&#10;+76MKZBjtrUGtzDAWAT5bY51kP2+oSF1TLiFC/EncQkSo7DAMRDT5AqkFDNOQXEJjN8QjkPscZKx&#10;CkZsAlBYVYHGzg7U2Fu1aBtoDGgMaAxoDGgMaAxoDGgMaAxoDGgMaAxoDFxgDJwoK8UI50zo5TyH&#10;wilIbILEAQzSVzfjAbx9t+AkuYXhiQl1TLiEnsEBtc9Tz/uf8AnTs4w74HwKsj/DsRAyN6P3ls0Y&#10;4zgMqZfIONObOb9Dfnkpmrs7Uddmh23dWtjWM95Ci7aBxoDGgMaAxoDGgMaAxoDGgMaAxoDGgMaA&#10;xsCFxQDHD3j6bEJ9SzMa6ZN39vXiJMcYiM8uHINsB7gGgwvnKlh5TPZljsRz+ZubkQgDjnGYZ6zB&#10;9LTan+T6DizOEM7tADVPo3FAxUwwbmKMJ/TPTaGfURKZ9VUo7GlDVksdbD6esG30gM19DQp67Iju&#10;b9CibaAx4CQMRLFcLdoGGgMaAxoDGgMaA58NA7F8f1oRZ9vb2f1vq/pbsb3ktaq/1fKt6r/a8zu7&#10;/ay2v9X6W82fNtiGxJ5G2Dw41sGdsnsLEisKUNfdign67vMcdTBLNmGB/9lcmE7f3ji2gIlF8f05&#10;d+LUNOYoWDyFBcYUmH9TU1PLNIGxkoOZItyBcWSG58xKXv5NjZm8AtMYCzHC2AkPch5zvIpI99QY&#10;ytuaUWBvwPrL9xj19XRBflcrTpBfKBvsQWpTteV72qpNdX7rz1Vtw4vXhqv9naT1/2x9aG0vbS+N&#10;AY0BjQEDA1Z9Cmfb0dl9N6v6W7W/Vf2tlm9V/9We39ntZ7X9rdbfav7YjlokdjegdLIfSfZqZDZW&#10;wGPvLthcyR+QQ6hsqKI/P8/1JqcxODao+ASbmw0Dk8PkGhYwMz5hxBYIRUCZJkcwPydRDEIbnDoj&#10;p7CwsIDFRRnVYJwv/MIpHpO/Ec7VYF5Q1oWcmpvByKk51HTakdVQjYbRAcYlrId/TiqaWIOsnlYE&#10;luYhf7gHeUPdyOi1I5JcoRZtA40B52Bgtb+TtP7aP9IY0BjQGNAYOBcMWO3Tn0uZ5zOPs/tdVnWx&#10;an+r+lst36r+qz2/s9vPavtbrb/l/G1VyJs+ibj2GqT2tyDnpB3xzRUo6rejZKAdNl8vZNeXo9xe&#10;z7iFBYwzNmFgapjzFthU9AIWFjEzOYm5Gc6UyDgF+ZP4BPkzeQP1Y8U/s5wrQf4kpmFuab+jvR0L&#10;c0aMwyjHXqzh2hMzixIfcQpV7S04UVulxjbYvNxwor8DVeMDyBvoREp7A7mFeQSV5SOprR7pva2a&#10;T9CcisaAEzGw2t9JWn/tS2gMaAxoDGgMnAsGrPoU51Lm+cxj2Sex2HexqotV+1vV32r5VvVf7fmd&#10;3X5W299q/a3mT+pvRtpwB6LtVUgfsCOjuwnpXQ2KU0huKEd+Sw1smzjnIeMWylvrMDo/yXUWFtDP&#10;eAHPLRsMHmGJSxCeYEjFGcgeMDY2Zuyc9u8E53qUv1HO03D6n8Q2CG8wtjCDcc7QmF9bgarBbqzZ&#10;7YvMrmZkdDXheG8L4jrqEdxcidDWKhyjpIz1IHGkE+Fd9Qg72aBF20BjwEkYsPpM0vmdE1+i7a7t&#10;rjGgMaAx4FwMhPO9bUWc3X7O7n9b1d+K7SWvVf2tlm9V/9We39ntZ7X9rdbfav7EQTsO1RQgorte&#10;SepULz7i79TxbiQwLXOoHaXzw5ynoJLcghuKOF9B+9hJFaMwNjuOdS4uanzDwMAAhoeHFUVwJq7g&#10;dO5Afku8goyD6O3txcjIiDpF1oqcIZcgklFeiJruNsVnFHY2I6a2FEUjPUgf7EBoQxkK5keQOdGH&#10;8M46BHPcRgjHccQw1sKqTXR+689FbcPVa8PV/k7S+ju3T67tr+2vMaAxcLFiwKpP4Wy9nd33s6q/&#10;Vftb1d9q+Vb1X+35nd1+Vtvfav2t5s+a7odITH8TwjprcbS5FKmTvYpTCOG4iNg2+uq1RShgbEDl&#10;aC889/jiRKPMsbCASY6DkNEOwgPIn4x1kDgD+WtpaVHblf9IisiczL/ItSFlRgURmUlB5OTwEHy2&#10;bkXbzAjnTehDzVg/ZO6GXI7ByOprRcZoN45UFzCuvRkRfY04RglhvY901SB8pA1HumsRPdmNEHKF&#10;WrQNNAacg4EI3n9atA00BjQGNAY0BjQGPhsGrPZbnG1vq/W3mt+q/lbLd3Z+q/qv9vzObr+LvfzD&#10;jcU41FCEpJl+RAzZETXbhz80FeFAVzWODDQheWEQkaPtamyEjI/IbqmGbasXyltqMbI4helTi5C5&#10;FCfnZjmrATDOuRWEJ5DxDSvHQfCQ4hOEU5gn97BA7kHOE35hen4Oc7yOi4c7hsfHUMIxDgV2rhHp&#10;7YK8jkbOvdjBOR4qkXSyFSmMmzjUWIJcriwZ1NuAQ/YK8gntiBzrxEftlTjaU6f5BM2paAw4EQOr&#10;/Z2k9f9sfWhtL20vjQGNAY0BAwNWfQpn29Fq/a3mt6q/1fKdnd+q/qs9v7Pb72IvP5bjG2IHW+mD&#10;NeHD5hL4DzIGYKob/kMtOHyykcdKET3eiRjGK2SNdqGEcyAWcF5EmaOxsbeNKy+cwvDUJFzWe2Bk&#10;ckLxBMNnmCdBOIWVcQkTM1x/UjgFyuTCvOIlZOZG4ShS22q5toMrcsgfiBwfaEW4vRIx5DwSWZdg&#10;1kskYMAQf25XysXeJrr+zvm+ru1+fuxuNXZL57c2nlbbT9tPY0BjQGPg4sRAML8HWBFnt3tATw2C&#10;+ur4LZJrsFFCBsiVjLQgfKgZfvZShHF7jOmio5x3pJPzorEPHz3ero5Z7YdZ1d+K7SWvoW8roqj7&#10;R60lCB1sgtgkbrITRzoqHH7vslq+Vf1Xe35H+Atje/p3VyNiuIVtTR+U+4Jp2TdxbbUNreR3VP8L&#10;nR7OsQMiQeQURA7SXiIfLknIRKfiFyIYExDYVsm1Fujnc02Iws4mrsNgw/D8LAZnpzFNPsC23h3C&#10;Fcg4BvUn60WaAx54wOQU5nmwq69X8QkTjG+YWpyH2wYvxS2U1dUif4BzKGzzRDzjItJ6WJfSTGRN&#10;9OBISxkOMqZCcwrnx/e70NjS11+d7bTa30la/4uzL6/bTbebxoDGgLMxYMWfkLzOrn/kSCuO9XMO&#10;dUpQb63hR9PfipvqQvRYm+IPVD3pk4VTTD9MOAfJZ7XfaFV/q/YXf1N0EH3DhpqQMN2tdIygXY6S&#10;P3Gkn9Xyreq/2vM7ah/hv6KIYzlPMCuckcmhCa9gtf2s5ndU/wud7ohTeLe9Au+RW4seaEHiaKda&#10;azK6vgTh+WnwvvoSlDY1cBTCosEprLVhnDELwilMTUzi1KdwCmZ8Alef5FyM5CJc1+Hk5Dj6J8bR&#10;OTwI23YP+FfnIW+2H4nkOTLnTiKcYxqyWVIYx2McY7uJBC2J+dvkGqzOMaHzr975BXXb67bXGNAY&#10;0BjQGNAY0BhwBgas9vmdUeeVZUaIj9Vdw7nS6XsJZ9BTq36Hco3IYHIMIYxNCOnjnPA8L5p+doT4&#10;ZeQSRFZex1n7Vu0fTh9F9Bf9RHf5fZR+lOgTPWJ3qKPV8p1lt9VSrrRt/EQH/OkXC2YF4/4dlWxv&#10;4phtbLX9rOZ3djuEMkZBxIxTOCr4pxxekhjOrxAwQFtxPsToYc63wHkcU7n2ZDUm4F+WA9vmjWib&#10;GEXHyBCPGPM1yrwK8jc3w9EMZ4hTEE5hgHM0Cp8wMDHGeAdXxUmUNnAOBfISJ2ZP4nBFNmK663B8&#10;sAVHmosRxvkXP+Q8D7HjHZpTIG6djRtdvm4DjQGNAY0BjQGNAY0BjYHzh4GL36eoVz5WGL/5ie8l&#10;vrXJJYg/FrLEH8gx8cki6ZPJucI1RJJfcDaWrNo/mmMexN8M7q0jp1CjdBRuQSSO9nCkn9XyHV1f&#10;p1u7Vw2eqBGBXVWKOxKeKFy+by/xSFbbz2p+Z7evI07hEO+DAzL3Icc9CK9wlOtMRnfVIbGjDpkc&#10;o5BbX4N1230xTvJgZHFezavQ2tnBhRxkpAP/VnAKEr8g0kf+Qc2dwH3hECa5HWXe2q4O2FzWwq86&#10;B2WYQlBbmZKMxQFE8VkTM97GGCLynEtckGm7SP4WiSIPKrLa10LR+msMOBMDwtVq0TbQGNAY0BjQ&#10;GNAY+GwYMPu157p1tr3j6GMFc473EPGx2B8PpQ8RxZiFJI6jTuI3wSh+r4wfbUMYfe4gft+Nkb79&#10;EMdB8LdsrfZdrOp/rnY384UzBiOQcQlih4Sxds4B14H0uX4Ed1YhjLZwpJ95nXPdWtV/ted31D5x&#10;MraHbSnbCHJiglnBthwTfJ9ru52vfI7qf6HTZW5GEZNbCGPMgog5JiKMPEI811RIGO9C+vwg14hr&#10;RvJMH/yaGDvA8060NZMHsGEEixyZwDkWFxfgtdkHYyMj5BNIKJicArcmpyB8Qv/oCAanJ+G5dQsG&#10;ZqaQVVqMlpN9XOvBC/GMIUnmvRjBZ0ywPHPYdmFsu7DBxk/McWK2geYUtA99oe8Tff0/H2Or/Z2k&#10;9f9sfWhtL20vjQGNAY0BAwNmv/Zct862o3AEwiOIb21wCuQWuC8cwwc1uZwXrQTJk13K5zY5BfG/&#10;hWOIZt/fal/Lqv7nanczn+gt3IHY4TBjrD+sy0Ma472FZxHexJF+5nXOdWtV/9We31H7xA23IqCt&#10;HLHcCj92sLFQxdILp6C4Mn5TO9e2Ox/5HNX/Qqc74hRCezleZJBzi3DNxgDGKxxuLUPCRDeCumoR&#10;T56hrIexBZ5uKG9rQR+5ga5+8gI2G1kDcgizK8Y+nMYpyPoOfTLuQeZg4Lk1HZyXcYMnsivL+fyp&#10;43qRJ3B8qhPJnN/kYEsR46caGSPFNSk454k5h4gZlxBHLlQkoc+QaO5r0TbQGHAOBlb7O0nrr/0j&#10;jQGNAY0BjYFzwYDVtfzOpczzmSec3EEk/Yb4oVbE8RtuNGMUYigH6/LxTJw/nok9iij63SnkFULp&#10;Z8fSL0ugfxZOPzyW46yt9tus6mLV/lL/eOoj30RfSAzCr4LeVfqG0S5J/FbqSD+r5VvVf7Xnd9Q+&#10;kWxX8T1DhENgO7+WHoH9oQeMGHnh0cgpOFMc1f9Cp5ucQgRjDkRi+gyJ72V8EiXhZAvSxrrIOTJe&#10;YaQdoXxOhFA+5LPgAG16oqNVic2La0mSG5C5EmQNh/kZ4RNIJPB/U8w4hUnGMkiswhRF1ooYmJ02&#10;xj2QX7APDSCU86ZmMFbow/p8xDJGQcZZRXEtGuETjnEMluYUnOMrXmgs6uv/dbTran8naf21L6Ex&#10;oDGgMaAxcC4YsOqPnEuZ5zOP+FvCIYiIHy38QirXp4+kv/XbnFj84LdPw4/8QgrjxcPoRwjnINyD&#10;cAqKg7D4TdCqLlbtH8Rv2MmMgRee5Know7j9vTeUHYQ/SRxp05zCX/jYWEd+iGA6i/6pf3MJ0qZ6&#10;8ETkIXz/9ce5360wbBU/VvM7qv+FTnfEKcT2NipeQdaRjB4QPqEFhzqqEMj7JYhzkeRz7ENpbyds&#10;62w4uTCLifk52NbYsDAn7AL/VnAKp/hD/sMpsgsLc3D1cOGIiQW0zwyjorcVtt0bkcJ5GiJ72pXI&#10;vLEiwUPVSkIGOb8LJai1kmMjupHR34HoxmrUjPVh+9e+gKu+/kXYNtrIU1gUT+Y/D7KW9RBx8zDE&#10;w90GkU0+7nB1Yxm0mY1pNq+1avyITY5t9sB2Vxt2rXeB+r3Jjeti8PiGddhFe/kwBmS72xq1Vene&#10;64xr8Jwt5GR8KXLcRezAMSle2zbAm3NUiGzb6Ir1ks4y123lVuy0wQafDWvhzrp4ubrBc50rbD7G&#10;OapuW9ZiM+vsLXWV+rE8N17DjW2sbO1lwzZf6sN0V7kuz3X1WqN089rqaejlTf1Yhqw9qsoUnVnf&#10;NT4sS47Jb9Z1y46Nhk14bB3rv5HlbGUdN1G2sJ7qXGkX2ed2A20hsp1l7/FYB/f1LEPqudlId9lE&#10;+/M6Ljwm4i728DDqtob7HptoY9bDQ67HrRfLcefWk79dWQcX1sud+im95fdG5uXWbbORT+kgNhRd&#10;5Dqsk/vSb/ddPoZePmw/b+rJ8jZ4u2EtddrGdlT19nKDt7QH6+Yh5yzZ1zJ+pQ5nE7H3WWSNN9Op&#10;z3LbiN4iYnu5LutZ0dqAiu521PR1c34VjofsboHfUAf8Bju4VhTncHam8JkRusolhP0yeXZGDrGv&#10;xnhSmS9KROagvthtE8S+p8whLmsAiS6ylTmXRWd/8tx/6fpJe6yst7STmsPrfLUP7SC2MMW0lZQr&#10;djLtJunLabSh1EOOBbPvfzZR9j39+sxrXt/UT64hbSUi+5JP0sx6OWsr90TE0n0hthC9TZ3EHmrf&#10;PHaGrbKf6E+dRAf5bd5X8ttRfrGBiFm2lK+usXTcUX5H6ZHsm61sA6mnlCE6R43YHdbP0fXNeout&#10;zDaUPKYOjvIfI85FBBNSN9Pmph2knkpoD8GriGkzU6+zlRHIPr+kyzWkTmY50kbS9qq8FXVXOizV&#10;Repjnr+yLc1zTByfrfwwjg9W0s/tSlk6Hsx12UP4jc4cbyxbOS+C/evIIfqc1fTB7exT794B267t&#10;sG11x8GSDER101cdpf89zDECA5yvoLeaz41KzgdYi4BOmQ9Q5orj9z/aS/SWOp5L+4Twu2KoCOt1&#10;JokZ7eA6BjI/XZ1KF10Tp3rxp8pc3Pzq47Cx36X6aNIH3b1e/b7jT68gmPOsf/PReyj3cX4FO+K6&#10;WxHPOtt2bOM53rDt3IX48nKkD9YhrqMUWYxZsF2yif0O9re8XBFfXYuMVjuS6xtRMTzKPokH8/jC&#10;dtU2HClKRVJPBfImWh3i27wH1H0h9y7tJfsmJiM5317kAO/jQaMfE8T6BA7UUoxt7FgHjpA3CGms&#10;RMZIL1JbWpDZ0YG0mkbYfHcixJ7HdpI2qsd/2/djfOOR+3G0tQpZYyPMU8823c3+F/vG1Ds8PxeZ&#10;7XXI721BMuf8s13LNvelLT63HUcLspDYXIvcrlYUnSQefERfH9UHD6sgJ8PvvUlspzDBLp+xH7aV&#10;ImqyY1mflVhV73+ep55T8ow6kxAv6r5Zcb8t3+uStpRHni/qPSL4WrpfVt4zJvbkWrJv3rtyf6+8&#10;p1S6ec6K89S1pKylNLMOkndlOepa5nkrzpV6mvWSfbN8ud5Km8jvM4k/5+wLPFnPNuT6BE1VSG1v&#10;R1BxMe3PduHYfOkHv58YjAxiIrGzDF9/6Fbc9MJD+FNdMeKnB1EgbbWduN2zlW25ASEleTjB+zKt&#10;rQHHm2uMtF1beG/4wj8/Q52f0clv+PUV8Pqbq1kOsXH5LvjlJ6FwvBsxXZVIH7Mjspt6tdXg+MAA&#10;wu12/Ckjh2VcitCKEqS0N+O9lDDWz4Z3Y8KQ1sAYiooiuO/9HI7XlCG5thw59gasu3QnzyGO1q/D&#10;70MDkN/RjNy2Rnz9376r+vzPvPs2EhpqkdXVTqyxjuKT7NmCt6KPIY2++bHSbKy5eg+O5Kcgs4tr&#10;MnY389xWvB0bQb14L7rSB9vihj8mhCC6qRQpPYxHEn6Nay28z7EHMZOdXPOhQUkQtyImB7g8JqON&#10;sQpzg6rsTq7eME+OYHhqFC709UDGwCQVJEZhmVNQxxexzm0tpuam0EROQHzmVD4X45rKHXIKGTMD&#10;jJEip1FRiJzBHmQ0V+GqG/674QOJzyM+pQVZy7xWxNWHPinFg89WkQ30x0Q20rcWWUsf0pv+/VpP&#10;w0d1pd/v4kus8pj4cpdt9DQ4A/HhVnAGV23dhKt8N2G3pyv2bhZ8uxi+H9vdc+cmlWcHbeq2mdcV&#10;O9D/dd3oBg+2xfaNXopP2EDfVvmG4kfLOazfts3u8KaP6crzROR9sGYnfWFf4oMYFT5h+wbWTXzw&#10;zW7Ywmf5DnnuiV/q66r4BDded8s2N7izzuuph5twCDzmtok8xk6eS73W79kEj9281zau476PUXde&#10;w4U6em/nOTzfi3yL4bevwQ7WYwd9+vUsX0SVt5X1ELtQt8u2emMLt5fzHtnCenuyjr7byUv4LJ0r&#10;9wPz+7AO27d5YSvvVVf68Dv3+BJ7TBNbULzJEaynnpsoG3n+Wh679HI+D5bSfffwmuJjU4TrUPs8&#10;z4tcyjpuhXvY4OMC703rVN61wqXI+b5LW7mO51q48pgby/VmXa/evR1e3H7pykuxRuoi+ole0iYX&#10;WNYQg2eTddRD8QqbiCMfclais7S11JP2lve7PJfyG+tQ1dOp+IS4Xjt+01CK9/vYZ3MmnyBlf8q7&#10;YrUcl3ewvDtF1Dudv1Xf0uxT/BXYx/QzzH6F9BukfRXf8Beun7SJ9HVMP0/6eaqvxGPK5zkf9Zd+&#10;1QoR25g+m1m+WaZ5XM6RvpjU52wi+ZWY9TTLMTG3VNbp95sqR8owz3fSVngnUwL47VD4HKmr6XOb&#10;9fy0rWBN0hT2uFW2kmMr2vXT8spxNR+8+NVLfItg1uSUJO1sef+cNHXvy/UpitOhjy1+til/zjXO&#10;do5cR9WZ11e+ymllnS2vpJnYWokjOW7iRdV/CUvL+yvKcnR91ZZsj5Wcgukvms8Lsyx1LRPvzGM+&#10;Rz5x/HS8r6ireZ2V22B+hxPOQPnmS3657MsxSQvnuuwiYfQJxWc3jhs8g+xXzyzg2/c9gOv+5bvw&#10;LyrAjQ/+HNf+4NvInuH8b+3FHBssa7tzzMAoffnJNsTy+1rEIOcv721jG3PuMcEh6yi6mvYzsWre&#10;t2e3oeDbFKOe4ayrEtbb5BmEW4jguOhAjoOOHm6nbg14LSde9SnfiffH8fZypHZzLjvGGcezPTPm&#10;BxDI75HBnfVIGO1GKP2rv7/ndtxw+22IrqnCd+++G1+5+WYk93GuO/ID33rwVlx/9y0ILy/Cvz6y&#10;D1/+znchnELp4DBu+Omt+B+33oLDOWn4h3t/jK/e8h3E0jbZo4buK9vj9H3Bn+BB7jmxh4kTsYni&#10;sOjnyLdisx8jnILBKwinUAc/zpGQjVEk0t6pg13kE9oVr/DmoQB4XnE13s4LI/9TzHkZu8klFHKe&#10;CPIFUwMIoI7ffmw/vvr9f+X5dvzv236Gv/2n7+BEP3mSxnL84wM/wd6b/x6xtMv1d92Kq2/+Xyge&#10;OYm66RHceNst+Nt/oW0aKvDPv7ob37j13xFN3ytrtJM25TfW6R4cpq1DGc8dw/kvRSfRRfgTEdOv&#10;NtYoMJ7vy/ef4Ju6myL2WU4zsb7iWa2utZTHtK2y44p7Tn7LeVKHZQ6Xx8zzV27NctWW5whm1fuR&#10;+6KH5DevIb/PmJfnmnVePnepfNWm3Df1knfc2SRmugsftBbRf69HIX3axOYWfP6mm/GTR/cj196C&#10;u15+FLZLffB2ahCKptsZW9Os1hKImezHgeZK/MPtP8aXvncTucES3Hz/L3D1TTcipbVOyQ+f2o8b&#10;f/ETBBRk4rv77lHnpdjr2c59+Pa9t+PKb12PyPJC/PODd+PL/+cmBJRlIolYjGXbhtGnz5oZREQb&#10;27e9DQcLS8mnXYNg3h95Az34xs++p/i1f3vwHpSd7IJ/RjL5yI2KTygf6Mbeb/4dXvroXRR22xGY&#10;lUJOYytS6ysRlJ1KfmsLjvFeKu5tR2ZnG774nZvwwFtvsF79eCc5mhzHDoRV5CGgMB22K3fio6wE&#10;VE4NIn+gA++n8J6/bBee8TuAmukJvBniRz7CC7Gt5Af5fIuX8UyMVUqa68NhrofiiFNIHyEHwedk&#10;cj312+2DqQWDV/jczu0Y6u89M6fAOIXFuRnlR0mcQkJJjvJXMnubUchnTUQPbUYxsRbCOAWR0EG+&#10;+yn+TWUI72pA1eI0CicGkctnlPJ1ttH/oT958/M/tCTXv3QLrMjXX/ohRL7xwi1Kbnj+RxC58dmf&#10;KrnkR9/Esykf4bXiSDyWchD7MwPwZF4Ifp1zDA9mBOC+1AA8X5WCZwtj8HD6MbxYmoDX+PvelKP4&#10;aeR7eIq/fxT2J7xQkqBEznkiNwKPnojGXUmH8fPUg3ikIhb7C2PxYn0W7o48iJdLUrE/IxivVqbg&#10;1+VhuLfAHw+WHsND5SF4sigGjxVE4tfJEXgyOwH3ZRzF46VR2FcQhrvSj+I36WF8TsbhwZwIpoXg&#10;ufgAPB7ph4dL4/FIeSLeyAzFSykBeCkjEG/mh+O5nEi8UXocj2eG4dH0YOoXiifzo/FYfhRuj/4Q&#10;dyccwjPFCawPr8XtcwUxeDYvGveEvY+ns8LxEMu+M9sfj9MWj6YdxTOFUXipPAG3FYXjh9kB+Elu&#10;MO6vTsQzeVFMD8Yj8Ufwm6JE/CovEnckHsZ9RaF4oJRjnIqj8CDtem/iITyaG87rxOPRLOqQEoh9&#10;rNOvT0ThCdb/4RMReCA7CPuy/GnDUDxdEotfph7Fw9TlV7k8rzASz1Qfxy9zQ3BPZiD2l8ZiH/Pc&#10;k+6P+7OC2B5xeJJ59vPcR/g+easyDfeGvou3qtLxEnV7ifZ4vSAObxfE4/W0ULwSdRC/SwnFO7Tp&#10;c+Ef4tW8GPyuPBXPlCbiocxg6sW6XkB5LOMYziYvp/jj1bQgvJAdquRJPjsfTw7A7zIicaCYzyLh&#10;FXaRGyJXUtFjR3w7uUhyCml8/gb0S59GfFknyor3o/kMWU1bWctK3skyTkz0lu8Ksl6XvGujZL7b&#10;i90+7D+IPtJXkHXJpA9i9GEM7uQvXr8Bo78v9ZS12aWvY/aj1LpqFttH2YZtLfYJ5zpucn215W85&#10;Jn0yZTfx06T/xj6L1MXwQcQXpY97FjFtrfp7gitpiyU95DomXyJlynGVxn0zTdKdKfGMuY7luGa5&#10;L0QXA0NL/jH9n7P1NyVN7CV2M/xUni/68JhcR445yq/6+SvuSdVnpg2jeEzSHOV3lG7aXfQzfQrZ&#10;N9vBUX5H6eIrSJvLcyaGdhSRfdFDynaU3/wupbbLvorEfBhi2EHqfroY/pHj6ws/YWDM9KsVnoW7&#10;Ia7l2FmFbSt1Meppch1G+0rZn6i/lHO6kD8Qv1t4A/G5RWRf+eJMW3nMjGcwuQXhFOLr+b17w0a8&#10;FnYMDewfv5PNPvt1l+JYUz6/V9JP7K/kOIIKzoNYxXkP6RNIjEI3scd4QRHjvjc4Llmj0ZCPfbyP&#10;j5lpn9xKHc4m/h2ca5D6RHMstPAIErMQ3CN8qF3p9sgfX+a3TU8k2kuRzrUUs6e6EEW/N9Bezthw&#10;zs/W34JU+l+R9LNc/+t/wfOH/VAyMoiDx5PgsfcKRDTnk1OohG2vL1449gGaTs3AT3yg7duRWFuL&#10;9JYWXn8P/m9kMFo42lq+59qu2Ykj5SmIay9he5htduatYNTk9eTZKFg2fG4jjiWc36hFQsgfhLAf&#10;Y3IKxxi3IHLYzjnl+L01kvEFtku30W/z5XcXfhe85ArOD8fvLVd64pd+r+JYeyliBzmelevjxQ13&#10;IJjff23XXYOnDxxA88IiAtJTmGc3Istykd1BH+ZKX7yTEYG8oV745aZj7dWXIqQ0H3H0Tbd89Yv4&#10;fUQgSgY6cTSfPqCvBz4qSmNMhx3HaNtE3oNBfHYF9NBPIh5NvJvPWcVZEv/y+2PsL8WjCb+ixOA2&#10;g3kd0z4rjyt+kteQZ5+cs5ym3iPyHOS9wetL2ZIu5ZhtIftGHrkHzbyyNe5Js37L3KrKb95rn7yf&#10;HeWX+sl9qp7RrG8gx9ILdyxcqFzf6A9Jn+jMcoT3Vcw013Gw1+JoYwU+yMxkvMwliGU8QJa9CcVD&#10;rdj0lSvwFvvExXOdOFCTjbSZboQNd+JIZwPcrr0crwT6oX5+HAez6Nfv3Y24unLGKnQSK954yf8j&#10;YnoaB9ISsPaqS1SsQip5hY1f+QJ+ExaA+tkxvH88BrardyKwjHEMsz1IJs8V1cV+DuMUYru6GN/T&#10;A7+CIsazXAb/whycGO6D67U78YvXHsfe67+OXMYffJQSB69r9yL0RDYCyRf4EkMBOakoJG9Q1N9B&#10;XRqQ19WCkIIs3ls+CM7PRAbvyUM51HeHL2LqKhHfVIOK6SHkDxLvdUU4lE99GIdwvJ33NbmwFPb9&#10;Twz1UXoRU1uFjK42vJsSob5BhtadQBafCe+UpCGV79xQ3neRfE8EUheR0+MUzDEfwinEcW3JusmT&#10;iheYZaSCxCqcLU5hYmyYXMOimp9xhhxEywTzblmP6HqOTyFX4IhTiOI8D6kTvQirLUME40WUjyMx&#10;5r5rcNezv8T3X7vNknzrzdtgRW5481aI/M83blPy7dduh8jNr/5Cie3vduEV+sxv1ybj+VzyAfR7&#10;n6P/+wR91+cqEvAg/cpf0wcWDuCRzBA8XxyPVyqS1bFXGjJxT/JRvNqYhYfox8vxOyLeI+9Anzon&#10;DC/XZeCpuuO4i/7xnccN+T3nJb0j9ACeORGDp+jXP1QagrtyDmFfGf3tE/54IC0Aj9B/fjwzDi8W&#10;peOxkkg8WhxBH5p8QEk03itJxruUfbmRSv5QnEIeIRL7yxJwZ3ogXiWn8UF1Gp5NPozX6Vc/m01+&#10;IyUIr5Qk4U3610+RTxBO4QH6pq+T43iqKB4PUbfnSxLxQNJRPE2f+0lyCb+tSMXva7NxKzmR+wqC&#10;8R/VyXiJfMLjvOa+lCP4UW4Q7iyPwQN1yfhZfgj2JRzm9VPxHyXH8fqJeNxH/uLRojg80ZiMn2cd&#10;wR3ka56vT8VT5Gb20z9+OJ0+Ms99guU/VUz/nX77gzmhuJ+czqNif+r9JPmMJ1jm3Yl+tGUanmcd&#10;fhr7AfmDADxcEoOHhEvIJP/A7a8KIvDQEu9wZ9JBZcfXG2h/8hwvkyN5OiMUL3L7bHoIXqB+WXw2&#10;5C2eRDNnE6nCMPsLs3g55jBeZNrjSf7YR5s8VhBFXoc8zwWU58k9nU1+xzq8RZy8xvNe5f6LbPfX&#10;yE8FcP7iBD7ru7n6a/v8KIZ4D9cypit3tBeRTZWMvavF+y3kU/nedaos96M+2Vdy1Jf6a0kXP0Le&#10;1UfZ15B+gPpeID4m/Tvp91/sekrfQPpN0h80+0fKj1ryl//y9ROfw+hvSdtIvyuIfW9ps/NRd9N3&#10;lGuJnUwbqT6eKpfH2OeSvpn088y6SJ9Q+pLKxyVOPm0r3/ilDeR8sbv0yQ1eweibiz7CHxi6mN+P&#10;jGNGH/MMfhjrKXX9z5CjXOfNv5P3BnWQfqfUU90bygeXcQMmB3PmrbIvsaf0lLxsQ+FXJJ/o7Si/&#10;tLPRP/84dkDaX45JmqP8jtID2D4r+9AqlmCpjy36OsrvKF3qaFzT4KRM/0LpRJs6yv8xxsXvNm1s&#10;xAjI/SDtomTJJqZdpNw/xz7SPgbOpF0Fm0astrST8BUKrzxu3CdL8SVsN9PfMnEreqi2ZT7ZN76D&#10;GnycYP/T5Bj9ZvG1hScwv/fLvhyTNPH/ZdyAiPw2/XczPaCgELYrrkIaxxaGVpUhkf1r4RSe4/eY&#10;JH4zT51s5Xj9Jq6RQC6Q4x9C+E0vinEKMYzDj6VIe3zSJzR8OLPNTJ0+bSt8gSlm/Ze3HKMh9RX+&#10;QHSS+su5km4eL2A73f/mEype4dWwAwisL0A252OMY55Y+mNB9mrOL9CAA0XZ9KP3IKy8GJHUs7Cr&#10;E55XXYlXoz9CSD2/M16zi/HTxYiqKuVYkAa47N2L34WH40hmBryvu04dlxiG3GE7XP7mUvwxKwwJ&#10;XWXLbW9i4PStvB/lPpXnoeDNfCfKb/XcYtvKOnMrOYVjQ7ThENuOEsdY7sOtpUgb7sIN++7EHa+8&#10;zPj1fvwhLBJul12JIzWpyJjgfBLkJI6PE3t9XP+B30EPl5dQ38uR2dYOv/R0lPf3YNfXvoK3wo8i&#10;tvoE/c11iCcPE8Px3Cmd5E3oi/4hIRKHMpLgfs1liK0qQhZ9uDRyGR7X0ael75bK+BFZvzCEPnPU&#10;WBuC1TNUYvwNH1+1MbGu9KLO6plu+tIr7gG5DxXueY7cF58Q2kiuI7YSkXvKvHdW5jPtbDwDhXc0&#10;OEH1blB5jXtd6mBcw7jOx9c20hWn+P/V8eP6LT9fVJ2XjkufT+5hiuhh1lX2TX5B9qVceXedTQ51&#10;VSBmpgtJvJdCOxrhl0Msfv7ziGH7lbDNsjqrySVtwutxfojv5LgDxjX41efhCH3XdxvK6I/7QOIS&#10;kjhuIrOzGa7XXI7fx4QispIcwGU7EVZWoMZBZNGf9/nadSpNcQ8cD5HcwpgfnpfPGBjbF9j+KeGM&#10;Uahkv7uW8xp2K14hqb8fxynvZrJeO3Zz7EMRjpI3+Nz1X0YGn/0uV+xBQnUp4iqL4fOlaxBelIv3&#10;E6IYY864aW93I4Z6x2Y1xuJFv/eQ0liF9VdfzvvqOMqGehBSxnoyVt7mu5F5vAz/2t2GA/zeHF5d&#10;QN23IIzb9G7Ot8gxAlnkKCI5vsL12s8b+TxseCPsECIaizk+pAW5i4OI6eccrW1ljOMocsgpBDeW&#10;QHiFbPoTErstfMLQ5AjWu65TvMGZxj4szE0vcwoSp1BLDkRixcum+pHIcUfhjFEQMdfVCBli/4US&#10;NiB9LnJt7bQvec4UfiP9f+ydd3yW5fX/H/ekOEEUFaFSqzhatWq//draVlsnThygIkM2yN6yV0jC&#10;3iMkkL138mSTQRaQEIYM2TJEcW/bz+99ricP0lbBV1N/tP36x8n95B7Xfe37Op/zOecq//AdxiJ4&#10;wsVnqP2Izk5uDWqrhsjPg9uqIXLt7Mdk0nLm405aBz8lkxumP+vE8+i16ltL7JaqUHTj5epch46/&#10;JUlPla/U0xUr1a0KHgH67Yx1mZq6Brt6zBzNXJ+lzmti1L4gTAM2ZakHNvtROasUvDZDy3aUamDK&#10;Eg3a4lU77zK9XBimPuuSNBosYii2++GlaZpQk6/u6OX90c+H1aELV0er3wbs7lUR6gWmMRJ8Y1Sp&#10;Vy9HLVXX0nAN3piufrXgAOjYfaLnaSJ68WvV6fAfcjQ2L1bzNhTq4ZiZGoL9fgoYSAB4RkBFopNF&#10;2LNXVGRrClyG+YWJWlCSyvgL15Iqr4Lz4hSQHaW5xSmK2lSiADgPIdw70xujKUkhjJNk9a1L04DN&#10;meqbCxdiNXGCN2RqMJyJDmsT1XULHA3q5wX4BBPIywh03olVGRoINtGX34Oop/Zp89VnTbQGVyZq&#10;NBhND7gbo6inwWAdvdDd+8NRGASOMXRtuoZxvp/xMYrAX4rD1asc7sbqGI2pyVSXrBD1BksYUZup&#10;AWAHQ2syNGhtqnqWcA+YwkAwhYEcR8JTGAFPwZ7r4Q0jzRSNpz6fTZqrHnA+hqwDF6mFM7IxW8Op&#10;o9HlYD8881LSPLgJ8Bu256kH7d15W7aero5Vx9rEH1ReqIrWiaR7TYK6cE+Hiki1L4/Qy6UR6lgW&#10;qTHlSZoKr2NRQSK4bSPmpDOVx7cwg+9l1Qdv8e3cDt/vHfAEvs2nVPiuvPt/V0wvC4djtmLnWo61&#10;bh0e97ZPf7Tjf3rdhLxZhc5kcRPoZ7aWcGsF37o/HvvSv3v5LNZwPDi9ieXV1n+m45qYztTQ/Pt0&#10;PNNbbe1kNhrTMRH4k1GIvdfhB6Z70B989Uh+qDt7djHY4YkkdPc6rdpb49K0/Pp1K/de1j6JlMn3&#10;jm/sUNbv7Jz/mv0+VeLvL2ZbT/8IXYy1uK2RrRxWZ3FmozyBJBxXf65c9f3Q6tHq4ETP2jW3xn7P&#10;t273r4/dGp5zdu1kz5/sevpH8AY+hDcAD9qnGxjuYzzoXZQVHsQJyvZ9rh1L39l3WdPT3on0act7&#10;ygfE3DpJ+lZP7h7q+/i+Go2N1fqr9ZFv6sXHdbH8W/rfq37q29Ha0vq0tauv76N/89uPTbgj/TXW&#10;iW9+9OfHrtlvGx9O+O1/zp+P7zrGs35OYH/2RDi/Se/SBoj9tnP+a3aMY58yO5eEnp2MJHCPnQvB&#10;LnrBLbcotLyI+GJvqhR+u+fKRppZlAAPeouS0JvT3t5IbEOLP7+F2ATEM8JenXBwpyJ2ERORdreY&#10;5v/I86D+OG999kRiefXn159nl9/6PLsycE808RGiDxoGaTwMOBL8tvvLwSXzd63ThJhF8BmxFZod&#10;HSzLS3zCOHwfCj45pFh4+xF16NGXnq8MfL8r8GFee/iATr/mKtaEKx3nwNPsAmyGlSpErythrX/a&#10;dddoVlKCQovydeZPr1P6GzXK2bVFXngTnmsvUmB2uCo+BYehf51IrA5cH6QerJ/ZGHFjmr7ivic2&#10;nq2PwlEwiQHHOV7ieS6VNBKxGScTy+IXzz6pzDcZ1+vX67RrWyh662ol7FyjFPCevI93K5v2S8NX&#10;exF2YOOi52zfqtK39sm7sQZexjVamJWgcNbenusu1qLiVLCkncqBd++5vJGWFWUrYV0Z9XQBumaF&#10;qo7spcwbddEdP9fY+BDlgeuk8/2LYn/OBPJlebO2jTlkeOk35fPVhw9P9P/2zdv+fl/PF/D3e+v7&#10;3yH+cfCPR7BA3mvinxdt/MUwvvz58X9jvittO/8P+XLPk4Yd/2as+sau/7w/P/403NivH//22zfv&#10;++ZC33xic8o/Supn+zR/Wxn7luDX8uUHCl9brTPb3KgHXn1FBbu2qUfQaHgyFyh5TyX8Ab6v8FFy&#10;iGMRCx9lQgntSFsZnlAGdzdtMzhS80vBhhLBDuIY163BFqpUTjuu3r8DTKCx5mQkKH79Guzq5ytx&#10;Q4WK6O+O00CckCmJK5RHH/QetjgKu+VF0vfulffQQS0pBlNo+VN5d21Vh3Ej9cTgrioDF3u4b1cN&#10;XzIHvyC4PRef59LMZV4496ZWiq4qVvXRA+BS9C9icyzwJit8TQHj9CJwjq1wDdYrcl2FzriptULW&#10;FKno8D5l43Phuf5KjYtbrkUlGWAdV2lSUpjWfvaOcsBRUrbVgem11phIcIQtG1wMiMQtlarFPyge&#10;TND2yYiC25PKdymFb66fn+A/+seqf++FfOaylL2bVPfeAcdT+OyvX+jDzz/Sheeerb9+Zbs7/NXJ&#10;1+5vfYxG/UVffvaJ4ykYppBexRx63RVKwx+7jDo7GaaQ9+FBzSnPU8VH7yhr7/Zjfv3PD+2oF4Z3&#10;0i9nPdkgaTPrCTVEWs57Uiat54AlIDfOauekzYwXZOJ5shW4AHpaxXL12BDlMIVOG2LVDv3+5Tr8&#10;Bbbl6fncEHUMmUr/hGfe5nJ5muCH3/9p9avLUAdwhf7gCn+c0Nv5etg1z9Vn63erpmgguMLAjRnq&#10;A/ffMIVbXu9Bnz6f+Qqueotz9EREkHqUhqJ7g2OAX3QpW6Hu+FwMgI/QftVCee67U22m99ar6JGv&#10;lsfq/sgAnfm7m/VYwBC9mL1SXY1DkbTccdtunzVMXbDZz0WPv38s77mIfDRD7Hj5WZqGDX5FpVdB&#10;3mg9MLCTi83gue0aBebigwHG8Pt+L/li0hAH0tPiIp19yzX0ywXqhu/CE+nz5XnkF7rt9c7gCfEO&#10;V2gHTtC2MFSd8evouTVX3TJCHAehZ/JSzdhUpB5wEQxXmLAjX8PAQ3rkr9LrddnqBa9jNPjM0LIU&#10;fC6yNRBsoT8cgmHrMuAoxGhoLfUFrjIYLOM1cItJm/P0SsoiuCCr1b+UesIPYjychfbpS9QdfwzD&#10;FTpmh7jzQ8ESBuLv0Buux1Bwh9fxB+kD76F7XphGb/ZqFDjCYHxc+sL56Jg8H6wiXYNIbxTYzijS&#10;GVGdrBfBMl7Gp6PDxlQ9WrpKz6HL/5Dy4ro4nUi6ro0F74pWR45dNySqV22yulbHwWPBZ4L2Dl2T&#10;6Yv9QFyGuiO7VXRwuxu33o/Aa7dVs75EdziVwjrBvyb9v3g0ndW+65HE9rHvrVsnmQ7HOum/oT5M&#10;310FVuIvj9NpzI6ILmLrkX/3Mlr72BrWxPQn01kiaCsTWxc1NP+WrtXN8Wsznw7h06+snvzX/Wst&#10;y4dbV1N/vv7iw2q+7fc3azYrg+85t1a0tSz9zfJv6ZuuZnqiif0+1l7ume9O/9ve+a8859aalNN0&#10;TsNGrD8Fr83RxNV8M3NiNB0ftRNJYGWWAsrxY8N3zY7TK7IUWJntjnbuRM/atbEF8RqbH4//Y9zf&#10;iJ2zayd7/vtcn1qGHQEetb3DyjQ6J1qv54KVYw/4Ps+f6J7J2AgmUFdj8uM0im/7KG+Ue4flf3xR&#10;4knTD67OURD2henUo9XX5NJU6j5Z47E/jCtI8OWXvL7OOsHya++xtMdRN3b9RHmza9YmU7CjTKEO&#10;LH2rhxFZEUike4e9ZwL5nFiczH3YO1ybZbk8BVd7jz07tSydaz6x35aepTssY9UJZVoZfeMEMmNt&#10;voIqc/ATzVZgBXaWqlz6Tw6xCMhrIX6WoaHY+BtrRkaSVmMDzMGvwHP9FRqH/b7g/TeJd/aGst8z&#10;HwLwvP3Mg/Ad0uEApL1DfGTiphku4xt3Pu6TzSnW1/8WszHc5tvFcAGHJXD0Yx+xYB2x+ESbGHZg&#10;2IfhCPHc4/4Hb0gBM8j4aL+qsUlXoNvEbihSn7kT5bnxSkVugeN4FJs9z6awXshEbwhZC0/h+ubY&#10;RSudVBAX7vzWrbBBJWnxmlTWvmcqZkOJqrCdFuzdpnO4tig7Q+ElRTr9umsVhX5U9+lR5YFteFpd&#10;pgmJS7X6Pd/cZnPNd4nNi1ZHJnaPYQr+OddwoiTmp0QkHruIH1OIxpbplzjmMtvfPgWfEy965KuB&#10;U3TPyy84vwxPo0aUtVD5R7eoQu8QT75Ki2pL8IHYrZXYkz03/lTL8nK0Dd/vwm2bdfpVTRW2Okux&#10;VUXwMpoSp5E4GeijG774wPk+LMxN82EKV1/u4jhmvbFeFUf3sf5urClpEWAohxQH7yrvY7gK5CsN&#10;TM/K4MflDOMzfMnNz1z/Pt/HY/VW/43yz73+/mJ4oN1j3xH7lvlwSx9G6sNnvjlvz/rxA3s+lfxY&#10;Xvzv8H0H/f3Qt27znfO1n/td/x4rl+Fk/vz4v/vWdsfnwZ7xvaMeR6jHI7/5Ln03XmJ5XUKbxROr&#10;JO/jI1qAX37tF58rtm6DftPhWcbl+WrxxzuIK5Cj5N3Y6t9nz9QPdzlcIfH9tzS7rlyn06cNNyik&#10;z5aA851/8/XET0xz+rzhBnbN9Po88DDDGwxrSKgtR0drppRN8G7Yr6Bg9xs6jXETkLJSJR/vIb4n&#10;+7IybpL2bFLa3j34Bh3QoiLGD5hC9Lpy3dj2Qc1Gp8rHlrSYPnP5XbcqqnK1zr2xpcMJoquLdUe7&#10;xzR4wQyHc/QKmgRH4kaVHd4NphEPZgn3gDxUv3eQfQ82q9XDD6hTwATiFR5QzzlT1fjum5W0ba0S&#10;Wd97Gp+mvguna2lZDvEHPlQCHAVPq+YauXK51hFLMTAtEkziGmUyLjPf2qKwbZWq1If4hdQpA58h&#10;P5bgP/r7gh9TKPv0sKLeqFLBjg3084vZ9+ETffqXz32+D7a/w7dgCn/9+kvO/8VhCh988oG2E1/T&#10;8Eov9ZWLn0YCdWrif1f8u+DNSCJ4jYn36H558V3xHjAM95DjWBlHos+cweowvotumP1Ig+SO4IfV&#10;ELl51kMyuW3GI07uDHxcJndNe8aJ53eXoUuuUN/SFfjpJxE7YJWT7pXEVNiUqVlw8n8z4AU1vbuV&#10;lhfEKBzuuR09v7pGt/d4QhOyQ9Vn5XRwhPM0NjRQscblXwb+0Mij7ssnayw295E58P7D5rh5uXPg&#10;GM2BJ9WDez1XnqVuC0ZoOTyGWesTNHs931bsz1Oq4OqHLKAuz9Wdk7rpdezm4zdmOT3Y0+xsPT9p&#10;oEaUJjk/jNFRYA8/vUy3j+2O/0KGnhrVzcXxGxw6Df5ZLN/JNN3Q9QnGSCN1WDSJ9Qd9tmUj3Qu+&#10;MSwzjPifpbqx5zM68w+36M9TBmgSnLXJJYm69PH/wYfoEvVOnKtBmUvBGy7WQ+BEwfj/B+HfPwBd&#10;ffJm/DrwRZiC3h/MOml4xFydcUPTejzjbN3Qqa2C4CQth7tv36YJSUt15i+v8+nALS7Rnwd2Je9N&#10;1X7CYM0mpsH1j/8WzKaJzrv35+oZPVOB+D30mD0WDO9ssO8LXbk8P71YvRZPUTBcjaVrvfLccpX+&#10;OKSTwjcWKbQmT/f2fJbvAbjPVee5+JZ39npSp999jdrPG6mpq6NYX8TqVwOfk4dzDm+56jS4jJfo&#10;NTCGKeUWryGOuA9gS+j6vbeAl9TE/6DSbW20TiTtqlaCbyHro/TiZrghm1P0yoZ4MBN8S5B5xMHw&#10;ND3DYXm1rB+24McRv6mU2MOblPPpfvAEvhE/yimrg5QP/GsKMGTWE/Z/Eu1h4q79h7fN8jcrWQ/C&#10;Z7NysN5w6we+C7aWiMN292/f91irWp4tv358IQY7hOnd/4q8m+0l6T1bZ30jdi4FfcTXFwx/IQ/1&#10;dWbvtHtdXdo39iT9w9Lw2UGx8ZCm/13uOdrDn7a1xTF7KL/d+3jvqeUw4d/MujaVNZrZ7O1oZbG8&#10;W35dG1AG//r5246uzf6+/qjvY/V3sudd2/je4a8Le9aN0fp0vu293/eccS+sXNY2ifV9zdcOplOY&#10;7fLE5TvZdas3V2ekE+/amHQ5Wn/294ETpXGsv9jz9DfLk/X/aOy60RYjwNJEjvXP4+om+XvUj9Wp&#10;yw9Hy8eqfTVauLkE7KhM4ejgNneYfm22U3u3vcfybfmyOnN1Ze833YdrTvjt8sX9Lv/Wht8hodjo&#10;LY7f8h1VWra90on9tnN2zThkYdjtjEcWCod+5Z5a9/9S1t4LNpUoOD0JXeMKrcQ3IAb9YyVx2jw3&#10;Xa2+IYGKY+6L2F6msC2rNacSn9i8GE0tTNLCmkIt31yhJXVlms+6ZP6m1VqwuVgL8SU1sd92zq5N&#10;W2NYy3eLYUaTsJdPgktqWI9hMuN5x3j4ieMQ+38sayfDYqaWZTgMyO4LKM/SyOxozYdzuojrS0vT&#10;NT1tFVzpn+jJ8QNcnLY89kxIBgPJgFsx3ZvA2us67KKlWoX+k7Njk4t3PyV9pRaXp7MWbKoc9JLi&#10;w7vk3b1ZZ8DPDkqKIY5+hc5v01pLijKdT7f3LXRz7FEz8mOVblizv82+42h9LRJ+u4l/PPjHoa9v&#10;Mm7AGeLpO3H06RjDE47QP9+mf8IPSaOPRPHsmq/eVST87mIwj5vatdXU+GgwkuuI3bgB+2wZ/vjV&#10;7E+3U0VfHlEymEtgHjgJ+ubcjGTl79mBP/tWXXLrDcTUj8KHnXVls/MVWVeCbXi3cvYZjgRnIymS&#10;GPv5rPUvVcoW9FR86vPMF6b5TzS/JF0FR3cqmn5U+uUhJVKurPpx79er7Wj9PGzPOvpjpRMbZzEm&#10;9d+cWMOm/P3d38/9/1OHloa/fmw8HbPtUw9uPDJ2rM4tHd+YMvzYN65trNn4s3Fn1218xda/1409&#10;7rO03fiz71X9mLL/7b2+Meebt/x5dHmnTDZX+8evS4O8+ecfe5eV057xtSl2Fsa81cPx38Vv+13I&#10;ejYaH5do+PAWTzT5zW1q/WRbvTJlnHL3bFdwZji2+qb4ImxT/oeGs8H9e5s63rdZE8uy6e+XaVVF&#10;gZI2VcHfPahz2rTUyNAFStpcjU7UVAnwTTLRl00uufsWBadGu/s9LZpoZQV+M+i12fgQe4iPEASP&#10;O/7NCvgQb6gIvks++8JkH9hPHNODWlAIDtXsKo0hPsPPn3hQ2fAl1vCd98IraHRXG01LiUQnuYg4&#10;j6XY3w8pC16NpyW6UvOLGWeXK4x4iynbwQPYx8FzIToJxzFRy0gbHsTBXbz/WsdfsHiLCyhXMXjh&#10;TDDPKx/6tZo9+GvKcpkWV+Sq5MNDmphC37/8Jz4/CfwGgnMTlAuGaGJ7yGbibxSKX4/hQTFuTNm4&#10;8kkc+JSJ3y8hcdcGYka8oRowUosLb74Pn3z1qa5u1lQfHD0CdvDtPAXDFM4453R9Af5QAS/D0/hs&#10;Ze2sc/bOk2EKccwvxlXIgL+RspN5iH0aPJedppcnddfjQ57TTfPaNkjuxm+hIXLrnEdk8stZjzn5&#10;VfCTMrl7+rNOPI+11Os14epZtFRjNifDt4/SwJok9UbP77h6lWbg4++56VJ1HNdbC+FzGZ6wAj2u&#10;f+QMdF2PJueu0oW/v1H3vHC/IsBzl+RGuuttOj2kSx/8hQKIyzC+OErN//dWPdizveaCJ4RV5bu4&#10;B7d0e0ItHr9dE/EPCCiP1My18RqeF64xYAHBxIAxvOruqb3Q31dpUFmMeueHOa7EcxMHuHiRI4mL&#10;OCZmseO+/3pKP40itqOn6el6YUJfYsakaW5RNJhCukZlrwJzj+UbRjyFnAj0+Mb648R+mkpchbGG&#10;j9x4uX49vIuCq82mYN+sWC3g3sngC2PADgKJXeBpfpaeGd9LKzfla3459ZSzwvkOTKzzalBxjLrP&#10;mwBfyKPnRvfRUvwtAkrIS+tL1fyB2xQCpjA9a6WufeRu6vJKLShN08yceF3xhzvpa+R3/CAFZkTo&#10;vDta6XrqcUjcfOagdWo7YzDvPV9DQoIUwLctYkOBHhnZnfw2Ve9lAc5W4PnpRWo3ZZBmw0X8ff+X&#10;+C42U7tx/fD3yFS/hZN5Hn37Jx51XDxW0/CTeHRaP1eHXZdN0GzaZn51qpo/dQ/5aqzXC+BSbM7U&#10;8JpkvVwVpfZrwtWV4w8pr4IpnEg61OIbsT7SYQrP1uADUR2l5ysjiD8Zo5Frk1xsGk+zs1wZi+A2&#10;FcJt2vDl2+wVBR8TzNjN63wTfjyemjqw77t9ay1Opn1PTa+w9YOJ//v9n9w2Zlu2tYKtT6w8vrUF&#10;6xi3/jm5Tnyqy+7ah/zbmsnKYOsy+206ZdpH8PQaOHbcOoz0rQ/41m2+vuD0PNL2rwPtndY3rI84&#10;HII1ndWn5e+EYmkfl779tvstLcu7Hy+x9/mxLPtt73PXuM/ec6rEn3frN7YGdmtr1qD+cpwsX1Ym&#10;V0+2HrZy8//xmMxJn6e+3f085+qsvt7c+tb6QgPr5m/Gg6VtdW9pWv3bGGlg+tZnfev0+nqw/nKc&#10;LnKy9P26jK9v+nQWX1/x6RSu31qfcvXry7+/bqyfnix91748b3k07CMC/W8RevWy7RWMB+PRHNf3&#10;LO9/l3/DSVw9UV/H3lVfd3bN6vFEYrH1zaZq62d/LBP7bef8cffNXmw2UfMBT8F33MTiOZiPUtr2&#10;LTr3VmLy5aQqfedm9pEsZG1PHHW+rynozJlHtsBVYG4Hf4kiPn0MduoM/CvS3t2lWPSaY7pWff35&#10;x53Vq107Vqbj6+G435ZPn8+7YVLmF2C8I8Y1+bPymK+QxVQx27D9tngXKdiPzW/d8IbL7/k5+++x&#10;7yU2dy/4Saun/6C+y4O1irgKOdRNFvlMwF9hDb7OptsEsU9dFXbF5QVZzlYbCfaxmj7maXKOllVk&#10;K3FzlU8fIzZ9NjbU4rd2s0693GEKpUf2KASOh/Fik6mLQpt//G16gqOPswF+RX+w+50+zPfR6iiZ&#10;tkiy9mM+NK6CYQpRYApR7EcRebiOWArV8n62T4OjlmgqutO42HD1XjCTPKCrEduu16KJmkWMsan5&#10;8ILSQzUcW/Po9AiNp5yelleo+/RJ2ISrNCF0sU67pqmmJ4Ch5KegwzVjvTtAMzIT1Hd+kMMRhi2f&#10;pwU5rGux1/bFXjwvO0HDVszh/0YaFbtEE1NXagpcntnGtSlJ0YyKDAVVZ2samIxxcCaxJh4D1jI4&#10;LVT94peob/xijfRG1nOLvuEujS0gbpvxgIg5NrE4CTwp2T07mecnl6a4tKaUEV8LmbEuB16XF/ub&#10;8YzSHb/L+EQjsolxnrESThG8ItJz5+AH2bvtvP1vaY0vTIDPlMBzcIJJ3/I51TAu8hxQ7sv/dPAy&#10;e5fxiSz/xrOyfI/MJu858KJyyTt4mr3L8uzjHVm+k1zeLC3Lu+XPuEfGLbP3DiMf9vyJpGfCIgVv&#10;yMMemEns+RTiqXvpb000nZigUWvXaCEcLbMhdpw7UuOxb47KQtcpiNVI9KzBmbQxmMLosIVaCIY0&#10;OTYUfeMsLcxH/8iIc/jC0GVziPuYpXle0rnmUoXgL1H1/gHGQhN3rmA/8QvXwUG4+kJ4+Bu0Glwq&#10;C9zC9GzbDyF9L/uEHDqoZWVr6AfN1SVwIvuEvAwOVasS5qZc/BHu79tZz45Fl2ndXLEbK4nTsYm9&#10;WeE3gDd4iQeawf+rGTur4RlHrC9Ffz5PUbVl7p5MYkBkEesh8y04JluJM7ofzs3n4GJgn/nMM9nG&#10;VQL/tH1Mc4ivkrxrk/Lf2asCYqtlH9jFcSexQ4mbsr2a+KyHFMVzWXCYsj47wFy88RiW8F2YwprP&#10;3nZlrYZXYLES/fs+nChGo2+Pyb84nsLX+krr4WvZXnslb5Mf6iMeXNIJ2IWPY2PzIH5k/G+SQbzJ&#10;FMqbR314DzH3oFcartBuYkc9Pf4l3T7j8QbJ3cGPqyFyz4y2MvlN0BNOfhfQTia/n9LByRl/ul6T&#10;K6PY6yDeyXDbvwC9egjzwQDGXKdZI+hr52hQ1jJNwv9+eN5Kzdro1YDQAGzn5+r+QS9iK2+qe8d1&#10;c9eW7irl3uV6fAy6L3p4V+8SdUiZTX87X52mDNXgpBBNR6c23n2b0Z3oux6NSp+n0fhamHSCe9+l&#10;NFITDNdqcoFuev1lTSRuwUDiJD4eMdXxDdpPH4pOmUQcQfTKuMVO7759cm89EjKJ/uhRl7mjiOOY&#10;qiDwgBmM++i6Qk1OXEa/T9NS5jrD9Z4Z3UuLGY+vLeCZqy9Q3wUTtZzrSyjzPOag2fAdFzCHjFiX&#10;iD9BFHNsI/2W/E7Clj+6kH0YNma4fPYilkIf4kmccd9Nur7zowoAjwgqBj9fl6mH5r3O9/d09Vw6&#10;SUEVqbznHN028CVNtDrGF2NMbizlv1h/HtFTi+FfelpepEdnDNUE4kH0Wx2uYcRqmAVOE8AcMQ3/&#10;iOmkO4n0PW2aEl9zAHMYeFyrRrpvTA8NTl7KmL1Yvx7wouYTb3I8foDzKomTMPpV105954xkP9dM&#10;x014bOhL+GWlazl4UXRtFn5SCzSXOA7L6rLUPWOBhpSEa/LhNepUulL9qol1cQql57oo4nlEqQs8&#10;BZPua8FvkNFwFEwWGu+ENjfORSW8ykK+vbl8i83nMPboceuw49YpJ1vH/Guv27r5R/lvrQPTD+JY&#10;Vye/T9wz0xHoc0lwXu3cf2uZfyzX9x/PZqO3PuH0P+aBeGw8MYfhOXNMgdOaxnUfxkasOOaopdvL&#10;ValPtALOq/Up60vh+2vQLQwfNZwEPYpYa9YGZkfP+IR9vNArcr48oKiDdS5Nu2b9L5X1n70/6kCd&#10;e8butXcb7mDX/PhFLHataNaJq/YRS4t7LF17R8jOKvc767P99G30Q8SezfnigJZsW6PMT4i1j+6T&#10;AR/Wnsn96qB7r73Dd68vv5YvO5eOP3cW+o+Vyf63PBpfxc5HvFWr7M+JI09Z/e+xYyo8FP/4Sgfj&#10;8tn84AW5+fz7t8Op6rNWX/628M8Ps2qIM/1GqWvLHzxf4AfH+Nn/xO9c7NT/0+0lXfngvazZd+nW&#10;jk/ohucfUg54SiY4QQb92CQNXdgkFT3CJIV3mTS4fP9Eno8vr6flJeq/OAA9Y7tGWUyFFo0ViM9K&#10;2NZy5YBBxINHpBmWsn+z7oM32vKx+7CN7tBDA7vp6vt/rVzKGYtvwQNDXtU1be+Fj7xVv+/7ilpQ&#10;H/kHse+jG/1Pl+d15QN3q+jd3bq9Cz7G7R5QFnWR43DRhvXReMNQkDiwOCfYrOOQBOI0mqR9wDXw&#10;hQzuSaccGQcYc7vq1GHaWMfdTNpdJS+chjSwiNh965RCngq/PqK5lbm6b2gP3dzuYWzKW/SnXh3V&#10;pu39KiSGYw562xMTBukSePW5/H9Xl+d0a/u2SiXdXDjv9/Z4Uf/bo73S99Tprq7tdEfnp7R0fR6x&#10;INl3j/6ewpyQxdwWd2BDw9v/JGsnm1sMp/PNp4bZ1WrexkLm0TVunmlw/zvJ+/8V6fvXDDYv2nxh&#10;adqcYfPfsr1VyviKfQ7oW/NqiuHw78H+11rd5wQoE/7Iq/PGOX0zfAfxTj62bwJ1bm2Nvh2DPv2H&#10;vp104zMPKotYG/e/1kW3vvCYYjfbHgh74TS/6P7Poc/c1amdfvbUA0rfvVH5tPmTo/uryX13ghfs&#10;0F2dn9VtHR9VyPpcrWFviax3mPMPMc7h7az+4Cj6/AHNLSzEVtvKYRgTkiKUtIvYI++Db++u08Jy&#10;cLbWzdyejuEbyx3HIdX2avj4ILFNWK8T38M4D+GbyrWCMp5xe2vNK81SHmVOP7SzXvhOoF+ngyP6&#10;ZCvH46X+vN3jxPdcBn5RJmmGPyJJ9eL3O7A4ok6Ys2IRP0/Bf93yl3Nkp9YYV+eC02Q8hS/5e9Zp&#10;HjgKfzkhT8Fzuoe7f8QU/h5TeDl4KNiWR/1SFymwBh87sIeh+DKMJFaj52cXYTfvwjx9nh6ZOVjj&#10;S2M1qpA4hnDs+6BHe5p61LsojLgJU3Q6/lmDFk3TNDhsgeB1w4kn+MDC0fS1szUyba5GVYZrQi17&#10;KtSmsq8kuGQa+vKVjXXH1O7soxilIdXE6vOiN7dqrIdGdHX7TQ5n/8Vh0Qu471zdEzhAf1rCPNry&#10;fDBadEzTM3m/pwUcmEs54jPw9Ou9NCl+ic659Wp1mjZU01PBLJcH+nwRsOWf9wv4Nedzr/kN2JFn&#10;fzm5m9onzkSPv1iPBw3UsJwVCibmwavgDK/VpujFXGJNEFPCc825emLGMHDaKC2uydGw4jj1yQIX&#10;BFN4enI/TQMn8Nx0ue4Z1d3tXTAJft5UsBXP9U30wNDuej1pOfk9S3+a2l8jcg1PIH5iTZrDE2aX&#10;pykQ34lRaSv0B3w2zK/kqVmjFAA24bmpiW7v30FdQgJcmafhExGI74bhEFPyojVw9khXlgELx6pb&#10;4CCdfWsTjYuZraC0pZoLx2S2N8zhCjPxiZhC3IXxNWDJaxPUqSRMXeApnEo8wd79I6bQsDXJv+Kb&#10;92Ma390GP2IK3103P/YbqxtbpxiXAjsEa0bT1U3Pt//D4eEadmB6dCbx3HK+PIhdKxtdvhL//gwV&#10;/PVtp+ePZS6fzd509rzp/qaPm13NMAlbS5tOPgY75DjmfrPbB1Zl4uPHHB4a5Di3pn9burb+tvfa&#10;mtveOyg1xJ2z9bc9a7qu5cWwhsVby/ANXOnW5rbmtfWt6cSWRtiete5ZeyYSvcHStDwu2Lya+M05&#10;riyWz8VbS929dt0kdDf8ejjY1i8sz5Z/u8+umS5gGIWVx8SwFsMp7PcKsA17zoc1sJYFDzEOjV37&#10;d+9j/+mYQhY2tvy396rNC21Zn1zo1ivBBcmqwSc5/I2yf3tMIQxfc4s36LnsTNaGl6jn8iBFbiP2&#10;3OfoM/AZio3TiP21Wu+ji2xV8wd/I895rP2aXqAk9qvLxzcpC+wkhXt+9tyf0Cu49vPm2DIytO6z&#10;d4jNTizowzt18/MPO/6G52dNFJyfoPWkFwHu1tD++X0whWjiZCYRo8J0ppwjcLyJAzc6OlSX/vZX&#10;6GmF2Flr5P0QPo/hhrvXKRXeQ8HH7DcIjtIc3MRDbPzz4MSH4vNQ9v4+hyms2lSm1s/9uX4dDH++&#10;pkSFpFuFf7kXG/W5d7RGR2Stfd0lcM6zVaePFUW9pjJHZBv+yRyV8v9hfBruanVsmKuPV7fNzSU2&#10;T9n80tD6/6Gfdxwk8u/HFfyYgs1tNi+mfbFPM9nHLgd7edjOWpUTHzDAm45u0pT6b+zW/8Mi54BD&#10;g+fuo/4/gIP0Pvsj4t8Sgd6fie7e6rHf+9qRPh1aXagt+tThBhYbpcUjv4XjezrpXKuwtcRBRI8v&#10;op2j0f0Nf7CxcMFdN2ls0jJt1kcq/RwceWe5UolNkMk7ojbXwRdgn5GiQvpCC/LVhD1AUlVEuySD&#10;ZxkuYPjA6b+8HrvsVVqwxuvs/nHb1+NHUUP8ULBk9HaLg2j+FBa/IGT9anwbiN343t56PMHwgf8e&#10;TCHubYtN64vNathFIhiQSTLj1yTz8B4wTrAMsBarG6fLosM+CQ+g7aQX4AY81SD52cyn1BC5aeaT&#10;Mrkl+Bknt09/XiZ3Tn3JiefPP9PwKvYOwE7dHx5CL+IP9FiTrO7wc7rAAWo7HDt3s7P0yJJx+CBE&#10;sb9BtsauT1ev+eMd1vDs+L7o8Kfp8RBiJ4A5vFZADMLqFA1cho4LZ+PhmKn65ezX0Lkv1KD5kzQG&#10;ntEY1kOdsYU/EAHv4CqPBscHakjVKg1fG6F2FZFqWxyq11aCFVxxgZ4M6KNx2Us1m/0LhiTPd3r3&#10;071fgAsUDz6RqKnh83RGi4t0/+S+ar9sosPs+gYNxT9otRYRF3ECsfy6R87kOY+eQb+eVoxdG77A&#10;04FD3B6FPcPAFJqdoQFx8zQ4cRGxitjjgj0lJpbEuWdum9Zdc96pwt+gkW4f8rym1bJnAvyBp7MX&#10;qe9G8A9iKf4hknI08XD9JbBEr0ZnhWkksRB65650GMf9IzppGD4dnl800/8GDeFamsaDq/QF0/Bc&#10;daE6ETtoYRnzxM3N9TDXRxNjcdw24j6yZ0YgnJHLHr0bLsY5pNXIcfwt7kNAFdwsxHN9Yz02Y7ge&#10;mEQdX3EG3KeVxKn0ahJrzKnmo7JsEvdcqD60z7CYWb4YCuAn5rfiueo00mU+ob+aTKpMYO+MdHUq&#10;WqFXNibr1W0ZemV9zCmVQfg6mPQBXzDpVx3jZDxxLE0Ww99wYw7cqwK/h7yj+H+BX0YwT0exBv/X&#10;cg7+Cd5DvT3Bb1f48eizr/y31MOiN4r59lt8c7h5HBOxISW9hx7JNyIBrsx/Szl/LMc/15b+/mB9&#10;IZ4+kYJd0frKsh1r4N4mqWfMvGNxfWKPbNKgtBD1ip2vLiuD2eMdfjn3D8kI1eD0Fej7613fyvv6&#10;oHpEzwV7qEDnL0M/36WFb6yG77vKXV+yrVSvRszSALhrMdgoMz4h9lVdPvo7fAXuXYD/+0xwb0sj&#10;Hs5l6J4qjfCuAhMoAsNY50uPewaTlxjykPYRMVCsT9O/rQwJ9PGZfOdW7KrkvcXu2DksyOXxtcTF&#10;6PzsV7d3rQIq09UnbgF7dpW7sTEOjl3XVTPAP6LddUtzLLxsqwerD/9zdp/9b/U0uSxZ4/iOBa/N&#10;0grWqJEHzBfaOA7EtCSv/+79MrG+3qxsbn7g/1nU/aKtJW6u+MHz7/gc/8R3q/65lIPwD+A4h8Md&#10;Tti/CZ0Rv+1P3mI/wkqt/uoweiP6NpJseh2SRD8/Xhpcvgbmv+IrdLGNxejQ+xS1o0r57LUXiV6d&#10;jE0yEr81E/sdi19EOlyA+D01yicmfDZrfS/chlhs4OngdLkf71X4m9j8iRkQD386Ax8LL9yAtAPY&#10;5KmTqDerlUgaKXAkC3jHKnCwQjDChpY/jtiTTup5CvGMPZPEo8aJQ47A2WHeyAFjM25AKj4fJV+8&#10;rWLTzTaUKpcxlE2bZDKGTSIZzyap6ODGWUjH1lz1FfHl8f/IgHdQDNaQ/x7xLd8jziZlzYJPXsS5&#10;xL0b0SF3kBb6HXbfUurVCzYRQZ2U0A+iwBnTaKtM+nkMGEYaem02805Dy3+y55PRoW2OtXksnnIm&#10;Ei/U5hWbb228nez5U33d5lPLt+XDymH5t6PNsVaGlM/BTomVkETc0yXsOxK+dQN41dcKxTeggDh+&#10;S2uytY74myu2FyjrI/rkl/uIs7FB4eBjCXD8s+k/JZ8dVhrxSGPeXKeKr98FC6wAF1hPHzmo+N21&#10;KvviCNeIL0D7uzbmGeMgpINJJDLms4/uAoPbB/9ko8K2F7O3S50KP8PfH9/iNPZETN6/SzngCkl7&#10;iVcA5yH/o4PKfM/2LmX8gMVVgK/Z/BG6pVxrwZ7SSd9ipK7+f+ydCXxdZbX2jyCTogjidxFUUFGu&#10;fs6IXgVUcOB+AiIgylig80g60NJCC7SUTnSkpUPatJmHM+TkJCfJyTw0zdSmaTpTOtGZUuZBJl33&#10;/+z0hd580paEmlbzy2/9ds4+e3j33u9+z7ue9axn0U81nhTSp3Jpr5bBHWvoWwfQ/2ixDNobgTPh&#10;GX0vIgPf8wzMJXKoufVuu/f3a/XTHT/BaS86vQTHR3D8hPd5Cwf5C8eCp/Dvjinc8sjAVmz2R+fZ&#10;kMoM60dew4NwDM67+vtoBVyK5iY+63mftJuTJ9kIeAoPN+XZKOoT9po5Gv7AqeAG4+23aY95XIJR&#10;C6eQNxCyieQnDYR3cE3mZI9TEJc5wYbWLrGhdYl29+oc67mxwEbn4I+jL3zpgBvg/GfYLDCFXokT&#10;7JQvfcqu7XGjzWS+Mmt5gY0jN+4z3z7ffoeewjBi72f/8AK76t5r7XH85/RG8qNqw8zPwA2+fKqN&#10;Klhi0+py8M3PtKtG9bCnmtBlrgY7uORs+1aP6+yp5piNJ59iAhyD34znur9+pt2WO8sG1aaRP3CS&#10;faPvtTa2IWgjK1Ps8f2NdnvlEhv+dLHdWQk28K3P2a8eG2CPlqTZNPQTRnIPuufOhx/xGbt9xgP2&#10;UGUmxyD3gZoUwzj+xBXF9iD3Qnlrvxh8j40Nw1P49hfttxMH24hYoocnDF3O9xedCV5xkvVljvkE&#10;86vptHkyx78/f4k9yLl83z/fLr2/m/1+8v1gICfZI8Vp9kBugodFzG8BlyDnwXcmegpPjrK+8WO9&#10;+91n8Xi4FGgaUfNhJryTsTxT5Q5MgBsxfG3U4lZmWzc4IzfVJncqniA8owtTaJ8v09m/lf8u5+/C&#10;FLr65+H7Onxw5tk5zLH9aKppDqk5o7CAcfjKvdJm2OCchTZ7dZk3n5wJHjwentkDhUmWtrvZwwGm&#10;gPPLv5/K710KfrSO1ydjlqcNJH2gJHxtzZ+lP7wEP19Yg3x7YQSZ4Ajyvwv/Sr14fPGIuNJ8ngTH&#10;zTsnbdEcXD5uFvnZwsKEIQiL0P6z+A0RdpCDb5LLeWXCNsagm/QQvz/CDtSeybRRfr/arv2Fc6Tj&#10;W8RlL/CWwjWEHQgr0b76TuuEofQH23iCa9McWsfrkwGPjmMVvvmsh5MIV9A5i9/e5e0jnKXgze0Y&#10;Nb6Zix/PdqJjClXkIKej/VfJsuKNPZaFnmMROf6FaENE8XOPd0whumedLSN3Oh+9iCJ8oNAeuN1v&#10;7rIiMAJZATyEQnREs1lfxvpqto2SQ1lMHkEOOgz+XautiO9jXG8YXT1hCqXwG0rAEypf3WFVr1Hf&#10;gtqJte88h0Ye2g7kSZSyvfYJE7PvaN88EqYQfRnOzyvkrZN/FIFLlIzfFsIvE6awjLzzMt6V7B0r&#10;TVyGfP7P5b2M8H7mgKOkwBsqItacwT6V8LtrX6EG4WYwRXQrY1xbJscpYr2smJz0EvzaGLU1ctGh&#10;zAY/kYnf4X+22dLgVi3n/yRhgYwh9faiZexs6vD1H+n+aUxz+EHG3la8UeOD3jvhj0fav7O/13j7&#10;D3EF2q9rmLu5xqLv7LAMOCVRnk/pS/ssoaXRat7Yb4Xk3jTZ8+TfgyvtX2k1ttPmbaykTiLX/8oO&#10;SwdfEqaQQ81UPbPqN/aCDa3xrBnOgdaV4NuHtrXw3R7whhfBFVaDI232cCTxdvLpH7IcfkdyOU/J&#10;G9SgeBMMgPcpC53DogN7wR52WnAr53yW9WAKEbQ7C1/aYAUvklPHeFFCXyoCoyp9lVqQLNO3NFkE&#10;jCNEu1TTVfiBvhNmmQOWEcaELWi8+VfEFALgdDKntRIGG5Hlcp9ljqdQTO5K7LlnWnn3cO//MPk2&#10;u27iX+yn6Cl0xP7zyT9SN6L99s1ZN5rs2/AdZN+b9hfPfjDlDpP5rv26DVuZjo/vJw7sRy+PHANq&#10;PvRozkWnL9vunToaTsvnrKd0B75zPj7yOR5X4FcDbkc3MJU6oQvBFE6zPvGTbHxBqs1Eo2Aq+ioD&#10;4CT4/uM0uys623qWxnt8/Sfin0AXINumoXcyGH/5qkUPk/twGloHM2z0siU2omKB9d4QtUFbyR1Y&#10;Qm7FZ4ihk8PwUGCGPRqNt9umDbVTOddZXz3Lei2i9gFzlO6PwJPAH1ZuxkS4AdcOvtXO/MEXbVTK&#10;JJuL7sGMSALtO8WuIh/oqWiSJcTS7Us//YbdMexeS0dTJYi+gv73fZF2JM2wmdkLPTvlknPtyruv&#10;s9lbyq1f3hy4QZ+zz159iY0tXmLzVxdYn4pEG9YYsDi0H6TzcMYvLrGrH7jHnqzw20K0Hx9Dq+Ae&#10;aU582mej4ELMWV0C7vB5u3LiEBsFV2JSDZop5D/4vvYF6/7YA7aoINPO+tYF9ufHh1AHo8gebgjZ&#10;DfHcH7Q5phdl2ALu2dwaMBI0WObCH5lTH7W5DQXgFGfa9WMH2ePovfi+c57dMLq/t216SznPJt5+&#10;2P06j29xPzyMR8EqfBefad+jFsTj6Fc+UYfuAzjRLeANvm9+2kbVoIdYvsTuqk6xO+Ap3NoStm4r&#10;A51q/dFOkPVsCnjWd0XQZGOomSmbj+aF7/Of8PgbDcRUpMlSAr6axZwgwByii6dwfM+5O/s3vaPn&#10;X0B8OEh+ofiGijOH8XFyiDVoXUeP3bX/id93/fjpua/KH2c8IqaoeFr+G2gs0EcStzfiOxeSi1Bu&#10;mg+XvLub7ZizY6m7yH1mqe2rbL/Xl9SnislnFT4hboGOnbCljrnkC2AHq71+J+xAdal0jlTm9ClY&#10;xh78QDi0Wgbpo9p/7rqK9/uszpODbyJMQe3SftHXyEvgc/nfiEdxLB3Xm7NzDdKT0v+5xAjVviL4&#10;sOqr/v1r2Ge19x4Ucz59n0w7NcfV+xG/aanNOXiteRxf74rqLo0D15++MuZhLgVvbvM4EMJTdOyx&#10;8BimNOZ516F2BpjX6jvhM3rfjvd3RPdT9zxPbdf4wOdZLeIpLPWu/5i3H+5AR/jbJW/hhxCzS8d/&#10;DOJHlOE7h+ABZuKDH6pRGeJZtho+EvHzID6FrMPX18H2p23DR4a7qJh8NhyCwjd22hJi61lw8/34&#10;/HnkIuXKx8Z/E24lbYIwnPPi18nlhudYiHZI6EWX544fTs5Q6Vu7rerdvZZIbk8J+iPaLgDXPoBu&#10;SRHfib+eybED4lhwXzpiAXxCWRDOhMw9yxzusSwX8+9phk9B/gNYobgC+VxrGB5F6uYV6ChstDzW&#10;5/AuBnmfFu9ZaakH6I9gcjlc92r7KzU/wQfgZxSjgVn5FrkNaOqn7mab13dbCZYGZtKo3Ab6QBrb&#10;1YIdJINHlMHDUB6VcpKEIep3L41xqxo/N8BYkLkXbnsHr/9I+2scaB1fW98vvWN61zS+nAi/wRrj&#10;nGlc1fVqjNC91Dgd+/seS3luFbhxCxos9eTr7EUD5BlbSi5EFF58KphD9t5m7vkO+kOLLd5WZ0Xv&#10;7rQU+DMB8C9xTUL0hTDvbiV5PmW8zwUvb4ef02JZPM86e8VSeUfSwQeyhbvB0QmDRaTg9+fx3kiv&#10;Nhc+SgTeQS7YVc6L68CYl9EP4Dnwu5O6eZ2VvfECHJ999CM0namhEqPPxN4Sd67Cit/czXtBjQt4&#10;PDp+5q413nEr4Llkc5588Lk0zp3LXF11U5dR58IvbVjOKcvG9/aM+bw0ZKVD3GrcK/CYD+zgerfd&#10;wf0cD8HxEtou3fdteQpOs/FY8BT+3TGFaTHi69841wYumWaTijPtcXzy6ZXZtqiu0Bai7zoyFd//&#10;K9RpnDHGZqNxOA08YRZ+eu9ZxMTho/cpT7DuxfPt5HNOtmHjhhE/zwVXIMeiNtMunT4YH/cUmxx5&#10;0iavQfuwNtHugN/+57pUG7Zgup390+/YHx7pgb8PNx+ehOoXXH795bYksgScg/j9f34ef/Ik+12P&#10;m2zGmiI4EBmW1pBrv+p1vecje5x+8Iare95oqWiwzs1Pxr8mrw49AuVlfPky6g9nJ1hwacTuGNET&#10;POhk+BSn2clfO8t+cNMvbX5xut2Pjz0G7YRPXHa+/d+7f+3laihv4O6C+fZgS649srbQJm2tQnd1&#10;DPfhNLv50QEepjC6LJ379hm0fC61WfBKxxSn0N6z7fLH49AWRG+2PESeQgY8hHPt9ofiLLuuyE65&#10;8Gz7ae+byCcqtoeoc9Evb7598vtftqvI9VgAjjAbPOauaQ+CQ3zWrnmwt43NT+J6TrZus8ZQVyVk&#10;X//TVZzjC2gRzfPqRDycpVwRrhWewh2zR1PjKWa/HYcew0Wn259mjrSp9Tk2Mh/M5Yfn2bl3/4Z2&#10;hawPtSQHoqlw1wbyXurTOxVPEJ7RhSl0bE5ypN/kru87dn+7MIWO3b9/9f6nOa58a5n+1xxYc0X5&#10;x/Kpne8sn15zSeEEWq/5pT7Lvy96mzjVwfm5uK3JO1Z4c2b5+e5YOnb+G1uZx7d4eIAwhZSdK7xj&#10;aTvhA7rXwge8uSo4gGL9YeaKmoNHX2dfcInW/ZrQUiR+RFt1riXkz8rX137CJrSN5sE6p/ALLeU3&#10;axnjuNpH5xKeISyhFWNb5x1f15eNH6T9db4g/o221fxfpmvXMYWvpIMdFP4VXUbvPK1YjNrpMI4I&#10;c9zjvf/oGZ7ImMIitAyl6Se/IkD8XrUrVOtGdTDer+GBH3u8YgpR/KIychEi+EZLnmnwaimovkIM&#10;3z8XXY4QmEWycmjgyIhvU4CfHQJvyAJfiApn2LvW0mW79V5RVxG90gx0UFKJy1e/t88Wb6yxmr/v&#10;hwOAD8t2qu/h6YxyT/4ZmIJyH0LgeGHi9YW8xxVvkYeOFb0C1gEWUUS7yuDzFPM+hXkXF+5Em4Tt&#10;Q/yfzruYtqXRgrsUp97tYQqZ+K4RchsC8DAyyCXNJG6di5+WCq5Q9e7zJl8wZRvvNbiJ6ihWw7sv&#10;fls4CvcR/FDvpnDIeevh4vPuHuv3sxVTaB2/NK5orNB4o/FW796xPv/HdXyHK2ipY6rtuo6slxgT&#10;Xwdn5nkmk3OTsonnQw2CfPAE5STV2z54N/DK9jXybq624vd2EU/jufKuRl7f5dU+K8BvF+8kdSv4&#10;MphQIccK4LeXkb+QuYO+AOYgnEjbCXvIATOMwbmRxmoYk9+dCW7hp9/kv66a4OCFPHvlDJW8dgAs&#10;YaslbQSL27uD9wyMgD4TPLDG8t/c7OFQwgiEHVQxjqSDZQTR/ohwXC1D4gS9sYvj0V6di/MLt8qm&#10;DYnPNP5LYgp+8A5ZEHxE5ngKeTxTmXgKeegpiKcgzQrl1cuue+JW+/2kW+y7s6/rkF0x8zrriF1K&#10;DUnZT+BLyH4+7WbPrqD2g8x33VfQR6AuYlOKZ8NWZtjgFWjzrQrYgBUZ1gsdJ98Nl9vlA+60SbEs&#10;NDZiNh/72pC7PJ2Fu4LgBTf9wr571x9selk2ehwF9ji1as7q9nvzXXMpWv1+u7Mu2S694Uq74tZr&#10;iIWHbFxTof25NtV8g661M371Fbj3c23MxrCNXOO3P26M2LVrguQllNuoHHQV1qDzsDbH7gZn6NOM&#10;/qCwA+LptyxNtRvKltio5qiNWR2zP5Bz/2e269+YaSM3FFj3+hTruzLLesAj6F2HVmFLnt1RtNAe&#10;WJXnaSNcNuU+619BXR04B2PXF9t9degGFCdYj6pU61ubZfevj9ng1VEbsYrzL8+i5oWfmi7UnoSb&#10;EL9rmV2TPdXi1kftxoK5NmR9AbUzIvbfU4fi038O7oC0D063CwbeCB+B2gRriu0vWTPM95tv28Xj&#10;B1ivZUHqUFLjcnmhp3Fz5aBu6BqAkaCH4rvym3AizrUBtFumnAfVvvT61TfP9vI2rhjTx8aQozFr&#10;Xbn5fnGJfSfuNpveXETux2L73fi4VqwFPEfYye/vuxOux0n2YOosmxxNpOZkyP70WJyd9IMveZiP&#10;eBCX3HIV+AK1f9B5GEmOyfDGsF0HZjJkU6kNAGPoTLu9OUAtyQC1JIOe3bUyZLIR9WHP5lTlgCuB&#10;BaEz07gH/BaNogp0k8Lwt3J4J7t4Cl0+38f1u/+PjtOKKfD7yhxN8xn5RK0+lHgKrfODf7Rf17p/&#10;j34pn139QXNEz//GT5d/r5i+wxfkr8uvV3/xYv342tpefUlzY83ThT3o/xB+d6s/L63GVl6BfH7h&#10;BsotXgxvoey9Pd78Ph//W8fQMVN3NbUem3mh9hOmIU5B5r4W79zCNBTv0z5qh46n9lYRc9RnYQke&#10;5wHMQm0R50K+shcj5Lz6rGsQj0J9O/p6K89B+6pdugZhEbofum6t12fhBuI0CN/QuRO3N3ht0vn1&#10;PpWgea72pu1e6S117zwcgrm3eBfH+3uk5/j/YwrFJwxPIf/NncSsFf9swi/dZxF8Demjh8kZyKQW&#10;pPxmz3jmAfU1uAmevQx+hnX4+XSQpxAlByGd/IVFmxus/O8H4P3DS4CDsJD8oACYQTq8hMJ3dluI&#10;55RKf0rEL84lxl3i8YHI3aZOSRoYRIR9QvjnyjGKgD0Ic4uHayKOjmLzi7c1WOnfuD/wFjLhBgTQ&#10;YEhn2dHr94MLyFzdh7Y8hQJy7UvfJtdC7zrvVabwDrgUikPnwVcI7F0NBkIcmjEgwDue8Rr4z9tg&#10;iX/dZkn7VoER7KGmKPgAOFEuz1N1O/34mBlwFnLe3IM2BpgE3JRcnnci8ezF28ALpYeo+4Lm40Ku&#10;O413svhve6i1BTcCzoT/ANwB/OAAy45e/5H2d1yE1vEVXxeMUuucj36k/Tv7e+G0arvGQ423bnxX&#10;uzRWJuxstIL3GHvJBcjguUT2k38CV6EEPcMguoZJz1Tj+xP7f1V1d+hzcBoyn8f3h4+QAj8g71X6&#10;+qZ6foPAl8Ca9BzTd8Mnw5/X/2Xv7ffqyKZS+zFRWBGYYRLPWbVT9H0qfKRs5TnRX3LQR8h+GYzj&#10;VdqK7nDqzlVgb5vhFcAleG4nfJnt5gd/CsODyHoRHO55chre3ufhkOnwE1RHNgVOQt4rfE8ekSwF&#10;vkOMnCPhk6ppm0QbhFcW01atDzKP94zjBmUH/XBxbv6XufVuu4P7OX0Ex0Noy1Nwnx1fQWOb7Fjy&#10;FP7dMYWxq0rtN7MfQT/wK+jZhm1ubSE1H8h3+PFF5vvdj6j/WGi/eRKOPjURe84eb7Or86zvfHQS&#10;vnS63ZQ0zXqBTcj6PT4MLcXP2l/IAxhRFbCfZU0kjn+y9Vw0yhI3oFfYmGh9a+Lt+nXoLIBrzF5e&#10;io5C1PouT7c+jek2YE2O9SZu/WBVuj2EVuSAp0vsLvInRlIzsldxol2/PNNuXZ9nPZYmWU9qFgxe&#10;H7F+4BnCBQauDFvvmnQbjY8s3MB35UX23XG97UHqKsTVUFMCHYFe5Uk2el3MRm0o9jAFYRH9OP4Q&#10;jjuG9j1UQa0LbDzHGlWdaoNZ1xOsYTCahreVJ9gM6ms+ip7EJLQdpzeCXwRn2VhqM05cCncTDGH8&#10;evxz6nD2rlVti0Ibim8fVwE+QT1jYTCLa6J2+ve+Yv81vJvNWllo3UsX23DqX0hD4ckm1bMNYOgu&#10;NkRtIv7/JHQkhxUm2kPlmdTjKLaHybmYUEe9DHJqH2XdNPIvprPtfU/y7OBd3Dt1pCWvKLI5S8M2&#10;rTTTZqHh+FR1ts3j+AvRpniIYz0FJ7MvtR8eBrfpxbnvrvd3Kp4gLKMLU+j4vKSzfzf/lc/fhSl0&#10;9c/D9W/Nb+XTa64r/1s5BfLfNYcU1uDmvvKfPd8bfEH7CKOSLyp+gvgH4vJqzvkIY7twg4m1OWgQ&#10;RD2bu77SRqILPGdtGfp/xeQOFFG3PWZT+Y1QjsOoohSPszAD3PmRCuICGyrtsaXUS15dQj2JEs93&#10;d/kRWeAZrm1qp9ql84l/oGtQW7Re+Qya/2o/tU2Yhdrs+BS61ta5ciuGoOMKd/Awlvfn0ehsHeQa&#10;JJEHIixE59NxdSzdD90j3T99Fi7Riqe0Ynit9/H47n8nOqaQBa89Qg2OMH5FgHm7sIVc/HTNufPQ&#10;IzjeMQX5MQF85UK4CgH8oES0BXKoTxogri4TplCATkcCvnEh2JbwBHEuxIdRn04mHpuFDy08YQm1&#10;VqNvyG9q7X/CFYTZqW96uon45tomhOZ9KvctDy7E4caGo/nuSJhCgPhxhLz1bGFt4IMFtDOm2jJw&#10;ycUdLyInIYTvn8G7G+JdS34BP/QFcM2X4SCA/yRsIn/jLbhH3KcovlwhsW35k+nwFJLhKQhjEOdc&#10;/l4Ox1NfEKagOt2yKONCJhz0ZLDBIONCDB7Vwi21FoNbFfbGuWP7fgrH1JgiXpfGCo0n+qxxQuPY&#10;0dzjztzGG+PoP2qDxncPD2H8a20/eDSx/jQwgmz0C59atwzOCNjxc9vBE9ZaBRonNX/fDe+AZwlP&#10;Iecl8hnAF2Lv7rAFyjXAd0/Dly/ENxe2sAStjzA4U4hnnc+7Kz8/BSxJ33v4AbhCGTwUP++Lts8E&#10;kwiBRWSAqWXCfUh/rsVS966gf0v3F04CuFl4Pxy6HYzVB/bS/3YwVoM70GeS2c7/EhgXmITwAg/D&#10;YAzx71tvRdJJFXcBfFL5UxlgHHnCOmhPlDYLU9A7KyzwRMIUzP5uraYak38z1ZJ8l78VezaTA3+S&#10;VRDvLEZvIov7L4uilSBLBTOUOe2IdDQuEnn3irmXMTQtzjrdZ58j3vyziQPtssf62U+m39CpdsV0&#10;eA6yaX/w7PInbjbZf02+zTPftRfbg01pNrTRb6NaInbfioj1wTe+D558d+YdD+NXTiVm//9mDzff&#10;f53fyqUnF+Gzt/7c860nEv+/LxZvNyfgu158Kv4ruQXf+rTduHCMPdIQsEF1+PLrwQxqUu3qeSPN&#10;9wNi7Z8nhn7Fl+1Xs4ba/cvR4cP6o+UguxscQHbrqlbrRS59R6wfmgDCI+5tSPeO05PciitSx9qP&#10;4h/wuA8dOfbR7Nub9sv6HLR+LGUDuVbZoIZMG9IEF2AZvI0rLrDLnhhgA6qTwTkCWPD9++Luz0dd&#10;/mzeCJ7bf9hls7nXq/VsU20kz6Mfz2Uo90YaGoezo7nGY7lNb7gmsnvoE7Je6CrIRpOnIZtHPoir&#10;+9CI7ksV72YZ76FwyRC/q53OUyCO09WGE/ceyG9RbFTzTC9HU/MV1uXgUwX4P35rHfEZ5nTMC7yl&#10;/ETmMvIHNb8J8vw7ZJw3iPk5lyzroGWyPNTcered9pGFOP+h5triZz4oyzpomSxlGQctnaXMHa+9&#10;S90j2fvtUZuwtvM4x51227n93LujeoiynA8xt527Pjfndevbu8x5Fb4AXE/FB1XfK8zvvDhQ4p9q&#10;bhd9njzWvehV76Z9+9DLRoMqH30s1TYTxzrwGjkA+5n3v8021A/PfGWdzX+21sJvbbFFexpt8b4m&#10;y7ddNmd7jQXe5BmwfdIL8EPf2mzpr6639NfIGXh9vY2oTLYn1hUS+1mJf9BMbm0p88Fay+JYORwj&#10;c1Ml+vbFVom/EFAe667lVvhsvQXRKwjDYwhtrvWsCL8jHU2DCp6BlgFirUlgDfOWhW1xU6G3vfbJ&#10;oy56Pdxl+UfJxKk1h8zCvyrApwjsJQ5JbnoePmZU81OsjHh21o5mL04qTflUfLdc5pxRfJgyYlxZ&#10;u1agBc8+rzxNPI38jZ1o6Ht5vyvx6Zi/olVe8Naz9BNyv8EjpF0eYflhz/to1+fSNpl4ujK3n+tP&#10;rl+832/oX61x91afyX3f3qXqiObAE9f59L+OMwWOYsIz9V6fau9x/1n7xeSbwkcuR5+9At9S3Mc6&#10;7zeW/GzW5XFPZW48cUvXvkPHnvb8L23EdHCMKmoLZBDTjIIHFJCDoLqmyjNw53PjV5ryFbDUg9ae&#10;cx66zzLyywt2rUVbDq4A/lfRO3sYvxgn0QFczO9CMueRufO58fTQY+h/t95t5/ZLAdfwg1PITxcf&#10;ZOnbxJefrrMV7+y3GDnxbY/zcX12zyeKjxnhXXZ1LpRfXC1dBeZS1Tzfjp7PjcPuuhP5nZS535cC&#10;nmcaz1cal0Fi2Hrexfiz0roIM/Z09PwpPBuZ6x/uvde4JQvhzzbYi55eZZjxLJNxPlPPBN5Uiof5&#10;duweLELbMEn4BthOmOes+L70APK459LydO1w7XLtdO3W9etZBdD4yGDczaLObxj9jpyjvDcRxvkI&#10;15FPbkyM/J4S7qvv3E9YIddeSDvcuJeB35/BefzMm2XKf5G5+P2/6/Kj6Cl8XJhCCD2KTLQrq9Gt&#10;LGWs/expPjvzFJ+HJ/x4XB/72aybOtV+OesG82zmjfZL7BfT/+zZ5VPvMJnvmgttWO0S61eV5OEK&#10;cXDf+9YGbGBTAf5s1B4ivj+T+P74JuLzS9NsMnH/h8klGFy8yCag46h141Zk24ynS2x4OXHzmgwb&#10;UZFsE1ahNVAfsPvFU28O2/1gFo8Q0x9QttgGlCZYXGWSPfFM6THHFO6pT/Mwhe7kRHRvzLBB6/Ks&#10;W22K3VK20AZvzO8QXnE0vvSRMIWBYAoPkavx4Jo8uzk41casjdqjGwrtAekQrs7tMKYwZnOx3RyZ&#10;Cf+igDqRcEjq0rz/e1QnWq+lyYfFE4Q1HM01HsttujCFE9cfd/OWE3mpeKunrcdvs3Susoj3+DH5&#10;vGlwx7swhQ/wjn+EOzhswGEFDjs4UTAFP3GfIH66MIUwlgOe4GEK4Am5mPSyogfQs351H/XXlBfK&#10;fBRfQH5kjNzr6Lvbbd62Gst4iZjQ8+iogS2EhRcQ65lKzt38HXU2vCLVFuxqACMN2uS1RfZYc55N&#10;Xgf3jNq+j6xAZwjN5CSwhIW762zW+iJ7Ei7d4i1VcB6kw1ZFPjQx1ueazXfhKa1aQV//lMV2NFj4&#10;6SrLk0Yi+EA2sUPVUFbdZC+PDo0d34VnWOqaMksDW0huKbF0OA3CHrLQHfWL1y29A+avZeQ/ZBLr&#10;lOXjA/jRoivAB9J8WHxp1diTX1kIhqB884p39zFvRjv+TeLYu4lrw0+oMeJYcC5K39lBzYtqDzOQ&#10;nlgADCHvjS3gFk3w6eXPozMHF8LPPtm8Yw4DaO+yC1Po2O9HZ2MKJfhdNfCz564qQ08O/TbinvHr&#10;ayydPliMRuCxxhSSmstt5XsHrJY2ZOH7puxS7g9xY2L7QXQKHDbgfGaHHbT1hd16t53bL5M8ijnk&#10;YWTznpW8hz4iXIAy4rcLG4qs8S30+PDzjoW53+TOxhSKqFdR/bf9trC5zJp4vqrLkXDI8+3otTvf&#10;3Pnqznd3vrzqU0woC3h6kyXwSoJobGTge2s/4QEdPX8WOIJf/YSxMwEOSwb9p5znrPMuWFXehSko&#10;9nccW2dgCvO3rbJ4NCnK4KaUvbDNzkHnX7iCOAo/erQ3tRVu6lT7yRR4ErLJN7baxFvsJ9ilj9/m&#10;me/6S9AkyLJB9ZkWh98/uCXf+jC36UEtxP4rwQCWwfNvyLJ+xM77VVMnuznbhlNr8L76DBtGfH0I&#10;+2jZtyrRWz+4McvGPVNs97MujmMqFt+vAU0D7duCJiD4wsNgC8PZTzYEjoLMxe/vWUk8GrudmLSs&#10;o/6qdBjiNkS949xZk2QD10a8z8qj6NdCzUs4A8fSenJ8mTuH4ys4vsG9VdTQXJ1jPahL+eiWUjgd&#10;BRbH/e4LxnN/U6jDmEIfntPQNRGM+hal8daDvJAh8BV6w1MYtjYXzQzyGw5jrt2dtezCFDo2J3Rz&#10;h65l++5jgbiV4hyAKeQyzwiC94eJO4jv6sfnWgIvXLzLXD5nw1nMJSag+uzZ7BOFC9teX+iD/eRX&#10;KdbZauLaytr65G692+6DGvEfxGY/OGZrzN/Nrw5dtu0n7rgdXbp2RbiWw5nbzp3PxVHc0s3x2rbT&#10;fXbfu+3d+vYupTkQItYeYc4v83jA6FWH4CxKjzryIvrp/O6HX4QHSixT2mcB+kOatLp3r7CM19fZ&#10;xLX5Nv3pYhtBPZ3R5NRNAZefsxHt/y2V1EIoh2Ndb8lb8ePhLcwlHy/3AHOKlgI0vulDr6yxGU3Z&#10;9LlmW7y5nByGGs6FtsJra6kbWWkLNpehD/RptIV99tRGch7ApMfWZrRyty4CN4BTKK1k388vtAlV&#10;aTapOsPGlSXZdDhevgtYz36+i89otYvAJC4Eczj34D7nsEQbKh68oQQ8rRFsIfjsCqtVDjbvQS5x&#10;2sr3dhP/53/xdrhPi/fgd8HVjWe5cO9Ki0fzZxpawBnPNlo5XPEQueeVLJfCNy+HXx7jHSnkvcoi&#10;RhtS/XNyv8UjT+f4Qb5r73M70n6un7il6y9tl0c6zpG+P9F5CuIC6BoU14zBiXdx7CK4CyX4Am5M&#10;cT6b8/HdfWl7Pz/qZ8XPMzc1wG+9kNp3a6lrv9nKwBmkQxgkxqyaiLK253Px8Y96vrbbn/b9iyy9&#10;ucIq8PUr0Zkr4B0vIJaeB28nFVzDYQXufG4sdfwNt3Tr3XZuvyzubbkdsCC+tOL1lZxH99V38blW&#10;RZy4bXs+rs+u30tzIax6GHq+xKr1fCsYy8rgXouH0tHzOX6Qu27Hg3PHjXHeDJ7vSd+/0Arhg5TA&#10;i6kEUynn+QZ4vm679i5df3T3X5wqWTH3WBaGG/HJyy5GG4/fdDQGAuIBwENRrousved1+yXuQqcC&#10;bFUYcz78GvFd1H8Xg1X5fvTV99vh2uXa6drtHYf2ZMFTkFZoJu0L8TskDoc7x+GW+fze5jOextAd&#10;LQHnLec6VSetiHtQRI6B3hv1hbY8hRz6nux49vf/GW3rDEwh790DcFDRzdjHuLa12c44yefZTycM&#10;sMunxNmP4QV0pv18+p/Ms2m3oM2IPXGbZz+dfJfJfNd81R5qCdgDxMTvw5e9jxjJwKaI3YsGQJ8V&#10;uV7ewhj83Ic3EjtfhQbiUrQPwQeEAzwARiB8YSQ5E/KBR+Kr9ihd5OEMvSsWe8sBbBfXHLL7WA7A&#10;v+3PdnHi3deBSYA5HGtMoQd6CMIUhCEIU5DO46B1uaYcCJcPcSz95SNhCro/w+EP9ASTGUVOQo+y&#10;RR6mMJTcB+9+4+87/KE9y97wEoQp9KaGg8MXetWmWc9lKTYCTYjD4Qn67ljem6M5dhem8MF8yc2b&#10;upb/vHsSxZcKS5cLPz4Pf1F4Qj45t4XK7QZD6MIUWjEOhwF82NJhBYfDE/Sd284dp+18yc2FP+wd&#10;cN+7/T5su6NdrxzXCLkuecwvhSmEwBOkYRbk9151s/Je3gHOgB4hutUB5ubSqUsHa5pHLH5KMzo1&#10;9VkeprD4ueXkMjfbkn2NNm97tS3avtSzIPhB+KXV+NQNthCcIe8AcVDwhfQt1ZYJv2EhWETV37fb&#10;XHCJyEur4M374Rvg65+NCRP41hk2MHsGOc0ryHdttOnw3aaviRIXq7fE3cuo49WIvyLNtlqLhwMx&#10;tY6YHDyJuKzpNmlphi3aUIL2dx3+TI0lkE+RsKEUXCMfHR+/TUZraJh/Dv7c+TahNN0WrS6lfvgq&#10;q4QXHKXvl/MOqI6d8riFJ8yDFzG2IWIzNpTb7G21cC1KqRPWYAmsT9pEHUlyK5I2VFOTnPsIdrAA&#10;7YcccIQIVvLXHdQdIx+Xdy1IP0hBW064wtE+p4+6nesnbun6S9vlRz1u2+27MIWO+aWl+LdR8rpV&#10;k7uE//Pxgwrwh8rIAc9G4+1YYwrSzS7cvsrKOXc1vm4OPlkePph0Hv1wxx024Hxm5xM6LMEt3Xq3&#10;ndsvgp+Zgb8X4bpKwCnCW6mvAHah663Ar2/bHz+uz67fdzamUIKPncdz9H3KR94WWhDoNsjXL+X5&#10;hljf0et1vrm7/853d5hCIeO27nVMWBGYivhoeXCxMvDhA4z3HT1/unQ1GNeUN6bjFoLhVFDnIEQN&#10;Bp3XtcO1y7XTtds7fxem0GnYRmdgCinkVy7Zs8HjKVSALZx/zhl23tmn2eWT77NLx/a2X0+8q1Pt&#10;x1PuNM/AD37s2d0s77YfTerume/K820AvvYQ8IJeaB70RAMhbi11E8hn6LEibHcuS7a/VC227vjm&#10;A4jx915FvUGsF1r8Wt+N3II+xPsH4bc/uLPSBq7P9T7fy/b9D9l+ANv0B1t4YCM8/01FNnId2onw&#10;/l0uf19i+bLucBRk3eAoyI7G7zzcNsIOhCMoB1+4Qv/VYY+f0JdrEGfhcPt+HN+56+nBNckcxuBy&#10;IgahadAHrcch+P0y6UuOoJ5EHDkjA1nv+BvtXQ4lv0P3vmcjOSmbi2woOEI3dCx7kQsic7yJD1t+&#10;HPegI8fowhT+ef5z2/lw12dyLvF/wmhQ5fK7nodFwPoLqTcWw/zEVpM317Nug1d3LId5iLaTb5zN&#10;XEL7ujhNe5e5HOtQy+Pz4ezQbfW/m3O3Pb/jhLs5r1s6Tqhbtj1eRz8fCVNoe3w3t2q7dHPztnO+&#10;j7vPKhdVHJSI+gHzTeVxK7c1yHMOw1tOhceQhX5G1ivrLQndhDnbKmwq+Pv0TYX41aW2cD/++ust&#10;NmtLic3fXW3xOyptDvlomc/VW9oetA7AAcaXL7Zlb1GXC8zAD64Q20Muw85aSyF/8Cl+I33fQKNI&#10;fALhCHAPhuZMs1kbo5awC63F1SEbT22ksRvJQ2zx2/gd6C6+XA8HLWijt+bblPV5nLvYpj1dYHN3&#10;VNg8fqOnsu+MZ2I2oHC2zWQ5Z3uZTeN3YhK/h9p2zvZStskHE0ALuCTRRoA/+L712Vb+AryH+eRH&#10;hsAqplMraSpzhCdXw8PYELOZ4B9TnimxWTuqbTbX98SzlWiOV4MTcW/Ip3iyMc9a4DrU4o+VE5et&#10;wTdMqKNdlWHLoVZ6IbHvbOb10vv2EwtO43v3nNu7bNtv3GenLej6j/Ox3PLj6kcnOqbgJx6q+gXe&#10;+KA4NpwX+dcxnpX8ITeuuPvo7psbPxyPob3LarQC66h957vg01b/2k6L7Ya7g49fyrnLiWmLxyAr&#10;PGgFLGXOR2vved1+vvM+ZWvf3GtV5DRVE7fNpZ5CAXyJQs6teLMbN935XHtKiPEfam69287tJz82&#10;gE5DKRyQOuosFG1vsbqXwBTOP9OWw3127Wj3knfI+w0AB9ExnM/qjpePj9tWT6EK377ioJ6C2669&#10;S3cP2vYHdx/ef75f/LStVP74Lmpi8nw9XIF73N7zuv3ceWP0CVkZz0UmDohsGXqCvvNOtwr62VKw&#10;HGEc5eg5BNArjIAfueO0dyl9CFkIPkQB70yMvlPN812OFqb6tGuHa5drp2u3O2+I3x0/PIUgPAXV&#10;8cyFP6Rn6b7/sGUx724xv1tlYBqVcGKqxFM45xPe+1MKjuX1B/pIJv3Q6SlkcZ/C3BvZP4MLcDyf&#10;ozMwhcXgCQmMc9JSkE6j4ymc+qefme/qS+wTv72gU8333+gqenYBS+yaL7fa7y6ibsNFdmavX5Oj&#10;QCwbrkE/eArd0UqIWwemsDzb7mkIWj988LvRN5R1p17jPfimwhUGMlcRltADHEC4wp1oFNwONnEX&#10;uQYyre/Lvr3w44VH9GV5N/7ywBX49sTJ+8NV6F6RcMwxBeEJ4ioIUxCGICxB/ARhDeIrdMTfPZp9&#10;jwZTuLU03vqLx6E2wg0YxLInWgd9uUftxRLcfj3JO7lD2A84gp7BvdTw7M21D98UI78F7gLP6XB2&#10;NNd4LLfpwhS6MAU3T+2MZZQ5tfzgPPjZHlZATDUPLqHqgS/asLQLU2iDebTFBNp+PtEwBeFJymkJ&#10;ET8PgSWonr00srLhLYSVewvvP4U4fTyx/tnPVIIloHewpcwW7Km2JQcabCrYwuIXGm3W1hJb9Fwt&#10;uQHwAXbRb3bCQ8Dv9u+qsfyX0EL4CnjBedg3T/f4x76LTmr9fPHJFpcyzhLgsuUfWA4vhjoNz9XZ&#10;/K3FNqpioY2mLtKcneU2blOeLXq9ySbuLkM3J2SL/rbO/hiZ7OEFqS+vIBdhqaW9stLmgylMXhex&#10;MfwGPs7vt/CEmZtj9hi/DY/yuyAsYdrT+d53E/j9DsJf8G9daumbKmxs/gKbAMYgjeXZK3LQZKwF&#10;X0Efct9yD1OIJy8j8RXwEzCFaTuX2lPPN9LWFvTGa82PrsNceArJq0qt8kW43Z/zWf6W5VbHPD6j&#10;pZJa3GA21CVXnTNpkgeJ36bL32LbjpjDENouuzCFo/td6WxMoRzfNm8zMV3i2DnPLPdi2Q1v7LYy&#10;fED59s5XP2aYwulgKNtXWww/dynze+U/lMnXJYYuvrzDBpyP7NrjfGm3dOvddm6/CMephuev7XLw&#10;O5c+T93VLSvNx3kr0fb/MF/xqNcf55jC+8+X6y14ejk44xZbwfMt5R5Heb5HfZ0f4l8739z56s53&#10;d758Ln3K939OteDT9R5eVcQ4VEr+SZjnIiygo+fXcbxj4adXMq6VwcNQjkcM7EgcGNcO1y7XTtdu&#10;d/4uTKFz8I3OwBSywTDTwROFJ0TB2M5m7PvmhV+wAcVL7GFyB0bhH3amDef8/9uCfA56egfSPLgx&#10;NM1GwJfsT+5+HPkP3eHc9yWn4U7iI93wc6Vt0GttjvXbQM1Glt2asuy2+lS7vSHN+1/rZPfCW+jR&#10;ErLuWF+4Clp2+x/2zjzMqupM98cpxkTFWRMT0zEmmnSn7821c7uf3E73zaDpzJ2OxtxEDUbUKCAg&#10;MiMziKAyD8VU8zzPc9WpeZ6ZqYKqAopJQAUckpivf+8uFqlbLSKnpIs8qT++Z+1zzt57rb322mev&#10;713v937CIFoS7BF0+58Gg3ikNsrz6aWR+By8hinMj5zv6/zaEVrLxx47bQP1V8VLEKbQq5+QjE5j&#10;jJfvQbiCNBsHev5zHe+uw5UOY3DXKZxDuM0j4DEjKT1OATjAyOYkGwNvwfE3Ai117ifBVZ5pS/Gw&#10;nd+A/2hb3wvrcbyJs5Xnur4L/fsQpvDh5n6D4W//NdSpmG7lHPPiFynj4KnqumN7Wm0F/lFwO/pa&#10;rAWkiBfPOkCiNBfwO2PwP5PQBnfrnoGXyjeouMdeS6GUpcG77Wvue7efjpG59UNXunb0X69y6439&#10;+Qtamx+I9W+X+kbmcrm50n3v2u+Oc+12PqDzDR132H12+7kx6eZi7nOgZYowBfCj+MObiXUBUyBv&#10;gSzyWKuFHGoAN2iwlfjQi+ABLN6Vbat6imzjsUqs3IIOkYvhMBjCfj8aA5W2vrvQNuwttLR324iL&#10;iIPjUE7OZeEIl9gS3pOR4BCb9uSBNxRZzIEy8oXnW3BnrkUfLLUFdRHoMybZ8nZpJAfbgm1JFvV2&#10;g619o9ImNUUSXxhuU3ckkdd4ub34WrEtOFZiM3rgpTVG2IrjFTZnd4ZN3kyuoeqNFmXbbcoWdJCa&#10;ImzJkRJbuA89yJ3JNnNXqr24l3yTlJM3x1Km2ArwhfBDFbaY93s4bVouLgPvD9/naPftPptRshFs&#10;pcnC2Ee8ifDj4CcdObZkdy4cjQpiMlpsOXmUo8lB4bsT3QZPo+ESS2srBUe5xjK2VFpUVQ4tOmU1&#10;zKUUW5IA5zsUTnKo4psHiCm4OP/+48Wdt/+4cePEPR/uc6DlXzpPIZH10Fj+3xRvkA3Go3j7Mtax&#10;i7hHirc/4yvjM2VijsvtZ41T5j4HWlbjY9aSW833mWusnPNVHGm3UjgD+XvbPP/T1VNMW2TON3Nl&#10;oPW643yfHWb16LI2HO+yEub38gHLwDPyGJ9a23aYgavPtcP5iq5037v93HGVcC8Sd9Z66+VNbx+0&#10;wj0tHpZw9d9+1ir2bhlw/7l63PW4++U+F3nXwvo1fVcKnqG8HjX0eWXPdqv5CO5fmfoLK+D8Mof9&#10;uM+qq0739/ZrrI54smrubzn3N4f7K76Ea2egpavH9b+4JrIK6pLVHeuk7qutmLXhcuquhBNTSGyb&#10;d3/BNQKt1x1XyDORzZpzGXwIaVSI71INT6EWn9H32WvPtMO1y7XTtdudRzEawliy+E/MB/cQrpVH&#10;f7rfz1YW8OwWMlcohqdQyvykjPOIp6B2Cd9wPMYhnsL7YxaDgSmEMj5DGSfiKWQxLq+5wmd33HqN&#10;PZW5zsMUJqAhMJg2Fv9UNu6MoWEAXjD2tE3bnmPj0ET4fwXE8cNVeBweweNgDcIUngRrEIbwWDO4&#10;QF20PQwmMKIVbgI2nDnGiLZkD19Q+TC/6/sHy0PsSTAG7a9jH+e3h6rC7XHO8Sg+/DjmXsIUnmB7&#10;OHEVFxpTEJYg7ECl4yxIm1EchV7+wsDjKz7Ir3ZYgiv7YwoPFrHWBCf2F4Xr4IfA/YCn8Fv8/vHE&#10;iIhHECiW4I57jGuXKV5FpbAEbf+ieIMXy3I2LMF9/0HX9t/x2xCmMIQpBDqf/yiOi8P/jWMtPpl1&#10;aWlzK59gGtsJYAsrW4qGMAX654MwB4cNOKzAYQcOS3Cl+97t545zPt9gYQrip6RwzxPgKSSDKSW9&#10;iTYnXP715FpYxtq99BeXwktYexDtgyPwBw6V2Kr9RWALBbbmYJFFHq22l9ArSnqrmZzTpWh/F9nK&#10;nZnm+/p1HjdhHu/GEL4L7swnFwLr+WAPkftL7BXw+CBiFDZ0ZFvQTvQRDvhtXk2Yrd6DJsHhUurx&#10;29KuHHsZPGAFuMDsrkz4f+vQQQqySe0p5DqKslkHiYMA2/ht0QobWx9q8zozbepWdJLK1trsDmIU&#10;y4I8DEHfz+5It8UHCj38YeE+ck/sybBlR9VeYjl4r0fCsYjm+iLgO6xWXATv92kFQea79zp7wb/B&#10;wxRWd+TaRnCS9QdKPTxBmIKHIfzPmz1fdEVDpo1Zt8DGb3rJtrzFWrNiilmfvOHeu2xTbb6V4luk&#10;4uMkMKePZs6cwj7O9w+0HMIUBvb+GGxMQf5lJb6e1nQ9TIHxUQJ3Ia+7zSrwOS84pkB+lML2Rms9&#10;1WOFrC1L46ASn7A/NuA+O5/QYQmudN+7/Zyvr89lr3d6sQZ5+NGN5KEt3b/Vey4aXmOtsg9OE8i2&#10;q8cde7FhChXysXV/+R+oPdCLKZRxf7Ppi1JibFy7Ay2db+763/nuDlPw8Crq1piSVXBvs7rIzcA4&#10;K4WTEmi97rh8MFJhCjXEOmR3t4IpbLc67nEhuv7SU3DtcO1y7XTtducZwhTe3+e/0HETg4EpRB/v&#10;ZK6Abgx4Qskbe73Yh1uGXWHTa1NsEjkZf0WehMG0sXXJ1tfGEdPQ155vTbdn0ZUehZ7CU3AUfotP&#10;+yRr5I+whv0bePED9RudLsJv4B3InE/tzut0BVzpvnfr+O7zX2rprrd/eUZfgT7xrpW+lh/f/zod&#10;fyPQ0tUTaNm/Pf/dn4cwhYHNCT8Kv/qv+RyhYAeJp7osnjx5EWwnU4Z0NaLNtxvdvBJiHMkteXAr&#10;/iCxl2gwhcBfSH93Pxz3VosmbiL97b2s77ZZ9u/RKQeTSONckeSVEnc+UXEVxJYHk2NKv2Vx3MbO&#10;em9dsIhcU+t215KDEJ49Gk/azv7jQctExytoR6XlvY3Ok+oUP5w1COVWy3prL7p8LZZ0Yo8lcN5w&#10;NB1i8IelN5XCd1rTX72z0muLMJJofg9n/9Q391jQriqPP6C84Bnk9xJ+knQMPQg46DF8Jx2xJK49&#10;DB3rkO4mK0SrPB48IYzcWJ62AOfTb1nv7PM0qoPpowzakwA/OJbY+WjaqHrk40XRngT1A8fH065Q&#10;2hFLXV67pXt2+roSiffMwKRrpTzmceRwS+Mc6gNpX0XQj2792fmcbqx+WJ5CLDGqybpOrs3hGdrW&#10;d7GcPxvNhCSuXfkfUsl1mHhSa+j1tryz2JbuJsYBv3lZd4Gt2FdgwcerLehAka3FYk7WoV0A56CL&#10;NfqeElvSHOeZ70us73/eZ8MT59uTaYtsYk2ozd+ebHPb08iXlGoz2uEI4PevOFmDpu5GW9STZwv3&#10;ZuP7Z+Hnp9n8LnJGvF6G719mM3Yk2vxOcg+3J9tL+3Nt2tY4m7VL7/tgMIIU+Ac59kJ3hs0/nG+z&#10;9mfb8zvQ/W1PtNk9OTatUxy4YFt4tMim7E6xUS3o+OwibyX7v3SsGF2l9d5+0/ekm2z+3hybCQ4x&#10;uTGcPFGRtmgbdcKVeDplofn+5ZbeOA2uy3cXds8l5vEYvuCzyeSNmkoM33MZq+3Z1BW2IDeEOIoS&#10;qydfey45JPzo7y1IWOetj1a+iZYZ8/mSdw8x9jrIwb7HshmLsYxtjfVM7r1yuyumWPHEqZi+i2Q8&#10;uudBvCEdE8NYyWDMRPHsJfGcSS9dOQCTOSadMRfBWD1zzzmnzutyx4uj4GKWNQZiGCP6LY3z6Rhp&#10;asRxPunDqw0JfFaZTixMguJjOJdwR41F/eZxFfhdY0r1LGnIswjarHO48Xqxlmn8v2Sr39vrrEy6&#10;Bp/+pOXAUd9y6oD5iQnw44fJtAYrK2VbVqN1bsx9DrQULyF9R6357r7NcvY0mZ86FIdQj49WiO8t&#10;vkRfc+1wZaD1uuN8N15u+bubPT+waO9mr85S2qQ19CL8xQLql7n6XFvUzr7mvnf7ueMyuRbpRBTh&#10;P4iH34CmgJ9ctL6bP2aVcJ9dOwIty7kXMvnpMuc7uzIXXflm8JKSLjCa/axh33KVVXBf247stob9&#10;A79/rl53vdJMkeWfthrW63PBbHyfu97yd9Zb3etdlk2si9bRS8FaAr1ud5zrb9f/bry66y+Ce+K7&#10;/lIrpKw/sc/SiTsR/6bu7Z5eXIM+c+cKqISfkA+3oJbxmgtOorHb/M5BS4Gf5bvpijP3w7XLtdO1&#10;Ox8cSxhEJWvWfsZ7Fn1Tg89ZAKam787VpkL++4r5X0rfw38t/z05xNf4brnClLelAO7R++kpxNH3&#10;KayVyy60z36xn38wMIUwnntxFXKxMsak9BSuA1OdUBZr40ui7SHW/QfTRlUTo4+NRu9Z9uxpG11N&#10;3D72RFmEPY2GwkhyPD5N/IMwhcfQBvw1vIbHWc8fqA85hCn8GUfpiys4H99hJ2fjBQSKJbjjXD2B&#10;lgO9/wM9fghTGMIUBnO+nXCq09bj84fKr2FunYE/G7a32TLQcVrWVGAbdlShKbfX81kyKdeDCazv&#10;arAY3uXx+E3hYAvy6zPwtTfsqUObHwwCX1r5peTrJ/G+zwJvEL9YWINi9OUfe/vgd0ewTziWCd6g&#10;/WPAMHLf7fF8HmEJ/veOeDmvM9ALk78Uj8Xiy4RwrnTOK787GR9K2Ib88HI74dW1iTZm8J3yUimX&#10;mWI78v5w0IQpxOLrxHBubUcqfxXH5b93yMMVctlH24vxi8QdyKYtofRHGn5cFvm9e/GHrZYiXw9/&#10;Lk2aV384xPr7dvw48Af8skjOK8wlDp1L9VOM8A3mOzGcT5hNNHUW/p55l3x98Jp08ikoj3ni6TYF&#10;Mz8STqM+HSimIB8xlTbI15M2t0w+oXLoyZLQz0jT/XoTjgo5INahIbCUXAlL2qW5WOFhCpvg+yvm&#10;4dXd2RZ9qsFCj1favOZoCz1abtHEPXh+9s3ytS+1dZ15rMFX2qquPLQLUm0u8Qzz8c/ntqfbuhO1&#10;tvhQkY2uC7UpxDE8XLDcnq5YSxxCtC0GW1gEbjB9ewIYQoqHNbwI1jAPf3/GziRiG9LshR0JNrE1&#10;yp4sWWXjGkJtTkeqhxe80J1uM/dlebjC7J5sb3tyR7KN2xptC44U2rxD+eAH2R720Lsv+aTrN9ni&#10;10ts8fFSm70fvQV4EDOod1pLtM3elmhrewpt45FS8rnX2vP5K2xq4WqbWbrexme+apNyl9vE7KXw&#10;GFbZs/nrbC7rKmt2FtimzlJbU5dmy8kplbm7hrXmBsvuqPdi5euYZ+eJc4zfmsp8dz3+VYI4C/LJ&#10;GY/KHS+/fQN4mrCCUjtqm3ZVe/HOSYwtPQsqC35/wMMZsnlO9bnwT0fITcn8mGOKdQzPoMa1NDHO&#10;+PTcb91/We8cm22OVb0ZjOMszpXF+NNYUYyT8ALhCxqfwhDiqFv4gn7rxRp688Z5mAK/92IK6EWw&#10;j4cpNIIp8MzE81wN5n/bh6obTNDPs1iB35tCTgKtJ4un7pU3X4k/Bn7U167js2zYaXOfAy1vI15G&#10;xpxafrbvU5/ozY16k3RL2e5b9/ttB1qvO0713nljr8aJ6papHmKcFYd/zvrfr019v9M1oC0i7MJ3&#10;z6d6r9Nd7y30r2vHhSp1PbpGfHrfjVeY70q2ryOfLOXlnxn20dXvrvkG+q6vaTypf1Wi/+m7gzrB&#10;rXw30gb1y0Cv29Xbv3TnJabGu36V8AZ899zGPaXUttcG2uv2DaTUOTRWiBnyxquujfgS35du7a3X&#10;nbN/+9xn7Qv24LVRbdK90j3TOcFCztk2eDY+2e3o9NxCW27/BPE7aJSgQVnKHGYIU/hg3GQwMIVg&#10;cCzhCsIUSsEYP3GZz26+9nJ7oS7V5jRn2fPkgR5MG1WDniI2+rSNofSsNsHGYCPJTTW2Mdl+h3bC&#10;U7UYHIXH69FdrAVTgCPvYhMCLfv60dp2vm1/H9rxFPqXA/VJB/v4M5iB4yP0L0/zE1x/9C/798f5&#10;fj5n/f3b0+/zYPffEKYwhCl8qLkv/ugF2Y/10njw/KLfH4KbsMfiWUeNaq+3YtZTlpdnWDYctRzW&#10;NZLQXcpjXSVLubXZV8eEdbdYHr5IHL608mJpu+JPr1kE2nRR5CIvhGugUjnRpL2dzppgDj6MNA2S&#10;8KVzxRHQWgJ4QSq8iKDtlZaDz1XAmsc6cqYXMc+P3lVvmayX5Z+EE0AbpG8Xy7FxrO1H4xdJH0rn&#10;julqYt1hq2XjC8WgM56AH5QHBhKttuFjbcA/k/+mNVn1Yzp1p7JvEvOPMjgTq1tLLBpt/hzqiWNt&#10;OffUPjQrWUNEzypmH7p6b3RaJBp7afSXfi9454DFsz6TiZ9YwFpUGut2yXBA1T+ZWAy+SgLXG01b&#10;k7m2DPo2kfjOfK4vpqPBSrVmxNpRGWuCip3O4ZyZ1F/y7gH8TjjytC0cv8zpKbjS6UV8WJ6C1p+1&#10;7qyYFocj9H5HTkN+SyF3aPZJ5aPfBUbSYMt2FdiSHeRG2FvsxTq8ujvHEt7baqvhI6wELwjZV2Kb&#10;9vrxQzczf2Mud5PPXqoM41prPJ2EWdVhNq8+yiZXhdhs8jQsJH5h5vYUW3aixuYTLzEGjsLcw8U2&#10;aluC/ZpYhtHbeCe3hNvY7fE2Da7CLPz7mfvI6wy28Hj5WhsLdjCuMYy8w5HwHFJsKhyCifVhNrMt&#10;1lYdQlcRTsKMvcQ2UAo/EF9h/HZyRrcpvi7W5h7M87AE/SbOwrTONI+vIA6DvntuH/mZOhJt2oEc&#10;W3gSXYVjxGCg07CoK8vmUd/q/fnwNTIs8a0Gi32zxlbtSgM3ybaN3egpUC4Fe5jJNb3QGI2+RCnc&#10;mWpbsZN4jq3ktSTH1NKqJPrpUgtuK0JvHV8dTkseYzeHsSWL293g6bArj71yzvkZf8opmMZ4KCU/&#10;RDJjouxtsKz2WitnbTGJMVhGGbOrFr3zdvJNgEHAdYnhOZOunv+dHitm/2BxffRcCUfQ/ceS2RZu&#10;IdMYEL4UA3alsSH/X9yCKLgOGifCFIQnKD9cGlhDJrwgYQ7CFPR7Os+xODAaQ2cwBf1HUceSxnyL&#10;hCeh7y/If9ZH+F8Yo2vubOT522pt9rqV7duKtkCn5e1qsEZpDPDfJytibVNWyrZMsfgy9znQ0suz&#10;QN1b0dtI3tPoxZErR4L0DDP438mnzg+yQOt1x9X/4TA54hk71Ke1XeUA9PNflct/lcqz1a28FH3t&#10;bPtlcW3it6cwbsVvVz1ZjO1tXG8m1+faEWhZwT2QlXNPZO48WouXievh6U/yHsvmXdJpbxKXdMAy&#10;Wsq9WAS3f6ClGx95PL+yDMamLJttmXQTxPfYSb1p6Eoo3qCAvo3keU7nuQ20Xnfc2frd3ZtEMM1m&#10;O26p9L/us/KZZKJbUMI7qph3mztPoKXubQnvRt1T1SEdhJjtVZbL+7AWPpZrx9naKc1O5eCIby0D&#10;g4UXxH2qw8/MhzMjHsy52pVG3qLsEx1WAG6eov8c3vN+cP46O+r9Z7r3ZbTexdyXeNorS2XMyC52&#10;HsGFbt9gYAph9HskcybFPhQRD/jJy31249WX2nP+SI+rMKEmyQbTRteiHYA9e9rG1IIp9LEJrRk2&#10;fUe+jYCf+NuKSHIjpKHRmGyP4ev+hviHQLEEd9wQpnA6tqGfr37G1x/CFD6QCzOEKTAP/QjniEPn&#10;Or/+TMF/DdpZbWGaVzKXbWCdvwCOdi44cnBLCVr1LcxDmJ+RBywV/zmkvc6SeScnMnfI/+Nhi9/X&#10;Cnaw3zJY0xS2oDKD93c25xV2UMK6v8os/OoUfP841g+UqzxFfg4+SSoYQSZ+UDS+VhLnrGZeX0Rd&#10;mdSZwZxCeEKLveXhCemaazMPCqatWazXRnM++U2qT/M4bQu3SMafL2TdN2w3Ouqs4xbRhmh8JY2N&#10;FPwiaTuqjMfnEWYg7CCP2PYs5kbCFYQnCDcQZiAcocZOEpcAtwAcIWhLuXdMOPN/4QeFipFn3pgP&#10;3iLMRcfpfIn4jcIVkpjfRHJt2jcKDKYYze8U5tlZzJ3Ux1lwc6UFXsO5/fBIxVlQ7rUcOArCFRyW&#10;4Eo3R/rQmAI+ntaZ4+ULcm/kD3r5IvEhta6cxXwsnVySwhOCdpXaqj1+Cz5U4+EJK8AVgg6V2Us7&#10;4Bj0+G0TeoxhB8rgXNR4a12bOgpsRsFaC9qWbq82xYMzVcFpLPNsOTkf16CRsKg7z8MUXkH3YD56&#10;BhOIgVjydr1NhBcwnBiGH2cvsl+WrrTniW+Ye6TIphP7MHFXks0k5mEOPIXp8Bnmd2fbbDQWF3Zm&#10;gSeE2gttMTahNsSmN6OpsD/L4yWIhyA8YXIH2r+bozyOgrgKwg2EN+j3BUcKwBhyiX9IJy9QQu/3&#10;J8psTBd5jjluCuea0aVYiFTajSYl9a7szrEVlOGvob0AJrJyZyoaDHnwSOgbclkuIw5kMfu83J6F&#10;zkSxLUQveELBOrRI0IjYU2IvFkXavPwwb+0uZHOxVYAZpZL7oehEt6UwpirfPehhCVncd2EIyvWW&#10;wbjT52x8j0LGZDqfhScoH2UCPlmaxiLPl+9z11oRGEQ5PJkk5ZPgOYvBP85i7FUyp05k3EmbNIlx&#10;6PEceOa8GAbGlUr5/5nggOIoCDvQeHBxMlrfc5wWYQv6LNwhUlwcnhvtG97d6GETwic0tvR8iQOz&#10;tDHfwyZ0/ov9/7iU/7AC9Tu+VirPdNPr3V6OQz9c+XLmvH7+f2QFp00adLKqA73mPgda5uBnl/Lf&#10;kM69lT+m7XLuaRH/Bb06dTvQqju7BVqvO05+fTb/WQ3vvWYV1JvM+FL95fwHCgMQttDXPqgt+q3v&#10;vtpWXs4K/lvld8qnrQWP1nYq9RQRX+HaEWgpPQqZdC1l7n4Vc79k1WDj5dRTC04k3YqMzZW26w9H&#10;rekoOoLcw0Drdce5+nK4Vlka7zZZ1mlT3Ec5Ggap22s87cRy3q2F+NHCASsYe+48gZauv892XzSe&#10;MhhbKmv4r0ng/V3EO6+Me6zxFWi97rhs5gR1fzzCGgTve95vldxr5QxVe4Qfna1drt2lvAOFqYdU&#10;5xAr1uLlHqlk7Os7V8cHlTH7m3hPM++Ar1gB17GM/8UUeH7CYYXTuvflEKbw/vjJYGAKyvsQD24U&#10;D26bvKfZi3247forbTJaCrMaiUMEhx9Me7Y+0WRjTts4yr7204SXbVJbhj1dG0v8ZjTzDekExpMD&#10;MoG8AHyHzzsQc1qB/c/h1tvdOrj73L90v/+llv2vu//nC329/c9/vp8Hu9+HMIXz84Ev9jnqX1r7&#10;Utqb0KR/y3aAJYTVFFhRR4vVH+m02r3Mi5orrHYfc7aONmt9o8dqD3Xwzpfhf+xCT6CTmEfmBPXM&#10;2xQzqvUibVcxd5Pl4S/LtE8D3xez9lDP3K5J6xB833wCLEJrFMTzVr91EJ+602Kbyiy/azPxzIet&#10;8Vi3tZ08aOW0IbKu2JpOHUQPaptVnuwhFzb+Meer5HhpeOfsrLMKtlt4X1WDgRcx16mGExC3rdLT&#10;L9f6jOY9Vcxp5ZOl4aflg3Pk7UMP+2in5XaTO62j2bPak/h9XF/l63vJBbjX+66gZ4fVv3XIak/0&#10;WA77tvzhmGXjd6ifGg900D/7rfrALq9vCveiz9BWaWXHu62K/dXHjbQ9j+va/vZrtpVry2mt8o7d&#10;884Rq6YfU9vKrRm9IuWkT4bHIBxGa8z9tRudpqPH6cSHO9d4E69d/p7yeWhdWfHzbq05Gx5H7MFm&#10;/MR6W9PuJ39BHnwEPzENxLego/AK+Q2CwQmCekqITdluQWAIvk/DTSC3QVgbfAZ/rAWRqzH0YAXa&#10;GmASXUVwHLLsJfImrN2PxgI5HG9/5j776vSH7PaR99ssdIyDjlTZhCp4DX/aaXO2pNivC1bYiIoN&#10;Nq0j3V6EdzCdciKxBzP3ZNn8ffk2HV7AK8QgzIXvMAsfflwjPjrbE1rJtVS50ca1RNo0NBbmgFHM&#10;UpwEMRJzwAPmE0cxb1+OzQOXkL7jAmIrXj5SbC8dgssAXrHwYIEt5vMEtBZG1G9CN3g984Jg+131&#10;BnumdpMXY6HcEFOxic0RaDSF2PiGMHJJhNu0bfHgHFk2m/rmdKXYK6/l08YC2ptJm9ahGbncFhP7&#10;sf6NWjQdq+3HayfZUxGL4APDC4anm9XTYo34sX58/RKeDens5zCfzmJ+pXzyskJwJ+nUZ/Kc+D4H&#10;X1qc4Bvh9t55A1x5eL5wh9eXZ3gcYWmj+TlHOZjWKwXxFtxURL441u6wXMa4sAZxFTxjzAhPELYk&#10;PZEo9EbET4gmVkd4gvgHXrwMv2tbHAZxGRyuIPxAugrZxDZp7AlD+C+YAjFT0cRSefoKH2KMnmsM&#10;X8jfQ1jbVOxWFn0lvlM+OKZiVMrwe4t5FqV1IpO+hUx4jUy5AGXuc6BlHFhQIfFVG+GV5ICJxtNv&#10;+k5xUMJhM6nrgyzQes8cB18rnWuPo9407r90XcJ315/mnsELO0f9H+b38A60chhLOXDR4/kPylQd&#10;nQ0eznWmHaf79Xw/i/Pj8X4oc/q0NYN7JSvCt1zbWmx+ygJhzvz3R+2o8nxs8UDOt77++7tx4OqT&#10;hpBMz5csCj5CJVyQRPCqIsaUOHTpPBPSF4rguep/vvP93L//XTvSqVuWSl0x4IDqf42tLLD0TL4P&#10;ZT1f+T7Pt77+++uZiQbHjGNtIZNxlCK8UesF4gx6Y6u3Ha5d/dur86VxzIr6XJ4/MCwwAX2nXJN5&#10;jJf+9fX/nPkeOrcnmAscI37wHXSI2mvAag5aLBy/fLDSOK5f5jCFBNZDEuCvpDNXSScvxoXmAVzs&#10;5x8MTGEVmh7SaSxAo7Xm3cNe3IM0FW4Yfr/5vnOPXfKdrwyq+f7ty/b/2z18/rNd9eT9NsIfYmNb&#10;Uu1Z8j+MhKPwSFmYhykoDqK/D3y+n4cwhQ/GZPr7+B+1D9///Of7+aNuz/mebwhTOLdfdCHnlH/t&#10;5xYukItPPit6nfm+SLzrNcRX3kI843XE0l7ps/sefcCaDvLffxC9pE7pPKF3dXCXbajJ743JvAE/&#10;R/4OMbIjFk6xiOpcKybv+OZ3Dlkd743YhiLzfQFdfO2jeFJilEctnW3SrhKuUAy+IHyg8HC7fWvM&#10;Y8TmE4epeFf2nx+5Djxhu/1o1GN2+VfuwI8i7hKfbFlxqiWis1UANzm6KteLkx32tTt7Y1ZVD3GY&#10;0c1+ayKGvR7+5VMr5/bGeN58uU2OXwdPcrcVMHeJZd3Md8/tXl13/+w71oh/L+yg4liXhxv8/S9/&#10;0Nvu26/tLT9/k+Wj6yUcohSNr2wwgru+ea9d9hn8PPrqsjtvtRkRa21q6Mre6yDGNG5rDf4eOuoc&#10;851nHumN52Xf67/yN7YwdI1995F/t0984RbibK+zdfmJVs56UiWxH+nM7zPFpWA+JHM8hfPFFBTv&#10;obmt/ED5is7P0xp0OL7k2m3FtqmDPIndlbahqwLdxVI4CegoHCon10Oprd5LHgfiHnw30693k+d8&#10;f62FbC+0peAJC7JDbDH4Qeq7W+0lcidEHa+z+azTTycW4vOjf2BfGPNDD5uYVBHK+SpsyR40GsAq&#10;gsj98FI7HARyMM8ltkB4wgw4CNqeTUzBHGwG8QZj4SFMQd9xIVyA+XADZqDJ8AI8geXoObxyuMRm&#10;8nmsfHwwhbnSXsBeBDsQViAMQd8LHxDuMBP/X1jChM3kFyamwuEO49vRdIazML07A94CeSbZb3Z3&#10;Jjki8j0NSI8fAU9hDloLC8ERFghLQMdhyWt+W/F6uS1/ww9OkWOTt0XTvkR7ERxD+STWvV5j01vj&#10;PYxm+e5C9AtabHZxRG8/fpF7XZZikQ35YFltFtFQaCk7arz11Dxwsmx0zqS9X8c40BhWfPK6snQw&#10;hyZb40+xoNJ0C68vsIQtFRZJjJDv7lstDwzi5ZxoW+ZPtjzws0Y7bnGsSQpTyGGur/EkjEr+v9NV&#10;TOCzcAONDWkoaGx4+gn4A+KySNMzD39XvARhB+I0aAzpP9Pt62EK+OTeuNL5MemwKMbI40Kw78X8&#10;H5sOH0iaLPH4XSXoKni5B8EUpJ+Xxn1IA/eRKXZElsq2TGv4Mvc50FJ+Xxb3oBgulfww+V7aFqdL&#10;/r04V7KUs1ig9Z45jnvu6YRK35P7XEkcmOLYcvh/LIfjdbZ6Xbtcebb9Ujlnwam9HkZajq5NFD61&#10;MIVStr1YHK7rTFsC2M7kHsjSOVbm2uEwtALhpnDjCsETco51WD3Xlw4vwy/MSPyBAOrse4wbB64+&#10;5ViW9XLBtnk4Ry711sBJyOaeqj9KxCvieZOuUN9zBbJ95nq5Du9eMEbVlqTTJqyoCE5fGs+hYnwq&#10;4C8JPytljCkOMZA6+x7j+FDCE8T5SeC51xjWf00O/xeuHa5/+o+XJLhUafTLq1XEl4GlKR5E8Ywq&#10;M+Ec9q3r/bY37m8gNh+9aPgKeWAKZWgshWwr83Abjzupdyc2hCm8P34yGJhCFNzOJHRTxVFI4/03&#10;7OM+u+ZjPnsw/CV7KHKx/Z/sZYNqD6QvNdmDab32EKXsl6nLPPPd/0V7rGC9Pd+WZqPhJzzTmGjD&#10;y8NtZGuqPdlAHojG99cY/LDfj0abQTbytLmYCIdNnMvHPV8f9GLb/xmuu6+56z8X1uL6ZaDX4+oJ&#10;tBxo/QM9fghTuLjnnBfzfPijaFsjeMHXf3qf+a7AZ8QuuxbdLOLbfOjmXHPDJ+36W4bZNTdebUU1&#10;Jbb3WI+Vb2+yJ6eONR/vAN8wfHyOufzmq7zyqk9da9//1U+sZkej7Wct/vn5U9jncs8nuuJmcArV&#10;gT/tG3aZ/fOPvmXtR7ustIe866zrr8mMA0voPZ9v2Mfs47dea61dOyw4Kcqu+cxNfz72M9dbGvyJ&#10;SrgSE9e9ah+7HuxDOALnvvrTrOei83Sp2kM9GzNjwEFa7fnl8zg3+4B/LM2JsUrxGFiPlH3yrk97&#10;1/E//u1fLK2+xA7A2chsLLcr7qBOXeONnEv4irbJoXw53y+LC7HS9hb7xgM/sKuGsWZMX3kaXOq3&#10;m7QWDSbC/urXpkN7rLp7u/124mi75vO3eX37yVvAKHQMdqlwEvXLTVdaKdyIKua5ys8WhSaFfEGH&#10;IfTHFD7svQ9Dq1I8hQzWjOQbxjDH1Bry+p1Vtqgmy5a15pBnw08+j2qLONxg6+EcrOr2k9uh1EKO&#10;11rsCdbJ7/JZyO4SWwGff3LMCrvnl98BH/mVffWB79qXJj9oP4uYbQvJv3jn+H+3Wx7/lv3vOcPt&#10;K2N/aiEHKu2uJ75rP1kyxr4+9mf2+Ue+af868SH7xrj/sA0t6fbDWY/Z6JL1aCMk2nLqW7Kv2F7Y&#10;Ij3HTHJEVtnqN+vslWOVtvi1cuIWymwiGMJ4eAtjd6TYZOINJoM9LOgi5kH5JHYko+eYic5jvr3I&#10;b/o8GS7Dk/419kzFepvUGmMT0V8cWbmB+cFCmwFWMRlNhimt0TaVWIop/D6qfJ0Nz11i44irWEAe&#10;iMUHC20KWMKyk9U27xhxDG+U26w3acdB4idOlNvk43578Qh5J4/BoTiQTuxGlk3rIdbyAN+Ru2LS&#10;7lSbhx7Fi+hQrNwBb2GP35J3V9q6mlSPX3DZXdd5GJs3dj7FuGFu5aMMKc2w9C1VZ3TdlmdE2aKE&#10;jZbUXGJlxIenEHscUZVjS1LDbXFisOXBEbrkS2Bxwvdu/biHNySCJ5SBTyWzfpiBz+XFJLH+J0xB&#10;PJVY4hjiwQKEEUiDVXyFmUXMj2LRnUxcZ2OTN9hTUStsIXP9cWyPTVpvLxTE2uTsCBsZR5/GrrbR&#10;CUEe7iAcQZhCL74AptBc4MVNuNwQH3asDsZ+wcRjb2KNM/q1bZ6WbDx+TTDr2DnEZHm8gTeIFcIi&#10;3+y1GLZlyrUhi2V7ICaOxEaeUeXHWbOrihwz4Kv428oxo1w00pbtaylaA+9jA6lbxwZz36O49lx0&#10;aZWfR7lupFkrHdlo1tGl7ypzdfZty/ttu/3ccWHEx5QRz7YJbV/l4YnElLtHfRqOPuxA2+94ATqf&#10;zN2fKO6XbMMB4oXe7rKN+5vRzW2xUOpOoa91nfGM24HW73gsri9c/a49irtbu7XMw4gi4WbESqME&#10;beL18PVj0LEZaP2uv139bly6fkng3kmrOFrPPGNN2sTr4SgUsJYftKNiwPVLf0U5ZuKEo3D+EMaQ&#10;xq9wFWF1rh2uXa6drt3KjaS8U/PqlUMYLh2aMzGvE0f1FusFlOfqn6T3iBHkrR11ZDM6003EKtZb&#10;E+9w4VVx1O80joUpRIEteLwBeAqZcBRkFzuP4EK3bzAwhWBiyhKJAU0HP88hXulW5lfKJTk8aaX9&#10;Lmu9fSNr6aDaz9OWmOyB1F77BaXsoRSwBcz3s68xjyC+sjnZRpSBJTQl2TMNxEdsy7LfkAfqw2IH&#10;Z9tvCFMYwhQGgisMYQpDmMJgzKVdnROXLjiDDXi+8Gn//Mqr8XVP+70qv/3j+6x+OxpIJdm9PjDv&#10;gW88+APb8/o+K9tcbd/++fd6v7/2MlsevsYSi9Js2N/0YgF3/9PfWUFDifW8fcReeGWOXXrjld6+&#10;w8c9YS2niEXYWmuTVi3CF4cjcdMnbE1iuG3eu9O27Gu3ucv5Xr4WFu/PspI9m63uELqJ9X4Pm5A+&#10;9B1fvsM2d2+zLTLiD/7x+9/09v/sP9xtxR1NNnn1wl6eAnjD6sIkq0C/IBuuuTS8LhXHgGv+++99&#10;03aePGz+HU32y3FPwdW42sMFJrw6z4tt2Hp8/5nv7vn2P1loXgr+HxgGOMLf/a+/tdqtjbarZ7f9&#10;3wd+eLofLrevgZtUwO0IL0zv/Q7s4D8e/YW17d5qTZsbbPzk53rxEF0fmELBlmrLIO6hQRi+1mpY&#10;vxkopqC4d60vK+5hSSN5G6vSbWWb39ZsKbXFtVm2vC3Xlrfm2ur2InCFGttwqBJeQhEaAoW2Dq6C&#10;7zafPRw1F92EYJtfFmUbG3Lsn0c9ZMlbK+2+UQ/bp0Z93+4Y9xO76Ylv200jvmUTS0Ps2by1NqMi&#10;3H4dOsvm8+4dw3t4VXOqfeWJ++2rI+6ze0f+yL43/VG755F/tWdLNtj4qlCbRi5Kz8AXXkGXYCm5&#10;I+aQZ2LO3nybQO6ISeAJI8k1MXpLgj1czhoBcRAL0UxcfrTMpmyOs1FVG21KW5zNhd8gPGH6VnJK&#10;ot0wdUu8PdcQTvxCtE1q6cUVRhSv8nCHcWg9Ps9v8+BJLEM3ch77Pye9BvQjFx0o8HCFkehDLj5a&#10;YlP2CS8gd+XxEptOLsoZ6DmO7E6zRcfQYnwj3+Ychr9wCL3HbZH2VGuIzTmYb/OOFNnL6FDMRWsh&#10;5SQ5NcAUItrybWN9hkVUpNpC/PeXwAoiKnM8nKCMudbipOBeDfXrLrGEJr+HI0gzMKYWXgKfl2dG&#10;eftnbqu2RuKJksEXiskFvzBxU29OeOIjFqaGWj7xzOtrcy1kS5nF7cFn1bqfeCrMq8VTkD+lfKrS&#10;GclnHVOaGxMzw+x3Ho6AfsZ2Yl/qc7z1VmkuLmsu9LgHwqOC+G09OVuV20Fchv+KKRR655POo/uf&#10;uVjLDa/h554i9yb+h0zccOnH5qMvG05ctnLDysKP91oUpczxh6L4bSAmn08+rnLepOJbye8TL16Y&#10;gnLOuOffxYW70vXnQOrWsYXwWZZtK/UwBcWBKE9OHv6mcodIb8bV40pXv2uXK933bj9XKi+u9Gvi&#10;uK5kxkMK16hcuzHH8Oepa6Dtd1iru0/u/kRwj2RR+KUhR7aSe5h4/9+TWwj8JAycQTmB1faB1i+O&#10;vsz1g6vftcfjtoATSTvYD74QJf4OeYrCuf4wsKyB1u/62dXvcg6f6RfhCOpvsJz0t7otTdgy163j&#10;MnUvBjh+4zhvBuNX+aJS4TspniONz0Ht1Zb3p8Nn+HWuXa6drt3hujenOm1GVRr5pxppzw4vv3Qi&#10;mEIw5zpX+9YeaLSwN8gjcKCZsQV3kPscC3YUJ74E7RnCFD4YN7kQmIL0tmSZ8E9lYcy3ZBlwXWUJ&#10;RzrAnNGeRc+kiNi/S1h/uYp1pvtTltn301favXmvDKr9Q+6rJrv3tP1jzhKT3Ze51DPf97+M1kKC&#10;ja+NxxLgFCTaSLafaEKnEd7CiB2Z9kP/BlvQmmFTK6JtZkWMLWhIseFNcBjIC/EQ/MxH2qRDGWfP&#10;lobbHPQfFzan26MFzIXgOjzOXOkX5Kt8htiKRyvRpK6OsUk1xGCWh9kseBBPMF96uo551dY0e7yO&#10;dRLpPbRxfHmUPUU+il+jkz0aDaxHm2LswUq0qDfTDs4xvAVdbPafXJdgzxRusifbc+3nNehp1yVh&#10;yTa1JdNGlkbaf7L33dFVlXm7R4RQQxUQEUF07GUcHXXUUUfFUUCQImhoIRBIQhqphFTSE9J7AumN&#10;9Hpy0stJ7510SIAAoQm2T51Z89zn3cd47/3uXctvloMz4+SPd52csuvJ2fv9Pb+nmHB/jJmfqV1J&#10;Dii9pvW4bc2KGBgQNzHkMRqRl6FP34ijHGb0kNCviIIDfSoNSpnPTZxFn9iKhsjY5vEZlUdjazV7&#10;EvTX2s/+kV5TIg5ymPTn4eOGeGymDvbUSA0ca9JgXMS5Vm85djUlYD/ngxpNSdDluTzcTo0sz4dh&#10;XTqMGzJhV8d+kODJtlDn2sD95vG79BVSt5oI3UZ6edfxPWZ1HG46A5Ne+nNx7mrL47LhObLgMdjy&#10;fcfmDASWJiC6IRt6xadg05IJ+4p4ePE8HGNOqBvXJ7go5jweg+5s7K6K5hy0mBnkSfTa4PfGYczc&#10;DzEmORWT+Rw/Bw/4Ryw7hSlMYQqT99e78TjZP5z0VRMe7uI1oZGOZe9I7clHWH+zvzlvJuwjw9B5&#10;fRwVA93oucp8hfJCLH7kQRVvgbVzw2Antmrvwj2iF8/6uLSjjr7g5+nrfR6u8hT286fDrzSH94ph&#10;vKVDnj/xAcEbKBjqYt3TTz/1y2jnWKe9W9X3Z78+p4faVuoJthsflJZXu38+CpsrMUiPgh4us9eQ&#10;r3NbgndQPdpDD+0h1NJHLYMa8mzmLLzywZ9w8lQQ8O1/YbS/D8ODgziio6ta/5wZ9Mbqgn6gN/UQ&#10;3BeuJ7G6AG3UImRxbplKDbls+QJMX7kEa/74e3R9fgUKYgqy1dQi8D738pYP0T9xAZ0XhjHA89E4&#10;0IXGi0Po+2ICzuQqSBwGrtM9MgR95HA0jtKzYaCTx8zzOV8Nn5rpo/xcL947uEuVjbVqCTK6G5nB&#10;3YXOb28hf6gTS9asUH2e/Pbi7gZ6y9PHmr3lku+Z33mlHWc+53yQI0XMwTkyb7CHw5FLvwox0m7S&#10;n+ob3sO/oi/FbXolfDGA/L9egGNjHq+59BwsTcUp9l1PE9NJH6Z3Qn0loqvoMViiQMfEOHGbIbSN&#10;9KC0WanqnS8llrKY3IzlfCTHxC4uCAEFKVi95U9wkifiWf3PsHb/ZqzV/QSHMsLxjO4GPHHwfZxo&#10;S8NJchUcWNO7XiqG1UgmbEdzYdbJzIaeRPiMF8KgOhSmzJEMuVUNJ2YmLDX5EI8d+hCe9FcOHKI/&#10;Q38hPM+XwHWIuY/MU3CfqITVKHURXNbpWhF7/xXUR1DDcDEbvrdK4HmVeQ/0dDQ/y/sthwM/68Ts&#10;iIM1oXC9Ugw31vUeE6X0VVBQ08AsypFs6VF8zo7PbegLaUbugiUxCU/6LzpRf+FzjbkPfNSuDIHP&#10;VWIH9HbwvVoOD+6v93gpgm9UMw8iF/bENtxG8uFE70eLwTRmRSjgTw6DA/0Zov7aBu8J6jhGqNtg&#10;JkX41+RcfFkLu6EMBH/TQM8I+kh2x8P+Yj6sGuNwuNAPOsyntORcwKQ6Cu4DvA/WxsFnpATCMzNw&#10;uAzGuaFw5n0+hPiPF++jCcO1zJTIRhr5JrnsBQtfsiMRbkjqrODvbhr96voRXStHEzVFVdQ39d26&#10;iK5r9BPh//eMZeqo723BuesX0TM+gJn3z0NCZS5qx3ok7Y3wkBN6CIEVJLPmEOPHGom1iKgfhd+H&#10;GEJXIz4ntDRC6yD+9m0tlrIiBCfiblzT/pXWKWlBfjh+gbcIvxKhHxH7KOlB+Hg391d4r+azRi36&#10;lh6zrOsE515c2wUvSaVfubvbv5vHNrXuX/93J/1G+PtxqaEWjPojwamb9GcRePhP/g8Ql8n8/w3i&#10;WALv/HF53jMzeL2a5CkITwUx7jYP4F99/VOYwv+LX/xcTEGjIw2avTk4xh6MQeEpeHUX4HhVAnZS&#10;E7q35Qx2tHK0JMO2M5e4QgpsiDu4tuXA8qyctSqXZd17kO8d4uOh1nTWywoYVETDiV4NVvWJMOT6&#10;j3B5/Z5saLekMB8rEYcEZsBaWKc9B5otzKNoO4MtylPQ6qYXNXEGgSnsEtuuj4dJbRLsiXdsb0rG&#10;/r58PmdOVlUijjYQJ2EtfpTDjljC0ZYsGDamQ7eB2AHr8eNDxdjH/TDkPgnsw7qHNTr3yZZ1t3lD&#10;Mjz62Xehb+UO9pUOUxfiJeZ05yokbEOTGWAHOLc5PiiHDjEVvc407O3Lwe4e1uxZIXCuy+T8rwr6&#10;8ihoEk/Q7c/F9poY7OE+fyQP4bHKYd9XhkPlCfDoLIZFeRLMimOIh5dhe5Ibz08MjnH+adBKvIDH&#10;48Bzr1VHTmU7MQTiCXFXmnGgKAJmxH4ceEwODWmIIV80ktsVeII5z0l4fync6lI5J0uFCbEe76v1&#10;2FUQAs26eGiJ896VjX3EdaYwhf/Bdfkuz3t+vK5Pbed/3+N+oXPxI9eZc/5JjbR4TXiyxZKLKZtL&#10;Xv/SBdhifASK3g76MfZh9PuviBc0IVNZio/2fSphCksfewiKhkq89tG7rDln4ak3X0LdYAfzzkQ2&#10;FT236VGYSs1D+19uI52Pv/1sk8QVmP/iUyhkzdpwbRSFrKFLiC84J5xS1dHEJk5X5NJXoRMbDmmo&#10;dBHMFJLXl6GPte4Il9lxeDd5DaxxV6ijmHwGBfV3NezbFtKTruqby7jy7R2M3p6Am70d1GdMxwJ1&#10;dUyTEYNQn4WFv32aXtJD2OVoI+EJ0x9YAt+MGFSd76J2uYf5DqOYJzAT4hXPrP8TOm6OI762hN4G&#10;S6H28AqY+riifXQQbecHqMMYwgDxhR5iB5WDXTitLIRszTLcQ0xiv4URKvva0U6egrytHg+98ryE&#10;Sfx+y4dovn4Br366mftDnIGYgoJ+lyP4DlHcTvf3t7F9P497Fvd3sRr1FPSVuspsSmpjFey5ZN5g&#10;1t9PYApxl8hj/dsFXjPJLb7RgYgLDbCnb3LEWDNOcciZL+DXVoaQumKcJrejZKQXXV/eQNXgWTRf&#10;HMXQtTFpX+euXIzO0T740uMhODkS9mHe8EoIh0MCee4+DnjbRAuvG+zB/TvXYdXu9VihuRE2nAc+&#10;q7cRvzfZzvtWKnyGCnG8P5PZzQk4UBcGjXJf6NUzD5IeiKE3yY1gv99jTAGvi0V8LR5r7T7Bm3b7&#10;8aTuR0i42cpshRZ4jpYi/rse4uFJ1Dwwc+K2EseITRj0sAYflzM7Qg6/LyoQcJuYw2XmTVCTILAC&#10;k+4kCV9wpBeCUXuchCe4E1NwvUx9BIcLcQlngU0QcxA4hIQxUJtwjDwGm4EsejPkkpdQBCs+f8Zt&#10;LwzqieNXhcKTrzlSW+FNv0g3+kb6EFcQWQ821E24nZPD8XIB/KiDcLpEfIMYQQD317KXeoqzZ+Ay&#10;loeQO9WwJ5Zg1hWPMOIJnjeYQ8HcCbGMJbEIv9Ei+JCPEUX/BbPaaI4YWBC7P97IdYjB+cLJXnpO&#10;8n4f2EueCfH8gDZyNIjT29PPQuAILvmxMI3zQVRLEVLJS3DNJd5FDYRsKblGqxZK/1+VfS2ooV7n&#10;Xv7mcpRFWPTQMtT3tPB3yP89gdktmYGBr68yz5Sa5jFymVmrivn+/wRTEPkOguegwhSojW6l3xqx&#10;y/8ETGESUxHHL7hA4rypjvu/1TR36Xovtie4JqFnlRK+I+61IsdDvP5/1VR3aftT9/ap+dXP+R+Y&#10;whT+ubjGFKbwj8cUdivjYMx79olWej+dq8aJSmIGdRnwP18N47I4GNUkw6Q+FfYNomeeBvfmHFgU&#10;RcOqKhlmpXHYV51Mv+hsYggF0JGfIh6QCktyHaxYv5uy925NnsBR+jcI/oBJB/vsbdk42su+SbsC&#10;2vJI9uvpQzWgwBF+7vi5UhxO9oJzNbkOA8QJiA34dRfjBOcRGhXkO3BZjyZ6SCnpO91I3iXX4dwq&#10;J2eA3FHuszXnknateThaSXykPA7W3C/D8lg4ESc5yv6/bj7xAPIaHOpYx7N29yI2YkwsxJLcCM0E&#10;N9iztj/Qnoq9zYnkciTBnD1/XXIbdlVEYm9nNjZVxWDmW89io7MJTDIiIXv1CbzpdBAurP19eqhv&#10;5bZmffhbvOusD9cizoXKiTf42ED9d2tUfM45Msx85SFYJPtw3pFFbDIJst+twKvmu9nDKYN1P7PE&#10;lSl47OAGlUf2w2JOdC+e0v0YMx5ZAMsQR7g2ZeMdNwMVl3nFNImbK+PnPkvxhKfARe60kxeSQq4E&#10;fTmJm0z6O0xqVHTJWRBjMuvyH8E1+DnrmOIpTN2Tf849+aeWFXNeMecXvTPRQ8wm31QMMe8VPbX2&#10;61dQMzrEWvkq6lk3t7AnH56Zwr7+XHIX1DD9PnUJU/jDhnfQSDzg2XdelTQKi55YhZEvmcnAur/2&#10;+hgqLpFHywyEFvIQqvi3bBV1DwvV8Pi7r6OVdWvHtQtovXKe/dIrOJ2X9iP34Bhr15rxQWiY6akw&#10;Bfb4W9nbv3DzMnrO90PTiDqEedMlfUZ+K3ne9F8oJ4ZRTP5cDr0gpZ46MYF7iSPMUpuOWbNmYcGC&#10;BVzXNJiH+PPzozCJCOT1gtiJ+gwEpEfj0t++QAV5oNF91Zi9kvvJ9x5/8xU0cHsxJXkqjoOos2ZT&#10;iyEeORatXKbSgkj11zxEluXjyQ/fVnE45tyLafSe8I0KJZejm3Ub/RK4Ty99+A6qh7pxz4pF0jqf&#10;l3AL+v0TY+m6Q/9InpdjTsQ77uU21O/hZ5kRL3K/2FNRUAus+HIYqcQUpEGOQur/wVPIIUdBjPxv&#10;2Ru+w/qBI++bYXLSlZLvYi45r8nEjNyKUhDTpaS3n1yFXYhzuYTfrTiOB3js5GNsNzoIDXNd6e/5&#10;T69WaUpErUnuxDrDfbCKC4Rlajie2rMBRuQm2JeewQtm+/DEkR14xnAzXrfdiwNyf+Y5xPPaGguD&#10;DvLPJoqJAShwfICahoE09vcrEP99K3wu06fxdh25AAp6ILnjSf1NePLIR4gkJhw6xp78RC2x8gRE&#10;/KWLXAI59QPMnxxiXjRrcserhbAaIq/tqgIeVwsQ9GUV/OhbYM33dRpO0deR2Dn/Pj5ILhzxAzdy&#10;FRyJIbgQUxB8Bc9rxCGIMwjegsMkrjCUDbfxYhiSP2E7mE0sIB3PuO+VNBNCRxH9XTt1EVVwoT7C&#10;i7iC9zj5EcydEBiDQ18mTn3XSm/GbNj28z5KbwYb5kQIvMGkIRKaBSfpE1EGF2ISR6rDJH7GIWUI&#10;dPi3L/GVY2d5brpScaI/C35XK3G4IpQ4fBgOlvEzFaegqQiEZl6gNIdw7aJHw1nOCQojETpCrKU5&#10;F6EDlUg61wi7glj6m3XAU5mBqJ5K+NMDIXOsHWbJwTiWFMKcxAHIHuT/5OpFcEmKgG92gup/XGiN&#10;yDm18XOW/jdG/sJM9z7yhujDIDJYhb5hkp8wySGevN78yFMg7iBhCqxhhYZe8KG8mwtV+AL/nvz8&#10;r/VR9FLFtVTkbIohjl+cD3Gtlf6+y7W8uL6X/XWCvKbLUl6s4KEJzojAOBTkLfxaz/vUcf065k1T&#10;mMIUpvBr0z4Y9cqxqyoWCzTe4jya86gneO9deQ/WGm1H4GgtHPuKcUARgQ/8LVSezStZx65Rw4E0&#10;P2og5ND/YRyvz8CffMxUWVtPzYPsYWpnU9xhVk/sgeOAkpgAHzVZR+8n12FrnCdk7zyFZ7z0cJh9&#10;9X3VsdhMb0nZ62uw3tMIWjUJ2FcZi8Np/uybzcCb8a7YW53IuUQ+PvAw4Zyd9fZS7u9yjjWzYMla&#10;3IacSD3iHY9b7Cb/ka+/+zj7+tQ3lETjwyBLyF5arjrG11Zxvi+DZdFpzqXSoUlthdqG57DB14S8&#10;iWTyJgTXIQuHyb807s3j/nKuOFyCPeQ4yB6ah00upnCtyqGf+3143WE/8Y1UuBOTMS+J4r7MxBu2&#10;2hKm4JAXzXnMfJiEutAPPh+nK9OhHWIr7du2ADOcbGRt8cgcrHPUpT4lE3uKT+Nt24OQvfgA1ofa&#10;wFyZDN0zvpz38Fj43Rh6W+EtZ9Yej8+DRWoAgqiF8GnPw2pN9k6fX4g/+hhhnzIGOsQUDjSfoQ6D&#10;vA1mhYoxhSn8Ou5BU3OJv+97FD5pUnY857ji3Ik5qJh3ip6iuJ+XDTDf8eolhGSnsoaeruItzGSt&#10;MZ2/OVF38nHaknnIqy3F4I2L2HxQQ3r9+XWvoYleASnttRjGt+QikD9AP8KWW+PI7KzHKzs+kuqW&#10;xc89hsbxEZTRb6DhwiD6b1+FpY+bqqahPiBUkc4syCFsObKf17O59Huch8LGStR0NKBr5Cw+3rsD&#10;00UNTB1FbouS/opj1A3coLfPIB795M+q9ZDLvey+RRKuICO2YGVlheYbl9EwcQlF5Bno+HqQ18/r&#10;9n3zEFeaReyE/mPnm+iJP4x5D/GayGN8R2Mr6s/TP6u9DnN+w+ujOHbiG6Len7GQ2xd1/2w+J34g&#10;WzATXunxaKC/5R83ruP+8Xo/l9djrmfh2pWqczdvBt4gT6FmuAebDu2V9nO99h7UUM8hRgl1JEry&#10;Anbs5/mUMIVpqDjbjDL6KFRSCy+/w37jHWZA/gSmEE9+Quotcq6ZK2BHnDvtWjciBqpwqpd1MD33&#10;ZCtmq3QXDyxAVEMp8vg9JNNv88/a+/Dqzo+J9fJ4iH9IHpSL1FA60Ir6i31wTgxTYRDi2svxwsFt&#10;eEF7G3QS/WGUHgbD3Ej4dpVBP9MP5oowHCoMwuGiYGzJc8fHHIY9SdTNUT/XEA4dchV0q4Ko0yOG&#10;Tk1B0HXyFdjvP1gZisf1NkiYwtHSU9DJ9cdR9ugNyJEzI1/AtCeN+sBY3p+DmNUUCNMB6hArfHC4&#10;kdurDYT9uXQJHzDpSsR+ZbCkZTAlX0FwEOypbxD8BIEdiBwHJ+II4rnEXSDWIPgKQgNxtD2B3g3V&#10;ElfBjZqNkDv1OKQMw0NWm/FulBm2pJ3AviJfGDVE0WuxAMfoy6BfHQGnwRxYkUsh8iSdmFVp1ctc&#10;amo7dud7wKItnsfAc1Qdjp3pjhK+oF8TTv/JNPo+nIYu/zZui8ORxkgebzS1i1HQU0bArjeTy56B&#10;05AcZs3kKHRmQEseBFNqKi3Z27Dk3EEvO4T6TPY2mnIQMlAJnZiTSL1ArKY2GwlD9LOsoh9FdRYz&#10;WnuZcRKO003M0CxOhSv5ObH1xdTidCGproTzh8XSdx6SGonkkkx+x/eglThdxefMGjjXKvk2Ci79&#10;T2EKKn4y/e5YTwtuguBCnWxSSNecX6Km/qffD37ADlSYrQpDEZ4VAlP4JbQHwtMilrqXRD5qxXqT&#10;l0RtO/38hUfG6cH6KUzhLmM6//T/v3/z45vCFKYwhV8bpmDSmIVHrPZB9swSHGVd7lmXjVNnq7Bm&#10;3Yt46dP3EVjGXkJiAP25ZNgV4Qzn2kzsOuUi9XD0wlxg1VmCnVnhsIj0kriGO6NdyAlNw2unbTif&#10;k0E73gNBXYVw7CnCiW76CHQWwLCvFBbsH8iWqeEVZ104dtBXirXxgXzO45ZPw1Y7XdizD+HYXgCb&#10;FH7umQfwvO0hfq4I7xtyfsqMMm3msYVV58OjPB3PanFuyFpfL8YHoR1lrOvV8arJXtgqyAGtTMU6&#10;rk+2aia2eZoivIW8yeIEvHyYyzw6H4ezAqGTE8wcubnYeOIweRTpOER+hRWxFn1qMLQ4j9ldFoN9&#10;zfQpIG4iNMQ77MzodaZgVvZKbA6xpMcEuRnkPViTnyF7bB42BlvTUzwPxwpi4FWRJuELEa0KhDXL&#10;JR8E2Uv340XH/eRzJPLYlkMrxJG4TSR0S+OJDazEawafURORCf/uMjgXxEHD6xjuJTfTn/0y2aML&#10;8LbFfnhlRyG+vgCnyM0IJC/jSKY/51hlnCNmkmeaA136V+yjFmPSN2Eyh2MyH+IflTvxczgKYtkp&#10;nsLfVyNP3cP/3vOl6pf99z7a5Hkc+eIm1r78AutO4gmso9WWLZRq4tkrWHPMngaPCH/0ktM/9vV1&#10;FLYq8ZHQKCxlnco6tKC7DkPk71ec64F5kCex2EVIpW6h4+ZFfGbKa47IP5g/AymVCgzfmcAg/Qo6&#10;6Eewcd9OVd29cBayWmvRRZxhq66Wqo7nftT3deIK92viq8+hJ3wMyZcQ+1beyyysq5wvk8eQSCxD&#10;Np/7vHKBtC+DY/Q8IM9iZJz+BwP0WCOWUMrntdQz6AZ4/FDnT4e5py26rzLTnH38tJFGqJMDLls0&#10;G+v2bMcgfRKaL4+wp7uEmOtM7DLWkfgSAtv4+m/fwsqJ13RyHWRzp6GSeErtOL0IBrvR3NeBgcvn&#10;4eDtqtoOMQeBL7y6/h10cn07jxxQ1e1cLpH8hrHvbtOp+r/on9CEZfRTmE1M4p5lc1HZ04imO6Pk&#10;VjDL7Tb16tfom01MQYw0chTEyLhJjglHFjkKYuT/ZQyJxBOUuMoMPwXOsLeczRozvDKL959ZcIwP&#10;Iacim49hsI8Jxoo3X8Ib+3ciur6cGMtcyMn1UH4+Rq+kYdR9eQkNzC8soL6kirXl6cZCnBmoRz69&#10;8AWm+xavuwdjPGFXHM9cAGZmFrH+LwiBLbHyvQX+7K+HYUuRNzYrTmJfYwT+nOuIbfku0tiReQLa&#10;5f7QLPRhzZxDPkAGtKtCYVgQjBetNfCcjQb0CkOwR+6L4Jv1zH88A09iD07kF+hRy2B8NhnO5D7Y&#10;nie/7YoCpt30KzpPXh65CUc7E6DfSl9EYgdmPckSViD4CkLrIHQOQhtxnM/FZwVHQfAXBI9B0kAI&#10;f8bb9CO8Xil5QQSSQyGwhcWG7+E5j31YdWwTHj+xE27UbHjT4+EY8y0dyCvQLg2ELTGPAPILEr7v&#10;xv366/Cg0QcIuVIJl7PcR+oYj5Jz4Eddw7E65kjwNbu2ZHidL4TfxVJ4nFdIyzrSm8GBORZHWxJw&#10;crwMTnzf62oVnMdK6clQA79rDfCbaGBvg3OIPvIteI/TKTwNly4FeYkZyP2c3KObzI+jpjiwqxRW&#10;RdQQpofAjV6cBuSUWObHoeTbyzhFroqceqGMkXbmgObyty3j3OI0/T9aYOJlJ+FHVZfOopIchbSR&#10;FsnHUdSmk/yESc+3yevGJE9h8rmoqQWmIDj3Hg1yqZb9T8AUBHYgeAqTegdRI4nxS2EKKh9MZoLe&#10;OQfd5CDmdxAzYraB+F6EPn3y+5l6/Hvvm1Of/yX+Z6YwhSlM4deGKWxLYR+c3ITXvUxh38F5A2th&#10;26J4HA1x5tz5XtidCcajm17Howc+gndrAdwaqH0oiMYf9T/Fig9eog8hs604Hl3/Gt7U3g7Tkjic&#10;aMyGFuvluYaboPbeUzDJpjdVLT0C2UfaWZkA7VbOI7JjiAPMx2vu+qytU4hnJHGuEMk5sho2Hz8E&#10;i+pU2BFXsEsjzkAO6tveFjAqTcSSN56BpocVs6jPIKalFD7V9EKoyoJHRQYcC+nhmMN1vLAK652N&#10;EdDCeUhpEvUFD2JPkC0CeWz+1RkIqsuCP/UTniX0ZqxOon4im+dAHRsdD9PTgFwC6jgtu9nDoReD&#10;STf1qZ150Ka2Q6s1jzjC/dhmbQI/BXkKjz6EN6h9sKafgR19D1w6OFd5cBpeJ5fAjdiMZwP1ruyb&#10;hHM/XApjEVCbhTX715GvLMMB9qSs6OsgWzUb71hqwYh4znthnNvwWB3lsfDvKYMZ9aIny1PIuw2W&#10;em2bNbcQh5kGg3gfJDYq4JPLdVYkIYJzq+CBUvoykNfQwF4O17unMYleF+QrUOcrxhSmMHWP/CXu&#10;kf+a21BxcTNYR4u5rtDZil6auJ9bnHTBjAeWqup51sGyWdMQTc7C8HV6C+SmYYCahYL6Cox9cx0d&#10;lwYRlpMoeSkKTGHvcUMox/pQNtyFhc//hrU2l+freaz3U2uKMWM16/X7F+LBF5+Gsq8N/azvj9hb&#10;QI1agPlr7sd29u+bro7S36CPvXziusQY5nBfMukN2TncR55CP9Zt26TiByxfiJqhHglPaCYXInuo&#10;A3N+/7S0vVfp3dB+thNDF+gpnJ+L5atXST3YT20t6acwAMNQH1WtzzrqoRfJm6CfgsAUzJICVK9z&#10;u3stDNBI/kDHjQt4d+8n0vmY+eASlNZXorGnDeeujmHZ6hW8ds2BttVRciuG8fym9zDrPnW8v3UD&#10;/R9G0EqdQz15ALK5xDq4zk/1tHCW588v8TTxDzUJY3l50zpUDXRI+RI7jA5JHIWZC+dwvTNR1FaN&#10;1q8uSphCMbUP+fSk/ylMIfFGFz0XeojhZiNutAG5l9oR11NBftgCeOfFY6P+Pryn/Sle3smsBeGb&#10;uZrfteAlcKR2NSKxqwb5xBVON1CrL09CcncNgpW5SOiqQlRzMbKon8i5QE9teqULXGGj21FY5kUy&#10;SzCA+jXq/ZjZ7EBdn1ZJMO+D8dDpSMCxUXIDrpfCaJC+vx2x9A8KYz5jJPUD2dQGpEr9elvW0W4X&#10;i+mHnIGVWu/gSYvteMJiG9ZYboFu5SkJT7CjX4Et+QTaTfQVHqc+kT6IjpfoizhOD8PeRGIHWRL3&#10;4NhAuoQnCG2DwA8EtiD0D4KLIP62JZZgxecCZxDcBIErTHor+JKj4ELPhJMTFfSCoGbiAucA9Gl0&#10;Ez4K1D6EfdnIPEg5HrLchFWWH+FBsw3SsGilD3HtaRzvOEO/Rvo4EidYbbIBz9l9CvU9L+N3DhpI&#10;+47+oMWBePb4dhwpDaYPUDR1kJH0ZYrlMpnUT5QikJ4R4cyvCP2iCS7EGdy4HkviEX43GphlWQ3v&#10;K7XMsMjH/oJQ7MsPpn9QBtZH2El4gn4hfSp6ynGS8w9b3ue1E3ygcyYQeyLdcTDBT8p4O8n6Ppwe&#10;C1E9NUinV0JkawX0I31wIjMWyltj9E/pQGh2PO/b6mi7c4GaokHUfH1JujaI/vdPYgrS9UTMi/sl&#10;/pPg3YtsEXGd+U/AFMT1fhJXkK6rP2AKk3qzu30/SGXeZB6xH4H/BHZV4BD7X4KvoBntJeELd3v7&#10;U+ufmlf9nP+BKUxhClP4tWEKJ1i7atFr0Jo8wt1FseQhZMO9UY6QpAgsengp9O1NpPnpa6zzA7sr&#10;6EWQgxPMPdF0Npew/r3pEeyvsG7nfFXP/AhCyHHwaS+C4dlCqJuzH/fEffBUxMOtnX0ReiBo0PdA&#10;DJ+UaNxLz673XY3gVJ0O24ozMM47jWmcC2raGcCZtbgrOYyh+cmYsfY+fEC9wTY/e2lfrAPdkVCe&#10;j9gS+l/LUxBRSd1nfRF9vwoRocwnV2A5tlofYVYCvaFOe0n1+CEfG4QrsxFCPmxwaSrSeP+JqMqE&#10;O2v58O5i8hTUseX4AWoh0mBA3oEJsxaMqU04RA+JA9Qg7CEWsVuZjnvXrsIn5saIKiqij9nD+IB6&#10;Awd6Jh4nN9O+KUPCJtYFWNJzXA67GuIcxARmr3sesicXqXQaq6fhTXc9WHfnQKuYeMmzD2KjtR68&#10;h2rxqqsxeRDT4JoXBz/6TdkUJiKhvQLb7Y2gvnQOtI5ocu49TcXlJW9B9sA8aZ4rW8I58tqZ+IPZ&#10;ZzChL4UpNRoit0PkUOwV/hAck/4Jk9jC5OPP5Rn83OWneApT9+Sfc0/+qWXFPVvoHYTWQTyK54Kv&#10;LL3OvzX0WdcSS5izcimqulowdP0SelgfV3Y2Ii6P3PlZ/G2Rm7Tb8giGvrmGavYy3z/8meo3SL6U&#10;hCMILEF8jkPb3QZnv7uJ7q8moGFtxDqar4saln4B0uN9s6XHWY+uoJfDKBonxvDBYU0VpjGLnxG4&#10;xpwZ5EssxnqNHVxuFtfBvr/QIizksqzhs7hv1fQ+1PV3V+3HUr4vti84BMREpHUsUEMq6/vKGxdx&#10;UORl8voscifFmH4/a3ixX5P7tnoJsnoakEMPyNJLfej47gZmP71G2s+ZogZfwPXSd0Da//nTEKtU&#10;oJF+dq65icQ456reE+8LH0ZxLsTf1BQkVxeihH6VHbcu4o3dH6uWFzmaYiziOrl9dcEHEcesPg0F&#10;LVWovzmMystnIb/eiyL2oLNuiR50H3PrWaOJQY6CGJnsOYsRzSytgr+Nw7s+BzGDNSi52An5cBO3&#10;L8OH+7dh2+Hd6L8xqtr2whmwig/FibQoHIkiZyDQFdqxfki80AnzHHr1xgfAkLw4ixz6E8Z6IZZc&#10;+gDiBlnXuhE9pETCaL2kg1jvpo+H974Lt5oU+jKWIPZWG6z7mMNI3v6u+ggYDdHLd4i6Bdb9x4aZ&#10;tdQZy7o4BU6s993Z7xdZCs7Ck+BaFfzPleBx8y0IvqLEw6ab8JQTvXX6+TlmLXjdUMLhErl9zdEI&#10;+Jp5CcQDPOmv4H6NfX5yFgKYs+B9k9kQxBTEo+AfCLxA8A8EfiD0DwJXEK8J7YN4XXAVxBBYg9BC&#10;nBgroIYiH54T3J7gRXD/xPC/VcM8yTLW9kopp9Kb+2NPHOQk/RQEZ+E3dtux3Ph9LNZ6kziCBtYY&#10;boCeIgiuHRnQTHNHAD2SHjfaiOctt2PRZy/juWOf4GnzrVit/yHe9qHeUREIt/58ZkTFwo64hFNf&#10;NlwH6Z90uRLHeB6Drtcj8BoHfSYcmIdkUBZDHmMIrOhLrF8UiaCRao4ayG/2wzIrAs6VabBWcP5S&#10;kwWvFgXk315E+FA9wsl/jx1rQ/qVs0ii92Jsbx1Cmkrop0qdDfNPFP1NCCvi75z/i65Z0aj9jj6N&#10;9Ag9wwyD0u+p0ee1QozJDLhs1tBi5NFDXQxRT09y/YXO6syVHrjV5koYw2T+wU9do/6d35dqImK0&#10;Elfhh3Ohek11bu72sSm+uSh5J0Sfa5b2QT81lPhSCg4l+OPfIcvzbp+fqfX/a8+vpN8KfzdTuQ//&#10;HGxhyqPxH+/ReJR1ryV9D7WVqbDoKYFtObWHxNkd6Fs0jV7cWuY6UHtAHXqpIbAuSaZnAPv6TXJY&#10;RpyUtAv7syLZi0jGogcX44SXI/O4s5nHHYF9zHV4P8uPXAcZHDLC2MtnhgE5DgfJhdjFvrpHQgRr&#10;4gV4w0YbvsQbPFmDH0wWn5+BAw7G8GriXIi4gk8aeQcL78UfrXRwOCGA937Ou5nxJc1l6YEme2A+&#10;n3MevWIeNlvqIkzwGlcvhIaTKU7XkmMQ5qaaO9/Hzzy8gHU957KiFljK56zFN7kbwo79Dtlv5uMz&#10;xyM42pZJnecZHKHmwZS4gkmXgnrYdPb5FcxUyMaMR1djm6kB4svL2YO8H+966EkejSfohyBwBdnD&#10;anjd3YCaT+ZelPP5k0vYA1GDAf0PXKvT4ERvRtNyZl3So8GmR+zrfHxCz0dt9r62x/Gc8rldWgTs&#10;ea59qMsMqqDXZZQP1HjMGgc+5fHOhkm0L8LlyUjkscbXZsAzLYiYAvkd9KEwbc+EHvWn+zszmHOZ&#10;NIUpcP43dV/9zz0HQtM7yctV9c7I+Sc/WXCUxeNO3YO8frBWZx2cVJCNtnN9aCXXf+L7L7DmhSdV&#10;NTLrcFOfE2i/dg61l+kHMN6HiIosVZ0u6nJyi8SwivRHPT9Ter4bJcOd6PjiMqLK86D+7FpVTcte&#10;vKjL9xw3Qu+dy6i90EdPgjFmLbJ/voi1+Q+eBKLGnrl8MV794F1VfS7wBIEViEd6KxQOMrehtwXV&#10;Ai8IdCbOwGuaeG8B189l1770PEqo1yjmKKXnwX5vJ66b103qGcIzovGJzi5eR7jMMi7D2t4nPRbl&#10;F5lDia+QTS548YVeKJlnsdFQS7V9sexydTzz7h/QxPq8hZ4OJfRzKL9+DmnVRZj7yArVdVloMRYT&#10;A+G5TG8oQ9kgsyBujKGBfhGlzHTYYaGnwjWYuSlbMgsBecz20eK+CDyE2ERFbxOqWPtVjNPvYaQB&#10;+dQ+/BSmkPH1MPO8z8KbveqoASXKxru5DzIEpUehhd+TwBPSq+S8VqujdYJ53dSr5LE3XcIetYL7&#10;L78zhvjRdsSfb0UKtxszRK4DrxlFzPnOIZ/dk9fxzAlmhLB+FZhC3u1eCRv+reFW+jX687odwMzk&#10;DOiwB69ZGoINBZ7Q7aHmrIO+NsQUDjVF0M8mEnYDaThG34Mg5kgGc/iyP2/edQYnyItzZSZSMHvy&#10;vuT7i159yOcNsKc/ozU1Eo6Xi7G90It5jenMkaCH0bUS5j7UEEMoJx5Ajh69H4Wfwkk+Co6C0DQI&#10;PwWRE2nD5wJT8LxeDt/PlZJPo8ATBAYhPiO8FTzJT/C/UyfhCm6XS2FOj0V3Pu4t8YcPMQYPYghR&#10;33cwE7IInvzbi+9ZUP/gTM2E0EKEXFbCghlRawzWk2exFWuJGfgz/8K6OgZPm36Mx4g1HFdGw6df&#10;jlPjSkQSJ/hf7J13dFXnme4VlzguqXbsuMQl9dpOZuLMJJM1uWn2JJ54EjfsuIROEAjRRRGognpB&#10;QhISAgQS6r13oYoq6hJCogoQRYhmjO3Yac/9fftwEl+vWYsUY7Bz/njX1mm7naO9v/f5nhJ5oEo/&#10;inTVXXP/S/9n9SQ97DFJX/d8QSt2pch3T6GWd+Lb3JdLPkaD4s92KepEizYcb5M/3s6B3I/XH2wk&#10;X7JJm8j4SICTkjPWo6Y/jmtBVgzchF6Vk+0e3oufZF+NksATCtEkpI72KJvvN7gGH8cB8IidZYpu&#10;LMGzMV7RpWnWWMbpi59SOV4e5RMj1ry38fm7PKYwYmEK5tpiwxQGFQimYDgK/wyYgsFpzf3VHK/t&#10;OmvDa+0+E1f63mt6MuO1W0bWg8F2ZsNPWQpXdU56jHV9v9Lbd6z/n3ds8X589w5M4epgCfaMSwem&#10;8P5jCsvp8ReRU/gbfBXmwu1fjXeyDzyEh773qO549H7G0r7WeHlG1gatYi5gNfNBAegWZ4R7Mpa9&#10;Qc9tDdOTMWt0y2c/odiEGLwLc8l7Yp6mr0Q/TgmwuP3LEoK1HA+DWOaRZuGR8FxtiqLyUxnj3qgn&#10;1swDPyDTm6xpt1LwA/ywJi2aBp8R/ij4RgRzStc9+Dn9d9ByvbKR9YFDuEcHaTPeZonwFOLq0Iji&#10;ZW4yo551d1VyRw1+Cp/Vr7wWamMdus917OcXb9OiTUFKaC3VVriQUeDYqw3v94Fb9QKairVoKswY&#10;+yXfeXJtBU+g3LsL5dqYqjnMRS3sKiJPskpTwF+cvngnHA0vJeyo4vP36SfOv1TarkJF16G7SIUT&#10;8aXbNMl/oULKyMHcFmbpRzbWZFv+jBt3ZGh7PzqIsgTwAvii4BBOX71dT3m4MC4r0LSCeHgOd+kJ&#10;t5nya2KeCS+GiNpc/Yfzi9Z3sCZiLdv8pL7r8pI2wNNNba1QAjjF3PUrwTJu1Fr0I0b34NqRoWk9&#10;eBWQETqdpSk7n8DOT3D4KTjuhe/HPfHDvo6lofxPfeEztp78lutsPTQYgjXXbub2wQA+/pW7VDjU&#10;ovJ9ndp57qBVxfjKt//2OH0pGQXvqsqJ/Xp3VfHYVPV7qobHpna9Pq7Kw3v0jBv9tuEz3H6Lstob&#10;1H7sgHrQDfxy3gz6cPaL62teTwtahmF1vTGhSnQYtfTIRcyVmmo/ecCqDvwLTJXymqkyvBOcN6+j&#10;zwZ/Zf1J5CAMv3ZYBUc71UCugn3/SjgGU4VnbFXG36bqTtmqnqWpcp4zZecL2I/jvUv78drXb1++&#10;+9yYv19eMNs699fBlSiHK1F+uEd5w60KaeCalRAo79p09On01jvzFdpZrkVg2MvQyK+gDwxtr5IX&#10;/LGZ6BDCW8gt6qyw8GPnsNUaPHVA3WP40JP3ULCT58EtBl8/jp6+Rx3vTChjbEA542RKwHmwirlo&#10;m2beli9h94YM6+WecbRVsSM1Sj7errSTbco4BQ/ifrCbWU9oRm64QnaXKuZsu3z3k0G0L1/P1URq&#10;Zm+ihSsYTGF2xyb8eTLoyfESONOoWDwLwibgF5A7GcRnwo9Ua2VPutbuLeI9cBCO1SgSnoDXAfKb&#10;h3P1m5bNaAnj8WeM0YqRHIWfa7TwgkB4CYabYDIdDOfAjiUYfYPhIRhegvnb6CAMfmCeM+91251h&#10;cRUM3uB5EFzibBOPS+A1lOHTgI/DRL1m1MeSLVFr6SDCwR0MtuCzD54CmEIo+7cSPCQE3wUf+HCb&#10;Jlrl3ZWp4KFi+ffk6FurX9KCshh9z3eKhSm4N2xVwslmbRtvUcQBuITjYCIHqxQzVq808JM1u1KV&#10;/w6eDLN+qK8tfVr/6vES2ga0HeQTxY02KPP1QYX3w6vYVWB5FnvXpsoHT4uVxZvBBfKUNdKsnNFO&#10;bWAuJKa7UhlHurQVjoJPbRZaznJlHutXynC7yib2aTXem8k9DSrb16Ocvmb5ZHLP/ernlYLWpRzM&#10;oeDEbpWAKRh9vik7P8F+nbP/v9l5Csb/1fQFpqc28+K5YJiWR+N5m6eA/XOO5ZW53xqeiDnvhq9g&#10;tCor8Z9amLdJkd3Vl3RuV2a79u/TbN/8bX4Dtkwhw4ez/SZsuMqV3b59PxzLD+d5Njic4VCGmusU&#10;3CjLTxrej8HqjFbzst8rPjL5/1uxjv8vS5X7ep7hVaHtyuM6mHup7L31P+vSgSm8/5jCHLj/rsx1&#10;L8BH8bE4+u+HbmOMfb2ecX4FbzF8EhMirPm4SZsDFNhTKVe8FtawnL3eF++DWzQ1O17PJoTqM3d9&#10;SoHr/LWqDF9CfARmMGdvYQpfuEGeeGW7Mzb0u6R9eKUlV1sq8nTDQ3fqG/Mmya8xWyG8NmVbkK7D&#10;Y+EXc19WPL7dIa34KZjtf/Z6vQBusaaBHhwc4ml0sQlVzB91NliYgtsW2z5ubiyVD/MO1z9yH5ns&#10;bryWr+0dldaY4d/JAQsvT1VoeYoydzdqWRL9P/pYF7gB6/FZcHrwFj1BNpjvfrQgtYlaN9ZqZWiu&#10;2lND3mSxnqtM0q/hcnz84S9pZoC3/FKS9LEvPQAW4YT3hJc2NufoeR9ni+8wI9qTx3BM4eE53f9J&#10;Pb10ugyeUHmgXc+tmasbv3OffuY3W8uLN8jpX76oHy6aIn90oc74VDw241nd9oNH8cEM0hbGRYsT&#10;ObZb4WZ/4TYFx4XqKS9Xa9y8NjUWjkK5ggs36jPfe0BfnPJjrazYbHEs5sJTeJm5o8md5Gw4MIXL&#10;X5cZE1z22u14z0fyHJmsw0ce/08b5+BTN9qwBbwEDRff4ArXPXi7nl04Q21nDqrz/GG1XTyieuYy&#10;a8xcJjz7d+MJ5u/39sz2XtreY9uX9h68+uiIhv7wurY2VereH30XTtMdyuvaqb1vnlUjmQmlfe16&#10;9MkfWVhDQV+bet46A4+AbeORWDdx+LKYQt7h3Xo5zMe6Zpi+eiP87t1nD6r4eK+qzw1fM5iC0x2f&#10;AFNoUzc4jcmSzDq8S2kHWvG9M2OjPUo62q3CC2RLmn6P7yADfUT2OFoIfBfWDdZaeII3Gjune25R&#10;QPZmMjkGtT59k9Kr83XTvZ9WL7yErtOj5ASOWfhOMR6MJa+NXhZTMH1s7L46NeoEOQ9lFqYQNwKe&#10;fC9cefDbR5a/KOeiKPrtUvQNhVo1VqE5/WladqRIi9A9LOxPtngKKwZSubfkK4C+PeJUncUP8ISH&#10;MLN8vbzxD/CkguEohBzbIU88EC08Ae8Ft6EscAR8Dk7S0x8ps5YGUzC6hkhyJEPwUDA4gaV7ALMw&#10;OILxT7B4CnAVDC/BPGe8Fuy6iBXD5Ddeem7N0QrW0wJ3AU9HMALPA+AaYAoLOpMUAdYQAoZgKvxk&#10;nQLQPISjhwgg/8GtJ1WBPE483ykvfHuC94BJsNwwih8CvISn49z0hek/wL84Q+nnOhXYT+4kPIWN&#10;VDD+wVtOtyloGJ5Ab6Zy3uxRHByNBZXR+uaqF3XH9P+r+ZUbybLeouQz3Uo40abMs/3kK+XpJe61&#10;2+CM+O5IJW90H9mPO9WE5qDkBL4aB9oUP1inuL4dSj3aizd0vfzqc5WOH0ba3g4l4qnglbXF9r8O&#10;V2afLjKecFL12KB24s3Yio9Cyx8mVHra5vlnxvgOTOHavjeaXt5U2RuHrZyJqD5wsK4qmTwIk9tx&#10;5e/r7+ndHOOED+CcX9u/yb/lN+fAFBw8hY+an8Jc7tPL91RrWk2SFjMf748O4l/cJlv8gumRHnLP&#10;pS8GZ5iWFYWXYZk8W5k/h9cwfZO/5ac4FZ3DpNRIPA9ul3tsoNJHO8hayNKqrgL9zzZwh7uvk3fB&#10;Rq2i53bHd9G5r4wxV5mWZrLeTzEvhw/AS9v8tbwhXT+LWsE6b7L0EtPQCiyrx087fJXVUy+sz5QL&#10;cxOvBK2k//+MXLaEkj2eqSVgGk5f/7wefOmnikYrEAPe5/QAeY9+ixSLfiIGDsTjq37DczfJBR7B&#10;BrwTnNPAE+BDPLb0ZYXBufBqBqtgux/79v2aVb9d8zvwItixDT8pfCNbyMFsSNbS0UbmnYqtbT+z&#10;dgkZ2Iwr//Uh/TzIhezHz1vYgtPD8IPdp2oNGITxj/ACq3FOi5TTfzxkO9Z7r8c/4TP6httLWjuI&#10;rxQ6BadH7tAPVkyX1x48vTryFYhnw8O/edrKkzTjHad7b9S/LZ2sG778Oa3aFKRQsi9+4D8frOJm&#10;W58AP+GWJx9V3PFWrR0o0cp9lVo2XKZp6B4W76+QnY8wjzkfU3aegt270c5fuFpLh5/CR+f++Lfc&#10;S6+V93ZfHJep2aHeNhyBvttk1hvfgc9//5vkD1bS555U8xv4t9HPFsGzzRvrVd07Y8ofH/yHx08F&#10;x8hOfPOEOn5/WuvqC/WM1yL6pHY1v3ZUlWNDGvjTeUVU5egpdxcVHOzFl34MX/oeNb51wpp3tWfd&#10;2XkEjfASTOWCgZhq5PMvGn0EuKzT7TcqJHeThujbK9/kPaf6bF6VjIPtXnTpzNebyuE5U/b52DLm&#10;N0zZe6zk8/tkKo/3/CP1o9+8wrXz02jE7lE8Xjjl6FHKyAEswp+xRRPyRj+2siJR89HPeddnw98q&#10;BH+u0OpK8n6LUzQ5MUye8Lly0Txk0Ts63XurVm6PkltMANwMjhltSnxltjoujqlw3y7l8b6qC2AJ&#10;zAElH+v7c46EneOeeX4Ez8cRpV8YsipgoFhb4SVE0ytvO92uyH2Gw9+gKDAEpwedrCzIpWXkDOxj&#10;zp85+5X74dvBLfAZr9KqoyVaM0aPP4pXwNEyhZ6oRFdQTXZjk0LPkt84ivfgjmh0EQVyH8yyygsu&#10;wNK+NLkNZMBjwBuH533BIdajTwiD42AqhJ7fm+fWncfz4BJWYDgHdj8FD7AEo28wWgijfzCYg3mf&#10;4TKsBE+wayLWgU34n6hRBJjCQrYZBC/B/zi+kSfBBTiGdWeaLG+FtWAIFlfB4AuGrwAWsrQ7RcFg&#10;ECGjlQo7UqXV3emKOlarlIvdZDNwb4N78F3/KfhFoIPoSAF76CD7oVBrhsAW4Cb4kgMRwfs3H6vT&#10;JnwZF1fjcVkTq++umaJvrJwk98ZEbTnWJJfcCK0G4980hOaD8Un6/mZVnBlSYl+1cg/CGRmsVwnz&#10;00VgCKlDTYw9chXWXKhNe5pUwBxyWEuJYntrwf/w4eyqtfgq/W+Mq2ZPl42LdMf1lidjHr8dU+lo&#10;YCpeO6RUNBNGz2C/TlmervzW7XkP9v8LB0/h6t6/7FkbBlcoeR0tFtcPU8a30egh7N/flVqa34VZ&#10;t+VTyTXl3T7AV2qbjvVe3d/c+3n+HZgC/zuGO3GVysFTeP95CsuG4PTX0TPTB69Aq+hatFkJ8GLv&#10;+fl39Nkff0N+Zu4H3sI3VkzV2q5SuI1kVDNf/1OvudY8/7SiBHnANzT4wDTPBeQ3JskPToI7XgTf&#10;8mPe/v6Pa23JFvn3gkfgo+A6VK3Z8EkXpsbI6btf1Y8CmXdnrt/p67ehpXDSv7z0uBbErZHT4w8z&#10;ZgNfwPNgBv6KrugTAocbFLEjV8/7LrJwBqev3G5t95vOLygEv0UvOLFOX/2crdfmc05f/ayW58Zp&#10;HVqMXwYvtvX1d/L8w58hf+FJBeMVvrAsUYvKk/TpHz+qb8+il//SDXL69zvJYSATAu8D993lYC35&#10;epHHUzkm/4p0rWso1NbBFvkx1vdrhINZhu9XG2M1MiQCyMr0QkfiVpOiVZwnk/8QgtbX5JwFNudq&#10;VUMKXt+M9fBSXNSQaGVdhrF/zg2MI/kOYnqqFIT+ZEltGrrRZkXCCZmSEGhpH/ySyS/n/K7gXETA&#10;Bd7cW611nQV4QjGXhU+kM2PbuZ1ZcgE7eKFui15tSXZgCpfu+e/nfcCxro/OPb0MnX8rmv/uiyfV&#10;MjGqdvT3zfDmi+jrM+FIN8ARHNHryhxpVS3j1hrGrSYDoAS/wKIzw//wmLUSzkDWoV41vXFcA3pT&#10;ufu7VHUSTffR3RauUH1iRF1vT6jkKJ5xEwdUcYo+//getf/xLD3QoC6HKWweaVf2yRG1oVto5/OD&#10;b47hlTBAz4RvwPmhq44ptJ0+rKpDHMdAs3b/6TX0GIctTCH7eI/ljZgy1oVGvltpJ8iFMx6N8DcN&#10;VyHj+JCyOK7yt48rDZynlOcNVlBxpN/Ciw0no5XXDZZy8yP3KgftSsv5UXXxXW7ds1P5rx1Q2W+P&#10;XRZTCASnjT5Ur/UHqpVxsU8paBySz7Qp4Xgd+PBNumfKD+XdmGz5IfjtKdJy5vuX78PL4Hi5Vh4m&#10;53EwFYyXHMgj+CuCKQQdq6I/r5MfvfxSeAhr0DcY/8PVe8hepE/3pl/3BGNYhgbBw6wH3oA3Hope&#10;aBM8D5ZYfX8wmIIvHIEA1mF4CgY7MLkOhntg9A1G62BwBYMhGJ6CwQ7M30YrsXQQviD4gy/vNc8Z&#10;TCEUnGJO+1YFsV8Gr/DFt9Fs12+M/QVDMJhCJPiCwRUCj1ZamILZ32hwkS0XOsiEbFTq2/2KOdmg&#10;sP1kRYw3yaszVQtqNli4wuySddo80Ww97wsfw28Y7+WzLRYeEQ+esIb3RuwtgavAvuAtca/z4/ph&#10;4Gw9vORZfXPx81pYFAOnb6OmJ6xV8XifEtAhBuHHWAPuVEVuYGRNJvMLZDmDl/lWp4MvwWlAOxjV&#10;U62Ug5183y3K4f8qe1+nKvb3WuODkl5+b6+hhTnUrfKTe9T01nHtgLdSgD9j4+/G4QcPq+4Pp/78&#10;/+3AFK7Na77RPWTAUTHeF+ZvgzEUU2ZpMjiu9L3a4kmYMQb4kw1PgIv+Lj3Eld6+Y/3X5u/yr/1e&#10;HJjC1cMTDI7hwBTef0xh9s40OX3vbn3L7RWFdDN+2lWsVUWbdMNT39LHnvym3OlXnX72iL6zYooC&#10;wAQCGjLklh+rH8Hzv5n3LOthrqVmuz75P/+ue195XIkj+EG1kxPVVaCvO/9cn3jyEfnUJclnd5mW&#10;tGaQi5WrWe1wOjuL9EpxvDyZB1rQTC4VvojLyCvYwPo29JTo1eotmtsOp5J98oDDMJ3POfcXy6e9&#10;UMvot9f2Md4ZqsWHgLEUHgWrWC6oSbb4Dk6P3aWnNqyCTwHXFE7ECnp9j260q3urNa1io7yHyPGG&#10;IzC1mvxqeAo++3bKe0emovF0msX5mA+WMK8mgb4/X9Nr8fHuytJzrUlyZcwT1G1yL3K0EGzAs6dY&#10;M9rwlcKnaibczl/Rwz9PluO0oRK5HqjTjIFSzabnn9dXqvm9RZpG5uSMzkxNxp/xqdqNWnS0Rv6c&#10;q+Au8jAakrRkD1nejcz37Ku3+BHT4EosrE/RrzLC4I3cqElBi+V3uEkrwTlM/ubq9ly4DVlaAAfX&#10;tSdXvmONerlxG+tPlsfhOvwxcrSokzwzavGlmtudzfPZmtZrq6vFT7Bv18FT+HDfE//ae+e1+r7a&#10;i8fwA+xh/rNLJXDpq+jxW94eV/3Fo4rrqFQ0/iul9BcZcO/rf0eG42vM35t5UnDX4rcO0ZMb3/e/&#10;lE3DaOfDMs7ktXdXLo/fXdngEtln8ZmH85BjMAqq+u0x5fK4HE53wQR9P1WJZ2Ax/IHyN/EOhB+Q&#10;Ca6RcbJfyWgDTFWZ+yNVDW5gKo3jMFX+xzPKh9NddWIIX0X6pNN4ILKN5IkeqvvP+55Fv24q/byt&#10;7DkLpYyPTZVdKvu+J/M+U9l85n+rHJ5/d9nX995l3pHdav/9OVXh8VAD/zz/FL0Bx1lyEVznAsc5&#10;MaCs07st3UPBa+Q94H+QAdcgl++q+Nyo0sb60aAeYP4Ynwd6wlKOsfV3p1RMlkPDhcNWz1hhjhss&#10;pQJMKOlwp+XpVoWnXw7n0c6/KOJ7MZVzftiqtAu7ZcoPH90QPAe3Xtil2FM7FY3fwUa8C336uU7T&#10;czt95Sa4cuvg5zdr4xF67rEqBdOHm+xHz8Pc27q3afkQWPNR9Af08AEGU6CHD6RWgB/4wlUIoq9f&#10;i67BAy8G83oQXAFP8ARfsAQ/evhAHq+Gv+AB/hBoNAh4I/qyHV9eC8Ob0WQ8uIEVGG6C0TzYPRjD&#10;ec1gDGZp8AajfVg+lGlhCdb7wB784SQEjO/Q3F2J1t8h+DwYDoQ3+7WafYg8R9Yk+2R0EIHwElYP&#10;51nlgReExV1AkxGA3iOc9fjzmbV8JgpsIoh9XcY6v+bxnF7I9pU/GEU8fAgvuBer8IEMn6iTP7qL&#10;4NFyhRwGbz9Yptgzzcr604hun/MTJZzuwKshVyHc8x9b/Wsl7GvAPyNPidzz697AO+Tto8pFG5PH&#10;/2UZ/x9ZeDNu27tTHnWZWj9Qq1Dw9gReS4TDEAqvpY6cyHUNRao/io6mme+N/JX44kxL61AFLyEf&#10;bkzBOBwZ+tLtBzosjkPG8YE/Y27v9VEwGJYpB0/h6t6/SuAjGI2KwRSKwAntHgaGN5COj8YHc9/5&#10;y/XebM/sg/ld2P0rP5h9uLrfg+MY/77z78AUHJjCR037MI/+/pthCyxd4ZrmbIUytz57K7zR+z6m&#10;X28PolfP0a8z0Qrch8dC1ErF0b+7pNLjoh14dcsaeQ7Xam5Tpuak4QMGJ2FKnCd+WXxms5fFPzDL&#10;8M58vAnwPkRD4Ip+wKWnUO79FfKEzzivcbtW4JvtOWz4ADnwHLYqtq9MU2q3aQU99sKSTYrb36iF&#10;4AHP02P7dTO/gq/kCrQUU3KitaQxU56dxXIzS3gHIWRXOH3nXj3g8jRzHoyBWsEv6Mu96ekXwylY&#10;1Yf3YlMyGdjwMvoL5YLuYUV/tdzLkxVMTuYyvKWfx+cgaG8V78cLbKBAHnhWT+7P0dM7t8KtuEdP&#10;rV+m1WAFbs2ZeDeimR0q1BPFkXLhfTP2lOk5/KWeb07Ti3g9ztqVr5fggcwFE3EjX3PxXrggeFm9&#10;0pWuyWhJnb7xOf1w7VwtAudw7SuSc8EG8s4LtOZQg5x3plq4xc/iPRm73iaXrYFy4TwuBvNYVLtd&#10;Pl0c0y6OD87DKubRXkV/OrUtVS7s89LhUk2GP+rAFP6+a73jHvnPcd5yjg6ok7lroyXI4+9CtNUG&#10;Vyhl7jKmFX8/+oqW38OVxku++OwIPWmHKn57WBmnB5V34S9Ygh1X+FsxhfTxAZX+9oiy6fWNZ30h&#10;vXgJvgGZ6CsKJvagGT+kNPrgstcPwjdgPu7Ububh9iuFfqnk4sHLYgpJ9Erb6ZVKRtFrwLnYwefb&#10;38Sj8bf7Vfy7v2AiVwtTKCK7svYCeXDwCwo55wZPKIRDnI/XQw5YQsU74AyvjViYQi7nvwJ8JB/8&#10;oOQ8XhJnD6mS+eVkfB0rwA8MrlAMdmJqxxkyKcEpWnjdYAt1aKvLGedXvHXU8udPPNajTYc6/ipM&#10;IW4c3cFolZLe6JZ3f6bi6Lt3aEwbwAKc7nLS4qwwOPyNFqbgD3/A+A/4jJXJD/1DyAT5A2Q0xLzW&#10;pDB4Aj6jJWgR8EBAt+AFJuE+jCZwhOyH42QH7y/QyiH0HabXZh0xF9rAGQqtfj4IH4Pg8Xr8FGrl&#10;Do9h9YESeY3a8ALDRTBYgdE1GHzB4AUGSzB6B5MDEQCWYbgMxsPRvG7nMpjPBJ9u0BowgyX0+d7w&#10;E4z2wc8U+2ZwDOMlabImDV/BHW7CvLatWtqbxj0oxeJVTKmJ5PlsMPpU/BtrFG10GXtytPViu1Z0&#10;bbdwhWfSVuvlggDrea+9eVrH8S8bSFfk2UYFcBy+w+D9h/AGGoV7sbdU/xY8U9FH6xVztEGbjuzU&#10;3MIofJee0X+6T9H3l7yicMYo6/HwbADfyzzYARY4qDnJ67S+k2PurlAEcwPr8WOanR2rsM5K/q/6&#10;FdvO9zeIT2RjmeJ3FML7u15NZLPkoHcohpuQA3enDt5KBT1qObiC4SiUsrTzExyYwrV5Pyi9iI4J&#10;rYPhBhh8wXbfBh+Ep2DnC1zJe7mVDcL2jUen2Y7hLdi8Glny95XctmPd1+Zv8m/5XhyYggNT+Khh&#10;Cq5wBEKONumFtS4Wv974Ft702N16OmkNczH06vSrM2vx2s6NsmkHHvwE/e2tms3ceQDz9TPhAMyH&#10;y78cXcBzGaFy+totYAv4m91H/lpaMP1/gYIHCjW3GTwB78AV9OoL+4s0ie2+0ELWFvP8PvgzTaqO&#10;pf+Gf9DBmIr+e8lojeUz6DtUbvEbnmxO0ov9cBF4bV5rltWjr4YLsGywXLOa0hjrZNmKXv6/k/31&#10;WMg8LYOb4DVSCQciC8/sLVrNfNNL9fgY7i7QnN1wELoz9EIt3An0BeHoMl1LtjG3hIaTz80uj1X4&#10;QXyj0IKuGMjVL9oTNIvx4NwdG+UzmK8pjVu0BCxh/s7t8uD4FnOcy3aXaDo9/xw+v6C3RIvARlZ2&#10;lTC2YizXyTlqwc8ArGQxOgV3cIX5HWRygbEsA2uZSa73LMqbcz6/PknO8A5c+hk77q2Uc0uqPOqT&#10;tWG4Rs5wQ39RRa7nviotBROZxTmZzHom47s9aWei1pzbZZ2350ujGXdWazmYg6lll8rOU5gMT8GU&#10;nS9wtZYOnsKH/774t9xDr7X31uqsogebtO1QF/r9i3CeR+jd8Tj444SV5ZpE35l9chCvf/Ib8VdO&#10;P0Of+0c4028d1EaTLWjGsu+qYv62ijnv4ktz32b+u/A9Zccg0l9H13+W9V8YVvEfjqrw7UNKPoWn&#10;3EQ/22L+jZzE3At4Mr5zGB7BkOIPteBLCPfhDcarbzLvTr9tqhyOglUTzNdT25m7N7WNsW42vVIN&#10;fzfiCVGEN2M5vfrGE+1KPNdncRAMD8GOhdi5Bfb9rcKvzlT1pbLP52eAfZh6L+/A/tjOzbCv1368&#10;9qV9/aXMH5tKo6crIFOj4h30CPAHCpmLzseDr4BKPdlrYS4pYC4l6BsMTyEfDUgWGpAcvBrr4SWk&#10;HupR9RvHOOcH1AFGFNdfT38I9kM/aXrDrXyP6XCkC9/Am9/0omAWlX88idfmPqvKOQem8uEpmEp7&#10;HZ4C5UmmYcRYvaJPNynhzS5toA+OpCdeu5/eGC2D09dv1drSeCXAC4vneuu3Hy0DXAZftA5hZ+st&#10;PCHyHMsJfHvgEczv3i53+Ahe9O3LmLv3oNef15Wotcz1exxAi8fr/vy9Dh5DhOEyoI9YTwZECHhC&#10;GPvgR+bCoj48Jvbx2UNlFj5gMAWDFRjcwO6rEDReY/ERjMeCed34Nhp9hMmBMEvLawHsIew8c/vo&#10;KlYfLNZS8Ax3eAZGW2G8FYwGwoYtoK9jf1eCFbh2JFo8BYMpTK6K0MKBFL1YFaoM7QXjALc4gCfQ&#10;sXK5tKAH5O+IU2ARu9N1q8v3tXzQeDZUa8WwwTLwokQbsv6NDi0Gz/ADQ1k6lKPpDfHwLIrlMwJf&#10;kXvZhrGdZETUKpx76Yz0UL73Pj0bulQFY91kOYA5jDTJ6GNWogdMm8CX82ArWpU28iVaFThUp1Ty&#10;QFOopeQzBzUwD7AlwvJUuO6BO1Q20KY6tDMpB3dZWIL1e8Hbrwr8KZ1lLr1iIX2iKQemcG3epwyO&#10;YPwTDPZj8AX7/cV4K1i4As/bn7sSyxR8PAwfwugsDDfC0kLYsQTrunplt38ljsmxzg/uO3NgCg5M&#10;4aOGKSzrytVcuAJRaBpSBqq0oT5dm9H9L4an78F8+OLOHIs3H8XceRy6hAj0BRsayJHqKpQ/HACX&#10;XXnM7VdqJe+dXbNVEe05Ct3JunZXoHHcgqdjGnrJLAubcKNPdu3JJxcrTS+ha1h0uIFcq0LNaNom&#10;N7yvnOmLDaYQ1FOg5xro4QfgN/C+VfAaJuF/NYnxncETVgyUajr+Bs5wLFzBMkwZTMFzLz03/fni&#10;XTnyQGsxn+24NJv5FDCKwQJNrtuiRcPFaAOSLExhGlwB1921+jUZkasa8d1mfuPVukS59hbKCyxl&#10;Ofu+pCcTHCNVsxh3PbkT3cRAnty7MrQITGI2eMNq+n5n+AFL6O/ntKLRAFOYjwZ3NnjLPHCE+fAn&#10;PExeZ30qOg14GLw2H/6DS2sKczVwINhvH/b/FbCVV+EYeMNVMDqNqbw+G+3CrKbtWgJeEQTfwZts&#10;y9kcxxTyHBbB7ZjD/k3Gi3Ee468peG7PMsfYYct88DwIB4Tz7sAUPrj7g+Ne/OE71wlgCXU6xzwT&#10;noNH8CyEz1x8Hs0B48FI5jjz4ArkUlkTu7XjTyctTCH+UKsK3qbHp7d/N55g/v5bMYX8d0a15WS3&#10;Us/tVtbFfdoytkupZwZUr9NKOw2OwTYMlrCN56v+dFwZZ3crB/yh8LcHlXii+7KYQiL7lIFXWR6e&#10;c1Ucm8ETWn5H7tqFQaW/BVbB61cTU8gF/yjDd9JoGvLgGeTARUgB9zBYQvY5sh2oTDghFehB8sAw&#10;KtAwGL1DMbqH0teOqPbtk3DVu5hbRudwchg9PD5paB3K4LMXgoPkw3kohhNtMiPywSryWSaQKZGN&#10;XiQDPf7lMAV/uGdRxxuZfyev4EilhSfE0Ydver1ZsecaLJ7CcvD1mD2lShhF94c2YfPrHfT++BqC&#10;Kayhbw5EBxF6Em8Devmlg3grwElYRy8diK7AB03ETPpvwyUIP2s4AegPL7RYOgMXPA484QoYTMEX&#10;jUAAeILBFJbtyeNzVWDxVXD50MCBJxgOgtE2GJ1D9MVWReChYDgKBlMw/grmdfNew1FYOkBOI9iC&#10;8VMIgy9hPCC80DvMQauwwPAN0DkYXwXj1WgwBR80DdHoFowGwmv/pf3B22FK9Xq8IsCyK4IV80YL&#10;WEcy3gtkRVE++3IVdaYOTUS1PPZk6gGvZ7jfkX1hYS3MBfC5lftz5Q0nwwcdh8ETVuwt1NS6OLa5&#10;Q+snwAQOozMhuzP8ANqM3PVKOoYHCL//ZHyGnvFfoG/PeVYxaBc9atIUyX08Zbwff+RybcKLwxmf&#10;pC38z8Yf7tJM+AqJI+0KrC+w5kUaTx1UN94pHSf2g0V1aQeYm6lte1u1A4whHxwuCz59Kf2qA1O4&#10;tq/pxjshy/jm8p1ZWZ4sTZ6n6e3Nc1f6nrwNPCr5cLfl6WC2a9+e8VbIeddj+/OO5bX9e/qgvx8H&#10;pvDRwxRyGGeZSoUraap8HA0qVTx+yKpU+JXb0ae2HNtLHtWY5RV8w50365nUEE0tiddPyqOuav1X&#10;WZRM/fRSPcnS1FOltnJ68iuayTz2PPrThfS/rvSZc43+fhd9PvPr9jyAv3e5uhfcgXl3HzCExWj8&#10;cxuLtL08Q6nN5G61lCue+/i2ljJtrclWPP6GgQMV8sWTwKOUDOE2cp7IaQjN26zU3hrF41UYVJmi&#10;+F14WuO1lNBRqrS2Um3fWaj0nUVKayxQNBqFIrIgw3lfQjs6CHIoAvFSiGorVDDZEKH4Q8bgi7ie&#10;x1HkUwTyOAjv8LiOYsW2FcmnbJs2o3VYXLhRsWgzI/cwR4MHQWw1mVf0EOGNpQqoyiPfGI5pOfhK&#10;ZboyW0uVzWfWlSYooDZLMZ0Vis1NI2uTcSL4SvAu8rfYTiw56ol4J25rzGOf8xVfnabETrLL6zO0&#10;bmeWYvGQWAdXIbI1V5HoTEJqU7R5V6EiwXHiyNeMBn9orM9X3Y4chVQnaTPvL+Cc5NRnyxv8JKCn&#10;SEnMx+TvKtWWqmTlktGR3FKsRPyoQsFFIjjGgB1wSjn2lNocpdblKpl1FXXixVWTqhR8IwLJ7Qxr&#10;LVByc5ES6nIUhCeDNxwIf7AMd3IuloONeMKNmInngqmpcBlM2TMp7TkSrvhAmvpH+Q1Te7NYP/gS&#10;6zI1rSfHKhdwFlNJfOfGp9N4gHbguWayfPPoFcqZX6zi//WDvgc4tvdRGxOAAzAutfizcAnMvLrR&#10;wxoua0h7mTVWNPd9i8dK/23Giva5KHs2ueM38eH9Tdg9Lu0+EUVgGqZKwHFMFZwbUER3IVkPO5U4&#10;zvz3WK3iTreiTahV1PlWco2ul1tKhGLx7dl+sFFJ5zoUA+/OrZ/+GW6A+yGuY33o+A6Aa+9JB3tO&#10;g3NgemY8FcAo1p9vAXco15QdUZrREKu5aAvCjV8D2MJiNAZr0VIE09tHgD/409MbXcTsls1WFkQg&#10;WoMoMATTt3uinwjD22DNwSK0FzwGJ1jDOkLBOPzZTsBYNX+DcaAvcOsHazZeiUfgVZzB++FUpTyP&#10;FGntSe7hvclgIEaXyLW4cp2V6RAOdhF3usUqw9lYD8YSO9FG3jJZjfAX1r/eZvk+BBnNBxhIOOfG&#10;+CRsPIePMbmYAXA37lr4U7ntSoLbwWvsz+LO7QoGSwgdr0IDUQd2kgcnIwOsfYu84Ep4D1F78Jkc&#10;QndBLSzcoMQjLfh6gKkd3aWy43366XIymhlbfGvaMwqrzlY5vp3x7ZVaW5ys9OE2be0hV5LH+WCF&#10;Gzur8Xz+tAqPDaoM3KkSPksVvBg7/8CucbDnmthzUOxLey6IPePE/n5zDTDXDqOdN9cMc20I4N5q&#10;5sltHJ0P7/+G47pm4z6Ug8ma79fGRYAT9iY6OLhP6ejiDKaQdKgTnhW8FnOf4H02TwdzL3F8945z&#10;cPnfgLmGmGuG+T2Z34+d7/JXXT/gTub/b3VpLPPn8w9en0efa+UrMHbOvVRXK2/hWtnulfBo/Gsw&#10;hdQzh9REHnjnqUO2/KHP3aBXCzZoetlmPV4RfVXrp+XRMvWzS/Vzlqb+p8xWTjN+qGlmzhvvwMWD&#10;6O/78rUQvsBC5u7n4Yv492IJ9s8tg1ewAq7Dy3nr5fRtMhVvddINd99s00ngve10s60fdLr7E/r4&#10;V++wsiKc7ua5hz9le889ZDuYzMTPUXg0ON2FbuKeG225Dp/kMZluTl9ET2HWY/6+/1bb8pE7be/5&#10;Mq+ZnvNO6kG2yxjP6DesMs/fz/rN469/1pYH8bVPs76PkznGdsz2HqLMZ+8i78G832zjdj7zAO+7&#10;nzL7dfvHbNv6Etv+Ms/xuVu/fJ8ty97kQ97D62RWWOsx2zLrMMdgyhwb/orWPnyev+mNreM3yy+z&#10;v2abD/C6OVbWcfNNTvok59B6zuyXOW7z+FHOF+u+4UGO16zf7Je1byzNNu8x+0GZz9yPPsWs/64b&#10;df39t106Jh6bbTzE581rZrt3cx7QqFj7/mWOH23wfPCmZ3PDtBI9668atzowBce44KM9NuJ+/hdM&#10;wdz/7ZjCMJhCqQNT+Ij//i+HKeSe7lXSaJNiDtRYPozRJ5sUSf7henIL1qFFMFmVT7hN1RZ0aRFw&#10;yVbCgZuWF6wl9Oar8DeY05Ng1apRPG5GyD7u+3/snXd4HeWZ9g8lBBLYZElCKCEm1EDYhLaQQBJC&#10;lhAWQxIC2Ka5F8mWJUuyumT1LtmSbMuyJVtylWTJqlavluQiWe694oKxjQ0GEpLNtfvtvb9n5AMk&#10;X76L/WgO5vzxXqPT5szMGc28z/3cBR0bvglB6Bd8e4v0ElhCKL6F5psQhu+hYQqGI6SSBWF4QyS8&#10;AMMS0k62OziCcQa8e/EVgj9gNXwcuEU4/IOpmxeDJ1TBhYDPxggFE4hGWzH9NHoJMItwavsIeABR&#10;+/AvOIAv4olO5eIPEX60xhnJb7QpFkwhDh5BBvyCOW+tUQy+DalgEPP/sF7pr+A5hFYwZke1EvbU&#10;ae6Z9Zp5crXi2LaZ7/Y5HIYY/B0sF9PyIDLAMGaAHyz7r22atCpP1wU8Lt/VBax3rbLBTMLQdGSz&#10;bbHoJTLRQSSSRZEItyOYDE3DQiLAPEI3lyrnMP4M9EOytjVo4dG1qn8DnOc1/EXxYVy+d7WejJik&#10;6BXzVYn2pQftS8LKJQ6mUIF/SA3eKIYnJDXiW3T1l5XX3+JgCav/ckLN4AnlhzZ9YpiCYd3/F6bA&#10;teW9Of15/n90vu7nkiObHA/IkuPb8cXd7vyehhsZlpBCvyukbhHXh351/PfraoTrUgy/xWrD9+vC&#10;D68pz9dj59mv/91v78EUzh1X4dPEFJaC49hw8xSq4SnYKIKbuezMYXW8sk1rXts7UI9Rm03Gn88b&#10;PvtLG0vP6RjO99sYAffdxqizYwxLG4+WpShwT72DKXjRBx6Pf6Bx4k37b5wFNzbwUZc+a4uZH+E1&#10;fXyNniRHIZ68ybzDvXqZvvxYevA+u9v0Mn7Nfm1LNKmpSEHb6+Hsl2jJvk566ovk210Cx6FJozrI&#10;PewpJpOgUsPJXvDbQm9ic61C8CWwEbWlXmOb5jNvWoVWk2OO32I4c72U7hWKbl6iELQZQeRS+JCb&#10;EMl7MzeiT4U7EEf/PpG+vR+8gGD6/j7tZFzBC0jqKlfetjbyJNAhbIMXgO4jhkwJ7y40rdwrhtHv&#10;H4l/Ywp6j9RNzJXQXwSyXePZl+HkPvrXLtOcPf0KZ9sm4ykRtqpYifgmZOOfkNwFJwG9Qyw6kVh4&#10;CTYi0IRE9paTQ7FSYatL4EbgLdG2kHxK+v27GzQZHwXTXEzneE1tZ9/2tZLxWejoPALxl/x16zyN&#10;wIM8HA/JoC30sDhWkbauXuaPbNNo9B4T2MZxvWUaC6chDr/KaPgbUxoWKHt3B7rXlXzHSg1fXaxg&#10;stEC2N4Y9iu+c4nyd7fKtz5PsXw2Fp+GGDwvjI8wEW2Gm58wauNy2XDzFNzni4en8L+7b3jur/+Y&#10;x8nu56a7tV6j9R7td7I5YzkabJszWk6Zh6fwj/nbfRL/U+4+tNsH4n2eAr6Wpr04iRfmOzs1HQ/h&#10;OYc68Gdco4xXWjT7rT74AZ1kD1+u2174N3kvS9fsrfUKwLcnl/79xNVz8Q/K18juWRrfN08TNxZq&#10;aEuGhjWka3hbtobWwHNsytLoVfjzgBOkoTVIBTewrAXDCkxnEAcnIYFe/gy0D5noEYzPEA7/YMKa&#10;AgeHmIoPwcy34C8chltHbkQy2ocUdBWB4BbmoxiGp6J5RhqmkADXIPW1dqWT+5h4BI+DHXj+rCcH&#10;GR6F16ZChe5D67ebGp71JbGegPVF+kn2BF09+Ve6yudR3Z00UjeH/V63RAxR7um1SgZjmNxTSPZE&#10;g3JMxwFfwXCRGHwecvGWzCZ30nCF5AMrdWvkM7op/GmNbpyBH0WPZp7u5j5WRk4E958jtXhHoLFA&#10;A5KAr2Uo+5R6rEXpR1rBJDo1sXGO4uFXlsMXKTiI7wkeCV1/wX9j5yo9ET5OXvnpeirGD//FLg36&#10;/SN6Oj5Q/+o1VAWbwGS6arR091qF4qVguHwNHIVW81/Fw3MlnIb2M6+gXSJjhOHWOLh5CMvhKn1w&#10;uHkK7nPOzVMwH0DT81vmgF0nBngKVU4f264t7vd7lp/Pa8hKy7b9I/6v8BLcGR+GGaT3wempyFdg&#10;zQJl9jc5WIJh0/bexj8dhcuAdw2PPb/75/N3/yx/Nw+m8MXCFPLxgSolb2zV4R1afWwPvWH6ufTf&#10;o8DNp/ZVagS+/+dyjMJj4INjDI9tjCeHyYY/etCQA/gM9BajlyzBU5Hafe0yPKLJGaCeddeGH3UZ&#10;RI7C6Pb5eAXiJwBOEYYns19jkYMpTNnZqrF4K43EVyCKbAYbU+DYj+yA99ixFH0C8xiOYSAaiIg9&#10;rfAxwQ2oa72poc0rYTjeCH74EvjBz5/cVUyfpFqT1i6XD8/Z+2zk4K+YjtZhCtkTMVsb8XPEs4Ga&#10;P2c7HlDty/BfI+NqdYWmktkYyPfFbmvSVNMeoB+IQUcwCkwhgN7NuBWzFdG9XJFklwdvbtMENAvj&#10;emsV0LjAwRWmUe8HkYXpBU7iu5k52upGBTfiNQG+EQ72EcfzWeABAeWzlIaOoWBnu1LAFqLBnhKp&#10;+/1aCzX7yGpyKErl31akmfvIAqfGH4pX5QvgMv54Ub7QUajAtkVK29aoUWAmQeRejOFYBYAVTMD/&#10;6+k1ZDqgT5gIJpO8r0MjVs5RAvtj/o8TwRle4DNe/WAMeFf61hUomu0wXCFtS6OebyvUcDwoxuHV&#10;MJrj5ge2EgieM5vzOLBqljLBKmyMaMyTP36OppfxhtPiwRQ898TP8v76WX+Xo2dk7uf4fIElWE3g&#10;YApoYVPW1nowhfO8v/phmMKK03j2/cd+5R5sVzZY6+yTPcp+tRNfhW5NP9FFH7zP4Xnd5z9Ew/Oj&#10;5VWXpcy99Y4OYcYpPAlOksP49iqlnG7jGr8MTIB70CH6m1tLwQGo9+EbJJLRaFyElBNtztLyJf3J&#10;qvTCT8EHjUAU/omGOxgPwDIYjM+QQv5DHB6KIY5eYC61eInDT8iwTAX0FcZRSEUbkWpaA2r0OPgG&#10;UXtr0BgMjKCt+C2uW6jIo7WKf71ZOe+uUfzxRkc3kYjnQhb4RhLfVabdmra9XNf6/buK3t2kuN28&#10;n2yGrOPkMXTm4+nAvoJ3GAYSua9a8XwmE71FJr4PxlNIwUfyu1MHa0R9hoL60TW+s07z/tinVF5P&#10;BzvJ5LhknelEh1Hr8BSi4Dlks76Zr5PN+eY6Fbzeq4DOBWR/bNdyfovOPx9S4c4OPRYyWgstM7Kt&#10;XE8nBCq7p1aN8Hnn9DbpZ1NGaNH2bnX+4Yi63z2mDPSErqsu0bz+Voe7UEXGiIMtgCt8bEyB/w/T&#10;zVv9+B6mgFaz5u2Bx5/19czzfZ/s/XoAF0LzBl7kvlfUgi8YZ2Ee/htpaHeD4SqENizBL7QH7jp4&#10;NOfDEjw+jbPg+T0+2d/jfDyeHkzh/MIUysGSbSx9A54Co/6EeSqQjY2Pj425r6Lf+9Nr6nltj7qP&#10;7R7gKcBPD9uK19F6yw4oPafDzU9wL9/jKfTDU7ABluBoH1hOpu88eRN9CfgJAfS8x5DF4E0/+uOM&#10;kdSeE6g9h22p0C9b58r19AO6eMjPNBysYNQGMhN7ySXAz3ES3gF3x090uPnXTRuhaU34Guxo1vAI&#10;7wF+v/H4jdN/25WKWpGn6a3FmoefgteMCHiLaAOMq2+vD/qKwotzNBd/g3i8mVKbijU0OYjXeQ88&#10;VEcrgPZiVNlsZeP97AeH4a6IsbwOFgTn/6LrrlDw9BjdOuRRRxvwfGWGRqATuezhO/RUgp+CmH/4&#10;NZUoanu7xvLZX8d6DWgMbkOncB3rf/hWtKatim6slOuHN+uO6b7gD3AE8F0cQ93u+tkNejBtsiby&#10;dzici6nkOrzcnC/Xv1yhQbGj9FzNTCUfBVsANxlem0smRrPi4HbE4b1w24gn5PrxjRq/ZDrH4Zt6&#10;KmKCUre1yBeMZvbGJs1lDnVfwEvvayxMN8I+FzVwHPCXKKZ382TIGKcn8/VBX9Ml37xYKblJ+vVz&#10;v3LmvRkNizWjrURjZ07TlbdfPXCsrkcDcvNlGjpvmuLAO6LxkBxTnwtPBK6unSNwE2yMPjvcvIQJ&#10;nDc23I8/6tLjp+C5557LeYLxla3HWIYPo5MBBqZg/SirE5LXeDCFc/nbfBbf7e5Fm/+jjSq8FGzU&#10;wFFwxtssGUtPb4TvhYfxUfIfTvcpeT/4wql1Kj64Bj7jZkfjNrF0unwaZqvkD1uoiVcpG/+CCLIe&#10;EslxML9Ey3q0v9Oo+4O34t2723IY6M3vIu8Hz8P4I41Or39cD7wG8hUiwQVM52D9/3BqbcMejLtg&#10;2EISOIHhC34bijSuO5cMSvh+aB+y3+wCNyCb8Rg+B9TmgWgsIsAgYuALxOy3ATfgFTwHDjaAQaCD&#10;gB8QcQCfpb75CmYdqWAcC/9zM1yEbqUdIpfxaItmsS/X+D0OH68AjsFqfCgNU+lS1C48GMASnOxJ&#10;tt2wEOMeBG+BQ4e2YTqYwVw8J26Go+C3huyoPjIt2OZwXpsKjyIBz4UMMIXpZzrAUurxjOiEo9Cs&#10;WWg+Ug824sVQo3mv8X37mh2OQsWZbSo5tE5LD6zGS2enivf2qJC6Lqy2SAmty5XJ/+s93kO0cPca&#10;+SycoZS2MvwU8HTCT2jtn19z7veVBzdo03+/obojW9R15uB7WaJubMHNP3D7Krj5Ce7H7nPSzWtw&#10;vFf+BlNIMEwBjMGuLe73e5afz/uceSjYvcHGwN/446JzqcW/00YTegfDF4zPZtwEezyALe1FD3HK&#10;8/uf55j0J/F/7cEUvliYwnw8pMvIuF59fK+DKzg1K3WcL73yifDPx5FNcC7HWL7fhnsbxvO3DS9q&#10;fBvjwBWGrybHESzBG/+7ydT/5q1gNeMEcIaPgyfYZ4d1FWritiq9hNfhMNbpeuQ2uR79gXz3dmgo&#10;ffCn4fh7wa2f0FQk10M3yvXT6zW4YoZywBseiRzp1Pmhs+M1q6VYVeC8d40c7NS/UxakanR2JN4A&#10;X9GknGlawH16xdYOjaMeNh7jqLlxysGj8PGQccwVLlFMXpqqe1uU21Sq3weNdzwPHp0RyhyP773l&#10;n/TCNF9Nx7spv3apvn0X28E6fjb5RfmtXkweJO8Bq3gi1kfxG1oVsgqfQur3HyVNAUe4QMPzohWJ&#10;7iEMfYbrtw/I9Zv7FVi+GP+Cf9YNCWM1dTeeU2gPfMmocF3v0k8zp2gKeohYdB4j2/Dn2rZSruE/&#10;59h8T2PBHnzwoPCDbxC7k3nmKvAddCHRDaz7O1/Wt5/9uaLRXbhuuZJ8T1/n9em78QMHM/hJwMty&#10;3XWths2OVlZLieZ0VeqRoY/J9a2L5Tc/RQk18x3PhDHTw9S0rlGzFs/U17/7T44HyKN+Lyq9fqF8&#10;5iXC171CPvEBqloLlxaf0TEFsXJ9/6saMjeSLEt6TfAjfPDcGMOx8WAKn8+50Cdxr/sirMPpMTJH&#10;tKXNFQfGWUwB/1OP9uH8Pv8/DFOo+6N58G1U5Z92ad7hbuUcWaX8U3306us0541eNHzdqji2QT8O&#10;eRHs26UxK9I1Yw+1+DHuIxvJTkSLkPQqXAQwhdDdZfTj4QCc6UZ/gE4BjMD0DIF4CJjmYRo+AoYt&#10;jEczEYJuIeut1Q5uYFqIiH1VSn+908ETQnaVK3Bbifw2LsYHsuosbgFf4GSrcpx1m9YBHIM63xee&#10;Q9jOFeDY8ALAOBIONeG/ADdwUwn8t2K8mwuVdhpewekO5f3Z+AOWbdGuODCMGcYjONKsO2KGyrtj&#10;DjoGsiXBJNKOoksAU8g+1aNE/CONq5AAFmFYRyI4gVfXXPmDiaThxThte5luDP2txrZky3wbjacQ&#10;zbpDtpU62EEKPI4kfBzC96CFQPsQA46SyfenHCA3aj/rRVcZhe/TzO34J2+sUdu7B7RZb8E5wOdh&#10;c7MqqOe6/uskuQ6rtYK+cGonWkfwBe/56YpvXKbl+9fDZShTAV4Kds8v2thG1scetTLayHqpOzs+&#10;OqZgOinLHICXcNa/NaG70uEtfDAH4ItwLT0f99F+1zpH//C+T+OyY1scDsJy8AYb5sdp77Hf214z&#10;7MG0cwO+v+f39fN8/M0/633yYArnF6Zgv6eNpeBpNupPwlVgVJ1kfskogruwhEzsjld3qodMbOsL&#10;X3HbVXDwS/EoLtaY9SXndIwgf9HGyLNjFNtjY/TZEcD8xjjsU6j5h3cvxK+AnjMceh8wBsuBsMcf&#10;Z3gfaNSL9LCfQ1Mxmvv/oF/dq+se+ZFyO6s0qx3ffu7lM+n9P/D84w7P4Mn5sYqF45GIlsH1w2/o&#10;yTlRGlMxS9Pg+/uhI3ihqUCT+yuZL1XjZ4VXAXmVcfD8vdD9T0EDMR5fAtc939QNmb54EZTjy3il&#10;pmTFyRtOgU9bsUb3kL9ofP8d1OHwHIYuzKDOv1Q/X5iiSLLdw9A8/HJmFLjFl/Rbv1FKgUsQj87C&#10;ddOVeinOX1l98EW70T1U5Ml193X6yYTfaAEeCal4IGSth3eAf0Mo+RGze9rluvUG3Zk8np7LQPZF&#10;aP8K+AWX6vG5EfJnnZPBDcavZe6H3uPx0nRwC5eeLZvheHEEwNsIxXMiAK+HieRVPJURimfil/R0&#10;1Rx8uiqo+7+uJ6ImocWt0hg0G0kt4BXfv0r3xU/WZHwi5m6Gm9pGhsPudo1fOU8+W2r1YCHYwM2X&#10;aCjHcArah3x6OkPy48AnLte1kcPBkWrlu61OL6OBSN7RAqd0mQp3oREhg8Pmw4+n+ihpV6Mmwqvw&#10;55zxA1dw8w/c2MJYfmsb7uc/7tLDU/DMOT7re/gHv2+AnzCAKRhfwbzWDFew55M8mMJ532crg5tg&#10;4z2eAh7aVYzqN+GzM2reJlfwxCYyPckUfXsHvMU1yjlA9sErnco7vk7LjvTiz9iuIjIJzI93yRsb&#10;5FWVTW7wIk0/2Ky8M2Qh4l+QCn4QSh3tv2mxkqi/U49T48NXcHsoGJ5guIJ5MxovwbQQlutgHAYb&#10;poNwcxOMv2AYQyy1vNe6fDyX0cdtHciHjD9CjhLrjYP/EL2/Rrnv9CrjBHkPcBRCtuLds3qBxnXk&#10;ya93EbU9+ZOsI573TiFH0o+RAi4wB/+GmXwmD++Dm8ADMsmtTD6IJ1PbLM17t1/J4AzBcA3iwS0S&#10;2EbzVDDcw/CQdLAU//5F8PzKlAmX4vboIQ6m8Fx5POtYyestisBLYermZc4xSUZ3kQCmELSzWGHk&#10;TwZsII+S7U4FT5iNtiR1aw04f7kWH12nSvQP8+DtzUdXWHsCz/1tbfjtb6J2267p6+E5MJYc7FPB&#10;LrgatYWKWlmkxEaOCzyGAHgLiXDUXdd8WfPW1qnt5C51kh/UBKZgo/7sqMFbwYb7GuH2V3Av3TwG&#10;N0/BOE1/jSnsVQJYv11HDKd0r8ezfP+Yfp6ORcnxbWexAThMzr1hgMdm/gp15EEYbmB/273DsAQ7&#10;H9r+88R7/IXP0756tvXcnKMeTOGLhSksOnNAC7jftBzaorWnD1CLXqTbHrkLD6Qq+ZvOnd7/uRxj&#10;NlFDf2CM5W8b49kuG6PgJIxah+fhDjj4XUXkWdU6GII3fo2WL/lx8AT77PAtaBv4vpEbWNJPuOGx&#10;+3Trkz9Ret0SLVzf7OAJXrPiHd7A7wJGyauxQJH4IowAW7C8gt/MjVYKngDB6CN88R4I3kFvheyu&#10;ifgZTgBPMEzBOCHmqRBEn8I1+lfgCBfqweIU3b84gXVcJP+ceE1dXanw9XXgJI16uRPvBbIcw8lh&#10;HFtBvcxc77450xysYQIZjKNr6edf/zWNig3E6wDvRHwbLgAn+m3QWMW2rsBfcZVGlM6Eo/AlPYde&#10;YzY+C7FtRcoFCwnCtzEQf8eMljrq8Ct1d4YPczHDBvD0BmNy3XCB7k/2JjcL32rOEV+GNxwGL4br&#10;oevleuKHitlFxjh+ErF4Ok4lf9JwBdeN8Akeuk3j8UDwx9/ReiovzYhCV1ENr6RSPkXTHf3H43mx&#10;eCvS/2F+NGdji/xtPZvIFsdHYZhpL6516d5ZIQo17gP4SnAL8yhyKm5P9yXXvFEjwUbGgHdM47uD&#10;wTSi6vP1cAh6CjCFFwtiFG3nNVwKf/ChKRtXvIcdeDCFc3O/8dznP93jbj4KAxjCgCba5obOY55P&#10;Wl3t4Smc59zVD8MUKt7cTs8BL/dTm9T030c0/wQZB+jZ8l9fr9mv9mj+3k7VvrVTJXg5ur57ocOx&#10;G1GSogkNMxUHXzDnJF4K6AwsC8F0Af7GLcAfIQ5PBdMoRIAjRFkNTW/efBIMN7Da3Gp0ww5MG2HP&#10;j+7CqxAswnAH4zAE74TzAA8hZFcp2AI5CfvwWDhBff9Kraa/sQruQoUCNi/VDLIpEuBCROOjEINv&#10;UPj2FfJfv0ShW8vROeCNiF4hEVwhjm0KAAuYRSZDxtEm8iJbNetkp26N+L3CNqCtg3MwA5+EKet5&#10;DzhJCq/nkOEQyzbZSMdjMortnQkOYfuZBTaSy9/XBz6Bt3IW2ZB4GOGvEIrmYxr7Y+/J4D2GKWS+&#10;1Ql+As5ysgXdBH7HYC9h/cuUgLYic2e9/FvmqRSuyHJ+g+VH16sVrsLi3V1ahvah5PhWfPf7VLh/&#10;rZYd3aiSIxv1L17PKIvMloTWEu6hkUpuLianGS3fohmKr1rgzDu63tyvNjioHxtTQD9vXHerKwd4&#10;Ch/EFHZ6MIXP+fVjJfqGAc/e3Q52ZPiRYUXGSXDzUoyTYBi0+XXaewfu2QP5QZ7796d7/z4fjq8H&#10;UzjfMAW8V+CsLSNDzIabp1D5Ol5djAVcExeijWs7tl3dYAum6//xc7+kTizVZGquj1uTf9zPu/vG&#10;f7t094/dPv3upVsH/0ktvbdXywvtw8jVyzQCv8EfDX5Qtz5ytzKW56t0LbrNRdTm1O/fufcm1fah&#10;8dzVpiB8CMflgyngb2AYjZPpCP/D0ZVYliQYwG/CxmrJJvo8zAu+96t7qO8vHfBTIG/xpbQgJdKr&#10;N/2D8xm8Er50qUsXXMQ6bJ1fZ503Xq4HIscrEw3D3cEj+Y4LddFVl+kb3/qKEpOjdAn8hhFhk8AD&#10;8Fk0vsN3L9NTacF4PVYouLdOg1dky3X/tRpZnKyIrkWKwVvAv2cxOhI8IMEtAhurwQ+u1i8SxikB&#10;PCGBPIW0vhVy3fk13T11qOLMt5ExBU9JP+r4qWvLdX+a38D23fhVZ+7p5Ex+i2297jJnP8amRSgI&#10;HkQk/pCu71yhYeGTFA1OEtBeoui58By+dsGAZ8Sgywf2+0qOle3vty/WT0NHkWVWq8EJk8EVLh54&#10;nXUnGhZBHuVz00OUzrqTu8klhxfhHFPzsABLsO14DMwhhu0MXoemdl8rGRzgCpvwGAc3suE+vz5p&#10;bOHDeAoL4Li4vmnnxAVah19qJbwh6xU1ntqvhlPu+7fnvnU+3FvPxT7YHNDu6cZhHciD2+WcX/Zc&#10;/KoKpw9l80jbNjvv7HnHr8vmjzw+F9vs+c5P7riXw0mwseLsqGRpowqOgo0VZBeWn8ZT6Q2whbeo&#10;Jd6G33xqi+YeWqMZcLwWv0Y+/avrNGNbgyrgMliW7w/8n4XnNkO+DXOUf3It8wcyG8lFzHtzrfw3&#10;LFYU9b5pIVLRKgxkOVTiKwAOYPwE6nPDDKZSV/vTyzccIYM637CFNOp2wxnMszGA2tteC9tfoXjq&#10;8dgjdWQFVfBaFTgDGsf1RZoIt8H0FZajMG13tQLBBpLRPoRswjdnZxUejA2O50PeG6sVSw5EcN9i&#10;TScfYgY8hFnoJG4KeoocpTxlgwXk4nEQik+CrTMO/UY6uEU0uIgf25GEt6R5O0w2fgJ4gXEyLPMh&#10;CwziGr/HNK4lBy+GeQ5WEcM+WpZkjmEPYB2Rh6uVQo5l9KEaefXmKwmsIfetNUqHp5B3oltFx9fg&#10;M7xM2VvqVLC/UyvxuShDa7Ly1A68GjtVeWaPMvrrlY0OInVdjdLWVGsuz8/Z3KLF4AyzuJentJXi&#10;zbhZlYf6lQtOGFrMnOTGrznYQsfp/er783GV7lmnVW8fUus7h1T12nYyP7jP2P89/+c2aqktDTco&#10;B2us5rV6uO4VvG59aetVGw5p1wbLoo1pL3uvrvT8r35y/6tfxGNpvhx2vzEOxJyd3c45Zves5r+8&#10;5jz3RTwm59s+2zUkjeuU4VJ2nflrbOpD/n+4V1X8vcF1yK5F7x2r0zbPOVu742VbfnasoKb9Io9P&#10;I0vS8AQPpjBQN7rrx/+f5RD8FF5Ys1jjyArwQYt/2y+p/6lhr7jjO04+hmkMLCfDRf37tNcwhaN5&#10;SNqIZrQAPIB6NjwrWiu6a1RJ1sISuMYxZblOvT1pdqzClszQpXde43gkRtNjKN3QrHR8BXLhIGSQ&#10;ETm2INHxD5g2N029/atUs3K5SlorNa+iyKm1n86NURCaiMhVZc7zZR3VSk6L1qVwAFzfvlQjqNmn&#10;oFcY08H777xaPwsf7+AJUZtb9atiavjvfUk/jh5BbkK1xuC9FQq3Y+q+Lr1EnkOAYQo/uEmPJnsp&#10;GUwilsyFqHbW86MrNXi6v6atJ6ureT7eVKWKgN9gmMK4xvm8frWufOanyga7mN4J36Fjha7/3c91&#10;4e3XKK50rkLWVKJlWKALb/6WxqeEKYR9DYYXEZmbgm/CpXoqMUALuLcUra5TZu1ipVfks53/pMfi&#10;JioX30r/5TOVx/xq5aY2TU4NcX6LS9BR/DrGW9m9NfAt8Gq4/Upwnq8ovbJASXBD5uwgP5LtjAP/&#10;COd4TGqbL681cFvgnLrPBQ+m8CHXdk99+f7963N0LOx+bvdwh8N6dv7mYAfM42LRZtvzHkzh/D33&#10;PwxTqH7bOM9gC2foQ4IplMFJWPr6ZgdTsJyfRcf6VI53YOHRtSo41KOiY+u4TsMVi3xJoasWKnMf&#10;mMDeBvwce8iKKtfLTdOVBX4QvJPMRDAFy2+wvEjjIhjvwHgKVpuHgTsEoS+w1y1H0ngL5qdg7zVc&#10;wTCHONMekNWQdKJZUa9UKwRPAsMUwuE/hMJjmMb7YuE8RO6uJM+oQmmvtipuLz6NaB6u8R+sq8ly&#10;iOX58M0lyj5G/gLD8ISgdUVgC436ju9jiti0TGlkN2SwXclgAEn4Q2S/1aP0052KPEB9Dm/CPBqN&#10;a2H+DmFsczL7kW56CfCBn8wYr2dLYxTQyzpZh+EJWexHFssktn/KjqWKOgJvAy+FqTvINwZzCGff&#10;AnsWaOar7crZw/HbVqtFR9Y4owZ8p+RIn+rBe+rwaVz86gbl7emCr7CFOfl2LTnUp8XwFkoOrVf1&#10;6+jdX1mvdO6zdXDYl+xYpXiy/yoP9Gkp3kyz0SgYnl7zykb1/5/T6gRTWLqvV01wU5v+eERVXBfs&#10;f7+Y7EBbGm5g/elKnl/JtaLidQ+m8F7N8jm65n+ettnwA8MTotvQmy7Jln/VfEXAu7FciZV/oP70&#10;HPfP/THwYArnDtf4NDCFijdM80bvAa9nG/XgNzYq6YHaKEBrWfT2frWAXa9Cf+eiT/6vQ36p8WQn&#10;TCSr8ePyDD7u5918hI+6dPMXPupy2v4WBZIjOaq/XM+vXqKLfnGHvvLru8k9WCZfciXHtS7RRHwI&#10;n8kKd7QE9yZP1BS8LTNaF5GF8E09NnGoUlfMRUuwTOlNZB0aTkAfP2TFHE0sTHU0APPIdJtH/2F6&#10;M/ObjlLNoXef2EO/nfW7vne57h3+7/ALmI9sqdeo9oUaXAIecO0F8q2dp4hVJbro3+/SQ3kRGte1&#10;VCl72zVs+QyHb/JycoD88JCM6AcfwOfx3nHPKo25RihzkCA8HVz3XKUfTvi15oAp5O1n/oe+Y0Rd&#10;kaLgPiQ2oU8YdL0e9HuabVpILmap/JZR9+PR+G9x48ABliqObIfJeDVOhb8wFRwiuLtM33jiAfgN&#10;l6sCfUVRF9nc6DNcP7hKN40aTH8D/QRah5AtrPuOK3X9+N8omr/D8XNIIq/Bdd8g3eLzrCZUzFHq&#10;xgYwgEo9nxGMRvQiRa0Dw2iE1/njQRo8M1yzO8tU2IfHd8VcemcX6IfBL2tq62K9sDSDfXUpdmWh&#10;ctCLxKOZCGL7J7fOVxR4Qjj61TD2N3R3A3lmVXKfF25M4W+XH/W8c3/Ow1M4f+u1z8N8x7IebDut&#10;Vni/R8Bj+KzWb/RgCuf3+enmJ/zdXg/9n+q3mQfQC//g68tPbdeioxtUcGCtcsgEzt7bqsJj1KI6&#10;SoYxPf6drXI9OEjTyDQOxJsm92CH5pzAo+DVTkVQ65vOYBp9ef9t3I/o8RtuMKYrj2Wrgyn49C90&#10;8AXzWAjasRw9YJmT+2DZD4YpmO7B0UngZZD6ZocS0QxEgilEss7E15oVA4/AMhgyT+HpSK1f8OeN&#10;XNfLFL2rCm+HVt02bZi82/PwS1inOyOHKn6b6fnmK3N/g9L31MKt6FYWfIZHsr2VDo6QvA9Pg4M1&#10;yjjeoow30Ckcb1bYK1WaCoZhHAXTPljWZRg5FtPALzLYH8u9SOBz4+Eo/DTHW+FbShS/Fx8i+A6R&#10;8DAMewiAsxF2uEp+u5aRMUS+9Z7lDnYRA74S1A2mcLhVaXgVzT/SRV3Vr/w97Q6eULCrQ0XgCKVH&#10;1iuPv/N2daJ9wKOR32Xp4T7N2damhfvQpfB8FVhD/tZW5cJliOHebXOHupPbVI0Pw2I8l4znt6S/&#10;TQ1Hee7ABnX98agqD29WHXy4CuZ8zX961eEmWK/YuAk14AoOP4G5YDm1noencH5fH871PczBssAV&#10;JiybKa/iWQ6eYPelRYc3kDNx+HNfT5/r4/uP8P0eTMGDKXgwheXv1Zrj0Tt4rV2mSegex1OLGqZw&#10;+RP3KRT+fgR1b8TWZnoUNUrGh8B1/w1kTd7nYAqFm+r0c99nHf5hasU8zexaoWgyJM3D4KGAlzQV&#10;P4PYevr+3/+Gnon1UTq5CEvgD4wk88D6QIPTAuA6VmloLFx/+Ka/W5SsoDV4W4BXuAZdqO/hrZhk&#10;tTjjS4PhTjxzvybShzfs4V+TffjMhQpZlKmEnc2K3ow3wrWX8V3f1mR8CmLgIb1QPUv34Flo6x5f&#10;FKOw9gUKgMvqeugWXfry44pv4DPXXeNwKLwLY7SYeeXvUyfh23ipnskJUsIWtKvgDOHmMwmukLyj&#10;VdFkRk5ahBbhu19VKNyK2Q3FeiR0jMO18C7ORr+NZ2YXGWM7Wwb0IPdeJ6/mhegR0MqCETwcMpp9&#10;+7JeWJiGVwJ+lWWzeHyZ7h77G00Bo4nuq9agCU/pimcfUlL1fAdXGBbv5+AnY8pylLGdHlhToXP8&#10;niY3M5vfJBS/xlHLwRkevE53RrzkYAqjGvM0Bf/OUfhveDAFz5zpH+G++2ltg/UejZdgc7eVxmfm&#10;b+sNGcYQ7cEUzvs564dhCtZvKKcfXn56BzoI+g+GL5xBU83jEmrTzJ1Nyjvc42AKWfy9AE3EwqO9&#10;DgcvFx7DpJpZ9NpblHmgSQvf2ejU1IHU0hFoFiZvWuhkPZhu4OXWHId3YNkJhiWYv0IyGIN5FBiG&#10;YNwE00SkgxOYRsJey313vWJfa3CwhFDWF3sMTID8hml4KhhPIQ6fhAV/2ayhtaka1ZSjRHwWb4l8&#10;TrdEPKeYHeRIHMZ/YXOZ7ksYoYg+PBN2m15vueYeX6WH0sdoeEWyZqBhSIHrEA8Oksz6og/VKoT8&#10;iuB95GAeq1cq2xPJ9tp2x+PVGM++ZIEnzCaL0jwU4nZV6LaoZ8mRqFIgXIUZJzvwhyyUb1+RvHrA&#10;/I/WyHtLETlDRfj9lODZAC8DPkPitkqwjdUOjl+C7+VS9CUzt9ar9NX1WrS/Rzn9dZq3vQ3Mbyv1&#10;Va9mbm5S6fHNcAfgIxzqRSOxS4vBfPLBF4p2kdWBFiKtYzlZES1KoneRi3/z8gPrlNNS5ugMc+FK&#10;VpMz2fPnY+p8B++9o1vUTi5g85+OqpiecAlcBcMU6kxfD0+hGh6x8Rg8mILn/vhp3ZtsvYZp16K5&#10;GT4/1fH3sfPNPIAGdHierNJP89h/Vuv2YArnF6ZQ+Yb9f5J1TE/CRj0ZQzYq0JnYyOe5wnf2q4mc&#10;og7uIcZTuHfoIxpLroIXPAU3N/xcLd013/9r6e4Hu5efdJ95Mpr7seRIvIi/xBD8Bpya+/F75EPN&#10;O6G9WJN64TB0oP3sq9GtPs/Rf/+qxuG9EA8/IGfzSv0g6EWn5rXeues6l66ZOkxDqOfNxzCgd4Ve&#10;KM6kj//PDkfR9f2vOTX+w1nB5HiWaDxZEP4t83VnyPOON6HL/AHwfbx/ynOK3ECvA8/EKHId7O+7&#10;Jv6WTITLnNfNE+MXaT7yb10g/+ZFGrtilq76xd16YOTTA7U8uoDETfSIOujrJ42HC3Gh87u7bv8q&#10;WZh3oHUgp7yuke/8ju7xfYrXB77XdcvFuj9hjCLwqgzevpLe00IyQcr1u8a58gEXGN5cpCQ4Fxc/&#10;epe+/fDdyu+u088e/7HufOBW/q5QAZhCRiua1wawlIdv0f3hI50sTdvemZ3L4WqWawRYgOsrfN93&#10;L+F4XaSb/YdqArkPwfva4JE26KX2Iv1z4BC26VIHO3BdA/6SFaJJ8C5exMPRj/c8VsYxvfXyAS+F&#10;m/Bz4Jy+LXYkftwrHW/G0F14XW6Fo9DHMcZLwcbfnjdj7TmG+7z6qEsPT8EzJ/us7t1/73vMQ8HJ&#10;mDdMwbSMzOPsHm96uFj4Sh6ewnl+flJ7Vjjjr3WpbqzBzoPy02gf4K1U8Hf1m+QCcH7YqOZcyT/R&#10;q6wD7co71E1u1BZ4+J1gDZvhjl2gu32HalJ5joLRvM0+TH9/W7WTaZCCrsC7fz4+CA0DfovwECZS&#10;ZxtmYBkPOW/jgUhtbXqH6egenEwIOAqTyUQwLwX3e+09aW/BB3gdbAA8IfXNTs18dx16iGb8H43T&#10;0Oj4FqThpxiLn8Is9BeB6xYpHD+FeW/2atYJ8iAPNCt+Y5nujnyeTON5mnWoxRnfD/4dmo1aMIUm&#10;ZcBViH8FfcJBvBwOo597tU5xrzcpER8Ey5IMQadhvIhkeBOWJZnCZ1IPNeBTvFBpLAcFPek8ntyT&#10;rxkn8IRgP6P3VWsaOMOYDQXy3rpwQLux17gUKxTPa8lgCnnHOhXbs1QVb5PPd3y9CuApVKF9qDy1&#10;VfN2wFk42g9usEZ5W/lePIIKyIOwx4VwGGqZ0y19hayIk1t4rViZcPqWHFxDltdWLT24VjVwGqLq&#10;CxUEtj9tMdj8VV/WurcPa91/HFcL876Od4+q5GC/yuAqzNvRhRfnWgdLMJ6CZT6Y9qGOWs+DKZzn&#10;1wd+67933/isnjPdg+nin5+ToOQ1NXAT0OQ49yzz8bDXzu32eb7/4x9/D6bgwRQ8mML7taQf/Wwf&#10;MgdHw5Mf3l+mL6N7uOKpB8h9rFLo5kaNRXsQiKdh8oZ6uX5xu1zPPUD2VZWDKaTAK4jfgD/zxpWK&#10;QrcQgc/COOr4YLCGKPKoJ8EpiOW1sDXlytzVJq/qPMVvb9L/sHfe0XVd55WnJ7ZXkkniRGNbTuzI&#10;RZYtW9bYccpMEk+sOBNbtqVYVmUHQAAkAALsvffeSYAkCBKF6IXovffe2QvYKTZJtCW5jdfs+X0X&#10;ODSNkaVYlJba++Nb591+37n3vXPOPvvbe1YD41zwhLXMD0WercXjIUlRHLupPk0bGtDBLsdD6ij+&#10;VGAK81rSNA1fh+3tOVpcHKOYfnI94QIsa4cX0Zqh1V1oXrejlV2SpqxjLR7feTkaB/Pq0J3GZ2Jr&#10;eYx21x9E5ylW0dz3ohp0EPpqtDaN+Y2//qx+tGmyVtXG6cBZ5oeqY7WgJQXeZgL9w0J8x3M15UiR&#10;pnAvs3oo23K0Dg7EI8vCPZ2DxcnwHtCemLtyhqLI6YiGq7G3FT+ucjizxfvxpMhWVFmSYphfiUQT&#10;Igp9xV3MsRzqr9KGmlRtJKdkZi2a1syNPQs+MgZNh1nMlY2tjNMC+lGrwXEWgOeshr/g4Qm9BQol&#10;H2MWnIp5jRmaSz0uOVKIPwX9VbgmM8hfCWlOwnvioKaivRncmuLDFHxt9vu635LL2MDmfEzLe1C7&#10;fdAzzLgKq+pzfJjC+/39fwNMIfsleCtEDlhCNnmQOfTvvflpm6MGYzh4q1exNzsVeQZvSXCFlOe7&#10;lXa9V9usvXvo4/ralKcUcWgnY+RcrQGnXcmc/y68GheRO7CU8fkixs/zyBmwXIYZfSnoK2Zq50+b&#10;vRwHm/s3XUbPS7J5v/yrI/FCitGo0i1eroRpLswn52HGcfSQOg4olLn+meg0RPQcBHeAV4d+YlB1&#10;lMIaYzSpejf/9ezflapvrg3QanIclh1G0xFfqEl5W/XAtMf1hYjv67OTv6t/WhOgewL+Cd7a09qN&#10;7sF2eAOW+2CYwppr6C++VKslV8CdjyZ5WgpL0I9cjS6j6T2YPuMKvqNxFGbhEbEVPMN4CmvRZJgJ&#10;N8EwBcNUjM+w/lK5QsATpp1I1eqraEqcJncCvGEdGMaqnkwtgTsxl9yRdHgKaVfaFXumVolnm9FL&#10;QHuxuwQN7X7lEGlgC8lwE/LgjmRe6fKwBNNdsG1R7Gc4QwEYQ/bVXiXyOYG8iIxLndoCzlCD7m9i&#10;axl8wz/Q3ro8FVzqV+svryqGNr7x19e5BnyHgXYlXej2MCR79pb7kEduRA75Dz5M4e7HVL5x6e+u&#10;Q8MNrI1aWJqsyMM1tFFnlHy519MAMmzBV3e/u+7eK3XjwxTer5jCMXgKx16Tp3Dgp6dUAk+hyngK&#10;pr8ETyGwI1WT4A2+2fnZt+q44fwIN6/sSned4fPMTr/fbX+z5ai2ZI2hLvzwCxjbmKT78dm871sP&#10;aUPWAcU3FGp/c5FimgoVtmOpx/H/6sZwOPUHtfJYCT4KSWgk5ii4Fp5DdYICmlIVxhh8FBjBZPy6&#10;ghn3T6iI8zCGgOJ9Wmp4AnjDNObcJ5BXMIo5+cCWRD2et5n5jhRF4D0V2JrIuBktRTwuw/AID2mM&#10;py9UrjCe1Qy4nWMaOaYzVRF9WYybmbsHJxjLONsvbz/aVPkK7y+Tf3OW/JknGQUXZTFzOovR7F4J&#10;d3Vi9T49Vca4nT5JUGoSuo5f1SObJuHNgGYC15rJtWbgHxbamqRRHSl6pvmgHsU/YST9yXFoNo41&#10;XQXyDcYf2gvP4M/0V088wnzWCC2BsxEA58W/G8/MI/kKgh/wFD5b/7MzUZPBMxaiUfV0V5qe4V5m&#10;Hian4lSZ/q0+Rk9wX/PASiZXHdSk/gI9R70Gw8uYzbzZNHIm1oDlLMSnYhHfZ9bpKjxP8T7ty9cP&#10;CqO0nLqc0YhfufFLinZp1eV6PMIL9EzpbkWAEwW2pWgc9+7ei9vvz1vET3Dn9fEU3vtt4nul7X6t&#10;+zRdbVtvvg+eBhvjBeMu2Pp1zfCjfRqN7+t+azZtvsUgVwE+ArzEO8PTzgZPMK1/6/sZ5z2XsWSe&#10;F+TM/Pq0Un9BLsTLxzQXPHzX4Qrqi3HqQIviTzfBjfuvGh+zUlPL9ir2Wot2vVDvjatNW3HWsRSP&#10;i2DajOYpaTkOy8kvMI8H4yCY7qGX63CKNrIxmv/qOE02Pwc4DVPInzC8Yf2tOq2+iUfjmWzNRN9g&#10;+cUiuANljPFLPX/HreQhbMNPcjEekivxklxFGzi9KU73w0OYhmbBBtomiynFu/S9bVO04XCOPuH3&#10;z9o+UKLdl6s8TGELeosrwC7W4C2x5ka5Vl0t0YxTxlOLQReiUKvgJ5guhN3rFnIblnPfi9BLMD2F&#10;bXhGPLR8JJpC8VqIpoJhCuvhMczsSvR8H5bBd5iLpoJ5Vyw4gx8GeEQUdbTtFHkWtKsLKw8o9nyd&#10;9hwp027arMjeUu1DQ2EruZVp4AfZV7rxf6hWKpyEdLQb4+EoHGD7XrgLxlvIvt6nkpdP4QVRpdVg&#10;8Lt5PvlobmZc7VHRK6dUeLxV2X31Su+r04gHPqGIfRuV1A82dLpNlXhAFP/krPe889FtLOSz6TKa&#10;H0Se4ZDPg1vwTth/hP13+HwffG3Za7Uxd7POeFKmxZjC+MM0fszvIZXP5nlscTfn9h377nhffZiC&#10;D1PwYQq/4Sn4M5/gz/jdvzVNwV3kTv7733lz7yPu//ig34Px9D8Dz57yXyY+remMaSfBHZiCP+Oi&#10;Hvoy5DeEt2RqxrFSDycI6oZz35snP7wZw8AVFsBXCKyM17Kj5ZqOd0IAc/CGQ0Qw5x7C+DmI8fu8&#10;MyWaSB6oXyvz6+SJ+oEbzGSMPq0DXcS+bE0GdxhVHe1tC+3P0pTjeVyLcbhhIYzFnwDDWH2iXpPg&#10;B0zqLmTsXejhCYYrLOG8IeW7FA5msO5CFTkvjN3hWS6uraa/+Hn97dLR2n6aPlZDHHqKWXiMJiuc&#10;847pTPNwiWd6DmkUPpSB3O8T4CaLO/H/Ipfz4cCnPH2oL4U8ppWNaRrTmiy/rnS+8yH5k0vyz/h2&#10;fYe5q6VwHMLRrBgJBmIxGe+JILQwn8RffBRzTVNqzce7Qn5tPAfyLCbzfQJa0z3NxgXgCau6i+Bx&#10;pGkC258iTyTieCnaF5yzOhEMBVwFP9QZcEzGVcVwXjgiJ0sU3oMXBpjC1KPwRsAQLHyYwruj/fH1&#10;A97a52DzPlanaYwPjJtgfAXrq5le48bWIh+mQN28n9+5N8IU0q7hI3nD8iMH56Rtftqi4MXTKmSc&#10;GXMTfvyvTirhepfyf33OwxSiT9bBuT88iCn8+Qg9HA5XoXi3oi81aA25ATtv1ml87XZvbt5yGzYx&#10;FjcfB9NMME9Jwwu2oWVo+QSGLZh+QkBNlKZ2o3cM/8D8FcwbwjwmF12E00cuwky4ClPQfFyC3sGa&#10;a6b1WOblIsw/nOHlP+zGx3I+GPQq2r6NZxmbk/ewABx+csEOLQfD3ggvbRX/8w/O+A/9zcLntO5o&#10;tuJfatH6MwW0jTlgChwHVmF4wsJz+FWeo228WqSZaEguMx0FwvQjTZ9xCXkai/rTtR38YC3HP7Dg&#10;xxpXsJH8i0MeR8NwhfCWA16OxMoXKrTwSoE2ojW5xHgbYBEbOU/0lVrF32zRGvoVkcfxtqhP1Y7u&#10;Ag9POAROEA/fIB9diyLwm8jOQsUdr0XTqF6paDQWss40F4yfkAHusBccIeVSBxyTI1qNrnNUf7n2&#10;gDEkosOwNj1GKW0VyjvRpr01aDX/JTmD6DYuKUhQFDmOGegoZF5mDMfvwMJ0GS3vpeSV84OaCj5M&#10;4X39//BO//d5/sbWJoFZmf+Iaf4kUxqGZW3VO31/vuvfffvowxTeX5hC+rWz9BvP8vsc8CLrOn6w&#10;RPZ19J6JXPoPaeTU5aIPXvDTAY+n8LXwZ/ENTIbHnqdw2uxweH7jmvZrMp+Du2xcytx9fbS3PgB8&#10;PqwvjbFeOtyGg+TXJ9xeDmYeeuLRAwo6HKOIU4zhBtIU1JugCd3oF9HHmNRPPnsvXMbjjLPxe/Jr&#10;jWeeOZUxIfp8fckK7klSxECyflC+UiH0KcbBfxwLX3AmesnPMAcR2JvJ+dIUfgLuO/Pak5mrmNRC&#10;7mbbIXIHDmlWZ7lC6UdYOP8Jx2+4PYZknHvn52CWLSa64Fh3jJXDeRPuvO46w8upjL8tIow7QIQy&#10;Frdw53fXDu40TggajEMRSp6FxQR8C7zAk2ECEYD/oRfkiAYQgcztWwR3p3oxqTuF55MClyHZC/d9&#10;3mzpTz1YuO85tT1dFlMY+1u4+nDfw31/t59hBBZh1J2FO8/tOh1Wz+58rhy+v+OfBHDcneHWu/O6&#10;48aRt2IRTN6DRQS4hMXkoQimPi0mDMVE9rEIZ7vF8Pt29eiu50q33l3XHWfvsMV4eLoW/rznFrPx&#10;JrXYRr6HeY6aTkb9lSOqJNe10vRO6Mtlvc/HO772+u7b6zeqQ/N98DQZbe4RboJ5RFsbb323rZ1l&#10;nlaj6TfafJHnG807Z9utT2f9vDc6v2/72/8M38k6LsZb0iKPue9s+PbJl3oUc6oJryB8EBmTjvgr&#10;/IRCntY2xsNbu+D7D5Rqx/P1CulJ1NMV2+D7Z+PHmKU5xzPxgUBn6CJ+PnANwlpjNIN9lp5CV+AV&#10;NBLIPdhDTsQ2tBtXo6mwkTF8JPjDjoFiJf2kVUkvd2jTiTztvkJuAdoJW9FfjMK/Iaw6Gn4f3DXa&#10;1B3XG8kXxKfhVLGWnizS9put2g5mf/BKq5Jf7NHnQ3+oT0/+gfa/0KG9tzjfRTwlzpfhRwkufSxL&#10;K9BG2Ebexkq4FAvI0VgPP2H6yRTNv5CjLS/VkcuRrw1cd2JllGbWx2v7uWo9tGCkPh32KPpIOdqG&#10;9uMmNB/m0FdZeRNPzMv5Wn4NHYZb4B/XSrT5Jb7baTCM0/ngCZ3w7HKVfLVbMQMNYAk1yr91Qknk&#10;OKRfxrMBTYQ08hfS8d84iOeD+UCksO2Q6TQSlttgvhCH8H0w/QTbJwWfSct9iEGLwfbPhOOwvr1E&#10;W3lWZfhIHjjSoOJzvdpKHuSHPnePNycye9daNV05rt14NLW+etnjKqSBMSSDMaXAX8nCr7L4FdNt&#10;PAYu2Quf5YRWon1U9PIA2+g34iX2epHGOe6MdJbvjAyWLTINz3iNeCfffd+13/v/bS73z9o4C3um&#10;1h5aabwb+/x64XsH7u4dMC0n608sr868Xe+D/ZDBuY03rF94dXd6Et3+zP+Tx7HjOXrnuGkaUUNj&#10;d3wNM4cii/70BzneDi/JN8IUCm4NyNoQm6fIILfJMOxPjfyO1rfBQccnMQhcIARO35SjWRpH3qJh&#10;DEFgB2FgCJN64OOz3nCGCWALISzb9lD2NzzB9gs9Ea9xnZFgAVGMTaPl33lAE/uZjwD/n8B8xaj6&#10;fYzpyYscCsMTwtB0CmIcNqk/RcFgErMuZ+m5pj0Kg/s4Dr7g94t3aNpAGecE20BrOZDrja7bB5Zh&#10;eAJz03gRhNRaDn2hhyf4MIVBnMSNe3+f0ocp/DYW4urOYQmudOt9mMLdtUFv2Ma4NsRXDralb1AP&#10;1p4PxxRsuQCewpbOUo9vOhxTsO2GKVj4nscH+30ufPGwil46wngXTApcwbQcU5/vY/zaxTx5mzbW&#10;gIne98f4HVZoShbeCyfxdeg/pDlgBIsulTDHz/j8DFo/LE/rS0JrKAE+Any7rnitwxdy50v1Wm25&#10;EOy3Gn+FVXAZFh1OY8zfqO3gCwdu1Gtxa4KmMY5fSLkeHsIexu5hFbvxOIpR3Ks9mgdWv/Ys3hOX&#10;a7WRWHOughxC9ApOFCrpagdcgCzdH/64vjrjaT0w6yltIrduI5y8HfgubL1eD+cvVdPowyw1nQTy&#10;GpZyH2vhQazh/g0XWPNSJblz9l0K8JBs0Fw0G2ahKfTtrRH62Phvcb5Sxf6sGw+oTA9TmNAQRV/o&#10;AFyHQxpdv5n5ji16rmSdAup3KKIhRov7M7QXTsfCpmTFXYAr0Z6rzfS3MtBDSL9MvYIR7DdeAviA&#10;4QiZrDOtBPu8p7cMLKcAzKBe+ebXwTbDDywXIv5kg7dfProLhjkYzhB1vFF70F8spL+dd+24aq+d&#10;VBUYwsHaAkUV4CH1mT9TxSk4KAPdKjrfp+QLPar61VUPU4iD25SLD0geehuFPz2jil9eUjFYwpz8&#10;A2guGM5k3AYfpuD7j3w3/0cy9gQ7cOPP2/jBULvp4edDbeTgNjAHtrnwPdu7f7aGKywDUxisSzxl&#10;4El6cxv/mf6FD1O4K0zk7cAU0m6clkXGUGTdAM8hHE+h6KWztEv0G148o1zanBF/OkKfG/ld7T9S&#10;r82NefKvgyvfAjbfTFAGNpR4y0FNpQpuLlMwpW0Lbasi8KFuLJFfTT6aAkXsVwHXnWPaCpjPLlN4&#10;XzU6S9UK66rRpLZqja7Mw1OhQiFtNQpsIs+/vliBzaXywy/Av7EQ/n8tOgS56PNXKKCxXJO7G+H9&#10;V2lkVRFayg0ag57BeHwXJnQUeHoHlpsQTP78VHLyQ9AnnIS3opu3dqWbT3djweGl2+5KN1a8XTLX&#10;blx5dz5Xunn14WUI8ycWk9ALsHDnced31w+Cn2Dh+AoT+WwR2AFP3wKOgoWbT58AR8Hi9vH0i4I8&#10;rgI4DDwFF+46b7Z0XAD3PW/zDox7QLjcAXcfw/dzY2xXL267O87Vhyvddle649z2CfATLBzW4Uq3&#10;3u3njhsPR8EiCB6CRSgcBIuQoQhknYXjfwzfz53H3Y87//D6dOvdfu64oB7wMmIcuR4WfnBKLGa1&#10;ZXix9Q6eQgM8haohnoK1b7727O7bsw96Hbp+kuEGlgdhfFJblw8nbXNHiTd3Y970Llfa60t5mMIg&#10;rvBBr78P+vc3fwHzLbTxY/4teI2GNdn7w/9UHnyqtaWMS794j/4Oz6OJB9Yy947u70n8DC/imQhv&#10;YDk6jNPQFliBLuF28h324A8Z/fMu7bhZr8hbzdpNmKZhNFyE8YWbtfEcn2+1gE3k6d7w/60vznlc&#10;X57/hL6xYrT+ZuUY3Tf9+/LP36QvzX9KfzXle/qDkd/UZ6b/kLxBdIYHyuAK1Cu0JkYhxLarDdoN&#10;l2DfpXp9LuKHirnWTK5Dqae5sPOFJjwq8HeAm+BfFalpzGGYXsJS839AV2HD9Qq0g9BEgF+w85ct&#10;5GiAQ1yr1L5brYq80YBnRLE+HviItp3F8/JynTZfrND+n4JfgEOEtuzTgrPZ+BQl6tFDC/R4/jL9&#10;KHuZxpRt1LRGciLgRcRdb9c68iTz0TyIPFqpmON1SodXYJhCJL6RcWgaZePhkMU6C8MOks+2wkEY&#10;1FIwvCAXjcb9aC0YlmB4g+EIbn/7nHoeX8qzndp7rAHt5lqlgQNFNRRoN32r6uePK66lVFmHG/FF&#10;+ojmJO5S9plOlaOpkEM7lEfui3FYs8EU4jlPHByITPMdJeaWJHDfA57vaCZ9fouMYZHOssXw348b&#10;q7nSPCZ+K8A+cghP14Ny+PG+ZV+d/D7vgLV3jo8wiK8P4QV3tHEefs7yb/pcgzjEYJvoq+/fp76H&#10;7+v6FeZbbZ+ND2ncSdPm/E19v04d23/Ia4WPp/CfwhreCUwhzzAG2pBicicNVxjxiQ/rQf//UGj8&#10;Fm1rYewOTjCuivz8ejCC1govxlfngRkUeuv8wLsNO7AYX53v7Wt4gy0HNuD9V48WQXMu2AK+Bl3l&#10;YAQ5Gk0ENJRqXE2hgluqvPCrK5YfOERgc4nG1uRpTE02egCcA4zh2XLGg63V8m8o17h60yNs0XjW&#10;j67n2uj0BaEPMPlIAWPGLPmRmx/eg64fmoGhcBbcGM+VbizoxsDDS7fdlW6seLv0YQqDuQw+TOG1&#10;c2aG8CYfpvA67cTQHMHw9se3/NbXmc0RWP/dcAPzffAwBZaNf7ixrdhr4wfb+jvncjjG+lyE75m8&#10;9c/kvVSn5idgkUO/zsLeJbt/wxQsEg7jMXkMrUbytzY3ZSs4Z7s2ok+881YbuQN4FsE7/I/Mlfpx&#10;9mqNLt6iMURgdZQCynfIv4x98UYwTCESjCGsdq9mkv/46WmP6vNgCbtvNmhOc6wWwyHYAtawDpzh&#10;K4ue8eJ/bAzCSwmtYjSGpjXGalLlHs0Fu4/9WR+5BSV4/aC1Q3lfyPf0d4vHajp6OrE329BkbFLk&#10;tQZ0jLIU/Uqn528ZTB7nPHIztt1qADvAA4LcjJUXwUJ6EtA9xpsJD4hNN9BeZNt6cjH2k4ex62KN&#10;vjjzCS1G02hVf46HNUSBNcw/loGvRZMWnc/V8ueLtORSjta+UApGgR/kpSLv+K2XKrXnfL3Wgb+k&#10;3+hT7LlmFaGTnQPvIAPsYDs8hGS0EHLhGxiWYPiA5TFYzkP6xQ7P1yEWHkM8+go7O4o8XCHjUhe6&#10;moP8BFtvGEMhWFDSxR4PU9jTXaX08+g9dlZ60fTiWSUzv7MgYadSu2sH/Zs/+zHtZb+Kn55X5vPo&#10;8fOci149p5xbjPOJ3J/Y3NRR8mJTVfyLCzrINX2Ywgf7/+Hd/l+WaZoMXo7D4HPy8HPaQmsXLS9i&#10;kI83iCfYOvs+buxr+77bv9+7/f7cfMWSynSvr2FzG9a3MA9R15a87nd4LTzB1vkwhXcOU6Du04h0&#10;flcWrv+YS3/AIv8q3DYw69Krp1R27TQ8hQ/pwacf1Ue//kUtT49VaEO/RhXUK6LluEbm1bF8WGOK&#10;GjW9/ZRXhjcdlV9Zq57Lq9W4kmaF1PXh7XRYwTU9CqhoV2BNtwKquxRU06dxZe16OqdB48u6FN58&#10;Bl3A0xzXzHGdGl/egS9jn8Lbjim4rlujS9mvollTmy/gDTDAtbo1ofKoRpV06On8ZgW19GlUZbOe&#10;LCvUY/ngB31V6CgWwl04yFgv08vLmEROxG/m821O/zfheAGuvHPbnZ8db+DNln5c08J/KEwDwdNB&#10;oLTruOu78s5r2+dgOAqDMaQJwJy65f+7/R324bCRCcyBWwQMxe39hngQv/cynAC7xm1ewRCmMvy6&#10;7vpuvdvfXW94/TkehiuHb3fLTl/CLbvn6erTlW69288d53gIw8vbfA/q8s7Pbj/HVxh+/+5+f1fp&#10;ru+OM+6IxTj0wyz88OywcDwFT0/h3g95egqOp1DF/J8bC77u/+1Q/963j69f93rvgMMU8ocwBdvX&#10;5ps3tBR67cGd3FDbZvt7799QH+v1zu3b9v5+93LpA1pk3TgBp4UYylPNvwZXgaggYjuqvDHpI1PG&#10;6clt87UJHaa4mz34GmRrKbkKgRXoLzbjqdiSoMCySHgE+zSj5SA5AIfADeApnC5WlHEaDufo4aVj&#10;8EuK1Qo0EqbXHyAfokB7h3QW1qOxsBhtpxUnczW7I1Ffg7uwFL/IFfghLeVc6zlP/Cs9WouWwgNz&#10;yXMgxh1aq43wApJ/1a9dV2s9j8dw/Co3ghFsILdiIXkZi/B8MO/LZeAIq69wDT4vOpOltXhXRHTG&#10;ov2wj5yKMi09cUizm+O0HUxgSsUePbzgWW3AZyIabkTSL3q17lSBfpS2RJPxsBhZsgEvi91wOaMG&#10;o3YX/ZxNmkjeZgh1MDFrmwLSNmpDa6529pUpn36ycRQMUzhALkP65Q7yH2qGfCG70MtEH98wgoEW&#10;/CPRoOwq9jgLlvcQiZ9kdH+Fd6zhDuYlaXkTlgMR2Ql3gxzQnWhf7ERbYTfzOnHkQ6ScacdTol+p&#10;+D/MSd+j6Db8KVLxfv7yJ5Uz0Im2wiVVwltNutBBTka/8n+CbuPPzqHxc0yzC2OVw/Kd/IQ07s8i&#10;dShSKC3y4BrcTfj+X97f/y9v9/O9PW5l7GO+Ehl4mFgMaivcoafg+lK3x0j2n+fDFO72+fgwhXdW&#10;z+Ft4Sm8AaZQAKZQdOO0hymUX4en8LEP6ytgCiP+cIQWJ+/TffPX6xsbo/XlFdv11dWR+rDfFP39&#10;tjj97ZYD+sLiTfra2t3ePl9cskX/sD1OX1+/V5+ctkz3zliur2/Yq4c59ksrd+pLK3bpy6siOcde&#10;fWNTHOfbrT8LXeqVX98Qq4fW7tEXl+/QV9bs9OKBVVv04Nodun9hlD4RsU4Pr4vXNzYk6gvLI/W5&#10;pbt074LV+tL6nfrH+Bg9tGMLuQ8FHqYQQO5DMFr/wV3JmohOoRtrDh+r3x7zDY21h293y26M+GZL&#10;H6bw2zkdrh6Hj8nd+uGlwwbcevc8HZbgSrfe7eeOcxjB8PJOHOHOz24/H6bg68vcbXv6bjreOIeW&#10;7+BpadNvsrkC85L8//B+17fylb45Kt6BHOb5LAxT8DSwbqKxQRTegNd4c0C1L5zTppIMFV7s83DR&#10;f10SosC49VrZna+EF/s0D1+hMHQP5vdmaBnj73Vny7TrRiMejDXacRWtBLx+JjDOnt2aqD8e/4/4&#10;/8aR27BFB261a8PpEs0lb2xaW6wCyrZpGh6T68ihCKvb6+VHrDlTqPvnPam/nvGYhyfMQb/5L4Ie&#10;IV/iSX1myg8Yu+/WTsb/m8AUNqPFOAsOhHk8Rt5qgjdQpa0v1nmYwroblfhT4id5GR7BjQotAVOY&#10;fyJdG29WeHyFqd3xWn22QIvwwlwCLryB8317U4juC/+e/LLWaSn8iPntiehGlim4epcm1kZpFZyE&#10;zTer0FfA1+JMpuYdTvVi56VqRYOj7DxZqQOXWxR7tklxZ5vhJcCh6CN/Av5BFrhA/otHtQ/vBst3&#10;MA1Gl9tgPIXksy14eQ6uMx6DYQgJpxrRbDQOQ6PHXdhN/oR5RCSdaVMGXIWqn11UKnkQqecIym1N&#10;BWgsnPAwhSz4Cwe6qadKtDE+hl7wJz+i51bMUMOts56GguW8JJD7kHK5B67CKc0BU0hDn7HgVbS/&#10;wUIsfJiCr718N7V37l6cJpCNbQ1HsDBvVPOWOHiBvKIhDMHD1fn8W6U3F+57rq4u30xp9Wt9DF/u&#10;wzuDLbwtmAJtUxqRDr5skUnf0sI8qC2Kr4Mn3BhQzVX6B/hDjPhvf6K/f/ZHGvGREYouytXIgmZN&#10;qj/ilVPaz+grq/doVGGLFxOqeimb4R10KqzpuKa0nZFfeaceTSzWd2Jz9cOUMo2GX/BMbhvHd2pc&#10;aZ/8y4/Kv+KYfpBUqweWxejJQ3b+MwppPKmRRW16Fg7EWPgN/rWdaDX06ZnMdv331Ul6NrfDOzag&#10;9qhCWwf0aEY5uRCH9a/J2frsqs16rqoULaRK5pzJ0+jKhxdwkLn6RDgB5MoTbtzodP4nkU9v4fLq&#10;3fJE5q0t3JjS5d+7cvj+w49zx7vrjAHfsBhPXoaFG7O645y/gxsDu3l+pw/g9nOluw9XTsIbwsKN&#10;pd3Y2o21nY/Bmy3DyXGwcLkjTr/Ale5+b3P94TEEEU6HwX1fV5/Dv0cYz8DiN99n8Lm4+3XbXb27&#10;enXndaVb7/Zzxzn/Buf74Me7cGe449313H368w5YuGW33Z3X+Ue40q13+7njnJ6Eex4TwLAs5rZm&#10;erG9Lksj7v0vXn+8kRykKn6TFoM8PPs/9rVpvjq4i3fAa9NpzyjNP/J2finv1dqmPN/75ft9ve47&#10;kI2mn2kvZRmW8IL5kpJHTxTSZ7Do+vlNbSnOVM2Vk948xN8EPKnVhcl4FvQrqrdGcS/3MgYv05zW&#10;FDyL92hxd5Z2Pd+oTQMV5DNU6WP+/6IHF4zU52f+WD9OWKbgol2aj/djaOluRVTFkF8ZBWcgRwtO&#10;0IbXRqLTgK/jOTQKf4kmInrQG8+Xgkuk65urxusLMx/XtnPl5CJk6+GFz2kz/g8rT+doA8cEVG7T&#10;ouPgGnhRrgU/2IC344wjyVp8AU1G/CrX3SjXxpfwhoSbsJx1K4lVF/LRfahFP7IYXcZELcLfaufl&#10;Sq0/la+vLXxanw79Nz045wm0FfLxWSYH4sghsA40G/DTXIDO5FZ4EFtvVmsp3hcr8aZafuwQ91Sq&#10;5bRBM4r24UlRqspfXcRD4bRSwQP2oZWwA20oy3MougWOgyeEfbZcBvNyMGwh74ZpZjL/T2naCbbO&#10;vCHSyY8wbME0HI3HYPvHs5yIlkLSiSaVmC7axW4lXgSDuNCpdWhcJV7pAc9ogwN+SimnW9T8f64q&#10;sjJTs/dvAlf4qEqOtygFTkPn/72h2lfOKRdsogaPyU01mcqBu2CRj0ajRc5QZIMvWLgcaKeV4HGf&#10;+K250v2nm7fRnTHc+8Ht5yvvog34AP/HWT9qEDew3C30YMh3sDYwdqBdu/prvM+WH2FYg/M+sndt&#10;kKfny/17K353Vpc+jcYPDqZQynxDMfzFyitgCxdMo/Gjeuixf9d/ue8vtb+0UFM7BvTdhEJN7zyn&#10;5/Kb9OOsat07czU4Qb0m1h2RX0WXQhuP0Wb36KmcOjCFLk1uOQmuUKQ/D1+qifWnNKHath8DU+jX&#10;2OI+cPzTCqo+pScymvWpWZvZt1JBdUfJkeiXP3kSE2p70GZo05iKZniS5/T9uBp9auZmPZZSp4Da&#10;I3ossxYs4LSeLW2Vf1O3vrptr0bVlGtUbflvYQoT0F3yYQqD3ohurPv7lj5MYRBXcPXmsAOHJbjS&#10;rXf7+TAFXx/orWiP7/ocvwNTsPOuQYN3eB9/8HpOW8GHad11/b/H+/O5YAm5N8ESXhygn41/IHiC&#10;6T3nPg+H4coJlZw/qtrrZ5WAflJWf7NGfP4efXMC3pIdZfqnOUHkA+BleKEGXKHcwxVWH4OHf6VB&#10;a0/g28j6B+c/p2dTViu8cp/mtsArzN+usVkbNb02VqPS1umZovVoN0VqUtNePZ61jP7EHo0thZdY&#10;stWLJf2Z8A8SNDJ9FdoL+FTnbtY9E/6Xwkp2aTceELtNI+FCkWJ+0Y5npPEPMtBgLNB08IRVV0u1&#10;/WdNmns6U8su4fF4tUTT+xK0+MwhRb7MceRBLDuZrU14So4r2KAIdBd2XakCF0nRQ2hEfmHaDxR1&#10;qQq+wnd1/+zHFVq+U2vwjth5vQZvTLALPCmndcRqZs9BtCOrWI835tlKzcGHMjxnl+Ivw0G40IYn&#10;Yz/cBHwa0UOwnAbjIFjuQ/6LRzzMINXzjOzxNBvNP9KwAtNoTIOzYDkPpttougqbGrM9P4iKVwdU&#10;8pOTOgDnoZC85VjGTrHH6sl5aND+My2eb8dB8IQ09Bviz7WDNfJ8mbNNg9MQXZerNLCgmAo4Cx//&#10;MM/zT9HhTFbjLy4p62yHCpnj3Q4WWQnGUMxYwYcp+Nq5d/N/pOEETlPBMPWiV8972EE0WJnl/hln&#10;wcuH8LhYg3n6NgY2/MFxHN7N3+/dfm+uLn1eku8fTCEDjoIXcBQyiEzwZItsmwslSuEv5l0+plp4&#10;Cg03zjPX8CE98J1vUX5EWfXmx9CkcdXVGltVpQmNDfpxPp4ODQ3602nTGNOjcdzRrjGV6C+2tXn7&#10;2b5+tbUaT4S2t+vDkyLwc2jVhIYOja5o4DxNfO7U6HL0Eqpb8X6o16cWLNdjOegyVtdqdE2lxjfg&#10;91AHPtBar2fyizWz94hGVZTpj8LD5NeErnNPh57luIDmTjQVOvT5Vbv0VHG1RnJ+f/ICg7rQlcTL&#10;cuIRy4E45HlCRKCxPON4CTmOyQqsT4QDiY5jU6oiiAX9hQqpT9I8ypnoJo0q3osfZS46j/RXOvGk&#10;ZJ/Z7D+tLVMLj5Jj2YKPJvvP6snT5NZ0zTmMRiTbIjq5Vk285p8spx+EXxbnGtMMj6CvSJN7CvC9&#10;KIKjEa/pXXnoVGd4Mb87V0FlcEOPFGp2L9qVTfhmHSEHlZz78fBBw/Gwtrn9yXyPiG50K/GfsnsM&#10;a0zR3L4CuCGZeGHlwt3I8K4/piYBb41s/Dzz5NeM5xVlYDV9GLbb/QbXHuT6OZrCdwtrJk+E5fl8&#10;p6kdh+CapIIHpYP97NOKAbw5GpIUUXlAK6i7KcwvjS7fq4DeLM3Hg+t7xTuY70/3vDpD2tM4ZxZ9&#10;p2zejQTNPFqgCT34LbTjKcq9B7VnKITrBXE/wXWJeH+XaArXnoovx2yuO6czR6GsD29I0eLjZYrg&#10;Xq1eZ/AMZrZnaTrL0ynn9uLnwT1afYdxvindOeiAJmkmy6GceyKfp7FfYGUsHufVCqqIJe81Tit7&#10;wcaokzFl0dzXIc2/2qRHmQ/zg4dg/IiQtnQws0OaxfkC7N3gWQR28yz5XqHU+/SjxQrm3HaOOWh/&#10;zoRjsJRnOKM2yYt5PEtbP5uYwvcJpE4noxM6kXtcyDs1sSoeXctDeKnl887Hk1+bpuUdeZrfkK7I&#10;WngKnxzkKTTd5inYPA9cY5vveY+PSXz3/872OW2Oxtp1m4e5UxvJPq+sy/ZyRg1XcFpV9rysHzbI&#10;WXxn79337rzz9Z/DnINFBriCRToYg0UeuIJF062Lyjvdrbwj7crpa9WIP/kDPblwuuanx+lbUwIV&#10;fb1Fuy7Xazv4weSKaMW80K77pj6uP5/wiJb35+pTYY8qsHCnImr2axPj7WWsi7rWhCZCCboFdVp7&#10;s1LLyUmYdypTc05kwCNgHv7VFu18sZ42Kk+bLpSi0bBdy/CR3vV8tR6c+6TnNxn3Qgs6B3XaBvdg&#10;C+dYzTkWco6Zx1I4T7oWnsvR0kuFWnOtTEvgI0zpivM8H1bi+7CRayw+mq4Nl4q1hD7EKngJs9sS&#10;0G7IVNqv+3VP8Le0B9zg3tBvK/7lVq0+lqV/WO+vVfAQIuqiFf1Sk1ZzzFbwh7VnCrTiRI4S0XnY&#10;cKpI0RcaFF4QqckZO1T0szOKOVoDVoCXN5hCEf/3iWcaGaejzfh8JzknvZ4+o/EPEtFHMF6CeTns&#10;O1wp02jMvtqnA8eYa/X0GQ97eRKW87CrEwwFnsLB003KHGjT9voc9BpPgDnkaC+5EVt7y7UJLGI/&#10;mEQieRaReE7k4A+6oRa/t2ONimstVunxZuV0Vymjt3owH+LTf+Rx6ZamROEXUax6PCHq0EqoR9u7&#10;kNyJxpfPqQz8Iut0qxr43PzzSyq83Ic3xCklXu5VDnlX+XAcMuy/iHUp5Lan2ngPPCMDP5qE60d0&#10;EP3H5JdOKol7TbgJT+PnF3ztn6/9v6t3wMv1ow7Nv3CQizDI14uGuxOevluBCVu1vCZLB8DT0vBO&#10;Nc0F29f0htyxvnbozbdD1s+wvJNNaLl48xcsG8Zj2k6DOk5vcO47OE+O++SVXl7KHXMeN41LNzRu&#10;H9L8Me2fLDQDP8jxduQ+vBGmUPA8z+V8v8ovnlC9YQqfukffHvsMfIU/0o7URI0qL8frAUwAPMGw&#10;ghlH4CZQBjU36w8nT9YPD2UprBONxRrwh8ZGjWR/wxcMa7Bthid8NHQK56nDN7ITb0p0Ggur8KXs&#10;9XCF50prwBjAHkLAC+ob8XQAb6jGg7K3XaNrGV+2dyu4vhlso8HDFf5i7iw0GbM1srqRfIcGja7q&#10;1Fc2x+D30O7F2KZCjarP01O07ePRi55+skw/KtnD+A7OOePOqYwbl56t8TAEwxUW9BdpDmPy/8fe&#10;eUdXeV3b/jhxwRg3glvcS7ANdlzikthOnNixiW2MG6ZXAUIghAoSEkIFFdQRQvQikECo9957RQ2E&#10;6AKD6Rgb2+l5yZ33tz+Fm/fGeCMeI9yM3BufP/Y4R6d83/6Kzl5rrjnnMpiCK/m5G695kQcaPMGN&#10;fNyd/HER+aDBFCYVrtVC8tvF5LbTwAFMLm9yXHceZ5Arzqc/oAt55wLyU0f2tYDn8/eV673KrXIB&#10;T5jVxjY78xnk9OTPPl14TZmcmRxzIT4QC9pS6VnB+ezJ1ITGbXg4pmsafbBNf0zH9nTOAdpStunO&#10;MZg5zAY/MFiBUxOvgxcswM/RfV8p+2J+LalyYD7ObHtZf42FF7iDj/gf4npyrOZ7bszT/zB9OsnB&#10;XZmHC8dvPrscT+o5BhNhe1HgIwtr8NWmhuR3tFIf4Zv1Zkm83OkBPhPcwKF5B9cfvAI8xGAik6g3&#10;uREXzt2Xr1ngDw7Meyq9ODz2l8iFPNvM3+zb4An+YBnz6nZoEf05PBjmPBuMZAG4hsEU5oKbuPP3&#10;4u58PD3TLQzIk2ObznzNOTaYgsETpoJ7eHD8rhxfIMcTxDE4cj28+DvqUJVcq5Pk1Ape0V/NfZGo&#10;N4lh3T+pQRvD/MAKDMfAC/zCi21Mqtpi5f5O9COdDUYypT6J+wb8hvM6n3l5MO+luwvlh/9Y6N5S&#10;xfTXyo/r6Wnm2ZmrRczPnW05cu5ntaVpWskGhRypAaMqoCdKonyYnw/XwLc5S36t2XZMwR4zXVHM&#10;9E3xzgCmwDrOum5qL5f9lg3OENKQY8VQRu9o1WV4fwBTGOApmM980/bt7/97n6NvwhTq8GAq/3S/&#10;dn1+Ugl1JbINvV4vzZqoV90c9dSMcRaW4FqboCf8J+uZ4BnyRUdnno9YOlH3uY3RcJ9xCgWDjkQT&#10;sO3r3RanYRO4Q9xJOAbgEbHwBZZfqLQ8FJf05+BTUKoVn9dp5QV0CmgSNpC/h5CzR+GtsOpUlZ4O&#10;nKQt+DWs/bRa6/EuWHUJjgR8hEAwBOO7GHCCXpFnSrTsdLGle4j9ulGLD2fCX8iS+54dWvMlHg88&#10;X4XfwrLDOVp1ro7f9u3a+AU4R38R+6jUI95j5IcWYjiPq8A0NtOzIhjvyFdWOmolc3Br3qINX7TS&#10;y6LJ0kts+orjwEdi7ZkGJV/sklvZJvoztmntvio4B80WR8FgBdlwB5ION4DV7MVvEW9EhnnN+DIa&#10;7MDgBAZLMDwGgy+Yvg7Gk9HwFQzmYN4znAXzOdNj0nxn6+4qbewoxbOxTSvb4E7sKtRaXl/eWazo&#10;3krFopWI6SnDY2GX1naWqgSvhUJwgbaz8E+O96jiOP0kwBe2EFMld5SDf8NdGIznwuN3aCV9RFdW&#10;pqn8NPEj9d46cIY2sIQGky/ALS8lR8vgd6fsD6e19ThzPNOrfPgNO3g0mEIWWEIiz1PAFgr+dFqb&#10;0WVk/BrOC9hCGj0m1h5rt//+2NfHK7oHDC5g9A7F4Fkmt03Dl9TgBancd8ZPaPy6EAXX51h8BdMX&#10;KY171vRKMeukpYWwn/8rOv92TOFfi2n8MzCFAS3RIWoM/++4jN0UUWvIP3dIFafhMZ48ACZ9jX70&#10;IR6N+CnMC1qiiTU55LXkcU1Fer+YXHRPvcZVZdLTsQDdQYkeXeEHr6DI+tuhtZSabguYQC6vFWpO&#10;R4Vmd9I/ks8Odp+lmW0VvF6muV1so5L6/C5y++5Gja8u4HPVut7NAZ/FEjntqdHHNek8LwKnIBer&#10;pdbfU6RJDamas7tU17iN1/xe8InWRn1Y2KwH8X8cX9qmyZXgCi1mn7XkuylyPpIPb4C6eV8JcUIV&#10;OTg1+qZ0+ZADupTTo6qd/LwySSFdrLV7y+RVn6q5ZQmKP9mmBXXUq6k/B3WAAVQkasXBGoUyB4+a&#10;ZIXsLtYyngfg3eBat1NhB6utbYYcqKJHdoM+TIshT85R0EF6XHfAgag33k7UPtA5upeyP7SMq1jL&#10;fSt2KLQlSzHdRXIj3/SA47B4Ty64RaocO8mnD8CD4G+vI/hLUTv32IvO82iNPsxcQU2kUt7sYykY&#10;xSLq3aHM751ty6nr55OrV4ElZGtxb5kWVGxT+P5KzStNkHdLJr2vyHeLNiqSufq2g5VwPrwa0xTU&#10;A0eD459fTn7OMXk2pFnHF0idf3lDCv3CKzW9aI3leekJnjAH7GNS83YFM7d55N2OxfhS7S2Cb7Ad&#10;HCAdbgi6k12pYAhwKNoy8f+u0kdZcfJgX17Mw5xzjyq+354n/2bO8668gXNdm4znVQF1p1J5NPHZ&#10;uhStOFAtL+bjyzEt4vs+bcSGcA9mlWzSAj7vzudC0aZ6NcObKNmihZWJ1vdCOaagyu0Kq0tVGNd/&#10;RuE6yx/BCzzBER7ClKYdCiHHn8994VS0QWGGTwLHwAPMYyY4wizwEL8D+G7Vo6XFc8wLTGgp5yhq&#10;N/hIerxWdRObVu/U0lJqXByDfyPYENyFAO6Pecwp6Gid1qCF9a2FW9Gaw7FnoCnezrbwGctcqyju&#10;jY11OfRv/a5VA2qDp1BNfFXN2pdFX3DjfWXP2f69c7Z/9vW9jCmYeMpwETKIlUy9wOw3GI6M4X6a&#10;9wx+YNb/y++Z53bup/3eyzfxASOTfNGMNO4TM/IMDsUoPrmX3ytq1mf7tbWxFExhsF6eNUkOqyL1&#10;svMsjfSfoCcCJoIR1OjRJR9r+JKxCujN1sziOAXvz9fd7u9oBe9FnagkD29X1KdVDDwLeFxxmt4M&#10;8AxML0ffo/DL+sFheTQeiss/LVEUvR1XnoMjiSdi8IFcvBrf0vPh07WgZp3lzRh3vJw+DngbgBm4&#10;702GP5hp8RJiwBlCz5RryZEchdHPYRn+DIt3p6JxqFYE2ITBDjacb1Awuor1n7dq2297mGOlVsGD&#10;uNP1l/SpTMZrslAJv2kDc6gC12hQ4P5M1vxtemDxGD3k84Ee8R2r25zf1JaLbYrupx/F5/ApXUZr&#10;Q3+9gokrVsMn2Ejuv/VAA76JHUoh58882aVU/BoNppB6gv0eqrV6SRqvRYMRGF2Eecw9t0elX1Jv&#10;pa+D8VUw/o1bD9Rb7xkthPmc8VXYRk+I+NYC7TjYqDXdZZYWIhpMIYfeoJvhQ6zn/a3gE2nndrOd&#10;fZYvQx5zySGXzzvcopSeKmX11qmR/g8pxHErirZrc32utjYTL2Vtlu2Bm2Qz/IV7BisRz8d1lRlK&#10;bi9TEn0mmvhOx1ef4AfRBzayVzV/PKNqsIVMfn/SyesMxlnyu09V/PuTSuW1HWfxZuB5+qWBeywV&#10;rkIm3IZ/9u+jffv/3r9xRegdTD3c8A/MWlhk+DQG44KX4JazWe55W7QWbVAxr5fhY2owiFT4NaaW&#10;brAI+/1xZfeHHVP49mEKuWfwdaaXZO2FY6o53y/bTdfo+bFvw1O4Ruuyd2qY7zw50dPYYAvmcXpz&#10;EbVb8IB28mP6Uk+oydb1rtOopZNbdtdY2MNMsIaxFeSqR3aRtxXKES2CwROucpoEzlBn4QoObTU8&#10;kv/vqtXkejyUeN+5t0m26aPpB5kvF9baKS2Gi05OjRZwCrmkO7n7NHLQieRmt/os0tv58OnxchgR&#10;nYC3Y6s1prWU4yeIdqIjSVM66V0FH2Au9WXb2z+Ubcyz5HwpCtlfoTfjfWR76Dr9JGSe/MlV3au3&#10;62FX+Blv/VCzizdpIXm0JznkB5uDZBt5q5Xz2V64R4PHvyIX8vQQcl7bw4P048iFxDDbNZ9hvjOr&#10;PEG2N0fo1XW+mkM+7ozG0QOto22oTS+Eu1MfKJFrSaLeWL5Qth+wJj9zxwC38OmhcipZL29q/HPq&#10;yOsPFmpiLVwL8t6ZrTs1rXabNaYUr5ftp/frve1hcqmlxg+e4A7W4gOX3vbLEfoJx7WQ45kPVuFG&#10;3h5zpE7vbAyQ7X7qC0/fbh3H0wGzLNzAmxzc5O+2Z+/UK1GuWkKuHravQm+sWcLcBqOlvJZHYoaR&#10;N+ulODe4n0WasydHk1p2aDJjXl++FsKd+P6iD3Xdxy/KGe6GB3wQN3LxyU3wNujb7Qz/wInavmPt&#10;dtk+fF6/iPe2cAU/5neP42jZHmE/L9wrX44jEIxn3M4ofEKpg9zF4PyO8Jwk5+LNFv7jArZje+Fu&#10;vRrnJU/isuXgIoHgALZnb9fzYfPBKuCrgj+M3sDx/uAGYp2rBrb/+C16JdYdXm0JPUbhHjQna2rz&#10;TjmD0bg2p+luj7EaNPbH4EwJxIXUq7hfpsIPWdDLfQ7e4AGfZCnnaYTfTOKo6wbmNvJ7Grd6qe6Z&#10;+AvmdJ8c4bL6VCfL9soDepF7YvGeInqxb9IS8ATbyGG6fe4Y8B98z/sb5NqQLtsP79Sgt35kxxTs&#10;dYB/atzyX5gC8ZThdBoMwYqT+DuoLsvCGEy8ZV67jCkMaCEG/KzsMdWVxVT/28/fN2EKjV99qrIz&#10;+1X9KffQXvoRdLKG33ytfuI0Qz9ymEw/hBSw752aV7Vei9vI6zvTwHeLtOP31AnJtX+wdJyVt6/A&#10;l2DtxVbFX2hS3LkGbfiyQxu/6lTw2RL5wTFYegxO3XF6Ph7NhecFJk1OHwdfIQi/A799GWABRRq5&#10;bLzmlMZpw2eN2nih0cIFDJ7g2sM63JnA9/jcZ1UymELQyRJ5HeTvs2AXF+u1FJ7Bpt/ski9eCdGf&#10;kBf/utPqQRlAT8s7XEbpzoWjmCt4yL5MxZwsA0doVPSnxegasrWe/hGRx4uVp360GBWsKQmamBtp&#10;HddjPmM1jF4Um8+2aLjHBwolplhNPSAXPGAnWEEcdZNtxDoZ8BTy8TzMv9CroovUSj9pxuOyxNI+&#10;GA9G0+vBaCBMHwiDKeSd77U0D4bDYHwajeeCeR4PTh1ctRNOQr7V9yFxX53yTvdoHTWNHKOVgM9Q&#10;9ocTYNYHlHJ+j+LANtJ5NP0jisGwDaZQxjzK8XPMhR+eCO8zfXeN0nsGRsbuWi3eEq3KE7vRRdQp&#10;piDRGrZh4OJDbNrzu9MqOtyGt0Y9OEQFvpONYPo5SqJnZQ6/PcazseZP56z8buepPRZ3IZfcrQB8&#10;YeeF/doIXyL71/h//vmspYX43/7/Y5//v/b3s5T7ysIJwLEM78D4KZTDpdkMZuaStQHP0t0WfmB4&#10;egNcfLNOcj/CWTDrof36Xdn1s2MK/36YQi59HczI/mxgpFNTMCMD/YkZeYx06qNl5w+pGg8m263f&#10;0cj3X6N2ep2ydlVpTG6S7g10gx9eAy8czfn+NnwSjH9ClcaWoI9vLZdzV60GO08l/0c7Djbg0ERt&#10;vr1SU6rR17O2zYFnNwNfH6fuCl09byKccOPDUKfpDSVw5yvQNMAb2N2oaQ18v6NSNy2aJde+Bj5X&#10;onng3x7g5c498CLAB5yoF08nd5xYXa67/JfgGdmkh5et16TSDnwAutmfwRRqNKVro6b2UMemDh9A&#10;nmx78wnZ3hipZa25CoB3/ozrBNnuu043vfWsVpHnRzPPB6aNgtN3qxaXJ2kD9YKZaXF48tv0ivdM&#10;BZMbehclaNCopzRk9HPwC3Lo5XyzXg1doJC2PIVRsw7rxhOBurpt+I16feVi+bZky68efQW8Ddvz&#10;P9BrAS7aAt7//jJXiz/oEL1EoYUJSiAOeHDGG+ALt+nVVW7yoc7vuRcsZV+eFpC3ux+C/4GvgjP9&#10;HRzIU2332jRue7iWUy8P2VUgvwZ4EOAvtu9fraeXOsqzLgN8wPDzS/RmuJt1DG+EuWpZPd7UTej3&#10;Hx6iwe/8SCFNWVpSQa7/1B16xd9RYS25eifGi3MwVB+t8VNMV7HieN8p3le2xwZr8s5wuYATjK/B&#10;T6u/Au+HZC1GO3D9+B+TN98kj8J18B3QlqA5cEQr4dFXIG94ET7dhZpXthUMZ5B+4j9HofTkDm9k&#10;Hk/cpkemvKl4eBux7YV6P9oTHOBqjV0bIJeCTYrpLZdtxPd0w6hn8KjP1QY4m7a7rtKvohbJo2yb&#10;PCuSOLep1vxfWDJTQRzP+yu9ydfv0IQ1AVaf9PhytBmrlnKtbtDU5Ai59g7oG3yPVIJH4aHRmKob&#10;Pv4J+7lFngXoFPBJCIbH4oR2xRPehRu8hEDOs4O5F56+Q6ODXbS+q1SBmes16Ln7mc81euS9lxXb&#10;BC8FDortqdv187CF+I3B04UvEl3LcT52ux50GCOf8mSF8d1bxoFDPH67vHM2a2st95GJx26xqf30&#10;PlWx7pmR8aXpzzWQ69nXtStb177N589gCla8RE25gFjJ+FGZ82Hiq2U1mXZMgXPxbb4/vunYC4gP&#10;zMj8wvCmDimFfgRmZF2ixzujFDyqDO17xal96vnjZ4otZx26dZBecp6je8eMUsLXuxR2pAB/gQJF&#10;HS+lvo92Af2A6dkQc7pK9/q8h+YQfVkNPox4IDq3b0NjthUNGRy1vRn0eGSNQ6cQfq7M6u0Yhm9i&#10;wLFceApoHS7VW/0d/Q/ge0T94AGfMWgJt2sl2408VmJ5GQTR52EJ/R58GEY3EfN5vSLRNQR9An/h&#10;UK7C6Bvh2weWfhgtBFq+SHQYAfjoJJxpljO8vPsXf0jPB3SJzVvpa5mmqNPl2v6XPdr0u1bmUKho&#10;dBUB4BbL4ToEopVYd6kV/Hy93PCL3PY7Pne22RoPO4/WY64fKKIN/SHYc9aZPfgo9Cka/dGWXrgH&#10;5P355PzFn/epAB+FjFPtSgAzz8e/8TKGkIfvQuapLsuf0WgdDNZg9A0GSzAYg9FJrIGjsKx8u1aw&#10;XprekgVgFzlgEEn9TfBN+qxhekmYfpXZZ3sU2Zhl9ZYw2ythzTHYRRE8BtNbwugryuGktP/HBes6&#10;px/FU5I+Esn7G1VLvrWzrx7dQ68KPulUFthB3fkDA7qIO69TAtxUw20oOdatA/9xSSvL0vFpqFDH&#10;788qv78TrcQhVV3A4/F0n/LAJ9r/clGF59Bb/OGMUsAfitBGp6Cf+Kb70/6+/ffr790DVk5r1kA4&#10;embNS8Hbw3BkjP7B6CDK8R4tQINjaR5O7bYwd4MpmPctb0f7+nBF/4N2TOHbhylUgCun87uef7JX&#10;FWANtluu0iNvv2z1hdpQnCrf/m6NL8/Q1Y4T8EMos3CDcawPi/a1DuAJYA2zm+EZgCcMXjAN7wX4&#10;CmAO5nEymMJc1rgJ5OPzeuj9CK5g8IQh7jM1tb5Ic3fBawBX8Ni3Sx8U45cIrmDhDfAhhrhP19jy&#10;VPwDmzQ6bR01hUo06tkaW7lNQec6LUxhfEWJRoRv1VDXMPpN7Iajvh/9Plz1DrT+e7fK+Sg8eXjo&#10;s+EL2N5/QbZRTyqip1Se8M+/+9pIDZ/9LjnsNfLIXq8VHUV63PE92Z67R77w2X1NLfnF+/WU81it&#10;hUcY31Om0PoM/WLZPLCIazV2XQC54q0WphDYDBcf/CCoHfwAvML28GD9LApsoIlcn7U1pK2UfHqo&#10;RoUsUkgBOfwTd2v8soV4W7VrHTyG1Wgj/ODrhzXDte/Gi5A6/0J6Xs9ugpsAH8BlXyG1llw5NCRp&#10;RvEGtn+tJqfEkA+no4ms0NKGDC1rK2C7t+sN8mefplx0DUVoBAp045gXNML5I3mXJSoS3mM4+MdH&#10;a/yp39+omdujLdzA4Cbvxi7WcnCSyyMeDqVH4RZt74LTWE+t/dHr9VzADPwxs+XKfKY2JOIdCUaB&#10;f8APFsHv+MUjCqCmvwTfgwB8EeaBi8yBX2HwBH84HV7wEGxP3aY3It0V0VmkCINtgBdMige74ByE&#10;cI/c/M5zGj73ffmUJSmK67S0Lg0ugB8eH1dp+tZwLUUrYntkiN6N89EKjjsIPUFYRyFYynf0AZyB&#10;MHChkEZ8vblO65j/UrazE7xoIxiLbfgNegGewYJuPBfhW8xArzFvF55faCge8xin77w6XEE16BjA&#10;q5bhlWD5OeBJEYR+xAmdzJTtUfA2BmleYpRCK3cqCw9tx3jugbuv02sLJ2kbOtboBnPtb9Cry124&#10;hrnyhIsRVcNrT97NNRgPfoMeJ38znJHB+lXgAkXW4Q1kxxSuaM36e/GE/b0B7CAPPrE5F6b2Ymo2&#10;5rmJqwKqM+zaB3vM+Hf//74JU6jGYy8LrXwlPs/pfc1K2dNmxQ4PfviOlpfiG9S42dITBO3PwT9o&#10;p/zxOTSYQiz+hcuPFWtBSwJ5ehUePmWK4DH6vPE/oAfj5/AMfteJVoHXP6vQii9qFIsOIvJ8hYLx&#10;RAgxPSHBCOIv1sn/QKZmlK3Q3YveUjjbDIRzYLCMLV+3axX+CNEXqhXFiON5LJyC0FPgAEfp/3is&#10;CJ/jDHl2pyryaJmijpVr9YkaxR2tlGvZej29ZIIe8P5Im77q0ooztUr+8z6t/7oFH+EsBcGbiIXz&#10;sIp5hcCfWM12A+AsLGxNpHclOo5LHQo9XKKV/ZVac5zvftale+eM0nOek7XtkxYVgc+kgQnEtxcr&#10;oa9O2ae6lWqwAfpH5pzBw+DiHnwS2izPBKNxMMPgBsZ3cWNvpdVf0uAN2/FjMNwFk/8brMBgDHHt&#10;BVYfiER0dwZPMBoI02syCwyh5KtD+DG0WLwGgzfEE/eUfX0YfKLTwhGS+I7RUhgcwzzPR3eetL+B&#10;fg/7lASGUHy2TxH0gSglH+uk92TmgWblH0W7AZehCp1D6bFORhdr3E1wXm2yXc+47VptQj9bdqJX&#10;oXmJSu1tUDoc1+Zfn1TNpWNq/A2aB76XDbaQf3afmv7PeZV/SX9zOOr233A7ZnAl94DBESy9HxiY&#10;wQosD0bwAqNzKMK7w3gJmbz3MvZg1scB3p7BIQbWzSvZ/7f9u3ZM4d8PU8g/9wn49yfKPk8fKEb6&#10;Z0etkUbtwYws8OCd6N0KqV9V8D9n+/4gPTd9NLXwwUrGw8ShppxeBfAKmut1n+9i/PzK4HQXyHd/&#10;r/WeY0M1fxfCta/H569FN813pM9AJf6FHbxPLdvoGPbwmepsC2dw7qjXjLpi3bjAkR4GdXjf7dG7&#10;mdSEe40XI179bG98sakT1+k+f/ZXij8A3glTKwy+QM8Hau8O5Mzv58K77+rWqG2VejwoQfObDmtu&#10;/QG0GXgotORrQucKTe9dbdWYHamR3zDup+gantEKOBMOSeSH1Jh9czfprnde1Pwt4Vq7q1hPzHgH&#10;Hvv9Wk4O6l2yjXVxkN7ym6vIqlQFFOCzwHZXUI82fICfwl2wPXm73oIHEE5+HAzev5zaQAg8CBu8&#10;+NfgBQTzfC3eDoEl4BPD79KHgR5yivTj3N6iiOQ1Wp60Cl8rvKQ7y5Wwl5gGH4MlaAlCwA/cOlLx&#10;DMzSVDCFueTxLl3ZYAzJml22iVx8CDluJPyEdHJo+jBQi19aSb1+5B3k7F7y5vlSPN1nZ4I/DLPp&#10;o2gvbeqtUgi5cHBFsgLQXhh9wZgwN61Eb2l75Ca96u1ArAIPlPw+rAasgu1Gc6yJdeka8faP0Bfc&#10;pinbgvHi3KqlxFyz6IflgTbAsyJB9zgYjsXtCkIT4lW1VYEt6egu8FpsT9NCajI+aDG8jC7gydv0&#10;euA88IN0LS8DHxh+q37mMlExzNf6+8EhesVzmrVvgwkY7og577bbbJq6JhAugDm3w/SC2yQ8HjIV&#10;0ZyjKMPPePRWve4/V5v6ahRdn6UQjjGW+a8FV9lRm6En33re0n1MTwjRzNpEBeDV6IgHpRcenIvx&#10;j7hv5pu8f6dCy/FQBNsJRhPigT+laxvHYfwPwC68i7eyn1s0xs9Jid0VSsfHdvGGMOb2XS1aG6xN&#10;bUUKNXPl/nk7kutcuEmBu/IVUwxv5eFhenHhFIVXZ+mu8b/kMw8rFv7CmpZCJdZwTN/7rsVT2AVP&#10;oZI10Iw0akapdp6CPaa8wpzXxFQmNjJ+CYXok/8LUyB2CqhK/1v8RFw1wGcwOITdo/HbHgtePv5C&#10;4gMzMqlbm5Hy1T5rZHyJ/x4jFy1+5a+PqPvPn6nzT+cVmMPv/PC7WUsnynXHFkXSTzEEfUL0yTKt&#10;o1eD4RRMLAwnVtim0E+K0MYlaFJZDPrEzeDm4Oc92wfG7h0KPl0GPwFuwUUwiC+qFf1ZpSLhK4TD&#10;VQg9AS8Az8YF5nts6yG/DzS5OMriLayiJ0NIfwEaCuPR2AhGUcV3KsErwDFO4WN0MJc+SzkKPEJP&#10;hoNFaBnwKjjVqBX9lfJAvxeJ//Hr4fP16Pwxus3lbfyEdyjyZBWejYUKBsuI+6IevkOV/PrhDTbE&#10;K+RUoeLBKz7KDwUfAWOAI+Hdk6WA/eAe8AuXgV3PxUvokfnv4guXq6cW4l1JvGF6O24mNtoKppCJ&#10;9iFxfz2YAj0jz6JDuNSn9FNtFtfA8BPyLwz4Jhj/xS14KhiPBeOlYPpKGgzAcBYu+yqspwZi/BRM&#10;f4g1YO8r4DIajoLBFYrAIfLAHrKP71LNV0cUUZ0CP2CPxU8wGEXi8VbLP7KAnhSJp9BTgGOksu9k&#10;OBAVfz7Db8khRbUX4s3QqBpqvHl/xRzyTnSpmOdF9IAoI56sJp5ci/dCx6f0sGgq1XfvuVm262y6&#10;5sHvWZiT4cFamMNDw7SxMltH9Rv1/Oa08g+1qwYtTRH8hgZqXJfvQ/ujHVv4R+4BgyMYfwTDzzOe&#10;CUb7UPyb49Z9tQ0ezGXPYoMvGK8Fs06aNdKsgQaD/0f2af/O3+5VO6bw7cMU0vDHyeP/rua3n7Le&#10;DHDXhr//M3LRq7SJOtbcRngIdVWs3fRprIK3vcCJXn9N6Azo59fSYGEMnrs7eb/RwhYM/vD48mV6&#10;fdtm+fSBE9AD1uAK8zrIQ5t53lBK38NaC0+4Yf5scjz8A1sb8fJHQ9HerNnszwVsYm5LrRzqK3SP&#10;+wJ8lOvoe0htmfnMJK9cuLuS9xo1tapaDhX79XQE+vjSLk0oaLO4EAtZo+ce3iLHQ5vxxsvGa5q8&#10;+a2nZXvtcbzOM/UmXgaDfz7C8i96aOyretV9CvXkdD02ZZRsP35IoYZXkbaKXHCIPgqjrl6Zoo1d&#10;9NlupI5fRY740BC9Y/wQ7r9ev1ruqsjWPEVSG4iA0x8IZ8DU338aNE/h1ONDKrIV01jCtm7XhLAl&#10;8lofObCmDiWPvJ11dSg4Pnm/4b7b7vmOXgqfiwckmErjNmoo9HdEazC7KwNMIcviKliYAtqHd9f4&#10;KhK/yrDmPEUbDSUcSttjw/RygLOCwFVi96El2bnamuvbwQsUARdiJbyFKGrpazpLrTx8NHM3GIPt&#10;saF6L8JDsWAmy8j11+HndM3PHmM+11rzGvrs3XrKfawi8IQ0egaja3CAp+CMh3ck/Qzunc15e+JW&#10;xeHHEAKXJBCuggs8BdeuTIufELoXfim6C9vIoXrVb45i0TrEcS4Nr2JKtLfiG8BFstaj0fiOPl7h&#10;owgwnWXEOmHgAuacm8+96jVjgAfw+Pf0ywAnRYLfmGGwBXO+3wp1gcdJ36+KneAzNbqB62v7/jVW&#10;3HLb0/foWbdxioY74GV8JOEfzKnH/4JYz/hjPjDrV9bc4on3wvCtDMZv0Y2+Ex70wojsg6cLByWA&#10;+fyMudvuGWTpHUz9JSYbzsH3r9P4JXMVW5Wm9Zx3c8+8HuyscHQb/vBcE1o419RpbPfdqDf9nTnX&#10;t8kpZbUiwMhWojO1Ywp/W3/sa/F//7kYwBTQv4EZFOJXdZnPaeImfzAFy58R3MLeS/K//9z/O9zP&#10;34QplFP3LgX/LPx0jwpPkJvCObQNsumZOdPklb4dPkKlJuYtt7AF31765+zeqdhz1Qo1WoEj9MnZ&#10;s1NvJHvT43kjHsQprO076LtDT2BG3NfNioCnEHsJ3gJ8gKgL5YoBV1j1ZR0cgWr4AQXg7uDstas1&#10;bOHrmgSmEAyW4Ls3HY/HMsWdr1XICfwdD8L9w3Nh6SG4EvtZR7vw9YUzYXCFiGN4J/exhh4u1w8D&#10;puoBp7f1uPtHunv6a3pswXvMm/inCk9jMIUgMIil9IQwuILnvmQLVwg8jl/SXo7zIn6S5yrpOYSG&#10;4gD+D2gX487jiXCcHhWHyuEqZuk536kKhAP5vOcUy5txwx76OaJ7MCODHD8JTKEUPYnRPhR9QX5/&#10;pNbCBozewXAUDG9g095qi5dgeASGm2A4C0avYJ7vQL+wrqfM4h6YnpIGfwhDDxgFN9HiIpzqVCqf&#10;KQZf2A6vrphtRLKuFYNZGJ5C3gV4ECfhd/Q3quC3/doMn2LT0VawhW60nnms/0Vav69OS0rpg8Ea&#10;u6a7nHnDUfmyH47rQe2k5lN6qle1/J5kwC8tRBOx5xx4Jr7Z9Ye7VHeoU0U9Dao6uEspcFs3leNr&#10;nEic9RA4g+Ez3GBTD9qIkqPd6gBfKP+UXpRsyz7s5+AfvQeM3s9w8oy+oYj1z2gcUsAYzHpoMAPj&#10;MWS4CuYzBkcww6yRBoO4jL//o/u2f2/Ao8nEGPZekv8abOGf0fch5zN+jxhZfx2ZpuZgBn+bkYeu&#10;LdPUR88fYS34hBzyaj35PrXUodcqFR/nhegIZlTR66+7Hq5CmRyqCzTMbbZc2mrp70ePvPYGOTXQ&#10;nxDcwQWMYXIRuv+met3h6gIfsUSeXQc1pZh+keTVRgvhCLd/QR89IeDhO7JG3TDXGdyild4BuzWz&#10;vE2z6qstjGEmvn5zOnI0vaBRj/hEaFxOiWZXwzenp6UZEyvwd6R35dzWXXpqZTxYRJ1m1lXT5xJ/&#10;wk54Fd30WCQXd0B/MK8DDcDoH8PPf0KrWgo0dNRz+lWstwJYb6clkeNTo44oTNDLjh9QY7lZ0Xgc&#10;udB/0HanTeOjFyuGfDy6LlOb8TlyTowGSxisj8I9WAtvtB5jeC+W3DcOvCOE9db27L162XWSVSeP&#10;ZR8rjR5ixFD90nu65m8IsnwcfHbGKh4OQDz5amQVvRbzyanvvko/jXLBhyFD/nj8LajfoXHwEz6g&#10;B8EUeg+474czksfnHr1J7671Q++AN8Rfhzd5sPE7/HmUu/zQYnijE3AtJOe962qNi/KycvMo+AEJ&#10;xDE+Jn+/d5BGB8G/r07jezfrffAFg6vEkt/bHh9mYR3mWIxuYCvcheUd4CUtmegZ0vHSwMcQfYAb&#10;GIPhdAyf8TaensQEd5A7w3MxPtC2O8FM2MdLcF4SqFfEFiXp6hF3aFqEp1aRT0eY8/TDu/S2v5NW&#10;g2V4pK9hrt/V28wjBoxmFb4DEfAkPFKIOeAzvMXn4piH4VSMDnJWErHNcvwJDHfEdve1mhDjzbXN&#10;U3Ap123EbdZrfnmbtbE2S1vBtJZTqzEalTmcW6d2PDmt+ecqnGv76Mx3Bnwy72L+91zH9bme4/gO&#10;1/k6PeMwRmvZx8ZdJYrnGm/iMYy5uyfFgAldZXEoDHdhXSN+2PTsMvyPeeuCtaIsWWvgoKxCP3T9&#10;E/fB43iA83OdRs75kFiskuPfqVXGu6oazMTgS2BKHdRnqljfDE8hlTg9hfjSvi7Z46krvweIlVjX&#10;LUzhr7GTiZeW8b9x5du2X5//yefQxMcmTja9140/p4mhLT4wz03dztTsMuC1Z17APw9OsImvzfGY&#10;mNvU8PINVwqOvOkVkPPFARX8Gv+yr/uteNx8vuALYvZz7OPUfpVdOqGtPY1Wfvgz55nyTt6kiAu1&#10;eCJUKRiegv8x421APyJ8Dv0O55Hvl5Lv52hxX7qlQzB6hHDwhrivWui5i/6sazv+xPj+8p35nUnW&#10;3167U+ghWabE33Vp2f5shR8u0MiAj7Wefo6L8VJYf6lFYegfFu9JpWcPmPTxMvnu2g5fMVWLW7Yq&#10;sAdco3WbIg6wVqN7iCT/j+T5CO/35Fa9TutPosPg9R+4v4VmoZwYB5/dPnh0+DdEna2gj0S5QuFP&#10;BJ+pUCj8B1fmPpe5BaLdiP68CR4FHg/9aCrwaFh5sVmrj6O3oJfwhhPNWoQGczUeOy/5O+DR2KcN&#10;fVVW3r+up1zJR1pU+Nl+Bp7Z57hWJ42OoZEeka2WnsH0cjCcBMM/MPm/0TskHW6CS5ht+SsY/8ZC&#10;rtGO/mb4gsl6belsPecyTi+5TST+yFXJRa79WbTk4BMFYAiG52C8HWPg+hl/xw17q5QNxpDHtd4A&#10;vyEDjCIZ/kMU/EvTEyKOeK3qt59Y+EU6nzd+CwbLMNqKpr+cseaUiMbC7N/4PW472GDNp5jtVX4N&#10;ngmOkQ8uUvYleAM+D0lwNPLOktvhkRcLp9Jr+yrNWAGH8/tDrPtnyFMPqvp4r+Wht7ILzgWej/V/&#10;PKvM492qQytR9YfTSsPj0fSJyMLTMQMNTvJFeOvc7/m8Vvl5v0rpPWHud3OfGn28ySsLrTxywM/f&#10;njPaf7uv9Ld7AIs399gAz8/8bl7unWR+S81vr/mNNfwH8ztr1mDDlTDrsfFzuNL9/8///iFLe2Ji&#10;DcMZMf9z5n9xYN4Da83fPYYv6H32/xvWOvV/ff/iEc71X/P2C+S7fx2X+xt+Wx//FZhCySVqV2AK&#10;xSf3qeLcYXKk6/XipHfJca7R2jy88fE8nFVHv8KeenL/Ymq7NfTJK9PN82doalmOZtfQ86+z2cIT&#10;5sMx8N/XCz5QSz+AZg2dP0+jEumx1HlA7r3N1phYn6hZHRlyZQ2bRs3c4Ak3OoE/lLbIubFXc9FY&#10;TIYD4dKHR4PpF1DeLo+W/breYZ6mlRoOA16MVZVy6e6WY2urJpRW6JGQMAtPmNvSSA0dPmVXuebi&#10;s+TYgc/TAfpSliRoGHyEq37xpFyTyVHvvV6ucNlD4Bb4o9k3vozuCeF6atIvdc2LDyi0ZKsc8Bu8&#10;iVrFvR+8oq29cAjh+8XAq/84ypOcfqimxfuz/l2jH856V5u6iTPKd1iYwwo+Y3v4Jr2xZDY4RIbi&#10;wAyW5K4jFx6i/2TvzKPzKqv9H0EGUVQUUGaZWkBAUK6K6BUERLxAgQKdmyZtkmZo0yTNnDTzPDVJ&#10;2wxNkzRt0ozNPE/N0CRNM6fzPNICBUFQvN6fd9/PfpKXX5fLpS5ZWGjzx7Pe4Zz3nOc857znPPu7&#10;v9/vnh3nIevAGJS/fyvekOvh9qfhB5Az3iwvxoNR/OJusS5JoqYl497OPIgamPPHq2XR3nrwkQpw&#10;kkp5bXMsce9lMisnEi+FRvFsLxAfNBCLthKT//g2ucPxZQmDHxEIXhFOfuI7L/xEfrD4JUmHm6Ax&#10;eBScizlwATROt10XYvgXylN4zt9eFHNw3BBt+ALR6D2SiOnzOO61cDN80WVEDqIV2NdELgk9S2+J&#10;LCf3EguO8pDDq/Ltn90vQflrZF0PHAQwBN/WIgkFv7ls2vVy3wuPSyo4gsbNMwMcpRgeSQo4jNWN&#10;l8mr4a6yFj/JZPZzF+M/zea34lebI2uYOwXgNbU8L8HgCIoZBNVkyzW/vF/ufP1JiWkrFB3rZRrb&#10;g4m8FrPSHNvitFCDZ+ixrIfPkgdPZm1zofi2U0+ScfHa2yzLh6s/6X8Mc7IH7V+Wbz0+TVblpxj8&#10;IInt+pBPCukh3of7cc0T0+EU0N9p35LFqUGSzjUWVpUtweXrDcdkdqQ755KaDrXgGehPHpn/G8mA&#10;s6CYQloT5xue54MLXxSbFPp24+XyC68lkkWt75wh6pNPYQqXwHP1ws/dNA9zPqagc+8Q/Dz+7vN8&#10;Kkf4hR8fnbvqnFZ5vTXwexuJxfS9Xg/m3DPn1XmwrqO4guH/ct4Vb9A5YAU4Qg0xoWIK5bwv1NoE&#10;cObLmNPpNtSPKfvADvAEeMXnjkhSew2+MzfItJnPG0wh+ES9hOJfEIwGwgeegHovrhzH52hPifgS&#10;86/ks1PfBnHemUuuAB3DaIFZdyXLV7Ce12E8nlk2rzUFDye4BvAMPIbzJeVMG3UViLGp8XCj01MS&#10;h/9jPHH9KnCGO7xfku96PA/XL8PgCS6tayXrXLeEjeOluLtMovdVyIr2NCn604h82+ZxeWTVLFkH&#10;lpBwsFoS9lfJHc7PiHdXlmSd3YZPQock4cUQA54QBw/B+DueqBMX+BHz4EdEvoPOAhwk+p0OalNW&#10;4R9Zh06jB20Gzy+2FcU8JnZvk2Sc6JHkA21S/O64ZBzqlPvsXpQEeI1b4CekkavI3k2dhMPUhNxN&#10;XH6wV7aeIe4/MWTic43RNf7XWH4d/APFAwqI9zV+T0XLqVwF9UVYC79QlxvNwyA+Qnz/qMMrshns&#10;oR08QOP7crwZa8EX1rBctQ6KUdSCD+SzvUqWV/M+B3xi45EefJSpUcH2mz48BLbRY7CNto+PmTqW&#10;qqNQ7YXuU/tX/4FqZPZII9eKxUdS+1kONlEI9rAJjkX2HrwowTW0ZmbpySFwqGHJg9vQ/fEpqT42&#10;LE1n9lBDYrOsrucaUT7nLddKK54NWusvuKEArGWPdHK9retvlOr34EagiS8Afy8GN1BMoYC4TeM5&#10;xQ1a8GloIGem9zltGsuY3DNYmsZ5em3rNT91/7vwz6Yv8jkwmILiCOdhCXoNWmozG20F16Viuvng&#10;ZxYtoh6zPo+/yMf+z/V9ClO4kHjGhcAUKsBzqs8dkjY4CvX4LClv8ZFXf01c+TXJ76hFN18pS/vq&#10;xIn7uMtAsyxAE+42ihZhR5PcFggW0F4hdt21tDp5g5ys+wh1H+H7L8aD0Q4d3T0Rq9Dgk1/vqab+&#10;ZL24UutvVns+vgfEyDxLHfrbZcG2Ovna8qVoI9qp7UCtB+pIzN5GDcihOvQQ+C+08R3rfdXFBm7D&#10;NmpAbJeXq4m1u/B07Nop06OSxLqtE7+BPngJdcY7cjHcdUdqEDiTm15KzP1NNPXXPP0DWQmmcPVP&#10;7zV5/Ciw9wi08rcseEaedZ0jj8x9Vq79z+nExEXi3pkvL+WEGC77D93mSlAb/v9tBXLZUw8Q+08z&#10;PoBWaAK0doEfsW9A82bm6PgEEKMqv0G19/PXh0sEXPrHyUtYTb9WXqXOYwpc+weXvmTqAywvTJTw&#10;zkJZsJ79TP+aXP3yY9Ta2irxRzvEZ5S4t6dQbOEF2MELcG7fLB695HjwHdS6Bk5bVksAXAT1b4gd&#10;rJXo0QawBvLdj90qtkXJksWcwL+1QF5LDQD7uFxmpvibfiYxptp/bTFgDsrpV6/JF+JWkrdkDqe+&#10;AdO+Lk8GLTXHnANu8bz/YrH6zffljmWvyMzGTFl5oBkNgZ6bUqP5uNeO43n4FknFIyCDHHwcsUow&#10;5zcC7wun9DATiztlRjDud8sLQU4SCmaQpD4ID1wvv8V3IhKuQAT5kpna15us5FcRy0xMrz6NWgfi&#10;sqful8wDnfQPXAJsRvurY6u1IF5OAh+58ysyI9HL9Nf4OPL5MY/5EsJ5zIGX8bwfmoXnHqL/M+n/&#10;evrf8kn/1bPyniVgaA/dJMl4L6QzR4oFC1JOQzh4z1J8LK3uvEYcN8XLt174sXz3lSckAR6F+ms/&#10;yxgpTuKcn0j9rgIJqMsVq5/dzfF+Q2LJDWnL4n+juocn/ZfC6SiTR9wXwFm4DQzES0Jq8yS7jetF&#10;/RSus5J+eAqtzNW17oPxU2AO/8/dt6fmBVPj9LevAUvO5HxMYaJe9z7uYVunri/mdhfztaP1+jQv&#10;pHFUAe81vprIme0x+aNNJ4ZNHld5wBuPDZpYS9dTjrDOkwuJF5v+dJx19oE3HJJsfARriE8VUygn&#10;N7fx8IB0yXvUQhyTnfKhpPLMVx77M2725J7TDDdBuQdRcBX84B54gQsEHq6SEGovKlch/GSjwRZ8&#10;4Su4wy3wP1iBf0KnRLJ+DByHYPAIm+2ZMq85md+jKQCHsO9IkyCwhbXvdErE/kp5kBqSMUfrqOO8&#10;Gs8GPAv/d7c4dKbLrWALt7k+JwngDbOLQyUSLEHbPV4vynTfV+Sb4AmJR9EPwlNIOFwr6/CNnOb1&#10;ksEcYthuyokmiQdLiISjEE5LfId6l3/E9/HDHlkFrrB8DM4EmEI4xxcJxrESPCOY7WX9eUzSPxqU&#10;1efQPhzvlpKPD0gg/ssZcBWqPjogsWgx2//npHiUp5maDao1LDhCTA9ek40fomIKVfAVisAUlAtQ&#10;ehrOAJiC+i+G4omk+IHWjEzsrTQejapxyCRHE9sF5xEtoNaRVFwhBTzgaV9bCajKMlyFtXxO5bfN&#10;nEfVUdSAAah/4xZi/8QdVcxN8JRkuWIJ2SzP2KPbbTU1LJWrUMPzSD2X6t8nPwg/QTEF5UwodtAA&#10;pmDhTyiWoVoNXS99dEKDoTUlKsAwKtlnBn1LRUsaULeRehdwDdBPlOLzuPUIngxH8d7fvV0iy3LE&#10;MyvR1Kesop5E9ki7bAdP6Pr9cRn633cln/Xb/nhKNp/FZ+IctUje2y/5vBp/Pc0Nw1GowjNS88eK&#10;H2jT/7nBFib/A4o9XMz//alj++zv7RNeRYq5TnAS9D6r4z5x3cFf4B6q15l+r9ee3lP1VTkLivFe&#10;/OdoClO41DCF4pPj1A46LN0fnpLGs/sNpvDgjF/BBb9c0qq3yMpdGqtXGSxh0TZqQ+/rxWOxHP1j&#10;rcxvKZVb/J3FdaidmB6PZ7AAxRFstlE7sLeZ+UMfWoQmucLBWma3lsA7qJElPE+dxxvljdYt4szz&#10;yVr9FfBtVDzhy3bWsnSg1eAKdoM11IWsAJuAJ0Fz6GtFt9gnVkvmiXWXYhH9MrsZL4YdYzI9ejV9&#10;0X33GTzBHrzDFn89h8GtYg8PIXBfu1xGrtnq8WnyyKIX5Qnn2eJWu0ESwPQjicntC5MMt2D6qz8n&#10;Xv2mRDbkSjAxvU9fiSzIikDLcDMYCzgBseVt858xuMHysnXUh7xdnglzMXGvxu1xYBSKL1g9dhua&#10;SWLHR26CP/9lEy/+zH+RJAyCYVCbMH28SV6IXDbhUXQj2/3p7XKL7XMSipYghFjdoTELzUi5OHZu&#10;Fie4CcvHasUb7YFHX5k4lsJHuPkysc2JNnUoIvuZnxH/LoNbYfWLe+UeajxY3X6FwQW8OI4U8hDP&#10;R7vRR7674yrTl0fhQ64oTzcxeQzzD1MTM8gBbwb0G8P1psaCcimsbrvSrG/1w5vk4cBF4rWdepqH&#10;2ziPW2RBczbnmLwRWMr9jq8Sk98s6zrRXOJ5EdaQL0HwF9wb8sQxbQJT+LWXDWN4ucxP8hO/sjT6&#10;982Jbeu4gs3ouK1hrrFoczyakmvMMao34xN+i40HhuIJOr7ap594WTNmd3I8V5vjmm4/Q3KYcymm&#10;k8w5davIMMevtUKNT8Wjt8rDAbbUvcR781A7NTCLJvsPBxedy/cZsy/94GZJ64YHC78hvGkzNUfJ&#10;qTXlyYqiVKNv+I3qLcj33PrGLw1GYzww8OqcgR9jOJwJrQmeMlDHOb9ZfuI+b+Lc3vt1WZoWKVf8&#10;6C75zswnqVnaKIkjLXKf0xts4yp52HbGFKbA8/fif65euGPUOYyO7wSmcGQyPz0x/wmHczw19hfu&#10;3Pw7xl6xAvU4V5xAOeTJI3gCHiLHfZzcN9/lHOk3c9wNB/skmzy5+plp7XbVv+pv0olXG/94lLkw&#10;nFVixGg8eTaeGJB1xL5Zh/ok/8QI2ko4CyfxFDzG9sgpWF1/lTy9wk6WrU8CI6iUWOLuWPABH9U5&#10;oHuIPN2ML0KHhMFhCELv4LO3VILBGALxQghBD6HrBh2tNe8jeO93tFqCWB53rsPoHlTTEMnvosER&#10;1uDDeDfYgdapDNuPZu7tDgk/TM0jPBWiT+K/wDqPhM2Tab4vy91gCXegaYiBj7AW/MCjO0sChwpk&#10;C3wF/52b5NZlz8oPgmbJzE3+UgIuEAXWELAXb5+DaPzAFGLQPYSAJfgcQDu3C//eXdz38YtwAyfx&#10;OVAp3ng/uo8W4TtJ/eXuDRIIT8GL3ETC/hbxasuTyj8dkkw4Ck+GLsVTiLkCPtC5aATW8NwoIW/f&#10;8LsDxrdRMYUa/rMlp0ZM7K8xu+IJyi3wrkBP0lEsUTzrgni+BpFj8KnMNBqFQLYXQp5Ba0kqtuAI&#10;Hr6yOFV+5WMjnqVrJZHnexC4t3IHajmfOXs7RP0cje8j268AI9gEhqG4Qj77VB2E1pVQjEIxgraP&#10;j8OpaIRDMQof4RB1KQaM96N6Q9bCT1ZcYQNcBOU+WLgU2m/VbZS+OYTfw3ZT6yIXHoTW0kwh51CI&#10;T976sTapwo9jI7mq1rNoKkY7JKWxWAY/PE2O4Srxr8qV/v95W/LGO6Xm1LhsR/tQDl5QAK5Qhp5B&#10;WzGt8P0JL1rFUeu5Juve3mdiuAndw5FPdA+6XLEH1QL9O/6DU/u4eO+xihno9aSYgT5jlRem59uC&#10;ZemrejroOopr1f3hxAS+y31Wsf2L/9qYwhQuNUxB/RTKuY8rnmC0Dzeq9oG881XkX6MCZE5zBbn/&#10;RlnQXo2OYKd5ndtSAUegDm5ij8yo2iS3h7iL81CbzG3bKivBHBwHWtAeNMvM+i2yiGfnUnDrq5fb&#10;wk0AH+jtRPPQCp8R74Vt9bKwt1ps0aEvBD+wI579kuMcsdnRAB+hGw8B6keCLVijH1gKj/11cAjr&#10;3ha5mvmKw84xWdI3LHObBuXWgCSZVa/Yxwgch054DPhJ7ihm29ROwEvBgxqPt7/+lHz914+CC1wr&#10;Lhti4PHXSEAXMTE8gZC+rSYGveu1n8tlP7sTj8ACWbmTmtc0H+L4OcVJsmqomnlHBZrMEkk91Sdu&#10;narLLBUnah04o5P0H4DP0bgBfiW6ykMdZj2PrkIJ2E3tSvABnyE4E/gjxDC/8CQ2X1K5RkLh4Puh&#10;H3CoxZ+KODdkt9bXKKBuRi4c/Xq0HdRN2LZZXJiPhODJEEEdAS/FMvABtMkIlWSe9V4NORLG+CTu&#10;x9+iYQNzmC0Su7tZXOuyJJz13fkcMlpn+hM8gs6U/juwXtzBbdRJrBftox5X2K5GtKY1smBrqsQc&#10;aJcAdA6+cCxih6uoX4HOYQfcDbwdbIfKxBrtijMcEC/4Cv74VUxzJUZ+4AYJadwsQWgm4ph3pjAX&#10;CWOu5LgFvOZ7V8ui3GhJGWsyfQ2CN+Kv9Snvob5jsL2EgjOF05flzRtl5XZqku9uEh/wFS/Gdyl9&#10;dWndKOG7G8Wdvnp009+BCgmkf7pM+xxO35e15rGM+pu1meZcuXUUiDfnLnYI/0rGZzn4kPsA9TiH&#10;8OjAm9F5mLGDrxDQUyrT3WbBN7meHBBYAlyUeHCa1CPdEj5cK/M2RoNxfEUWbI6TUDwefcCEQvrx&#10;bQAf8uJ9NH31o5/an8XV6WafOq6R+1qoJwlGBAdD8Y9vWz8nbugpArnuova0imf1BsnY2ymZcDus&#10;rr/M4Cs74Cm0gXe3wlNQj/XiKZ7CJfDM/WznW5Y5j853NL7UV53H6BwnAp+Ri39O89mO7+d9/NSX&#10;TDm26XDMfeqodVMDXo62NQreoOIG8Tx7E8Ea3MrJZcMxi+9HI8d14YCP7MTnaubEOl8GMyA37QnH&#10;LAIOmnf9JlnVBn4M96ro9Djx8BFZN9giuWNgCtdYyZPLF4l3AfdDNAxacyGC+H7FEM+ynXgPHOEe&#10;yHeKIWgdhlBwhOT3e6j1uJ36CT2y5sO+yToN7caHIehYncRTyyEOfCEcr4RQ8IQQ4nffUe6/fP4e&#10;mEIoeIIrdSn9d5VICnhFIv6M2vxHCw2HIQJdQtJp6guP8HwEf0g42WQ+e+zIFc/+jcaP4cp5P5QM&#10;/BgUm0g81cwzO58alzUSg39CPPqHuLd4XqDFWDGaL65jW8TnYLkE4xPhghbDn+1HvtkqwYfUuzpH&#10;FjWmiu9Yqaze3wrenyn5bw/LlndHpV3epNbWuBQc32HqN2zc3yVpw42Sfwhtw/EBcINGuAHt1JKE&#10;F/Ke4gpoBMAA1C8hZ1+HxIELqG+B4gDKV8hD/6AxvGohNJ5XfYT6N6oGQfGC3D3b8FSYK2mD9dSq&#10;7KVuZRv6ijajT1jLd5vQNGj8r14K1TxvFFNQ7UMZGILiClq7UrkSqr3I57XjzydNzUrFJBRn0HoS&#10;ukz71PDBQXySSw0OYulvxTvjksn+ctlPzqFuuDF4S/KbatZN2w3+wLFm8RzMoyZl4ZEBKT7QL3HN&#10;JdLx3hGpxaOx6sgQesErpXLfDhn/8zsy8vFZqWadnX85R13LPVLKfayYe9omdDub3t4tReR/tSm3&#10;oQZcQbnmqulR/EDjPvVX0BhP/7eqhfi8/3+n+vf5vn9bMHu9thRPMJgC75ULps9exa50mWog9H3t&#10;R8fNNaj1LS+NczuFKVxqmEIt927FFerf3Ct1+CwpP+GxWf9lPHhjNmfIzQEr8ChoRUOPLyL4wtKd&#10;bdSEbJUlvU2yqLNW/I+MwBcolSvAApb0NcBTrJXXG4k/9/SYz4opaFvMb67B29EazwVttr3tshC+&#10;wRKeoW+0E+fCkVNcQfGEa9xtZF57I7/vBE8oFe8j22UG3nsOw/Ag+9rEbqBTLndYJq/Uak3DPXJ/&#10;TJYsbNtB65cFHfXgDdvEbgguBTUZvYnh5ldlyA0v/HTCN/AHt0g8voSxcPp91IsA/EBjxf9wmAEm&#10;/iW8Fb5J/QM0m/1oJ7ZtBANoI06cwBZCx/E1II51adEYt4n4t8hgDmtP94sfcfnyNmo6Eu/qOq5g&#10;AUHE8NYNmaaGQMRBcBTqLq7YxryO38URc/qALQTBQwgeot42PgULq9ZSU4PYl7477cSHYhe4B1iG&#10;xspxw9Tkwo/RzvAmbpHZcP7TwP9TdhHXt6K7IC5f1pBtXiNGyKVwbHpcAWAd2jfts2IgioUkHe0W&#10;O2JvVzwStJ9unQXiirYikH7oMWos7wn2oOsHsiwUPoIHnA8P+mU/VjHRiMsXdm4SL8bvTudX4Gx8&#10;j1qVBZIIJzOW+pQ+xNL2cCGMVgEtRTw6ghUVaRIFzpFKTO0OFmL12M3yXLK3hA+RV8JjchF4RvKJ&#10;XtMXu3owkT3oKMA+gkZqZDn9s+A6ipGsZEz02PR4FPtQbMSsC8agfV99vMccXyDYRSh4jAfnxQNP&#10;CnvqR9qPVoo947wQjMcTHc73nF42nJPQ5k2m7lYM3BVv8AK78rVoVG6Ag/Ftgz0FwnOIYmxX9VIH&#10;grH15bMb/VrRuklWH8Mbi34t4xpQfGZhxVrxAtNIIq+jtT0e9rOVYPwc/MErVoJlrYbv6keeaQpT&#10;+HzPGb7oz33Ve1rychZMwTLfieqpukTmNZfuNVaILl/ns2nwClTrEkZ9oJg+6ieCHSTDmVo9DGce&#10;zxm3ig2ybleH+axYw8qqHPM5ebjBeCqUq0/Wu3slCrw4eRSP2b5qMIcm8cZ7txmPhnLiuyzyyEUH&#10;B8Tq3hvlJ3azJKBkg6mzEAluoH6MrkObyOHniN9+YnF4Bz7wDbR5jIPr81k9GgMPVk5wF/ZQE5jf&#10;hJ1qNB4LgYcqzTqBe7eKH1wHL+L9QF5dt2fJjS5PSwJ4QdwJeIfKXXivW+KJ7xPhMBSigwgcL5Zw&#10;cII4/Ba8B3lWso1weAXp7xGP09x6s+U7bOP7IbOpLVlufBpS39omXgObJBEsIfoUGDEtFkwhCk+F&#10;EDgLQfAVwtFnKKbgD0YS906nJODvsOb9HZL24YBEH2+WqGNNUvLRXrEujDeYQsUfDpiaCj/ymIMW&#10;bonkoOfL0hifuL/w2E4pQeuQs68bTkIXHIBhcAXN96ANgBeiMbtqC/S15l28Lfhe+QHKDdiKR4Li&#10;DurnqDUly94cMR4HyimoZNkvPOZLip43tBJt6FZK2J7+Vr0N1J9R+Qbqp7B6UvdQeAqvBLw5E9BD&#10;KF7RhC/nBvqovgoJ6A3VL0E9FJr/gDciv1X8IAEto36nXAnVaqhPhPZnI5jH5qO9UvY2+AA4eS64&#10;RBoYwxo4qqnoEtdT6yJ9vE3WDTTBESzFj4nn69Zs2TzSIX0fnZbSvb2S1lnF3O0rUs6ccuvuHmk4&#10;OiINb+83rYw8cDG4geoeCuF5qB5nK7Fcw+8OS8uHx40fnt739D6usZ2+/v84cNJThO++6Pf5qf5f&#10;mHOoz1Ztn4w/15jiWIotTOD4h6UBvxDlKCiupTiDPpN1ueU6/OS352/nonk/hSlcaphCFV4KlW8f&#10;kNZ3DhtcQf0U7n8Bfvd3r5Vq8v2vVbXKlUtc8TToRVswKAtbu/FSGIEfQK3Hzl7i+A6jO1jS0yM3&#10;+fvjpdQir9cT8+3ZJfPaWmR+b63MaCzk++3wHQbkCpsAmV8/zjYO4L/QI3M74SQMsR9whUUDDXgu&#10;9MkcfnflYj9qR+4WZ7CM/yrfRM2DYVnc18HyIXm1rllmNw7JN9wi5eVy/BQi86gBwf5adsqrTWyn&#10;r1Hsd5WKI9xFd+K8uU3Zct1MdA23XC7T8Ebya9yIhyQcBXQGXuSr3eAjvLLW12j5rX50g7i3ZIsd&#10;NSMcR8rkpfLVzCHwfoQzYAeHYNXRbbIQHsES3ruNVaPJKJJZDRnivbcB38hymdNE/Urea1vcjdfi&#10;HrwmRsrBQ9BhkON3BydwIt/vQD1DR367hLh8Ofv33F2HpmSjuMNPcNuDN2P3JvCTQrGvSZfLZjw2&#10;weH/BjqB+75hYlTjnaB1KG+ZaDbgFTEntpOnqZeZZUnMozgH+B04se15LfAwj7SbV889YC56LOx/&#10;BV6L2n+rp+6SB+Jc8KwA29E+6bFp7M16AdTo8KG2pR2elza9+FLhe2k7hic33pFOY+RswEducHpx&#10;QsfwwHUTGhHVM5DbV3zG6unpeGw3i1MzGMKPb5b/iHYW57aNEkBdi1+l+cld/gvYB5wMxiH0CD4d&#10;7H/VITQQ7XAWqPs4n75rX3Ws7Xl1HiiTRdSBdKXv+t4FrEP77T65rp6D+a3ZsqAtx3wfwDj4wLWw&#10;Yx2bngKZR41L21E4I5P9d+3eItc7vjDZf8ZW+276j1bk/msZm3skmP7FHIVfU73OXC9e4EBLuwvE&#10;kzHyYL/uvC7s2AjOBq+Ez0vgyHgeol4KPJkl5KisnryH6/lZvMA5r41Z4jFSLavAOeLBg9aS57O6&#10;YYKn0Mu8vB3v2jbNr6APLX13as5zcT9vz5uLfEZzCIMpkDNRHb36nmuuROcy+n00WrSp8f3sz8GF&#10;HeOJOus6vzUeCVxnOgfWea/qeXWuq7iDLtP5rnozmjoQzH+V37CZ3HkleEIVeeVqfPAKz45xX8Lv&#10;Dn19Gfen2t8fkbyjxMP4jyXvqJNScs3rdtRz/79OPPDyX0WMHnu6WWLfbJFV+CGob0I4cbj6K4Qc&#10;rzOeCWF8Tny3U6L5LvxYHTqDBglH+7Dmd/gRfLhD/PlNFLhE3Bl8GVimmoYgcIkYXiPgKdwdMNO8&#10;9wdjcB+griNYgnIZvEbgG/LZZ7hAUsAIYuAnpMJhCIcf4bAtTYLo2wNhc+Um9+dl5XA+tZsLJevj&#10;QXQTxeAITWgXqAd5jroViiEcqUSrwSs1MD334DGNl6Q7+oeAI9XUgWiWJPCEADwYVlFHIvEMHgsH&#10;asRvpBhf4ArJwp+x9He7ZOsH6mExhF/bkPzcc4E0f3QY3n8LXhQ7ZetpNCR4C5RxLvLQPmwAVyjl&#10;vcbvuXAZ1KOghJhdtQjlnAOLj4HiDYovFLINxRVUl1Dx1riJ55VfoJjCD5e+KmGN8ErwSqqCW9D4&#10;PjxsvA3a/nhM0tmuch7K+VzM9jeAc9S8v994Nao+Q5cpbqF8BfVpfDnWw/RJ+RBVaCNUj6E4xwY0&#10;DsqN0H7qcWldCvV3TN/davwe14zjl3wM/gleRHFgF3FwGCvRTyTDPy06Oy61XIfRXRVScXqXFOLR&#10;sSw3SZK7qmX3x29JCxhCFJwX9Wy0uv5K5mnXSCtz1k64MRqbaaymmELxB/jJw0Mo4l639Qw1S+Aq&#10;qL5H732qaVfOjskd81k17fofuLD/zYv93nNpHJ/B6MGyJrwVuLeaa3K3uaeqzky5CU3grhbPBV3P&#10;wmu4+K+/KUzhUsMUFE8oObXLaB/atZbkdVfIgzOeNjyF9fWlsrhzgDqNg/JVJw+ZU49fYjvahr4R&#10;tAYtxNj98AR6iIW7qM/XT8zaKl9d5gKPoU9mNYEP9HTL7K4qcdmzHb+EQZlZ2ypzakbkrsAM+fl6&#10;cuYjx2VhT4vBFWyHGsEfqmVuu3IY2CZ4wpdtfMW6u16chrtkVis5/+2t6CXYVt+gzG0ZJW4cl2+7&#10;J8pV9qFsfxd92Mf26sED2mQxusaF5CScyGGvIM8d0L5FosDd1UNRfQO8iTNdyb+vIF/tSguGUx8G&#10;xz+Y90lwBuZ15VJ7ohKv6iYTo5p4m5hRX5dqzAgGYOJy4kmNdxVL8NhVS91qsAFiXo1tdT3bwVK4&#10;9mgsx+AR7K6R2U3wFohnXdiOK+u4oSGwBUtwAWfw3tcgCzrzxJbYV+ttLkFjEErfndFURMM1iCOf&#10;nzxQjadhoQTDD4hGsxE0SB/pt+orllJv0o5YfBX99+wHv+grNpiC9k/xjRWTOMFS4nbtp74uZ/9z&#10;GjOZJ9WjHck3x6THocfpQsy+bDu/A9twGtkqy8YrxWZ0q8EVFu1AvzEAFqL7AZ/xhRehehIfxjl0&#10;B9wI9CaeXSVwC9BfdOTDfUDTQC1Mx5Yc8QLr8IEzoM0DT0pf8AU7xsxzhNhfPSTolzeaEXvidktf&#10;FBux9NeML1iCDTiEjrGlaZ8Vy3HkO8Ua9LiXgRmsYN9OcFaW8dlmtNzgCos4Ju2/F/VKPdBF+KGV&#10;iGJ8feE9hDHW/tSa9EKPEryrAX9Mzie6WF+OxRefDUflN/Dqxpi70WdrMCYPxs+e/S7oAiPi/C7o&#10;3ixL2WcYx+zC75fjs+kBfuXOdefMeVGejHvTxilM4TOKpS/+Z/U/N19TLbHOef4aU1AOcMwUpnDR&#10;xxQWrYvyvE3ejNhN4ymt0a7/EZ3fKp6wTd4h/qImAF746tWo9SEUW6gjR62YQtk55Y5TjxBsoYKY&#10;tJyccAmfS1mn+U+nqFE4KnVgEhnUs2khR2z1VSsJKkeLAN8gGv5AAjqEGGJv1Twkvdtl6kXGgyMk&#10;0CLBG5LRPcScbZUQcv5BcBXUMyEBDCEBzUPA/q0GTwgDZwhBYxDP9wFs13eM5wS4wXXUfYiC07AO&#10;3YTiDMngBvp7313cZ7UWxG68hFXvoHoGtA9u6B2Uz3Cr5wsSyHpxfJ8E5pD9p2FZ0r6WPuN1CKYQ&#10;TD+iTqEFAUuIOdskq3/XCQbSSl4BTPg4372zjedqprjBswjnGFfAnXDGR0FxhegjDXhIbpdYnt9B&#10;4O6KKZS+N04NyXFijjHi/yGDBRSQy9c6DOrRqL4Ciidk8LoODkk1OjjFC9THRz0XVWugmIJyAHLx&#10;UNQ4X5epX6L6FiiGoN6LGvtP+B6MSAWchR85zpQt7CcfzoD6NJaBU6i/ovIKVDORCi5QAh5RBf9h&#10;LbyENOL/ErCIWrAE5USo16Lu+2ceC8S3ar15rzwH3afiHLqOYh+qodC6mFr/QTEL7Uv5u2hmONZw&#10;5gIlcBU2nx6ULWdHxKcxDy+rCsnYR3/xkth4sA88ZRd8hWaxWx8jUU1FUgPG3vcO9R0Oo3/4Fr5U&#10;aGpMI++l3sdp22skAhwiDP5NEHWWwvFniGAO6ddSKH7VG8WvKld86jcbbY/67uu1rboHvf616X1x&#10;6jkxNQaf7hrgP8p9T5+nis9O6B0m8NsCMMLlZZmSub/H6A4NjgCPwfgr8JtLA9OawhQuNUxB/RnV&#10;T0G9FJrfOkg+/HL54evPkzu9RjZvIwauHMIr8KjMqgRXWBIs1zlHyH9mEBP3HqWW5IgsbByWmeXb&#10;iQl3yUK8DWaUtsq9oanyVA78/b596By2w5HvFpuWvaxzSBbVnpTnsvrldu/1YjVb/Rq6xKZrQOZu&#10;o+YjOIRtxxj1BA7i4XxS5lUekutdV8mzuRXi0L1LbNrhKFT1EAMP4gl5QOY37wPjOCQPxOTL7Jbt&#10;ModmQ1xrOwj+MJotNuO5soDYUtvKHdStonlOtkVDpaLNeqjENHfid20rBiba7JEi0bYYTODTtPns&#10;Q9vCyWbD9rRZtmnHe21LJpvle8UitLkRi2rz0TicFogOQ5s377U5ERdrs2H72iy/s+e32izb+1df&#10;HQbV65Lc/hD4CM16eKItGSyhzyXU9qSeI+2vx9dD9Qg0V5ZpUy6GNsv6zvRZm+Nkc+BVm6XflnH5&#10;V/tt+Z1lu5ZxsWaMtFnG29KflYyxNs/J5sGrNhf6rO2v+2vpp2U/luvJcp4t592F60mbHWOlzX6y&#10;+XIOtaV0lKIXRXNznZX0nMdT2ApP4dJ45kzNaT7dnOYfj5/yEyb8yCye1BN6COW4f9b7ntr+Pz4/&#10;n+cxqoCLoK18sv11rfBaMIcS8uKaL+/+yxnRGsQVp4ZNjV3/kjRJQoOQim9i2OEao0lY94d+o2FQ&#10;TYPG5NF4JESCEaT9cSc1E2oklXx/NFwE1TGY357rlLiTTYaPkAD2EISGYTU4Q+YfdopiDNe7PWdq&#10;QWz8yzh1H7vxM6gyWEAc67rtzJN4tqNeCspTCEbzsLx3g6w518Vc5glRXkMy+EYSGEQCfUkC31jN&#10;NtS7IQS+hHIqguEnROPN6LcfbORME3gCeQk+a13MqLdaZWZ1DJ7U6/CBroCP0YpXQxNeDK2y9myn&#10;JJ1okVA0eptO41dwbgxuxwh1D8bRGfTiL9iD3p+4nnGrfkv9BrXeIrwMsIRcPDKjusolD/9MxQw0&#10;dlcdgfIC1AtR43j1NtAYXuN35SY0wQ3Qz+q5EEYNIn1Vf4No/IMb0Rw84T4PPkS/rEGbWP32LrNc&#10;1/Gr2WD4BN5gBap/CGzCKxnNRGjbFqN9UK2Dbldxiic8FxpdQ3jrFoNJKH/B4qtQDuagNSSUv6B8&#10;Ca0XocvKz8HPwFMhGa+s3CNwHcAUClgeSp3qSPygVqOjyTuBXgP+VD41SDLHO8S9OEMyh9vAQagp&#10;cmKXtB4akpxm+HxgCj3oc6uGOyWqGt1lXoosyo4Tp8K14lSZJcFouZZX4G9dmycu+IHY5yaKb0O+&#10;8SVV/breBzX+09hOYz/9/O/4701wxQ6eh2VM8MT+Hfv+R/tQbEVjYcVXNAbWpu/1O132j35/qS/X&#10;56pitRa8SnmA6omrY6e+NfMyo6Tt/72F9qwLnPaUwRb02lNumEWLczGPoR5jHn7AcWjtNK+hc1od&#10;r/PnI3/3+FVz97caeKvyPj757Tn9XytHhEaevHSyXch4/vOw7wtRS7Lh9yfAnfdL4xk8Gt86YPwU&#10;Hn7lGVMPKrkUPnfrAZlXM0r9hEMyv3ZUXinZLo/GF8hv81uo/3yAePG4WDePiG37mNh37RHrlkH5&#10;ZVaZ/CKzRH5b2GAwhXntHfAThmVe3ahY15wAVzglC+r2y5zK3XJXeIL8tpSalX29cNO7ZW5Dv8ys&#10;6pJXi8bBFA7Ki0UN8qvsMvn1pmqxbh0gvjtGPn2fzKobk9eqR+Sp3Ba5Y1WmvNGI5yP6DBs06xZM&#10;YdFYzhSm8ClxhSlMYQpT+OS+TV5z6v0Xbwz+Fqag51H9+abO5xfvfP47z9k/whTK0EAUw8Xv+DOa&#10;Yd4XERtvJvdsdetV4rE5Ce/EchPPr8X7MJR4X/0ZVeOwCv+ESHgJ8e91SQjah9izbeLPuqnKYSCm&#10;d+pINz6JqfgUZH0EfnAIj2T8F7P/e9jwHu4LnyvTw+aIF3qFSDCIAOJ/1Uas+6DX6CPC2I83/ozq&#10;m6B1JhXXUA3EMvwXNv73iDwUtUCcujKNj6PyHmJp8XApEsAXYpUvQf/8wA389pXwXSs8hWZJ+aBb&#10;wvBrjARbCDgMXwIMYsbWcPSf+C0fphblB9SZPIPG4ihciVN4BpwBq8DfpwgsoeDNnbLlTfCD99AL&#10;jNRTI2MH3I5BKUIjUIYHQuFR/BDBEpLJtaufQjI60CLiO9UVaJ1I1RYoF6ASPEBflZNg+AroIlRn&#10;oJ4KqkNQfoLWWdDYXr0SEqgvuYH4/ilvG7CLcXw066UO7Yqur+v6VmdJvPI2wRS0HkM49ZcVU4jr&#10;q5B0uBEZ7FvxBNU1RFJrWutNbMALUnEG5TjofpTvoLyEfOqMqpeC9k81EIYLASehGm+GNWNNkn9y&#10;J7VIe2XTqQFZRb3maLQVq9qKZD18i2x4CmtGW/FvwLeRupFFR4fwgKiXHeS6Wg4OSsu+fimCs3rF&#10;3TfIlm7GqL9JMvDuKiWmU//8AjCv6j+fBr+Bf6M5Y+KWyrepIQF/Rv8vquOZqKlKjML6ii1o+6z/&#10;SxYfSINl0KfzdfSWZZ91H/7u9hkLXa4cpXSuO2363vxmctnf/f0lPidQrZhqyPT8KvdLtTbqX6Ne&#10;NQ4FKXBwhsW5aJ3hK6SMtpn6vervYTw+LpHx1XrFmr/Qa1//e4orqG/qP8UT+lt4gn43hSlM4CeK&#10;ofyddiEwhaYPTxpMoQFMwfAU0D48/DKYwlVWEkl96Qej18udAavlvvA0+X5UpjwcmyXfXRkld/jH&#10;y/2RafK9wAS5yStSvusZzrJMeTQxSx6Oy5S7ghLlnpDV8mD8GnmI9iC/1W3cuypD7glMl2khaXJ/&#10;eKZc5+ov08J1vVSZHpUo90WskekRqXJvULrcH5olj0Rlyc1uUfId91B5KDpdHk3eIHeFJsotgbEy&#10;LXqtPL6+QL6fkI7fI56P3XgdoF1YjKbAFjxh8XiOzMQTQZvTzslGLlzz+q+PlEy00WJ5neaMf8JE&#10;Q6dAXv415irabOExfJpmyYtb8tgWnoIlb255teS7//rVwgdwHqBWAc0V70ZtjrzXtpD+aZvN8Wib&#10;PzzRPk2fz/+tzXChaLMdhqtAWwJXQZv6TWhzIO+ubSljqs2ZcdbmMtks/Vyq60yuq+tb8vWW/L3l&#10;OBdzLOe38/vyr7y3YXva/o+98w6v6y7zvLYMsDzs7O5DeJh5gGECO5RlMzCUocyzM0AoQ0JJAqmO&#10;m2RLcrfjIstVLpLVq1Vsq3fpSvdeSVe9995syXKRe417YocEdpZ3P++RfsZoiA12HLf7x/ucW869&#10;53ePjs457/f3LeazZjtmu9fHPzk+s58Xsm+1zPtmaT5nxmi+dxbb0JrB/r+xfAfyRWs2+07L8D38&#10;OE61olvgKah/A94Y7TfyFLhWPwo4tvt+5W73tBNcy4l5gYltGT1nGPp39/6/2/v/wf5+J/duWo7J&#10;+v2cEX0p89AF9IxNvzuNz5/OTw9IJBz3SuamPf4r2oeSHbIBfULU8RrZhS/CBjQFG+nFtW9fNJgt&#10;K/cVy2b4Cuvp35UfoNkQ8fAUIuEYbD/TIFlvD0gI/IYwMIGUq8yxgwt8mkzID87+pizBJ0F7/2VD&#10;Oegp6iSIz247VWP5IGzEtyGQzwShhwjEU2lJ8w55xR4oMfAIVsJd+OSyf5WNcBYWte+SePQSyo2I&#10;gg8RrXgGHg46ljBwDdVkbDjktDIf1EthM7WGXMkNR8vEH7xhK2Nf0JUmS/qzJOhIpUSdbULrhm6O&#10;833EoSpJvgC+gV9w4et4KJzqFRteCg72VxRey5XoBRrxOLSDJxQqrgC3I+dQl4R1lMjOkSZ8CPBt&#10;xGNBdQnKFYhUnQB9etq+FnQQDRYekDhEnw62oLwA9WWMRtupOZNb63Otx/q5pAGwCdb58XofyQJ/&#10;iOS1Cv5uigsopqC5EerRqNkM5WgcNOshG98DXSq/QNfR7w9qLLA4EwmDVVbOg4vvUMxAsQkXGEUF&#10;XAjNqFAvB+VRKGdBeQyKOag2YsdovZV1kQJukQEWsQUNqnp9ZvO74/mtIXAMspnPTN7bJhur82R9&#10;GXmYjXauiful7jC8l4/ib/SxD1lZ5x4f/5DUMQ/W9dYpCyfQPiX7PF4V8A7S+Q71bCy/eJAxjUsF&#10;WnYXfZ/2fBNzyhPz8hZn4X3oh1U/pOdY42ujfZQ+1tfMe/fyHGzx9RmP9sPK0dfSxzpGfe9eju1B&#10;2Lb+DRWr0h5ZsYSa35yiTlvYzIqydMk/vUd+GuYns9LCeK3NmqPX9SxvR46FB+E33skYlZORfWJI&#10;IshRVxzA4AjKVTD/Bzf9fjemcFPM4GZ4gr53LzAFzX2wT2of6i+gg/zoB+Qffvlji2cWU5yJtqFf&#10;vBp2y0x0Dc8VN8n06l604eNoBA7BT8CzsbZXvJqG8J7rknkde62lT9se/BB6xad9Dz6MDfjstYkX&#10;PAbVR3jWwWWo2oNuYsCqpYMH0DqMyktVjfKMsxIuQq/44o0wu2YEXsSgzKrslwUt+8gy3C9z2c5L&#10;Va1Um8xowuehY48852qUp+3V9H7deC80yct4Aniic58zki5zRzPcmMLA7/tp0//+OUs3pvCHuIIb&#10;U3j4r4M3vca9D/eh7+X2FZfSe0O9nzb+1Hp/rdf0EPz+38ttub/r4fvfuBWm4GQOuvwa/Qda+Sg8&#10;dNLpHSvoRT3wE1ZMIQieQCyZDCH095vp9SPp3YPp1RdOYgor9xXhRVMoIfAENqM3CEWrsJIe3fa7&#10;UfHvz5ZEeAqxp8lNRLvwV4t/iH8iGAV8AvVujIbjEASOsJ3HqlfYDDahXpCRvB+Ef4I/667pJw8S&#10;L8bVZDisIjNS8yQ/veJpeA/kIChuwHqbeLxmDP8F9WgA51jHONeRM7GO1zeDH2yDm7Bu3CFrDvAe&#10;WZKKK8wnv2Juxy5r3IqFhKN3CDyMH3Av3kHdZP/sxrdpbwneTTaLn+A4T77jr8fpuYfxQWglO5G8&#10;A/gEVfTjhXAUSslBVK5CJJkcO+mxd8H1SN5P/40nQSoahQx6ce3PNddB+QDqq6D8Ac1jUH2E8gZS&#10;+U7lHGwgIysGDoCua8O70UGPr3yF76/2lKa3j8m2hnwpPqXZDN1WFqT6MWTyXZonmQe+oJ4Ku+BF&#10;JLNd9VH4ZfgqWV4UD66BTyW6CouXAJ6gvpCKKUx4QnZYnAYdi3Iq1PtR39NtFKF3SOG7EuAqZDFO&#10;xRVid5P5wG9IAUcp5LdnHO6VrKN9YCIOCWsj97PDJakjrbKr3i553bUWb1Y1EAOXjkoX3IVKPMBK&#10;DuMLwZyvntds+Ic6f30cjw/6FrCFangJLnAF5VvruU656OYcaHEW3iduv87Jmv7c6iMZq+nj7xdt&#10;o3oB6Ni01zX9rr7mPp/f+nyeB2agXAX9W6ovjWJYylVYhf7m5cSt+IiAMVbnindOrPV3L8PTNu80&#10;PrdoJB6F/at4i+6PyP4aC0/Q/wWLszN5X3LLfeDGFB44TEF1D8VnxqTu3LhYmMJ/+0/y5ed+hL77&#10;A5JRX4JnYCm6BDIUyZ5eONxsPZ7RWgYvgFyAXrIgu2tk0XCreHXQ15Mz+XwVuv72Knm1sQyvwRo8&#10;jPBcbMXHH57aLDx1ZnPfMacXD3+4fb4DNWgW4BS01bJOg8xsYsn3zILj9mob34PezrOxVhb1dJBh&#10;iZcj15eXweF9yZ305rr3ElnI3ujuvPD1mQdfzpNxvtqaJ7746vsMkgU4kCu/GiqyyvgOmHnoF5jT&#10;13oJb2atpX0FVr3Wl493dL7MGJqouTonfwdl9Pxm6c1cvpbxCzC6fvPcLM160/Ev0DL8gHlwA7S8&#10;J2sG72lNmywzDz6f97XuZOz62VnsBy1v5l605sPh0PLlu7XMfL2Zpzc8C/N7fVjnxjLjNkszPvP7&#10;pi7N+7e7nKW/gTLbM/vl9+PX3zCxjq6nj7XMmM3nDC/j3cYxddzmuS98W63ZeINpGb6HH36SWtEt&#10;tj/gKTSgC6tXLhPX+CLOu7c857Keex33Pni3Y0DvdfQeVnm2Okdg3dey1Hvs4I4y97Hj/v+56TFw&#10;K0yhWD0HKce5IXwAmsAT6J3xI/R4zENWFUSSqxwtO8+3ykY4CtvgHMS90WFxFTadqrZyGJWrsBHt&#10;g3IDNHNyK94HWw+WSMKZRsl+q1++uOY5+fLGF+W/zPiGhMI9WNKdRk5knaw76LR0FFvBFNZpxsNe&#10;/HmpzXgsBPBcPRzVlyFkn1O8SkPJb06RbXAWdl5oky+u/aWVLbkCjCEOjCMSzwfNmVB+wwa2rdiG&#10;ekmGgk1sOIzfIlqH8IuN5EU2SNiFJiv3YXZzAnlSURKpXgxgE3HnWiX8RJ0E7yuTEDIftnDfsbB6&#10;u8VPcFxAp46HQin7KfdQu/TJealEJ1LC/H89vbANz0UXPUbe4R5yFRvp77vQAnRKHPzpiZ58wPJN&#10;sPwL4AM40RloH6/z/8oz0N5e9QaKKyivQLkNWbyuHgtFyhNgfQfb+qdl09hGl4RyzWl4+6jUwZNQ&#10;jwbNkcjls8XgHapTyABfyOVzKXANlPeg+gvVPeh3djF2xQpUC1F5hfMuj9VHcgcYgfozKm9CcZDk&#10;0UZLm+EEuyjktVw0DyHoJjRfYhcciQy4GemMRX9j6kG0D8yPp6L92FiZK1vr8NaEo6B+CgXDLeIY&#10;67KyJKNdOdJ6dr8Mv3VGysmH6P7t62Q87IXrMETuAzoHPIj0eT5zx2VkJ9lOkKMx2btoL2f6GTM/&#10;+n7xBJQXpnO0pmfXxxOv3fvrlvpM6DXCzB/rdUQf62v63rtdV9yvT/ztFKeqxD/BeN3q8bZzX7us&#10;dDGnmR2DB2kbXKVSnmdM8v0n/Bz1M8pteNj3o2JT6tERNaCYwoSPiHIXlFv0J/Fg3JjCA4kpKE+h&#10;7vwhqT2HRyN+zV/6+fctTCGnudzCDeb20OeDCSwcbgJT0LzHagtTmIumbXozPget5TKtEeyhE4yh&#10;q1YW726HB98oc7vryBrohbPfQZZfjYVHePWUimdPCRkO4BWtdnIQyDPsacKnvwt9Qgf9MtsAi1A8&#10;YT64gW97E/wGMIkWfBLQ0c3heunDddOrvxKdAxl+HeUym/FNB+fwYlye+BYuJD9wDvMTXsxNuDGF&#10;O8MV3JjCBB7hxhTu/f3Pw379vRu/T+fofo8poCGe7KH1XiiovfShv6e5G/v0UfrOW2EKDvwBXFcP&#10;SGx/Gb0uvR24QnB9lnh8/iOypihWPrHgSYlB+xBG/oLluYjfgfomBJ1rIP8oXxaiXVgxBj8AnoDm&#10;QWT+Bu+Bf9sjf/H8ExaeoJhEABlOxbJfok7UyBo8FXZeYz6fdcPxVVwDthDKMh7vxyByJdQXIRZ8&#10;Yit+ClvAFjYyr7DjbLN8CRwhCn2CT02MfGbFT+WzaCiW4q0QCscgiDxK9WPwQ6exAr2jH96Na8EX&#10;1Pth22n8Is/VkVPRijdjlZUl6dmWSAZRisVliMbvMRRMIgI8IfRYjUQcrpbtJxslhuXariwJ77JL&#10;1pF2uKCD0vq7k5IyUie24z1Wn13BXH8198yKKZTB3c/c345PIvgA85jZ+BYmjTZbWY6ZkxwF5Qco&#10;90D5CoohaD+vngnq26jZkqqLMFoFXUc9GHPgApTS82fAYYiBZ/DDdd6WV6Ou7wRLUC2D+inGwZlI&#10;Awuwoc3IQ8eSfaxbIpn7+eayV2RxfoylbWh855jl2VD31hFL/6AYhoV5gFfodnV7ZWAUum3lKyi2&#10;4ILnUMzzIrYXDKZQwvs7wRuywEHS8J1MP9wtmxoLLU/K9PFuSRioB1cgY8mRyth7pOH0XqlA+7As&#10;Psi6N+27clxqeG6Ho9D59mmpfPukhb0XXTsiefTCTjgKxSwbeb3i0jj34xPnPz0H6rlQ+3rrtfeJ&#10;26+9ufZPer7NgQOupY+Nrvxen0vM9UB7Yd0/WvpYx2Xeu9djvJ+3r8fTBFY1cX+kmaXaMxecHeHv&#10;TG4OvIUZKaFWlo5yZhTL1+NPc3X0s/fzb3svxqY8BfU0iepXTMFogCZ8Ut2YAtjdTbwQ3ov37oX2&#10;oewCXBS4Coon1Gjuw0c85IlnyJKEp5DZQLYf+oF5+7LlxY44eaU7QV7uSpAVJ0pkwT704QNpMm8v&#10;2QhDZBgOMwc7QA7gaDHzvLnoD3LIhkyTlxtzZFpznszs3yVzdqeL73iCVXNHd+J5kCjzhkuszL0Z&#10;6MqnodnzIo/JE87j9KFImbUnFkyDzL9uuEPDWbJwLF/m7k2V6QMJMmM4WeYdzJVXushehGfwYmO2&#10;+Ay4yPNzyoLBCnAJ5tJ7wSwGi6wy+QPGj8DM688YJHOS8mc7Wut6Jsro4M189u0up+YdGL6E8R8w&#10;8/mGl2Cem+Wr8A+0zLy34SmYeXTDS5jN3LqWmYdfQYaF1u2O23xuNhwFLbM/Fvfni5Z6TmiZ7b46&#10;OOHjYHIPDP/CjHPq0sz/X18ydm9qKg/AjON2l2Z85vOL+wpFy/hnmPfNfja8D7O/zXh0bFbBu9Ax&#10;m99jvtf8Xcz+v74czCHHkmOazDMtL7wptPx6Cq16d54CvM3Ja/t7cW53f8ejiYlMYAoTek+dJzD3&#10;iXo/E9jmfOjvadzH/Z0d9056C61/56fAfLadqoDPb7+I999QhUT1OJgTH5AP/p/PyBOzfiD+RdHy&#10;177fldhj1ZJA7x0JJqB8hA1oCvzxVZg/kCk/Kd4sK+AqbAMPWA224FkVJau5B/h+zDwJHCmSpQ0J&#10;knyuBc/DOrwKikV9EtaxDHm9Ab+DWlmDRkE9GTbDdfDtSpW1fFc4/IJXXKH4MM6QL6z4mXxs9nfk&#10;a5telsdY/s3iH8k/R3rLwsZEiWRc8YxrO/oK1VOEoYtQX4ZA9WGA42BpGvBnXHewWFbj1bh4MAOO&#10;QgEZ1rFkSRfKjnf6LfxiE/yLwIMuCQdTCDtAxiRchfijdbLzVLNUX0PTSiWyf+L6SmVajL981fcZ&#10;ie1wSvO1w+I6C4cAH4JyPAaT9zRIEX7wDtVBMLeXfZx8B+bys+ANmB5d9Q559PLKTdB+Xv0bFR9Q&#10;LsGE1wLaE7gMijVon68ZkgnkR5bS22eyzreWvGRlP2iWRDK+DMorUN5DBhwEzZMsgfvgurJP0sbb&#10;xL88Vf7e5xkLd8iBZ1D/6yPW9tRHQTUR5WwnBc6BYgvq5aBjUaxDcy8Vq4jT3ErGWAF2YWeMuxiP&#10;ai40wyIdX8ZssJSkkUYJ5jwUP1ArYWCcyeQ+5IEXZI7BlQBTqIFD23ntpMyP3Swen/s4nIVO6UCv&#10;OyRvSjYZ5U56uCx6FuUopLLPbPTwOWAyNW/gm3cafQbcdO3jtJ/TPEk97+k5UHs/1UDc7fODnn8V&#10;P9AxKOddSx/ra9Z7jOVuj+Fm36/aEdMT636xarL3s3wE7/H4bjb2++E93Ud6bOnfU6+venwpZqS9&#10;tKkFhYlS+9szlq+Hjlnn7XWf3xcenXf576u/Uz0/I/vVT4Hja/IexOJP8t4t/4ZunsId4Q73AlOo&#10;uMy5F0xBsyRV/+CBR+PXXngKX4UPSXodXIK+JPHZmylz9mTI8uMOeOQp4j2SJdN7ksVnNFfmgCfM&#10;7EuT+XANZ/TA98Fr+Xk8m+fSh84ftYMJqEYCbAI8wWuIfMfRaPHcGwM2sEt896eiAShGq4AeoqsM&#10;XkOZLMI7ad4ecgtHyQLanzTRE9MDzh0ig4JruueeXeI1kgzekGrhCl7D9If7S+UlsIt5Q+RHdLJN&#10;cIXZbXmyZHe5G1Og/zV97+0s3ZjCBM7hxhTu7b3PLa89d/na+KBuX3Wbyj9UnqXOn0xwXJWHO2Jp&#10;PR/U3+Ue9/vz/3grTKHg9UFp+H8nJYTMxEIyE0vO9IrHX3rID/ymoX2IkDllYZKLhiEef8V18ABU&#10;37DpiEtW4nEYRI7kajAB1T4oT8EHz8T5jcxZdKeDQ9TI//J/VgLQMIbuL5H0q734NjZa3APlH6g/&#10;4qZjFVZ+xFrwiXA0DIHoIBQTUO3D/LZdlv5hU3+uJIFHfG75TyVwd6GFKYQeIHOweQd5j42Wv0I0&#10;fpBR+DVEkj0RzPg0o3KD+ikccJD/UCZzWhPQZsbj2ZsmIefq4V5my1r4ETHoOLbh/7CKe55th9RH&#10;slfijtfLmu5sCRomb+EsHggn4STgzxjLPVDjO/SwcAC+s+RFyYY3kA2voJQcyAowhOorByVpEA8C&#10;ciWL+d/Mo+/QfEX1R1TNgeoKtEef8Glsvu6xqLoDxRB0qdqIdHwYlS8Qin9CGD6IaXgvxvfimwJu&#10;kUsf/+SaOWyn2vJ8VJ6Dfn/11XGLo6CeCjvBCNRLYWXJTvn+Bp9JTUMV2RJd1jZCWmwWhqB8BP28&#10;4guKNagno+IdOg7VPShmof4O6WgiqtF52NRXARxEMRLNvkzBL8J2ehgMY5+sq8qSrQ02CajJk5iu&#10;CllTki6ri5MlHv5pE3NeIRW5kgnP1eO/e0gdPgpt58fZfx3S/s4ZC1PIpk8vfuuohStUvA2nHFyh&#10;/tpxsZ9Cl0NPr+c9PQcqP13nRlUHMdH/4TF5l68bOuev29Ux6FjMePQ1wwe422O42fcrrmGwDd03&#10;Zu74xtdv9vlH/T3FFHQeXq+rqmeweCkcU+XwEywuCvtXtS4TeRB4gLCPLVyf40KPhYd9/+lx7/Zo&#10;vPt8hHfjNNwVTMHiXnHe4BjWsp0/OFncZ3JuLoGfUMqy5hx5kmggPB77D/KV51X74CGZTTZZzly3&#10;1hL6ei0z/2rmb43+3Mzrmvlbs96rYAtas5ib1ZqLJl9r3mTNZ85by8yDz9V1KM/JutU8ttmuWZrx&#10;mOUsshS1jC+h90AB880FbD/PKvVd0JoDV0HL5ChMG4A3QZn559tdPg/H4tWhYpm52yEvdOXIi53Z&#10;4j3mAouxyyz2p8k/WEiWg9ayyVqB1l7Lq89hlRnfXO5ntLwZs5Yv+Qpa83ucVhm/iIXMjWtd5+yD&#10;Lbgfv//7wPBgzP/PTDwztebxN9NKx5PK46PkPnAf3n0GnibYbTFa0Arydau5n3rYrznu33e3e8OJ&#10;3AcLU9B7W44vvf9Rb6lN5Ge79//d3v/39vtdOhek82Zc+8u4vytiHs2u+BL3uQXMidvp6bTy0edr&#10;lcFrL2X+PHygSmZmhMn0zHjxyt8lgT11sqoGXaE9VaalRMhiB3MK+dtlqT2JDPYt4psTLgH12ZJ1&#10;uMXKsPnGkudkXtY2eIe7ZP3Zcgm+RFbjm80SgD9B4MlyWdWfKZvRG/j3ZMn2Uw3ymaVPy1cDpolv&#10;eayEcn385Lwfwyv4F1k4kCzB59AfXKiVbWcryXSslqS3u2TDAbtsPlwiq+FHroQf6VUdI/7cM0Sf&#10;apTXOtLhNJSIf1+erGrcJV9d95L4tWfAd2iXv1r0I/Gu3S6LwC2CT/KdcB1CyI9IuNaFdyS+CWdq&#10;0UHYJISMh9DjFeRcMk/RniB+Y+QpnKyUGDQXW9BKJF3slrizrRJ/rFm2DDolbi/fBU8jlr4/Wz0F&#10;6JldYAVlVBR66ooLY+Kkh07sKZcfrvaSNM08wF8xH7ygBE1DxaURcV3YDT+hB7/CVkkZb8K/sJks&#10;hnGLu5CKLiKBrMXksVZwiiH+nlwrKAe4QyL8Bjs8a31fK5Y5QV3qZ3I0U4IeXj0Tk8ELfhwwz8IE&#10;1pAdaTveJ5ngGrVv0N/qYzCATPwhS+ASZIAL/PNrr8oO8IiqcyOS2FchyYx5c222xY9QL0fNhUg+&#10;AJaAliMJb07VS+TBj7ByL3k/E+2DejJksT80R0I9GuxwIkrht+TwmVj0FsV4e+qyULET1qvApyF2&#10;kCxMMkT0tcjOcnwbDlmYQkB+kuXV2HF8VIbfOSu1x/dIxVvHLL5B1mXwFPaxjXOcA8ygkqx6x0k9&#10;vv/w/8/MxRusrJT1tMomy8XyxsrnXHknVcjnH+Sy8beaKDQ6YFeF8EG0bPhfahVdmCgHS60S9p+W&#10;2Z9T97/7+R8ejw/9/uC6k3G03/KDnvCPmNDVWFwdrkG3/P1ungL9wO1jEm5MYQJPeJgwhenDdgtT&#10;mMFyzhjelHvLZCZ6jJm9YBu7nW5M4SHHOtyYwiN2DZ1yD3vLa+ZdX9+NKdz7v8G9+x+wcATwIwf8&#10;XMUXSum5qphDq33nJPzvQ3iV76YnOyQV5AE48NzLop+MgxPvV50lM9JDZUU12sGUaNnaVSM/i9ki&#10;C8AUNjQ75XubF4tnVrT4lafJhnr6+tIdsrU5n7w/D/lhwFw0+OGysQbPgTMuCb7aLJvPVMrGUy58&#10;D2sl/mq7xMIJ2I4PQvA+shHGnPKVDS/L/5j5HXl88dPylfWvSOTBain6zZh4dyVK9JtNEnUFTgGV&#10;cK0dz8QqWT2SJyH4PAbiefBMwUZJvdYnOy53ypYxshgvd8NBaJVPLP6J/N3ipyT2IJkTQzb5xpYZ&#10;cCUKJf93YxLO9gPQYMTCNQhFRxF1sRmso0oS32wnN4Le/BLejXgzBr1eI377J/CE4LO15FPiqXCw&#10;RKJONknYEXCEPS6JOlgrSQeZlz8Gn5++WOf77dr3g9lUsb8Lj/WT74AfRLtTbPgH1MNJKKbXTwa3&#10;cdJ7V9BXl53HCx5OQ9bRdsk90QWPqA8Odb846ZNL+awT7EB9FhRPKITDkEfufdZhPBl3owFpLraw&#10;hvihOjIb6vFAbIEH0IY3Q5+FJ6SCG2j2o+oR1OPgB+u9JR0eQRHeDHVwFMrhEcR1kbXQZpd08InG&#10;q2Qo8N73Vs4Uh3ILxlrw3hyVcrCF7WALyoNQDCEXzkUeWoccltH95ZKA9kHzHdSDUb0fcuEkKPaQ&#10;cbgDjUO9RIO3hHXhedleLFsa82V9daasqUiTVeAbEWgnFFPQdXW90A6HBDbjT52wFV1FpfS/dVpy&#10;BxvlLx5/TGrHusWxt1Pawdwz2bfqt59J75Fp9bvcf2vuwyWOae7Fp/7vuzGFPw/jcGMK//4YmnpM&#10;uZ/ffB/p/2hod4Wl+THaGuXBWHyNW93/uDGFhw5TMPOrC5lT1zI8BMMDMHp+89zMhZv1pvIU5jCX&#10;oOUDT0HL8BXMc/O+4SkY/sHtLuf2FYtV/Tbm6Sk4ClYxxz/3hjL8BcMb8OZzWoaPcbtLn/ZcmdcJ&#10;VtKRKz5dLNHRT2tKk1ld+E+AK3gqh+KGMrkJxo/As5dcDC04FFpecBSsIkPAS4sxWtXrFC9qDr/R&#10;Kryv5lDm7+Fevv8cBd3nbkzh5tcb9/X4bu8fN6bwKB9j1fBxdU62BI5CqcWBUu0v3AT6r5xTcN+5&#10;ZyukX8yHw17EYwc9ZjEc+mwyAJKZd846OyCV/3Zcyt7B4+7KXtl5qFUCWvMl50yf7Bxnjh7NQ9L+&#10;evzN6yTtCByFT+HHtOAXsqAgXBbjp+CHxiH2GnP6b3bJVjwKYl5vlmD68jj4BEnn8PG73CNRh+h1&#10;L/WgT/iFrMfTKHK8WkL3lcuWYQd6iETZjj9izCWyIo/gwzBSQJ5knmyHLxCOB8P2c63wE/Ikge+K&#10;f71VVvfkSsBuu3x2xbOytDlV1nRkiv23o2Q+lOL5+LwEjsOZOFLFd5XLJvCIqMttlmZC8YIN5ERG&#10;Xmi0siOjWYaeBrMAvwi72CAxV1ol+jI8C7wbQ9BHxJ1GK3GsVlZyLY87VG/tC/sVtPrM3afux6uQ&#10;fVpIP553qEfCWxyyzpkiDVePgCPUSCq9f/6Bdvm697OS2OuSArgKTjwci0+Rc4BOogR/ipI31I9f&#10;sQO8GOnlSy7sBVMYIpOhU3bAIYihtw9pd0gaHozx8AfUn0DXTcUbMR+dQybr5cE9iGU9GzjRKkeS&#10;JLGe4grfwncxl/eDwIIiyZ4MaSyQsKZCieb7frltmfzvWU/JT/By/Mf5v5IvTf+xPAm2oD6SlYxB&#10;vRNq4bEo72DHXvwYwBOy4R/o48wjnXhRwgPHa6GSOe0ixlHEc9sZcivBFtSjIZ7MrhC2GVCXI2ur&#10;0mVDbZb1WLEFxSm2NOZJHGPc3JAnm+pzZaU9GW5EgaR2VUnR3g7L72vk6inZ/dvz4tzXJfG78Xtk&#10;HjRXuVdgNQUc21oVzKFXXj70rpjCVGzB8BamLu/03OFkzv5BLhvnhImCm6D8BPazVZxTbFSRchUo&#10;+2Q5+L1a5jff6f5zf/5u3x/c3e9XjVEWvjBhPZWWxka1EBO6H641PL7l35fjz/7HyuI43MBzgCNT&#10;zHFnzenD8S2arDuZ438YPns/8hTcmMKEnv52MYWVIy7x21shfvuqxLsTDAAswVv1JOPkZrK8EU/Q&#10;x25M4d70/ncLc3FjCnf3mnXLaxL3PY/2Om5M4VH++yuOYGdOqAz+uAvtrw2OfJFqH5g/t5E1UP7r&#10;o+jP90oenHQ7WELprw9bmELhJXpY+sJA+Pzb9zeKT1GMLHDGSwbc/B1gCaF9JRLQkicBzTmScbxD&#10;VriSJGa43NK8r6lOJoeOHhLu/hY8DkIvNFu+jD7tyRJxql427nPIhqECWdmVIWu7cyRwDxoIev8P&#10;v/A1WVSbJBvAFbKvDkn04VqJoY/ffLRUlvank9lIvsLZOlmJh1Pi5Q7ZgAfD0s40CdNcicPVEnG0&#10;Vpa2pMrXgzxleVuGRB6pk0U18fJ3y34m39zmKa8WB0vCxQ6Jfb1FPBvjZRvYwLYz+DKif4iEp7Bu&#10;3IEXg1OWg9tvxUchGK3DcjyjQi/UkyM5UZpRuR2fSeVBRJ+ol5WNaRJ1oFpS4RfYLsI1oH/OoHe2&#10;08fnw0WwHRuQCDLqN1Vkoi1olSg4BYopxMFZSMBDKp35exd9d9UVeAjoAVIPNNF/d3MfTV4kmZwu&#10;OP3laBNKua8uoEdX7CAZjUICPgXR4AXbh2rwxsQfEp7BTrQU2/C6jiETS5eKOfhmhskuPBWie/CN&#10;pFdXP4Yv+z6LfwNaAb7H37nDyoNIB6fQ3Ec7OITyFOzH+uRbC1+QAjCLArIeG94clzT4K+HgASUc&#10;K6pjSAcLyVBuAVhCMjhKiuog8HLUXErFHjLQPag3g+IPiino+qqFSCPHYgdjiugppfcctfgOylNI&#10;hUMRBcbiukKvoMcjVXJuH3mWDmmBk1B1fDeZkh+WoNwkyRtsImeSXIz9Hegk9kgBXJv8N8bBxvBC&#10;5Pgu5XMuNIRT//cNlmCWUzGEqc+nfv7PfW566wd16cYUHvX7hzv7/XqdyT4+KOFgChPeIuprwjUJ&#10;TYS1vNX92R/DE/Q1N6bwJ/EX7kdMYX6fTbR8mP/WMvPgxp9gNtrwG8uL51pmvenMrWvNmiwveAJa&#10;hhfgw2Mt83wOj7XMeua7zfbMcup2zPYsLoLyESZrYY9dtOb14Y1AGb7DdR7EJG/C+CUs6ykSrVVk&#10;QGld5y3wfbfzOASvZ59C8rC67bK+w8Z9FEXepf9YtXi35cKhKLLK+D6Y3ASz9MUnQcvwPrzhHmjN&#10;YW5Gy7PPbtWs3hLRmokHhNaM4Vyr7lav7P7ePw37cGMKd3ZN+nPv4dzrT93fbkzhUT4m9D7O0q4y&#10;v5gLdz56uE6Cu9Ag0HeGoJVfXpkma+GhB8NdDxuukjVkNPnYt4sv+IFfY7Zsak+RkL4cKhfPAKfk&#10;nG1Hrz4omafaJOVoo2ScpEcfrZL4ffWWB9M/+s+SOXmRssiZxOsNspZcp3V7ysQPn6BX7JGyZXcp&#10;+Y522cjzxBOtsvNkq2wGS986WCzfDZ8vn1rwr/L4kp/KArCFiEPwBMZdkngJfcLRaok+3SDrdxeJ&#10;H+NRr4TPr31efKriJf5MqyxvTRd/vIu+vOFVvr9Ycq/tEd/KBNkMXvH4az+TZe1pUiQHZEZllKzf&#10;a5eEqz3kOoB3nG/Ed7ERfUW7bDzmkk3HXbJiNF+24KOw7Uy1+HQm4gVZCtYwgTf4k90TTV5lxDg8&#10;gX1lEsGcQdzBGuZqhyXzhOYZtNE/02/jlaj5DKFNxWQidkkluE4lPW7R4V78CcBw9rdJHHkHzwe/&#10;JhvLUiSbPrsYHUH20Q40AB2SebwTHXIHPTc+g6+T7wjekHGoHb0DeQjHu9FYdFp8CDu6ieKzZBQe&#10;ZRtvol3hdV1fX3PwXgn8E/VRsMaCb6P6PH77tWl4PDhlBzkMofATSsA0NNPSDs8hBS5DKXwIOxyL&#10;H/l7SWhdHmPuktQ99RZXQf0iG8ChlHOwnc8rRyHlYKvlgaCcA39XimyGgxDaYpOozhIJJD8yhm2G&#10;dzplXWW6bOVY08xKxR0SwTe0gtuKZH1VhmyBmxBBhngB+8EBnqA6ksLjQ+RINEtim0uqTsGn6auX&#10;//yFv5YIfBvj6orEcQZNBnPkTjwUipj3LISjYNN+RfEE9D4GOzDLqeeCYnoaraIpZebjjS/A7S7L&#10;mTt9kGvqfjHPi+nptIqu1x/uQ+UwaE3d3+7nj9Y+cWMKt++F8F7wJNyYwgSe8DBhCl654eLx5Bfl&#10;6e3+sro5l/zAYlnQmCneaCK03JjCn9abP6gYhhtTeLSuofffPZMbU7j//ibv3/+E8ksVV7A4qGjw&#10;Q3rKZX1DAZ4INlnXWCCLS3fKImpJebIsq0yV+SWJMrcoVhaXk5uArmFrZ7psH3NK5LCNZYnsOlzD&#10;PDD5APD9s8/ARf/0fxSP//kB8fhb6omPyuNznpaZmaHydb9ZksCc9LbD4AD03SHjdbKkNUuijjTK&#10;VjCGZ1PWy8rmdMm40Cshe5hjP90mkQeqJGi0VCIOVsk/bJpORsNT8hGv71iYQswZtA/kP8SdbZHE&#10;C+34JpSidWiTL659UT678ln5mPeT8vVAT767VFa0Zsp65kGCRl3ypXUvyHo8oGPRKmhFgEv4wZHQ&#10;nEjNoAiHn7CFDIlt8B/Wo62IQGMRiOYh/EIDmgh4CnvIJMBTchPekuv22/gthbIJb8mNzHtsBa+I&#10;P4SHAb9NtQq78FVM2F0DLkB+42C1ZNJ/5453Sw0ckTyWLrwyc8bgOHS6JJMMxe+9NkOemP20zIhZ&#10;K3HM2dvxJbSdUVxhAk/IwlcheV/j9Uo72CL54BX2c8P4F5K3CMbgRGuhlX+yFz/HfRbekItmpQye&#10;SeklenDt+eEK6Fha/u9JSYOboJ4KvwxdLt/1my27wBAK6e8LwA1c6tMJDyIX/UT7b05IGd6OT6GB&#10;KMIDQvMpFHMIpO/XzAflF0zwFMA2wBcUYwjpsMsW9AqR4ALRVCL7IAhPhO3wI2L7Kyx8IRI+Qj6c&#10;Bc2t3AFHQ3EDxRyi4ScEtxbhu1Bn+VFonmUhngxhbaWyvjxLElrLZFTeEMdIu3h82ENSOyslvbsa&#10;b0v4C2gcipkPtfAEelwHfgou9rlTj3v62htr6rnAjSncHPMwGMLUpRtTeP/O4VOP2QfpuVv74MYU&#10;puY+eDOHoDV3sozO33D0py7N+2Y5a6CQ/MlCuAwTdd13geeqJ7ie64D2/I89nvr95rn5frM04zPj&#10;NcsV8AO0FtPLa5n5fi94E1qGH7EUHYLW2q5iq7bC8dN6Dc7CndTy3ChLA6h+y6FcM0P6ybLucoh/&#10;Z5FsGmROpLvYquUsb6yVPNfy78C/mvLDh0FrRX+uVcv68kVrEdxUrXndJVZd94GAw2D5RbBfH9R+&#10;/GEYtxtTcF977+09gBtTuLf7/94e/wWvj+Fhh84fvmkJ2od8cggK8f0reYs8PbwTbG/sk1T60Rh4&#10;BhGj1RJzoF4Sjyp/ANzgFPPuR6vwWyCf8GiNBHfj+X+2U0K5Tnp89oPi8UkPiYSDn8ucciC5f7/a&#10;ESzTs+Lla/4L5bFXfiGP+74q2+lpFzF/vbG3TDbQNxdePSAp9MMfn/GkfGHpr+RvfZ+S9LM9bA9v&#10;hfO9knGlHy6DQ8LgKMThg7iRTMbHX/uFfGrR0xJ9jD4fj+PUS73i15kj3wj0kseX/lwS4Ez4deRI&#10;0EgZ3gx1knqxT3Ku7pHPr3xegg7Qv789LBtGuA/oyQZTaJSwk/gfvI0X+ek62XjEJWvwfAg4Xi5r&#10;0T2EgSlsBVMIRusQAFch+HSVRPI4gkyIALImQg6Wwl9MlwB8G+LRVgR1F6IFqYeHOsycfZflT6g+&#10;hSn4ImagGcg+0IVf4x6J66yQAHrjcv4W2aOt8i9Lp8v3l8+S7Z2lli+i9vU29pViCIngEpnHOsmj&#10;O0h/3QouQHYDvhYl5EJU8PeqvkY2weW9+C8OkFlAjgL+C3b8GOzwE7IOtdGf07fzmczxVkkHP8iA&#10;A1GKv4PmPUbCT8hBn5AKd0G1Cd9e8rIk4RVZe4XeEt8GzbfMgWOh+gcb2o2fByyQ4JpsqX8D/QW4&#10;wrLCOLIiG6QQjUcCHAPlKeSexGfy6kHLr1H5EGUX4WHw2TzyIxXPyAE3sME9KKRs4ATqt6BL1UkU&#10;k0eZyv5KY7sx4ApRYA4RcBp0jAVgD072lw2uQtZIq8yJ3yqO/d2S1FIqHn/zl5LRWyvV5JXVoqUu&#10;AztwondQ/Ezz+pwc68Wq3dbXb8AVzLlgKpZgshkK4PPcWObzt7s0uRIP6tJ+Hh0M5UB7ovX7/UBG&#10;50XVxMMFodSLRasAzwWtPPW3oMz+di8f3X3h9mi8d7jC/chTML256dlND296+6lL875ZPuqYQjS6&#10;Ro+PeMivIlZJELy/9U34VYMrrFYdREu+G1N4yDEPN6bw6F5L74/7KDemcH/8He7N/0HJG0dEcQXl&#10;g9vBFQrQmxfpvT49omIBm8G3o0brZBe8/bQz9LSnuiw8YceJdtFSPEEr43gdno5N8BHIvQVLSMdD&#10;IWKwTBLR28+3J+K3sEv86mzysWk/l5W1dvnKqgXyCc8X5DHPp+QT856VxTVwB7qdZDC0WPW5Rc/J&#10;WvwYnlj5olWfXfxz+dis78rnVj4nnyb74fP+z8vjeDZ+ZsUzsrav4Lo/gmIKWt8K9paFdTtldWeu&#10;/P36abIDrEPxhPRLYBLDTnli7SuyogW/hqFCCR6vlLjX2S4cB+UobAMn8RuBd/FGpyxDI+g3ViTb&#10;yHoIOFYugWdrZPVB5tvBEraifYgATwg/VydRvL9hzAbWUS4L6uPBFPIkG2zjNVcCGpBmMhoGxPXm&#10;mDW3rp4BpRf18aBUX6a3PTEsP1jtLV+Z85z806Jp8sNVcyw8QXEFzW7Mw69R9QdVl+nH6M8T8DGM&#10;GapEU0B/jw6iCOygBOzACW6h2IFiCQXgQDloI0rIiyi9OAIvYcR6PZv1g9CvZB9ul50jtVbPrjmS&#10;2tc7zrIuWogYvBXyeO4EI/j20pfxeyi2eAplvO+Ai5CGzkE5CpXgEC7yL5/HtzG+u0xayAbZhadC&#10;JhiF5j1odmTFNXrN/8/eeYfHVZ5pf0IWCIGE3pcSeghJSAiQEEIJsCT0YgwY994kWbJcVFxl2ZZk&#10;W7ZluchW7733Xm2rusu9ywUwGNPCZrP3/p6jiG8/PjZKru/iis3qj3PNzCnvOTNzZt73+b33cz+n&#10;tqvk0314JW50zlOID4fDFOAKGegR7NzGD1LIpzC9RAT6BNNKGFuI3wd3YTFvR+MLqzeXOd4Pxj8y&#10;ycHIhxNkHMWnYl+rAosSVXp0m4rNV+GK8zQ5agnXt12l1HcoQK+QS76D5fkYV8jkHjddfk8M3KNV&#10;6Pkv6GMK3TU0e2MdfUzhn/O/3XOfnvOP/Bb7akn2MYX73/i9kxsZV4MvAnPjYyznHx7vRi7k2BY8&#10;Cahj4LW9kOd4LGxAP7kpVxPasjSls0Rvla+V++Y8DaiMch6HbqD2APUiRjRT74E6B+Pxcrb555H4&#10;MLmjcxxJ3zwWrwKPrbmaxDzDBJ6PaEzQaOYd3NBGjOW8k2jPnbzMoXXx8txW6LQ7sCZGk6jjNL6D&#10;OXryM+06h5kHIo/jNuU4i+UVTG3MlC9z+JeNfk6uR2/VCDuuLVOezIVMor6jO9c2ilzMWZvz8YzO&#10;0PNLp8t1z6VOjW3XnZfpjtEvMHZirLE+U3Mb8EbeUqLXVvjK9SPmaa5lfHXnxbpuwBPU80Z/8Nd9&#10;bh/1fPe2X9+sqYlL5brhAsdL2XXD+XJdwzE3Xain505QMPrAQPIOF6KHeCN4ilxXsc2We67S8IVT&#10;9Pio15zvYVLySt025GnnXK4nb5Ff5Vr51cbJde/FemzBJM3Gn8l/QyFa0izWXapfLZioyS1J8mGO&#10;59sw138uv4c+ptDXJ/8zxwWmPcwgjnTG1H/VwecSWyYd3azFrSV980jMYf4zv5/ezm0+VvbdOXES&#10;ueLmTWWvneOME/Q8/x8ec4lps6mrZ57YGeyfwdxiOu2kvr8NP7utCmrP11pi07iT1C78aKuW7sJv&#10;8Ph6RZLXEPPuBhjCd5T/8XaFbsqX667vK5l6EKHEvGGdjfqZ1xDdMuotjUhdp/5RKxW0eaNumzCG&#10;eLtJizq3KaC9lbg+XS9HzteNo1/W7R5vaXJFgm6FMdzt3k8B+ATd6/mGplXFkf9QoLH5YZpMPsSk&#10;6khNRYfgUROp8cWr8HFMlSdeiBNK18An/qDbPV/R0OzFDk/w2cj4oRi/xc5CZ3/Lf7h/zmANL1iq&#10;e3z66y6/NzSxdp2iPm7TosPleCFQb+LD9XCFYvnBFbza4+W7I11+aBCC362Sdyc5DegU5hwrVsAJ&#10;Yvv36xR8tFyBu/LQDcbJq2ot7ytdEftpZw+1LvbWUZdzP3kH5I8TA4dSM231VvIs2srRKjQpdkeT&#10;iphHzyIOLjhBzY0DHfrN+Lf1yxGvKqqjUnnUhSznuyuD8VhtR/MZsHyAtfgdLkLbsQbNQni71W+s&#10;waOhlrqKeSrFNyGjq02/8RqgUGozFqALyOF7SWNeP4U437bZEtVZrRVoEMxPYQ11Ho0FrIUXLEEH&#10;EIsuIJ39H8KHMZu4fwlcwXIbSvDtTCMPYl1HqWqo71AOG/m992DHn9E8FcxPIZL2UtEZmO9iOlwg&#10;DR6QDauIgQ1YzUpjCJm0aV6OqegY7Pqi0Cuk2/tjWxbsYBVeDHY95uVomoQYriekIVMV6GfS8Ik0&#10;9mHri7hvE/c2c/46rWwpddhCycmdKj/eyTjqEq2szVX9B/tVe+aQivl800/g+ch/W8bH+xVDndQe&#10;ltDz+NXfi2l3ssibMAaRfIKalOQHmc6/4NPDTj5FzicHYW87nCWb51m0m3Bym5L5Ty38ost5tNqV&#10;cXiV2GMmXpHx1BDNwt8hhd9ZfBd1QqndmnUa/0jascWe57Eunuu0nA1bjPWl89s29pdLfRDzh7Ac&#10;jjzOGUVN0DT8OGyfoj8dVRLXmYUWI5n3auuszWzTZdBOIue2duwc9mjbTbNhbXUfhz8e2+K576zt&#10;gs8OO8db3kjPOW27tZXAeyo4eZA6qNSdPcH/0FF0CWhuirmfaz4/CAfjvZFfY0vWh9zbLClwMVsS&#10;+Dxt+ern3ff6H/tM8s8c+LLvzrPvmPsg4cgmpR7fho6J++p/+N8/W9bb+CMOn9og4pM0cr/Mm9HW&#10;2fXlcQ/3ep3m8/J1i93jztLTF1qO319j9766D1/6N56NOoXxxOce8AM34noP+v0RTckaVBvrcITR&#10;8AS3DmoYNhL/s5+9ntCe7cT946wWIzxg3KYsee4s0kSYgbGF0fgHGlsY0kRNRDjDKHveGK8h9bFw&#10;i2RNZLu7HcNcgzeMwQ1mMKAi0jmPB9cwmvGFB2xjHFzArmNIQ4LDPCbAHMYaW4BzGEsYzXZbZtEf&#10;+9Dvft9i8kdu1gTqOfp2Fjs8YQTe0JNgGN5bOBec5MkVxPX3XamH/UdoekG05sFUXL+6Qa6Hb1JA&#10;Y7rmNcEcFk+W6yeX69e+QxlbFVPHO1quJ++W67E7nO22n/GGH0941WEMMzPXdHOC23+IF1OU/Iti&#10;9M7K2XCDy/XEzDFa1l4sj4xwuX7g0ttLpmtJGR5QFSk6/yfXOVzjIbeBmpxGG+Sq3jf2JeqDh3Be&#10;/KL4Hly/uEK/gU34klPh18MU7r5EDwd7aFpHusMVzuV4/Ntw7X1M4R/rQ3vtY87yPvRsu/4+pnBu&#10;33894y8bi9m9Za+NM+Qy7jc21Nv9lgNPyD5l++3hWLTLeOPbkkm+ejo590u2lcIUGom/NmppZ5lW&#10;H6p1mELKmc2OHsF1GYz7OhZ4QiR1HCLxAAyA09/HHPuQ+KX66eTRum7wq3rAb7LmbKwld2KHHpzp&#10;q+EZafrBm2/ozcRQ/WT6cN3u/qZeigjQT7wH6seeb+uGYc/qoRkjYAuvoY9o1hz67Enl6zS6IExD&#10;shZpUPYihxEMSg+RR8U6vRYzS9ePeVbjSlY53oujC8P0TlqQhuWE6uqRv9fF7/xGT63wdLwarYak&#10;1XwI2JYLR6jQvbMH6AcjHtVdeCtYHcnIj1sV9n49uoMszd1v9R2ob4ifwiL8Gv0PwPnRJyw8RY7E&#10;6VotOExdw735+DjgxXCoDF/JGiV82Iq/RL68i1dTn3MH/oSF5BWg5djbhCdANjyhFL6wDb1BtVL2&#10;tZEz0EnuQ7GemT5Wj0x4R1OZI1hUma51cIci4sKcw3he7sKTYDu1DJj/t/h89Y4q+RRHO7UfrVZD&#10;cD26irZCLYczGD8wTwOrCbmyo1iVn+3n9TYnXrd9VsN8jD/EwiVMB2A5B6YTsLyEiC0VWoBv4qoO&#10;6ncSxz8w7nXF8RjJ+iJ0CbHUf6iAj9SjSUhkfeaBZr0a4KagqhRnezb8wOpRhm8uc3QJ0bQfAe9Y&#10;S/5CPD6RlcSaxR/BPKhRYVoEO18xdRyMLRShXzC2UPOnwyqEPRhPsP2s7qYxhEjObe/LmEU07dn7&#10;ToInWF3I5L0tmhi7VPld21T90UHl8Lmar8KqujyVH4OpHNokYw0lsACrc5JNrJxO/N/DEnoev/p7&#10;SaJmRAbxdC6xm8X+Fs+bnsfi9ehDcBnq4Bk/SCV+MVaQaHVT+O0ZL4hkuz0ac8jjfLaPLfbc9rPj&#10;Sv983OEBFqObPshi9xTz1aCtoj91OVzBzlnxn+868b+xA9tu+1vcb7zA2EDJvx9zntvrCLw5bJ0d&#10;V4/HxLr9zQ4vyCZGM05Q/peTWrNn/ZdMIpP3Y+ezNo0X2HXYsda+8Qp7XfzFMed1LEzF9rM2zPMy&#10;fief66kuFZ7crzZ9pppPj6BpgV3BnfJhRn1M4ZvtX5JhUsYPUuFIadxT9p9fTH3ggo8POrUZv3o/&#10;n22vrb/6v5gC9213n9ado9Tr9X4dT7B1tNPHFHrXP5yNTGFEfSLex9RmaEiWZ3uuvFqzNbk1h/zE&#10;Eo2vSZAv+kePhhRNbSGvv545A9ZNZ07D9vGk3sII5tPdGS9MINYfSzxvjGASTMB0B5OpsTiF+N6d&#10;dRPQF0xsTtckFjfiezf8C92Jm2duLpL3hgz5U6fKzjGqMlZeLTCHthz5MQaya3Nry9bETcYZ2A7L&#10;GINmYiTLMNqaWMY8BHqAm936Efvfo/GlkfK0a+QcM1rwLKilPjLHeZZF6zvP/Vx3T+ynpdRJXrO7&#10;SVOK4+STsRIfqos0JmKe5hZE6a63n9L9I17UjJw11ILK08qN+E3R57r+9QKNXhPgvHbddZkGLJ6m&#10;cM67sDgezcJ3dcNLj2gNY41Q8ieXNOXqxn6Py/XgrZqZG6kJUcHkp16uuPWFSqnKdpa5S+bo/Mu/&#10;q3cCp2l5BfqDmy7Q20FeitlO/ShYTRifhevOi/TiAm8tQJ8Qgl/R/IYC/LJ+oKfRLsxD4zGd2tnf&#10;hrj8XH4PfUzhm+1ze+2T/pczCOu/+3QK5+49aPzg/yzdtb3NS7t76Z0p5L5HHjx50HlwBVtyGItl&#10;EpekUBcgCU/AJfSrIW251Iik3gD6hKxPyXX/qIN6Bjly3eZSUAdz9cSBKeRIB7YU6bbx/XXpW0/r&#10;qiEvoWXYobUndpNz0K5rRr/tLK4Xn9JbqdG6YuQ7unOau273Gagrx74gv/Y83TDxFTjAYq092abZ&#10;9F+rDjfqTo9X9Qu/Qfq57zu6bvjTutPrNd084QUtO1hDPx2jte9u1C1uL8i9cq1C9zPHDivwYx4i&#10;rKtW1457Rj+Z+bYmNVDPEY+EebvyFXKou1ZE+Pv4CqBJCGTd6vebFHasRrdOfpFreEbXjX9KE6tX&#10;afZWfCq3pGgObGHB4SLNQqswY1+2U1My4HiJk/+w5GgtbVYqnPoUczZlMzbAX+LDrU59h+XMVxSg&#10;tV/SmIdvQrNi0CSEbihTAP110qHt1EZsU3hzudZtrqMW4xE97jVCqbtblI9+v5LvIhvNQiJ6j/wu&#10;PBGIGbKJ8ZKZo89mHtx8ClbvqFElMWIVS9zOBvIo9hBf71KazVuzPDCuPzE38/4cZ69XtpZSI3Iv&#10;NRQ7tZ4YNc/iWuL2HGK/LHIZ8ojXE/etd2o/JMICbJ75SXwaYziPMYU0chVK0SXkEOcn7qx3uEId&#10;WoVfjX6VmJ4aFORyxOHfaDF/prWJziUUhrGK8VIMfpF5MAPTKeShS0jj+k2XkIfvYwZMo5J2TIth&#10;NTbt3NloFez8aeRD5OPjUMxx2eg8KvBxKOJ5LvqHHNM/MC9eigdjFr4Ks0qSYCGVHLtNRXyGrruv&#10;kV/0UjW+u0e1zE3Wv7cXvcg+ck62KJr6qKt4Hz05Dl/tJ3pyInJtvpT/yEzaz4ADWX2HPHIo8lkq&#10;iZ8LPj+iHOLvdD57qwWRyedrr23JRktgDMG8GGxbNPwh2mJy9skyzQKPsczRJvD9VP7lXRXCO7q1&#10;QuzL92WahELjD3ANYwmJXLfpIxLRB5j/iTGCVO6vntoK8Uc3qRidQgHsI4dtpquwdvK4liKu09pY&#10;t498lM+Pwir4fOEkxkzSuB9Mi1GjU6zjmvn9l//HSSXBGUphCfaYZf0E11OC9iIOxmXHmHaj5fNP&#10;tP7j06p576jStpODs7dN+/SFmj7Zp4Yze1RGzo0t5gdqSxr3gC0JtGfLVz/3vtf/WF9UxP1g/MD6&#10;gO45/m6unArzspyCs/3zNJbn+Ckw55nOfWfXm+PcF8YUeu+/vlaj0McUvtQh9FYb4mxkCpPgAxaz&#10;j6xNwAuQGJyxgcX0oyti9MhSb00m3jeu4P5XrvDYSh9YAPkE6BmnM16ZhHbAlvEwAzd0A+7oGUaQ&#10;1zCEXMeJHdRBxAt6JDoHYwoe7OdJboUxBa+N6bCJXD0U7C6vxjTnHJPxT/ShzdG0/euwqRpNbWzP&#10;zQW0m0M+RqqGN6WgTaB2JHqKMegnBtPO7LYihylcOgidwsM3M4+RpLm04c95PKqiqYWdqUDmHKbQ&#10;puUlPIqX4lQ4hF9lilbsqNXo1XNhAt/RwNDp8AX0BNedR/0nTy2mBlNEG3maeB7NK45FR3Ct/uA3&#10;Ukvr8U+481L9G3MzwZXJ8k0zJnGJfNArzEeDMBNOYUzBPXk57Z4nr4SlzuK6yKVXpoxQbEmKcpqK&#10;FZcVowuuPF/PTx2rdetL6T8v1esBE7SI/I95ZWu1HF7juuW7ejVkuuaUpzo8IYjjXHf+UE/Oc1MA&#10;vtd++F+fy/H4t+Ha+5jCP9aHnu195Ll2fX1M4dy+/7o1Ccw/EkPYHJWN0Zw8COKHTOY8e7sfM0/s&#10;JJbEB58ciCxy0+OJQSI667WKefDVzC8Hrk9nPpZ6kPD92GPk4rfCq3fTj/zmanlXrJIvc9rLmTNe&#10;d7hN8+nvbhnzOj6LB7Sc/PZo5oVDdjYr/PA2edUVavamei3Y2a4fDu2vK0cNRGuQ7PgFpfzlkObi&#10;/xjWRW4EvoyzGUNE4NuwcGuRngx206TSdXIriVDqJ9s1j7mGH0/tj0fCIOo2kM/XEK/oU61aeqCK&#10;+o3lDlO4f/Yg3er1kvzaUjWdHD+r/7DkCLzhCL4QZ5q1+Chz8fuLFLCbnED8FCI/atUsalDe4PYH&#10;RcAXbvV6Xg8FDeP1M5rensD8SLrDFHy3pyoE/4TArpJur0a8Faa2pii0i/yHXSXkZETJq3it5sND&#10;UvA9sDqOAWX4I9VkKLQRfUB7NXPyh9EItCqkqUxLNlZqaWMxWoV2rW6p0O8mDVN4U5EqTu1X+h5q&#10;LeA3GFic6HCFLGJA4wKhzQX4PNYolhyBDGLtlAPUpdyB1yLfWSnfvzGDROagk4gdXw+eqhkFMQ6L&#10;WFCVpnTmzb3TVyl+V5NWtZWpkLjQvA0q0RyYdqAIvYBpB4LIR+nRKSTACF4Pmqzg6lRlwjMKiPOt&#10;lqSxhXTmoisYvxfDBR5Ez7CSazOdwka9p4KPmG9EW7CwKVvLOkq0Bs6QA0swT0jjGObPWMhrYwjh&#10;jMFWsoSSc7F2a4UKYBvhrUXUuSD+JociCQ1FHMfFwK7Mq7KIcydz7niuLX7XelXgCbKwNptciFYV&#10;wxdSDsI8tqKh2NOiHz5whzJgNhtOH1LNCeJ74vJcYuPMfz+qGNrpjSlYbYgCPlfzd8zjeekZ4jf8&#10;R1KJq40vONoEYnfTI2QQl9uSwueaQBweCytIZJtxB3ud9yk6B/hPPEzAnsex3eL/NLiA5VTEHdn0&#10;ZV5FDsyhJ243TYRdZz7HlqFrsG09+RhJ8BPjB9l878YCeo6zNq3tFI61Y2wOrIBzGhv4UusAEzDe&#10;YMcalzD9g12H8YZ0/j8sx8PYhR1jvMPWG2Ow9XbOBMsh2bkd3e3Ncl2IVuny7+uPU0ap6iTHwaYq&#10;0Zf0MYVvtn+x/tv4geUN2P+/9QcWm9v6Mr6r3v7/z4btcbCP4I3GFMzPk3uL35DxEYeTcK/9zWs0&#10;fvB1C/dzn07h3NQpeNF/erfmyo06iJ7o+n02ZFGzAE5QGqMnQ7zkW0f+YWu+fHgM4PGxYE9Nw3fA&#10;vTKeek558oVJuDcmazx6B79tRZqxu1zjeD2K17P2VWsK8bw7cb07TGASHGEqtQ68N6Tj68y5eP7o&#10;nHGa25SlmU34Iti5qKHtVZ2kB4PcNbGGWoxoDsbBM0ath2OwjKStsR25Gtmeo6HN1LIm5vejL7xx&#10;5IuMk27T9LIYzec9LOU9LWvLUzBeibMrYuWWuQIvgsv18KyxWoSHkEdFErmdjLc2lZNTerHeDpmq&#10;mdkRzvNBob5a3pCteYUxWonuYC45Da57r9ZrAe5aWJqAZuFCDVw8nfrT2ZqRukquGy/S+HVBCqlM&#10;o25SCbWa8/XGill4F1+kAStmk+tYrcGLfOW62KXv3UPOww3fl+8yWMbl39WABb4KKSWf4vZL9Hqg&#10;OzWnMhRSl0Afm+R4J7y0YIrD7+dWZqO7LIA9XK7fz52oQHJEFqLZ+DbE5efye+hjCr30Gb31KX3b&#10;/3af28vn08cUzu37z/SulkNr36MtxhMyHJ7QnQvxN8dj3Bu5x9CDnzpAPUNiJTTikcSny1tKFNZe&#10;RC2/CsapW+HRycQjaGvfJbf9RAN8/CJ55C/Gf5E56BNoFvD7s+XhhR6aQt85r7NS0Z/s1oK9tVp0&#10;dIM86affzFuh/jlheiM3TG8XrtLS99s172AdtRk3KIiYfyE1HObsL5Un/kqXjXkaz8V4TUJHd83w&#10;pxR+qM6pMbF4Z5n86cPXUQfCl8fsP+/HVyFB8Z9s1tr3N2r+zgLd5dtPN3u9II+mKDwXazRjB55J&#10;HYnUbIp2uIDPjhSNa1pNrchCJWibok43y6sBfeGUV5Ty+RaFwx7WHCOPYXe+7p32igK2pilkD+OA&#10;g4Xy6UhQ6PvVWnSSPAhyHxYcL9PArGVa98FmrTlK3kBXs9YxX790U5lKyeG3nIakzhZVnz6q9H1o&#10;AnZR+2EPvgKdHVpYV4GPwSY9Omm47hrwgp5ibiAI/UL+ke3UMCDXZBPaj50btLQ2R1GbqrRsfYFW&#10;NBdrXnWaonY1OBqFNdR9TN7Tir6xSrWfdqmI+fh8zln98VG8Dro0M4/5BeYggioZH/F8YUUGtSDb&#10;lEpeQDLx9nLmGMyf0eo+WP0Fi/eXbcyXf2GUFjH3YbF+FfqBn496Gd8H8i6I7a2OpNWTrDqD/p/n&#10;BV1o32EbD43vpzB0mREOE0C7T+yfCVOJ53E1dSDCOY8xBfNSMF2EeTWYL0I+PCKMc+bAKSzPIu1g&#10;s3LRTMTy3pbgI2Wv16GRiKKNFS0FCm8pVCp6CdNOxO+qVzr8IPfYdi1vp+Ylc+6haDGSiXWbvzip&#10;xk+PyvU9l5KZc2nhHl9/kngaP8xc+EAy+RUx6CJMP2CLxcm29ORA9HgTZh3ZQl0OOMRh4n/yKsqp&#10;I1Fmfg0sdR+SD0FblZ8cRj9BvI6exGpQWC5Ghfk3kEtUhZahmNe56BxKyDOydVbnIw8uUXoanw3a&#10;KYOD5LDO8gbK2CcRTlLKfrVcf/qBdr7LI9TdgPlxDVFbamE6eGNyfB5tVnHe4veIHThvPrqgghPE&#10;llxnNtdsx9h+dZ93OY+VsBc7toj3kM9+RcZJeJ3Dddt1WPuNX5wgh+E0XpxbqOVxwGm355iMQx3c&#10;W4ed89j11f/pmMr2HdCFP/mpXNdfLdf5cIXrL9ag2V6qRIPSgfdFzaktzlKEVsGWnvoPifxX2dLb&#10;/1Pf9r/dP5nG0Nix/edbTG6fl83v2/oE+NDZ/vlZf2V6iuCNRc57MI2CsQRb361X+Nvv/2t5gjGG&#10;Pqbwd2kVzkadwo98B+v+hW76ReB43T9vvB6YO1aPwg2eWTJFd7j10+8CJ+qRueOYb/DU7+a76aqh&#10;z+pxWMNj+A78cvYY3T9/HHmMQ3TXrGF6bJWPno0P1MNhU/TrldPUvyBcbxWu1BORM/XT+WN179xR&#10;enDhROYQ3PTLOaN0r517yiA9t2Sqfk1bj8AXHpg1Wk8s9taNHv30ZLivnk8K0TA0E+6wCw80C8Ph&#10;EoPRKxhPGI3OwYM8wJnMr1w9+Fm5LuU/8dcw16t4vILl1vMZP12hR6cN0oR0dAM/vkwP+I/Ea6oM&#10;fwJqRjXQV2fDEa506cnJgx2GYL4HL8xAO9DOvAvMYD66g0VoGow79AucpFUb8LK66Xsauszf2TYv&#10;B95w1XnqH0Tdh9Ik6iRR7wpm9+pSP4c9vB02S4HV6Qqry1F4PTWdGSNMWjrb8VdwXU2+wwIfzc+H&#10;H9x3NUzBg343E8afRZ1ociruu1x/mOOB51IhnKJU86pyeA9X6hn2m0PuyAK0GOdyPP5tuPY+ptBL&#10;n0Efebb3i+fy9fUxhXP7/rJc1GTL+WZM6dyHjMV65njy0TH3dm8WEGcZUyg6tQ8PwK0wBbzuOirg&#10;CejViTVDyXuYD5OPPlitSHILMk+34hd0ofxrIqg12QbXz1HowfX6Kf3u9/Aijvxoh0L2U7sRJu+B&#10;ftByEV9NXayZuyo0Gb3gKHIJp24p0LSthVr2QYfDEwKOVGlQaTh1FloVfKhKAbuKqQ35gt5MWaDh&#10;WaGaWLJGobvKNZ8+PPxgvRJPb9WineVaRJsrjzcoaHcx53/HyXWY1pyomE/alaHdCqceReC+AmpD&#10;lmnuvlwFd5UyZ5GplWcaFfUf7fLfnaFF+0s0pSlWDwUO1YDUeQqjJuZyljXHqvUzv37kM6Ro+WHq&#10;ZO7nmtviteBIkYLQKcyFSQRS+6FfUpAW7q7SLPwkQ3dXK5l4eA2xbjZxneU6RHbUKWZLo2K3thB7&#10;M9e7awtxJbnvh/dS36BdD08YRLyfoIwDxIvMp2cdoHZiR42y9rcrvLFQK5oKFNFappkFsZpbAhtJ&#10;C2d8UKA5VamaWZ6kyM21CixNJRY86bCC2O1NKifWNW7wxxluemraWE1JjXCYQs5ReEWncYFmhVRT&#10;F7M6W9NyI9AxJiigEp+m5nwtIo6fgw7TdALRxO3mpfBbz3fIzygnfm92akhGEeNb7YdKfBVMo3A3&#10;+Z7zyxOdfeZTu8r8FaO5d6zuQyo5DGvxbrCaD3kfdDoMYwk5n4sbmeOoTUMvUawF6DWNExi7iKTd&#10;2cUxMBS8LuoyFEUdifDWQmLwLVrTUapg9J+2LYxrNa6wbjP+FcTg/nw20/JjHA9G4worGvKVtKOR&#10;sdn5KtqxQXW895YPYADE9+nE2yvtuphH740pVKBLKLH4nli6lvi9FJ9H4wpV+BDmkZtiTKGHEVQR&#10;+xtbsPqW2eRJGDPI5FwRm6vJ6zhAzgm5AxaLf3EcnUWrKmnTYndjCaXkuhgTMLZgrKDiNL4N8A/j&#10;AsXoIYwbVMMuaj876jxaTF/CezFmYG2Yv2fTn086TMLi/nJ0R8YOrN148mesPdvXeEMl78n2N5Zh&#10;bZvOw9bZuY0t2JKCP4Vtr/usS+tp17iC8Rtr19q3ayzl/M2nPlTJHnROnVv03MSxDsNxXXuRCuBN&#10;5fCkPqbwzfYvxg9Mj5BPHkui6VzoB0rIbYnaByvNiez1/7+3/uGb3m48pIcpGBs3ntDDFGxs0uv5&#10;v06j0McU/i6eYHkRZyNT8ERzMBMvQj/GFt7oBLzxbfapxeeQx5eX+Wo22siZ9FcBePbO4vmLy1mH&#10;h9Mcai14l+NlgM5hOvMYk5l38GHM4buFug1oEsY1UJcA3YL/9hJyHVI1ujxK46pinRqL/hwzk2P8&#10;12folUVTNJv+zLc0TvPpD2c2ZOBPmKWnl/toXHGUBuSt0nhqUnmSz+DBmGQYTGEI7Q0l9h6BXmE6&#10;bMCf/vOW0S+jU7id3IMY/IUztJoaWmvwbgwuj1MkczaheB+5fnu7bhn/uqaiDfSDu3ui1Xtt4WR9&#10;//F7NXjFTIe3X/Xcr/BKfpP8gwQtgTlEdJThregj19Uu9pmlCOYwjFf8xmOA83x2CjqFK76jP/iM&#10;1gJ0jkvxVFgAi3hk9ni5HrhJvmghZqKlcN1/o95aHYBfQp18s9dpWSU5FJe59DxMOMhYwS+u17Oz&#10;xyqgJlbB5HQEMg503fMD3fjWv/G6UEEwhQmpa9GpXaIXQ300h31mNaHj+JbXajzb318fU/hm+9xe&#10;+6T/5cyijymc2/dfPBps8+fq1owyB8r9bHM89r2aD3hv93/5qYMqxPMgg1g2oXOD458fTR8TS62+&#10;eOLCdZ1lSiCOTzpa/9eaRC555i4i77oF/7ZSLX+vDV+kDN1IPsKg4lXE23X4GBVoLnH5uPWxmoOH&#10;Ybx24ZMUp8Uf1ins8/Wa01Wo6fvSFfRBpYI/Xq+hGyPJS1ynCegJ1n7eIf+dxIzoIe7y7U8uxMua&#10;ULZGwduLlUTdicjjLZpPX/4zn8H66bSBumPaa/qR98toF+MUwjnjv9is+XsLNXcPDOEIXg+narTo&#10;RIWmbEtU8Mky6kHSp79HPcIzrP+gQiG7C/XYknGaUBym0D3FSv90E7Uyq7SkM1f3Tn5BYwsWKexA&#10;sZZ3lSmU97IMn8aVp2EVsIWlH9YqaFeNwo4w508MtYL5+zJisCLiysiOeq1urlLCFvzxtrYqsm2D&#10;/DOS9aiXux6cMFZDI9BqNG/QA2MG4M9Yxpx/q6rPMC+9h9oKfB/L6/K0/vPjyiVebKDNbNPso3Nf&#10;sqGAvP4t+Cngq/A+NRR2tugdvJWWN+LjsJd8+nf3k4+AD+GhbXrUfbjmFaU52/yz48mhaOE81Hw4&#10;sEUhVbl4PsU7dRuj4AZW98HyHsz30GL9MDQBlv8QwfzJH2eNk3dqGLHvAVV9xD3GuYvQJphfYyYs&#10;4Hfub+uVee7dWgZ8EkrRMFiuwxrTJ2wtZ+yR7fCFJLQJCxk7eaQu1yzGWbOKY+WRGAoriXO4RQjn&#10;nRAb7DAD35wILWS+xyd7jbzTVhC3t2sp46CAUvJOc9dqRn6kc9xCvCyfn+WuAavmKWrvRpX/+3G5&#10;Z0ZoMeOjSjiZ69LvqHwX10QOzkY+1zK+mxLi9ChyPRLRKpjXgS1f1SkUEGvbYp6P6eTx1H2wX/Ww&#10;mkJYzQY0PbuYy688sk2NrKvFk6QM/4ZCfkPlXduddRvOHFYD25rYt/1PJ1THtdg+pXC76pO7tPHj&#10;I6p5d7fTVsHeVjXjp1GFTqjqWKda0ZgUwyta0Zs0cd5K2mxh/0z0K7Xkb9hjI+3Z847PTzjP62ir&#10;AV+UxNZK55j2z44719r2aZcqOG89GpYNHx509s3hd75LHyl3V/OXx9r7auO81ehcivd3qPM/P1QB&#10;Gpi0LfVq/ggdBu+1iZycGnKl1vO+8jh2I+s3Hn9PVXsPqnJ3pxanMea8/hKHK8yJC1Hze9vUgE7B&#10;llI0Crb0zCsn8f9kS2//T33b/3b/lMT/guU+WB9gj8YYjC/Ekie1cH3BWf/5GgOxaw1Bp2D9Vk/+&#10;hrEG0wz1+v33MYW/mx98nbfC2cgUTOvo116gKfVp5BFkaD7x92I0k/5VSXrMYlz6kGVw67nE6Uvo&#10;o37uPVAz8Sj2Y//AtgJ51iXJn7mQaXACz8ZUx4vBG38GD2L+yeQnjIctTGLMMgPWMHMr7AKfgMkc&#10;41OPd1JLjh72GsicShUxNLUc6ZOW0If5wzbu8xuG/iBfM7aX4bFQpPF4PIzCx2EEng9jN1GjEp4w&#10;GI/GqfRT0+De1w/5o1wP3arZsIkl5ACGwz2W1aQoApYQWBRJDgTHxwaRd3CeHg+erFGwfWMKrp9d&#10;p/Mevs3hB8bbx0cHO7H+H9AqrGguVEAJeoFf3qSLn7xPIfCBQOYWvvPwj5x+elFthhYXsP1yl5PX&#10;MDh0Bjwhh/6RvIabLtRv506EJ2TDX/J07Zt4Vz/3kIKr8Hfm9/e7cW/it3iFxqxbQv1ochquPw9N&#10;wji0f5mah6dCELkhplNwXXeB3NPpl9E+Ph+E9gFNRX88IEKokTFnAzkhfUzhn/oZ9DGFv6Pf+Hv6&#10;lr59eu9/v+Yz6mMK5/b9Z7kP9h0WMI7s0SWkk1vr6GBNs/A13/l/X1d1+oiy8TuIInawnP616Oxj&#10;ttc7dQYttz1qd6XCOvLIz3Mpck+ZVmzPUdjWLPzjGhWH7+EC8hemk594m/8gvZm7XMHH6hWwv0Jh&#10;H7U4XGHWAfpt5vhDzzRowbsVmneC3L7TNfI7mKVlnzXI/2iJph7I13g0AAOqVlB3idzDw+Vac2oj&#10;cwypmou/0t1T+uke7/7617HP6Q6P13XN0Kc1pSZR4wvXaMbmbh+EMeUr5dueoimt5P3BACznIfyD&#10;Bs3YhRbhRDleTNRpOpyvBSeKyVuo0KxD2QroytcKNBKXDXlEi2ELq45S//FwpaJO1Ct8f7Hu8Xxe&#10;v5jxBj7NeB3tzFL48UqFnuTzOFUrn840LTzOuGZLKZ6QeVqLz+Ay0ycw9xO1Z6Oenjpej3uO0vSk&#10;aL06c5rufvM1/d7LTXGd25gDKNcTvtN128C39YjHMP3OayTxfZx8M6MVVl/oMIW8w8w9E8fFb8d7&#10;kTaTmXc0rmA6xmy+85SuTXzne1Vz5ph+NqyfHvUYTu5kLh4H1PKsK9Latlo9NG6gVjVXKnVvhx5x&#10;G6bAknTWDcLnqQbvp2jlHKEeAd4F5puYgXdBPrkJVmfB8hfMv8CY0hNThyoDhrAUXUEeGoxU8uSN&#10;JaRa/sNHxNJ4HT7rM8KpNWk6hkhYgtVmsDqSqcfwH4QxBDFOSuQxixgzA31AFP4bxfg4ZJHvUIaH&#10;g7VvWohU8iJMe2C5D6ZbeGLqEOZe3tLDbv2/HF+ZjiGWPI0kzm+5D09PH8215XOeDvJB6hWKxmYt&#10;fhJZ+9uUe3CTzIeq4/0DDk9o6sJfkrl681yIwEsh3Dwge2EKrvtvkeuHjM8uYaGOhOuaC/Wa73iV&#10;EHc3EKdXEmMbUxizbA56039hzuZyzUpdo9bPjjmMwTiCMYQbnnnQOdZp48ZLNDdjnTzXLerWm3JM&#10;cnu1E7MPD2aMdvuVzvmWl6WpnHugAz5gjMF12xVy3XKp7n75CRVxfmMbJXCMF7xHMS91nvNeXXdd&#10;q2FBPnppyujutrlm4wHVsIqnJwzs1uLe/ENFU2fkX+771+5jrv2ern3s58rY1qC2T4+p9NAWGaP4&#10;8atPkn97afc+t16mZaXM7S2e6YxvXVd+1+EKdQe7VLP/iDo/OaNlWRndvgp8Vg/2f0L15D/0MYVv&#10;tn8ppTZICl4d5qFQgW+GzfEv21Sh0PZyZ/1//68/G5//P0wBJmJcwTQLf9f19jGFbx1TGLk+0ant&#10;6NZBbv6GJMYGcOjN2XqrbLUeWo1P4kZ8mDoLNawhTmOaU/TbKH8NrYvBhzFBXtvy/r/judtDxjlt&#10;jNuM9+I26lESI79WtkoPRflpKLmZvcXME+oSNXtHqa4d8jRagGu0CPZhdZnmobMIqkVjUZci/+pE&#10;BcIzZrfn66H56Ad+eU33nM1tF+gO3wEaU0UNSMY+06hdMZt8iqfCvOET1znaBNfPLtctI5/VXHwd&#10;xqcuRnvAesuxuIk+4OdXaVRKCOuuIW9jJH3JBc7YzXWLS7d4vCLvhkS0pWnklf4Xe+cdX0d5p3th&#10;4wa2MTXEgYQSwgJOFkJCCRCwqQEMGDdwlyVLsmTJvXe54t4td9mSJUtW771avVi9d0tyt3EgkM3N&#10;vc/9viO0m927u8pn/dnFudEf72d05sy8886cozPze96nHNeybH896gqX4iH2HUyj31dW2Mr56Hp+&#10;9/uwHp3GA6x/+j7tgR94ECzCZE380u5D9A5gC3AjbH42QL9eaa+VOUFaCM9jVUlUl9enq+vX/T78&#10;3pvAZboxhf/ee+5fdV/qou76/7kPU492zmt3ehqZXGsz57ElL+avu6//HV+/7/u7EXwZX0ZaEHOU&#10;f9kC4SWbFvnNOeZgq+V70WiZmeOEr+5HHXiaZ7Gwb+AofNOopQknyX7L0f7CGIXUZCgA72G/wmhF&#10;1qZrX6Yfvr59dbQtGW/GCC2rxy+hLUpjsvdo5Q14BngJLsmL0yOz7fXpib06wlzo7rYKuaMH2Nae&#10;q5UNwVpSDQexjvvsuQCyEsJZhpCdEKaldXgW3UjXNub7N1D3r2wK14wCT40M36CJ8Tu0ujECzCIa&#10;PwQfvBqmahP8g7WF/ugMTjJvcFQnLmRwrAQtBIfYgOfBwjzmA87jLXkji9wnL7CJGDmkH4BTAI5x&#10;MUnu4BtbwQW2tIMNsN3y8gA9sOR3enTdKM0tpc86+JPwG1ZWk98AtnDkeo6eXjBKizPQAtQnaEdV&#10;jA41p8qjIUkHG5PldQE+P7XrnhR0/5UZen3GOLjxFXp95kRFgetsSw3SM1M/0kajXYR/6Ie+eRU6&#10;yEAwAQ+ucTCfywvOdvgz++hZ+4l6Y56rZnsf0YZ4zpvmU1Oqw0U58N7x1G9AH11VDD/gHP4JmfDk&#10;DVe9Hu5qm4ZM+Eyvu07Xc5PH6/lJ4/SryRP0W0d7vWQ7SUPGjNRv7G21JjRQw2bioxQdpoc/el/P&#10;TB6nNfy9JzsNPjzzzvTnRf9rYkLwjKzAO6FCR0tz9ZzjROaXW5kfScbLIEWp315GI1OpHXAr9uWn&#10;6AWnSTqQB/8kEx8DuBaxnNPR4iQ4F2RQXCzWtmRfi+eZwncvtDFXp9EjpOMZEAn2kftVu7JvNMmv&#10;JFUfgQ34nE1SRGOBEriGv5zykXYmByoObUES3+MXnEbDuxgPpwYMDe+AJDC0pya+rwNgCZ5sf/hs&#10;Mr7YIfJMCVUE8/gxcPcNj/MUvpShl8oVhC+EH2MweanGdzCcGjuJefYT15vlhW/msSbm0MHX0r+8&#10;oKDaEv3inTeY67lTNrfx3HT7beptY6NBd/TTnSxNe/y++3V0x06VoamoxJNk1b4NHbjDnTbySglX&#10;REW+Sr6+qLwrbXrq/TfBJejrdvrqzbPaHfzd5w7Z9OR5ry+c1eG/wf+hVZF4IC7atla3Dx4kmx42&#10;ComNUlRzHdwH8jdrK3k+fIQxDdJzb79l5TeGnW/UaMfxVs3fi3EOGmD6vo1ny/us/W0GcIw7+yqz&#10;Am5Ee73ecrZVD/o1zcJIBrLtILbpz36co82PfqjQjDPKa2zQG8PxF+vbV7f179fR18Be6nEX4+3D&#10;vuAXb417Rzn4g0a1t4Lf1Kr08nk9+x7P0PR997391RccJjMfnw+wtvzr+DfcqGQ+OkPR/6dVPldN&#10;5maJ9Vv0ff9+/q0fP+wG3rxf4sfBd/pYQx5zuMEas9ddk45sUpTx5LzF783m2cOnFRy0MN56DjHj&#10;NefSkY3cNSbeyXv5f5b8DnU+z1jXAK1SILwja64evCzgu/bvzd3/Pa27FXkKBkOYVUpOQRFZD2AK&#10;Tnl+ms1rF9aPTzps4QwzS0I0nfWzWI6K3qsZhQHWdgZjuJl6zOw7Mt5DMysjZEf/U3N95VYRTqZD&#10;gEYlHJBLKfrNLuq9hYVwJGh3f/5b9AMP4EOA/gBdxg50D1szArSrPB7vATwh4VAshxexKAfPJ6PT&#10;gAcwP92XfIvDYBImz5JMiTh0i4X4LhbApUg8plXwK2ZHHdBaPCU9KuO1j3zNBaF7qe3v1Ohtc7Qe&#10;z4MdeFtPPrFO+xtS5Y4uY2k21ynhqNXHmtIIPKIirD43lJFFAb6wFAxkNfiCe8YpbcUfIgR/6dWR&#10;Rxj7YHIfXLUOXqAHGpDt6EF6/OJBTT+4hucIT7knk2dBW45exGAKxutyDvqIrq5P9/s3hxl0df26&#10;MYVuTOH7vO8bTKEjg6pjae7xEXiBn0Kjb3yTvs+xdR+76/+NrjAFkzdnfN79LuOx/yX+V9RWBlfw&#10;Zc7Ym3nadWDPnuiej1em6RRzwwfR3cWeK1QQc9XGE9jmmYGafXwt96cYLUzy0HIwgs9iN2lk5k6N&#10;Lzwgh2hfueD9d5/9WNmGndSKolS5JsNRr03WMu53Y6M2aErKTrkWeWhBDXPx9f5a1kj2cz0cQtq8&#10;Mh/0ERFwB1K0HU3B6pZI+IQHZJu8R/NLT2lNHTzBhkjNSNqvJxd/qp+6va8hCz8lawIOYI4P/IEQ&#10;PbXkU32Bb4LH1TNay3IlnIKtF5O1CtxiTTOYRKkfuVT7NRdtxcpqPA//eFZzcj31/Japml/tq7mV&#10;J+XeHK5t1+Dr/z4bLgLLy/hONsbpJy6/01s7ZqrPx/+oWTEe8rt+tgNXqMfLEWzhcDYaiITTOoMm&#10;/SWHUWj4z+jt+XZwBz7WNp7vj5alWpqFI5Xp2gQHcT9+y0HMKfq0noWrn6UhUz7XjjOJWh7qz308&#10;SEPnu8HlX6T3ls2T46E9eCWE6UTFWQU0kV144xJ8kjzem48Pg71+MRUMwW6SXnCw1TOfj9YvwBY2&#10;hPF55mZpqfdxPc/rAOrJ4Opy7UiKw3cpWMeK8zV8xRLN8cFDwnka/o3RmuV9lMyGM+AKzWRCluFR&#10;gK9iYQbciDK8Bi/oZTfyqjLjeV2CLiEez4Ms3k/Vi262aDPQDtSV6CWXieRYBetIUaKFpxyBmxqN&#10;F+MJeKNhaEPS+O4Fcb6BVVlK5nm+Rt/oIJyM5AuVimk+q0+WOOkQfIO0q3Ua5jZBvmVpCqnPUyJ1&#10;wOG8WPgYjXp91iQ9PuZN8jEm4m05EY1/KXoTvruXKuWFd8Uu/CdC+P5V/fGiAvGZsHmgN5mT8MG5&#10;3r5Xq3TiPLwEtg3HOyCWrJNItAOeeIkYTOHkefzzL5MB2VCuIeNGsO+gDgyAWv2OQQMsTKF/r156&#10;sH9/PXr//RoArnBfr956d8x7Km4u1aKtK+EpUHM/0E/unrssPCGyMl/bgtEDPPYjq6+fvf6aUotL&#10;VN4Gt+SlV/A07GvhAcPGvqlo9Cyh1OhLd25QjwcHqie1fEBkmBLPtyjpwjlFVleo55M/ZZ/b9eIH&#10;7+NpWa/VUYHq/eAAyxvRYepEVZcXcd7ZGjF/BngAYzHYAWNPLS6EU9Gs0UvnqHdvG91l4Qg2Cs1O&#10;UGxNOR5d4erx44csXOH5d99RUkkJmWJwJXrcpvt+8pBq28+poKZEr30wrOM3AVzhhQ9fUh1+LVG8&#10;F9HarPC8LPV9hD44Zk+O0QN+yJLVc1TAb82Z82BhX+OFeRGfk6+o576qxusV70twp+7f+K5/4/+z&#10;a2TyHsxcv8n9Mdy0w7XZmo/3imuARwdXrRtT6PiOdWMK/y6f4VbEFAyG4AJGYDAEw0n4Z64C+MFs&#10;eAjm/en55ESCORj+gsEWzHqDMxjuQlc1V1fvu1VEgB2E4pPgo89Tj8q1PEzOJcHoG4Ks9V3t70rd&#10;74i+4mGysW2GP6f5kYe0Gm7C5txQrUWfsZwszLnU/m5nfDUf3cRs8IG56DKW4s1g/B/MOc1jDK4F&#10;4CTZvppD/uXsQrbL9dOSUjyUi0PZFmwDr8m58A42lEfBG7hTr33hQo4lGRkFgVqQ668Z6XhX8fcs&#10;uA7zi/GVqI6WXdpxNKk+csk5hc/kIc2kz2X0abZbepZrmXjU4n+aLG+bJ/vrJTgIh+rJ68Ivah06&#10;FJtH++jFZbb4V/hz3Fit5xlvLv6N08El5oFR2KV73/T17+r6dr//n2MS3ZjCzd1T/7P7bfd7XV/b&#10;v8QUDJ7Q+Xxi/J42ZIR1P/Pd4s9kwfATTPsXjoLBhv7lWd165kSbGgTHO5i6LhS+fBDP+SfguO+D&#10;g36iPhPPhFSL274LDWDvX/+kYw7zRz3kX5WsPWjp9qMTnJ90QK5RO7W6PgyfwmiNTd4h+/zDmhTi&#10;qenxp/XjWXYaPGOyHqS2vNfhM7gF4VZe9JTUXZpf4YvmIVTu7Xgn1flRw3vLjfp+OnX9ioZQavlU&#10;7f1DNpyFM1rfHsf2bFPiS50fZXEKVlQG6fjXBXg/RsvzCtvVxehJtw/g9jEPv2wUPsv7dOhqBjwG&#10;8He4B0uKyYiGb+AOZrEEDcQ6cIV9cBdWwD/YCO9hTu5xvbbHWVOitoJxBGplS5hsU3fDUwCLB0/Y&#10;hKfj7vYUrcXX4VGO86ADdez6aXIM3q5lqScUcKNEp6+TNdGYamEJW2J99Wv7T/X2vKl63n6ETpHV&#10;OGTKcLCAdB0qSQaryVMg/GSfJnT9f4BfQH17rC5bm7PJXmyt1k7qdffoADQR4dqfn4oH0xmtjPDX&#10;e8vn6sUZtnreaaJemeWge959lfreDk/CQjyVvPXGfPQVMx3lHuYPXnBab86arjGrlmjC+pUaBe7w&#10;pss0DYUH8fSnH+oL8Ircb67raGGmvMvydZhlcHM1fbjp6UmfcexoOAup6F7y8UXAc6EZL/mmKoub&#10;4F19Fg2CnZaEeGt9QjB+Bt74JaZpA54MfrWlaEOD9JsZU7Q/JxFNxSF4C/EavtJZT098l2PkaO7J&#10;rVyfj/Q78rNfcx6r5yZ9oFedxmp3suF3nNG782y1D7xl2KwJGr7MSQfxqN6eclrJZModPhunneBc&#10;K8jOWhvrDZYRi6eCNzpSMiwayQUtS9Zkn53kW8AljfXR7siT2hKM7/U9Nko6R/bB7+sVQz9B6DQM&#10;N8cPvo7JqovDUyEQD0R//CdOtuGdeL0Vv8VGrfY/0TEX34uMrZ/+WFs9D6mktUllLQ3Kr6lQ+blG&#10;ZVeU6I1PPoB70E/3PnafMsuztO7AZjgI1PCDB+gIGpP6P/9eZ85VySOKZ7Mf3mNhCot2bFHT9esq&#10;rK8HL4jWg48+bulex7mOUyrYbhrjWrp9nYUR9AJTOBngh3/BOfwU0Dhw7N7/AKbQ00bDRn5iYTnD&#10;5oEdGF0GNX52foYuXj2PT8NFhdQWq89DP+QaDOR/uZ/Css4osrkCvezkjnOjj2nu89X45+vKBrNI&#10;hwvx6QynDgzl3nu0zw8cBGzAtF1H0HFUlqqM70NKwRkNNFoIztNhiaOquF+ENdUp+dolzduykb57&#10;6o67+uipXzxpncOTzz6m9PZipZAzGwOWEHGtgkxNNDbfNsCbKlXoV2Ri3uK/r7f6+DpyJMHNmNu3&#10;GtjCweoMvOVCLe/eW3383TyF77gT6Nu+D37ErYgpGBzBkeYMbmD4BwYzMLiC4SDMQA9hsASjj7CW&#10;6B3MNgZ/MHqIaay/2ZrTgf4mZ6ErAEeYlOllcRQmZpywXtszpq76N/7TkxOO6L6p7/Dbz+/o43DB&#10;uB+ZetzmMXhfZt0LP9IQtAlz4CeswDPSjdyIWfAElsBvmFkUbPEzpnMNZprzpe53POMllzPecsUD&#10;0eAJK0rAFsAP3MEDNuA7+ebOOcx9zNZyeAmzwBnWk5/pmuGNFpRrA4ZgsIP54C4zWC4oB7uoigJr&#10;8Gc9OogsX7nS93KwiuV4IqzHK2INmowRHsv15qaZ+FbAZUgkQwpuhc2Qe/ThzoVagnbDcCrcEjyt&#10;zE6DKywxx2RMXV2f7ve7/g7dzDXqxhS6rntv9fvi3/L4/jWm0JFHZbiHJk9gbVpw9zPfLf7M2xWm&#10;YPLpQ4xGldrKH66CD3OGJ9GxH0IXvw3/vd1oHDzgJPjy2uaJgfCYs6g7o3WyLE7HCiN0pDwaXX2i&#10;dlTDA2hO0MenVzL/H6pdf8rVqgux8sSLbkF2jObBfb99zO/0A+eJZC7ZgimQK/hVpSbDUVhcc1qb&#10;r8do4xW8E9vCteZ8pOXduLiGe2MD+QOXk7TxIh5MdeQQVOJxVAGWX8t69Apb0Sm4w1XY056s0/+7&#10;UtuqI3XofJp+uXiMDjQl6In5w8l6DNdWPBR8/qlI+66mg88f1HpwhDnoH9agd1jbFKWFJad0/M/M&#10;s19K0SCn17UU3MExaY8mp4F5VJ3S1DSDKQRqA/ttaU/QNjwdDl6jVoTr+NTCUXrQ9g095vK+9nDf&#10;fML5A7iHfnA98rU29Jhedhyt12Z8rl/ZjVAW+maDKwSDyZka9yA6AH/490b3EMO8rl9bsQIulOK5&#10;kInHQCFZfZXalIxnZaCXoi43aUtqtIUZrIkhvwm9gS8cgJM1Zy2sIVd/kE9tEfqEQO3KSqAlanNc&#10;uEatWaZQtBEnzmbjA4h332U8HSv5nAuyFF5XoXfcnOSNhuIUXpEHc9N0shyd+zfX8FyAi1Bbhk/k&#10;FC0POw2vIp5cxga8EeKp0flswv3xMpiqBz4cqjcXu+rpKaM0ZOpovQx+9AweDkMXOuuX9hP04nRb&#10;PTsVrMAODcYcW7231Bmtwki8G0ZyLYZr6Jzximoj147vWDJ16PsL7TVk7Dv63Tx7C2N4dfpofbx8&#10;unzKUnQkPwYfhHwV6YoC6nO0MuyIPEvR0aQHkVFQqVxdVhjXLxZ8zOh1TrJuP8vj5elkGZTrYGIg&#10;XPsGntv6KBTOSBQc6IjL+EXAv4/4thnMFM5CO1gDvBIrM+H6OXm1VIA9oEU/Xw+3YyR1OjrS+wbI&#10;/aiH0pn7b/r9Ve04elA9TY1OPX7XjwdTV6MV4O+fv/pzFTeVaAvcBAtTwEvgYOQpxYHDJDeUKYzr&#10;bukF7hukMW7OSjl7Vhf/+EdVtbSq9113WzyFdz5/RzF4ZWR+1aRVezZZ9Xg/+AXBURH4K5L70Fit&#10;1JZG3f7Eo9Yxh4IpRMBTGDTsZcvj4WdvPK9C+CtlVSVKvULmQ3udRjlN47i3o7Ptr/SqcsWfr9Nv&#10;HCaoz8A+uvOeO5V3oVZJtYXKbGtSamONlu7baR3Xpm8frdq9SwN/NFh970ebO8tVTZcvqOFyi7LI&#10;Lun1QB/dfn9vDYMvkoPHR2hjrRIun9fP3x7KWHrrzffe0KbtG6zz6jkATCLimHK45uHXyvHrIHfk&#10;PNmff2BO/SqZl92Ywk3fXztyIzu8B/z5/hu+guH8H6nLuem+/yeea7oxhe8HS+jEL25FTMHVcA/A&#10;CJyp7WfCF3CDf+BkanlqbLN0oc62RY9o3jO8BMNpMF4K86iTre260CZ0Va/Z5/vJYAiz4EIazYNT&#10;UaAmnDlu6R5sGUNX+49POaYZhheAxmAOnIV16AkWMI+/FD7CfJaLisLkkIT/A3X87BI4ENT9tmmc&#10;B88U83jtCJYxjuPbMg5XxjCd1w6MwxUNhhuaDFs8HewYxxwwFCeu09j4A3BAY/R5wkHr2kxirM7g&#10;LjPgV0zNO4V3ZIDGg418nuWlafRlV8TrbG9NRUc6GW3HtMLTVt8OHM+JbV1KQjU8YrdWtaTJHgxj&#10;luE6FAZpY0u6HJlTcYT/MB+PhxXoP11Zbw+fwrk0TOPAfez/Cm1IV9ev+/2bwxy6MYVuTOF/4t79&#10;Hx3DeCub+3qnr0IA/EmTC228mN1TA/8mnkv+o3P7e1jfiSkEw034V43P1fpsqaciqGXDqMG88MI7&#10;YDz+rZaqPWAJ4eALe8k+snkYL98Tm7UXX+MdWUHaU4LuLsVL27jHLUo8rM993LUiz1czyJA8cDVL&#10;XzTHav/1LPKaovVFXYEemzddP5njoI+996nfpE+098syrWs6g3fSHs0rhzcAR2Fla5BWgSlsvJag&#10;Ly6n4asQp3ml6BfaosEU4rWGLIW1bTFkNMKpI2dhy+UUsIEYLasM1Gg/d/SFx8Hkg+V1I18nr+fp&#10;qbkf6xHXt7XvXII21YRpbVmAFhee1IlvC3UcfMEt8wh+iukWLmEyJd1rQrWB5bPrJ2pKxGYd/jJL&#10;SwyOcJGsyAtx2nA+TitqyX9uiQbf99L+axloHb3xjIjSi+62cgrfqSFzRsqzLQvNYrSecPoA7cEn&#10;2p8VoTj4x6/Dxw8BO4iAkxDA3Gww+vgIal6/Zmp55tP90DscrEihpWojnocbzgThM5ijpWFkVqTh&#10;81iSxvx5E94FjCc5mFzoeB2vyiZHsZqalywH/P/XoTMx67xqcnW4NF2+FblwAD5TJHVxZHO50q+Q&#10;ZQiPIbm91mqJzJW/5TJFHy0k09vU/PAJvIsz5AnP4M0509BTXNDw1YvBP+CN7t2qEeuX6eFP39Nj&#10;Yz/Ucw7jdKCQ7ws6h41kSx0qTicH8RLjSyDb8iTZC3hOxUboOdsJWhMeoGNgGtEX4c00obdoPmv5&#10;H3iVp2hZkIc88JlOxJcxvLUAvjz5FGBbw5c5omEAi3H8RB4FkWQV4k9xvshqnpVgSGhyjpIdEYC+&#10;81RTttVOt3Fd8WkIaMf/sSET7gHcb/rNA2uIu16jfQn+iuPYNo8M1OnSVMvfIQrtg1dznsL5HwjD&#10;E9IXfCPuK2p1+DpxXK+kL9sUB57gjweCzaMPgkfcrZ+99SqZBk1KqC5W6ZcXdSA2FF0DmILxEzAN&#10;HwSbO3to8FMP4adQrZW71qn34P7sO0AHwk6q7Ea7iq62KLOlRo+//iJ6BrQEfXpQa/fRkk0bVVBV&#10;ia7gJ+r1g1564b0X8OXIUwq/wyt3Mt8/oKd6gAcEolVJaWcMLXUquHJetz3yI6tufxnfgqi2GnLO&#10;4TmAYQz56A3VgQVVwCtJgW+RxrHHuDp38A769VZWA1mUbP/uAhcLN3jk6ccUwmdZcK1JpdfOK5/z&#10;nL+V495rdBQ9tNP7uF794L0OrgK4yZ0/uFfLNq1WSVOlHvr5jy3s5DcfvaLWb9vQqrTrcFYKXuB3&#10;M+7e2rh3iwrgSdz30x9YOomP+J8oBiuJxsMlkqyQUD6rEFowGE+w8de7xTHbW318EWiCOu/fPuCV&#10;xqvR5P2YHIi/Jvfn+z6/bkyhG1Owue82PTt6mMXZOgE/bRbz6QZPcICXYDAC83dnM/iBI7wFgynM&#10;pb422IPBHOzgJ8wuD2d7OA03iSkYrYPxUXCg1jb4gsEVzN/GS8HoIbrq3w3ugDNcg7lwPGdk+Ggh&#10;8/kL0314fgrScrQO85jTX4BHwpyycHQOoXhIsa4iUgvLIjQtzUtTGb/BAOzPcm7MoTiBA0xhPMYf&#10;0mAbjozFjtduYCqOXJ/JrDPnvrw5ycJd5oCt2DFOg4mMT4dHwPnYsc/EXB/NqImSfXGgJuWfsvAK&#10;g18YzMSljMwKcAyDVTjkm/794H8E4WmBbwW4ghv6icmxB7UYnGQGmZFT0UiYcU8FX7DnM3DhXD5O&#10;PKSpYBldXZ/u928OM+jq+nVjCt2Ywvd7X8e3j2dZgyOYcXRmRJvM6G5M4db/bnaFKRgfQNNOUcMd&#10;qj6jXUVx2gU/YX85ngFgC5ZX25N3w6X3INMwRD71Z3SkLF57yVk6WpukL9Dx7SzHzyB2r0YdX66J&#10;IZvk+7/KtR3ewLa2JHh2EVqUn6BBdmN1x8QRemLJDM1Mj9J6/Ng2tmSR3Rih9dTr6+EoGFxhxblQ&#10;rW7H8wCsYBE1vjvvb72arC1Xkq2a/ouLiVpPbb8WX8UvLuCneD6J7MYsPJD94QX6ajN8iXWlQdpU&#10;GqxfrxyPx5GXnlk8Qs+t/lw/nD5U7ugkNjdGWZ4KM7OOag36h/XwFFZUBGo3OMZjiz7WLzdOZsxe&#10;1nbbb6RxvFhtw89haS26xYITWlzuL6fk/VqHluLApQw9NONdPe72oR60G6rd1XH67VoH/XrReP3Y&#10;9i29PH2MTlakaR95DL9x+UypXzdpof8+cqLj8TYE1zlfQi7nGYUwVxv7daNiaEd4vT2fDKsYL+0G&#10;P/CszNJ65tf9m4sV2Erm3vVGC084UnaGurpY6X+6pDVkABgs4VQj+Qb4EZr3hi501IfLZuq5KaPg&#10;KKTrWB51eFm21gR4KgQtf1RdsbzxVYxkOevANo1eMVfR+CuabYeiZfApz9benBQ9N834Q87Q63Od&#10;8XXwxZ+R/MRGk08RTh2IduBaM5oDOASlGWgOwshkKNaunFg8GvGxLMjWm3PdtAtuQ+zFZq5FDvhK&#10;g1LxLHjW9mPtySSba/ooXtfJnxyJxGuVSmCO+jjX5yQ4y3Ewg8Qb1eRU1uMNmQkWA1bC9zP5Dw2K&#10;vFKmXblh4DJl8gVTiGE7w5/3KIlT2p/RKjDvfQKMwZ/+TnJNk+DiHM+OUprJdmgssObwDb6T+U/t&#10;+FfACblcrphvmvBnK1M0Wogg/ieC0QTk/K8v8WUslmc+/w+DqY372WjkHGcVXz8PNnBJyXVgOSfx&#10;rBp8D8+9fTswhbvgMtzTTy+8/ZKiyPGc6T6vg6fAvgfDfciaaFYWeE5OW51K6ednr77YgSnc0Ydx&#10;9VWPAeAPPXqo5/099dtPfqtMasMsau95G5Zb/ffs20tB4SH4ILQqA95Jeks9x79ftw3qr18Ne13h&#10;LVW6Zyh9gm38/OOhqm2rV01rPesrFXmuWsPtptBPT+r6Poo5m6fT8CbemuNk8Rz63N1PcbUFyuGz&#10;jS2Hs9JYpcU7t1jj73H/PfJPjFNEeopGTJmk2+8eYO1j8BOb/vQHhmED/+DFD15SRlWm8r65rvEb&#10;VnFOvAfmklaUpZrzDfoIXNF4kf/wlX9QVFWGErjeUVfKFc3nGsznZTAFf/w2vt97363/+97V9TFz&#10;AUbfZvIjzXyA+dtwFczyr8pi/J4xnW5MoRtT+LeYgqmTTbOnbp4KVmBv+AnUrc7U9mbpRM09FW2C&#10;K1iCC9kMLtTE09jWlfrYIe/mPQI7vBMC0T9wbDCFqWAbJgPCjr5N67KmY5vPMpnPx7PAhTl8oz9Y&#10;CIYwG52BaZPSPMFLyNBhvOM5jxF4P07kWC7U4+Z8DYZgB4dgIhjCePqZAKfAcBacyvBaqMUTAZ7B&#10;ZOZ3prDNVP62LwnS6PRjml4ZrpH4P0zIOWm9dmB7W3AJZ3CEafw9DkxhJNt9mnZEk03/4ApT2H8C&#10;68ecYUxs40wf48/iVdGcqFEZxzWebaZxfRe3pmpc6jHZg+csqI+DyxCiyYxvEuM3x3WtidYk+rQF&#10;r+jq+nS/340pdHVf637/b/fZxNzTO3EESwdB/WmeSbzQPhgP6e7P9tb+bDu5CSFX8Mv+ixbK52ia&#10;qWV9mCc/YrgJZWQilCZaWodDFUk6VkMN9YPbdCDb6PgjFH4Bvj6avm1o+tZyL1wP1r6ce/sSOG2v&#10;bp6uVXAOT1wr1Grw94CvK7ULTcSyojRtbylX/0kjNdh1qmw+GabV1KrbLhRqRVWShQ8YjGDNxXCw&#10;hFCtPBcOX4Hsh5Y4ubcmaAO8hA3tcBHQPSzAR2FRNfdglvOp61c1RWpjazx+CGzTEG3V+Hvb4C5U&#10;hOrnS0ZrN9oHj9ZErco/qQUZR3Ty63w9MP0NLS9Cl1jsqy/wTvD841nLd3HnhSTtAJ94asVo7URP&#10;saqUGv3rPPgJCXhFwl9oj7OWi8iIXFCG/0MjvpHn8VW+nI5+8ZSGLB6jvS0pOtaaJZ8rhdpeFKlf&#10;L5yg12aPJ4chRv6NOcyz5+KdV6TdOeFai0fyvkLOK/KYFuGbvD7VXzvzo7Q8Fp/KqGNwQPy0EZ7C&#10;dq79Znj9S41fQIKvwvm8TvF5BaFD34hngDe+hobrkPRti5VfEEl2gckxCGed+duvOhtcwUXDl6I3&#10;sPtUHy920nCwhrdcxutX497Xe66T9K7rRP1u1hRr3VF0Kh8umAYXvkLJl2vlgX/Da7Om6WU+u1le&#10;Hvgcwj8Bm9iVFUsORC6eEJxvbb4K9TVaCC/aCbKrw8h25POM9tHLTvaa7+2pteGBOlqQpdNoNSLb&#10;qHOoWVNunCPjcoLm+ezGs/IDMiyjFYS/gg/fu9ir1PWXShT3dY32F8foRF26Trfl/3Pbmh2s0Cul&#10;ivyyku9usk40ZGh7XqhOtZIdcR7+PPsfrUlR9Nd1VmblF0nwRv32aH2Yp0LxbYyoLyAPa6Cm71+v&#10;VLQQcfymRVBzxZFzEgy2EP57w1fIB1MoZ5xt8ATI4wOHsXmU+XV4CKNmO6nwUovymf/Paa1V0TW4&#10;DJV4HZ6vVw76ghSWCdTu2egHasFcdvoeBG9Aa0Bbvn+TctprrFZwEaygtUYl9FV6+Zwyq0s1e+2K&#10;Dg5BX7YHExg29m34BXXKIG9n4RZ3avFeGoBWYh0eBfHwHDKutOloIj5c94JD3NVPQ0e8r3jwgPfB&#10;76wMsbt7qqC8UPXtjZx7iaLBGwbgrWi8FPo++IASCnKVhFbiHTd7/A7ARHqSh4FWKbYyVzXfXgH7&#10;qNYoNwcLU7jzsYeUUFqgtj/9QSllZ5VVU6aaaxe02Izrnu/wFHCFoYy5gt+bOPZ95P3XOdZtemb4&#10;MBXhc5kNrrEz4Ci5Z2w/+A65krOZ/GWdErjXRPCdjQJfMFyF03gqdN9fbu7+Yu7ZRssTAR5l6SD4&#10;jpscCMNXMPf2W/36dmMK3ZjCv8UUpsBBcGJefYbRQLA0+IIzde10OAoGXzBYgh3PJOZvB2rcqdS2&#10;BlMw2IIjtffN1qyT0FF0Zj2Y/AfDTTBchQnoLAze0FX/duAPkxmHycKcwXOU8SqYRYaD8UIwHotG&#10;22F4FbZgI87oGRzY3nATzPmZc53Kvs7wBgyHwJ7zd4If4UCtbuEI1PiOhi/B9lMK/L5r/rLj/c/B&#10;HpyryNgER3AsDwVzgFvANqPBC6awzgU8wtZgCPlwHBriNCLlsBzYzokxjCJHa2ZdrD6DqzCBbUdl&#10;e8mB9ZP4e7LBUkxfXBdXOCQGW5iF7sLgCYajYPQU49BVTGU5Hqyjq+vT/X43pnCr35e6x/dffy4x&#10;eEInpmC4CmZuIxzupMl7X5secss/k/y9f/ZdYQpGu3+oMk07C6IsPOFYTbqOVqfhy8hcd1UqnOUe&#10;2kNNe7AIXwX45wdrEuXZlK7N5RFgBmAB3L83wKszeIJz7H4du5Qnz8t5Fp5w4lK+tjSWaMe5Cj0+&#10;30XzsxL1zKo5cogPJLOxAI4APn7U7GvADVa2BWtZM37HVegnijy535IxXYHHEPmRJnPB+CqsORep&#10;TZeTO3gKrbHa8SV15JU0/BCiLUxhaYm/9l9I07aGWD23YpwWpB/VLrCGoD+VakdjtNaXB2p+tqee&#10;XDJC/7hugn7g9rZWwlswHAWn5H1wKxLxenhXjgm7deBKutaY7cvxUq4J0jrG+AVjNeNxzjksj6/B&#10;RfBz2HUBrcL1LO1siAfDSNTGQsaJD9L+qkQFXccbra0I74RCC08wyyDmw7eja9iBnuRQCRqBmONa&#10;mwj3MewQdXOmXP12aVchWo+MIHkwR78zJ1KHy1PkUZSgpG+aLbzAoziBOfQSmWUMfH3z/qa0QK2J&#10;91UYeIJfS4EOM8e/rzBO/jU5GjbHllyHQHmXpGpXwmkFVWVpM3qKmIaz+gjPgsjaPOrfUn0M1vCa&#10;41hyPag7ee1dlIxWAx/G7ES8FKIVc9nkU1aRV9kgf7gI0Vfw9b9EzV5/Fo+HHLwdCsAZspT0VYvl&#10;b+hdky3v0rP6dPVyPTN+tLYkROkwc/3BjdTsrXDd2+FElIM5pQVb3go+1ekKhG8QB7/AG5wgvB0v&#10;SFos/n0GU+jEFXbj4xEGnuCe6K1T53IVdBGtxFfVYAph4AipOlCeoAiwhq05IVoQfkgrErzwoQgg&#10;B6IYHn6kdnINPMFO9iYG4RFyvw6iz0mk5gonAyKcWjaAzIEYfALD6CMJP4UQcIVkzt14Dtg8ONCq&#10;6X9BxkH+hSZltVQrE01BPrkJZb+/qLj6UuVePWfhCVlkbFZS21fBy3BY5kbNDUYAHjHo6YeVf7Ee&#10;LMHwFGr1xNCXLOzgGfQUpWRrNNy4otPxUeqDpuD2H/bRxDlT8JrIVRxzy6v34vVoanf8EQfefzf6&#10;jTwlwUFY5LHD0hbY9O+lUfYTlfXNRa0I9KRuh/cALvEKfbdcblUCWMcwVzsLTzDYgcmSjMo8Q2bn&#10;eQ3Fo7Fn3x4WnnHvs4/rDFhgChiER6R/h4fEXb31zLBXlY1/w/PvDuM63KFXPnpPZ1vqVHu9Df5C&#10;uPoZj8Z7emrk9LEqhQ9yOCMef/CHLZ3DDHIwS6+1KA+dRT56kB4Ps+2daDM+eV3xaLAMpuCP/ifh&#10;G75n8BSC4Cv8vf9+3+z5GyzBBy8Oc882Pkin+Q4ZTMFkORnPxpvt/797/25MoRtT+LeYgiP18s20&#10;77tmncQ8v2md5+AGTmCay3fN+BiYNoFtTJv8XZvGOtOMN+VftukGb/iLa+LA36Z1nqc9+/y7jW3s&#10;/2K7zv06l/+8/3fbdfbROX7DgzDNcCZM69yv87w6l53rO/vrXv7LZ/N9XItu7cN/vR7+777f/T30&#10;b3AEk/VgsATTDH/S3OePN+ZrQ2Z37sMt8R3g8/i/7J13fFzlne4dAumFJNy76SHZFJbdTQKbBLKQ&#10;BdJIgYTu3nvvBRt3S7JlS7ZkyZYtq7eRRqPRqI56773L6pZkS5YbNsYQ2Nznft9RZpebT25yPyS5&#10;NqA/3s+Zcsp7ysw5v+d9isF9zHmyXRzXIJvnR9ezI58l0bJvDOH/x3gV44EJjFs50YubMcFjDVkK&#10;g6MQQv0aCZ4Q21uGb2CWIk+DJ3zpDm2y+MunwELOYYIOlSfiQZitQJoHPLhD4Nq7wcT38NqnO1e7&#10;4e+FUwMeas5SHJzyVUkn5MlY5/GRLh3obNBLNcW6a+E0vIjJNBiswo+gXfvPkWkA32BLN55CreF4&#10;GqP9a8ZPqdWmze3J8hzO1NGrJTp6rQy9QwZ+jjb4CWn4NppsSXIgyGDwBVfwADs4dBa/Rpa5d8cU&#10;bQNr3wKWfqQvQ2GXyhTIdyfHinUQ/OEYGgfjn7C1OV53wlt40G+JNjfEagOejd/aTk5E2SkZfYR3&#10;X7p8mHcvPIgD4Af7R3JdfTP984Q74XMpnxwI6n76EnalRgHD1PaN8CzIYA5oMXnqrUoYrFEy/I5T&#10;rWAM58h8hIvvVw0Gkx0Jvx58zvjSwem3MU9we4FyXx9wTSPxAgjtLlFUD94GjNv7ojvxr0kDU2im&#10;nm7VCdbvW5mMt2ON673zWhfftSiCZY41OnW8MUun4JocKbXrl9uXUMtn4b1IbiXebCfKwDPAAxPx&#10;E/jVmpmKq8tBA5GlRxc/pzJ+74H5VnIbU+SXY1FQTT7Zj9QeZ9iXvkbloLG34Tl4sj6fvEq8FcfQ&#10;zoBBRHaU6acvLta/zv+tHl43S49smKPvk+HwwKJZLp/Ih5bN1057HBgHXgc9LegbBqnV21l3lyzw&#10;HBL4P/HMtpBF6aC2b0G7kat48IUI+Acx6B180Dgcrk0FN0iVhWMYx36nvdzp4tLEMJ8ND4VIrt1w&#10;9j+Q/bfip7DdGU4GaqFONecoGS15KhpyxwAan5pcleErkD+KXgAtQnh5rvLG8CS80KMctCdRPRWy&#10;X+N3c5Ux3UvUYrQUauC00S5988nHXJoJw/MPTI5V01C3anvbVEu+RS81+8CVUWVXFen2uz6mQyGB&#10;ark6iO9CpzYf2++q7V3agC+jn6DON+P0n/33f9W2UD98FsAqGN+f9DFqepMPAfbgmt45SWF5Vlc2&#10;RRq/7S2B3uQ/gk0YPODD6Alc6/no+JTXt7OeuFzyNvpqwXbO6Fu/fAhuBPMx/0c+9ZHx9f4jmQ9g&#10;Eqbd9aUvKD0/Vy3XL+pJuAgfuIOcRz5//xfvHJ/3cyxjtvFJ+vWlO/FZqFAJvIqT2Snj/eM4uPr5&#10;2Y+Nz2/m/fxHdDQlXFWj7Vof4us6xpO+8HFyQqvICe1R5SvD5IO26GerZrMvzP8/Pyh7by3+nN0u&#10;zk06+xmFr0bWG0O3fM17S/z/c19+t/bD8CyCuyq0vyINTAQ9krnX0cb31z39M/tvPDn+VIOjZ7wq&#10;zbpc7YK7du/mXvrW5v78vTm9FT0a3bXq253ejDrurdt01+Tu/k9gCje3xn7ruXkvvJ7AFP7M/eJd&#10;fC+9VZ4RJjCFd8D153ouGueTuJ+3zPOX4bomjKB9x+8761W48fxe8n53lvq1TRbGsgMasl14QlAT&#10;GQbUXYk8xxvvu6AGJ3XBbVof7ydrXwVj1WQLtufqcJVdBxrs8kDztw0uoffpdB1AJ7cTTqFff6Er&#10;B9mDseKTA/gb5Mbpy7N/pbn40W2uyEZ3cFGfnPW8Prd8jvwY+/bEl8GTGnAffod7yYTcNWgnsxGP&#10;xjMpvKbmHshytU0tseAOWQp4pVxHrhTj1ZinA2P4OIzBVwCPOEi247Hr1XoRjsKBwRwd6M3U/Z5z&#10;tKEsXMfIf7hvxwsKQEcR9UqN/PCN3FwbJX/4CCbfweAI/uARG+qi9b1D8/WZ5T/WtGQv+aGBOAT2&#10;4A0esYepJ/qKI+AXflfL8X7IwiNyHE8wPg/+4AkH8YvcDofQfxDcAg6HZ22ywvsr4RzXq/D1M2Rt&#10;Ol3H17wOBls4CjZwsiVXMf0VjMvWumpgXzwKw3tK4d234NGYr6MN5DugAwhuA4sYaZQNPMJCbW1e&#10;R1I3B8ArOQUOZPwDzGcW/Arj8DCMB8Mw80V2l/J9nnLhMRwqtCplsF4Z4DwhVRl6jAyKH+Jl8OAc&#10;MhcWP6/vTX1cP17ygh6e95R+OP8p3T/9FwoCczC4wsm6QkXhgbA1KRzuAF4GjUV4HJSjTxjXPTyw&#10;Yrq+Of1X5Fm+QB1bo6LXhhQGdvGTLQv0lefIg1i3TN94/kndP2+afoong1emTd7ZySq5fl5hjWVK&#10;7G/k+mpVDhhYXHel7Pgj5uH3HwqmcLyezEhwhER4CPFgVSFgKyGni+ARNCqMY+DH92lX4DpwHSWB&#10;tezNJ0crI1TeZTaXHsLgCr6lNjIcunS4BD/D6wMqoZ4Nrs7RrP3bZWkqh0/QiWbgw8qgD+mDLfgy&#10;dqvojbM61Y93A1kE8WfbwS7ISrhCrsGbl3UgOWa8pqfuf98XP62DpwLUAk9g5MZlVaAvSMCr8fbP&#10;UOPfTq380dv1xLIZqoSPsdp3l97/tbtkausFHpv5feFDcBccArQQJ3Lt8nPE6I5vUOsbPIH2oa9/&#10;nlr7Y4ossKn+Aholzp2ptdf67nHV7nd/+x75RwTje0F+A2P9kz7Fur72DwpPt6oNPUXJ6+fwAG1W&#10;MXyQ366ZN94fcIU7/vlr2meN1PSFC1y+DZPeR85kYwO5EV16jHP0QbZ9992fV3Resj7xTfpgMAIw&#10;iY99+6uKKc9W07VRtd24qHR8FrK7mjkWbBffiEmfeN84pnD3ndoZ6otnZJeayOP83E++h37qQ/rW&#10;Mz9RxplmMIVuF65QAsclwPBEwHQMprA+4oji2/FV4BwVcA2lXkfzf6H1XVsr3yr391u9HxOYws3F&#10;Mm5FTME97v12pze7bpzTgCaBtoRnBtNWGh0EbSmvTXN/P70xXqa53y+uxw+SthKewlvbCt6b5uY5&#10;uKduLoObx+Ceuo+b8Z0wzT2fez3uqftz93zu5RbRB9Pc/XFP3f13T5exL3+q3ezj/17f/gSm8A6o&#10;6d7F2MYEpvBOuP7eMt7yhzEc8yxmcIVMntEdeAGm8jqRcdqcVweUcqmT2pNaFj2/8c0/wZi2ndo2&#10;iDo1FI6C8VhLZSx4b/opBaBlP44no39LhgLb8d2D438ILd++RquOUL8vzSBjET3hziryEfAQOFCX&#10;LZ+mfP3Litn6/LQndc969PtBPjox3KsvLZmrubZosh77FALHfAG+AQFwCPzhAvheIMfhPBkRaAw8&#10;BvFrxDdoe0eKtnVa8UzIlA8ejQdGyTAcxjsBDYLBFLzAF7zBFLxG8rSpCR/iStZ3oQx9YqgeOryU&#10;HIgofWHFT7S5MhwPB3IHXqmWL3jCpoYY8i5TdAQ8wQuewxGyH/b0pZHn4FQY/gqHRwu0sx2eRH2M&#10;1uDFsLuXvImhLO0G+9g7kql9o07tGCQLqs8GRwL+AhjD8rwg+Q3nk/lQhW8lPoXw7C1G93ChmTyH&#10;GgVyHBOoi6OoVQ/hBWB4+6lXyCQYbUA/3on+JF9xcDfC4fhn3+h1+QNE8Po45yOZejkNHriVcxQL&#10;VmE+C0QfYQUDSqemNlPDTzCchsSz9a75rZy/aGrtyK7xltBXrXS4/SaL8ZfU+4GFNlXBi/75qukq&#10;Huskk7BZP10xDZ/G5QoHd8gFi0pAl7DdDjZTla3H0EgcKsD3cskUXs/XJ378HT20eqbuX/SMdqRw&#10;3KvIEsU3IgVfwyI0GnY0Hs94rcWbMksPrcCzYfNyBdcW6l9mPKN7pz8tT2cSfo11CmPcOwG9QPJZ&#10;8hwNF2KwkcyKSrCXQsXQ5yN4VcZzHE0mQ/RADcerBU4CtSbXsgWcxIEufKczGr+JMHIfaskkSSX/&#10;Ai5CM94g9XiJliaj3UmWh9OimM5KnWqAs1KZry0RIWg8+nQkmbr2g3coBTygiGs0j/yM9LEupb0x&#10;qMRr/IaozY/gNeh87ZziR/B2PNep++c+Cw6B/sBwCRjXd9XdH7nN9fqTn4ODQF3+UfwIzfdJYC9Z&#10;5HGUvkytTD2d1FWj07pBjgR5K/hrmmn5K0Nq1ct4YxaoTVddPhZpA2AtaFLywBLqyR9N4DebwHhr&#10;8YVeZcITMT4OzReHlXVtmOPUqLIbI2Rl4N8AJ6IATUtYX6Uy8DssgmORw2enzw+ol/kd+EIUXR7S&#10;nFUrXDyFD3z6TlW1taji4pAeWTBdt38IbADsIaerTmXDHa68iVq2X3i5R42/v6gU+AVOtpM50q28&#10;S2dcLZkcDyfbMJ/HtZaoR6+r2Pzn9JNVYXBMuG1JZKdW/H6M89jP74D82tHTeIP0KB/eS9pQm9LA&#10;c0qvDcET4f/K8PNfxU8TTOhWr3kn+vf3vT9OYAoTmMIfax/+q7alHn47r292TenGCCYwhQl+ws24&#10;Ficwhb/vPWvimeDPH98JTOHPH59b5/oZ53IaPqfpk0urwnO989UzSgFPsFF7xVNrGTzBtETGg0M7&#10;ipSAb6AvXoA2xreNx/6kb3zc5ZM35+hWrQr3klepVfuKLNpflagTeCmcHITfj9fOi+UR5ClHaXbi&#10;ATQPVr1UnqCDrU6yJamx4dl/l7HRe5ZM19K0eH11xVw9Hxakr69eon/evEprcvEoZFsH4fz7Gk7A&#10;WTACsh68R9J1CNzAd4w8h3PF8h7GbxEPBfOZ9/lcl/ZhJ34Ge8EYPNEheIItHLxQhH9jiubkHNVh&#10;sInN9Ratq4qSZ1eavn9gvr6za4qLn7C1PlZ+bOfY5TIdGs6RHziCwRC8wSOOvVKlF1sTdOp14xuJ&#10;d0J/ujzBGPax3pc6HawXTgWciJd6HDp4GW7CjXLtv5Qjz7EseBL0F1xhVwu5EWcLdKQdbKQpA75+&#10;Hce9SymMdfvVpbmwhPw3zuDBGK7NqSfhIuThmdmCP2alS/t/DMzB4AoGe3Be72YcnqwINCQR6FGM&#10;viEMbwujdzD5iJHwGUzLgPtvvjNcB4MrJMAnMXwF08z7pBG0FujTTbZEGP4KtjN1snSW6ucb5+kn&#10;YAmGk2BwhMTWIhWAIWTAl7fjwV96qVsH0iL0g7m/IcdxMh6Nc/X1yY8znSPPLIvC8GWIPV2hkCaT&#10;y1Cs4IYc1/oj4CfksM9heH2m4kkQ01WqR9fO1/cWTMaTsZ4syRLtYxw9EY3+/fOnaVsi2pRiJ9qH&#10;JpffY3h7JXqHBjQi5Nyhr08gdzMKHCGyv9qFh0UxTQJPCMRHIprXRr/jDf8gsrvChSkcrcnU017r&#10;FVjj1Bp8Hw2ukD7cpAcXP6vkwWb9bMsSeaP5z2Ac/5ElC7Qi0E/eCRbG8G9Tbj+/iYYKLT51SMvC&#10;fDUn9rAWJPhrJ/4LU8J9tdIarEUxAfJIj9OCox768o/u0x3/+FnddhecBMMtgJfwvo+T9WAwBsNR&#10;oB0+4Uf+Y4+ceFPUvj6q2KZiNf2vyy6vCic4Q9Wr55Q53KpU8IPCi73U+n2u+cuunlEa+R2Nb15Q&#10;MdyEPIPvoFOKwzuy4Hy3qsARasiLyMMTMqoH/gk8CuNNUYTnZWpzic6BWZgcl0TmN+symEILGo3u&#10;C4Ny4mWQOXRas0yWJF4Kk+54v4rqatRw/YIeXThDt3/4Nn380x9VTGmmOl87z/IGk2hVCViAwQtK&#10;2HZyf5OKr51TUl8z2wTv6Krn8yHVvnkR/QJYwkA9WES1ytDt58CJqgAnSD6H3yLnwgE2kYInpgN8&#10;JQtdSB58hfJXR5UI1lJgdCbgXklmXvCcFPwyb53/13fKfeDd1c8JTGECU/hjTOFm1GF/y20uaLCQ&#10;A2kyH8bbanwVTXO/n8t3ps1qHG/zeW2a+3s3b+D/NnXzEf5rCodh6Vua26/BvU/u9bj5De6p+3P3&#10;fO7llvKM9da2mPdvbYt4/9b21u/Ma/f6JqY3B1OZwBTeXffId9oz0gSm8M65/gyO8N/XF9gCnAUz&#10;Xp4MhuBgjDOFusRGrRGPV2BYe6GO4bMfBgf/0Q0z0c2nwmGeJP9ieHSn9uHRn0aWX46On0GfUI9P&#10;Yk2ifDucOoqHgk9rsg42Jcqn2abdeP0ebEjSsW5q3r5Sbc236yjjwS8VOXXHLx8lW7FR65x23TX1&#10;WT3pd0h3L5qtr6Cx9yHb70BboQJGCnWU3En/84y9X6Tmv1QM16BQPmQpe3Y7NTXjgObl+2lxWZAW&#10;0eYWB2p2wVFNz/PX1JzD2g0ucBC+wYqqCC2vCte6mhhwikLt7kyRR3e6vrDmce0jk3J1RYi2w1XY&#10;A16wo9uBriJDy6rDtKnDpgNs77k0b23txhcCTUTQjVqtq48Gp/DTwoJgbYSTsbwmgu0Ha+uAXV6X&#10;crXzHHjDEFqQsWx8HVjmUjlaCfgLJRa4CtXwDarwDeyHK9KqI3gKRg+SdXijRxtSjmurM5T3FdRW&#10;bYzZ1sq/IV178uFvdOSB++BxybEMbMp0ZRgY7MdyBp5DPZ6CtETG/5PIjojns4wrp+EikKUwVEct&#10;1iI7dbyZNwqvR/O5eZ1MTWoZbsQ3g4wKWsE16jtqu0S4AFZwgUeWTVE+Xnr/NvMJWcAKnsQToZi6&#10;Lx/ugnn92IZ5imorVRp1ftF1PBAYby597SxT+BXUf8b30EnGRBrbzoF7YgfXaNJlOcwYMxqMo2X4&#10;uIILPLBksvxLU5Q52qPYDsavr43pR6vxhFxNXkgq+RVcJ/F9eDN2N5CtCfbBeHgstWsiY9pxjOdb&#10;qb1PtOAd2lqq7ekx2g9n4mRjofzKMvCK7NHx6mw4FFP1zSm/UEh9gX6EVn9L/EnFMvb/4Nxn5JFB&#10;pjZeBA+tXkY25hxtj7WQnxmsbYEnddsX75a1vFxJVVXanhSpbbYIPR20TyvgPsyMPwYGZtHzJzy1&#10;KQu9T5GD7Udre9wJzfF+SZO+8ulxnsJnPjDuOYBW4MEpT6j79y+rAG9HB7qFgtdHXM2Ov4DBS7Ku&#10;9pMJ2izbWcb3qbuLyLJMxOvESf0e2lHKWP0ZfqcGb6pVLrhJdHe5wl4GU3htAG1IG/hfi4o5jj1g&#10;B7arA4o+j28m60ziPBYyxp/N+Q0fa1D8K/hNkPlr4bMi/CBLzuG5gYbDfmlAkzetdeEfH/r6V2St&#10;KCa7o0E/27pqHBMBJ4klv9QBDuOEB5PIOTXXV95rZ1QI1yCT6yDh/GkwC/I7wAZS4Vkk4qthpR8W&#10;ro94tl+MfiSbvmeO4MGB/0fW74aU/mq/Yq/1KYJrMorlo4yXRh9cjZeHlIVXRcWNUbxByH3gmASB&#10;tcVfG8dH//s/7a3/bxOv3wvHZQJTmMAUJjCFCUxhAn/42+EPE5jCxLPDzXx2mMAUbv3rb5yTQCYH&#10;egc73ARzvRhfBePZmET2oOEqpF/tkf1iO/r8Ap1kHNnkGBoPhRBa6miTfrxhBnzuSfrRyufIHyzC&#10;rz9bkYyZG03DsrQTWmQ/oiUOfy2w7te8BE8ttR/QYtt+LbP7aFtBqHyZ35+x9z3l+CNUGL5Ctb6z&#10;frm25KWDO+Tr/s3rdO+qpfqHmS/onlWLtcIZJQ/Gmz3gAXh1peoQGZIBF8AwLpNBMZqnfZ0Z2gK3&#10;cQeejHv7U1xejR54NO46k6Y9TL3wRvS5An8AvkLAqzX6WdRWbWxO0E6whA11cYp+s03HLpbrq5ue&#10;1P6+dPmPFSnm9y0KvFaJviIHf0V4EOgnvC8WaT/TbXAQNnUkagfchK2dNq1HH/G8w0uzswK0tIRs&#10;56owrW2K0z64CX7wFLyv5WvPWIYLU/C+iB/F5Urt7UAPURANb74f70B8KKidEsjMtIzUKvh0gcLB&#10;XA7XpepER67Ce0uU8Qr8b3AFk3l4vCWLvIIcOCQtcBSKyN4oUMxAOR4JxiehGv+FPPwR4BqAJ5j3&#10;IWBCCWAJBnOwgjOY1+a7JDCjBHQtxnfT+G8GNrEc+E0sHoj+jN8n9FaDBZAj11UF775ND8x7Sg/O&#10;e1o+5D4+Q+Zk3miH7pv5az2Mb/8jy6dqf3a84k5XksHQqqDqLPwZ6/DYqOF9M3wWvBKpd2PRV6Sy&#10;3SCyML1yY1w4VVBtOnz3GpYt1U7HKT1G9sSja+focGGqihjjDq4rU9rZXt23YKZ+uHyh5h7zVWhL&#10;jbJeHkavUU/fi+Aq9MLLqJOd+jOWcXuPgiR5FdrlW56Bj2gRPo74T+CD4FOcql9sW6Hf7F4HHhAi&#10;v5I0RTBe/9DyGYrAO+GwM17/sWaBDuY5tCY6TPcvnqcfzluIR+Aaff+3z+rbjz+hO74KrlBRrhT8&#10;FZL6W9H4VCkUXk8g+xtDjWu90iMLv6lsxv0do50qHOtxcQay4F/U0+dC+P+lQx14HY7oFP4ILYy9&#10;5/NZ+uVetCoFnJ9mVaNriO7BU5P6u+h3I/gRdimD32wa67VxPIvfHCXjAm0AGFDujUHX65xrvUqB&#10;mxF9HS0AvhDp1PG56DNy8LdMwI8i7Xej5JeiHWFdcUNNLp1EFnW95VqHoi+DM9F3J5hF7ZVhFZDh&#10;GEJ/49BvVI0O4XdwgVyHTjVdGlXOy2eVRcZFRm2J6snGLGIbaeAXmZc7VPw7tod3pRXOy4n2EmXd&#10;GOb/pUeJBssBe8h+Ywzvj0blvTnGucJ3E2zE5JhGcF3U/OdZ2fHQdNB3C/8zQexbKJwpOxwNG1hE&#10;BtmSqed74JOQA0KLI6M477VhnYJ744DXczPvfRPbvvn3vglMYQJTeLdhCu5x+1XwFExbC0fBtBW8&#10;Ns3NS5gDN8E095i/e3533sJcshZMc/MH3PkLJsvBtD/Whbg9Id15Eu71uPMc3N+7p+7P3fO5l3Nz&#10;FNz7sdBwD2jz6Ktpbp6Fe+r+3D2dwAf+dvjA2zmWE5jCzb+vvZefLSYwhVv/+nNjCsY/wTyDuTAF&#10;8AST0ZEA7z2D8cKkMfTn1J4+FQ4FUmuebMqWpb8S/nq2TlD/GY7Cj9dP08bog+TWUYPCUYhrQ1vQ&#10;y5g/XgpebWnaUUsmdIqvFiZ6aW3KIS1P9NSCqD3anhus/ZUOeeM96N9RrU3UVGuceCGU5Omfls/X&#10;Jmeydhbm6lBdlQ7VV2p7YRbjkHXaCm99WXaAVuYd16aqYHmcToCzkEuOI1yFs6Xy7c/X/AJ/LYKb&#10;sKj0uOYXBWgW7xeUndD6tgTtGc5ycQwMvjAjx1+zcgPwXCxTwOVKl/7hKJqFe3ZPRsNAXsCFIu2D&#10;o7C2KVaHwBEOgUesb7fKg2U3deFvcDZb2/pTtZHPDHYwOz9Aj8ds0+KiEM3PO6EllaHkUNjgJqRo&#10;L7jCztFUrSOrwvgq7McL4vAw3pFkT2yHp2BjfDi4nWN4Bh4/dZ0fWoioITQO109rT1Es2W7VKtGI&#10;IvrLwBzgGDCPhc98qu14EBa4MIVgPDEPlCYwZl9KK6PGzsZjoAAMoZG6tBI8KB+uQi2adHJY4ArE&#10;czwTqdeS8RmwwiEIgQNyuDJV0Xx2nDrQvx4fjMp0PAsa8VHEp7OnVpHNxejde8AW2vWjpVMVDx/h&#10;wYXP6dvTfqUpHhu1PyOW8X+n7CxjcIjKN0ZdOIKTbcbSp1S26zCYRn8V03p5ZEUqCo9Pw08ovtHH&#10;eHoV85OhAEcj+1KnfrhiMvhClE7VF6r8tSuy4PG3IuykHlm3So9uXKPFwccYk4fv8MoYmEkNeAI5&#10;py1kYpzthJ9QIa98hw4UpCiGutgK7z6+t1EJPY36wZIZ8sxIkG9+Cn22KpJaO7q5XKeq8rQzJkjW&#10;xlJ9b+FMbYwN1X9sWKfv4k/oZc/QtqgEReeU6tfzluMtcIf2nAyRva+D8fLLSmM83kpugg2/wHB+&#10;R/n4HYTDJUiEa5AONyAWr4MS9Ax2xvJLXj1L/kUXdfkAWR4DKtcVvBfa4AN0K57fYT68DecbI3iS&#10;FCqb+j7B1NRgfzaOo53a2/xuEy91KBxeiR3OvwOPSuebwwpA72K+T+K7E1cZ1//PYX7Lg6y7HY1B&#10;v+reuKRAavB4/FftjP870Bg40NxkjZElcr1dsa91KerGAD4f9WhUKpR1qV8p4Bqhl3rJWWhT+lCP&#10;ii6eJf/ijBKuDGhjllWhaB6qwUj2ljq4btGwkH1hcLHU62SG4usRDOckqLdK+/nuGDiVhf0N5Zj4&#10;tBYrEp6EFe1LIi2e/5s0eAllr/fL0lOsJJaPudCsCPoTDWchBswiEE1I8hj/TaPdyiZvMx8ORQr/&#10;X7n4N4Qxr2nv5XvvxL6j4eN6mMh9uHm4wq3o0fh26qhbaRl3Le7GCCYwhZtbY99K18b/j75MYAq3&#10;fk33br73T2AKt/71Z+oTc55MfqQbUzAcBSu10EHqygjGXKMZ206gBvSvyYBDnod/nVNRp0vwrSvS&#10;pC9/UNHgBw8ufUr3Tn10nKPQmAk/vkhb6+zaWgvHv4N8h7pErUw9rI05xxXQZlfQ6VSe97J0tNmh&#10;CDT8fnAePMgePHq6VruqirWvrlz/Y/Jv9aXZk/FjoNZva4I/nqqg7jb5oMP3pi72JPtxVyM5EvXh&#10;2tEEd6EzCQ1BGnkSTnIo07UUvcOGxij4A3byIdK0vdcBpwAMADzB8BSOwDvYBrdg72CWXupO0eam&#10;BPmBK5y8VoNvQp4O49ewsyNJq6vDdQRcwQe84hDT3Sx/5JVKrWqJk/9rNVoF1rCwMkQb26zoKTL1&#10;hHWXjsN/CLhcrT1oMPYN4eV4pVxel8EOruAZcS1PW4eStK49GnyCHArwhONsd2dZgo5TQx1rzFcE&#10;+gc/fCvj4CnEnzfjw6yvxcl5weMAPkLSRXQp4AnJvI4+U06uQYGiwBnCWf54s1PH0D/EmvHy9mL5&#10;lIEF1ePXyJh1Mj6FcdR26XhnpFCfOtAgGCzBDl/e4Aox1HzBLQUKwI8xEK+EAGrZQPoTht4hEQ/E&#10;NDjq6WfxLBhk+2ALjyyfrofxTbh/5pN6dCU6mNI02bqrFdVYqEzqxGjwkVz0EAk91Uzhu8N1cDBm&#10;HQluYTQPhdf7yINwkgtRpGNkPoZzLSWfrXVhColwLfKvdXKdFevB5c/Li7q1AP3/A0vm6N+o83+w&#10;dAFciAzwgU7yJ1frGzOe1YsOi3zK8QWtQZ9TD2emp4EskmKOA/6UdYUKAWfwzIa/kmlF4zBPB7KT&#10;dKqmQIXUwmF1RdoUHaTDuQ68Ck7rgD1SsXyXSv383blTdc/MGdqVnqbwSrwaapr185mL5BNl05TV&#10;6/Em/RR+gT3ofsqUDI8gFG5GBHV/MnjAcc6lg9o9heOQhJ4hDe6E0Vxk4DWYxdRxrl25cBjiwF+S&#10;4SFE9Ncrnfo/iTH7MLAlG7/NJFoGma6x+AXkvAG2wDmzoRtJhEuUyjG0v9yl2PPoV8g7MC3tddYH&#10;9yT3zbM6jgbhCHmZiZy7JHLviqi/0wfbZaFPEfCSwsGRbPhYFl7rcWEKEdfaZNpxavu4N4aVjRdi&#10;CvyECLCDELwRc8fgQYwMuPCE3HMDiuS7wy1lCinOUGRFjovfsAdvS+v5BnAQ0zdwMjw8pocf1NrM&#10;SD190ksLk05pb22Ongn21lxLoF4IOUi/uR7hNCRfxcMFvVX2Za4zroUcwafAN/QUfQyhj+HgGqYl&#10;n+9V6sUBZY/hj4kmw2q8Izg+8a/2KBIvknfzvXVi3/7yvXUCU7h5eIKN/5lbEVNw6/xv1nQazyum&#10;TW8YbzOZmuYez3fzBtz1oXvc393fGeRcz2b+uRXRWteZpqUVMTJ5kgvKo8jTdmhaVbQWtNr1VFWk&#10;ZvF89AK8yymM/y/g9ewmq1Z2ZOjX6QFa0pKi1d3ZeqE0UgtbHJpVZ9WUyljNYuxnNs9qMytiNbU0&#10;SgtrWKY1TSubHFpEZtc6MiZebLZreXWs1sBzWFQTqxVNNi1kn+bDN1jSbtfUinAtbk3SXLa9BJ3r&#10;ErY7n35t6ErXPD6bg8Z0VYdDa7vSNKs0THMqIrUMjahZ14JanqVoz+YHaR0+3ot4VnymOFgr+516&#10;gX1a2ZapacUxmlcUw/gNmd71qVrLc9OL5fBSa4xXV7xeqrZpU51Nq8tjyY6g/01JmlkVo/lsw31c&#10;J6ZvD4uZwBT+8n1n4t789ztGpjY193XXuBocXVO3muN9Cl80T7LmJo793+/Y/78cWyvjx1OO79Oy&#10;+GOaE3oQL7kgBXWUaBnP+FODPPR8qJdm4je3MtpfK6LwpEuOJMeOLHl0347WcnLcbtdBZxz1ZpG+&#10;v2YyGZChOtLgoJYp07asIK3IOqIFjgOabz+o+UkHNdfqq/m2I9pabEULcVIvhHlTW6AtTwjQouST&#10;mhx1QNMtvprNPN4dOdqSlKR758xRUFOVduek6iTj7sdaC7WjOFJ7y9ES1MRpAxjFrsoYvVQSoZ3l&#10;6NwzTmhPJV6JNQ75ny1R0EX8/41n4wAZkOdLdfQCtf1wrvYOOLUHP4W9ZDLsG82RF9kQ+y7maddo&#10;lraTz7Bj1KktXeQL9hlOg0M7+m3a0hnH/ClgC3nyPEuew2CGtnZYtbklXnvBMg6jkTg0UoBXY7LW&#10;1kRrZ2+qXkQTsbXbeCfky/dqCbwEtBkjWegvcrQTjoPxd4x5pVG78Ko8WJssr8pEvAPxInT5JDYq&#10;/HQx3gedeByU403XQg1FrYTO3GQ5GM1CJlr5dOovkw25F+3AnpxoeAlOVy6k0TWYrAfzndEz2FjO&#10;DofcZEuadZp1JLNOk/dgsiCMT2N0Hx4LbNtkSwbwWRBclJAOMiHxWXD5NzKv2b5Zj5nfzGsyKE2/&#10;TMal8WUwyx5FyxDH53bq21S2lczUxjJJ1L1Wlo8FRzpJv+JZX0Qv10sG+Q9kiISyv2Y+G/PF0/do&#10;fCYj2P7D62aQOfkc2oNn9e+rZuh4bbYy4fLfv+gFPbB0hh5ePU/3znhaP9u8Qt9fPEP3THtKuzPI&#10;5ygroqH57+qEV0Ou5pkBMizO69vz5uvFRDuYBFkeFhu6hxQ9vGoD/o/L9IUnntV985aSmblI902d&#10;qW8++zx6juXaxvUYXE/GJOuLPN0u/3Lwn+pycBSySqY8QybihxRVWqDKwT41jsHPfx3Nw7V2RYP7&#10;xID/JFDbJ7wMNwQviyTG410cIf4PU9gP09LQRJiWTo1smgXOQQS4QQS6o1jq6Rh4B2FgQpFwCazw&#10;h6INZ4GcjEjwIAsYUTTTFHQPMYZvAlaYwHGPw48gmQyHKDAFM94fRZamDT6D+e4vNaOvMM1oI0xL&#10;hDthWsIfmhVPg3T8FRPgfBwpyVD11VFl9LaofLgXfQT+rhUFCk1LVEpNscsT8hg4jkfcSXmnxyqy&#10;Lh9vTTxPi5K0tzhR/k05iifLxAIWkPzGgE7hFZIC/uLAmyMZbCoZjNO8T6UfqUxTzL0FD8dMo88g&#10;d9LBPKZlXulFE8J9BkzH4BJ/tsF/Md8nuc7Hadk5J+a1exn3f6j7PCVzrkxz0AfTUjkOxsMhhT6m&#10;MjXbNdvPZJrO9yl/aK4+m/n/qLm/d6/XxrpNS/xDc2//nTq1gO/YOE8Z6OdSr6HLAb80zwLpcGLc&#10;ucWZ4FrhcFbyfw+3h3Mczzl18JwQNQhPi+Pw1zTz7BEKhnmwOsO13UQwPuMTZNZp7n1/cd3m2vhT&#10;jd+a8TM2++Bq1M+mhrbxG/4/m/vz9+Z0AlMYz1t04wFm+tdiCgvbkjWtOkYrW+xaRH0/rzBUG5qT&#10;tb0/VzPyg7UQPGEedfwUavwny8K0sCdDk6n1Z4FDPFMSqmngBKvAFeaCG0wHN1jUmqKlvJ/XZNes&#10;+kQXtmAwhfV9eVrZmalV4AnzKi1a2ZisxeAL83KCtKMjTXPyT8L/DNd8vLYX0p+FBhMAO5hSHqZV&#10;eFEtarFpKttf2gw+Uc58YAoGP5gLXrAcfMPgDE9lBWhFS5LWktG1EbxhNftmsiXXnU5zzTOzMlK/&#10;yT+uGbUxWtaD33FNlGaUGNyB8Zhm8AlwhVXFsVpfkahV2aFkiNm0tdKqrRVWF6awHgxkcQ04B8dp&#10;Jn2cjUZkAkt4e1iC+7hNYAp/3T3pL95z/sp73rt9/eZ+a8bAzTOZ7SLPhvB0zTNFKGOhB+BSv9v3&#10;/1bfP/NctcYezDO9XbsKEsF5HIphrHp/eaq2ZcdqTzX+A9WpcOGpyZnnSIZFHtYQsAQy5T9zhzxS&#10;I5TQwfh6dgR69Tg97rlU/7TkV/Iqj0H3n6HNpafgKVdrF//l+1uTtbeObL7+Im0uYD3UqyFwHzYX&#10;WvFdSJUn9eSu2hRtKrawHPOTPXn3C/gnzJqF3qKCcWd4EYxv78yL18m+Avk0OuQBZn+Ue1HEKLUJ&#10;GP1LJTHaXhorb8bo95C5uL0xSQf7wRJGSnSUeQIuVpD1SH7AmSx8FpgHTGHPEPmSF/BXuIafJFjB&#10;pj67NpDzuANcYWtPvKvtHnK4cIWXeuhrP5yHQY5Pl1Vr6iK0oSkGbABePT4Lh+A17IeT4DmQpf2D&#10;OXAjMuUBZmHwBNO2su6V8Ck2dsTLA+zC93yBtrRYFDBY4MIU/JozFDFYrvDOQuoo/OeoKU3Go6nb&#10;jzdm/2/2zjy8qvJs9/tYW1trrVr9WltrW+3nUK1aa0WPrUP1a7XVtiIKyhgIMySMYQrzmDAmIQRI&#10;CGSeduadYWdOyEACSQgQCCCEMIuzVWvP6fXd5/essK1XVfAq7ZH2yx/vtfZe815r7fW+z/3c9/04&#10;U4vdDQsoRmPuJTbMt3iT2DuK67e2uRDef6UT01u8b5/NM8GwCAcvAJcwjCLp8DZiMnLA7Mv2l8a6&#10;5rlg+7FlvunqbcTk3BvbbzQ+Go6nIziF+S4YpuDDOmyfdk6GZViLBQOwYxpukEH9CMMI0gynAGOw&#10;lshxYsEKthysdT5v5DxXNcJRIJdt8zfTklkvl/g3i+1qyLmncl6FxATZJ9BvdOCJCGcimVqLBeT8&#10;Z2XFaWbmFjwdSxSLdmFTa52emjVRN/Xto6CMVG3a1YqX6CQ9GTwLPGK87hzip7vBFO7GF+GOQX5w&#10;Hsbo5udf0tgYPBbd+HOU12pKklvL84sUFBsv935ix84uvB52w3Ew3c/LyjjaqZByapd6Pcrv3K+7&#10;+z+PBugKxVaVqGzvLjUe69TmMy2Kfw0Pi7eo5fkufdG7B5XxNroiYtmM1/ktvBetfRqmkASOEM+6&#10;CbRkcvep+JokE/em0NL4nMb71FoK71b324eUDMaQwfd04h030wzwJsMNsv4ItsH9cfPMpHC/bWrt&#10;QjEFN5qNkj+dlucU+8XHIp3anjv/9Lo8u7fLdTXvCOpYXH3r9+BwfKG7vsV3vq713kwV4xNZcpxn&#10;j/gxDX8ND895LrF80qu7wT7gyrwJZvL+yx/G4B6uUQFxusXsNrXY3OL4QuJ3mzqfzy534nswh2KW&#10;Gd/hXC2P4xq/w7Qj6eA06a/iYUkMmQsXwrgfvve37z75Yn8fppBL/2bN8ATDXgrAGJzGZ4/hHnae&#10;tL/FEnzffct9+/13wxQMR7BraP2+9f9J5sEJl8TGAIYd2PJYODylcHkSjrY463j+SH1QmuEOvuv/&#10;907tvm1i/6GNYAp8djyCmNrxTdt33v1+Ep5g83owhbMYyrmxkosRU/DFRp/X1MdH+FQ/gxY4B7RP&#10;9TPYlqjnKqM140CRprTna3pLpoYUriOGdlO3KlMBOzM1tDZOQ8izDG9O06CazU5MPYHlwfvBCLal&#10;a9qufAXimz2scovGt2Spd16Eph0oob4DsfmuPPmDIfiRt+lbvAEORCYe18kKaELX2ZylKawf1Jaj&#10;MdtS4CmQZznoJfcCh6A8Wv5NVsPBrQkdcESZ9vFGwZ3I00R4EFPtXBkTztpfDBaRoJHsfy7HDGpF&#10;w7o1QUO9+G6VxSigLkn+pdHkZNI1lWVT4LFaG16XqED8vCcwLuxTskmBLfgdv1ylp+MWy/WLm+R6&#10;4jbNbMrStCa3JtWlaDzbT2T9IeSdhsCpGAjG0s84EOA6Pe3vvwY9mEIPpnDefpM+9p+5jo0nbP/W&#10;n3dz7A86eYmVeL79M4/bs+/z39fi94/BGdnm5IcsN2Q5pWI8znLJ/aWS84wmJrTcZh7jQGvF8MhT&#10;d1Tq0lu+rZhy+Ajt9YprNW58mdbDl59SEKMFW9P189l+uv6lhzWjMhn9dJ0WoqGIxHMttqtN3x/2&#10;nG4hr3zrmIG6nrzySuK/xY2l1JCsUOhOfA9bK+AfFGn+No+me3J1y9BBmpyDNr99O+viC3CI+PkQ&#10;Hofb0rSqHf9F+t8V9Fsxx/BLhCMxnz4ztLUA7Xa9AirRI9TDF4Crt/JIuSLP1IEt1Gr5sXItO1JC&#10;LcgKzceDcW4neolXyuEOlGn2kXzN7gLjOIOHwxvwGU7kM78YrYThAiVa9ooXf0b8IU/AZUBLMW0v&#10;fTSahwVHqFv5CrUybZ+HCjRzb5ZCTpVTL7KS2hJwIE54NbE9Bf4g/eXuJC08WawotBfGU1i+vxAM&#10;hViWfjLrLfQM4AmF+NsVExNZHUir27myPlsJYALGPTAugMX0XmIf4xgYPyB8u8eZGkfA8IPkzkYH&#10;g8gh328tg/VsWx8eYJyF7v01OzUnre6kcSFsf4YrpBPL2zzf8eMOmFdj977T8HE0zoIdx87FeAvm&#10;/Riy1Q2m4HV4C1ZXIol1DEMwbCGR83K+H9uOf2SjgycYfrAOHsSKhhzwhDq5z/IX1u8B32Cb1M56&#10;tBhbic/Iw3c2UN+xVDH81mLG9Pnk4hP21eND0KmN1GpYXpmjOHwTso+2U1+ylXoQyVpa7tFd1Di8&#10;d/QQ/BQKNCl1iyakxGqBN0dB7kQF55PTyE2DD5OseYVZyjnVCS+C576tCd8Fnvcu/Ek7D+MPghdA&#10;U4NmZKajs4APcAB+wMkuPB4PK/0wOcsD7bqjb28Fx2504uhDf35XrfAUsrkGFtPm0izfmQG337QK&#10;FtPkgwH4YkkfDyDnNWJgWu7Z5iZWzWJdp/EOzXkLnQR6CMNqk/GAtPxvCj4N+e9QI4F8r8VNlhsu&#10;JCbL5z9cQFxs8XoGGoYMai8k4peQSdxs8bv3A9bnnM7VfLVjs7ne1tzwJKxlcBxrufhpZODL6Tmx&#10;T0uL09X4xjGV4f/outylxOoiFbRuVxmapcqDzPvut7pxha9fpvXVBWp5/4wawCOKTuFZyTunhN+V&#10;jlYjn3MzP8Y8wz0s7jvbb+Txe/JYx95NPo1WFnh1BsvTwJoyuCYZnKO1TPqcHK5JKnjbuZrVnMzm&#10;P5Rt2AK4Syb4Qhr4QjLXKgHcLJ1r/9Fm3I+PNue4HM90KdYybbmdB/Gztb/FIj52v+2e0nzr+fos&#10;H7bg+/6vOvWYZyjcBOMf2D2zqT27+dxHGwvYM5uAp0eNXncwBuMx2v013MEwhgv93XYs699Cz+Yv&#10;unmThnFwr7g/591/D6bwmbCDbo7Gx/GFHkzh47HbhWIK/nAQxnWgeSB+71u8TgvgEixCQ2pc/1GV&#10;8BIY74xEw7D49Sb1q9rk8P79+T4FHoJfBbF4I33eHngJ4AmLjlRrYHksHMxKTdidr2c9aCLgItjn&#10;SbQgNKtTwB+sGQYxCUxhMscZVr6JcVO5hm9FX1FN/SvO4UWONYlxzNCmFPWtjEHnUKRRcC8DwR9G&#10;NaXpxeIoeAVbNBYsYhzfR7LtLDCGF/PC0FLkafYej+ZzvDntBZoBJ8IwhfHwKAwXmLGXvhsuRgA4&#10;hT+YwZid+RqF1mFkXZqC4HaOr0nR4xHTdEnv+x1MYXId9SrRPUxi26FwFKwN78jvwRT+AXhKD6Zw&#10;/rjqvP0KfX7POn/fNbCxc7fegbEo4wkbR1jsGs84YnVLac91/ZyfLRunO/eFMbj3A2r8nR33ecgf&#10;2fir+L9PaQt1/Yo4z7WNaKXrvYoqzdKytFi5rv2K5mVSs6HUrVlF8N/iVmhc5lq82fAawAfAcu7h&#10;HeThK5J069gXqO1AHL+9VPdOHa6lTRVavK0MD8Yh+nXIXGo8DNf3hj2v3uuXqG/Mcg1Ni9SCRmL0&#10;bbV6bvUK3TigN7qMOE0vSdKKVq+ej57FedVr2U63RmSFqu/mYPQU8OxywjU0NVQD4pdSg3KTJtZs&#10;kV/eGg0riMDXIU2hnejsT9U49SJDjoJjHC8l9s/UuB1xjv/iHPCEZWc4z9c4v1fgGYAnTG5PoFH/&#10;D+7CrEP4LNIWHPWggSjQAjwapu5Bb9HC8gM5WoX2IfzNei0/XUV/XawV1IRYiL/C7MOmncjXHLCK&#10;4E7w9SN5ms/25tEwZ3+WwuAtRh7DzxKdYNJJ/AYMUzCePHG95fzjyeebNsEwgC3E4SnE2xb3Gz5g&#10;8b3F/sYz2EC87VvfOAWmiUhCy7AF7wvjIhh3wLgFxnEoALMwzYJNDQ8wPYStZ7jCGjgDxjewz7a9&#10;4RTW7LPxJux4tq6dVx4xqnEUbH7EjgJnnmEMdm7GRzCsYBM8hs2s6/AWOE46uIV9Nh2EzQ9juxw4&#10;+rnsJ5c8egw8DcMdKtDFu483Eb+3KOEA+gX0F1ZLwHOG4+2vozbELq1vxn+BnHfaId4pNQWKwTsh&#10;/VAb9Supi/D6cd380rNaArYwp8BNXUPmvXYMjsF+6j5sV/i2aqUc3ovHwg5lHntZKYf2aklZgQIS&#10;N6G32KnQfHIr8XGalZaikOJCzS/IVUbnQT2MJ+RNL/ZRr3EjdDNYwhMTxuoB/8F6sH9fuX5wg+LK&#10;ilV7pBtHsDy48ektB56On4V5IOTyf8uFg/CxGPMTMIUc/qPZvDMziJstRrL3acpJfvc+uDe7KjWj&#10;OFFhrWWKaAOT2waWVZzkfDbMNh28JxmeShj/GdMWLKrJhD9Urc08G9nGk7hATKH4PfBHcIUy/BuT&#10;O7ifu7epHn8D1ze/pvDsZG091KH7f/9bDZ4VpIf6Pacian66rrlcUZX5iijNoU4kWg/qfJqfRynv&#10;nDzOp/jdTs6LuN6eE3LZ9n4yPMPeTd06OqaGGXAdksE9DVcwDCGFdVOIX7MNqwFPsHjfzXU/V0sA&#10;w0gyjQ3Yg5v79CG+AM5geMNH8QT7/FE8wdGW8I5023nZMYmTszgPB9cgXnVzzj6s4MP7zHvU+Qx3&#10;wcGRzn73recbZ/y7YAqmM0gG87LnthD8wMGD+M3W7zjeomcxhkj0bMZVsHtqzXDtzxTzsy/fNfuk&#10;qfVh5tHo40R2Ywr23zMNpukXzr39J+oeDGdwtu3RPnwaluCb34MpfBxTGI33gdOI70bTfLoIn2+C&#10;b+rjKfxtTn0csfUoPAImwCWYTfw9rTrBacFoAlbghz2HmHs6XM3JzJ9JfsXmz6wGPy/ZrHDGZXOJ&#10;v4OrkrS0JU/TKxO0gOm0rWhIa1O07lSTJjINJrdhU/PXHuaJ0gz8CabyfS7rzmrN11i2m7OnWFPw&#10;hZ5CTO/n3aTpaBEmbs/SrN1FmtqcK39vLLW3cjWddWa3ehRB/euZjdmaVYfn1PZc8kZ5Gu+J1rr9&#10;8Fbhuc7wxmlJfZamemK0aodHi2qpN97M+ZKjmlSwScuaPeSo0Hygb5iOr1RALb4O/J7AykSNYqw3&#10;smCDvtTnAY3nd09HGzESPCIAHsVQNBmG4/gfLFDvRsap/4C4+n/yPnowhfP0GefrU3qWn7/fPcc1&#10;6sEULv7nz8bqDg+VMbHxFEzHavPS0UUkwz1PPNmMZz8+c2AKVvsuu60WX8Zr5bqM2pFj/fT93z2u&#10;UYnrNJI2LicW/nUHtSArFHWwgfgF7TmahXnl1H6oLdfMwm7ewbJa/PN2tcBz36sfjRiqgRvDdf0L&#10;v9OPwRhuGf6ifjjsBV36+P0KrizSksZqXT/o91qxs0ZriK9XEDdvOlGvVfuKtbqjQEvRN8wBm18N&#10;lr2I/nTdyxVas8erFW3UoaTvHZkfplGFa/GITNei3Tla3I5O4SC8ANrc9izNR9s3oy1Nk9HqzWqH&#10;734SfgL8gvl4IYS8WoqHY6Zmo3dYdgYM4pUSLT1d4vAOjHuw9LTxFdBR4NloOoo5h/AMAluw6WK0&#10;EEtPlDj1Jafvz6SOZYGDVYS+AWcBP4U54Aohx0s07yC+D13gAfAnFoKvxx8j3jPNO3G0aRAMP7AY&#10;3XgCFtObv4FhAaaHMJ6A4Q4+TwPDACzet1jf1rVm/AXTLRhXwda3ZaaHMB8G21cq9QIMD7DlzvHA&#10;F9Y2o0tBj2DcCMMWTNuQQDxv+zbegk3Nd8EwCtvWvBpsW9vvZta1Y9iyFI4XCxYQxT2L5t4ZjuAm&#10;B218hFTO2zwWzEvBdA+md4hEv2HrLavN1KKqVAUXbtTqRjeYxS7wCu5bdSp1LOCCVKcrnX0t8CYp&#10;hmctlzoJRcTjG1oqnFaIj2Ds7loHR/jJqMGanp2oDWgiMqjXGN5YzvVqV9WfzyhsuxfcZIfWtpZq&#10;Wm4snIkyhdblaEF5CueUD/+gTU/PmKCNTdUatX61HgocqQfH+2tETITSjuzTyir0OvlujY0KV2R1&#10;me594TkFRqyR66or8RQ4pqxOwzY6VHTmoIo5p+I3Djv1HTzE4Zno/X2xpi9G8fEA0olbrHnwa/TC&#10;4Td9fj5eAcant8/u47u4P1t5Ttq5V6VwUNCtcw0SD/NbWsq4vu1ca/6rxNiZxN0b26sU24EnKbry&#10;eHg+SXh05sM38PEQPm2aQ2xvzWJ8ax/6DFhcRTNfg3jywJvACjPx66zo2qNadBD2bnCDGf4Sfcnz&#10;U4P0C/RLvfr11ZNjR8HjuESeA2gfjuxXOLhCXBPeotT+LDyK70YXHpWHed+Ab5bTr9h7KI8Y03Bo&#10;i7uNk2DYisXtWcSFaUxT+J5iWhLi+nRqZyYxLwHcxrwnTNNwrlb0wTGnvoRhPmloH1LhJ9jUfqdh&#10;QT4M4W+xhTTwBWupHCPdcASOncGxTY+SClZk2hRrPl+ET5v+LXbgwxb++lxc/P3H+eJyw4Ushi94&#10;twucutsvwTAG+2w4tmEOi/HzNBzb+h/j2ZjuwXCF8+37fMt7MIWPcwd88f7/j2kPpvCPxxQG4hs1&#10;FN7BvI5ijYSX4HroRrlucMEDo11N43PfhMWaUsOY6FAlY6YS/TJknFw3fYlxGxq0W7/mTCcUEbu3&#10;lygY/6YxeFA9sgaf4WvY/o4ru6fP3IP3da6DJyxGb/DLsKly/eeXu5f1+o6u8PuVxuJnEAy24Lrz&#10;Kt2/erL6e9ZrDP4GgfgZmB7hp8vGawTHmYSWdTHHuiWov1w/vFyu6+x8v6DbAl/gfL+ggNz1ml+d&#10;podmDZPr9qvBpFl+21V6dN4oOK1/kOueb+mJ0AnUBauQ68dX68fLxmkYmMU0/BmD6uGI7iqSf36U&#10;XNe79EzcQgXvzCNPRJ0xmv+uTA3E+3Ew47zf12/pwRQuEFPpwRT+9fvk8/WbF/vyHu3DxfsM+vjE&#10;5qtg43bjFtu4zrjUzhiPXHkmvmmGKSwuSlRSQ4nKO3c5McPCxI36Ye8n9VO/vvrRyH5aUEnMtwNN&#10;nnujlqJdWLzN4+AJ8cReYa3bHEzhRyP89AA53uuefYb8NPObGx2cYWpeBuvWan4VPofNNXhqlevh&#10;2YG6I2A4tSOL9EBwgO6bPkYbyF1HHNwKluDVjJoEakOAE8CvW9NRqC2n6xW+n/oKe4vpe9BivFyt&#10;kHY8gcujFQxPMAxfhXmtbk2sBlOnj5mLd9D0lhSt6CrFZ6FWoce64/uF4AFWN3Iusf6MgxnoARPx&#10;WHTju0DdiM4cMIYsvqMrRMew/FV4CMeL4S7kMS8HD0fm7wZX35WmKXvA49mP046Cd4A9LAKPMM3D&#10;PDgKxlUIBXeYT92J0P0FDq4Q1VFGPLMLbXY7sRp8BOJ70yKYZsH4BxbPh+FvYRwA80EwvMHHJTBt&#10;g+kQbF2L9y3utzh/RV22NuwqZX1ysaxj8w0fMJzAMIOY9krm1To8BeMq+HAH+/xXf4YmRzthy1LP&#10;4hlZYAPmx2DnaPswHoWdg+kjjNNg/IkCahia3sG8GA1bSGefxkPIBm8wn0bjMazj3FZuo/YgXIWl&#10;aCfWgIGEcl5zSqgb2Y7nBOOTdeQ5puVEakVthireP6RFpUlaxTozcmIUxnOWcQSORXst2nz2fxLc&#10;oIFnoL5IITw7+We6dMNzTzq4QvyBZm3et92pAbFxVy28j+2cZxuajRywCzwlu/C8JDaMhYORwO9I&#10;BxO7z6+f7vPvr7sGPa9JybHUNtyDxwM+Fq9QB3EXOo6ONlW9dkqVr6J1wLfhiZH++Jher9T6Ouob&#10;dqnmjydUiY9h4SvkZ0/hIUhuvvAN/APAC/4aO1rOlDjL4mCLU4lpfZhCITlta+b5Z3iC+RFaLJ9x&#10;rA2+Cfz+rlZ5mF/0Nvl9cIdUfCYKyAPnmbaf+LbY/svEtzbNJY4rtPiOONgLL/3TsATf/PNhCuaT&#10;WPXBSa2rK1AJvhadeldNrx9x3g+/HTlAjw/z1yODB+u348bpqTGj9duAsfrFkIH4K1ymjLbtqj7T&#10;Ke/RffhRoMMBV0jesxV8Aj8K9ptzpNnRb9h7yDj0Fpc6OgfeVQ4HgZje8+cTikMDshlflnw+53xw&#10;XBvRd0SBmaTjYenzXvy0aTK1ch0MAUwhBzzAV2/Calkm8x87H6aQzvVN5TySwTRSuG9pnKPhGj5s&#10;4dOwBN/8f3dMwXgl1p84/IOzOLVxFQwvyAOHScRfwXg25tmcdBwtF/MNgzDPxs/EIzhHPsPGRYZd&#10;9GgfPj9c4WLEFMbDE/g8m3H6rU0426xmg7VxZ5txF6z5eArmrWBt2Nk2GZ3A1N0ePRQ6nlie+P+n&#10;1ysgM5y+fTvezuwrdZUTW//gpcfIJ+TpoTF4B3/7Ei1MDdOags2M4zbroXF4/3zLpXFxIWDobv1m&#10;MfWQf/Al9Y9ZoHnUUJgNl+HLv/upLv3N3VqyPUdPrQJvuPNq3T9ziML2VuvF2BC57r1Blz51n2ZV&#10;psv1vcv1zJpZcEgZ32zN0oodRWAFX9ZTSyYpBux7UWWG7hv/EnjGNzQwcgHjCq8CEtbIdQXYwfWX&#10;aWjEfM1IXss5XKVfT/LT+q25WlmSqmsfvUuur7p037BnlbinRjPSwA1uv0r/tXIqOSOv5jdkaz5j&#10;gkUNWeoVPBSfL5duHPMMHo14MeD7ENiYprHoXgfXxzu+lf2bzGPi4zhPz7zPfk16MIWLN5672LGA&#10;f8T5OVxdxhKWf+nxaLz4nkXjIlheKOVs684fMT6GW21YUM7b+1T6f7tUzrh5Bd6I3gMteDNeRn9x&#10;ndIa8eU7dlB3D+qrb7/4e90TOBzNQaTunT5WV/V9UvfOGKM7R/rpm72f1i9nT9P/nhqofuHLNToh&#10;RneNHozPv5tYk3hzT5PuC/QjR201EKu1YQ88/50VaOwLdMv4wbp+SG/12RSqawf+Rn7pYfDm8hT+&#10;Mnn9Y3WK6qrU4tZMhaMn3HiUmgu7PBqXv1aTijZqDpy/NfvxJCqM1EzqJUUdqdBSNIVB1bGajWfP&#10;PPyLFu2i9iTxfMTxSq3Hu3FNVxk1KPFoQHu3Cr+FkFNwDU6i98dfMfQVuAtHTPMAd+JkqeYczte0&#10;DnQTzfEa1Yj3cns6Wgm2ebUK3IDl+CssQvewCP7CfOpDGE9hLpqJeccLtQAvhoU0wxSWdBU65xDS&#10;4YG7vYP86B583uDj76UmguNbsN3hDBhfwPCAdeTyTa9gPADDAmLBGYwXYFwF4zNYzG/fDTMw3MFq&#10;PhiXwPwXjLdgyw0bMJ2CbWP7Me2CcQwMRzD9hPEX7Fi2jTXjMOQSZ5mvo03tu823/di2hmOsrM9x&#10;9m3nYMvtWF7qDRimYLhBDJiIgymwvtWC8HEVNnB+hi181Hchi3OyeRvgXsbuLyMO3kNufatWNmQq&#10;63SLUxdjbvEWBycx78oCYodUYtBM8vel73RpLXFpIv6NJW+8rhue/b0eDBhDDcg8tBN7tXIrOpMd&#10;1eA2XehFjNOBT0dDPvH4Xudcve+R6+7apvL/06UHR/VTWgd+lvDzC0+jI9m/nVoTaBGOEwefJh8N&#10;l/+2/s9SQ3OEbu3zjPrOnqGnJwfqpeCZxM1fVd6+nao52amGN06o4uQheY60q/gEvoavw1ew+ozg&#10;BNZ8+f80MDxrKW91N/P7y4f3Y62Qz+ZR6PgTsk0BGGD+2ZbN7/eAL5hOwOc30K1Lx5sTXYHl+s2X&#10;wDQXTg1K1ssgdvP5JHzaNPcNsEZazoetm7fgwxw87CMSLGb7n6ht2Q7XhXqSDa8cdDCFjUXp8BEO&#10;6elJU/WQ31C528g/Hzig6KpKPTiQ8eU3r1XRAbCzukrt/8sfwWMaVXmUupi8E7J2gqc1wrc40kIt&#10;SXwt+L1euB0FYCnG17BaEOaJWPQO9QNOw6ci1226/STeW5sOgXHREphXjAbhXG311mzqh6DxQUeT&#10;y7Ze3nOlXCsv/ZX5gfq8FH1T3/3y+V8YDmt4rB3f/GcMIzC/C9OrGG7g853w8Rx8/Abf1Dffhy34&#10;MCbfcf4RffDnuQ/DE5wxAM+dTQ0nKIGbYJwF82acjmbOag6Zp0LGmb0q/8tpxyPEztnWudBzt3FH&#10;j0djD6Zwz/O/dHL48fhBf554gh37QjGF8fgoDiyL0dcHPSbXozfjrZ2IDq5M87yb0SzitV2yRcM2&#10;LZLr+5dpZt4Gpl+W/9pghRfFKbUZr2V0BSsrU7S0LBE9K/5TZQly3fcdfXfQE/hV4WlA3n8pnMBF&#10;aBYmU0thWXOevta7l6554SEtZ/kUb4LWo7v8Q+Q88IBL9VzUArnuul69ZvprQW02+oU8zeM6G37w&#10;8KyRWs73wPR18B++pUem+1PXmhwK792Z2Zv0fOg0+oEvakTUYo3fuMzhQIQWJGpNabo204c/NzdA&#10;l9xzox6bMEhra9Fj1ns41n/o7mmDqbvt1pSSeHAMfB/R11729E/k6nUD/IjvK7A01sEUAhrwboCb&#10;OrAWbgc+FMPgLPTgB58dP/ika9WDKVx8cdyF9pP/Stv79IumgegeW5iOsaeW5MVyDy33Z/fFQx7Q&#10;zqnbb7vLGSPbmM7z7kElHGtE80ycSA43qb4EHwX4b1+mlmRbkzbtqNPt/f5An9as7w18Tt8b3g+v&#10;g1Vae3AHdR2JmYkXAtMTNcOTqTtGDNb3+/fRj4YP0oNTxuh2/5d086Dn9LNAf2oVEncSR0TvrVfC&#10;YWJG+o7QejwL99Tpu8Nf0M1jX9R3/J9VcH0mNSJyNA8P4lVwFZbuBKfG7ycUX+Ag/IfmNaRqIR5E&#10;ER3k/6lTHH7Qq0HJi6hVuUzLwBNC2/O0GF/kEKYLWjMUsg+/BHgLE6qitWRvrlYfQXPOdCE8ubBj&#10;1IJ4rUrLwRNCTuPdSD3ISdR4MF/GUHwSloA1LELzYPhCKDjCyjeoE4kf41wwgmDwBsMUzJ9xId+n&#10;deDJTJsLPyEU7cPKN+FQ4NmwFMzBdBbhR6hNuQet/mvou/FTMI/G2H3dNRss7294gtV1sHg9iVi7&#10;/H1iKbTgm/aa1wKcfmJ6i+NNE2FcBsMTzEPR1rdWilefcRSWoykwzoKtGwfuYOtbPUrDHmy/hi+Y&#10;5sG2NdyiG2vo9mz0aRtsW8MebB3jRdhna8aXKH8fj8OzHgy2T+MjbGgvV0gdnhFgGPEsy2Bdqx9p&#10;GEJSVyNclUKnJoThCDlsY7UgjMtgngsJh9FZHKwAf+BYZ5q1mPFTBvkY04YsRRuR/yrx3OFGxeyp&#10;5nMHPoyZWlgC9vVmp4IyN8EjaNMt/V+kZiGeD6dPoCU4rnU8s0GZ8dq8d7tmF8JXKUaXSmzzswkD&#10;dN+EF3Xz4CfVa0p/pr9ScEa0asAo4sEeSuAXlL0Ff/sIeoZXXtYjU0ZSv3K45uAfur6uQoX4MSRQ&#10;V/LnQwfpV6NGUFfyqxq7JkRrvXkqxb+h4c2Tqnq9SxXk5gvRQuSdoDYicfG5MAWrXZBnMTRxs2EK&#10;Vl/AfYLYlVi+kNg1k3i2+N2jSgMTNFzB4lrzvTMtk/2fDUPIBD8wz8ZUYmbzhbSp4Q+27NOwBN/8&#10;82EK5XAfIuCJZIPf1OKV2fLWUZWj93B950o9OvAPenz0OK7HcN0/YKAe9h+B38IusIU2/RyuQkQR&#10;48Mvkae68VvKa8dTtLFKO985peY3j4MrbFPtSbQ58J4S9tbim4G/CLwO42o4uIJNwVeS0WkVW+zJ&#10;b1/Twv8QflQc3n4J5LxX7QQ7aio8ZyvnehgukkyefCP6F/st1gxniOa7D0vwTX3360NMAbzcMNm4&#10;IzsczZjxKAxTyAZTcHwauQeGK/iwAx+W4Jv65v/bYgpgOsZVMD6c9TPWjAu3cT/+uZkbqQtc7XxP&#10;A/eq0mt4iLY6dYes77F1L7SftGP31JL8n4Up5MAHyz69X5Vwwap4J7mu/V+6t+/jxK6XKJEc+jTG&#10;Dp9nm4IHorXJZ9tE+PnWxp9t48iRBDBWGc04xX879RfwPByx061Re/BRoI2lpkHf3Ai0AVfonlmD&#10;GTcxzoKfsA6u36qqNC0rxU8gg5z/VS49MOpZNA9XKChmqWK9yUqtzVEUXMAledHagN4wGk7ghOSV&#10;6BG+qicXjdH88kQtA7efCS6xuN6t9fsrNc4d7mgRnl0TBH+UWtcVbq2u88AzCINX8HU9ETSc7a/R&#10;C0umallRsjY2FGltdS7Lrlb/JUFaX5OnUREL6RO+qmV58VpTmaWImlyt20oNy0hqNlz3Rc2ID1dw&#10;HMe5/nL1mx2g2Bo8vcvQnCbyO276hoYuhwNRnKKN8OFct12jR6cN1YZWr5ZX47nAmCaU3+266XIN&#10;iQbfuO1rGpKwTPOpCzaiIAo+SJqC9xVoZGOyxsFp/aQ4uWfeZ8cZejCFHkzhQvvlC9veNy7onlof&#10;b/kI801a0VR0wWOGCzu3nmfjfNcv9cxO6qp1yEvObh1j7bw9+AIS+7u+9kXyiNXgxhW6c0AfTSCu&#10;+s/hL+nWAD9N8ro1u65Iq/fBu99RqtnlbvhwuZrpxfunNEX3ThygpfVZ1K3M1ANBA3TTkF/pnvG9&#10;1WtyP81BI5fUVaeJ7jCF4MGzYhdxNzy5VeSyF+8oxEvBi5fCdq3FM2EGesFp6AlD4QKG4C28pDlT&#10;kQeJI2gh1H9Y3pavCUWRCsRLIZQ+esVu+ty9HraFnwfvcEU7PnGH4BOgTQz0rldQ1WYt3ZWrCPyM&#10;1x+rUfTJOq0+VakVJ8q19vU6hb1agyYCH4ajJZq9P0f9i1bpxaKVGlQWjtYhVfPAEIyrELiTepb4&#10;MYaCR6wAa4h4u0FL4DuMb4nX8MZoTcefYRl1I5bSIt+qp1HDcne2FrRlktvcSWtTAnF1FrG38QAM&#10;P7C6DvbZcAFfXQcPWnGL/y3WNx6CzzvBcIJs4n5rtk0OGnHjF1jc372PVmc/hgkY/mCYg21jmIKt&#10;Z16OkS3Fju7BtA22f1uWjJ7BsArDMHKI/82PwXgUITVuZz+OFoN1zLvBcAvTRBiekMC2a8FEYtnW&#10;6klaM55CFOuYf6PNt5oQ+WAY4S2Fjs+C1Z60ZevwxMjlmqQdt+W7nZql+a/vwRcgH24BGmzynhHE&#10;f7nE3UsY67jhE5S+c1QxeCk8NW+i7h85QT/xG6vbXxqqe/xG697hozQlhbokEwO1oJBnoWmrHpvG&#10;OqMHKhzf0GXVOVzTevWaOAiORLXc1Lwt4dl3k/cu5Vh5xPPWHpviT8yJ3gMtUDy1JlL3cp0Pc407&#10;WlX96jE9AyfnvgFoRaml6PqPqxRdUaQwcLV6+ArWivEcKH8N7QFaiHLON4f4KRHMLv+9ThVwv7fY&#10;dYLP4YvDrP7DR1t3bQHeqeACReR9k4nJzJ/QuPqJ4ArZFtcS76fyrk0Bd8hBP2Begt1+goeddW39&#10;eGLvfPPOA3OwZvGvm33Y9rZdLs9OKTURKv9ELU/0BEVoKKrxIEjlepQRj8cQ8+ccaVU5HI4d759S&#10;0cvwmK65VFHFGdrgzdSjo0fp4ZEjFFO7Vb2GDFbmnl2Kb2xQ72lT9Ii/nx4Bf+n1Ejzc666C4/pF&#10;le6Hv7K9Xrmt27Tt5BE8F9pUzj11cz8jStJVyfXa/sfjqkRnUXZyr2rwpyhmeQociYb3TigDbKPw&#10;JHjLqb0qYFqFr0Q53JUaalN44TzUwnOo4P5Vg9GUcN6N6EjK0L5shffQRPyRf2CbWt475qzbAC9i&#10;bWW2knZWqejYbtW9jY7F/DDYV7Uz7VDsjjKtqchS/bvHtZYxcjHHrWY/lW9Sh4PPVnvDzXV0E1s7&#10;PjVgt1bnM4H7lQGem8T9sanhD2l8Nt5JLvcgxzAkMJPzvZ8v9uWGHxje46v7kM9zaB4Zdi2i4ET/&#10;s8/f/j+O9qGx0ME2jCtp+Y3ucUhPLcl/tqfC56F9KOH9kGv+NfxP7T/outKlO579BWMWlyLzYxVE&#10;vajPs02Gj29t4tkWSE7EmtVCsDagEr9BtJqWXx/TlqVhO9KohZiigY1J6l+fAM8hU0E70VpS82Ae&#10;XIKIZupj4UcQBlYQAXYf01pEXeSHwWovU+8FaBpu/IqjH3C8Eq6lP3K8Cq52rsuvyfdPTgMbuOVK&#10;Ddo4X6vhgC5tQH+4E6/HyiRNyt+gqQXRLL8CLeowxm9xDqawAR5pZJMXf4Vv6LnFU9jnl/Ts/AmK&#10;b6ty8IRFuXEsu87BFNbw3u4zJ4B1LtOs5HVayXhweUma4qnv5b9mnlxfcWlU2Hxl8o7vPW2Uc142&#10;75oHbtfw5cEONtJn9nitA5sIL8+U6+YrNSBithZ6E7WgOF6R4CLj4pc7uoe53jjdPOK3ujOwDzrX&#10;XBr1nRgbjmeM178iWuPRvvbgB58dP/ika9WDKfTEjf/sfvvc++/BFM59fS7u5zPjNXLHYApFxB9R&#10;jcR3u/EPbKujf/6SUhtrNC8nVT8f568x6Vvw2MEjOINaRXCeR+fG43uwA9/eMk0HXw4qTFBQQYJW&#10;gQ88v3auRiSt0mNzie/g5s0FG4/uIJcN5+6x2X54LfxMj4K/G6awoXO7xuRs0oCElWiW92pDV4PC&#10;9ldoYkkMHAb0BNtStbQ1W4vA+OdSO2gx9Y6Wt+UpDA5DzNFaRR+tUgh4v2EJK+EmRIIhbOiq1JyG&#10;JOpExCm4LhFsgbwk6y1nOhadRP+kRRrH1PCF8FfxbgBXWH6cmpIve8C7s7TocKEWdxVT34h6z/gx&#10;BuyI1+DKSD1fsFzPF6LtaNqsqfvIO7QmUos5WwFoI/xq1mlY7XqnluRC/BlXv1Or8Pca0D6UaPWZ&#10;Ki0m/7AQHUbaGTgBJxvhB4K5VCQ7OIBpDMxDwXAD4xEUEstbvG44gE27PQyo/QgWYLUfTJtg3gm2&#10;naOHYGr+C7bcms23/dg8m3rfAeeD52D4guES5rVgWIXxDaxGhNWGDGvyOH4OVh/SuAu23pLKVOcc&#10;TCNhOIN5M4QyrnH4DOAXhn8YVmC+izML8ZyGj5BNTUgP+yzgN2zieIY3RHMsqx0ZgR/D/PIkx0/B&#10;akGYVmLLwUo4DY3wG2qoVVqs2cWb4Svg8YhOw/wcosglpxKLr6zL13rGOb0CBlErMkoPTvAjf1Gg&#10;kJKtuva/fqdHJ83Q2JgE/WjAEM3PL9KtA17SzycE6KGJo/XwlPFaWJql2r+8hd8A3Hy0N1nkrk1b&#10;sA7eZh55763kTcv5/rNRLzhtZlasoppK5D68E8zhsCK3erW5eav8VixUzkE8LfY0y9t1UMMWzdUP&#10;n3iEMd2laFq/4WgCNjfgKdkJNtEFp/91fAWP7EQj0o0rFLzfpQ3oWSr0qjwffJz77ctn+6YWh6YS&#10;s5pnodUeKP3vM8rF3y6Tc41FC2LYgId6sekW153Nmdu6Ns9qIxSCRyRRt8+ab7ltm0ju3XAID8+R&#10;eWrMhTcbz3mtrgerq8nUZnz6wxs8KnvtoKrfPqLyU2gMju6GX3ypEsBZIgvT9IR/P93V9wXdP3iQ&#10;klub9cS4sSo69LJa3n1HxYcO6Gcv9dWWGu7Zi89rdU66kuqq0FVd6eAwl/3wRrhQl4BPXKJcsMlK&#10;PDKa3z2hVOL7mFqP4neUaQvXP66lXGvK3Co4xjXf36h2/Bz+H3vnHWVlfe77iRpNjCYxPVGTY5KT&#10;Yiyxx6hRUGwRGwpIh6EODDMw9N6GgSnUYQrTe++998Y0hjoMfSiCKGBJPTfnez/PO5B171quk6zD&#10;5XKM88dv7f7ud7977/f3e77Pt+Sf5DfGaP7zuw520ArPxDAEwxMMWzAcoRYMquOTEyrDE7Ie/kMj&#10;nyNzb52u++V36ZV9SZH1ecrtblIF2EUZOEYk7xXeXKzNrGnT0cL45MeDIzWo2nqh4AtZh9sdTCOI&#10;/l3W0Q7t+OtZFYF5ZMIR8anLVgj+mEF7a/GcTdPqpjzOU4WanhOh5fQNl9BrW1hK7mlzPtogfhP8&#10;1gqou3PBOT7Lc4ftu9XupscxXYrV8+ahcNmzx/QiV/vz9WMK146jYHjFtcAU0k/ht8K5qIz3b/zj&#10;Kbj/t+qh4YOcfNv5QSv1wJqJ13Tc4z1RNn51afxy7UTZ+NmlMTBhtYbQC5lAX30qNfBkxhSwhWnw&#10;GN1Yw8yEf+nVinagnkwHMhTW0qMPAZ9fX5Gk7w9+1MFOXG6/QR4JGzUtCj0BngWLkrYogfVbagfa&#10;THQCbpFrOc+56I31nvhnx8EhuE5PLZ8Et4ssK9Zhy2rxKN5VRL53jsZE89y7btJgPBUMa1hblgKn&#10;q0Lu0Rt43Zf1/LyJuumxf9fAmaPlnROtjTwey7rP5aff1BtLZ2gbmgXXLSvBFL6obfBPN1VnKpq5&#10;ekVmhObFw0348W1alEBeGHqHLeAN22rweGou0qvL8JVk+y4//pqeXzxV3uUp2sb60eWX39LvvMYo&#10;gHkokvWOd3mCfgG38NuvPybv6iQ9zhrSfBxnsEZcTO7FtOpoLWYtZ1mannh2f1qd3H/fP48z9GMK&#10;/7Nrtqs9p1777fdjCtf+O/jv/wfS8FNI+xA+L73PYM7naV30lnY3gh3fqKTWGj0101XzUyLl11pB&#10;FlCaRjNH+HTi8U8dtqatiLoeDACt38a9eBCQ7xN1ql6bqN0DyWvYSG8+82Kbgrqp1ctDtW0Pejky&#10;kSN6Sqkzi3Xv1JfxdoTX14x/Xmch81mRAvD59W3Fz29PkfzINdoIrrC+Az5eB7gCeMJ8MpcXMIes&#10;gbPgtycfDAF+HPX65h5euy9PfmD/vrvQTjQnkUOZBfZQDL8hEzyC3CTmn9XkRiyG/zAjd5vGJ/lq&#10;JXN54MkahX3QosDTtfI5iK6BbKKlu9l+L96C71Y6eMMKMiK8diZqPjyFDe/X4MFQJte6YI2vCtQw&#10;sIax1YHkSeZqw4d1Wkt+xOIj+AsezED3QJ/zXI2DJyxqTlDkUXwV322FJ0BOBtz+UnrEVj+b7iGS&#10;DEDLaCj56JDjdWA8A+MP2KXhDfY8q++NP2AcBuMlGM/AMADjH1iNb7wCuzTNgmkYDGOwxw1nuMx/&#10;MJzC/BgMNzBeguEL9nq7bVqL9bVpDm/CuBP2HoY7GHaxmrndtBXGV7D3N55E7X+edvQNPrwmFNzA&#10;MAXLfbA8CMuCiGG/TQ9h4zKuYFqIIPwcAvnMQfgwhZNHmnKqHe+NCrwcc/FVhKdOTWseCCtKkvns&#10;rar681mt5Pe3GQ1+/KFOravKJzeyW8syi/WQqzvYF35OuaV6du4iecQk6vmFi+QZF6+MXvrxh7rp&#10;vV9wvByz8UjY1l6j+r9dUFBHNfyEZkWCW0R1Vej+ca/onjEva9A8V5VQ72XR946gpo1gfZVCf3wA&#10;3lIRbRVah5aiFE+BJvr2AyeP0Uvuk/TqnOlaFh8m/wJ0prfhR3LbFxXWXE4v7SBr3yNwH+irn4En&#10;fxych55/OjVxycVjZBzSv2akXhoOn57r1ve24egcwANK8bZLpkZLNx4/PeBc6rlsauhojk3Rx73c&#10;T113CtyA3n0Wa+0y/A8SqKdL/3ASngj5j/oQPQWcib+cUUALeSpoWcP2N2ojWpKO/3xfDdTfOfT1&#10;y6ix6+BVJO9tUjmfsRhfiRI0HKUnuf+DXnpM1+sF9CAD8UsJLMtVclczPIUxKu3t4XKskjrIBtnT&#10;odCaUr3oMVXRjXCdyos0aNoU9L75yty1Uw8PH6qXwB8eHj4MP8c36bPBYUBrlQ+2UHMSfsHhDjXA&#10;ba45AQcBHoNdt8tmepN2X9PZHtXZ8eT5LXANcqn96+hX1vD5rf/lDFur2vXbb+5bg3/zC/iQf0Xb&#10;qzI4r6Hv+uGtjv7aepvO824D37jrG/AsGpTYXqEDugg+0qHqk3vViQdnySEwJMY+fodhFXg0FKeq&#10;5z8+UAK+oetLU8gJIe82YLFmpoVoRPAaTU7ZpuFhPhodE6CRUX4aGbFenjmRCkcTkHMJTzCuwmd5&#10;7rB9N0zB6nrjKVzWQRqukAfW5XAYeM7V/Iz9mMLnD1Mo/8Np5jPmQLhFBfafv81Fvx46UC5fc1Eg&#10;PIVrqXuw956N5sHGrEvDg36Ijcs5BWNqojQZnoJpH8yncRzeT6Z/GI//0wSGYQqLyG1cjnfCsGgf&#10;ufwILepPbkHjwbnqzhuZ+5LBfrPgEyQ5lzc8cIcem/iaQitSFJAbqbCdxfKM93f0DvMyt+GNnUvd&#10;/mXd5/G2vOEomJfCai69yGvYsq/Mue/mVx7Qz6cMZp0Wq82NeWQwF2jc1hUOh2Cu4QIc42fcRyke&#10;noJfYQI6hUS4ZzdohM9cbajAQzEv1jm/vrBgsoKbWPtxnt0ObnD38OedbUzcuEzb0ETccP8PNTsy&#10;QCGXvBOWZYbjJflFDfVbAI+wEOw/mQyIH+gJz5EOnhAAR9I+p8uPv6Jnl03Wujq8LrMC8a38nt6O&#10;89Yq+ByGKaw8UKz5rC/d6CX14wf/PH7waceqH1O4unPW1ZwP/zW23Y8pfJa/x4yP0QLjF5dNvRKx&#10;u0pJ7dXKguttdVFyW60eRu+wLDuBWr9KExOCNCk9VNPzoslngKOwl0xAPH0C6C+HHacvj8fBtp4S&#10;MAC4e6XB2rqfHIWqMG0/RP+PPEhfcPkVFRGKPlyh5BMN+sXEQYo60ohOplah1JUhjMC95Dp0FSn6&#10;BHXlYfIoD1bIj3lj2yFqu5MN8BEKwQ3QRB8qJ2sSXR+YwuYDeDAeLOaxPK1ibl5QTW5yNf7HzOP+&#10;4A5rOzIdLGEdPLkNYBX+u/FWbM10cp3nNMRoHa8POFqmjccrtPlUtVbht7CwM1m+x0sVcJrcyrM1&#10;8j1drkXwFuaBKWz8oFZBfyTnEF9GHzwYl4M3rDieL/8P0ELgo2A8Be8z8BPgKgScQVdxoUG+YCwL&#10;m+IVtL/M4Sok8rmDmfuNK2A8f5/qVK2iZl9eHOPU8751GYqlHrfb3sypPmQrGu7gV5/p8Ams3t+K&#10;VsTqe8MYrO43jYNxEJysR15rGMJlj0bjNhiucNkrwXIjzPvRvBo3Nuc4PATbZh9+0ajKP9Gbxjsh&#10;g21e1lWYF6Rtr4D3imO/7Xoy2EEs2wpnW3ZpWEIi/ArzSrBh+ZGmc7Drdmm8BsMZjNOwjfeOP9ak&#10;+KNNDqZgvIVNrfRawE4snyEWj7ci6u4y6t3YnjaVfNir2APt6B6a4Cu4OnqGgbOXansr2RTd9PyP&#10;ntFTHnM1OSRSz86frzVFxSq9cE7Zp487uZBbd9Qo4xT99gsn0J60OyPrOJoG3uulRVP0yOQ3NcBr&#10;LPzSHPwa8b5sR29P7Z9+uE3+9MpfXuSmZOrYnOO7FLajTJX4ML7q5aa8/Z3w6w/okZFvasiS2fJB&#10;JxS/s76vVv3BLXBBs8mkzFXL386TNXlURXAXsqnvbWRcxO/ExoW+kcmlDcdH365Tr0WhQ6j8jzOO&#10;b0I+XPusc2iV8Fgwv4VS+nR59NKT6ONHHdzheKAaXrAR3uomdElra3PAcurQnIDXgCXYbXuujbgj&#10;7Wr5y7vkaBYrD31AFrdLwTvq0ABkUU83g5lY/mPDhydV/d4Rp+5/dOxb2lCUrryDXWgcqhVM7saj&#10;Y4cqpKZEg2ZO0qbiHL0yx11RjdVwD47p97Nm6CF4CsZZGLZ4oYMtPIdW4il0EvFNjaoFG2h5/7Ce&#10;GPMa/cbbnGNWDyeisHuH81gdeMb+v55TK8e6HM5I32Wnuqjz2z5AS/2dLzr9MasnXL53kwrAT4rB&#10;WTLxgs2h3o+Gj5C+Ex5SFl5k6WEOnuCfE6U2MjSKD7eCidSqlNokbTccjSLWrneCNZhX+Z1fxX8T&#10;fQb7ltfdog5+e9Un9qiCfej+y7m+7xYcJARuw5z4rdpEfy6NfI7Yo22q+c9zejtkjcMpSURXY9qH&#10;y5hRERwFZ+CjUQ535bM8d9i+m0+oDfu92m2r8c2n0W73YwrXtt6/2rqHa8VTKPkIDha4oukeTAdl&#10;2gfHo/F71ysBD8GZHenXdHjw/jYu74c7121MvzTc6Xu4787RVDAFV/wUJjAm4QPgCr4wljWSO5oH&#10;z+YMvRpKTf/4v8nldz9XCLj/WtYAfvgkr6rHL4E+zAoul9am6umlk52ae+y25eQuV2jo9uXgozfq&#10;gfmjtAQ+wgKyHx+AF2qZCYO3L8W/OhP/6hy8Du/SbaOeoV+Tp+f8PB2fgud8Pcj2zpEXvEOX39yl&#10;L7/0oNbCTTSdhcu/3azXfOfQK6jQgzOHc/vLeid0lWYVRpLDVa17547mvHmDloLreJclatTmJZyT&#10;r+f8/AVNCffBO5nsBl5304Bf4cOFFpTt/mbhBLZzk14PXo7WI4Ns8Hzwk6847z0tPVBziqI0Os5X&#10;Lo/cLu/OPM0ujyH7kv35/X36nufrWsZ60I7zjNYUja7GN4tj+2l1cv99/zzO0I8p9GMK13Zd0o8p&#10;XNvjf2W//5RPDin+AuteuNAxh5rJki9XOj1Kl2+ifeis1VOe47Q8N07B3XVaVpmipfDxpufiTVCB&#10;x09blkJ6G7SajON18A/8rcY/UgpvgPky24/aP1MR1OnBVu+3w5sHw/dvAlvAG8gzNVCPzx4Fpl4g&#10;79JoDVw4VlvA5ednB1HXwn1gngs/QF7A6R3aSt7g1gNleBFXaT3eCuu6cpwMyaUtSQpi++vhKawA&#10;618PL2IDtbt5Na7tzJQ32MZquA3+e8hxBO/w6+rzPF7ZhP/j7hKFHWtw8AnjPHiWbpdXBXqLA4Xa&#10;crRcfgeLFARvIQBcwe9osfxO4Bd5FA3igUz8FtDOgytswNvR+0Qx2RHsA9d98Hk0LMF4Cj4Mu245&#10;ksZT2NpbCaZOfgWYRtxJ0x+gH2/Ng4ePdyN9hzUViYwkB0OwTEknt5Ga3bQGdt3uM+6B6RdMx2B4&#10;QTz9fLvsy52k50n9b/wDwwbs+eb9aD6MhiUYX8FuOziD1fvcNs6D8SKMV2l8BRuGUdhrDE+w9zGM&#10;wV5jl6Z5MDzBMAZ7D7s/gteYd0IFPP5cXpf2bifeAeAXaC4s9yGKvMxM+Azmy2iXYayNLO/BuAqR&#10;vH9QVzn8hGp0EvXc36ot6PeLP2Zb7+PN//EJRext0cYm+CINZXrQbazunTRK904cKf/aMi3JIys0&#10;HX5Ee5tCO1r1i9Ej9PjMaXgpzNCc1Fj0mNn4O+5S6YdkMvzpDJ9nL3gLx4zab/ueWjQmcNrhIqT2&#10;NOvBCa87tfVv3YbpkUlD8BBok19ZksreJxvgZKdeWzldCfBI/PiuOvU+OQI18HoKNNBzgvxL07VH&#10;H6v03QP09Lv10NghCsBrwHCFWPQShs+l7qbery7U9tpSbS3LU925E6omq9J8F23kwDmwYRmSNorg&#10;69toAjMwjn01x6PgGBkT9Oor0QnUUPsXk88Y1YxvYX6S4tqqlH8EbwJ8D8vgFmR2t6qFursWT4eq&#10;s4eUsqtBzWADbX88C9/gmOoZpSf2qfEc188e0f7/9aHKj+9Tw3vHlH+gE63ACRUfAa86Sv95Txvn&#10;g1s1GF8K9+1byIC4qMKTh8Ad9qH/6NCgGe8oHvziKY5b1n78NOsLNcBtnJ6YNFI+fEcvzZ2p8jOn&#10;9fgkVz00brzmxsbp6RkeCm9pU+7RTs2J2exoDp6eMVL3v/OSw2F2+RYai1ZwGzjORWiscuEPdH10&#10;Uk2n0dXY+ekONBQ305esy1Ya3j3B6DSWZ4UruZv/NL2uxfAFItrhYuDp450fAwejHU4GvxV091tq&#10;s5SITsEeWw6XN4reWxj7nwGmUmx6hkNtWpMVpevuvZPeIJgFfIfuv75PbkWd6sBYDHNIRf/hcvut&#10;ZH7AD+mocrzFonaglekFg4N/UPm395y8RPNWyPvTCeWBJZgmxbwXEuCZJB5Ft/IvwlMwTMHwA8vI&#10;MAws3fxJwL3+X2RF/qO5tZ+ncG1xi2uhfUjkPGjnctNk2fnR5Qc34dH4nNNL344Gfxrrgms64EhO&#10;s3FpP6ZwaWPypTGe3oJrM9wE8APDFKaRhTiT/osb6ybDFdaxLhlfHCGXgb+Uy4BfaDF9hSUlsY4P&#10;si+ayY1w+zxyQsnSrpc39f8qtBEDV0zjnHgjNfx1+BzcrLtnDtE86m/DC5Y00q9oy9bT/uAGPwEb&#10;+Bncrdtc5PL0T7Sgjn4FtbrpTZ/xdnNe63LPtx3OxwOzRzp1/5oauHf3f18DlkySywO3c967AQ7E&#10;rXp+rQfaV+ORFoIrRGlhTYoeWcpzfghHDPzC5Rff1JOs8ey9ZsT4M2dnaAUau5+N/z3b+GKfr8Jd&#10;N+vtCG/yJ/h8e8rIc4Dv8ODtumPsC2RV3OH4QHx96FPkX/xcI/BlDNhfJrfSCN23DA2t+2C5o4d1&#10;g/MxmzWfa2OcZqMd6ccP/nn84NOOVT+mcGU11T+as/of/0fHtx9T+Cz/RpI+6lHcedbR6GHTTsNV&#10;aCpW6p5GB1NI7arX/ROGKGJntZPxvqGzVLOKI7Wd3vISchwXVMaCJeC3mxsot4Jtml9LHQd3bzkc&#10;f4+iLcxT+WAK1Nqt6BDwTVrfQq99V4n8mzPlnrhJi/IjNQAPx9+4D9GvJrygpCP11HyV9N+ZF2J9&#10;NCZ8pVwT1mlU5EoNj1qhsQk+csvbSg4E+oOeYjAMMhr35mhtF3h9U5x8wRZ84b+Zl4LlRfjtQdeM&#10;HsP0DsvqwesrY7SoKp7cCHQN6AY3wK8wjMIX3sMKtrmA/V/UGK/lbSny3putLeAAQe/Vyf8Y/gho&#10;ILZ/1KKt57mN7sEHLGHl4VxNb4nCUyFTq06QH2kZlPgy+p6v1oKedI2q3ORgCn48fyNYy9K2ZK1r&#10;SVfEkVo0BZa10KjiD3scjkD43qpL2oVWVf+l9+96hst4gtXzxkWwbEnTNySQ9WRaBdNEGC5geEMO&#10;tb3pI0zbYPoH0zxYnoTp5fvyJhsdXoQ9ZpoG4ykYtpDOdcMjjDMRAKfSeBOGSRjnwR63YZwE02bY&#10;fvR5NeLzAObgD8fBsiIt48H0DFs7ixycYT0aiXl4TxvmkGD4xzHwCPgUceyz8RgMWzBPhVA0DoZl&#10;pZ7qcvwNgndV43Wwj5rfMjTtM/fqd/Pc9Ci8hLkZ/N6qwHUK0pV8ZD95kfSW6+C4gCkEtTaDJeAn&#10;vZvPffakIva0OlqHlGN7lNq7j2NhuRj7FA1+EE/t2KU/K4Gecgq3a8EwTNvpW5qM994hGa4wYNZo&#10;ZcAPiNvD94I+4v4JryiL41zOZ8jjWOUyXoKLGYdWqOmT0/hR1Tq4QhyXG8uz9PbKubp/xGvaVIpu&#10;JyeJtd5XwerawAR61XjhtEKqix18wZ8a18aG5r6xiUsbgU19w/yu4nbXKryJvAM4+QmMsPp8xbeC&#10;/ZFVUYOuovHiCbV+8q4KyGPIp49u2EEt95eDLxi20PHnc871+vPHFQcPqaQXTQEekoY3pHfxX0fP&#10;YNoDl+/eovgdVSqEg+Dy/a+jGeD+27/JueAremj0MN077HW4rzuUCi+j6oNT+EUcUOquKj07fbie&#10;nzkKTOEteWdEKftAq6JaqvTwmCHaUlmkxyeSCeE2FQyhSVuqwMYOHdYgr3naWIG/aTWYAN+zeSaE&#10;wZXdgK6kErzkkVGD+7gApl/AK9zlzq/1+ZDZfn79C8psr1JGW6Uq6I1HdZZrc3WGFiRvAwtq11Zw&#10;BsMPVufi8QF+cBlr2Fafo/C2Em1ryFXqAX7rFalO5sSaogS14I9Qjo4ilnPdBo75FjzJ/QoTtbUk&#10;VSGVWZc80FhLo5VoBjsKB0eyXPUS+BwZO2tUiKYlAs5Cmy4qEryqGK2KZezE8LtOfA8cAcw2EQ2L&#10;5XEU4GNhmRal/O4+y3OH7btpHqyuN19G4yaYFsJwBbuvj7Pwj9YPV/Z4P6bw+cMUiuEM5Z7j/wPm&#10;WmjaB7DFu197kvPXdUppztNEvJCv5bBcBxvT6SH8n8ON2zamgyHMgKfgxuVkeuwTwRFsjGXdNLwm&#10;Uu/kBGkZtfNd7m/p66Oe1Vbwe/fMYDiclVoOfjC/JllffvO3chl0jzzwTvClFrf7vIwvsI/eBb2T&#10;BU1kWtYmaEl7try4Po0e0DJymyeXkcHYnKZF6EkXwdVcyFpoHjwGP95vKb2WxXhcedSwfsL/yguO&#10;w1xue7NWWtiQ6mgxFtQmy7MiVvO5fx5ciknF4Vp7tFZuYBML9pXIk/7SqspEOHE58gZjeCNgrlzu&#10;+ZaGblmEn3c+a0DuR4uxFA3DPLaxAsxjInmWM1mfeeygt8M+edQkaf3BGk0qipAX3g9zeB9PuBvL&#10;u0u1cFe+vPDTmoXH1lvFQZralqoJrKu8DpfynadrBOvAT6uT++/753GGfkzhyuakz/qcfu33vx9T&#10;uPbfwX//PxBzEW9zwxTQbmdfOEhmXqES4QG7fPMGeqsNesJjlAKtxtlbTi1cz1wQr0378Nqj9t60&#10;F85/O3w06nRf5pOg3gYyFSq1rCUZzDra8TQI6AInr4KvBodtckKAJkZukEdKqBbnJiqMesancLue&#10;8RiCln2Q5ib6aTXzyMNTX9XQjXPp2Ufis5Cn0AMV1P9o7ciQXAcGsOVwuQLAFNYyLy9vS9Ia5pLF&#10;zCWrO9M0F/7b6OS1cOTCmAOT0UDEanlTilY18xzmyvnlsXimJWk1uIYPc9tKcps24wUReZIMgoPl&#10;PDdRS+rj+FzMYcxVgacqtXY/Wc7d2Vp3mF7o/gwG3MOjefAVCrWmFw7D2Sp5kzu5sCdTi/BRMFzB&#10;+0yJ5h+AD8Fjfugm/HrwaUCX4U3PIOpYPZ4JcDc59qZFsDrdshQu+xbYpQ3DCqzWt+fYMD2C1fEF&#10;57uduj4PzMDyJi9zCey6cQjMl9FyG6z2N92EL/W9YRGGIxgWYd6Ptp0+n0Y8FeALbMTHwLgH5qVg&#10;2zPcwnAEy5QwTMG2axiDYQ22T/aY8RS2s86xfAfjHpjOwbgJ5XAWYsAnjItgPgqGNRhvwbQPGWRo&#10;msbBtBCWB7EdXn4oNXMaa8NE9PzBcNFjelrROhiXYh+4QR25UjM1LTpEMd1dZEqVUbN1wBGA69BU&#10;B4cDH2pqy634ffzWayK3K+FbmAdFpyrxJ0yBYxDAOtN0Gaa7yL1ANmVvizaQmfWw5zA96+WqXwx/&#10;Ub8a8bJi4cuX0keupFZ6dvYYxZBVmM9+VvJdvLTUVXH7K9FNcDyON3A8OvTEHDwIqR9TjoAV4FuQ&#10;jZ4g80gn9S16gzqyQWsLdf/QwXrWbbxWxsMl/dJ1Sm/j+Lc0aAd9+8aT8OAv8RFKuLRRfrZv1Jif&#10;AKOEHv1J/Ul5HTXaAUbQCRZQx7GpRwPSCl7S0tutrnPHVU4uxd4Lp5xRvrdVXfANmo/vZ519q5Pn&#10;eN0dt6mmZ6faTsFz2N+u625HZ3CT4Qhf06NvD9aAce9o4PgRfT6TN7ro6fGj9KLbJD3pOpr6fqgG&#10;uk9V0q52js1ZfNnI62yuV8WF91R8tEGZe0r16Ojn9fr8cWAarcrA7/+JKSM0aPZE3Tv6bY7xdCX3&#10;dCugCj5PBVjS7n16bMYsecSn4NGRglfGaa3H1ysWDknyoR1gNns5LyRwLNuV2FWjX4/8PTmVb3Ms&#10;X9DL7mPRIOx1OAulh9CvHN2B/qYD7y5+t3zX0QfxK/igW+vgQAfBAw7bXwt21ch33s7334rPRC+8&#10;GvgZxjXh9gYwhrVgDesYweSABMKT2YgeuOQc51T8KMy3MRveQgca7jw8NargTbRdOKYScBPjMFz/&#10;w9sUWwn+WJikTfkJiobzYN6RBWgrwuBM5H5yzMndMI6CeW3mWi+fHn4KfIZUMjk+y3OH7fvfsQMw&#10;hCxuG6Zg+IKDLXD7an++fkzh84cp5KFHMj8F82gsZ1gf/P63BqDvd1FsTbrGMG9fy2FeCZ82JsFJ&#10;sOHK41PAEqbgzTiBNcE4+ApW8xpfwW13tua258oLz4PntyzkfPwFPQE/IJS5dU5BpNbDbfy+68vw&#10;CW7RqxFr6FPkaU4VPk+15GqDJ8wlF8HwBA/6Pd6syWbT+zFMYQ5eUvNaMxxcYTZ+DV4MH3AEwx2W&#10;gissBk9YVJesVa3ZWog/pFtZtFZ3kZFNTb8QbupS1ktL4JeuQeu6qCld6/eRc1Udrzm8bi6+VzPB&#10;KSazlpoJd9UfXYaNdWgzJkbjIXnHDRoZskKBYB9LwUCWgEv44p21lPfyqknUPDgUs1mfuTUkk3eR&#10;p1l18GE7CzS3if0Cc5jP47PANOaCg0ysiMKHMVNuzckOnuDGcZzEum9iR6pGkZvhurM/9+FK8ZN+&#10;TOHqz1tXe178bG+/H1P4LH9/hidEfrDXWQcWsv4NrstXAhxfy4tLg6/wuPsIBdSQN0zdsGU3vP62&#10;DHmVbNcaeHwrGuIUcmqHVnLeX4/n4jrzVUTf5r0zW2EnavFNLFbEsVp8hsluaMxUyH78EkzXTc81&#10;CJ+8kI46rcRvZyZ8hMemDsZr70XdPeY53fX2E+gihuuuEc/oPvc3yZFYqDFxazU2fq08y7bjhxwn&#10;N3yTx2f6a2y6j0alrNFrYfPlVriFuTVasyu2k/WAx8IhsAfzjkR3sZT5clk9cxlz1SY8G1Y0oG/M&#10;DtZ6HlsLd2ADXIXN++E+4C8ZchxdPz4NHuUhGp/rz7yLJoIciNDz8KrhJ6w+SIbDoWwtP5Ah99YY&#10;rTjC50f7sPokWRGHM/FnRIvRC/fhRIHjpWC4gmkfDFfYspt+c2+jsqi94+EYbCJD2nIXzNPAanXL&#10;aIzqrnWyGizbwfwMkqjxTadgGoYYevuGL1z2RjDswXwct6OhiD5Q93degXEOTMtg+IBhE5YlYdsz&#10;PoThAoYJ9Gkndji4gfEdyj4hOxCMwHIijANh72n4hOktDFMwjMK0FfY+obvKnf223MgQsIiYw32Z&#10;kUkn4EzwGsMT/Jqy8cXfja8SvAKeZ2uMMN57eVm8kytpdf4D00fAqXTD2zqLPMpK6iw8CI+h7T9z&#10;EAzkgAo+OKnfeEzWohz6JIWZ8CcrwBkataa0EFyhRX51BQ6uMDczyrn+gNsIranMcOpU4ySEUFeu&#10;QNuZBp5iHIkC/EjT3u3QUwvH6SHPoUrY00C2wWH8vnaRd04+IL78JdS0T7gNlW9JvIMpBIDLJPVw&#10;DE63w39Ah4MetfJPPXrMc4j8a7JU+B4ep/guLEGzn3V0p8rQJwRW5VODN5JF0As2cFRvzCF7ctib&#10;rBG/Ay/gK8rd2a6ifXiMnYXLzyi6NMro0duoxlPARjv+C3nGG7odrr/17OmTu3wD3ujX4Lia7v9W&#10;LsEArr/jG6o5uJPRpRvuhFvAfcYzGOY5WaPnu6uyu73vvluu03U896mhr+i1qWPkkxipXR+eVd6u&#10;VoWX52tdcqyqj/dQOx9SPT4UT04YpUHTJ8GRaFZRL7r5YwdVcPIYfpNkTRzaT84CvJCeaj03/S2l&#10;8dt9CT+KFzxHK2VvM3qNI4psb9Svxw3nuT14XfKb6+7h876vfx8xVg9OmaFFedHonSI5H5ThuUnG&#10;6v4GxZDPYNkKGdTygVVZyqaWX58VjX8DPqY1eXpxOvs0ebiywZ+y39/v4AWRB+r5bg+RqUCW4+ku&#10;ra6iT5cBDgXHJASuSeZ7e/GzBLMAd8g4u8d5neENcWg3wnua4NrUKokaP419yOQ3EM5vMQ7vx3gw&#10;jVSyR7PxVsja16TGsz0qPMD/sTZPDXg91KE3cfkOXN/v4qPG97M8O8rxbNzYWqwGnUe7teuSX8ZB&#10;x1MhmzrbchKywBdKPjp21Wvuqz035X10pM9L4RIvwXCFPkyBdRn3Xe3378cUPn+YguVIXuYplHCu&#10;dPnWF/r8FMAWYsEWr7SmutavHwdfwTQRi1nDjC4Klsuj3+f8wvn8R/DGfgRX6p7bND3Bl/ztYi2o&#10;itUcNJ4L0Z7a66bhOX2t9398VaSWHS7TWNZqL5Kx5fLwtzQochm4A/lg8Atmwi2wMRUcxcYE8AAb&#10;Yzr7xrXe/8/7+/djCv2YwtWet/+r7ZuG0sblvoRdGh/SMqP9WVf9V6/tf+zKf7umW7U1qh3zPu9t&#10;46L2ZZRZTncePFs7zklwb4v+eEIJJ3Y635U9176ruD/AHf5wHxn1x7XBfMZ20Gtuhadw043K6iC7&#10;EB/3X8J7fiPERzPJVxsa6a3JmYGaluKnJRWRYNaJmlMTozFpvhoev1rvMEYlrdVM5kLPklD8F+Kd&#10;Wn161ia9sW2eFpZHaHVjojxzt2oxr/cui9PPRw/C5/cdxcCHj0ArGIP//2YwiKfnjNY9kwbTwy9T&#10;xKE61v/NCtgFboEHQwA4+dqOfG05Xqu1+CX4MLzhxQUewYuA4Q2Pbk5JONnLoVoBnr4R7H0pHLtf&#10;T3tVj8x8E03+S0o8VIvHZLbWmz+DjZ05YBAFaDao8cFG1oGNrG5Nw/cxVQFsf1kDuQfM3XbfJvAH&#10;PzgTbnVh8miK0prjhWgh8tA8wH84Qy7lqRItP14AR4EMRbCI7e82wPWLlT/98fyPu8kjwN/wcJOC&#10;4BVGUZMl9zYr//we8hapRfGTSH+3nd59K/V1I9qENjQhVc5zonluwcV9f3/ccAjjOVjdb7W+8Quc&#10;rEk4DIYDGKZgWge7bloIwxLsuebjYNhCYDv8E+q41JPgFGfRhlNXxeFdl9TbgZaiG/7BDvnhWRhK&#10;XRbcRYYFHoqBYCDmsRTUVQauUA020ffcNHw+y/9y1OEBpJ9t4/uqVwy8yORTeEXCodi4AzynpQzc&#10;ounv/IOV4ARx8A+emDUVDyc8L+pLHI1D8K56uAzdCtxVq1d8F8otLQRci1wMesz+aHACqF9TzuMb&#10;gGan8MPD4CqteFhl6Dk0DI97jed7HqEH3EZqIX6JS/LgWBbyGTp36NeuE51x52tD9OTM2RowZ6K2&#10;ojPIPQWWQVZhFl6F97u+qUhqybQjHU6v2u6znnUGo+IiuBseiDXwEu4e/QoeEuRenmnl+zAspUNF&#10;8CDCwd+yOeZ5Z3aq8iK+EOxzOR4JgXU5enzyUGe4fPsmR7PqcutXqPVZK371Frlcz7rxS4YXcP0W&#10;atSbb+zDAb77DeUfP6iBHtP0yrL55GZO14OTx+ix6RM1EC7BfUPf0LMzpvC6m53nD54/S7+dPE4P&#10;j31Hq7NStCw1XvfBNXhimqt+OmSwHnYd5YyHDC+YOZ48yJfRJwzV87NcdffQFxXaUKRl6ZFakxsP&#10;dwOtDT35EDwpY8E2QtoqtKaYDNj2SoXD+S+G178NL4MHJryGdoDzDL+l35E59sJcsiFm4akwZbie&#10;5Lv4jetQsiHBvVoq9Ni4t/Sc+3jdP3wwOQlkkFcWa3ZmnNZU05vCP3F+XgyZojFORmlQB9ggfKJk&#10;MKtguLNl1KlDfby0KjtaLy+c6mBf5v9hHBzzKjUMzPAw8yBdVkSvrRy+g+F3YGymCTIszvJSDTuz&#10;/4VxcIy3Y3km9hzDyowPZNu47C8Swf/EHrPtFF3sce43/o9lncbzfwkEj0g93E7OyBa+gy84XOwv&#10;fv+rmrN+qVrIFK3d34rvQrd2/fEMOhx8UtH2JHGsUpk3Yy70OCOZc7WNnPf7hvEkbJS/1zcu387n&#10;cRuGTdi40jk0nW1cybjS97/S16dzzLburcGnBv+YM3vwOmX9wW/EeCGOf8U/+HzZcL6cAbcl+/8a&#10;6DnYRhb/274BB4PvI+scHAwb1LU2/n/4IP5Pfo9r4afwr44pzO4pBhdI0wLWF+t6a/AaiNBKOJqb&#10;6euvrojRvOxtzMWseTpz+jSou3I0gzXVkLIQh/twrWviWZ2ZaCAyNHNHCmuicr2esr4P9+DzzGIt&#10;1Y8p/PM6hGvxXfZjClc+r17pvPZ5fr2jo6Q2vXwM7LbVuBFopI1Xevn+/sur8zstQbdb+IfjDnaQ&#10;i1eW48HNd5BBPWiZ4Yb35H981MEPDF8wzWshfmHmqWWX0R/vV/RH+6mFDpNRn6CS7l1KqKtA//0d&#10;ZXd2aFVhNtyBYRrFenkavmXTcsAK0CQYnuCDR4I385lXdRQcgW0aErVcw2JXalL2Jk3O2uj4Hvih&#10;fYs/1wpXIUnPrJmkn055UT8cP1BPLhurBaVhDp7w7MLxetRtiJOBlEQfPBh+3yNub+rucS+y9q+g&#10;bi3i8+ySH/W4eSCEU3PPr05QEFqMtXsLFXOxC/1DroJPNnJ/nOZURmsdOsINewq1tCJaXnnBeOBn&#10;k01Qrofd39BT80ZqE/y9JXkhYApZDp5g+IHlQ/h25WhTd7G29JA/waVlUfoyFxqWsKAqCm8Gy6NM&#10;5b0rFXK0Cj+lYjh5ZM+fpH99sVHe75ZqMRwGwxb8z5M52VuigDNVCjVMoS6GDPtSFXxC/50chnT4&#10;A5Hdlc6I47PkfbDbuZ51tpMavM25HrYX/0RwhGCyMOIO11H/V1BHdyrlRIuDNZj+wHgKVgOZB6PV&#10;SFb7GJfB6iurl8xrweotG1ZHGdfAdAymf4iHtx9JpmD4Pruvle12MXayTTAB/AQyyBgN34cPI33e&#10;HHrCySeMQ76Deq8UnKHS0SmE0+vfRh5jKLkh6Wc6lU+OSMmfjAtNHU6dvck0lhVJ1N1dYBuH+a0d&#10;14PTxumR6a5aU5KLdmC/fus5RY/OcKVvnYyfxHk0Ezt5fg94wiJNiN5EviicF3j1W/ZVywdsIhys&#10;JJTPnEkdkXKC3vOlyyQ8F9NP7VYh/X3jxz41Z5p+PuYt3TX0Td3nOlab6uB5nDip8vMfUSN36/EZ&#10;o8DNKlR6nv8OXIMM9BfmSxreWUWd2EY/HqwObKGI2i60rRxe/j5l87zH3N5xXhd/DE+Dv5Eh8BHZ&#10;hhfBbd7fRT5Hoer/clyF79MPBzvKBp/J57g+P9dV6eAW+cbD6GnT76aN0MtjR2u4+3QNGD5UruQi&#10;vD5j6v9m77yD47rv7c5/Mu8lmSTz8jyT53n2eGK/sR3bstUtWbIsyZZlS7ZEFUqUKJJiJ8Umdopg&#10;ASEWsIFEI3oHFn2x2EXvhagECYAgQJAEe1WhumRFLt98zgWvrXgiyRKo8OVl//jN3XZ3b/nd3T3n&#10;e8752h1PPmZ3PvsUtfjp9rPZYP4J4+2+RXNtZ3XA/OfZznMjVvvGJSs6zTHmem1/8xXLRkcQhy+k&#10;cLDP8gcO2O3wBZ5DPdTZ95v/5LDdCC+Y1NVqVZfIZrx81r737BOWzesCI2RqHqX3xfEDaAL89I4c&#10;sp/Om0R/C+YX29j89jn6tekY0NOA85yCNiCTen0uvoMyavbaN/XM+BnaBC9zJrmnBo0B+YNg7AeW&#10;zaD/2BRH+6T3Tu2qI8thyH5LPoand5/dOvkxm5+bgTcBDcGJQxbd14aGZBBtwX7HUyOvTO4psDz6&#10;kEw0ThvKktGN9Nu64kR7ZN0C+8Gkhxw+TXNc2aHiy8QXaN6LPxA/oMdcz4/4NfUrkW5H64hjk/ZG&#10;/h5ljkgjFN1T7niLxD3IS6RrStdXAfNej0nbk4zWZxs9zhyODsy5mzyHGnp5FOLVWB67FV8EvF57&#10;jf391/GXoBf5x+9+zerPDFgZvSw67U3m5gheK7hdvreDnMLYfheDnEJQp/BvTacwBT/EU630O2hK&#10;tfm9aCGpZYQM+C2U+seqjjzbNsx/DLKn5/B/ZCm4ffVIjS065DOtN3+47LrrFBb2ee2ZukSbzv+d&#10;5UN4JYYrbSn5Vot68CjgiV2ARkHD1SnMQKOgMfXquB44OviZf+E5gpzC2H6Tglh3rMfvqr7R0Tmq&#10;h9Qonk0Fj+w+WBvkFK5BLenT5mgO/0091Mry6X0n3YF4A+kTssGFSeSQZZExLp5B75FOLVfnR9qG&#10;PPLCClgn971jFgmerYJTyBhuNz85chnUi8d99St2x6Sn7Baw3/+Y8hR5BNTtqWnHUzePpb4fRd1+&#10;XWO6RRyvIXeA3ABq+8v5jVuDLiGsBx9d8S6yDwO2pgl8D1bfCebfjb9gL1h9F3qAUHIZXm7z2M52&#10;r/1w7qP8d2+3iA6vVb4xZFNi19m/PHu/xcAtxJCtvwPNfDT+uzj0CvlgtsiBaouhbq/eDeF9fvQQ&#10;9Ks800rGMZ4LMF4kPsIQ+Pz1zdm2pjrF1nM79XijhTVmUfdvs68/fTf+iyL6ChxBj1CJ5gDtw1X9&#10;QSg+vU1sv7gGh2c4QO+I7kJHm7CiPoWshWxbd1WvsJP92UZ+Y/hJtu1tNBRwB2vxRYShT1h/otQZ&#10;285Q0z8L/r6wj6yHNHpn0gfhChgffJ5/sgv/dzM8ATpr+IJitAnxh6qc25noMmLBpolwCuIdkuES&#10;Cs53oxtoc/iETM5BDudC/IB0CqM5igcdDCX8I+5A3IJ8FHpet5XfKD9DHHyAcJFwl4f+BvGHGiyi&#10;i/6cB9GWo3XIRC+efhz8yLriDaRNyOG1xXATyleUZyH+cB168Xq2pwvvQz29Ien5gX5AfRy0fspw&#10;q5NjEMd7pxxpRXMxYDXvgWVnPIGG4Bn71cal9LvwWWQb/RovnbTOP75r1W+cs29PHm/Zxw/arLTd&#10;9rWnfmlLvMm2Ac+9lxpiLNuymQzJwHsnLOnEPgZ+dWrU2uZcsHsGPImf7yFxIhVvooGnR6DnJLzK&#10;6UGrfftVK3v1HP6F81ZwagQvwzF8PQvt5ytmWoAsh3z09Z5hvBHk/t80/XF7kBr4Rn+m5ZLNUI8n&#10;wgvXkASnoOVdC5+zCLwadfAQTR+iA7rQY3XvHidjlM9Hm1Ci+jfHvITz0PbhOSu7dMh+PG8C70+m&#10;BddggOu1GH6kluvQd7BjdPTRo2PwoO1/8xLa/pkW7oWn8uZYUnu9VZ8/DhdA38hXTtmO+gB9Lk9a&#10;4KJ4hfM28Kf38Qb0W/p+5TiSI8rrvUf77K65U8mKDFjBMHoJchUWp8bQL3LYNpXhjS3OsptnPGNp&#10;fcyf/ia7e/6zjvejGE5JvdlunfkEHMqwJcO1KN8gh+NSQ4+MPPinNLinQrIAUvAnyCMQ31NlPyV7&#10;YkdTkVWQ918Jn3zI3iE/Ae6E4+rDC7KP/h35cBTbyTv8BVqIbz/+AH0xiuzgR1fs3rXL0Sbk47uN&#10;IdOrnPnVb0uLk+HXjuCTIsfyEDktvfhcwPovo12IaS+1rdU5dtO0R+322U/a8uK9Tm+UEjg0+Yei&#10;mKvqw7rcG0dNz2Mb8dmsLElweqdIv6NMVD88gnw+0u5oiH+Td0j9VzR0Tem1/tfIreVc6nl5kHRN&#10;KYNE+p49XQGHq1ANu+mPr5IV6rcQvC/pndWW0Oy3MrJoEqsLrbSvxcmtKCMXQ/6JMo5v1x9e4/rq&#10;gqeD9+W7WsPVCrj6gwBaBI3yq8PVJ/i5r+G7Oj7tt+Fvec793C+6/Fs+48t8jcMpoF/6P+oU+C74&#10;rP0K6hTGxkkEdQp/wWLXCpfO7INHOFpuy8DjL5I5vZQaxuIO5SWSfYD3dDX5UKuo0YhPWIZmUjmF&#10;LxwstGn4CJ5py7zunIJ6ZopXWMSYyn+eBfvpFUa21VL0C9IoBDmFaz9nrtXc0/sEOYWxYuLg+mP5&#10;zRc+ldZedXH5J1UHl8cxnf/MkdRvxvLewXU/e266x1/6EGkPdC4S4RI21PM7kx9Ln6FiauMtFk0+&#10;+6qKLJYNFt4esDB04ht5bjXZNzuG682P7j2+FwwBNinqxb/9j//Zbn/mSXoMh9sSPNep+M030/N+&#10;PTk9Ww4E6I+cb0v8MbaFGv5mavtRJ+stDPy9lduh/IZMK9huoV30eujzoc/LIhcxg75HBbb9gNd2&#10;wS/E4h1IGKlH45xm35v5sC3M2WWR3aUWSbZPIv6HWHTO966aQu7eJHtg/SxbXBRtqyvQALbm2yb4&#10;gK3ahv2l5B9U0mMiwVLQKGwkJyh6WD0jyU8kPzj7EvX0w2gODpVbInlEEd0l9tUn77A7l0/ks+hv&#10;0OXFk4gen23ZebjM0R+IM5DHYSPbLs+DeARxCNIwbIZr2MpS3oeN7H9IC30i+tD3DbPdr7da2Any&#10;hIboBXWp1uETFvbAuVxscDiFOPIlltYnWyY8QDocjh+cmQXuTsenr1FELbYQbLqbfpqR7Jd4BGkS&#10;PPTYkBeiAB+EvBHSKMgPkTxU7zwvTbYHrcIop3DAWaoG696XjkG1WtVuhZ/EN2TCF2g9Pa4af8ZI&#10;B30YxG20Orc9Z3rAO4et8p0RfBnoRqj3ZlKfzZeugfdTHwf1echDEyGeQRyClnFkF0SAtfbsBwNy&#10;W8taarHSOZTDWf1k2XS06EXUe4epB9fbY9tD7MGQpejo91GDzgeTnrbvTXvSblvwPPqDYfb3JB53&#10;cg/BXhFwFtl8fpr2lf0ogntKON5qAeVJOHwH3AHPe8j9Vy+JvDOH2D8w4bkjcBRkUpw4At4/AzYF&#10;y50j0/DNt+zGmTNtWXaMNb59mp6SfZY1uM9ZluBxKKLO/ujGF+ECJjr8QTxefj3f9PYZu/OFZ53b&#10;ze+ctVJ0GRVv8DnkPjZ/eNpa6dkRxRyuA7s2v48PBJ//3YuftXUlSVZ0stuq8NH7Oea5RziueAY6&#10;LtC3gVFzDL0By1p6Nz74wgxbm5VkEWVF6AcOOZxCATxBDb0nxSdsr/Nb4anDlj7QZRk9YHuei2up&#10;tmb6P2Zx7abz2E/mTLHAaXr6kctYAScR0cD1tHiWwynct3SuZZPjeOusSba3rQy8jxeFZdahZnoo&#10;kLmJF+Qbj/2MHMZKqwQzl8IHBfh+yMDXIE7By/1scQ3oCW6Z+wS5qlm2IZBGX89421qTZzPjNlt4&#10;Nfmm7WX0Xyixtvcv2GpPvEU1+e2XS2c5+Y3JnXBJ+AKi4VTuWbOUTK96cg5OMM8PM+e6mFPt8GmN&#10;Vv/+CdtYk2HbwfriFUKKEyyytcTWFiVa6sE6u2XBBKcPaxnckjw928jukC9haWEMfCU90OEUQspS&#10;HB5N10Ij+aFuHom4AWkXdK1Iv7Chilwz1pVWweXgRnk5rg30Mep7omtLmaZaV9qgjfWFlo+vLBve&#10;JR9dSxn6jTj2OdC/z1LqyJCpyLfBdy86vStKh7s4f2g+mFuNH10OcgrXgG8Pcgpj4wTG6qsIcgrX&#10;Hh9OIx9aWYNTyG6c1J5lCwb9Tn7jLNX20S0I92k5/3CpTUOb8ERDkvPaOYd9Nrl7NO/xWmLMz/te&#10;k+A1lp8k//Fohc3sgS8me2sB+ZPz2G7xDVpqzLk6lK+o4eYqfN7PC77+2s7BIKfw2bgriE2/vGPk&#10;9qIexbajnIL6Uqef6rHIPmpm1+B/Q/A9Pvn8OX3B0SHI9zCqUTju8DnhHQFbSV/2rW1+SyKDLB4M&#10;s7Y2lyW9ENGR6/EtjG3497PIWSumtruH+8VD3fAJf2eJ+2rt4RUL0KhPtl+FLreZeTG2B6wWRa/H&#10;5HOd9Eygj0JDmu0kd0C9HrahzdsIl/AyuDsEXL4Of5+yCTawXAku3wAu3wSnsLgs1iZnhtmktFCb&#10;mLyOHpNeiyUb4YcLyDiY/xh17kpwRhl19Frb2Yb+ged3sLyZfpO3k9v4rekP2g0LH0eHkIl3gl5x&#10;+ApjyD28fcUzDn8QcYDMffiDRHwOYfR5SOD2LrIUMk6Bs1Y/59z+zqxf225eF8t6W+BBpFHQtipT&#10;QZyB/A+6L75hI7oFeR/kg4g+Tk9INA26rddKzxDSm2/zGxNtwyD8xAXyJy/V244L5BsPFdvaoSKL&#10;faXF9pyrtzh8EqvRbGTBEcQP1pmPHLkc8ujFJ0in4HsFn/Wr/c7tBLIwc+m9KK2CeAaHV+B+DloO&#10;3U472vTnIV5AuEhaBA1pD4R7ND7+uF6nuqtyGoWThKM0lKmYQc0/eZgsi6PNzm31RSh5bYC8uxHw&#10;vLQJ4MczYHn1v2SpvpCFl+A2eDwLfUg6+RWtdsm5L69rwTkw/1n6RlI/zzl+2LKOHrL71yyyWHI5&#10;E+mTELiClon9jRuow0MwGUxaYGWXmeNnqZGD18vlVaYGnsxrCy/0UXuuwFPRB39A3gNajpoPT9o2&#10;eKUSvCLyWuSdZ1/P41N4+6jDb6jXQ+DKiLX+4XWL6m7gvcjVu3LePCcOU2/HJ3AM/cLIkN2zfJGF&#10;Ulvu+vCS1b9+3FrgFuqo/xagTfCdOmjV4L/xGxbZj+dMsJ21BfRzKCFboMMeh2sInCVHgbp+I9ed&#10;j5y/nj+9Cs+gDAa0JFxjT4Yvs288cQ85Ic9yrnsd/UIG+v0yjmscdfdUzrk0/RVnD1tSR7VVcMx2&#10;UteOaQH709tgoy+DnoZeKz07QC+BFmv/8BX8GE2WhCfjp0um2U2zniLn5LdkLEzDT7HfquiT+TLr&#10;FBzttttmTIAXqGIf+m1nHTxfVb7t++CSrfWmwaM8aZmD9EaAbwkNZFt4Q54lwxnt7aGHZbvPUqnD&#10;b6rNsZ3kC8gzEN5S6GRxxvRWOb06KsjvFK8UBvZ+ZPsy/C5kZvZWw1MJk9PPFa4yQvkbfPfvaCYr&#10;A1+NB47Af/6w05PWi27hOxN/DadBDxH2J+XIQbt9yRxbWZoDRwXeJtfC9xr9Z/rr0RuUWDo8wfqK&#10;dPiECuuyy1aLt6ESH04en5cNV/XVx+9y9AnSE1TDgSkDYbQXCn4IeAbNdT0XT++RjTVZjlZHjzm9&#10;V+HN9HpxDfI17NjndXQOUfvhWbg23EwFZTJIA6G+rGXoJ/Reup70vjXwuDlo8tKYq+loN3Y1FOMH&#10;6bNW5lJMS6mF5O61dfnxTsZCHb6Z9P21ZF0esr7fv2aN7GcFHn0NV5fg6hSK+d3UcOvs7n33eVev&#10;MNbfRvd9v+jS6fXAdn7R5Zi3H41HDDqFaH6bcvE/eaXDc/QJaBRYftZ+jVWn4OXcXc8xVk5grOsH&#10;OYVri+eEj+cN+m02GHwmfSHEKSwcCtgsdAh6TtmN6hcxGdyufhFz+728Dk8Bj80dLLW58AzXG2M/&#10;xzbP0ra3pttcNBezuvNsobwZLek2Z39+kFPgPF7vc/Rpnx/kFD4Zb4319yq4/mcfW7dOLp2C9AnS&#10;KUivIJ19JL3Ygsfws4/hWI5RAXXPPDzvedTKxO/4yatTfoLOg+7nkpunPunyP8gHId5BmgZlNErT&#10;kA4eywaXtZDLsK2xyLJ7mulT9FWLa66ymIZyu2X+FPvGUw/Zf5v0oIU0FqI7ENambwI6vHAwtdPb&#10;caTOWUqjsElaBbQJiWfRRoDBU863ObhdPSjDqO2LV9hM/X8TOoD1LVm2oiIJn3yrbW7Np6dbvt0w&#10;9xGblb7VksDVe7p8/OdvtNCadEscqsN33Yyfpsz2sA3fnfeI/cvsh+3ukKk2MS7EvjntF7Z5H/o6&#10;X4wtJz9hB9n8e9EoiE9IPdFk6+vS7Xtzf4N+I8P+acKd+CiqbDcZCzvhE5TJGMM+KEMhSrfpKRnD&#10;tutx+SK0H+IZxCOEokHchaZBnINev7rHQ58jsuCOwc+QrSA+Ie7tDmcZesxne86TN3mBvg+8p46N&#10;51y3wymUKevi4iH0CI3sZym6AXrycR78rw+AVQ44t+PRfWefbCNPsQ7cVmFbm/PRcOOHOIwHBDyf&#10;S2alsJC4AeEf9W5QNp0wkoa84MqiUx6jsJPyE+Qfl2bB5SLEE6RR748bqKUnQyO+hnaHNxB3oJHJ&#10;56cewwMBD5LD541yCmRIgvFT4DYayRIouAynwfaEVKZRDx7NbIynXp7Yj+fi/Am7/6UldhPcVCT5&#10;fJkjvCfDp6wBRsm5Ibt51kTLARdXXzlt35xIhgYYuoz6+MZqD5wL/gZ8IvpccRyVeHU8eECyzoAp&#10;ybX0oxEQz6C+lNom6SNyz9BjkJpx3hnl4Y2gIzhjOSNcI6fQNvRybE4MWSLLX4astB/PnmB3zn3a&#10;0dHr9j/c+yP7CdqEJ19eal/7zV3o9eGUGNLax7YFHI5BnIN6mLW9h6+B68sPH1fDd14D11j8/kr7&#10;zYYXbEH6DotHW1EDBs7Fk+Hh/OZxbOPx8CSgwymFP/JxvgPgft+Jg5bUWWOlZBY8uGKObQbrrytK&#10;Ie+gDY9Er4O/5de/44VJdv/K2RZFv9fs4U7r/APeAfgHcRHRTaX26LpF9uDKOZYLXk/voy8m3EwE&#10;/hIfmo27F021e16cZpvhF3Y1kfdRlExuSa0VwEGVwzVlUIPv/NNlNB2cb/QB1W/jtyCPUH4ZZRUk&#10;wTVkMr/UI1T9Q4vxA6RSr69+5wS6GvQDZWlg9mzbUp9vC7P30J+jxFYUJtBrs9XaP6KvBJ6SbXVF&#10;djM9IX8yf7Ktykt0sh93dzfBGzba+O3r7cXCNPNwzrLIr6h97zSPByyD81oBN5AJt1AIdyY/SQH9&#10;UP14vmr4/vpV2Hx6oNY7OL/0tcMOpyZuQb1LdG1o3otfUwbjS/4khyepfhctHXyJ9ArSGygjQbeV&#10;pyA9QuxBsks4Z/INaZ+1rvqsStsj30REB/1M4CV0HZWDp/NOoU3owd+ELq8Eb4w4hb37AtYAT1Vy&#10;jG0+3u1wCeO+9V/RnAxY3aUjVjqCxod5FOQUxvb7WBzkFK5rTmSQU7j2+HBmZ45Nb8+2F+AVpoDP&#10;p8EZPN2WYc8PeG0aY+ZQqU06mG9TxT8cKbPFjGloASY3p9nz5EB/Gl78v/Hc3CE/25bvZELM7C8m&#10;K6HQ5onrYKleme42zGb7Pz7cx4PLaz+nPs8xDXIKY/tNGgueC65LLYX/0uIQ3KXrfUjD+7CnN5in&#10;8GXPkcoPzsIT4PdGGzLa98Ht+cD/WbgD8QYOvwCH4ORnwv2Id9B2aVmNRrvlo3NkMWZaPffHffXv&#10;7ZuP32838d//ZrLgvzv9Mfvmcw/bDYsn2m7+cyeQ4x+FBkDZhcockCZhJTkKqtmvxt+wsDzWwd6x&#10;YHT5B/Qa4XY3t0B4XP0SdoPJhdtD2/BQVNKbsr3ACq70wwH46B/5GL0Iwe/0SI7tLQND04eBx3d2&#10;FqM7oG/hqX0WQU/kaHQGO+Ehxm9dYN+Z+gt00I/Z3asm2e0vTrDvz3nY7kC78O2Zv+L9xtvNSyc4&#10;HogI+h/fu3GWLa9IYH/o8cB+iDOIPgaHwG0NcQXSI4hHiECHEXW0xvE7yPuwin2Vn0NDeoWXutFf&#10;HCYX4Fy9hRzItVX7syzu1VaLudRkoYeLbAe+yL3nGy0Kf0XssTqnni585ifPovy1YbBvG9kO1GPB&#10;PnngcuW+FVBzF2YRttHjwjq6vaGaLPxeelGC5YRnxCPI4y2uQLhJ9+UF1xD+Ea+QA/7SbeXSyfug&#10;3Ppyss51WxjMxzFXjmLRKwet5PU+am5oGC7S9wHcnoffIhGPRRx9DCLwpaSjm5DfQTxExTvk1YO3&#10;tqO9TEPnKK4kD01Fxevn8QOcsl+sfsm+P/V5eiM8bxmHh9AqkJv4+kUn6yCXun7RKwcsiXnU+O55&#10;+/azD1lUe4XdQ6bf3Uum4oPIpK4/gL6gn5yCEQuwnY1oE8Qv+V/vt6aPuH28Aa9Dh1W8Sx9H9ArS&#10;VYijUJaCMhUCr6Gjp/Yf09MEP3HaGj94HV3AcfvRnOfs52sWw3Mssv8+8bcWXkFPkIZC2xRIt8jG&#10;YtuNln1rRZZtq8qxfPJF8tH7L07daQ8sn2bri5PshuceMi91afVxKIYbqQe3t7EP6ml2x5yn7QeT&#10;H7bNvGcAnq/ld2fRarRaDccqFX2PfCvb6Au+k37ggXfQcryG94QciFR8J5nHqNuzvG3hRFvpTXCw&#10;uer9lVzXuSe6yDWZYI9tWWoR+0roKdFvffYWuYUtaCiegPPw2H1kGoTgPSjnc5XVUDDSiRaBPhVc&#10;08VwLMo82NVSzHGlVya13N28dwBeS+c75RjH9c1B5gE+Do6n7u85GICTq7a0E+R2oEvKvjqSeC6W&#10;nNRMOJ1izkVUXxXn8pCVg+EXF8faBniFFObsVj5LfUK8cJ25+FES+8kp7WuwHDD2Nyc+aCn085Dm&#10;ouTyCebmEJqECrt1Ece4Mo+5Kb1BB/0equEW8T/AL3jhNmrgOQrhQErJTtSo4lqRdkC8mXwP4tCk&#10;xdG1obmta0LP6fqRpyGyu8zhEtRXVfkJ4gbUJyWP14ljECenoefkD9K1I15Cj4mXU5ajuAZlPzr6&#10;B7QKRRzbhAPkUsIPFjH3yji2VXwfFzN/E9GtBPjezeFcpPCajb5Ueon+e+t665Ql1xdbB3Om6ZVj&#10;zqiBo9Jw9QduzoLbD8K97/6euK9z71+vpaub+KLLa7HdsegUYgbwsTC3Szj++i/ijs96/7HqFEZ7&#10;QaDT4NxdjzFWncFY1w9yCtce/y0ZDNiMjtG+kFM7sm3WQIlN3p9rs44E7BmWT3Vm21Sw+vNwDZO6&#10;4B/QAUi/MO9AoS07Uv5nzP55cOS1fO2Unjxne8UnPA+3MJX/CA6vII5E+wOXoPFxPkG33ceDy+t7&#10;LIKcQpBT+KzfzS/3+dGMRodT4P9vMKPx+s1HR38KjyAuQUMcguOHUC2N//ZOL0lwhqtT0DIXvXwz&#10;HvAM/v/uRIcw7p//oy0mHy9rCO099c44PNYJ6Hq3dgdsB7h2gX8vI5ZMxGYHc6uWv6Qm0fEHzPZG&#10;2BNJIU4NX30R5BmQf0B9GeUp2EQOgbgE1f7FNQijT/NsR78ApusosDVoCfb0BmxbZ5F9feJP4Qee&#10;sx/Mfti20OMhh2zFCLQH8jTsAJPF4WnYzv3skWYL5/lfh80BI9DjkZyEqJ5Si+Z9knhNHHmNMYf4&#10;fN5/FzzFBvpKxvBYNL2d447WORoKbZs8EBqOz4HtE5cg3kC8gjQM6iWpfVKugjgI9Z2UZyJ8uMzW&#10;8hu6achnL+3PsQVN8bayO9PW9eXZ1mP0neR3NfZco+2mB0XquTbHa6BswyJwdeAyOm+8BYnoEArR&#10;JsirIP2AaqfCLOIOhGdcjmBnG/tLrVv4R9yDcE4u67h5jMJQWke977SOfBCqwbr8grgHvb+rY5C+&#10;IQHfiQe8GHhrEFx52DLha2Lp1yldiIfeEnHoRSIPlNn6mkyHV3D1DIVsQzT8xp7eIripg9SsyYSg&#10;7p6D/7/qzYt2x/wFdvu8FyzpYB+1e3QX6BV8F087WQde9rv0jUNgVfaFunQ2PvMfTBtve7vRpqAF&#10;qAATVFyBG8P3kAtP4gezVr5FFiMZE+VvDqDBx39xssWy4be07XkXuq3mAzIE4WLy0OKkH++wkktH&#10;ORb7WXItwCVEtNeS0zDd7lwy2xZkxaNXh6947zK9ENASkBVQg97HS0ZAGbiwEW+G7xS8DverLqGD&#10;IJ/k5ucfQb/wlN06fbzdgmbhthmPWXhlDhkBpfAQZG2UZeOJWGIrPDHoFvqt+YMz6BPoSwH/UoJP&#10;pN0uou+PszWV5CqIT4FfKn3rkMMpZKDF8MKfFHFt3rNimr1UmmzJYOnd7Vw/++DSWrx289wn7CVv&#10;okXhaVpPdkERmRfVb9DXYsEz9sMpD5kP3F7PdZ6OZ8CLRkwejHyw7I0zx6NtmG4rCvaS8YBHCtwl&#10;LiEbDiMb/0AMOaCZ5HsUXKKnIlxS4K0h57xnoB0qe/uI1X10ylLQB2Vy/aUzN/Ivo/mHe9hOFsl2&#10;fEmhDR72p9/20DdhB/6AXDB6Fli8mLyQUnpolvB5Po5tp12x6C48Q41eero8yz5kwR3hldhXbZsa&#10;AngOGu0mNFGrSzOZ36O9bSM5N0X4WMLpOR+Gr6IMviASHqAGTkD6D/VNkY4itDrT4dOS0VfUvn/S&#10;4RJ88ArKYaxAY7Gny2+rfAlkPjKv0TS4vSHEs+k10u54L3H8eS9dQ7pedG3ocV0v4ipervM4t5W1&#10;IE2Drj/xC17mWyT5NH6Oqc6feqPs7uI1aMTU5zSLuVgJzi1hPu2Gsxr3X8ZZBjkVLXhBWsgQDXIK&#10;Y/+9DHIK1y9T4XpwCuIcA6+f4Dv7qFXhTxv3lXF244T7bdw/jLPM5qL/57HpEjykGm6WoYu9p5E5&#10;8PHhPu6+zl3vy8bk0k/MIc/B/ZzZ6A9mk5OgpR4TfzAZrmMGnMeyU7X2aG2cPc9/pLloFPSY2+fh&#10;z+tf5RfcfAX38eDy+nALQU5h7L9JXy7m/re+fUcdL6WOofoNqHeh/BAp1PCCvSSv/7kX1yOdgpO7&#10;wFK6BXkiRntEnKSvHZiUrMAE9Mv6TV6UG2ULPZHgcfQIveBxNL8au8EeUfQkiByqwrdA7+SWDCc/&#10;QRqEl7sKLAxNgnoshpJHLK5A2NzNNNwqrQL6BNX/hdWV3bisLtkWVcbZoop48hna7OVO8ht7Sy3n&#10;Iv/f95Gx5o2ylYG99qP5j9qvNs21Xd34tPExZJyhfyS13oRj+K3JYdzdXmhJYOAfwj0kUVeVpmEn&#10;j2WSnxA/SJ2TevZ21g2Hf9gjboF1NrL+lp4SshzJZYTnEC+i7VMmozwNcWQfSKewGY5B97WPm8lb&#10;1v6JH0mATxHHsLIh1ULg3dfDw4cPljpjbRe6dbQLO46gxTheAQ9RZ2vQJG5GhxE1UAHe3Qfu7bEU&#10;6mrxB+gTSc+CLY35Vvf+KQfrSJcgzKK6q7gD3VfNVPhHNVPpC+QXF54RPhJ3oMfER4iHEBbSOsqp&#10;Fx9RACbSc7qtx6Vl0PvKTy4MlcXxzKJXRvYZnj9BngJY0kf9uYTendIoKPcgebjJtuE13wiuKgIr&#10;xvaRdQG2VRZiDDkapW9Sf+d59YlIGzxocQfoNzJ01G6ZNc++P3m6xXf3WkRrI37zfs7RPrIgOqlr&#10;DztaiHpq/Bnk4ceiw08famNdtE1kABbSo7AWXX0O+K7xg1NgM/LxyKqsoe9pDrVzD5xC0flOtPhk&#10;TuB9UEak+lvmoJuvePO0pR8B+549Ag49y/zosjsXz7Gb5kxFA5CJhgH/D/Xh4otH6HOAJ2K4zTo+&#10;PO9kJ9ZQV07Ev5AJpo/rRFNTm2d7wYw/XzaVfgjjLcyfhheh2RrBiXctmEhPxofsnoWT7V76Ty7J&#10;jCQzoJ78R7YbvJ53UvmYPRxrMh8v05e1IRtvTjR5H/jx0ShoFMEpZZJP4eF16fBFNy540lYFkuAf&#10;EsgVAae3FTsYNwYsmwyHFE9dXqOJY1KADuWmGb+16Db8Pf215Dk0Wjlzp4Bj5uO8Z6Ljv2nOeAut&#10;SHP0El5pWpgfrb8/5/QvWF2aaPHwanlwHDkX8UC8z3c5nI2umRx4mzQ4m1TmROlbhy2B12UyRwrR&#10;tCivJOccvA0alwzyPTS2dZbA9zU5+1HzOzIvmZMN6J9KXsHjDq9QyXdPFr8J2Yy7l02zTHQIBfgE&#10;Uoe60CLQg7WuxB5Yt9i+P/1J8786whwYgldppcaPbwCtSHR3OX1pWq2AuZyDtqcYDU2e8k7h0KQf&#10;0PUhrkwcgHQK4hLEr0mbEFqdhf4h3clLSKJ3iK4f8QVaR9eatDuj1xVcHT4L8QXi47S+uAYt5X+I&#10;5xgrVyEFnZF4P32OD96rGa2Y9CZZcEixXJPFZJbk8BmFLHPh8bxwIcX0V6nh93GveIX/MA492N9Z&#10;RgvcZ3WB9byN1ox524K/pZb+GuWvDOPxOYMeiPcnr8GDpqn6f17knPTzXnBtjGw4iio8bfoeH9Wn&#10;4afgGI/29eH7nd/jivfPfqb38IvmILjrlZI/MpZRw35lwoepd5F6G8ujp/cufWvE8tlv/X7Juydv&#10;ZQ6v0f8MlyeXPlL7rIygPQdrndv6fVO2UCE8lt7D3c5PWo5Vp+BDn3A9x1h1BmNdP8gpXHvc53ID&#10;Llfgcgcf5xN0233cfZ273peNxcUf/OUzCp18B2U86DHpJRYOo5UgR0GZi0tO1Dj8gjIipsM1PE2P&#10;zCCncO3nzF/Ox9jfO8gpXH/c9v83JxHkFP41n3/959L/Kf3X0v8zR7+gx/gvKr9ECzr4gkE8xYxx&#10;N/yTTYkL4384+IW8+hxqofH8f47qqwbH0/Ogo5hMR59t2OdxOIGXWjNtPd6HVWDrl8gfXI0vYGl1&#10;gtMPQTV86RGEu9e3exxvhJbqo7CcIV5BeH1dWy6vSbMVNck23xdlS9FALCuLs+1oDh7fvdTW4FHY&#10;UEsPxpEmNPiVljzSiN6AvAaWEb1+sFIjuKOZ3hAzbC967fRjZEhSe5d+X5xCFrVw5SysqkmxMJZb&#10;4Be2wieEHyy1zfuL6fHg+bNmQv4NeSCkRxAPor4O8mq4uY3SJ4gXkVZB/IOjYxiinyS/l7uPV9FX&#10;s9LC+uBXGOIUduB7fMG/h4zKJMsHi1V+eJycRWr/YJNk+nCUgV/Vs05aAvVjGM1UVA8HMJ5qveAS&#10;YX/dFh+geuloj7vRdWIPVjlaBeEhZS8qk05YZ0tTvqNVEL+gIR2Dlh/XJ7heCfEI6SebwT7kOzKy&#10;0bSrXq3shGgyHCrfHbEosK36P2SwnerhEAnmLgLvqGdEygh6hgtt/K8edPpJRnWia+nttIQenus7&#10;bLfPXUjvhEW2ta6azIQhJzvRi59cmobEI+T79dTR65H6Lo+lDfIZ4PtK5qZ0CulghTxwYiX75QOT&#10;e6inl9OH00etPG0Y7gEcnIuWwvsadXI4sZY/XuYY9YIr8dWfRAeNPqGcXgh3vjjHfrluua3y5sBN&#10;9IJHh/H8gHcvH3X4hFI0IxrlFw6Zav2l6Nl1e1uNx7478QEbv3GhbS7PsFBfinV/dNHRBEgX8OSm&#10;Fx0u4cU08gPqiywLDOzlffysW3wOjEgfye37isiYqHK4j5cbc2xNVRI5EG1W9btjVvUhPOwVenFw&#10;LALkSz68bYntwAeztirdNnMO48m4EG7VeRWOFr9Sxe1icHMtnqUs5kQGGDYKPqcCbOyBnwowZ2rB&#10;0w9vmGc3znoEbYCfvEwyOzmOGfBUyidQHqiyGLc1M0+5FsQn5F6m5g9HkHuJvgan6e0gHQm8QhLX&#10;U47mBRyCuATlmioHNRrfUOBtchjgeSLJiNhO9kkmcyaF7A0fPTmK4L8ymbee07wvGowk+KdtZCwo&#10;d/O2hc86nML2Zj77RB8eB3qcDHZYiD/HfrZyLrwDXp7TrH8ULuwY/RfxmZRT//eTzZiEj2FLg4ce&#10;k1XMDXgNPqcS3YI8DKMZpaPXjzgF8QvSIShjJOZAJd9rAScXQeuop6S4NfkedP3oMV0j4hg09Liu&#10;R/V6EKeg60XcQwbXgTjAlSXxZFJm2M6mIqefZmh1tq2tyLAVZankh5baarQTy8tT6YUab+tqciyM&#10;+RNSkmRVZ3pt4A+vWnxNvo37T+Ps333vn21bSZrlMnfC0brEouVoIqcj/QQcD9k3JeDiYq6HHLwV&#10;PrBygCG+oQEsXoK+JgDnoO9yVyeopfoKe5iDHnEQzOdPG5+Etf/Wx8fCJ2hd8Qjiu6vI86n63TmH&#10;CxCXMPr7RF4qWg9xBPqtUu9jPa5RxHen+JMgp3D9NAriI4Kcwtgx3F/jwRfRKGio76LGC1fHXDD7&#10;x4f7uPs6d72/fr9rfd/p5dBDPweGtAnKYXR1C06GJF6MmXg3nm1KsRldHptMJsQ8siRniHOAZ3CH&#10;2+/B1Se4+3attzf4fp9vjgY5hU//zfy039Pgc9fi2AU5hX/N80g1ndH/mfi3+R+mDAXlL0hLkoNW&#10;NxttddH+KkeT+9CamWALaofU/3b0V1gk2QWRaAC2UeMPbcy0TS3KZQSHk634QkWsLaiOA58XWRi5&#10;hRpr4BTml0aSjxDnaBRU05cGQJqFVXAOs7wR9nzBdpvrj7L5rD+H5a6BMtuOjyDldLPFDlfDF5TY&#10;DxeNtx+veNq+8vit1EkbbS/9ImMZu/v8aBnIMRik/n+CHgtoBVaU7nX0C/PwUEThd4hBC7ALnBSD&#10;t2Eb/MEutAgr4RNWMMLhInbhQdgKLxLSmuNoJMLxN4TS2+HFqnhbAh8i/kA5D8qDSDjdhPfhL3oL&#10;+TiUBSFNhnwS4hdiRqjZwztEwC3sxsu445D6U9Ir8xjbSy5RLLxKGLxLEv06va+SVwA2yIOryaJW&#10;70NXn01tsxz8XAgG9SlDgJFGPVavKUEToMd0OxN9vOqgBdRDpQf3nKJ+y+vSwIjCO8JAqqmKe1B+&#10;vbLppW8QzlI+vYuVVNPV0GPSLGRQ80/G6y/9u4fMwwywq0Y66+6F+4g/1GDRB2pYNuM9IL8ADYDq&#10;+0XUkeUvSEf/UAiOzTwOh8Nr/JdP0w+00ZL68HZcumCJBw7YXYsX4+dfZDdMn0KNeq7dt3qh3bZo&#10;it08f5L9dutLduO856hlH+X9u9j2MvYDrAQ2SoNfKKIOrONQBW4UHi65hH7h3WNgUHEKPQ7XIa19&#10;8+9fBUMOwNNQMz59hMy8Tis4ddy+NXGCrfOX2M9XL7VVxbn4Ms5b2pEe+g/Sk2DkAP4B+lS2Flsu&#10;uoKm99CKwI1Ed/p5/XR6K4y3VDB7Mce/6grXDsc3vC7XktFphPgS8WmgDwArV4HbGvD8l4DhytD7&#10;S6OQgmYgGy2JdPTFeB8CZEnuopa/riqNbIUmOC9qsxzvPQfKnT4a8fhfvjbxXttMDuc6cjN2tHsd&#10;P0zgyqBVv4tHH86hmHNW8w59XeAGpFnIBOsWwPO0olnYEEimdwb6ferr962caonwgC+DawNwErmn&#10;OsDGjeDwWgdnC0vLMxPPfXmBUvE0iFdIk++F/NW9QzVOfkLy8dHsBM1d5SyIv8kYgceAw9tDvkkJ&#10;HggPeoGd3T6L43z48U0o79OLxsVPrV+cSBbHoPHDs2RTokNhvsbwXXPH4ufQpODRQatTeOaQxXSL&#10;Y0O/c7LP7lv1Aj1W8R28MsKxbYdX6IIbGmLO9aMvGYLHAufjgSm+zGvgPcSxjeoKuhwOQLybjrl0&#10;COIKlB2ia0B5JOHiULg29LyuB22b+DzxCeLvRjkFshg4ZtL8KJtBx0ocXyUcRA38mh4Pby50dA/q&#10;IyG/hXIdw+o9FlKRbhvoERHJZ4XBCa1BG5EEd/MS3MLaQApanHLLQf8VD2ebDzcX24JnBj5Bfoik&#10;NjgxdAo5ZJwWKX/z/fPWSMZjFZoFjZbfXcDzcRJuhvzSN0bg/8j2VI8ScLarU1DdXvi8En1C+VUN&#10;w2f9Nn3RHAR3PTfX4YsuleXscgXKG86Fq5QmQb9b5VxT4hSksxPHoX2RjkH7mwfvoH3181wCcykS&#10;nYJuS8Mh3qWI99J9dzs/ccn8cLQKfAf7/reBvg8eowQ+a3S4eQlwGvTrKCFHRaP0VbbpOo6x6gzG&#10;un6QU/h8eO1vwbcuN+ByBS534GJud+k+7r7OXe9v+YyxvMb1OIhT0PtIozDKK0irgG4BTuHFgVKb&#10;3+e1eVc1DTN47RT8EHPwTQQ5hWs/Z8ZyPv963SCncC1wcfA9Puu/xyc/H+QUPvnYXP955dZ4xCe4&#10;/8m0zMY3noRPvJH/dJX8Jxv39b9D152Ep4CchP34uPEQxKOD3w522Ep+wRb8CMLqUUP0X+wutCX1&#10;ybasMdW5vwvcvZPcgZfB5uITloHNQzvQBIC74/ARKMtwPZyDchf+F3vnHV1XfWf7GwwhYCBAAkl4&#10;BAIETAghhBcICYEkEFKAzDwCAUJw75Z7t9wtN1myLKv33nvv1ZZky5ItyZZsy5JtWbINuIDpeSnr&#10;O5995DtheOuNMxgWswb98VvnltPvufeevb977+9iav/qFeEFdp+LXiHuBJkNveSlddDPEW5hK7zB&#10;3VOegifI4V4T3KPsA95bvyPdtuCNWIO3IrRHfRnwY8BZbIbvSAcPJfc3OVoG1VI3089hA5kMy2vg&#10;QchRWFpDT032XfmSgXgm1rXmOJzCgupYpom2hGxJaSykP4ikX4W8DeJCguEt9Jp4B/EInuy7cifV&#10;G0LvSWfhd6AEzUI6vARaDGoLG/ALBtCXObKPGjy8QjzrW8A58SyNtkD8I5nwAcX44PNOdpG/B24i&#10;l0/8QDq4VXXYDLgF8QfC0qnUeMPJuZMnW68nk9UXsZfMRPCZ5skBayuPXjyCvA3CicJPqquKT9DU&#10;rQcX3yAuQVhLmEnzKWuu9F1q9eQRCC9mkyGo3gnKOyzCr54HhlMPhVzuzyPJ7/chy146gGz4hNgD&#10;zSy/3clpDAGb+oKJgvdUW/m5Vy1sD9vu6qSHIPmCPdx79/ejUyizdRUltq4a/cb2MlteksL89CDd&#10;hockN95+PG+CfXfiC+BC1YvZT67RhB5yBjknGvIPqLaeTQ5kFb0fpHvPoC4eJY8IWo5ccFdwWzV+&#10;h24yCabb9yeMAVvPNa+yYvoZdtnji+bYhupSeJxecj3L6VGQwTHhtaBPZTP6BnEL3vRVfHzhWPve&#10;2GdsSXaYbcabWwxmTeFcV73V40yD6EWgZTbgA0nr3WE7/vaa1dBnJe3ILif3QPqETHifTHBoKvh2&#10;UEMCLsLj4N2QCV9AP9GjYNozeBTgRILpAbGltcjpa3HvVDIatmeaF3X4YvpmJoJ9E3obHMybB+7N&#10;Bc/mgHHFDawDu2b0c91z/Ang2ix0CD+c8qy9QH/HJTmhjjahlmyBSjgIaRSyyOtIgVsoPTdYv1ev&#10;ROV9ii+M7yf3QTkVp9vI29yO96HO0Sakcl1EwCvG8FxZG8pzzH4dLT/XSQJcVA6PE/gcAuAfYw83&#10;UDOGI+MzyYBDyYcLSYSzysRfI9yfzfUsXiGRvrb3TXiWnAj6TdInIQ9+KgVux6+hBG1HF7kRfzLv&#10;2gI4mpP0ucyHo+khq6Ab7C/dDrwCuo5seKXcU3g70Ngkcx1LT6BrXboEHZf6NYgLGOwDMcg1aD55&#10;F8QtyPOg74CWEb+g5dzeCXEGjn6BeeQNkt5BOh/Nr++SuIUsrZvn2q56YqjPRDrrSOLzzuL1ImlI&#10;xNl01cAf8R1EQ5HH96+A67SE72y6vrt8p/O5ZorR6JRzvTt+CHQLq7Ojnb4Qhbxe3A9HdYL+p9SD&#10;C9EklMAhKH90p73JOeY88JuuOr28AeKJpUUT3tbvuzjjVPjLC/03/X+xNuv4Z977uFyCezn5M4rl&#10;eeA4pD/QsZS8d8zhEXQsek08gvgS8QrSZWSeGuQexI8PcQpDOoX/aXkK7vq929swFdyu4YFe4cPD&#10;/bp7PvdyH8WIn/TzwTyFQa/Dh7UK4hU0puKLncN90uzdWTaTe6I5nQXmAbfg7oP5UU7Bvf9uruST&#10;3t+h9f3XOIwhTuGzx20X+t/+n/3+EKfw3/rz5V5MWYziFnRvpnvNJHLFIrobyS4k77251FzXuGx+&#10;go/Ft9FfEQwfTO/FeXXxaPnJQQRT++AD8AeHh6IpCOsFy+NrWMV/hDd1eV/e2wDH4LOHfAI0BNIr&#10;eNEzciPLKZNxZkmI0w9iUX2ceRQH29Qiej2C3xc3JNpc+SLQLyzn+To8CNGHa2x1bbx9d+pTZEri&#10;0YaXCO+mRxvDB1wfyrZXNqdZ8NEa8+utsM2H4D3QMYThg/BFjzC/PIqshyxyIOE94BA86xLIQMjG&#10;exALH5AEPyBNQoYt4fEKMhXW8J74AuUmiCuQl0F8gXIZlQXhT68G+SH0fKOO7bzfQd4IcSXSLQQy&#10;v/pjroSbWIO3YyP8QvDBEjThdfg00Gmjh1iNtyOBngnqFRlFXXsLWQRBuyrAU3gByLYI76hx8t2k&#10;YYihfplNvTsXzBCD9l/zxh5s4P0OtP+7LHh3OVmU5E/i989EZ7K5iYwJsJF63Lm1B26/g7CRarDC&#10;RMI/Gu4eEeIivLdlOjXyAGrlm+lnGYRGX70Yo6ilxtLzIGxvneMRSKF+nHBojwXsqrHlRZn4Crrw&#10;Jhy3NeV5tv0v5yxk93bbbX8B7/aA9bvQqR9zMgzyXz2C3r6N3P7T1O470WZwfPvIc2SsKi6w9ZXU&#10;jhsrwKwcB+t+1HMmnpdyuCEyGegLUPbucXgNejic7bFIvDnROjfUk4VRi8+CueFRmu0cegs8Hv37&#10;8TfMsZ/M8rDgXU02OzHZApt2khU5k6zI6fSVaCATsIB9JT+iW7gRrwW6iAhq6Q/Pedl+NPsl+8G0&#10;52xW2lZ6EOCBIb9AGLIaDUAafSyDyCDcUJdGfTrW8dQHtIhfIf8S7X8cmQ7ii1ZUxDu9MdQfQ3kW&#10;JWgLhEuFV6VH8apMQTuQ7GRPqvdCDp9fHNr6NLCoL1qJVaXo4wuirI66vjgJX2rqqoNL7xDUWgKH&#10;pBzHPc458N6W5ZyHCmqrlW8esog95fbkkgkcYyw8CByGMCwcUgpYPIZzp89d9XTV5uPQ7+eAbyPI&#10;FpBvIZx+psp1KHgLHxTXaBw6FfUUFS/gZILCEaTwXCOms9rxH5RwvZXDeyjPMxIPi/q8xuBDSoRb&#10;iD5Qw3bEhbRbDecvBN9BIXqbZ9bMQONRbQ/Qq8K3Dg9SZapFdtTR/6QHTqfPil7v4fMbT17nH+jr&#10;cMjC92zjWiP7gHpwNvXrXGryaXBfsYfq4BHxVZDDIp2B9DbR8E2OXodrXOdsMFdBHqEmlgPLw5Hp&#10;feUpaH59R5RHou+EXtd3SL4hXVNaVyDnW94inWddC8otER+h75R4oiKuPy2/cQeaII43gXWqz2YO&#10;5yqZ8xTCMpvQKrTaafIw0WTAL4gPEveQg0ZC+Rnh+9FbHGvnnNRaFJ6HuTF+5vral8x1/TBro29J&#10;z/uvW25rjbW8dsiq8PNU0sek+p1j8Fdc7+DqOjtDHZ9sUbC28LY8D8ocUK1/ULsw2APoP/t/uljv&#10;QiE8x8UMeRrk0RD/MejfGPTpiQOXFkGZCNIj6H9LQ5yClpE/wskgRrMRAScegE6hULwE8xS9eRie&#10;kd9Wnl/o+C42T6EAjcJnOS5WZ3Cxyw/pFP5reO2fwbdubsCNtd3cwYf5BD12v+6ez73cP7ONi5lH&#10;nIK4A61jAvvhaBPQKgxmNZK3zX3aAu7/ZnAvNL4u1qYyzxS0C1pO8w9xCp/8NXMxn+dHlx3iFIY4&#10;hf/snuHTf2+IU/j0z/HHv8Z1HybtqLvfZCJ8QjgYVXxCIFi2gv5uymacF7/JEtBLh5PX54t/wBNu&#10;YBOYWnyCwyvAE/i1gLPhE/Ta2r14qvvpLY9GwRs/xJa9hY53YSvagQD0/tIQiFNQJqPq+V7gdmkU&#10;FqIJWCafBPh7HlyC+AQf+SnA3VHoFTbALTww+1ny5MHhR+st7CC5i2QcbOksou5fYUsbk8zvYKnD&#10;J2w5TPYBugNxCoHk3olPCGAaQ4ZC2BHyF+AbfPcVo0FIIO8hEf4A7wTPN6B3WM/wgidZyb4o82Fi&#10;lq+NSl5n4/FmTMzebLPl32Cf5YtYA2egXIUweARlKsgfIS5C/ogI/BG+6C42wj1saM20jS3oGLoK&#10;4Ud4D84jkO0Eor8oekMadmrv5O0Hkkfgv4O8fTTOmWQSJJLPv/2vr1k19bl43k/Dq59BRqF0CRrp&#10;aAXEMyhXXrxCPPqSeDihBGq+6pUnj7e4A+EjYSX574Uh9Vh4StN/6BYG+0QIa0n7rr6QwsDyMKSw&#10;fAp6iXR5K/rI4oNTkBZBI3Y/nERfp8MRlL5xgmzMant88WwbMep5+8GUUfALaMp76OHAqHkPHwJ6&#10;gah9u5y+kj715WTPnSKTD31MdydZje30L2gwn7pqm5FBH9JtaD1qC3kcYw/NnWg/mDGa81ZLBt0A&#10;NWHVpfEj7KZ/IbhcnILy8+ShF/6L5VzcPe5f6Q85k3yAYngKci3Ig8w6eszq333fHpsz3+764yv2&#10;09mz8DMstLlpyiuUFgL9wdEOe2T+SIdHUOaBuITwvRW2pjLJwY7yy8/PDnH6Bui1EjC0cGcdfVJ0&#10;/oQdxSWEoftXfwyNTGro0XgbdG5VGxcP4GRlHN1F/wJ0LDUZDqeg/gvS/4e1kTPBcUWiGZmV4g9X&#10;BM6FY8jhOGPhGzbg3Rd23dpc6HAI+qzFDWxFR19GfbzszAGL66y1R+e8Yptq0sGvZFKgfQnlfFXx&#10;fnArnAH1ea1P3EYsdXNlhBZz/mLBuvHoCsQpZLwOV8PxZUoPwvUQwnlIB/fGkLtYQI/OzAG8NVwr&#10;YW1898iIKKIenwdG3kqGSXR3LZxCHZ9ZMboV+JU9xWD3aqeWv4QcSHEKypbw255juVzvfmj+N5B9&#10;uTAj1MlpDEPfkioeCfzsjTZBnEJcVzP9FCocP0Tp2aPg1oNc1/wOopFIO87n/w7c1dviGZQ1yjkX&#10;H8BnomtCnIKuE2lypFlIgRsSF6D3Qjjf+gzFKwz2h6SWD/+j8xoOz6a+k1vwvsgn4bczHx4pw+Eb&#10;xGMl6DvCZ6N1a32aNwqvRzrnrBC9QjK6EX0PHc6C75JyL5RnUQwHoX6iyseM6a53/CG+uwrgTffQ&#10;82SHxe7bZoXof+I5D6HlmRa3rdBcl5PjqIEvwnXdMAusJLehLg9tE/xaR61NSw+BF4YvgS/W/4+m&#10;qtuLN3awNt6Bij+fuKBO4UKY+0LvXwyfoGUdHR28d9VfXnX2N4HfOndeo45J/1fu/1fxJM7x8X+m&#10;x+IgCoc4Bbwin51WYYhT+OTx4UvtGaYxsm1wuDGf2+vgnrpfd8/nXs79+qc1HfQ+qMeD+j0MZjRq&#10;W2PJThhFdsLchmTzqI6x5dwzLeZecdbuLJuwPd6m782z0Y2J5uY+3FM3JzKkU/jkr6WPcw0McQof&#10;H2+5/6uGphdzDoc4hf/O1496cejezNEncD8fjkc9ED5BnEJo1zZHczty1kj708bZltpJ7Rotwkp0&#10;B8EnG2wu/wM+7eQZ8t/h3ZhML8EM28r/hLQJK6RTANuHgPn94ROC4B/C4QSCeK6hfMb1cAV+TFez&#10;3LwashnB7svRA6xlnSvgGxaS8bgZniISHcLq2jjy34rAKLn2+MoxduvIx6jjgb3hLAJ4XZjeb3+x&#10;LSH7Zx1evQ3dpc5YD08QBH8Q0Ftj/vTn0/Pl+CTmVeFhbkxzXl+HPsGHHIUI6prBzLuJfDm9tnpX&#10;li0j60D6A+kUpE3wI6tB+Q9enAP5HhZWs9+VkY7vQZoFvS6/xGo4FvWG2Kr5yYDQOdmMlmET6/KH&#10;b4hCvxCOLyLmoHokpKNPIIuQerd0CbUfDKCDPogmvZ1cyQr4gr3gRzANHE8cfI+0DOIO8qg7Ckfl&#10;4ynWPNIuaPl8apPiGeLgFYSbIs/zCsK5qotLl608fHEJwkuDnEKDM5/6SaguK6zrYCnq1gnUetPQ&#10;7ItPiIOnSD4qnTxa9Y5tYFx08dSM046Sn3ACrwYag011FfbM6uX2nVEvU0tudTQAv1252J5YMtfu&#10;GvUsGXxj7am18+yxxZPtoVl4EJZMs1D8EOIZ5IcI391qmYf7rejkKTT3J8y3dbutqi2m5luNJ+cA&#10;NctD9tMl07kW6qj97rbwrkZ86fjtB+BNwBgJvfAs7G8aHgP/5nL7haeHLc1PA0eDtzs60CfQE6N1&#10;L71MOmxNYQU9HA7ZpmrO7b5Ou3vUC7alsYZ8hgH2cww8ABwRfgPV5ddvy3DyDFZVJZELmuhkJa5F&#10;m6D3k+jNoPp92bu95CDQo5PPUr4FLzJGN8FNKesw6cROcN1+J4sgCOyddhx9guroaAVS2ecN1ay/&#10;PI0cx3Yro76ZRdZ/FJ9/NRgpkjprxG74ML6XZeDnHL6r8lUsK4y1iI5qh1sq4vUYMgmWFuPTR3tQ&#10;AJ9Qi+8iqq0SzuQV+jyQNwHvVEltt069CPA1iYtSVkfpuR5yDQb4XHkN/b0+b7+dRdS391s83Ec2&#10;mDlTmhaulyyuDWFxcSFJeGjS4XCUM1GGJiId/iMV7X4ey8fDZYTjkQppLwa3k8Eh/QAZETHoFnLB&#10;ywVkQYbBJ+z4+0lL5xxk0gfDpzrdcuiBENpcbMVcz6uKk8ilKLLqtwfIUWjmWkI3Mn2sTY8Lof/B&#10;UfI5j5GB0Q+PhK9B+JJMEnl08t5ow29R42B4Xcu6rsWb6XyLO9B3QJkJ0pq4e7Hq+6HHgxoGMkad&#10;7wF+Eo5Zy4bCqSrHUdyS+jtoPVpHxTvkIuJnUA6q+qjI7yDeTjkOcQP4T9B2yO/hh3YlAq3XVrRD&#10;6XA3ZdJHsG8VnDv17dBIhbtJ4LpYUJ1ohX/r51yjLYC/23buqBVwXezleHeTJVG6A24jJtBmrpxn&#10;l3/9KmtGq5C5q8oq8EsF7yQTE14yB62LMgdUz1edXzV8eQn0W6/n6n1wof+mC3EGF3r/YjkF7V/a&#10;q/scLYL+jyYnB9ji0iTbwvdhRmYY/USKnLxJHZu8HZpfHLkeO7oFOIXID+kU8j6kUyhivgvt/5BO&#10;4eL4iCFO4ZPHgW5uwM0VuHGhm0twT92vu+dzL+d+/dOaijuQj0F8gtvvIA/EKw3x9mJtlLnu/KK5&#10;nrnX/kCdZikazwX0hprYkGDzuGebqPxGcho/PIY4hU/+GrqYz36IU7gYPDy07IXuOS78/hCncOFz&#10;9NldZ26tqDSxyk8I3FtDH4dqcg/Bi9TEXVe5bPmW5RbWmGMF4KYVYOWV1OXXgNvXkTvo3wWeR5Ow&#10;lZp9JBg6/niDhVJ/Xw7PsBJeYYt0CvACThZCJ14IavJbxA0wrw//J/5ga2HvzfAPvmDsteDt5fgX&#10;VuCzW9uRh+94m/mC0zczwuAQAsDlISz/0Pw/OK+HHESPzzrC+uBAjpBvwP/TBvZpQzc9KTtybUt3&#10;pcMliEcQpyBuIZDhg/8hGJ3DKvpeLkKjsAzst5R+FROyt9gfYlbZ6LRNNr041MahS5ik7Mi0jTY6&#10;dYNNyw9gbHUev5LoZR6FgTY1z99Gpay3l+JW2aRsP6dXhLQK0jAswyOyFL/GejgJH17z5tj89mTj&#10;Q6c+zPFGsB9hcBi54I4C9OXSGuSBAeIO7ABnK+8e7Tv8wC+WTLSfL55gfk0F+OVrHP2CuINc7rfl&#10;cUg/hk9/QH56MszAC2ngMmkehJ2EhVSLVb3W0WiDa6TXrvmgz+EchIuUfS8tt7CSarXCUOIa1M8h&#10;DeyYi14+ua8FPbw86rvBUtzrk5+X/xq5+XgTco7TC5D6/s8WKG9xhnnERVFTrqDezGfT2oIHHi5p&#10;Fz3ddlZZ0ZmjtnEbmOywOA36jeAzUMbBj2ZOBC96kH04wX7sMdvuHTXefFrIrMMfkXoSvoJeDT54&#10;IOKO7LN7p/4JDN+OrrnJNjYUOXxCDp7yZDBx0uFd1JjrOKed9ujCyWC/VvNrrLKsgUPg3UNWevq0&#10;FR4/band4LTjp2xJJt6Vyiorfu11++E0tllfwXk9ZD+aNY6epSFwFtXn9Rrod9ArKFOi9q8DTh/N&#10;Qmr34hDSySPI4fNLo3Zf/t5hdB0Nzvsb4aWC6K+qPqGZZ+A7yBfY2sb1uT3DCuh/oHzJHHIAMo62&#10;4kuIt7nJQRbWUsG+NVsieQ7p+Oqz4I9i4A1K+LxLqb+KJ8hCpxKNvyUY7JgId1RAtkURmL4EbkD9&#10;BXLwEki3EQmf8PQKOJXcKPwD5OjDORWji5evIo9rJ5JrybsODQ1D2Z8b67Pp3VHP50wfhu257GsZ&#10;WSnkjTLdtAPtTTv6BK4jcQrySVS81YveBI0+2oY08Lp4ge3v439HyxLTUWXR5Deur08hdwPuid4c&#10;OWRPZvQ3WwPnT7xCJvX6CjQRkW0VcCmt8Ej7bCvbXZodbmuK4EbQSYW2VqJZybfN1OeDuH5CdtXa&#10;LxZ4kIdJ9gZ5G/47KmxdDZqnHUXkZ9TweZCr+IayHOod3C9uQJyCdCHiC8SFiGtTLwi9Jz2CskOU&#10;OyLOYXAe+rmiVxh8rcnRNvijKZA+YV1NmpNxqt4Q0i/o+7W2OhXuhGscD4y+Y9Io6BxF03siBZ6g&#10;EN9IpHpp8l4g37EkPBZZnL9c+JhEHkujoH4bvmg4ktGyhHKdpJJpmQ9GLjjbY1VwTOWv7rd6rvmu&#10;twasYd9OG/aVy+2yG68012UuS20qs/KDu8wzO9LpQ+m1PQ9tF/kcVWk2k3O5gGsrDF5SdXz5BeQP&#10;KOI6utB/04Uw94Xev1hOQdoK+RikV/AnX2NqWpCjv1AfCM9ytGwFMfwekPkDR+bmxjVVvsIQp3Bx&#10;fMAnoW/4VDgFvFA5jKzzIxM9y+DoZsrnzm9Inn4n8bhU8Vxanvv/8ASeIZeFl6aQC5j+H8aUtnTT&#10;mHx+TGKqMfH8mMD0kxyT29LY1j/GR7c3ujmZ7YGr8QuMBYuP5V5qIn0RNH2pMcHG7sAjgI5pGVlQ&#10;no3cj3E80ytDbMzeDGe8yH2TxsQG+kLsLrSF1Gfm7Uy1cU0RNruLjF/uwebjG525nV401EdmUA9a&#10;SM1jDjWRWdx3zW6FC6AuMof6x3Tem8e9yyLqPwu579OynvwPLIEX9UF35wnPvoLf93U7sx3eXP27&#10;vcm3WlhDny/qMvP4/xvLvddU9JhTuqvsOXK3lm9Psyc2zrSbpjxjixrSbRb3dp7oVUdybNO4Z/v3&#10;npic97H6DPakOWMKU42LwcNDy148PzHEKXx2eO1C/9efh/ezuIeVBtHdT1r3NMKxwWATP7zfn4dz&#10;8FkeYyb3oxrKqNYooH6mkfNmlzOy3wMb8jifzPLltWmWQDZ/4j5w7M5Ky+9ocPqZeZVEgzHK0VRX&#10;WqAyEQ+QKYBfwQ+vwYbOQvNGH+CNbi30KFmKbTkWfYR+EOjZVldHUdsnSwHuYD46BGUdrAZXe4K1&#10;N3VX8F+Yi6ag2OaSazA6zdfGZ/nb+p055kVfylU1yeQl0CMBLUEwdf7wvfR/2E5uHzqDEeN+aQ/M&#10;wXMNVxGADkD6h3B8B0Hsjy/7tZHtrWAb0j1sZP/8e6ssEM5B+Qrr4BzEVcib4cVUWgjPHeQc4NlY&#10;A9afAl8wEn5gFt6GVfgeZpDxoF6YM5nOKglx/A7r+H+dS56ksiDki9BQj8xZJWQt4t1Qn8wAjk+a&#10;htX8X65iyFexFU5jDf6LUPIoVvNf6lmdYOs4Vo0I8Ib806lgHPVdlKc9n2nUgXrLQFtQ8R79EtCp&#10;P75sGlmFz6HJn+DU+LOPd1Oj7nDwfHKv9ObqL3DU6WkQ1wVWPaaei3scPF31ziknKyB2P70h+sGX&#10;Z487rxed7jfpDDL6yNLo2WsBzWjz2+hN0Aneam+1qA60AHuaycSj5+GBdvLy8JPwfu7Jw06fhPzX&#10;D/MZ1dmTy2fb3MwoR8MQ0FJlHklB5knNfHlZIpruBpuXE27zhBXBOaFg5Fjq2RnUyZPAzJoWcH1m&#10;gx/UgzINzJwIN/CjWRPgUqY7nETU3hYL3IGvg3zHiN3t9sPJ9ADYTz0SH0NmH9i2A6x7oIX69xHw&#10;NdkgJ7rs0eVTHdwRQ+5h1d8HnL4F0WT3xfc2k8UP71WUa+srqBE3NthDkyfZt1/8nQU0VtpPqOuv&#10;BNOKk5G3QHVncTLyLAiHKsNSmRNReOsDWoocnCoM6tS84WeWFETaOr5Pjv4dnYj07qpraxl586WN&#10;19B69Z5eUw9CP+7XhH+LeF0a/Fz4HvUKVf8O1dSF433h93zA+doH5WVoPu2nPPx6TRhZ65T/Q9sL&#10;wueveYSPK8lllAdG82mejWRmqO4uH8fs9EBbnB9pPqxf9XjhZz2Xr0O9EZeV4EViVL57xMHO4qDK&#10;yXjUcWnf/JsH/RfS92tb4qpimAbCR4SyH7q29Vyaj0KOLxgMnsk5COWcamTwOBl9hxfnbXZWsC3M&#10;j6BvS4TzfGlBus1Nj7N7Ro1xxvfHT7C1ZeW2rIj80zL0RGUJzBtpS8vIs2gtdPivfM6H8kWVH5kM&#10;z5BJj9HCN+ljiY5BOaPigLa28h2tTrHZmSG2sjwJLQ49HMgzTIefi4RXLQKfSvfiTz+KLc0lXL8R&#10;tpm8kkS4k5zXO21FeaKzrXg+F3Et2Rx7ETqFAM65xsZdufS1rYdXwvdyhhxUeIKgTvQmZGzEwxsk&#10;4i1JRZdQTLaGuCv189B5kc9iUQHHXpNKPmqLeXI9rSyNs40VSeZN7kYFHHAB++W64TJbmxxsmQ2l&#10;1okHxPVFvBDXXsq4zJI4N7Xvwx/Q+3X70U7rfu91NCDkKvR0kslx1l7YstZcX3LZsK990Qq6Kqzt&#10;ba6fM+g93my3aviSGrwxKXCG2fRCKadfSt6xbut6+6w98C9PmetStqNxxTC79nsjLA2d0U5+T9rf&#10;P2Plffvt2fkeg94M+I5Lr7/MfKuyrOTkfrvvNz9H+3aJ3Xz7bXbgcK+1HO+z1pPH7F9ffskuv/46&#10;c7lcdskwl0WRk1p+bL819e63B5/+pbOMs70rXTbix/dZ9u5qW5MQgJ8n0/LgxzLAkLlv4uF7q99q&#10;/n6WjJEOMlWO2c6DB21LLL0zvqB9hYO54jJzXeKy4TdcY+OmT7QWfh930Qem/dSAdb7xqnUcP2b3&#10;Pf4Yx8Z8Vw4nS2iYxZRm2YqwzSzPOr5+teW31lvrqSO250yf7X6j31w3XcN8X7Arv3ebNZ0+YnUn&#10;u2376/iOjnAtHHnVyvpP20+e+A3rJAtDfpWvDreE3ExbvWWTuYZdal+65VaL7Wy3F302OOf0kuuH&#10;W0BZEuvhGPr6rODIEXPddhvLfdUeeOZpK27bYz1nT1n9vnZ7+NePO5yS1qn9u/SW66zt1GFrPLHf&#10;dp0iZ+Qz9D1o258FpyD9iTiFCkYZuRniFB548UmySL5oCXW51MKT/8OY0AKGZ4w/P8Yx1Rh7foxh&#10;+kmO8S1JbOsf46Pbm9SeRf+DHHiEbIdTGEXtfszuDBsHxzC+nZwCMntnca+wbGemzaqgX8zxWlvW&#10;gq+gPc1e2BlnI6lV/LGT2n9jhs3aU2QTysPMi9rLgkOssznallGXmYb3YC33KIt359hs7pXGo7Vc&#10;hW9zPvdvM+EQ9NgDjeYKah+rqeV4kGvlxXQWPb0W8n/hxW/UHPoPrW7Oo2YEJ78LXSd9vzwrY5x8&#10;a+VSraReMq0+0eb3VNtI6jXPcf82mYzstfwmTs4ONNfjd9nyllzzIFd7Pvs0rjnV0TYMcQoXj/s/&#10;Te5kiFMY4hQ+S0yrWoF0iA6nQN1QnIJqDsGdZNHtoTZFHWZofHrn4EKcQvTxZsv7M7Ug7rG37quk&#10;dkav+m586a115oN/3XXbl6jhJoCd1Dew1NZR119JruAKOGw/9AGLG5NsDnyBJz4IPzIZt8Azb0XD&#10;4C8uAazuA3ZfD7+wmKzf8dm+NjbXzxbBfa9Cj7AWvUFA3zZbAUafVRpJNiIZdeDrcPLcYrnnju7Z&#10;hvY/H31zB/j593bX6F/YLS//1B6ET1iPriAOnUEE+uZQ8hTEW6zmv3ElYz2cuze4fj2cwTpel5di&#10;Df+VXky92O4apqvgD1ayX5t7yGCA61CGgzf6hgD+SwPhIOSlWM5++uwttDD4CvV5UJ9I9XNQToLy&#10;F4OYKj9B7yuXUXoL9bBQX4ho9BqaBh/F2w6XEMj/qj//4cpt8G4vNM+aRIdTmJMfZguKqelTe9i0&#10;M8/pLZdO1oEy8eWHV8/GUGqoCYfRn1N7TkWPIJ1ALFkLG+sL7JG5k+3uMc+TXTDLfrtqETVd/Ndd&#10;bdSkT5GXD3/0mjiGXodbKD4zYOIO6j54g/y8kw5/IF5BnENCd7vV//lNOILB1/NeJfdsAB3xiWPU&#10;oMFYR8EY77zBOvc7dXy99+TSuWQljLQHpo6yX62YY3PSo8C29BHop0cAWfXZYIiyd8hh7CXzjrp1&#10;CTXtaLwbCb30yaRWXijfDdMMMEEMrwfAMW5B876V2ntIexXngh4bHejLX+u1+yeNoZ9gK7XpSsvp&#10;P4bG/qiTr/iwxwyLbue89HbjB4BLIYsxoRvd/aFd9quVM/FLFFoS608DR6ZSJw+CG4s5gj9dXBv1&#10;LOU3RHe0WnBTo/1s9izzKslCPz5gNz79I/OlZi89uzQdqmsLNyurQbVsPZaew4v+CsLWqoE7OX7w&#10;AeIZhOVV71aehTgCaT7ksxeWl+deeF58g7IBleknrkDYXvhc8yhPU/NJdz+4zSYe09eA/XC8/Swr&#10;bkA1cmF5YXhp7aXfVx09kHq5dCiaVzyHO0tD6wsB4+uYtL/KFXRv5x+8hfqSNjr7rX0uh2/UdsVR&#10;xLOuKPII1CNBU21fQ1kM6ndQ9Z6yDejpwPI6xki4DH+2FcQ2E9i3DB0X+10MZo3mvITBf2yBkwli&#10;HXq+mRr+osIo2wDXkcm+psBDSCORzTWcfLjTvjNyNPkQ++32F160cSEhtomsjZC27Q5nIe4iQnmI&#10;8EfybohTUB/ULLiEUD73WLB9+olWy3+Dvrl4EWIObYNToL9rUx7YPd3h7HQ9Fp/rdXiEIDQemXiK&#10;gqmPr6QmvqGe3xD8KfLXFJyFy0IP5LdzkF/IxRtS+X4f+J/+LHwO4kf0OP8d/CCnyaIAr6eyHxGH&#10;am1pZZyto4aYzvWYjDcijX3Svmy3V21VZRLbK3N6e+hc58J7bOZ3wZ/zMj1ps22pR3uQG2FLEvyt&#10;+e0+B0fuol6bWkfGwjeGWw8Yt7odLhiuoGl/C/mV7XzfD1tNT5s19R+wxg/OWeXZV9EwtdvoUF9z&#10;DQfjokXL5be9+Sx+iHNkIZJDUSKvC9dhTB95q/APWYfJ9YRzdH31WviKq+AuhtmlN90I54yOWTj5&#10;rm/a1pJsK+rBW1SRN/jaDcwHzr35nm86nEIpPWAffu5plr/cbr3z29a+v8ua+c4GZqfb1+8AM4P1&#10;v/zlq+3r37jRknZvs22nj9p1I741yF3AQ4hTuPb2rzkY+rI7b7Ct+fHkj/ZY459PwNXAfXAvkcRv&#10;TwpcYjb+qNI3B+w3L73EPl49yCmwfm3j+huvB8uDv6+53Fw3Xm01cKd1h/ZZ+b5Wu/uRh+3Kb97E&#10;/GxPQ+dHPI2OkelPXnja9sAn1B/dZ3UMb/1HfhMuhPPtuv6LtjE73srhElreOm41Jw5a07m/mOuW&#10;EXbFV75mlwy/1jl219VwPtr+dezXFVfaLT98kCzOwzYmyH/wWDmnoVyP2+Csak6dstyeQ+a69Vbe&#10;u9RufuhB6373HStr2Wl3PfwgvAfch/YP7sZ1/RU2/M6vO/saWZFpdX30QP0ccgplZIXk4AsshZ+u&#10;OMU1+xU4hRfgFODfEuvzbBb3AB8eM3muMYP7BY3p54cHU41p58dUphru5x936t6OezqdeyYNj/ND&#10;vRedTAKmExnj0CqMaUlFt5Bp07oKbBK/Oc+jRbvT4/fm+vldNqMo0JZyfzVzf4HNOsB7YPsJaB+X&#10;wJeOKYw21xMj7NH102x6U4zN35NC3SPFXA/9L/uB52ibR11jZgWc273X2ohFf7JFTXABZOA8l7De&#10;XLdfbvfwmve+Mu6r6NeQF2Kub19hj62eiTYh2x5dOslcI/gufesKRwMyNmylPTTjeb4Pl9jY2HU2&#10;pTDcXPffYPd4TbM58A4LyOX5Y1Wi+cJDLCqK5Lvnsik5QfAUSTYfDmIm92hT0Um4fQ/j2tLhUaQR&#10;wQ/BmIRGQePTxMtD674wnzHEKXx6eG0IC1/43IpPUD9p9YJS7rQ7QyloH/ea3KsNncMLn8OLOUcX&#10;4hRyqWPFUscq/+sAPRbSLXp3pUW2lFvtkb3UX662+yc8Re54CTVlcAT/LevphSAt/1IyFH3Qq6nm&#10;v6A+DhyfTRYBdVv8B754HoLQLYSgCYjsR48CVldPRY+iIJtWEmLrwebTKyJtPD4CzyY0eBVR1Pgj&#10;LPlMu61tzLJA6njSKITtr0bfXmvq9XDXxF+hS8i2Nfz/TExeb8tq2aYyC5SlwPrkNVDmozIOfOED&#10;fNim9Are6BSWwzOoj4R0CL7yWDA2se8+4uDhFTzhDtbyfxYIXxCkHpC8J9+CNAqLa2Odfg9OhgLr&#10;V2aChvo8iFNw94IIhNfwZnvKXtB+aB5xHMFH0EeQJbG1m/fhJxZVx5l3GxrqFnAC5zOOWmUyPQPz&#10;yNBPoR6p3np5YMxs8GPdX45b9f89Bjah7xzYSzVeYSVxCznUX3Je7QL3NZOf0INOgPNMZt0TnnMc&#10;H8FdrzxnP5492X46fzKvl4NLwQonD9p9k/5o3xn7vH3j97+0RxdMsYdnj7Pfrpnv6Pwfnj0ej8V0&#10;J0fged+VZAYWOn0Q/HfUWNPf36UXojwB5J8NHHQ4hFCwXEJPKziWng8tlegNqPG+dRTuqc7RG+Rx&#10;P5f7GvqY1+lHeYxeFUwzBvaCYdvA2/Kz89vAMehYwvV7sIuMAfQJ6hOZiW5BegVpIeRbyOzrod/j&#10;XPvZ3HnoFOgpOGGyjXh5pN07ZiwZiy/bY/Nn2oMeE9n30fbrVXPtqXVzzCN5Kxl58GP8BkXCU3lT&#10;SwkVN3agyukXUfHegCUfAv8e2GshO3fYD8aNtVVFGWQ6tNt3x/6OXIU8B+9LFyAsrj6EVefr/Mr+&#10;E44P2l3qzCMNg/C8k5dIjT8Ov7y4AGkG5CMRNndzAGEdFc680h/kUNeW7kF9BKRTUG9CaQ40rzC6&#10;tiuNgXT3mkoXUHqOXoRgdm1L25c+QpyFsjLEX4gv0Hvy9mtbWr/WqZ6Gmk9chubRY3EXJXAF0vGL&#10;U1A/UWU8iguJhhuJQSej/RfPoW1rvxajHRAvoZwO7ZfWp3nd+y2+RRoMcSphcCuqu0doXaw/i+PV&#10;a5pKtxDBOsQ16LFyQIPZ3wD4kHC9DicRzTKq/0uDE9iyzR6ZNYfsxixyJfbarzyXcgzUI98+6Wiv&#10;UuRlwIMS26scSLbZVWerqhLA961wE/TtfBNeiPzG3NPkKPCdij/c4EwT6c8RRp6JdAJpnBPxHvHs&#10;izIqdQ3G99APk0xLZVSI35OOSJ6gtfxeLi9PgAdIdnQW8sAoX0Mcibwv0eQtir/yrIjhuqvATwb3&#10;wm9t8L5y8meyOD50OpwjfX4659Gsf8sOsloqUuifQQ9Uth3LOvR+IvsSyzkswiuTxudRJd9TL31H&#10;+D6JE3Bdd4kFFCTajI1LqaUPd3Bl59k+epyCrc90Wsfpfus6d9Ly+3otq+cA/p8BGxMMp3DNJQ7u&#10;r+V42jmuEjwaZe90W/NbfVb32gHyVM84fVwaz5y0P61m3ZeDh8H2G8OCbM/hbqvu3GMjHnvYwbWX&#10;3XGzNQ702MIg1iuce9WlltNQTM5vvTX87TQY/4iNeOrnzr7ddPddtqf3kO14/bhN3LCa/afWf9UV&#10;lpKTYc3oopo+OGW/5PfJdfkX8HhcYxtY5+5Dey0oIdSu/9YN9oVbrrGv3P8tPEx7rRhuMHmArA/q&#10;0nlvHOFeA14L3D81Lgjs/oXBMRzcM4x9EgbX9MvwCdpHxoPP/sqaTx2zWvQKl94Cn8DxXX/H7dZ+&#10;rM/2nuy1B3796CC38OXL7H+z/y39B+3wB2es7bXD9vio5xwuwXUL2Are4ZFX/o/VHeuyXWgYdqLf&#10;Smnt4n/0DvQXl9qd93zfKvCH1aONeFJaD3EcV11tjzzzjFWdfs08IkIHOQX2L25bjjWBietOnECv&#10;cBKcdjPvDbOH0CnsP3Pafj921ODy7P+GID87+NpRa+xqtS/d+hXnmO549H6r7YbH/BxyCtIpZDl8&#10;wgGrO3cELmGY3ff7Xzh6hZgqdP3UEDQmnx+TmGpMPD8mMNUYjz7gw2MczzU+/NrHefz/bI91TvjI&#10;esfslFaC/ezIsSn0QxgvnQLcwiR0CvPwpk3eVWzfnvasue65Do4AjpIazlR0DRN300uBHlcT8dqJ&#10;U5hUnmiuOy63n3hNNs/OLFvUQV4V+N5111X28OpJeD/RKVTHm+tm/CErJ9iajmLzpDf4+EKuxe9d&#10;Z49sRCMI37iwNsmmF4ax3HD7l60rbEom7990mT2yhGUqEh3O03UT1/Ntl9tto58k37uEnuBlZCcM&#10;t+94TaV/JB6HveUOp+DdlG2/XM13+waX3T7ldzaXe8CFeCTmUH8a4hQujOk/a95jiFP4dDHbxeC9&#10;z8Oy8j1IqyBOQX2tBr2ch/69r8Dn4Rx8lsd4IU6h5O/9FoM+uOTPfejXCiyNHoE5R1ot8d/YO+/o&#10;LK5z68s2HdNsbOzYcUnce2zfuN4krrjHsU0c2+BCMyB6772pIVRAFAmBQEJCoN5QQRKqqFIkEEhC&#10;9I4rtuMk6z73t4+QP3Lv99n3y1pZzrrmj7PmLTNnzsw7M+/Z+9nPfgrS3Fx1etIy4sKlLi96Kf8T&#10;ATV4K6LfnwF2ngN+99sLh83/2dImPMmbttiaw/mOU1i5F78AciKmkAswh3WF1RfCP8zWNuQoSJsw&#10;hfy8EHwRx8MTzK8kDsd/Vgj50FNz1jk+wQc+eyKeBk/P/MhGxC3G45s6f4cL8Tik5h8+j7H4sM0B&#10;ty8gB2KhtAnEGhawnMc+ZoPrZ6Dhk1ZhPP+5o/FSnAXO90VHIE5B4w4mH8IHrkN6i+WHiXXCf8yX&#10;hoEaR6rbIB5hXHYY+QoxjrNQfYcZcCnTafJgnI+HxKQ8NIHsS+trKS9H8Roaj3iFgPpsVz9iHvkb&#10;E/BWGBQXYKPRZIxKWW7jN6+yEfFLyXuOpGbiJpsjv7+tjLGEmpVgvghi16q7II22asytBdetR5sd&#10;ha9BFFoFYXHpAhJO7HPx+RjmsvI0UFPeQujOMjwdy+3VeRPt18M/clzB2nowJD5vVfZn8CG++PgG&#10;RB9oXmZ+cZRYMJrvXdLXp9srcyfYc1PH2H0Detu9/d+zV+ZMtrv6vm339HvHxCdIPyBPhfTPDoKN&#10;doFzyanHR279QTT93O/RhxRjx4OO+gzSVWR/ddTu/fiP6Oo3o9lPdRzEihpw5jFyGcBQfuTDKwYs&#10;TkHHKf1CDPN8aStUC+LZSWPJdxhkDw2EKxkx2p4aOwHvATiNur14NRRS00D1NbeRP5DhdBDp5GKv&#10;atzm8sajjlWYfzX7PFJKXVJ+z634chbjO70RvQu6jqi63fbEUE9bT5x1Y1MtfpIDqF1AnXvwseoF&#10;CqsLM+d83eRwtbC48vIV65d+QOsJV0sToLi/MLg4BnEK2lbf6ztpGkJZT5hb/Wlbxfl9CrkviJdL&#10;ayD+QRyF+pd+QfhePheKX2s76Rrkf6H9SQ+hvl1N0PM4Xj4B4h+0jbQPGqu2EaegdcUlSGMgj43m&#10;MWx3Y/Utinf9a8ziHJSHoTHrtfwGxHeoia/QdtJY6Nh0nIHUmdB+VRNBHIO0Cjo2cQKR2idjEE4X&#10;P+BF3oY8LRXPH5ew3GkUVrMfaQaC0E1oXV330i5Ec93nfHuIGP1K5+P59PiJ8Eh9TbkP42I2cH7Q&#10;AIAftV44fWi7deQThOENEYt2fNW+fMv+tsnxCFv+csDpFMQvhBIzE6bfdHK7+05jFAcgLkDchzgQ&#10;jXc5nhXyEVHujnJ1lu6AB4d3WQsfFMRvKY3DQs7xUrgQcSNB1Tz3OH/iJuS7kfmX/RZ1rMxy/naQ&#10;5xe6DWpgLCzeCFdaiCfHIefnqOvBD/5Kupfl6HMyPqsnDwnPkuO7HKeweh/emvy2d/d7xXlOJB3d&#10;bunkPqTpXtlbalnccyl4b/htWmUx5ECIY8intmscPhPiEzbBdXhc29VhzcyTR4nfHkaHcMgGr1ri&#10;+AStXwT/VcVxxZ8iXwrdRPEnjVYCBxCLHinri5O2uWkvGKK7w+O/eeP3tm1vre07dczKDsJxVZXa&#10;nq8+IR/gEMuz9vthA87r8S+3tIoc245fSjLYNobnwm0v/tZh75vvv9e272+wlN3b7flB/RyfICxf&#10;trPKPv3mS4trgiu5vgvja2UPPfsbqyHvouHEQWtCQ3TgkyOWgS/rrk8P4HFZa9k8LzbCX27geZjx&#10;1TFLP3cU/imXY0YHIE6hx1U2asY0qzl0wD799pxVo02qaKixDtfBA4hXuLazxcBXTdP56NSO1t7m&#10;hSy1XUeP2O5TByyhMNMuuRrNRWsP6zX0I9t5sskKGndaMfkkXe6+yR1P31nj3FLcQkpNqeXyLC5E&#10;KzEhLAose4216tDZ5nr5WfWnx/m+3FJyNls36Tzatbfn0Nxknjxmg0LEgTAeWgSeIlt5/mWjyco5&#10;dKiZU+jWzX7X6y04mmrrcA3bdu5oT7/2opXDiTaePWIN6NAK+d3r0KqUwx8X83z/KXIKScw545lr&#10;biFvKe+zRle36p7Xue66edjavHgbXZni2iiWrlWxpI0835QvoDbsv7ShvFf7r5///74fWZlqaiPw&#10;TmluzfsbTqxBbRieBR8zlxDPMIiYxxDxCtIsVMI9VKy3t1PJm8hPsF+NfA8dwHU8T/FoggcYSaxf&#10;rR9c50fkTM0rTjPfyhy4gR72hs845kLxNj6PnAdypzzuvtp+v3AMmjb8CiLgAG/tYq/6jrcZaNz8&#10;4CI8Y4LQKVxuv5s6kBrReNZsS7ExMVyf17WxJ0b1tZFRcApXt7ZZyRG2shQOm/9uz5DZ3LNtrde8&#10;kTY/bbVNz4w0jzu723N+k8iToGY2HtOz8Rhewv/K5b+53bq98rB53NEFDWskc8lEG8N8agTzuZb6&#10;Dv2q4EdofdEoXNh+bEz9U9//RU7hIqfwY2Ja7dvFD8AYsczR5cksjkFegMp/+LHH9r99/z/EKSzD&#10;j11ahem55H5T92xVdY7TKnjc1N0efrMnsbNMatijkYZPWETu26Kd1H3EG2gmPIF8AqaS3zCpCG92&#10;cLq0Cv7kPcwnLy6EPAhfuIaxWStsEbqBIHIMlDcgnD9yM5/BCUScqbQJuRE2HQ+fUakr7E9hsywQ&#10;LnstscQA/m8HRfna7cNeg49/2SJOlNJPqk0jx0/xf9WMUH6CcH0Ln6C6DMpXkKfBdGkP4BpUU2Ic&#10;fgdjskPZD/+zrK/PhPvlD6k6lvpc64zIWIYv4xLyONDnwYf4wz+o5qXWUQ6E25Z9S4cgTwX5LQxF&#10;ezGWvifCLUxA0zAV3yOtJ92E+IWwoyXUp0TbTe6D6lb6kPcQgCdFABqFxfD/fUJn2/jUla6OgGoJ&#10;zMlZb3OZDwjfCWMoB1z54OvwuFuyAw9MagvIFzD5kzqHmZLPUjMR34Fg6syFU3dO+QbJZxrxFdgG&#10;Tk1zeoFE7jfh9jTmV/IrUBN2F+7X6+yvj6CVxxsjHz964n3xeB3q+8gmfB7ry8GO8nIUHlWsfbvT&#10;GKzeVwrmh0/AG2U1XpDN+gLVboM/JF9APhDCXfJoEMeh/AppKJ6aNNzuH/iePT15GDHZTDB5Gfn5&#10;R1xffiXKe0CXz1gCKzJsXVM52ohsK7NvLXhbsf127Ch7oN8AdATUy6vaYQ8NGGQbD6BzZd4dUlnk&#10;uId18GGLStMcdhSmm5Edjf69iNx18Ny+PPiFOrQLefQtbqaK2pJoUlLjqSk5wiZt3ICuHg8Hz4/I&#10;FamkDgU4GM5AmFpYWXhaMX9hfOUMKAdC3wuDi0fQemHgQ2kL5EcQAs7UumrKAxCWl3ZBfIG4AW2r&#10;pTwR9Fp4X1yAfP5asL50BtHsU30q7q+m9bQ/+RWorWD/Wk+8QiZ5CtISSD/Q4s8gfK/9aLziBtR3&#10;s8YizfEBWl/j0tjFE2gf0izoGOX3oHWb8yfK3XFonzqeRHiKlnFLtyAOQT6F8iZ0vAf7E8ZXrQhx&#10;CIr7673wdyy5BynoI+QXEMoxr+OYhMd9mG/qvXwW9PutE48mDQMeIKoLcvu7ve3hgYPJexnK63fJ&#10;c6lsrmEK9+L6R6ew4RjrgruVd6M6HPIjmJMLdwRfIA5BLeYoeQGf1sJ7UtMTrC/fheij1AsB/4c3&#10;5KGxQivBfSrdQwJ5YaqdKe5gVk6kOxaNLRFt0QrymkPxQtH30jnIp0GeCtou5TNwLrqE2BPEi0+i&#10;teBZuwYNRciODHd+wjnO1eT3+KAjHr+BHKiYEDQI5JA0VVHzos6Ci9PxQIUjhCsJhTt6de4we2nG&#10;YPvN6D721Oj3ydXpbcngdN/MaNtQiy6iNMMqwNPSLLhG3sG49YHM/S+x8sONlrWrEhza2abFRFvO&#10;mZP28uQJDr926Nre8tES1J/aZ2VfHbFssHkleoPC+l2WdWSfFYJVo7dmgSe6W7srO9ui5UusnpyF&#10;2v377PRfv7adhxrxJNhrO44dsK3wc++P9GzGxu1aWRp1MOu/Oe7qNkij+MC7r6FFb2PX3HeHZe+s&#10;tAq4iGc8+/MZ+L9DK8ur3mZle3fh6ZIJHkEz0O4yC1690vY01bHPBjv+OZ4H8H61nzRZYWMVWHy3&#10;FX15kFwa8p54xm06Sb4Wz79V4HqPh+9AQ9DVXvu4v2WV4x1as8Ma5ZsAD1KG3+sfh3zoeIC2d1xv&#10;mXhARFcVEjvt6riDt4d5WsVhamygj6lHw9DhZ92s/bVd7Kk3XrBqeM6DX522cV4z4ELgLC6/1NKr&#10;i6zLHT93HMWUpT7kRzSRa7LbYitqODaOw+NSGzd+kqXv2maN335qn375iXW/Bk3BZa2t55tvWfrB&#10;/TbQ369Zp4B+YV3eJrbfbtuOo8HBP6H9zXAXV3azXz78K8vkWLpe18PpFOb7e9nRsyesimdsQVWx&#10;nfzLp7Z5W67VnT3o2k+RU5AHShLzTnEKm7k+xJnd/9bTzk8hsgDMXhrf3LaxpA093zxZqg053waz&#10;VBt0vn0sHwBay/t/dOkJ1+saMRNP2nf7QwM6mDayJsWGE88Qn9APb8V+ZVFwCqqhgFdjBTF97vWh&#10;8PJ3fPyG4wYmpSzD7yXexhG3GE7MfyzP1xFwvAu5h2bmo0n4eVv8l963SYXUzCZHNYB8QI+bOtoz&#10;Uz/mGb/ZRsTCpV3fxp6e5Wne/G/Mg9/23BBMPkQPe3bmEP5HNjAfIT9k3WKX69A7cI4NCIWHQCvU&#10;c9JgW5S53pZspVaXOIdOHvaO1xhbnLfBvIvZ9y862WMzhxKLQX+1K88+Tl9rPlvgNG7pZO8umYru&#10;oZP9ae18m1uFdpVYzXDmVBc5hX9trcJFTuEip/Bj4mbVKlStaMclnF9KrxAIZxlCjacfc2w/hX3/&#10;EKeQ9O1+S/+Pw+YDb76WefD6PeRB858lHefvR/SjTl06Nc6oBbATToH/04UVcTYN3515aP+9+e+b&#10;UhJpqtPgS47BnAp0/6V4AMMpLN5OLkJBhC1tJB/i0FaH4eU9IP3/qKyV5OjBOeCHP5f/wUDwtk81&#10;HozVyXAbeCOtWWAPjvij3drvRQvai6c7GD78KLXojpc4LYJ8DULwUViGj4G0Cb54JwSA/+V5IG2B&#10;8g9U01HaAS+9h9sQjyD9QgunoNeqY6n3M/gfU66DOICZNB+OK4CxenNM8luUTkHrqEakeAPpLvzg&#10;N8QbBKK50DhCaPJSWAQHoWXLdlOpxTw4MQiOA79jfIp80SUG1WXB3+CDuI/tyO9I+XKvyy9XHYA4&#10;NPURDUUO/0lznvHVPnARvEFTEXUM4UTyYxyvsIn15AsnHznFZcQF5P/1JJhxK5gQrLSTmniHa8lD&#10;yAWTEouFJwggpyWK+Oe6/cqx2AluLHbb6jMX1/nzMfeZcL3mZZnnDrrchc1fHAaz4msI/o8E72w8&#10;ig87XtvywVI/s7LW4+uX6GK58n+QNnw5XvbylpT/YyLeDD2njyMGW4Kf3iZy4/fZrwb35rrKBaNT&#10;487xFeS37ykGS5KjcQKs2kBtRriKwNKt4K5qW1peak+MHGaLC+BUjp+w/C+/tvv7DnB+jf4FHDN4&#10;U94QGV8cAOvuhX/B4wC/v0j04/FnwHYnq4kRy8NFc6YY4s/5eDek2+z0JNuAV0RgYYFd/WJPe37K&#10;KLBdOPqICjQezZhfmFsx+4zP689jfrz3yPdXjF7xeS9e67dSjoS4IOH7CcTfpROQBkF5Comnahyn&#10;IJ8DeToKpwuXiz+YRQ69MHgqfIx0BVNTw12cX/yAsLz4gAR4AGkYMsg/EKaXDkLj0mvhevEX6lO8&#10;gvgHcQdzc/A0BevLuzH2SJXTSGhs4gnEG2hsGrfWb+YJStkuy/Un7YGOT/kU+k6+EtI2aBvla4jH&#10;0Hi0jo5PfITGo/Gqb/EY0vVvYlvlNMgfQboDcQT6LJFtpQOQV6N+J/k2im9w+RD0tYpjiueY1aam&#10;r3HXkDxAxCOFbd9pd/buY48M8aSmKsdfV+k0AtIarCOPYR38kXKExCuoDoe0D7PQPkmHkHi2hmcZ&#10;tUjIr4pEfxWOx0IUy7Xg/YimAscrRB0uOf+61PF34gm8+W3ldaB6ospxUL6ExiofBL0Wp+C3LdHx&#10;CNIV6Th1PBlf4ZfxKT6fcLOxaGU2HcdPAn5lEfqGx0f3RltTjP9orCUe3WWPD++N92i2xZMnVPLt&#10;KQvnnlvMdbeac/zoiD/hW/KGLSFeuJS44bIyasbAu22q32ZbuBdjagrw88PL9XCNBefE2drybHAC&#10;OL2H+AUP81+/xhaEk9/cpYv19fOzqNqd1j9osV1+RUeH/7veBJZWzL7D+daji7W/sYcNX+pnk9cu&#10;N9+o8Gbtwfk4unT7nXsIE7O+Whfi+53bWmRGkr3w7lsu1n9J5/aWXL3FKsihCON+XgX3eX3PxxlP&#10;a7vhofus6sh+23L8gD3er3fzvtl/UU2V7YI78M4H98jLAO2C+u9xI7H+jq3d+1adW9ll15MrcWUr&#10;C0JvFAu/Gc89n4zPfwzPvg3oIgq+/YRnR45VHj1sqzPSLG97lX1uZv6hS92+Lr368uZ9Mpb2d91g&#10;lV+etGxyum597nfoMa7i/499depg84N9rLqxxq78pfgND7vvt/9mNeRD1J05ZA88y7Ew5ifffMGq&#10;jjfa6/jKaMz39HzS9nx53PkupO7eb3e+9Afr2LGztW3bgfPU2kZ4z7QdtdutYxfet25jT73ymqU1&#10;NVpfXy+7FF2G+gzNiLQyromSI4cta2+ddbzlF2DjDnbn449YUkE+Y2F8yp3g3LTrxm/YHm6j42Vu&#10;jJ1v7O768ItY+pPVKSTz/5Vzth5f0F0O5z78Tk93HyzauNJGgG/Vhp9vw1iqDSXvSM3zfBvC8sI2&#10;mPdqF372j7weVoTWgTa0ONk1zxI4BtoQuA61dzLD4DI22vAdCeRkUK+hZK0NgVMYunOTDUSnMASu&#10;sXdGjN3Z93Vr89t7bVrcUmJBzbkGUwqpY1WYRF0Ganrnptj0xCi77IEbrI/3RAvA59qH+Zt/1gZ0&#10;CVfZuwsnWEBunI2NCuZZ0cHemD/WvPAt9i9IRL+3gs862svTPC0QbcfykjSbuh5twnUd7PWZ6BtS&#10;Y6gvPplzyjX3c+4lrvsZUUE8by6zXnAIvmkRNp9r2OP27vaq10TqHCXZDPiN+WgI+wVOsUt+9TOb&#10;jcfjLe89YzcPfMlmF+M3STxmEvMxT+aRagPQKKh9VB3t2ocs1X7qOoEf+/gvcgoXOYUfEzurrtOF&#10;+gRxC6oNFUC9wuV1hRc5Bfj0f+bv80OcQuSZHeDpTc6fcR7x0nDmgDHM0Tyu72oPvfk8udCpNjd3&#10;HbkqcApwC77kHcxBX6cYvnwHFpIDNw8vgoXo6hbvRavAf4E3fIIvmgUvcgADWW8h2HsafgZe2+Ob&#10;uQA8BpbgW+hNX4HkGI9MCbHwg8U2ISMMj/5l9tjE920y/u1zycGTx2IAHg2jskOdH8JccgoWg/cD&#10;wPKjs/HWp++5/A95s57wvfwTF8MVSNMgjYH4B33nDb+g5kPz20ENBniDoN3pNjotBH+IcMcPiCOY&#10;iMZhArkSk9BDjN4S5nQPU3nt+Am2lQ5Cr1cczKd25Rb3Wl4K8miUb6O0EuInlBMxMj2EsWSgm1jL&#10;eNLgIvCEhFPwRucXhGdcMDjDmxhILHHTWPDHJmKfwnCrifOuE1+AxnwN+diKnaZ9ucc2naJ+IDxE&#10;DLFP+ddLuy3MFI6+JA28G8Z2m881EecFC4PLV+MloBitahuu3AMe3IVXBsusb5ocjhMeSiVWLAyk&#10;GKuWqpGomLLwl2LJ0hxI6y0Ne/Y3Bx12k049jTztRHCjYr+LK/C2rKJWIutrTIrfCtet3LPFVmwv&#10;t2cmjrUpCbHOY7HK/ub8IHPOnbTHRxEnqSQuD7cQsj0PnFztOIGsc4ccVxEK5xhZT1/7apwH490f&#10;9LGIWvIgampZ7rHHhg63eZvTLePMKQsuz0M/Tt0P5nyLy9Pwp9hB3swKtBLSrRfbqvqt6BXybFxS&#10;iHkxfxHP4s3cS3zCmt07bHllhfVauAAsk0Z9xjzwcYWryyicL0ytuP+FuFvYWvoB5UXMz412vgYB&#10;cAWK1wu3+7O+sLVeC3MLtwvzzyMur/WlR5BeQTyE3qtv8QHSN8zcHOH0EEmn8dhweRTbXB/SEmgd&#10;+TCshLMRl6A8BGknhOebvRsKHZ7Xe/ET0lfIB0KchvC/xqR+tT/hf/kAahzqW36Oqu+gfApxClrK&#10;O0H9ijOYkhLmNBWqOSGORZyIzoPW0zHqWFvyMMQ7OO4CPkTei9OYP8pHQbyC4vfSISjuL02CN88d&#10;5fuIE9A1Jc2CPhcXIT5EvEjWZ8dtBbVGnhw2wvzzCizl6DF7FE5hOTk4C3J4jqDXXa3zUZMN74W/&#10;6efylaS+Dddu7DFpCtDIwdsknKmxUZvwSUEbJI5OGiBpgZbvzkQbhf/L3ixqUML3kJO16bQ+xyuU&#10;fKxZOTy/yFlYAQconYP8F5bV4JPJ/SduQV6S8oIQj6baq6oJEXVQv4tyTeDiOJ/p6IvC+L0yuVc3&#10;89wPQ6vXc/Igm5m8xh4e8Ee7p8+r9vsZo+yZMQPMf0uivTlrnPWcNtB+PbQXWrFiu633c+RD7OD6&#10;xDP0ZC0+q/WWfKKWmHyeTUlcxbnIsenSIm/nHv/8AFxckcXWU5+kLMPSK6nfuW8PmLyNhRaX2pyE&#10;BPvdsGHWBn+ES4RNhd3VurZp1vALU18GHwFW6DN5hKWX5lnba7o6DHvltVc243FtB/fcQe/bgy3A&#10;wsm5Wfbux32dJ2KHTh0tv6HMdsB5JBFbyDh3wG577Sm0AO3syttusgLuu7SGGvvDhJHwA+ASvAlz&#10;ygps3/Em7vky87ixi7Xudrm16trMewg/d7uum7UGlzvPRGKigXlxeERIE7Kf59pRnnt4thylrio6&#10;gSJi9rUnjtqSaLANmglt30bcB0tpCzy6tbVWv7jK0tE0lH8KH9mww+Vw3PUCY2w5H2g9PC7n2Hh/&#10;Kd6S4hSa4LaK6qqaOZaOl5jf2mVWdazeAuAiPa7qAK663CLzUm3n2UNW/dk5S9tTb4899piraeH8&#10;KzpdYh07t3NNuQ9P9uxpOXAf/X29rXWHNnZp20vNP4Y+4WJKDjRYEXqQNtddwzluTZ7EHyxuS6Y7&#10;hrZoRnTO217BuWsZr46rtYe1vqaTxW5J/klyCvJSEM++5RNqb3B/yKPxkfdecnzLcN8pdt/80X/X&#10;7uW92j3n290s1e5a0NzuZHlha/n8H13eM2+suTZ/DPscY3cvGOXaXQtHmNojyyY7XmEEcytPtAoD&#10;0CkMwyth2C58DrbhiV25xQbkJ9nd/d/geuPa/CXX3LVwSjdwjd/AvXFNG7tl1Ac2D/5erfWDN9nz&#10;Y/va1C3haBdiLSBnIzqFLtbHZzLPGWIqCVy3XT3stdkjzQ+tovcWclt5Jnlc3cpe57Pgrcyt+HzW&#10;plA+a8MzarT555J/ujXFlhejLUuhtkOYL/6t3CtXXWJvTB1k66qz4OmT8FfobC/MHUN+RrKNTY2i&#10;RkSWPfjRy3blM/fgw7DG3l403jwe7OE8q0cVkVNKrayLnMJFncI/ExNd7Pufizn/2ec34TtOQXWN&#10;mJ8zD4omT1Scwoo65tr/ZEz9U+//hziFqE/4LfYS82c+rha1RzqFAufd9es/4s+4J5tagGH4I1KP&#10;mJw91ZH0R2Og+ggzt23AoyDW1XSYmB9uwXg0ein/YXey+e9MsOWN1GPgf3EhnEMIeQ+zFOvPjzA/&#10;cgHmlcNj0Jcv2gRf8gFm5FFjAc7i5g972hy4hKgj5baUObtqMfjifTAb3iCgMRvPAzzPwPXSHoQe&#10;K3K6BOUqjCRvYVxOs/eBL1qIJfXoI/BImLw1wsQJTGOdqdRBmlMSjSYiwRbBK/jAIcjj0Yt6StIe&#10;KGdiZOZym4YGT7UyVYdSfSrXYiV9haGVUN6DfBPEX6jOg2pISusgLkM6DPEKysmQTkHeDtIzTMRj&#10;UpzCTHSJCyvwWSjdaEvQXIftR1ePDiTlC3wMiYUqv1x4Txr1GPBIKLgx+y+NcA5gQmKdifxWqxuJ&#10;yYOBMr8mJne02WN+I1yEcJNaCnN3edLLv175C8JQ0mJvPtcI5tlsuX857PgDxYYVXxWPIFykHHJh&#10;I/EJLr+C+LG4AWkh5KcXDx6Tr77wXyaeAlpf+m7tW1zF1IzVbls/tJwLiZVIEx4Ghn9ipKfjFaQ3&#10;iKjb6TweosARCcT1fj28n+MTVtYUE4sH8+HhuAo/j5AducR5y50OIno/+Qbkcj/iicaygFqNcApJ&#10;x46jUejv8iCWlpXa4iJycyqot7ALbUM99fkaqc9APZNk8OJ6zoE4hRj08Onn6m0qHtcr64ix81ya&#10;lk79kuQ4xyn8O7kPN7zxOrqKA+Rr6NxVonfQmNAEgHGFz8UJiBto8UR0ugFxK5wb6f2F7aX/l6+h&#10;fBCacXsz1g7Znum2E1ZXH8qD0GfC5cL60iII16sFlKWgL0HLQlMugTQJwv3C7YvQPkxLX+24AtVh&#10;WER8SxoF9aN+xRmIaxAPIKyvGhDqX5oHjSeL60CchPgDfS+PR32vXAfxFTMyIhwXIJ2BNBTKw1HO&#10;hzgCnQN5OYr3EGehOpdzsqMczyAdhPgUcRfaj/rXMenakz/CojL4G94r3q+4v7xBpmWscX6M4qh0&#10;DarWyUq4C/kzrmAp/0aNdRXjW1yUTb29Cup9DsH7Yp+t3omG4eAhfqta8wa/yeNSv4sPviTLuR5T&#10;uAc2oFUQJ6b7QveWdBHiM2bnRJGvwDWGP2ocNRmU+xBAHrN3aSz+iWgA0E8Fbk/i3sRfhjys2BNV&#10;1KeEh6yChyQeKA3MZOrrKlfJh/thZvY6vCCI4/G7jE+knmXaarjYLOpMwkWiK5qSEmo+BbGOV5iX&#10;FUkdG/KB4NPVovaW4BHSy+KbttukDSuprbCTWr5F9vSo/hZZQ+4I114wXNUytBZPjn6PGi7kbcAz&#10;hVAjJXr/Nmq8cO1wjSej/fPK3WjLKrNtUlyYBeBXkvVZk+XC4UfzP5tWsQ1s1cUmrFlrqU2HwALF&#10;1m/xYodzu191hcOkrcDHHt3BJ/AErvbiJSy7tMIL8Vb09lutm2L14PE+/d+3o2eO2579e62GnIoR&#10;MyaRY4AmAnybW15iHw0b7NZr3a4N9RRKrXA/epVTtWixGu3nzz3qOIXut99sldS1LP30uL0wfGAz&#10;Pu/R1crrdthu8i4i6uC177/Jff7h0I+tAU1D/aEGqyFnwXcp+EVjvLYD5yjftpL3kAhvEYenQsLp&#10;Bsv580lq5sIzUFP2oeefcb4DjkcAr2vZQfwFuHtusLfl4sdRSf3H4tN4JByvt9zG3VZ6rMmOfPu1&#10;le6vt7mBXg6LtmD2V99/y0rI4xo9b4q1uaaLO19p5fnoIeothWeQx5VwFmg93hkziJoWdZZSu9fK&#10;z3xmjY2NdghfhGq8P6Ys9f5OY6B6lY8+8yw1Lk7YAD8fu0zcB/zA7FDyJ+AUqk+QF1aQy+/AmNte&#10;Zo+/9Lzl76i0G+++zR3LyCnjLL+iyBpPHrT9pw7ZzMXz3e8gTiG9DN+Wn6BHo3L9lPugmg8u96H7&#10;pfZAL66DLvhUEJcfgfb/wjac92rDzrehpegHaJ7n2xCWF7aWz//R5TDuTdfwIBhGGwrvq6Y8CJcL&#10;UR5nQ2iDmeOoDaqMaW7UPBhEG7Njq72XGet0Ch73Xg9HgEcsz2avcupkFzOX2ZZBzkE36/TEr2wN&#10;OTkeP+9ot735FJ7Q6BaIbwSgO/C4/Wp7e+F49AbrqJkcgf6gvd3+/st4MsPLF+C7HbucvIpr7WbO&#10;my8cRCA6g4nrl3DPtaO28yA8GTfjhXC1vTBtqMXyf+uVic9U3DI4jXb22szB5G3hncXzz+PmTnYX&#10;z7e5cH++PJtm04/HrZ2sF1zC9Oy15LeS7/NAd/uQWuKjmR9KqzCUuJTawCo8KWktOoUPtkeb2o8d&#10;p/+p7/+HdAoR6Fw8ruD5jK4rrhwN8jbmEVxTfvmJtmgr1yiv1ebR5qNvXcg94FuWbv5cewHV2ebD&#10;6+9rC4qS3PrKn1/Of1sYvLm8uBWjXopu1xedbXO7oB/G4H2+rWA++H1tJd+v3IdfVQPzSeah6w7z&#10;nws3GQdPqZi44uTf1zawrrT5wp7yEVTOn3wEhYXj+ezCbfWZa+Bi9a0mD8Lva83bt/ACLeuS38xz&#10;78Lm6iPQV9xZNe23ed/qW/tR/cWWPAKNV2NN++rQvz4mZ/w6Th2D9Ak6Tp3zQOrTy09Bv5WOMYn5&#10;RsqXTS7vUrzDf+cC/s+5EzfRfO6az0PLb6Htvvu9dA5p/72fv/9M59X95oxP22p9jaflt9G53nia&#10;GDH71G+j30D70TWi7b7vt9d3zducv15c/83Hof3oWpLXxPc118f5ftyx8Fpj0bhimUf+/Xhbxtky&#10;RvAo+j+1eI2dlkTcTy2OXGK1+K/rwcTE+Yi7LQeLrNmRZ8no6DVne7L369RPL+Y+p7YCMTzvsjiL&#10;OFZKnQWeAeBmf2Lw0/BT8N+L1r822VYcJnbfRH2CY4XE/WPpd4OFHSmw2WDykIZs14LZZiE+B8E1&#10;5M3vSjcv8HUQGohAakv4lSXYLz58nlh8PrgP37KyRFf/cc1ZcuT3bbYFu8gRR3OwiP0twr9hMlyB&#10;sLtyFYLhEILB9MqFED8g7mJIwmIbmhhoQ+L9qUeRa/PgExaRa+GH/m90fICpnsRs/mODwREr0BnM&#10;gHeYBw+wDN5CvpML4TPUlzQH8nFQDoR8ExzPwGvVeZDXgnIdguAYlHshDkG5GNJKyD9iPvuaigfl&#10;+KwwW9aQS22NdWgyijh2eJKt5Hg3FhLDq7VxxIf90U4vAAN65cfaDPTvy6o4r2hIfOFygvFjXgMH&#10;MRfuZS61oDai5Q/inE1KDUVzUAquR9P++V40hrEuL30iOEb66xVwQiG7Ntv8ghg0BIWss8fpHNTX&#10;HPpK/QLtOZgqvB4N+OFmLC49uNYV3lqGjkRN/SjnvGV71ehbg89GDHruoOpUYsoF6MJjXAw35bM9&#10;4ELixYzrnr7vEUetsqCyrc5bYf3+WrQHu2zZ9iL7g9d023hkj01MWGubPz8MJq4j1rwNLMo6+B3E&#10;ov2V33/c0QZX1yF0R4XNTuO3pkbD/MxM59cYuoOaEyWF4LTDYDbwPz4Iq/BPiD4qXXoe2FYeE/gJ&#10;fq55Zg2x6Si4DvIyuMbnEo/xyc9247sLDcQs+g5kHp58+iCafO4X+J0L4+/C7cLUwt6q+yC/C3kT&#10;SHOgeL3yF4TzF29LduuJV9A2ivGvB4MvB8OLUxC+F+4XBhdfIC5AGF2vxUuoTqNwu94r7q/32sds&#10;8Ki2W5i/wfEA+k5YWjyU9iFNgzgIcQDKu5gOxhVfIO5A6+R8DV8Cl6Hxi1vQa8dbMA55gorH0Gc6&#10;hgTi+y15F1vQp4gfUJ6HeBW9FsegdbLO7Xe5GhqHuDDVu9DYpS/QMcnjQHkN4hDSydtQ3kAaywXM&#10;gYXxxR2IS4hkXb2XNkHX7RrOkzgFjU8aEa8cYvPH9tujgzwt5cgxi4BTiNmLP+AZfqsTePXAaawg&#10;3yMVLUAEuh3VUFCTbmUlPunSDqzHQ1LjkKZAORXS6DjNBPqaoO3cr3AFAfi2haNpWVaLpgd9wmqu&#10;cXFk0t0Es470PP7lPHOYM/vC58zJ4ZmQtMr5iiqXRtoXLeVtsqgUL1jm0CF4nYThK7AGvnZ2ehTx&#10;85M2i7n8snJ0DsTjHxzQy+7/8HVbkE7NiFz6zd5ka8ldmh4XbtmcK28812byW744Y5Ctoj7Een7n&#10;tXBnfuQrLypNsVA8GRYxDwtnbjUqPtTmkdu8EO1zMlg7BJw0LjIAHH+Fea8Jw9vxmG05fdaS4GM+&#10;WOQPtr3U8Qq762ts7/49+DTi8weHt7uuwW64+Rb3P9D6pistqzLf3hn6IbFy5orEwovB1TsP479A&#10;u+RncBJg9H7Txlvhrmp7d8hAu7KH8v0vtSI4hQo8HzL4z8xBQ/XgW2jQmWve/vB9tgO+sIjf9MUh&#10;femT+CpYurax1hrgFGLry+25cQNYl/HxefWBOivcTV7Ekb3W5earXR/vksudyf/oZvefqP9F7tkz&#10;jdz7u9GCHLV3/OcyfjD6pR7WvjNcCWNMTNlkZz87aQXVhdaElqH0UK1tbai2+r99ZlupIXLfS0+7&#10;vh99padVHmxwdR/WZcTZFbdd77b3nDUBX0r0Hj+DT7iCWnvPP2HbuQaLjtRZFv6Ij7z9sjtnHe65&#10;0Uq4LlMaG+zeXr3cGJ595QUrPbXPKvCCSMxOtq4/6wbO7WR9hg+zjONH7F0v+ICObRxXIPyb01hB&#10;3sgBG71ogdu3B3kqb3n2tzS8Y4bOmuQ+a4X3ZlxBpm1FN9FI/obHVWg6+I0+mDgMvwnyyC5yCvA+&#10;/7s4hcElGdYXfPbr4X3M45FbLRDed+lW8k7hE9Qmwxm8t3qxu44HiX+7uYt1fvxO9JirzVvzH+U+&#10;/KKrvTh5kIXwjJqWtNrpkaQp6B040/EK/zb0nebPbutuc+AcgniODQie4/QMvoXkfebG2y3vvmj3&#10;93/TZqfQb3a0vTCR+/imDjYkdL6FMndZsCXG2v32LsdpjE9mnfJMeyNoNvvu4HjWAPhZ+XC3+8PD&#10;dl3/njaV+dSs3WkXOQXmzf/KvMUPcQqr4O10z+kZVniQuuJgPOG8NGJG6afBPOApYZdo8GDkEfyC&#10;qI++Gu+ucDSl4eTHhTXgl/wDLXw/84UD/J+zrVoEWjXhf+XXhTqOAZ6BuZ+4gZXkF4onaOERgskH&#10;/r4WRF6+ahL6lqeb+ItZeNtM4/qejM/oxPR1bqnX/682Ywu51nkbiY3iF19Ivg99iDsRhzKXz2bC&#10;/ev72fncr+fXWUDulbgVLzX+07+vaTzNDU00fc0kd1L7bG74yG9Ra36v71r217LdTL7T2BaQe9Wy&#10;T3EwOic6Rw5n/g+w84+1nnC9cLGwu3wUhNuF15fsIp8cbXPuf5y2jG+OuM/1va495Uq0YHq934DO&#10;UxhafEQzpm/mWJLwh9P1KUzuMDbb6VpVP9pG1/IPHXc0eEPX9oX7/Y47YKzfcUzMiZrxezOed/v4&#10;H/TfzEUI48NB0Fr4D4095Utyvx03IX7i/94c38D50jnUudN6yee3TT2HJzXj+o5HOc9DOc5D++Oc&#10;xyjXVjEczp2a4nZqGz+hRjtNNR+88QoMY14vP4UlRdQPLEnlmdDO/r3P68TuNtnUrHAbl7rcPDf6&#10;21Qw+NCEIBuSFIQ/4RIbRm3IUVkr7ONEfxuSHID/4lKbUrjGxuessPFbVtpcMPkEYv2q9xgszF3N&#10;vYUnoz9xQX/0CaqvJg3EmqZCu6VvT6dPX46+OASNQjLYVHUZVO9xTnW8q9Mws3yDLSXvQHyCPA9W&#10;4bEgDcHyA3nOq3E4Y+ob42UfRM63XiunOk5hJpq6ydlh1FqntltjLvfTWsv5ayM8BpxAxSZbf6wE&#10;PmEdmoVkC6M/P/EBh/KpTRHrNAfKZZCfgvQK8mDU0hfOX5oEl1fBsTkeAW5BORHSM0izIP2Cfy28&#10;Ccc8sxDfRfIefCrBevnr4DbQSZTFO05BMfSgylS8EfDaA6dKn6B4ZiSYdAl8i/iE0L05LvfbpwTd&#10;eXkC+J/cd3BPIHheWmzlKqR/sc/5xQm3KX4qLYIvuRVL4S8CqDktTwbxAuITEs4w34SXSPmce+Y4&#10;eIt4rHgKfSZuQTnm0kOsPUAMmW3WwS1F0hLOKhcePAdm1+ebTqFtB7uvJebrUxrnavNJQyEMJq7k&#10;mUmjiaWSs0GMOQH8EAVHIM/GZObzUft3UcuyH1iwiFz9Yks9i8/a4Z1o9VWnsZT8fzzvjjXarIx4&#10;e2TYxzY9hTzxPdSdrKxAt+CJ938/m7s5zTZ/cprzVkhOBV4P+DGoZoR4EY11AxxzFP9X2d/sR2uP&#10;Nyc8zgvzhtB/CTF8vAsSN7p6kg8NGkiMV9qQbdQmPA4fQWz3i0aH91VjQfH/SPCo8LpwtzCs8LM4&#10;BmFvNXEDwvnC8+IcxDNIRyDNgOpCil9Q/F6aA+F61YTUduIOxBVEo02R5kEcwJzsyO+8GcRraN/i&#10;DeRj4GLyvBafoT5Vb0H9KIfCj99d49Dnwv/iLTQe4X1pD4TzxQloP+pPugJ9plqG4i3EaWh8GrPy&#10;NJSboeOVn4NqR8pTQTqE/2TvvMPrqM6tr2AgF4fk0pPAhcAlCQlJSEIgECAJkEJCTT4ngIOxcZPc&#10;cEeu2GDcq9zkJlmWbfXerWo1S7Ys2ZItV9TcO8YFQih5v9/ao5FswOZ58s8l9/LH1hydM2dmz559&#10;Zmatd73r1XblDaFtCfOrboU4FHlLqP/6/HVqjM0jvi7ti+orhsFvSOcyGU5EnEIWYzcH/kE5EdK9&#10;iH8QvyDML+3CArYxOiPMbXMRcfK7A7vakqpqeM96u79vP5tbwpg1oINo3uq4mvkbs+g73gpwClGN&#10;aDv2SyeBNgbdyDT6N5m+LWJfqqGi+hPK21Hf5BkZUp1BfUfytdYl2vDURXh7ruR3k+v4BL3Wbyz1&#10;uOfvIA3O4q2F5AHhu8B+VGNCuhfxCZlvEWeAE9McLvr7QTiBPfg9VKApQCdzAl6dpVq1nbT4pk0W&#10;38i8IiY/m2f0SdkxNp344xK81aL5PYhbiGM8lnMuopkDr8MrpMHj6LoQyfycuyHTcWireb4aS+7y&#10;JJ5R9LwQyXxfzjNZKDH8sOo1FsqzgziFoVMnWe6BQ5a4802r+fAjxylccumldt3Xb7BN9TW2aWs1&#10;cfT9rr319lkbNWY8Mf4A63DzVbY0cYXtoDbiN759o8crgPMDOn6J/IErPLxL7L+MGH/fUa/wLAmu&#10;DeDzL9GuJd/gpivwPKWeZ+MGakk+RKzzSvvaTdfb5obt9nj/ni6u7nMKl3/1cut4dUcrOI6XcwO1&#10;EW+Bm7gWDcSVcANXoQG46jJvf9/6T0vDbyLjwBbHKSRzj9M9MuPtPei5mvHfaLBHRgywDorvX3G5&#10;pWSl2Y6GnVbHMb73/hnLq8i362+9njyFjjZo2lhbg65hbUu9hSSuZn/0/z86sE/2Bz6/4uZr3T6v&#10;ueNmm7gsxJZngcmU44Au42V40U1cy6rROdS9vd+GzoMXEO9yQ0ebFL3UctEmjFgRYV+/hXG7nOds&#10;fdaxtWkMr/yKRaSm2Lqzb1vX2dPtEjwonKbieo6XsQ/oyHfgYFxuCJ4J4ZmJtvvUEVvL9fQ/v32T&#10;69dl37yacbrOGxd4DvWraEc1PpZ7v+AUeBb8OKfwMjj23DaA/9XadAJV+CbS+ra2PizPbf77/+qy&#10;P7EDr7XqEqrwUaD1lTaB1qc60bWgmgRTCwRjurbJi9v3grPsSiz4jl7PoBW41iakhtr84hh7o4I4&#10;Ds9rI7gGDAb7BPz4Nrunz99c3Ydf4tEYcAvz6PYAC85cbgH3fst+88bLNhadWTDX6YAfXGcPoC8I&#10;+CG/iatZ7+4b7VbqzLwYOd19381F5uPTM4NtMN8Zh5ZuLNfLK5/9Fb9n1r+B9qOr7OdjutrrFXCg&#10;tODClfAZl9t9r7Pd2/lNfftrdumfHrDLOt1nAwvIDeU5aBg1K348KdAu7/Ir68MzXWBppPXjeNV8&#10;nYJf88HXK3ye8fb/hb59FqcQVpjA9ZHr53WXWc1R9Funmx1mKXy7xQq5Pgv7+E0YRXjFx1Yufntc&#10;eOfCzWEe4UpwkfCesJvDiSyFy/x486fjQp532/CijxvPX+p77bjNw4B+f7Vsx1vnYq/21x5m9fqh&#10;43L6AGF07k9+TF39dJiWY9A6ii/7mgYd38Wa7nPtjXFiG23HLDzc1rzPvLFs/47wrXCo4vjap8PU&#10;7F94NBcsrv58npvGX/3LOC38D6ZlDukYxCeIP5KuZPGOcniZLMfbiD/xeB1PIzOaZ6XRudHg2lgb&#10;V4jWHl7mjVK89qSdgQNqb56WxtPVpDgeRtvy+ZoLLWfXoGHfRFyQXIwFW9c67Yw0NOK1xHPpM60j&#10;HkfaGXE72qe2LZ7pYhodfSY9jziveWxfTa/d/+g05sMLLSb3/WJtbm0BfVPj+/Bn0nZofY2dND/q&#10;q/Q/yiNR02u9pzGVB2YcsRu1ZOaZWiq4Qi3xBJwCLf39ZvITiK8Rp1zWuM7VfZBHY4fbb7C7nn6U&#10;2pCVxPhLbcGOfJuCTmHBrnznCaD8hdnkvoXtZ197im1hE5qlevTBDeCoXdQw2kGMfxM1JInfT4MP&#10;mE6egTwMpstTgNj9IjQKS9AqLMNTYGT6Irv1b4+QN02tSuKEyslfTJx7bO4K51mgnIVXwfJzwfpz&#10;wPHKM5gHPzEDbbKvIfDrMAzLXwbuX+XyEqQTmEMehPiEBfQ3Ek5hBl6Jc8m7SD28kWdychBq08Ey&#10;BRwnuqmdaCHgylVLcgxtwb5Sl+Mg3kAeCn5zvoxwGMp9kGejtBHSKUizoHW1VJ0IeUUubSq2eeR4&#10;TCM+MJljXwCHMiI33OkyQtB/xO2vJoZK7JZcgwRep4MZMokpL92cZwWnuM5wjlKOUV/hDNfQI3VO&#10;I66cBOH1bDiEhIPg02PEyndTk5E8BPnCqS6EYsOJxF/FC0hLIIwt7kD54+ITct/Fv4oaCMLdKfyv&#10;pvf1v/QJ8eIZ4BYSjmzknqCcczhkdBbyxk9/mz4dr3Pbzjy1g/2D6+BF5KmgPIhMcLfwobTuq96s&#10;RkvfTMxY+RxgMvKd5R0Z1bSZ+pf19qPez4Fnicc314HFdlrZBycsmeWSujK7u/+L9scJQ+2BYT2p&#10;JbjYZpbj4VFWaGHoFX4/ZhSedgNs/vp1tqgafUXTNit+9wQxfcXly9DU58CBbMQXshC/RbzyyC+5&#10;f8jz9t3uv2e85W+4mRg4Hgxsb866Yrvxz8+glya2vncHuRPwAWDnebV54HdqKoLJhcuFr1XDQR6L&#10;4guUvy9uQLF04W7hcXkjhoPVs4mBC5frPa2jpTgDeSJqG9IriCsQV6GYv/4XLyB878fmXa5DZarj&#10;DpRTIW8HaQX0fe0/48R2xx0I62sf4hTEI2hf0kyIG5AXwTTwu7QO8kxUP8U5aJ0Q8Lz6pH0q58Jx&#10;B/AFHs+w0R2H8h20HXEp6qs8E7Rt8QgaB/VLvIL6o1yOKcTUtX3xJNIryGsx5wxadrCxrjviDsbn&#10;r3Y4XvkIqh8p7wRhe9VfVK6EfA+Uh6OajNNLEpxHYcmZY3Zvn5dsUmaO/Wn8BLv64UdsYHiEpaAv&#10;TyN2vYpxnc9zbrJ+D8z75AN14Mqt5PBzv4E3kXfoQvq3eCtj3wx/xmfJPIPMr9G5q+NclZlqnYrb&#10;KvvwBHVT1qNZyXf5GaOyljtvBHmWpHM/Xso1WH6ni/AtWLKljHyROAvdRL1Q6h8urCHHB24rpBId&#10;z064G3T06cSaF8KJRO5Ar7OBfI7djA81Xf/w6mB80UbY6BSuITyHhZPzk83zjOLuWYfryYvA04Ex&#10;yWI8kjkHqv2gsXZ5NuR1RKJVWE2sZhn3g+DMFcQ8kt11fxW5EHHUbpjDvab83Wa2VQs+vdwmLl9k&#10;q7ZtI4ZIzZOG3dZp+lTwZwe75MorLKsk12nny/c3kv9faxlrCu3On9zjYeArAyyc2GbVoR34Bu6w&#10;Z4f2cryAw8fXftluf+Y3VnS4yVLhCv865GUP26INCLgKLgA8fPnNHRlftEHwcD999jGHle/57UNW&#10;tXurPTt6sIvrB3xFca3L7UssO3z1UrgCrlN766z0aIvd9eyTfAaXcPM1bnv3P/+EZfP7LYFHSCZ2&#10;kH0KroZnjNWcz8TjPCOdxI+hsc7uG9TTy3W46QZbHrvS9h4/aEdPH7GiikJ7SL4OYO+AazvYoDmv&#10;4WewHfy/1ba8e8wiytbYpbd+0zsOvA9cngUc+5KCFKuGN3hC2xXO/9Y1tqq6iNoYnLP9fJ/lzLxE&#10;r17Ft2+wXw3oij4DTcT7Zy0aXULHW+FHbuA4Gc/L4GkCrrnM5uIzU9Cg+/Ih67J4ntvnJTddZ1Oz&#10;V9mjg4hDM75uX+x/eupqK0JLsf7EHkvdtt4qj7fYU0N7MzY8v6s/tJ91ftLy4NgK6UvJIT13/8+2&#10;3CMNlk9uSeW+3cS9v2Qf2If2Pn8vg28y+4j2T9c+5K//2nv/I6ft+IB1qw828N1LbC28Td5Bzjmx&#10;TrXE1pbAPPAa9xZ+O5+V+3Aun6DX/26cQm/8UbqjQ/ph379YwAPfsdCyOIvbQa1uuI9R+ZHkZ66x&#10;x+eOc9zV+Aw8swupJQUPMGFrqg0tW2Hj+f/1tXHU2CJ/tTiemlvL8bUqIvZDTUdy1KZwHx/Ee9Pg&#10;jNUmwsfO4n46FW3WDK77I8qoU1OKVw9xjNHl5FzUZjlPrnHETcQnzKQ22MjCFfhyZ/BctNYG5ETY&#10;mIoke4Vr+XjuX8NKqCtJzusk6uqMqU610cRcBqDlHF5H3W/iM19wCv/eOoVwYjWOU7img23AL1eY&#10;Vxr11P08N+7batHwwIrjig/wY6XC1J+F1f3PXWyW9YUrfWyt2LXDyeBLLw7cmm8AZnb4/Jztt39+&#10;7rrtr72YtmLYXs6Avx9xDeIC/H5caNnOSXhx4PZj87C68K9r9Pl8Lb2na/fj6Rda+nHp85cX4iF0&#10;/Oc3xaQz4HkcP0IfdEznxtU/z3yC3zedG/VfY+TlcLxpS8C80qhIo6Bj9DknreO4HI4zhrmn8XD8&#10;jZZve7F3zQltR03z8lxtgs9ZxfFM5ubxZ3A+4o7UT51bzRG3P20bDkd9FqfjzVuPCxK3pHPg63n8&#10;Y7zQUv1wmgmefdq0Pjzz6blPfIq4gYu1pTxXaqwWkSe0kLiTYk/iCsQf+Dk/iklJ8yM9kJbiGrRN&#10;rTONZ1+12eh41EJ4hlebWYOPAW0GMey+qQvtVfDIpEp8eNDBzRTP+OUAe6J/NxuZt5zPqHfAcmDa&#10;QhtRsNxGFVE3sXA5PgER1j1+mr0YNcn6olHoFjvZ+mfP53UINYvgofMXO43CyKJwC85dQs5DApxM&#10;rL22NpK4WpgNS55HHHKxfQ+cd2evx21A9Ezej7ARGUsdnzC5jPtdzmKnOQhMnOn0AcPhDK7t/Asb&#10;id+Q8hLUjzF4JsjnQPUjB0o3wb5e5fW4imj6zj0UTmJ4xgIbmDTHfjrgabt/2F/R3oWi36OOZe4y&#10;GxAzzYLXLLGguOnWJ30efV9lf4ubaoFZC6xPSoj1IYfi5Sw0GTTVjgwuWu64hKDkORZEXoXyIuSx&#10;MIRt9E6cZS9nLrRXCji+vKU2kvEakDrPtcC4mfbX0NE2JD3URuWE26Ck+eAceBJyPMK5p8v7Th5u&#10;C8BGc7iPRxI7FseiGKp85ScSi5i5Hp8K+Bbfs0BcgnD8TPyiZ1Qmg6Wz3LoLa4lP8p0QneNK6m2W&#10;x6P9yHV6BGkLxB8kHiFOeqjavZb2QO+LT0g/SU4MPIG0ColH4DlOcg84uMFxCvLETzhC/T40CvKK&#10;FJeg+K3y4dWP6eBuxYBDeV5ZBlZM5Fk9FR4hHj/6OJ7Z1ZbDIYRuLoZHabHfjxsMDq6yN/KTwIK7&#10;HL+QwPP5H14fRt2CFLD8GjDUeupF4I+3pcJCKorBWY3k1m+xR4OHUwtyDeMEPtxP3njTdocLc061&#10;uPi09O5J+7fY05Pw5Ap6xsYxt/LhUlI5tqimanIB9uPldsD+MG6U3Q8/MaWogHqa2dTdqOPcLEb3&#10;Rk4o+FdtfO5K4u6rnQ5AHgU6V8Lv0ipIiyA8Li2AsLbweu7pBo4F/T38gtaTp6H+F28gzkDr6PWY&#10;zOVuqboK0h0kkfsvzkAej8Jhwu2Z8E1J4HRhfekQfA9In6OQLkD7l9ZBOQfap5Z6T9hemgF5OUpb&#10;IT5AegVxCPJv1OfiAPS+vBy1nnI3dBziU3RMyn3QvtQ/fUf8h3CtuAb11d/PdMZkIboE5WBom/Jo&#10;cP6FcBYJ/K+cB+UeqA7DSrYRwrHptfgnrecafZD/gnwal3EcrySG2jSee9M5vw8P7Wd3PNvZbn3m&#10;/9kD/frbrIIivDXgxsibj6Q/8+h3IvMwS8fXhH6yXp4JcGBwF2vONMIj1DlNgXIhpGWRj1sy2Ft5&#10;CkvITQjdXGSlHxxjnFQjEx0lvIJ0DdJSRKINUC6M/EqSuaYrN2fZtjL8QHiWL0nHf5HcnYPwDXUV&#10;VvTOUSv/4DR1IJvxS5T3AdfhIjwkt5PPg1fHzJIcOLGB9vP+XW1KQaKNSVlhU/LiLOZNruHo9xag&#10;f4xtQK/BtT+NcUuFR5jDeZ9PPzSHNC/i4BSWbSsmd6SE33aqjcxeiZ8k/M27+5x+MYZntsXkWsQy&#10;ttOYv9L9z01YZctrN1vusaOWSJ3EPhHh4A4wK/j/iuvB/4qby2sATPvlr6LLD7jUeebf+MsfWCUY&#10;X5xC7bFGK6BObe3pA1ZxmNowYLwccG4FHpplb+23suY37fnhg/heR7fdDWhSq9G3pjJ3q+wtW7t/&#10;m2UwrntOHbH1u+qsHC7ikd4v2NXfvdn1MaMw0w6D+xMaq60YjUf5sb1W8dYBK6dWTDax9xY7bWvh&#10;bqrfPWB5B+BfOR/iFGK4L0fp2egwPCnxsBTyDvpGLrRLryNH4cvg+A4cmxrH+PVbb/D4BDC94q8J&#10;1QW26e+Hrer0fvrT6FpWbZXtPHvCCuAmdn9w0or21Fvx3u30f4flt2y1jRx/Crg+o5G8DrjRgsO7&#10;reREs221MxZWVWApTbXUuDxAPRrmHV4QVS2MERqtbLisYp4tcuvKGRfG8+RRNA4H0VcchcNtss2H&#10;9ljxri1WcWaPlaB5yWe/VfAYaw/gy3CKOp/8X0g/Ko83Ww35HevwZ6gEa5eD3TefPWQZO6ttI+uX&#10;cm6+4BQ+3U+hP/pDtX6trc23gP/70IJaW6DTCEgn4LXeLNX8///V5Sf2xzY9PcL5++nF+64Rm+lF&#10;69naunFdfhau9/agpy3g/m9ZcNwM8gHjwfbiA6j5CDcQcP+tdsmjP7aXk5by3ESOX1029Smp410P&#10;rkf3+Bq4PzB/uU1tWGsjNqdb8KY0CyxeaaPxfRpErGXQBvTRb+IFCTcwsDTKhqzjntdYbP3QFwxB&#10;e9mb/b1MrKg3+s1XtlH3cn2UDduSZAOpS9GrJNxGboPf2J5hz/IsOJJ8hmA0oAPRYATX51hfvted&#10;7w2AP+iCh1V38meHEyN6tmCp9a9LadNl+HUfem2ONbWere3/ghbg83yMn6VTcLkPN3DvoC5PFfms&#10;DnuDr3JPNJKrJkx1PtYSnhPu1/s+1rqYTsFhRHBiG3bzcVsrRmzH+h6Gd9iMe723bfLauVdcrCn+&#10;7TdhQGFCfVe4T5jS7VfPDhdqOr62Y/QwpYfrfdzvY3z+97kO1vcxZHv/P51nOW+/4FNhVP+7n1y2&#10;fn5OX8VnaL+uT27/7edDuPeT22jv2+fhM50LzQHNG2F/HYf6JVwsLYDGR2MovkAcgZaaX/64am7p&#10;+9JziD9y55V4hPC5muOs2KZ/zrzvtZ5T9tPOMXj6mI//7+au2377fjTffH2Mxyl5/fHOw7lzpJ3j&#10;uBD31X7+9JuBR2fbfh90LP5xXmipua1ta8z8MXA8GOOi9zS+WrZ/33vP5z6ieWZWS2DM1JKOgFto&#10;ceAqtdXEm8dSW28pMVPlP8TyfJ0M3gq46lKLrsgjxg42RP++cDc6iR15eCLgn9ZcgmYAPT1tONi5&#10;b1oI+Q9LrCucQrfEqdYrbZZN3kpcvj7VaQsW41UQwj0llPvGgjri93AKS7jHRTWSi1CfB577i93W&#10;+WG7d0An++34QGrWR9l08PF0cPKKprX8/jfa3YOpo4bvwa/Hd7cp+CJMpA3Ngj+gjQLjSx8grYC8&#10;DaRPWIIngmpDTGa9EPQM8QfXo33IwYfoEfuvTj+3/37uAVvKffSRkS/gPxyOv0Gmrdq3zqbgKRlc&#10;ssLmkvswaXsWdZXh9/FOkEZhMloLvVa9StWMnIBHpfIflOcgfwlxGNImzNuFtwKaB/c9NBGvlUWR&#10;80G9DPiUHw/q5Hwk5Pc2D34/Bw+E1GPUnmP8Q8FX8cRQF1aRz4BWOBYcI2214qrR/D8XTmg5GDYG&#10;/8AQ+P4ocOEqPOwUAxYOU0668h6Uj54IFpFmQZqPVc0VDvsnHNoE9icuTdPrbGL34gKkg1CT52Pi&#10;YfIhyDlRXQnxBUlHaxyvELMfncGhKqdPkP9hJH4L+nwR+Fh+/eqLYsGz1hP7Bu+EEztVPFc5EJGu&#10;D5XOt1G++MprX4wmSHHixIPb0A90Jze0O9i6xsZkxFjfFQvtPvwbF29GgwBPMYFnpFngrAkF8fhH&#10;5Vr+6cPkcb5k9/Tt7bwbx2dSx7KeGn1oqVftJka7Z5vTKzw4vJfd+dJT8A5xeEqRp05e/GR5UcCF&#10;lH5wBNycAw4tw0sqg3nRhRyLbPgsan6uSUJDVIhmqRi8WeKasLPyFoSl9Vq4PR7OQrUelCMgnkCa&#10;gPFrIp1nonIEVMtRnMG0UnLactHOgNNnwS2odqR0A/qOajwIm+eBeYXDhfuF2fWZv49csLh4APEQ&#10;Hk/h5Snoe9IYqE+ziCHp+8L34jvkH6kcBXke6HNpGbSu3lMehvIcxE8oR0N8gt7XfsVh6Hh83kSc&#10;gzQXqp2ZyLlTnQttXzke4kGkS9A6+r7e0zZ8fwnHndDHaeKZ0DiIT1CtB+F8aRZmrVeN2nw3X8U5&#10;iFPwcx+0vv6fUZJgy1hnxZYqW3N0r/2y/0D7PrxC7qHD9os+fW0etT5S0SokMqdWgLcTOMZsth2L&#10;zn7lTnwiidEnH5WOBg6X/a7k/Shi+9F4Iq5upN4keHhGaQ45OkPsHnT409bm4XmIj+Vu9Df79zBW&#10;xFXk0UH+wgq8ASJ2bmCc8d4D00WBNxegP4iAK0g72GI/6tkFT9IBdme3F+yBQQPsJ717UAt+A/3a&#10;CY9QYrd06mQP8PkvwdxDYiNsfHYSXFqiTS/FL6JE9UPibFT6YpZRxFpVA4X7g+bEPjQljFUM4yfO&#10;SfNOdTIXbMLnBI/GN4ri8YdcjU4oH03IHq5zZeRUbaS2ZQ7jAFdCblnAzVdbXKU0GU3oXY6gczxh&#10;T86cRDzpax6XcD0cgB8TJ97d4ZrryF0g/v3NDjYuaZEVHgFTcw8u5xmrlPuttD/K60g/vdfCyd9I&#10;PdHC/YX7YRPj1rANXgLc/vVrLJb45lrmdIEdRXNWbrfiFRdwy5X2rV/ebcWN6JbA55ng5YDbv4Hm&#10;+nKrBQtvgqfIeqeF6zF1YMm3SCTevhYMX4TnShL7yti7hbqx3PPIc4o/sdNimYeR+KkmnG2BW+D+&#10;B6eQ/84RrkPb7buPoc1G9yBNQodbOCblHaATcBqLW68Cjy2EkxLnhJaktggfhn3wLXAEeCQkN+EX&#10;AoeShTajEP6zEu/HgpMtlg5Puu59cjbfarJCtC25p/AbgcuIoV9pPDfH4zebxdik8jrp7BHuBdXg&#10;e/ws3z+OhmK7FdlBy2nebGXE2bPhylLhQhft3Y0fcY3t+Oe7tvHMUeaqrsvs9yTPt1wj89iWOKfK&#10;D49xX6i2orP7ObeMxRE8eeFsk8XV8Lr070fwGIEXee8oeTO1X+gUOLcfz334d+cU+nAtf45r8O2B&#10;T/H7ZS5/n7yCb7C8kfZN2q1XWMBvfoCOFi1taQrxjRU2LJfYRm2014pW4tHY0R4LG2891yyzkXAR&#10;w3hOGYp+tFtumA0UX1BJHUf4hGl7ymzc1mx7WXkK6+JsKFqEvmguOxdG2DCej3qvj7H+G2Nt4Gb4&#10;ljLiTDvwcoRPGFwTa12JKQ2rRZ+AZrNvRYw9l7UYbiEbjQVejDw39VwfB3+TZC8SE+rP81WP9dE2&#10;cCvcRk28a19wCp9PvcJncQoRxcnMS665V3s6hZQTws5453JdXnt6XxveFmY5H1N7uP88zHwOFvbf&#10;9zGPvuvjP23Li/96uMjhbL6rdT+O8dpi1NzHPu21cKVixsJbwlZt+ebE9pUf4GFNH3N+cunt09/3&#10;x47JYUAv78HhOLCnfzw+D6H4+sXaubkNPr/yaft0730c2zoc7edHePF7b/+tOJLj1TF/npvjBMDR&#10;Og86T8LYGgfF3BV/19i5ucJYa6yEt7WejtPxDDzDiCu6UDt3nrXzDx4HoXPm6Q183cEnl+15K97c&#10;cHMMXsPnCLyx1XjT2uZo6zwVrue9izVtT313OUWtehP//6yzPLd8xvc1XuqDxsmfS27M6I8+c3OP&#10;fpw3p1rXFa+QdJLnGlo6PI1aJvhALRXPOrWks7tsIvUWZoGH5oLfkogPjUshfvVfV1lSTbGFbAOj&#10;k8s/tQZMVpvpllOoXTA8b5kFk1PwOhg7GB3CmHX4LGQvsM5RE6xL3CT0beE2MH8R/HiaLW0hpwSM&#10;PY08wXF4FT42MdCGxs+2OZWJNjFvhQWGTbA7e/zR7n25E/HAMhe3X0gN+bBdxOzgINR+2O9JG5g4&#10;227p+mtLOFZtg9Pn2zD4BPkOjUOHMBXuW/hetRaE/cfBg7+cs8hC4T0Wse9Z8O5PTutn3yFvr+DM&#10;dvtp4B/te10ettuef5A4dh8Lzl5sodtznD/j8iPkf7cUWdCaUMdROD9KOAQttW3tR7Uj5ck4qhif&#10;R8ZAmglpI16Dw5iGT4PWk35CPMJE7tEL4GOmVCXZtZ3us8GpC/BHjHaagWgwdwQawinoRMahN5xB&#10;TDY4IdQWbSTPJj8abTh9Qq89f1Ouww4z8GWT79yra1aCz+A40DHOQdcQx3O7cJpq9IlPkF+jciRK&#10;/3kAzwQwEDyBuAR5KS7fjd6F8ZUXnbgF1X5QvrjPKYhPUEsCi6WcICf9GJp5ch/S30ZL/g682GFi&#10;8nsqXV5G2M5ix2Mob118wRJiw1EteOU2b3Scwpqzb7rtyttOGgv5g2bhIxCJlmYp14Co5k3g3wY4&#10;lc0uD+LBYUH2+IRgfKKoQQLmmEXuqXz0FmwqQIOwD/03mLAB/qNpt9MYCLuF1W2yQjBS5A7i0PUb&#10;yN3ebj8b0AVcTk1O8pei39xgSQdqrPi9Fpf3kP/Om2Bz8vVr8slRTwdDNNrdfYNscAzaz6IM/Bn3&#10;kSdTBVcND8q4CosLq8u7ULhe+F44XJhe2F15B3qtzxXPl0ZAdRSFsfXemlPcO8Hc0hvofenXlYeg&#10;+hDiLOSHIO2B8Ll0AMoZEHZXvoXvWyCsL49G5V/Ie3EKngTSEfi1KIfEz3c6hZnrUvBMXE4sG06E&#10;37TWkaej/BnEBWjb+l91IV9JXuxyFsR1aH/iDaaC4YVtlUeh9cSLaB8DY0LaOBDVl1R/tG35HSjv&#10;QdvW2MhDQf1WTUrtS54IY+FZlPOgOpJDk0JdHUZ5GLwOVzSavspbQZoF1ZMU/yBdgHwYlBcxNj2M&#10;cxRJrYdam4M+/96egdQ2W2cP9u3P6972875d7dVUfM9r8I2AV5lILYYQuJJZZSnkD+W7OS69zlT0&#10;uuPgb17LiyH/ifq0VfB+NNUfve35p6jT+FebXV4A7n/aXomPxuugweauA5vjJ726iTwptF7yXhyV&#10;vpLzkMD3ctEUp7och5/26WY3d3rKvtf1efIY4vHlWE89NviirHS7O6iva3f17Ann0NN+EtjD/vv5&#10;v9jYDPFjaI/gFFaDEWeug2tCB7MI39V5G6mHSp7ZMvKkljBOc8VFVSSTj1HMOShw9TgWbqYObTle&#10;6vJ24lhnwLkNTwmDr+WayjPdLPTRej27LIa8CziFLwdY/PoCtlPMPKMmRWGOPfzaaI9P4DOn77+C&#10;5Y1XwSdf7vEJHa+0ZOlUmM9rwewl4Pdi7kUZaA8qwLaJ5IysBEcXfnQCfRNaEekH/nHayvFArCH2&#10;/kSfXlbMNSEP3Urq3xvxvKm02zo96nm/XfMfVsvvrPydw1Z65qDFbiy2l94Yaan0sQ4eIebQFsvA&#10;s7ng3aNwrtz/wfVJLVusABxe/cExxycU8nwXR99i0I+som9pHxy0yAPbLII+iU9IJ0dg44n99txI&#10;dBPKnYArccfJ8d7067ssc0eFreFeGd8IVre3yZHZiT9rg623U5ZzqIF9tdC3/XiB8puGR8g/rn6g&#10;JwK/Z9EPtfSjaPDZZ8werpVHeRaA00iEX4iDV0g4stOiT+zFs2iX7bF/WOZufud4D6dyLd7y/lHL&#10;xlcj+0CjZezhXv7BGUuHT4jdDK+/uQJNx2mum3i3wiOUnNlrCVwnC042Wyp6kQ3/PGGFcDlxTZuo&#10;J8pzLvvMhE9IQ2e8Cs4rF/4jFv1EPrnLX+Q+fJJT6Lsp1tRUQ0EtqLUFslTr3dr8+Li/9OPk/v//&#10;6jJoc4ypBRJ3V2vbH34JvWi+HqEHugSvJbBMsO6t7Sk4xx7EYibwux5RvIp7IjGOiig8rMnJpe7W&#10;q+SyDiZONJrr+RvSPO4psfE8k/TcGmXPbyA3tCHfgtAGdCN2MnRbhsPyXctX0qckG7OvxPrXp9nA&#10;HZng/gx7PHW2DaxFV8Dn45uL4A/wOmjMs87g/s4bo+0vFZH2ErUYBrXk2LPrllrv+jjrsiHCulVH&#10;WreqVTasKdu6VK6y/tvSrA/96wpv8Fx1vHXl9TOlK6wb9cG68P+LbK9XXbJ1hZ+QJkPN5xT88Wlb&#10;su7nOY7/v71vn8UphBclwePBR1/1JavgWunim8Q1s+A+5dPoNOSH69uwnu+fJyx0fi7Ap2NbP37q&#10;YrxwCR6fwLqt+Ey4yMdNDr+1vu9hpIvjdeEp8QYZwmoX0k+wjsNdF1g67Aju8+PcHsZsx5cO8wlP&#10;ci91vAq4TOsK7+q752G58/ru8RPnxrY9vAq+43u+tt7Dyt57n+hLGw+jcfPHl+1yLIr5C397mNf/&#10;7PO5FNbXsSkHQHNGWH8BGk9pFZT3oHFxHJPOEev6Y63xbovpi2vgmF2uA9/XNoSx23guzS227Y1H&#10;O/7XfL1Y0/lrw/Wt59ntX+ebdu689eay974/7t573rz+tNexxLnEkeh3pT5r6bA++9X6/nYutNR4&#10;+HPMm4ve78XfV/vxe/3SPPHmnDdHP8ujceLGVOJHeDrsLrWlaLEXVWbbJXffZj966mE8sNAnoH+b&#10;t7PAxkv7hqfiJDwBJsBh90+da0OyF9mLq9+wv4aPtRdjJlkg959nwkZZ14SpFpQ9j/yBSS73YToc&#10;dHgzuce788HHWfb9Xo9Rc/3P9gti9vcNQMeMTmEhz9Ered5ahPf6MrT9EWBf+TQuQ6P3bXiAO3v+&#10;zh57rSe517kWnL7ABqfMxdOC2Ny2bDwT8HsE88trYTKcwnQ0EdPB/+PB+kt3F9Dy7YdBf0SXH2OP&#10;BHfmOTvaJpN7EcG2fzX8OXvi9V6uHsQcdINjudfK+3HYulX2SmWU0xtMriF3oJWzmMG+5MconYJ8&#10;FIILvfqV8k+QfmEKXMLkGrUkuBq8P8gvnMKYTYeHmQKv8Zs3guyhsS/ZYPIeko7WEk/jmfIEehtw&#10;aTzYNQl8Gc8zeB51BzIPg9P3bwGTthAbZf7zOoF8IGGcaOJYWk4rx8sBvkHaBdUqWM13he/Twa7C&#10;+GlgXukYxDMo9iu/+5wz8Hvg2gzWUXxYTf9L66DXymn31086Rj0+ch+UF6FcCfkxKC9C3g1Z4qTU&#10;R/aTwW9HOeqK5UoTHqccdcVL0Zkkn6hxvMSyXfl8t5b+4EOAFjr/XeKK5EXnnGoG86NTRdsrziCR&#10;uHMOeudFm9aR+0ldPs6TYtyF7+1BI1BJjLjJyv5xxlZsq7XEPU326IjhTrdwb78g++3oodSuXG8P&#10;DA20WfgvxKNRT2XMct7a7loW/Z9QEAn+rbUBUfPBn6pBWYNOoj/5FVlgAuKC6NgLP8KnEQ2I8gmE&#10;mYX/5VMofYE4BTW9L48B8QmK+eu1lwcArwEHof/VFLsXv6AmTkG5BKqRKD8DcQ7KKVBdCMX9i/+x&#10;zxT3F45fuGkN36lyngn6XDkU2pbyKFTfQdte2YCPytYCt78ixkf8hHwX0umf9qG+ef3Y5PosXwRh&#10;f9Vn1LZUD8LTR/h9p34S+5EmQ/0VXyK/R2kU1Fcdl3gUcSqKl4sfUf9Vd1KfK2dC+1N9S72vOSUv&#10;xiQ4ldx3yH9je6q3II5JtR1CqvFuBCvLTyGaY9Qc1ToxxObD6WMa+QoRaD6Smrl+UhPg7m49qFvw&#10;lkVt5Rzs2Wc/7v6szSjMAFehtThYS+5BLjkw4pEqLZv7g/MePczcpp/yfRSPtQKeSfMt5+Rerjvl&#10;9rsxw23wamosHjlsMbsb7ZtPPm0PDBhiafsOMw7ymqhlTKrQthwHc+LRRNw88+he5x8atqXaHhzS&#10;356aMN6CwpbYE+PG2V09eth3nu9MXZK+dsMTneyuXgPslr90hk/oj/5moI1OS2W7W2zZVjRD4N84&#10;ckzFq4hTiT2ALmlPOZi0gtqn+N3glSK9is6Dxlwcl85fCroB1cucXo6349oEOI81Fhgx04Ii59hk&#10;OAX5RcorYjB5XbPXRdtld3zDhodOwU+VawN5ChHUUkk+e8z2fHjGShvrqaG4mdxXfByop7gGTP/m&#10;qVNW2YhGAB6y/EPyOtAzFeKLkcZ+1YcljehX3j9o4dyzlx/bZdHg12Ti+OHbyJ/ZsoE8guO27sRB&#10;yyMvat17zTb/0EaLhI+U7q7on8T7idurxaH5WNlSZzUfnbQ0/Fby8VWpPrXX4uH/IvmtLOO9BLQD&#10;az96y1aC20vQF+maEYaXROaZJothbkUznyIYi9h30WiA05dyvhbXwwW1kCeAT2FYdbEl7yK2jwZi&#10;aRk8V2ESnE+8Tc2ntjHcWSjzfWhRrC3G0/OVQrTh68lTgb+YtwUt1n7yYKhBsRi/jZXw7WF4x65q&#10;2YxGUjWX0MTC18fCJSRxDUuWbuO9gxbHe6sZk0Q0I+Fv7bFlaFrimUfKi1i6f4Nl2n5yO5hPxBTi&#10;9zIOnIcJO8kXO7YXDuOI5eIhkfJOs8XyO05lDmfyzJnAM3gKzwIxPE8oZzSJ2F8mdb+WwpdmnN1r&#10;sfAX8XgnlMKHzKsrsXI4iWS8Jb7gFP73cQov1GRYN56TXtuQZKPhDEN4Znkjf6njE8ZVUWuSWM0I&#10;nutGMKcn1+RYf2I/Y3kmeaF6ueMVusMl9N0Qa0Pq0+3l2mQLBNMHgdP74bfwQlmkda1cbf3A+i9V&#10;UK+qIc/6bIwjzyHZ/pweYsPhGf5EXmvfxjz7U2m49diWYj22xls3OJIXN0Zar62x9lLNSgvcAm9T&#10;n2QvVCy3/tvT7DnWDSSvIQjPhG5s42k4iq78/xJ96LElxbpuSrSuVTHwJh6f8AWn8PnlTT6LUwgr&#10;xE9BnAJ+ClXwCNIoCN+sga9Vc5gPPCgMI2xzbqxdONDTpSuG+unN5w78z4WH9T1tz+F4lj4+Ohc3&#10;t+M8HydeZEm/HPZymNTbtjCs+t6+7XP30/66vQ/nb199aesj13S91rg4fOeO1cOIOpaLNeFgh4Ud&#10;tuU73CPcGJ6DFdV3b3x8zOl9R9/zx89hX+Hc1vFyfXFjeX6/L4RN/6feF77VvsWdiA/QuLZzCqUO&#10;/+rYhfu1nvghNR237p/eeWjF0Xz+8ePwx8Ot1/Z5O6fgcwIXWjoeh7kiXsPPuXD7cHPKy1VwfADn&#10;zc1d3tfn/vz4eH8+/r8/h3y+yJ9HWmqf4i0u1rzzfs4+3TFqvrf/FjWnNH7ePPP66fgQPYvw7KGW&#10;yvfU0oU3aMlvM960MfjgrwLbTgXfRFAnIB5MGPAV6mOvDLW0WnwLybebTQ7cyKJImw6nMHkj/pjE&#10;2wdmLrRRaARU50DYegL3pTk7s23o2jCb/Sbahv3UYdiB/+GBcptP7ccQ8PYkNG/hO/Psjh6/s3v7&#10;/4m43R/QCjxqK7cXWCrx8mXcJ6eVxfOMHOM8Gu/o9YT9rP9T9vCIv+HX9zSxUPyGqDsxA05jTF4Y&#10;z1b49TWjZdiRgyciNV/Wx1owHg/SKEzV/uDXX0WjJ/3BTwY8zTNmqf2szxP4+iVY6IZEm4uOLwId&#10;xmJyICbDNyxBzyAuYjLHs/DQOhvH96V7GE3O32tsU3kVzhuSbUubIF8FaRcmbkx0dSHEJSjnYT4c&#10;hrQK8ncIgUOZjc5iAn2fzfipfuZ3Ax+3gQlznS9iODzK/E1ZHD8xKbBklOoNUMs9jRhVLs/JkTwz&#10;Ko4fCwZOOcK142A9OJIccT1fUkMngvWVHy4tg5bj0Nirzp187qVlkL/c68SaXX0+8Ke05spXkKeG&#10;PPGE+YTfpDOXD4L+V/6ENOjCfPJRyDhFTB4PhRXkqkThsSBOQd6R8oIUN6D8iySeeaUpV39D0RCn&#10;45sVxfN91pl6vGR53j2MBryp2Area7SVzcqbIAeC/a9qQKv+dhNLsBK5wgl7d6Jr3kfeA1rzHfRl&#10;H16GYCzhUMWuVxAzlIfj3Epy4ht3OF+F5H3orlsYo8Zd9uDQvnZX7y42d30BeGinFfFcH8s+Mo4S&#10;Tz3bQM3OhWBftNLM8zw+yz5+yH4xuJ+NSsV/dCOY/9RBtBzgaDD0vK347XNO5BGgfAfpzhWPF44W&#10;VpfHgnIHxC9IO6DaDHpfGgHhcoetHR9RzD7JwwLvC6cLGwpzz5W+hDFQTUrF9mM5B8pVkEYgOGWJ&#10;26cwvHwQtQ+/5oTvdSDeQFqAMZxj4XtpB94oiHb9Ux6GdA/iQNQXHYdwqXC+PCD0vupZiAuQViJB&#10;555tqO/aZjg4X/3UMYdsyHB1InxdhDQX4lPUD21P31f/lfOgdcRxiPeQv6PqQeb/vcXGZEc4v8Zs&#10;MKDO+wTNScZC83AJ68hfQfNRfqPyaIwA/8+Ap1FOQxL9ioAnklbhvt597Iedu9jqLfX2u6HD7SFy&#10;ZBZtYB9oQfIY4+hGfj+MS1xTFTiYmhQ8f4fvKm6b6+K6xMuJU1AL31pNfkxn+07n5+Ebh5NLsd4e&#10;GjTU7g0id6FHkN1DvbZfDO3+/9k7z+C47ivLq6a2pmprd2prvuxu7dq1Xo89zgq2cnBQsCRblmVJ&#10;pkhKzDkHMYIBFAmCJECAIHIkMtDoAHSjgUYGSBAEARKBSQRzAElRVKRs2ZI99tz9ndd4okYfvGOX&#10;NZIlfLj1Orx+/d7/xXvuOefaj2MXO76NIfLtENr14FXwEfLBH61cwu/Hw22otO9MnYSumX6OZWWW&#10;srfLVnp9ljM4ZPGt8IfrmtA9LEfjXwS/odVWBj3s1/OM62knb/XhK6lzcBvYrTC0tt9zn7wGDsV+&#10;29bpdTQQwRFcQcdcgDp+kOuEej7E1BVyLFbY7OJkPEMqOO6Ocg7CF6K2vaW9CJ0CnitNVfgD/j2+&#10;wxwDb71iJay/hxr+vgvw+C8MWS/5/cFr9HtUr4BzR2zg8iXrvzQMzqdx6rNO8KoQx30t/yncq+79&#10;S1YKhljKfb2SnDZ7mOOAWnn7e3gQkCM3D1Pnx0egDb5T8BJ+P+g4St+n5yf3KQ/Xij3k2R2v8VyJ&#10;vrYWPKKeGrti8N0r1oH2oIDjoJRzPoAnQQleBcITAjyPBrkGNlzHq+93l+lDxpjpeCLyWGYxmGou&#10;+X6Aun4FPIUAy69F25LFtaB8sNPawIL2kmd3wCOoY90buG9WcqyVCC+zN61QfAeuW5Vcj2pYp1Jq&#10;bCVnDoJjvA7WCncLrYOXaZBlhFiHCjgDXub3vsH9FQ5VJte+Ct6XSG/IPbeSZ+k88M+q379Jf2ae&#10;ZdgfXniBfjxd1K+iDewhdI2aGFhCxmvgD2i6AufAd66/YuWsSxnX1jDPSwphCmGeU8R3VP+1AM8P&#10;Xp6bIu9dsTJ8JRrev4p2Ed7Db1/hOeY8OA0YMv4Xn0VMoZ7zT1E7EjVwRRSud2MtvI0w+6QZrKeR&#10;fS1d983PPgJX5SYrpFfrTLB+xfSRmNrvN8WUkZjGVOHON5f7u2L+SLh9Gf7Sqcs/mE0er5g3EjPJ&#10;pxUTBqMx/pDXFJN4r1Der/is18FHt+/TvY//f5hCEZob9fuRV00vmLHyHPX5jXBeNnHt/GiO9Lf2&#10;PporKl8kuA4rF7yxDdFc7cb7D3/3t/FaeaRydOWYyiO1LcIobvAYtI3UA1SfIirh3SmqudcrGqk5&#10;KVrewHuICJPHKLzcnxW1vP5wuN+706CwdMLHshUV8JQVpSOhWor8mRre5joPf7L5Ovg6zyUF6JVL&#10;T+xF+0e9iIiMRD3zK9zlt3PfVGg5Cj//pQiMhDt/M79XuMtz17mGYzga7HvuMx/gP/y+2gnGgnqI&#10;u7wbU55n2H4/46moY3wVzdQSFQ347iuq346Gj7FUhBhrRdPrnD+E/PmjQW2PWukHAWdTPHB3O8Ms&#10;+9+G7ouqwfB8Qrj7S7xqRZB1VngYc0X5SPhYZ4W7rBI8zPzXr1iIZ5EictC66zxvUytphhe/i5pe&#10;YV+HeY/3WtVxaj+9neCLf29ffOpBWxHMoY6JBn6YGk5Tjk33bbdVu4tsXjjNqc3Lq1C+iPIvVG49&#10;szrZ0qnvz61NdTwF5KWYfWE3OoFmPAnQYPNsv7a9zBb5Uu0LY39gGxvR6oEd5OMlmDcAv5/cxkut&#10;spAce0NTsX11ymPUFaXJbyJ37rbvLvgFtbcqeL1ltq0bv0F4wfmn6Ol2Ep+HoxHy9jrLOdNhW+ED&#10;bAYvyD672+FUfH3uk3bX6gl4NZag7Wiwu2Mm2AY8h/LJj7fBHcw6SR9aMIVY9IJ5fJZ7ugOvSjCH&#10;E/QCYbkxrXm2A2x9Bz4Lu9iezeD7q/TZy3X0mYSjfLLBFjZk2KLmbFvaloePRJA+S5WWTP+LpFON&#10;tm4gYPnU6dehiZjqT7KUgTDr3WH/66m7ndqfjtnqi9KCU9Mn0gbb6Ht4xbzwcIvBEcQzUK7f8S+X&#10;o3kXOZY49NU8B8vXMWewCX7HHutAj19AnpjX32gRco7NkWJ806mrMY9ywGa4CcpN5Quo/aratGrU&#10;Lq9febJbr1beKw6/8uPGX53AAyBAVON/QE6Bt6PvykFyocOsB78f7gXn6OfzoxzL1BTJP8rPd5Mn&#10;HeA9fjY8Cwd4fg+SS5Sc6aHfJc/lePKr56NnmBo60xr4S8IkNBVWIg5GDn4L0oqXno/6MKiXhDwf&#10;xcloQJMQZHyqLh0i9+3GaxHOM1hDMdzih9cuxhPyND4J7Xj1XQQ/abDOPwyjsz9iq6oLrXzoiBMR&#10;8rnbpo6n19YYapY+uAwHrR5sLRm+fy1j4YVz3Mz5G+Fc98IVSII77yPna//teWrhLc44qo+kvAk0&#10;XtKciN9RTE6r/RVmfR0/wsFG53PhNuL0q2bfTL1eXgKqySvHVo9F6UKEm8ivUDXrNWAUL6FXUK6t&#10;bZfPoDAcvRYmpN8rB1UfRuXewlvUY0Gfa3ma6vMyav85Qx3kp+TSxPYDIfoQN3MdpK8A+2rjHo/l&#10;nwFzuArnAbyo4OxeepO0cB7s4ZpBDRovBuETiftqHD5BCjhIMdiU1rMEv48w16IacJBUzt8CuBzr&#10;wbE01XzJ6DjEPchivKQ70H0gwDGYhKflBjQS2rZNbWh3wCyEYVWBHYibUMuYb0WLIdwh+xT8o0P0&#10;nnhtwB5YO8nuXznTbp4z1pYFSu2R9cvsaxPGwRe4iOcAepZj9Gu8fonl4KVIvlaO5r/0yn5qyYfx&#10;rmWdz3Wjn7nK8Y9On5y39gr7sneffWv8GNsU8sDrv2yPrZhJX7agw/evGsKDcw+5eXeX3Y/fxkMz&#10;ptkd45+zm59+yu4FP/jBrOl2++QXLDGCh+Mhjr9DfXb7jCnW+tY1ctZha3jtCr6J1L5DXq67+D8s&#10;X2D1b1+hzw39OU4ctJU1eMuS629tpwdkuMhia8E/94fhUJVaEjXGDaE8cJmArWK6LJDlvI5rBZfF&#10;N6KQdVOvzFIwxSK8S7ycMxn4raQfaLCYIHVJlrXMm2WVB9FKNFZZVX+HUzcqPtiCLwL3BLDJesbI&#10;/5sL9OOFK8G0kPuz7nW1aA7C5MV7qbm7XEDh6lF+5lnnGUN8Az1LuTUA1Qz0ffT5I4p5fxqeq/TM&#10;l9THvQLeip6RFOKJ6jnAfV76k+v5wXOC+7wwMuX3Woa7zBu5O7U3xvdG8DzGdeTzGh9H34dRTOHT&#10;nXOOYgKf7f3zeccUHCxBeMII1+CzhinofqhtiuIl5MzcM51aAM/xFTy7uzn0pwlTCI9gCiWjmMLH&#10;jimU44lehW61+jo1Ip6B9tkr5C7gIdQX06klNqH1TEEX7BuiTs4zuTys7pr3gsPLVh1VfRTGFuLl&#10;402AS7fL6W2wlH4G6negvo0vlMXZ4sZsB2uQJkCfC3tYwmfqtbjzRLuNL463NW1lNqV0m00rjLe7&#10;lz3PczR+PGXbLbG9Eu8AehPs9tgmcIa8oy32DbwVErurLba5BB5vOTlHNX0hHrdkuH6bOyvIu/Gl&#10;J4QpFOEfmYLPg/CEjV0e/LoGLR084AtTHrY7wA+WN+SCEeCbCNci/5xwBPqt8bv16BDT4CisRAOR&#10;Ql0wl99n4HkgjYLmLaB/5hawiTh0imngB7GdxRbTlo+3eI/tPF7vYAplr/fSa7IJvUWAvkr0WoIv&#10;mAJXcCtYQ+KJelsJv289nMF5rfmWhrdlJt6WqXhTTsh/yR6PnQUegCcjHOK6V6gdXqU2hx5oVbjY&#10;8Qrb3ofWu7/F4tFESoeuun4r9V7x5YvBBXLI0wLkrnnUu2vJZbWcZp5/C8AYMnvCtpNcJLnD62jq&#10;xZtXzwDVodWfUDVrvVYIc1CdWTx44QuqrTt8dup3qosLF0jtE4+6zsEOAvBJhCNoWoMHQwS8S/PU&#10;XBt0sIT0AWrl7Ov19Fh4qaXYlviy8I8rRXeCZwf5Ulp/E/sV78J6fCja0HwyjW0qZ9/Ws114TV5G&#10;h8F1q+oS/GIwB3Hj9/zhCj4HHiePlb6j+AyaY/CWhC68Ft46S318v/XA9X1k3SKLbw9RS4WjhhZa&#10;vgq19Mase+sYPnxsQ28zPvjUIl8etGc2r0Pb/VMrP9mN/vg03+FXCA5SBm7hB9vywHGOUJMsI3f2&#10;ga+IV69auPp8SqMi/0FhLqr1J8BdUG4vT4AdhHj+FWAIBfADxPuo5lwTv189Oqr5rugM/B9+rzw6&#10;mVq/cnTx8ouYSpeieYQniFsifEC9NMrhEKmO7/5PEr8TPimtinQqyvH1e+EULeAe+j9pXkrYlgL+&#10;twRsRphC1SsD8EXoQ8s6FJ7bR06EnmMIbOokGA4+G0nsv9xTu6m9Hrai4f3geQctnxy2FBzKzxiE&#10;4ACEGIM6jjXhKD6wrRZ42uJMCO/YJByAsVDPB+EgDWAmWm9hEy1gKcIhKsBotI3afmkw5B8pPoM+&#10;zz3GOc1YaJvlp5B7usGafk8N+90Tzvku/nkR9eCfb1lva+t8DqaQPXjQGsnZ/Zeph1CLjqBpqIAf&#10;HwKT3XGYcXoXPgfYZQrnmx9dvgc+TOCiuJhX7HvTJtpDLy60xKageeHF/HjZNHoAvmD3z/ul3Tvn&#10;GXtg4vP26OyZdte45yy/vdUqDvTYwbfftOAJ6sj9vZbW0WI/W73cbpv8vFW8zP32/ClL3t1iOzrb&#10;rPwEuoWTaA3eumo/XLvMbp03jeP6lM0ozHTwhORuPBnwZlhcnmlFR/G93Vdr6d0hW1a+026Z/BO7&#10;a/bT9tVJj9m3Zjxp357xc1viTefc7WX7wLbB1QLS2+NbUnnugNVwzuQMgh+AKawDn9jYiLdLfYll&#10;NHltYeomK+tpwjPr76xssAPNAbw2atuNv0JfwL3Y9+55q0RHIExB9e8q6vc1l8AhwRxcXp1qF3rG&#10;kNZUnDs9V5RzrsoHWxH1tKJ+wHOW8AVhDpr+yXydZ5eP+/tRTOGTxTM+DkyhDn6C4t/DU2ga4Snc&#10;MsJTKIKn4Ho0uv0X3P4Nbp8Ft7+DejEo3P4Q86mhKNzf/aVT1y/A5SnMheOpcHkILo9hMpwFhTv/&#10;HDgKitGcfXQMPslj4HOPKXAf1H0xGlGe+Y372N8+T8HhzX+wfS6mgNch93lHO8C9v4bw8rynqByJ&#10;ALVORQN1JkUT9UFFCC6AopLnFkW0lq9+INFwv3d5AO57t77/0f+pZhlenkGD8FL9/E8tz+V+3qcf&#10;baPnFbrqkeW6/+NO3eW5vAP383L4D4oKtkPhfu7yGNz1cXkT1eImOPwEcRQU7nNMtM7g/t7FXj46&#10;rWBsFQHGUKG6nCIIP0HheScaZXA/FB/wO/jPWkI+zwqXZ1BNrVHhjr+7nX5yJSdYP9WKfCPh8kpq&#10;2FeKev5b4W6nixW54+Eux+UpVKL/VXioJWo/NKNprRwmlyDHyCaXz93fZIHT/Zaxl2dOvLnuWTjB&#10;JmXEkZ90wklusUVgAzPBCTbjE5CEh4B6KWwf8S2Qd8FqfAg3cp9dR88DfR6L/kDTuH40q2AMJa/2&#10;wxcI2rII+Ti1UPVF/J/P3kfNl56X+CYUUDPNHojQJ42+DQdq7YvPfR8/vnqnh6J8BLeiF/TSt3A7&#10;GsHVdTkWz/uYSJ5VXEaPPlBr6/Ew/t6Lz9lsbzJ8hBfsi5Mfso378JhDnxGLb8IGPAy2HalzpuvQ&#10;N+w8Rb9AfI5nVKfYWt6nnND2NFgO/sbJxxttDT0aFGu7+C3eiuoFkQTOkIzXgiJpEI9EfI/jeuST&#10;4LM0tA7r8IiUNkJ9IOIHauj/AE8Bb8j0s+AIYBPr9uG72LjLFoWy0PAnOfqOHWAFd5KzlKBZCFNv&#10;bH0HXzJwgfjOAPVt+jdQzxUfRzwFYQnKFcVPr+eY7/yXK+ahNl4LTlCE1rqJ+Ypf7jAf+UYP3+X2&#10;N1gZeWATOYI46sINxEcXN16h98IQpJMXriB+gjj34sYLU3C9AIQtVL9Kv8DjbeSI1LrhI3jRV7vc&#10;hAD7U7iC+AtBavziKgTxddR8UU7DUcezMX0A/8E9+AP24Zd5GF5JfyM5M1rP3ehP+hoYjxrLPNzq&#10;8Bhy4CdkH4nqOFKZX9wFedDVvQ1uCtfhJTTQtZyHDeQrtfDp6vFFl95CPmkPUGPeQo3ZB2e5Dk51&#10;CTroyDtDaM1DtlIchdN9Th7pP3/SfrpuuW1vj8DHG7KMXnFk9uG9sM9+Gjvb7pz7tD20fLoVHt7t&#10;8OkT8M1Uj8/lvgwwBXwgfnWaXpFcF9B8KCdOhhMgnwpxAxZ44emAk0lzsrnT63AWxB/YDP9B2IG4&#10;C8qXhQHo9VppJtiX6tmx2J/hvBZGsKI2z8EmpAHYAL4gPYByc3EP8tjn4mwoh9cy5UUgjCENPkEV&#10;XpTyI9gGzqGpOCLigIgjL/6HFwwg5UC9o5FJhh8gHsEG+lBkch4KIxCGkwevoZxlLg/loAehPzle&#10;oZqm8rsydOxZ7E/VyVPAiBI7q/EYhGOAL2cVfJvl/iy4/WjTD7VYI/vMKw4O81ZyTIdYj627fU4e&#10;vAfuesIePzoWvBPo+5jD/NXkyCX0T8zk+NDv9flmsMacY634FDayX+H8D+ON99ol+/Kzv7Tcvn67&#10;edJ0J5aWVdijq9dYcme7VZ2F8/zmFauFi+KBc15yth/tywXOFzjhx4/axvqwtb3+tvlP4c05YYrN&#10;y8yxkr4DduDdXzv9EMNnwdPgtZQN7rbifR02ds0Ku3/K8/bgrCl218SxdufE5+yRRbOd+Pb4p8Fk&#10;8VNtqLEN6BkqT9ILYj/4ZqTaNjVUw5+4ZIl799oja9fAnemxpZVl8JPgVXAMbozQF/ZAp90xc6L9&#10;cNF0+6enHwPPmGx3Th9rt095xrZF8OwEZ3jgxUm2vRO/Dnhm6+vQm3EO1XEubMNHoYI+FsIVguzn&#10;MvlJsn/yOH/0mcbTf6LHJibE2G54pysKU7jG34QOoIMeGifpaYhPC8d/y3uXrYrleTjXlIOHCHHk&#10;GtEARNDsi+upOoWeJ+SvpbqFajXRnkTwAKlpONpNlnVDH8j9lflu3G/d++5/7HQUUxjFFKR9GMUU&#10;RvPwTzIP/yz99+cdU3BybvKzfxfPjfk+6Xvgn/v/Ua0/WgDn/u3ew6OcPN3nhSd8kphCDXxeHzWs&#10;IPUqF1PwjWAKOdSuRjGFqI7DxQKEJ/xVMQVqtgG874JgOeF34avCIc6kP3HZcfJKcofKY+QDx3us&#10;eHAfetv/al8a8wi1791oRo84mMImNIfCDTLocyCMQNP0s22WjY+C8AVF5vkOS0X3kHAMT3n6PCSf&#10;aKBu3+hgCwmD+AmgX9hCHTjlSKMldAfsn+Eh/HDVJMsgfxGecPP0J+jpONmJ5TWZ+M3jl9CwC+/y&#10;EPkiXp5H6Dt5cR/c8RrbhTbh0bjZtgXvw5wTrXYnXgvb4C9kwE1YFsmxBHQM+ef30qMCvARewnY4&#10;B8IGhCW8hFeicIV4cIE8sIKt+BzkDqN7pi9zXB85ABGD7+MqPBsWN6JjYFnyWVhJT4hUcIl8uAYr&#10;GnLgOZCfg0PsPBaht2abJdOHUv0jHR8F6qIvCVsYpPckkYRGYw38iQ34VhSQsxai7U5ju7eRJ35/&#10;yfNWjgdCPjlUAdhCKvyCOHKuHHoYZpKHZYO5Kf9UP0XloKppZ1PfbiSfreOcygMnKFUtnPruIXvL&#10;WsDvQvin7SBX62Rfl8NBF04gTbw4CNI8SL/vavOll1e/AWEL0kdIGy98QXpt+fxJLyH8oPIiNW60&#10;AcIJpG1Q6LW4CZUX8YBgu9S/QhhDiJ6UwhbqwdGafs31iBxEOgfhA9Iy7CJnDIJ1yAdCvAR9LxxB&#10;/vrl5EEpB8CX4DLoO+EMwiCK0Ux4yY/0mbwkxGGogZudT++GIvgET25dYTfPeo6x7QEzAZsQlvD2&#10;ebwBdMygWyFq8Rv20D8wRI+Hu+fOsLn56Xbwj79xasN737+CV+c4e2DpWCtkrDdGdqGl/4U9DK6g&#10;XoYZB/GIZF+0M6bSP3SA8RTzXjyFjveHo16GjJ3q61nsEx/+lXn0wxDHRDm/OAPK8cXrV+9O5f7C&#10;BIQdbMbzQFwE8RlW1eU7+gVxUnLwNRCeJKxBy2iGe6CcXxwAaR7kRSBMQq+1/J39EcenQBwJ+WDo&#10;/4RF+eG1h8CKa6hHq8dnETlnDsea+n7WcbzIpzPjULOzHHEQUjkfC1j3IHr2NF6XnqK/ZG89/hYt&#10;RLPDs89lv4hvn8E+3QIXJh1cKIvvCjhu19UV4gkYcl7XkqP6+M9yMAf1/YtwLxJWIByh6w9XHUxC&#10;OXEN66h8OAKuqlx4Rzc+LMIhwEHqwF/lN+LHI8CPfj3vUC8eq6320IqV9JdEa3PmInqDufbd6TPt&#10;K2PG2v955in6pTTA+zkH90RjPMRxg2/g4f30qp1qj6xeYf/7ySfAE85Z86tv2MOLXrSNgaAVHyQ3&#10;P3LY7po6zu6bOYHPJ9v9s8fZ4wtm2fenvmD34plQcwzOCRyXA7963apP4Jl49ri1gW+of2Jo+JTt&#10;f+863gH415w7bk9ujIHvNdUeWL6cfiYzbE1t0DY1N4H/oc2/eA69V689ERtjj6xYCCbynMXX+6xw&#10;oMuqTw/SzwLMYul0S2oO2OqafNsQKYUv0237/3iNcTzMciocXoLwHB99Lr2EpppHWghFAJwyDA7Q&#10;BNaWCUcnE6xtQWa8Lcjaggbi79BYgKPhFRAGG6gYpv8q80rzUI6eyNEGoI2oeRUuBt8JS4j8Bu8R&#10;8AX1KlI4zxbC2oUvCIdgOcLjxVfwgG+I1xB9Jvlkn6lGMYXPHqYQvgaeRcjXRFEtLwUFmhOF/BTq&#10;mLZwzW8e4Snc+mzUT6G4nfMAToDC9TFw+QIz4AQoXF6A+97lD7g8Aff9XzqdRv8GhcuLcHkSLi/i&#10;o9PZcCU+HJ+l/HR0W/72sJ7PO6bgYOUf5Ntuzv3J3uf+XNzgT80f7X8gTIGavbOd/3bbgnAOFF5y&#10;BIWH50iFvAIUEX6jaBiJGuZVuPp8tw7u+hi437s8BdcPwH3vfu/W//3yJsOnIUBOq75PgV/xDAOm&#10;kEzdLw1MoYp1Urjr99FpHdulcD8vgaOgcP0afPxW4W6nW/d3fQbcHN2dBsjZFe6YBqnHKMSTVchb&#10;7sNRwvOSwkstRuH6GATImRRl70SjmHqoopJ5FPJuUATfEmdU3pRRnoG8GxTueLq8Bg+/Ubi/d/kR&#10;7na7vASXt+GOi7scd3vdcXf9Kfxww0N4VlXjnxD5LfrZV3rw76q1gkMNVkz+FCLPSuE+e9OX/7t9&#10;Y/yT5GFwtMkX0umnkEjv4CT0C+t6qLuDEcR0lTn+hfosTRjDMXju+AUkwEtIhMOwAi/DpfD8l+OT&#10;uBGPo01wG1bjsb8W/UIVfQNimX5z1s9sRTgHPXWxPbh2qt029yl7iOmKYKbNLUuwxndPgScU2H2r&#10;J1piD9wI8ILkgzW2nWn5cLdthqdwB7yE2xY/a9+Z/5Rt78NP8TjeBYNwyPl+G5yCJeEsx19hPR4J&#10;CeT+Cxpz7SW2ZWFTHv0pttnscIblMQ5r8XpMhqewDs5BIhwFvV/SusuZLm4psGUdxWjbqRUeDNmq&#10;+jz7ypRH7Z6VE2xZLX2W69F/VCTa+o4yNArUiMFNEvBaXr+nAl9Gxuc4vZ7gS6gvw66T9C2kzrum&#10;toB8P2ArPOn2k1XTqUc+ZWVwvTeTh8lfQrFpdyXbGsQzk23Ge0E6h7ll+DCAJ6hPn/gF7eSKFUwf&#10;paZ+BxztCvjkqWjUGzm/asQ7wEdhD3z0CDwGaR1K+V64QdQvPoodON7/5KKJqpmT08prQXiCsAd9&#10;J4xBPQqK4MMLQxD/QJwF4QbiISii2gc4O3AU/K/gpTfyXRWebMIYhDfEkXOWUaMuAc8ogYeRzXkf&#10;eJU+B/SpqL5GzZPIOdZB3gymQK17Z18ELIEaNd8Ld8h/eR/16WO2+/fX4Mh3gYdE+T9tv73M2PTa&#10;9xaMd3CGtIFmePO70WJwvvI/+j/hEMvhhmxoKaZOPkgNnG07cxwPvjm2uZE88hi+DfDF72YZiyu3&#10;2x763fmoz+fBk18fLESX47d7Fo1FpzLbllTuBGtDi87Y74InEO3fcAHvgN2OrkT5uLgkW8nlxUmo&#10;YAyzqK8r35c+Qfm/8AZ5JijvF69A3APx/9MGyIHBD+THkMuy9V6/j4U/oKl6vwp3kLbBw3/IT0GY&#10;QzbL13fiQQhzUq8P+R86y5GWgH0Zlpab8aulLl2K93xiJ8cj/Tgauab5yRfFma+Gw14P5iCfGx/4&#10;lEdjB+elkv/T9Ubfe9k3TVyfqsFz6sGEgvwuILyAPFY9FirAffRdATVy+SPWkle2XD/j+OT42Zea&#10;L8RnYTCkSuYNgzfo96lwHWpYvn4bQOuyi2MhEf5KKdhT8fFO/uuMpfc2WxvaBt/5IXwuTllaFx4P&#10;XQes5txlPBsX0Fdyif14+Rr7+pgJ9A64hM8/+pyTQ3jgoVGAE+C/gBbm8hW4Jyvs3tkL7VvjJtnB&#10;3/6rFR44Yl/88c9sc3W9NVyAx3D6tD2KX2d+dwf4Qrf5jvfSP/GsbazehS8kOOiCCeT+Zba8LI3/&#10;aLVsuBNFx/aCD8KHLkyyLfQMWFdfiq6hwO5fNtViG8ptUVm5bWxotBcrKx3/xuJjRyzGT/+XZUvs&#10;e9On2H3gW7dMGmfxdfTZ9ZeZ78SgPbF6scUFK8AD8JmDW5fb30oPriGu2e1sywBjixcGY14PDuCD&#10;B1IFDlMKRlTBcV/JfnPPXcdDBWygit/U0zemYqjbEurKHH1bQrDICvdF7OCvL1nNUI8d4PzqevcS&#10;PUZL8Nest3h0RXnogtTzOQ6ORDw4UWybFyw3jJdNp23Hu2En507cXq6/aLaEI0T9FKLaS91f6/Dw&#10;ce+zn9R0FFMYxRTEUxjFFP72ctdRvOHTuc8+75iCcu1oRGv3UW77jZzyk7rX/bX+1+l9yfOh6xPh&#10;eAbBT3C5iG6u7eam/9GYwoexhA9jCklHWkcxBQdLobaj+tzHhCkITygaPkw/8nKe/3y2WXkydfid&#10;XT5LJZJa6CX7pX+k1of3+ZifOJiCl+f7HfQtSKX+nnSCnkUH6KUOZhB7AI9EcIKU081ObKUvsmI9&#10;egdhCfPxXlhDr4MtcBU2o4tYCb8hDs3C1j56E1cl20zytm/P+bl9efIjduvcX+BXnmdfm/xju2/Z&#10;83b30nHkh8/YN2c+YbcxFZ7wpQkP2T9Pe9S+HzPJ7npxrH19xuP2vSW/tNuJnfAQtoM1FMJJUC8F&#10;+SmmwwlQb4XUY422i14BxZf2W8HVXnCRJjCFaluFpiEebsJqdA0ZeKErcuArxIOxbINzEAevYCU8&#10;hdVd5Wyrn21vpt7cZt9hnb+76Jes+5M2j+34NjjIXSteANP4hW3aCwcBrGQLng+F8OdTwRaS4YFs&#10;6vbZS3yXOtDkcP6Tu0MOT/nbE39CnXwMeu3nLAdeQhgMIAcOeunJPVYMb6QYjbui/Coe+OBV8q1T&#10;j0B5IijXl5++coaH10y3jU2l6CX2k/eOI4/bb1vgPrSB2TVzXFWSY1TxXYScU14KqqlLO6HfOj6f&#10;5J/yaBRPQTiCO4+4DOpBqP9SqK+n8ALhB8IR5KMgzEA+jMIQhB0U4+e3C98McTAUBUP043D0ErvJ&#10;qfH6A1Osom6aT+05i/O+FE57Ib0KFcIR8uFqaCoMQPPkHUe/PzJPBVhA0clejkv8Oo928n+DeAa2&#10;sy1H7Wfxy1iXQ2j4vY4Pg/j9jXhVCo8oBkdR74swXgrht+mzMNABrtNKP43zdhd5XDz6+QcWz8br&#10;fxq5Nb4I8GH8l3qsz66R8+J3QL4Ypi4uj8ZscvyHY6ZbbH0hdXfwGrgJATQEVXgNNIKVNr97FhyE&#10;Oj15vzgl4iCo10HSAXqPgC/IF0GxDfxGOII0C/F8Lt6BvBy3wGeQ/kG/0fwx6CbETZjv2enwF6Rh&#10;0GdatnwI4uA2yLtBvAj5QcqLQP4MimT+Uz4GWp8laCma37nIccd+OgcWMdAOboUvKuPoOd+Hl98u&#10;tq3ZyUmlu/Ew5g1srzCFlH34ioBTxaM12dKGzqfVQ48NMCjy/Qy4JAlM9TpxT8C2E2k9dZYJXyGu&#10;qdw2U0ffAZaWBY9BOEE+XBN9vhP+gZf8V8sSliDcYX240PLx662Er6Bl6Hfi6wjrEBaR0g0Hor8d&#10;zxX8J/c0wut52YoOo8k5O2x1l67Z3TMXgs0tsK88PQ58Yb7dDl/hG+Oex49gon3zebgnSxbagyte&#10;tDtnzyGHnwEHYA7zzTPP0dNgB4N2K/hCQl2z1Z87Z7+IibHcrjbrwv9gLz0AU5rpBdIRtNzuiP0I&#10;PGGDP9+yeZ1KzX97W8C2NaNpqsq2jB60RqfAog534OfhtxJee8jjvztvnD20ajXciWftngUL7Edw&#10;Fm6bBldi1UrWb4J964VxDp5w//yZ5qWnRVJL2LreedUy9zZbYkPAtoS53oJLbGvh+ru7GjzsAHjh&#10;Ic7tHvCd0+wbj6Mt0TiVcbz7wWjklSK+kfhJ6vmZR75ffvYgPKbrltTBOodLbU1Fpt30hX9wfLlv&#10;+s832f/4wa0WW7PLqtBJzC5KtsVVWTY+e7Mt8GdbGhjRAl+2TSvZYWOz4pzPtqDHWAJ/YlF1rs3n&#10;O+EKJfAk5J+gHtl69pBWwqlzfAi//2s98/w5yxnFFD57mILLT6h5Dd0N4fphujyF8AhPoRWeQssI&#10;T+E28RTwoS+lfjKvn17YxOyBaExnqpgyGI3JTD8cU3mvcOdz3/+l0ykD9JggnP6JH5q6/SfmwA1V&#10;zBuJmepBQUxmXsVorv3pzLU/L/vl844pOLk19zjp/BwunlPLj/IVPgt6CMeD8gNMIYqb3MBR0GOT&#10;Oyjcer6bu7o+Aw1wxhRunwIXg6jAG0BRSb6rcOvprpbC7YPQgKb5wxHhvaKecVY0vA1PjbGPXKde&#10;zjRM7cpPjSr1EHU26lDu8oLwJhW1/EbhLr+V+prC9Qdw1+Oj/Q2a+E+F+7/u8vxwZ51gG6QvcLc7&#10;RP1LEUYboKjn3qRwx6OR+p7C+8YZJ1zuQiMYlcL1NXCX7/I5auA5KBqcZZ3Bo0JeFUP8Jho3eAbR&#10;bXSXGxSngXDXL8Brhct3iMDlU7Ryv1S4+8vtM+HyE1zeSAtjraiDz7rrbC867xRbEkiz5YEdtg1M&#10;IWN/DX5g9DFv9JmeK2+fNd6WVebSK+uwZVJLXtGaY/nDHbYJX4Q1eCWoL6NiDZ6FifAS9LnwhcTj&#10;aLPpq7ikNc9ime5AC5F/db/z+Wp4DeqvsAnufyr6hWfTV9lXpz1md6983v7vpIdsZV2O3brwadvQ&#10;VmJb6eWgUD8Hzyv4J4AXhMmpM8ALttH7sQDNQ3J/yLJP4L/4/A/4zE/NzGuJeC7Kp7EMf4WtzJdC&#10;/4dd4Axb8VfchqfCFqLgAhoC6Rj0GqwhER+GVPWQxJcxiflj2opsaX220zNCn6egl8ilb4S8Hu9Z&#10;NsG+MvkxW+RNgz9R6Pj6yzsuH37416b9FN7Fz+3mec/Yg9SyV4QZA7CbnQPkXPj4JzDG9+H3lt/X&#10;Zj9cONFumfAze3DhC7bOm22PLJlgtecOWiv17Tpqz/v/eAmvRfL+V/EruEIfgTfI3V+j5kzO6KF2&#10;HEKP8Mi6WfDBe2xza4XdDj+hAI5DiNwhFUziFjzcEslN03kdxhshxH6sI7eQJ4J83cRFyGP+Aurg&#10;4i7INyFEfpsF713fqR+EegwKX4iQ57aQJwuPKBhqd/gJwhSEJ6jfQ8WFbgdDUG8HaRzEYdB3whyq&#10;Lh0AbwATAXPQa9Xk5RWYPtg04gWAroN8Vzmx/AeiNfd2BwNQjb2CPF28/io0HPI29A6jm7qGp//L&#10;3XbPkqn2nZlj7ME18/C7Gwv/oxveQzs5ecDxGEjgeN7c6eE/D1nhmU7LHUKHD9djBx6TVcPwt986&#10;bw+uXGIpXR325eeeBId5mZ6T9U6/jZZfc628NgCGcAwPBfodHAEnOQI28M5pvsc7szrbHls/2+m3&#10;UU7+Jkwhj/MkrR99AJyRPMZV3AH1bFB/RHEGxDmIhVuinD+Dbd4OHiTsQNwD+W5K1yD+gvQP4hqo&#10;r4N6Q2g5whH8r1K/Zww0n7QM4iro99HjTzqSzg/wCmkipFuQL4L0DPKKjIkUwgXAS+HUQSvBx7Lw&#10;GBjOKbCL6+ednDS7v5ncHd4B/IRy/j+PdfKc7XKiHJyonv1agZ9jJfsvdO2wtaKFCWqdXgGbYqoo&#10;A38pJ2r5vo6xK1d/BXRVXjwl9X2IKAQr2864pKP5CdIzcXuXH80/eTzzJ4JzZg82gM/04rXgsRTO&#10;myLOLS2rnnMjAtba8d4l6u9gJ+yT3EP0TiWK0SAEL4MfnTpO/R49zjm4arzf/e4bcCV64VacYF68&#10;TAd7qOkfs7vnz7JvTkTXsHCufW3cGFtSvIvehcN258xJlra3FV+DNntgoXo2wHMBO8ljLGMC6Xi8&#10;oC+A/1R99QAeGi/bvn8dxp8zgo6km2O6Fq41vIG30W6ATSbjs1KKV82mvfTrYJo0EKQnaAm6nw4w&#10;MHp2vHWBMWhjWSfs8Q2LbWtHDbqvp+0psLEkuACp+/FBJTcvPcGYwm0KwEHIPdRibfgnBtE87NgX&#10;hGvSxXl9DN1ICD0IugeOpdBr9G0Y5lxjv2Qwlln40CT11DiakQ0dfq6P/fSNyLMY/F/jQsVWemi3&#10;zdi03PLBk//TF/6bZQSKrO5Yt3Vd5nrb24D+B90V+FLd766AKXAPYN3yT+13ohINi3L6l3ajy2go&#10;s0Q8IbOHOGbgTjg9thg/6TH13oNm4s/J/z+OeUcxhVFMQTyFUUxhNA//vOT8H/d2fu4xBe5v6ock&#10;bMHlK7hchc8CpuBgJdq2ke3TtsmPUvd3+TN/mjGFrFFM4QOdxceFKbi+3cqt8vHZy6FO76E+7yUP&#10;kKfCTf/lJrtj+hhbXJplC4vTLUn1T+qUGafh8tPPIB7OgTQMCfQ+2IlngnAC4Qgv9fmYRmx+Q6aD&#10;JWw7FrbsS3sdbUQcvQ7W4lkYTw/GLeT+tyx+xr4++wlb01LIs3ePLQzstPneZItpzIeL8CPwjh32&#10;Qs56WxXJtekl8c73O8j74/E2zBlqsTTq/gloH/RaHgq3LnrG6fuwoYOea+AMcWAW69qKHR2E+koq&#10;0sAF1neU2KSSzQ42kHWqzfFY2EKOoF6TKcwTw29WgydIL7G6Fe3BPo9pvmLwiU37vfaNBU85OZ5y&#10;YGnLpXnPZcw2dVSiicczAo/LRHKgHHLGuZU77I6l4+EwPE2vy2rHbz+uE635vnq7d+7z9tDSqfaN&#10;sY/ZfbPG0H/u51Yy0GLl1ACzyA0KBxrJXYfoCQnnmv+uw/ez8Xen4Sr0OHlDNX4IZeAA6egCHlg2&#10;0cEVbp31FBz2dn5DXZ/6dBpYwuOxc/AFmEhtl9yV3COW2nb+yx0OXuAjRxcvQR4KwhnkwyhvBU1V&#10;25RvY+Zgo6O10HzyXFCPxJIze8ER0EuAJQg7EIYgvCD3WIuDGWSioZGnpkKvMwbhi/A6m7xmF9sj&#10;D8IVoTwn105n+cIYxO3PIH9VLV6+gz62T1iCfABUe5c+QiFsoe7N8+SkvfbYhiXwssvBRPABePMM&#10;WEcXuTXHKPV0cSDyyFvlT1iO3kK9W6vwf/DCr4htLQGn6QcrwWcA7n/oygW7eeoEW1/rpSZ/iRwN&#10;jjsagDDbV0evg2qWUcl6hOAo+M7Dd4Bn4SGn3gUec/vcZ/EQiFgxY17GPMJiHG+LN487PSGlfRBH&#10;QdiItiW2tczBE/S5jhHhB9IjaB5xFPRerxXCIKR/kIZB+oZ4jh31dRAvQe+D7A/hCcJg5LcQIIcX&#10;RqH/0bLEkVBvRmEROk7l5aDfVZ4l/7+Cv96ZPo4VaQ7otwufvhp+R4DtLoYj4id3Ve+QGrbdC++k&#10;Cp5MCHyoDT+MMPmqPCRaf43mhP8UtlB6ei+5vvrpwqMBC3AxhSawGOEENaxPA9vTAEbSyGd+xsOD&#10;piTA8ne/f4H594HJghewvbUsX300hFekgafko+fwMC5arj6X967nQh/zUo9knyTvbcSbkGvUUcbk&#10;Mp4hJ9ABnEKzcV7Y9hXwgyNgJ/BrDqMFOI2W59yQJXQ0WunQEer7x+2uOTPt3vlzwBMu4Zex1G6e&#10;ONYyujvsibWLHFyhkfr6HnobrA/Rt6azCh8GMCeuO+HXB8HajsDb0TkCznYN70mmwTcPgcHWk0f3&#10;4RlLn06uO1u5dmzmWpJ9kuvVkX1c46nfv34WLE66o1PgYs/Z/S9Os7hWH2N8keOpG7xqLtyQWrQh&#10;4GjwbfzwdlLhNqUQZae0Ld0OjyS5q8bBF1vgIxVx3GSAaXkYKz94Qsu7Zzg38a4Y4RQ1/+aM44VQ&#10;fkV9Wwc5P9ssfIH9znkwCL5xiBCevP/cEQse6rQ9F4/iFXse/Pu0lYH7l4M16Zmp/PJh22Nvgv/T&#10;25hlyW+hCJ5LA/4K8lkIw08QHhB9zkLbp/oAzx/iLHwcOMGfs8xRTOGzhyl8wE+gbhMg/NRaFC5f&#10;oZ46kPRe8hI5+N5Vu+kfeMYZ86hzrAcPtNrMPo8tPFpjswf9Nu1gpU0/RO3/sN8mwVWY9v/YO8/o&#10;rsp07f8VBLGBgqBIB0F6r9KULiJVBxVFAQWkiPQSSkJCS6VDQgsBQkhIQgrpDUJLCL2FEpoEBHWw&#10;z6vnnOv93Tsy854vw3rPWrNmPJMPz9r92eWf7P1c133d1830Y9rg/Zs05tweDc/bqWGHQvTpyd0a&#10;wb4Tzu7RZ6wfdjiEtk1jzkTpw5wdtO0aezZa7x0M1qendmtI5gaNPh3pNNs25ky0Rh4P1wdH2A8N&#10;50jiL2MvJOjt7K364GSU3sUz4cMjOzX+/F5NY4w2Hg+oafg+jT+4Ux+hAx17IlqDjuzQUMZk/2jM&#10;WNx/Mf/y9/4GHsYpbMqIpCb9o/gBP6LDjD2iGG/YtyORGG4C/6f/P+/v4n3/9XIqHuT/P4jr72Js&#10;Zm3P3QKnHfnla0VfOa1k4ignfvuGsafFsa4o6TdqujM+3Akns5UxRTxjHxtLJFN/Kuz6CWXcv6YE&#10;dGVZeKEl3T6vrK+vKN1i6LaOHFTTnCUVnlP2nXyl3zijLKYHGVsl8zeWwv5b0OEGEy/J+LbAOT6V&#10;2E02faUQT8woPK/D9Hf0/g0dR0OQc+uCUll/4uc7aMWJN1Ljbd/3eEXx3UhkzHzqF3JBb57TkTv4&#10;ZPGNOURcMwvtxT76CP8Gr2qwwoN6E6GMqRK/v6H9v3zD2A0d8o2L3MNt9sXH8OJJHf3xjvZTh243&#10;cZvc779UzLUzOvDDbc5/VlnUKcvg+HN8p2IZBx7/8YYO/HhNiWh49+IZl4w+IYvrTbudr5yvrjFG&#10;O68jPOsUsEkuscEDjOezuPdsdBd7ue6Tf/lKGey7j2tOIka05xL38p/3lcFvE8V89p9voncoIPZ2&#10;m23UsruVr0P3rvJsrimWWg15P91WBs8hityG/b8WOp7pmehAUhnTJTOGPMD/cerPN8EiR4lNU2sd&#10;jLcNLX8I8dtd5CsHoWF2VS5HfnF/TQ3brNlR27WWGOF2xqcTk+AXLpBfcAYfxWuZWsI37eOwpRoX&#10;t8qpFzlkgxv+g/HUSAjRYr6Rqy6nai1ejYvgH1bCPYTcy9Vstnlkhqjd9HfhCQKIZyWjV4jXpD2r&#10;NC7C32lVh7/u1HscH7lcs1I2UtsxCH5gi6M/ML7Al3G6aQ7W5ac6vMHEyBVqDNZfg1/BajQNpldY&#10;aPUliR0a3xBCTHHo2jmaGBGgsaHejNvJ9cjYJj9yEWZEcU/wFDYdv22pPicXY95e8C7bN5CzEHI5&#10;S/WGd1ebiYPVcBT1LMldMN3BEjgC0xx4wCW4p+9wNO2Wyx4Ijl19Elx7MMrRpQcTo20yFt0FWNK8&#10;9A0zd/h0qKq+8ar6TPtUz3Vuom6ff6CVaJAzGKtHox/ZBYbOwnMx9g5jfmpipP58EaxOTPlKBvnI&#10;5CzcQGv/M783OoW1eQlg4P3qNnuk/ND1Ww0C81XYDV9g6zcTT48Cn5umIZL4czL9biGWbV4JxiMk&#10;4G1iOgTjC3aBNx/4MRrPYNyC8Qob6cO27cYDwHIgQohbh1zZD5dgNQRPOVxB8CU4Keo/BOTscfQJ&#10;xjOYd4LVm1zBPRjfYHUiTK9gWnzjD1bhUWDzFku35xJ60/QIeIPyzGzecLctG242jGyYeRd/h7t5&#10;h4ReO6nucyfgbYn/Ivrv3eSGmwfDNnT05lVgNRu3wH3sAgcbjxBOTkbkPXI1vsojlrqBsSY173hv&#10;xPJe2nXtohqNGEYOQBRx+BvEeY/BWRCj5/ffbPkb/KaBxNC34DkQcZ1YOM9zJ89hFVybcQobeUaB&#10;cEwRPHOrpbEd/Gt1FO36DdMbdxDBtVvNB7fEYEd/YD6bVhvS9AmmH5izlxoU3KdpEqZErXPWG7+w&#10;MGOnwy+Y/sCOMb2B5UkYR5D0E/wwGHxe0lbyOy4X9cvfpe1rz8v6tP7N93Eu57U6FFYzYlFqGLwC&#10;PMYpfCzgXow/2gQWXUbe01beCfNSNmkJ+Dfu+1NweNu1LAcsfGGv/Bhv++EjtuM2dRjO47PKWHbF&#10;aWqzUCd1OTVTgy5TJ+LrHGqyopm/y+94k7wPjou6jw/k9Qx5Hdym9RfJVSjkGg5tx/MkTiFf7nOO&#10;te12zLzMjfjR5uLrw29GX3Yu27ahgHowV1Od+fD7R/DgOYofD9zXXfw1rqZrHXxnUAF5Qjctv+mA&#10;tsG9bb6BLgXv2IRf8+WF/8uT/RvJ1bysXK/VlatDNbmaPS9X/WfkegXNv00bsa1xOblefYn5J1nP&#10;GKh1WT3SvbJc1ro8K1dH9un4HPMc27kC+7LOmi2/Vqlo+mB7p/JytaPf9hzT9fftdkw7jn+N/rpV&#10;oS/Wt2F7W87bnn7aMv8q27vSl+1b3yVXD66nA9utX1vXpqIeeb0200raUXiIOjTZCrqUip4NTgrN&#10;Vez9M3CYu5Tx21X+TvCYwDd1Nxya1U81bsFiC8YDmGbA2rqjyUrBY+cQ3+MDfPOtdvCJa2eVduaw&#10;09L5TiXwnQpCF7HnP2//4cd/ppnwy0tyOBB7FsZ7GOdhXElRTcyHjNnII3ugAfxvU/oo6ud3bSia&#10;xt1O+xu2LcK4D9b/e07/EbUkH8Yp7LkDn8m4MoUxpY1JjTfr/GF/J34SFLdDn4HtR5P78DH4/iN4&#10;gRFwCcYDGKfw7qGtGgVP8MX1VHIhdql/2jpNKUjWGDiId/dt0thTkRqUvt7Zf9z5mCKOAJ7hY7gH&#10;4xTGMWYafyHOWR55ItyZGv8wkr4+gZf4mPN+khtOg8PgnTowc7OG814deyXF4RR67gnQSPJTR6Rv&#10;0efUrJrG+GcMY69R5EG8fTRMH56lZlVeMeYtfgb/vL+BYk7hId8McNf/Zi7kYZzCUK/Zcr3AOKt2&#10;RQUdTMLnDY9CdIsh+JOHgSH2/uWWU9cwmLhEJJh577eXySk+qVBiXq7KZZz3tI1LXC+W0ZzQddp7&#10;45TO6jvqCWQrB+zdaMBr+EyX0PMdGyvidLb28a7/dLm7XOVLyPWUC2+qbUpnrH/817uKQJ/7RPNa&#10;Th3tFm/30t6LR3Xsq8vq+dFguZ4v5Xwb7Li1hxIUcTlX2fhLZcBRNOjPOco+4vTnetyl8q3rKZG4&#10;5NGfChX3M5y14SHwVBy51kkcY7Xm3lk6n2vg+p97Qp4xjMnuEm+hhpirGmPDco9xb08rCo+u3F+/&#10;lWdsqFzVGePVel7zN/srA1/DJoM5J/ddpm1tReCXlcpzySBeE3/1pHwTwuSqxPjSngs6AFeNsviH&#10;D9Mh4j+ZYKTDPIOZmwOK7qfyU1oaE6K8X+6Sx0vMCp1s6RYvc12P6aVeHfDZgxchjpT97U3VH9xb&#10;dn+uik84xz7erJbWH01R7n997XikH9I9Ve3X3jnni10bK/UmWAr/sz2Mo4LAeZvQsftnhxEDO6BN&#10;jLNctZ4hD7k3ef1o86d+Jq+kKM1ND9XIbfiN8Y0dG+tPDYMwh1cw3sAdXwXjDrzhGaalbXQ4BeMb&#10;lqJlGBMdQN1EakKw3XiFWVnBWkEeRLOJA9Vl7sdOnkJo4RHwSip1GiKox0huAPqA3ssmOLoCb5ZX&#10;EgMMugymQyuw/RY44SoYhDihHWO8whK0CpHfnpJb6hbyHCLQJ4RS5zFapleYAIfgngmWp7bkWjwb&#10;bTqfFkKevPEKxiUk3j8rH6ZL4SCMR+gwZaiajemn9pPfcfiF5p/1V9tJb2v0Zk9N2umr6ZEr4SX8&#10;9ek2H40KXqqxO/w0LSZQsxM2U/dvlT7etEijtixBY75JE8KWa3LkGrwf8Hqf+bHGhHirKTkR7T55&#10;Ry2G40UfG6Lh3m6avMmX/Ow4BR6OUzraomjT+oNDw6mtEM//2+7beLFzj1Fghtj7aIfBrrvxVAgD&#10;C2b8VODEy+t90Es9yYPYQCzfeAXTptv8NjwUouAPLM/fPNss9z+Q9StyibWS1+AND2GcgmFK4xXC&#10;4CtMv2AeC8Y5WE5EsMXJOd6WLT/Caj5sxiPB8hjMO8E4A1s2fsE0DLbeOAWr9WC+C7Hf4EFAzpRh&#10;G+Md9n7P/x2xasPHTtyduLRpE8xfIISYqq03zGwY29ab1uABx2C8gvkpxMBtr8hNwaNyl8MphMGh&#10;WY3JcHCP4WjTOMRyDSm/UPvu+wucB+9H4soh5MTMSdqkNfAF2/mfDcFXIOLGZb2/3FvjgtfhDWjv&#10;MuoXolXYcBbvjDNWuyCN+C/1UC7nEMs/pX14WRh/Y9qPMHJIWo4bQpz9oKP9ME5hM5g+iucXDf9q&#10;92GeBpajYJ4HVt/B7tFwv/kzmkbBch58yPmw+zedgePHyHrjRSxvwnwYzWPRdAf2bCz/wXwc7dmY&#10;xmMFGo9kqwEBd2CaBevbeASHs6CfBHgk812wqeVNzIsLdvwYd+KTafUaLa/Ffv8FyVscHcmGCyna&#10;gY5/Jf/DT/VtALYupafebACOrcY7j3dNZ7Bwa96JzXmftXxWrla8B1uUAytXlOv16nI1LKOSPWqD&#10;g1+Qq8lT4GOOs/lGvKM6gY+7cLzN27rXaxTh/I6Vi46pX7qofztHZ8PS7NMGHG3nsHPaOQyHd65E&#10;P5WZZ9rWcDn7tHuR5arsW1Ele77CNbF/s3Iq82ZDlRvcQjVHva4+Pp+pzcxhao8fS4c51GicMUwt&#10;JuPvSms74311mvsR84PUeGI/NZn0BvsOUqcFb6vj/LfV3o13wex+ajl7gNrMHaw284ao1ZxBauU2&#10;SG3Z3obWknlrrdjWfM5ANZr+phrN6KcW7N+K7c3Z1mL2ELWbj9fD/KFqOmOAGk5+Q42nss/MgWo5&#10;a6DauA1W+/l/Umv6rjm6k9pbX/TTmvPafD+/iei8BvBsXlKZPg30WHc4kk7V8E3cTk0G817Zp326&#10;wd9cGhxSpo5R/8Vqp+68gSYFPn0D3gvb7RsAnjZOYQXvnkhiAnvPH1bU8SyVqPB40TelFL91+VLU&#10;50xR5LXj1Gu+iC8vdSj+4OMjy3f1y0vWZvLMTDthy46XJFN7Jg+9v2JO4Xeu5H/GifwjOIVIYjDW&#10;In5v4XwfrD3QKUQTt0klbpRGXMtiWDYOe/W9NxlXltC2lEjNOB2nMXgmfXZop6aditXnx6M15jDe&#10;Cr+3cdSIfjtutaajF5iJBmlsBjxD8kYtu5KpsambNQP/pSnkXE4C848gDjKLmlDWJufu1ocJ6zUq&#10;bbPGHwh12mTyLb/Am2ki/s/TyIWy+Sn4OHueTNDn9PEF455heDi9m7FFsxn/LED7NO8gY5vcGC04&#10;uFsL8WuexDhpHNqn9/DDHnxoRzGnUMyp/FP/Boo5hf/dnMHDvolRjLWtPdAphFvsnhZ355rTpqxb&#10;AR4vAw59RPFnj+rUb3d1iFhFBmPSLDCMaRKS8PnK/PFLHfz1HnH90xoR4F6Eh3lH2/v6iaa1isYl&#10;zNft20lJBSfQJFwlJp+vLoP7yPWYS0+/XFk5N87rws93NWP10qL9wc2BadFoC9A4XEH7cOWkShmm&#10;h2to1r29Tt5CaxmzU0+/QDyHMc+jLzKurVhGoYdT0ACc1cHCi3qqNuNQGw+VdumxCk+qpPEjzLsq&#10;lNGSrWvQZoIxiOVEfYVeAYyUaFoJ9NQj/RYXXUO5ZzQjcJ0O4g++OT1ZrpcYr9rxYPfAuDAdvHVF&#10;gUl7ivblPpYFBegiWoH2/bs611mqbkUdRWuXS59x5w7r/Wnjiq6nJH08+6RzXMna9Am30LDvq46W&#10;IuPKcU1fxfmfK+Wca3PqHuXevqID6BpyCq/oibqMlZ8uqdYDeyvnu7tKKDhfdF2VyhX1zXW4qjC+&#10;f4bnX7eSpgT5KOfnL5WBn0SlTg3giB5T9Y4NlEisNRa/8OP60fHsC0GzHYYmPtzw5vkc5zds9sG7&#10;WpmZqtpDB5HPm6UFaGvdMvFyPBOtmWj+luVFav3lNHIC0PEyXXU+UUvg2H3xcFx+Jp4p+c/Eznz4&#10;LgfwrV7M9zjwSrqzbVrietX/pJc84Nw38a305Ns5asdipx6jW9ZWjYterk8ifLWUY6cmBWrkzqWa&#10;xLd8TLiPZiZv0ISo5cQs93GOWCdXwTiHefAH09EyWL0H0yqYLmEjPMQ65rcxPzd5kzyztoPn8YL8&#10;sJtajIYzmDhEb3qMlvveDU7bwPf81S/e0Sts7wHeaDC8h2ZELHfqCS5M3ARuT9K0XegcNnlqKnHu&#10;cWgjxkYEcN6NeEOEaQFjgknRqzVi62INC3LX8E0L9e5aN7BrMufe4dSH6OI2QpWGtNeIlQvUYkR/&#10;atAP0viNS7XpODiQFoifXQxx42ww6+ojMXjXURcBLJv5y1VyztEx/8B7i7h7GPjVPBc3nkTzTrw8&#10;Gv3BFvIZrL7hqpw4hzcIBlcW+SyeJtbO8wKrrgfDGtZdbxgXziKIHH3T65sGIZG6rsYpFOkUyGlg&#10;P5s33wXDm8ZDWM6EaRyMH3B8Ebgmq/8QyD1aLQjLg7Bl4xlsu+U5WO7DNnTzVmfSvBWcehFwDTvh&#10;FqxFwkOEsu8q9lt6AF6JnO9tHL8OvivwXJqzj+Uu+DKOcktEN7N3o1NbMhL+YCd6As/0XfLMCIN/&#10;oI/jSU5+RCCeBZYvYP1aXxvgO2waBr9h2gWfXPz0aGFomlafzCJWT43BnGy94T4TbgAvO/o2T9It&#10;4LF1pxLwSEjhOWWjZzjmNONzEr4hLwGuxj0hGJ/DRIdXMM7G6kluAvubr6XxCea/aHUkLTfBm9/A&#10;OAWr//kgL8E8E0yjYVjf+ALTJlh+h9WDfMARmFeC8QTmoZD8c4HDPdh229dqS5iWw3IaLFfCzmPH&#10;JeF9EYBXgeVB7OW9bRyEaSaMtzDNS8zXvFt/Qz9FPk30fepUXkjQhuupxOPB/6/yTmleWs9+3ELV&#10;J3ZVs4WD1MRjgF6e3UsdAsDgLLdYOFAtPGg2/b21ZH1Lz0Fqzr7tl73rbG8w5w1nu61v5g4mXwyf&#10;xnE2327pUKc1mf+Wc1wHjrFjbVtz9wHOfNMFeJPM66fG895UU/az9Q3m91LDBb3VyP0NNVnIes9+&#10;aubFNi+OW9Rfjd37qsvKD/TyrG7s29tplca3dqa2b0P6amLn4Jpaeg1WCy+u2ZNr8uzvtBrTOumV&#10;uT3ou4/TGi/spSaevdR4YQ81WIBH7NyeasC5G3r0Vf0FfVSf+UZcR0PaKyzbtAHb6s7rpVqzu6nO&#10;nO7OfrbOtjfy7K3GXm+wj23vomrTX1XN2Z3Z1p1juS9PzrvoDZZ7qOLElqrj9ppqzuqsevO7O8fW&#10;mdmLe+f9sfhPqj+nrxrO6ge3U1ovjeooV9PSvHfxtTm0Dd7goA7oFv8bB/gfx8sCTi8anULg8XS8&#10;GopqOJj+dBX+CN6H44kf7HUw18nbF5V+5pDKVIfHKVdCy9LCtRtOIewvNxTxW+HDMfe/OOdguX+m&#10;U9iI/tLm7RmYl6SNmx74Wv/dMVQxp/CH4xTi4RcS0OIYn7CPeJVpsJv068KYsLRic9I0DU7gUzyl&#10;JjBWmY1/83jGMx9lBmsM8ZPJcAxTaKPhBNzYNhHeYDFcwqzjMZoBPzAVz6bZ8AyjM7dqylH4Cfr6&#10;KClIE8hRmIPPs/vFVIdbsH2MP7DtxiWMZezzgFtYdDpJM7J36eP0YDgNdJuMqUYzzvoETecE+p+Z&#10;sQNd6F6HU3Dbt1Oj9+/QOGpnf0LtrffIKy2O0f/zYvTFz36XijmFYk7h73EKE5b7oAEAsz/7uKKP&#10;HyS+f4K6WseVij9bPFgjGW19+M1TLF8jz/aYgo9nylUVbE9M47kOjRQDNk24fFwzN/g7sX1XpSf0&#10;9uwJxOKvObkOzXt0cPQAlZrW0eFrZ5R68ZimrlhUhNHpIyh9j8MppF46rly4hWfrV9OjlZ9Rq16d&#10;dPZOgeYumS8X+LxE5bLaCMaPJj/1NPkJJ+9/qT5jh8GHlHT6d1++GA3nOZ27e1WlXuR+wPBV2jRk&#10;rHWI8QNxGXCU6YEd78R7V/TZaj+wN7i8VEmNWuIF1/GDxnuD8x/g9rKPad46PyWcO6aglBjwP7wL&#10;WH7Jel+dunlBrdCz27eqfMvaykXzuI/chRXo6lzPlnawestunXTy+iWd+7lQ5ZrVcPiHErXKyyN4&#10;pQ6wr/tmuBzjLp5+RIEJETr85UUln8/T0TtXVaJ6RbiaR9Vx6AAl00eP8Z/AH9Av+/ts26gj1/N1&#10;/N51fjc4C3R9L3VrpWjiquHnD6jVu724Lpeeb1FD6ZcYR+GPn3y/wMGjKw/HoC9Bo8x0F/yHq2pZ&#10;jQzw0fyIUDUd9aGWpCXIHU5h1fl9+ixptXwvJWgR39kVZ/fKn+/smnz8yI9FUdcgRiGFh7Rg/zaH&#10;W5jL99g4Bmuz0zahPaY2I/u1nP4nfCH9ic9m47UYrx2Me9fBTSzhW+5BjGDlhSStpM+NcBLL4BWm&#10;p250zuXNN3jLDatnmeB4LA5YOV0fbF6oL+LWakr8OvoglkwMeg16hCWHwh1vxnB07sYpeIHp3/L+&#10;nPoRb6jZeDDJ8O7cV4gafdxTTUb2oUYCccMJxBbRJPjBD0wPh7c4uVdtWbeVWN/SdPIgwJZrju7R&#10;ZmLXq8kTCTid6NSGDLqCvpr8iBUsL2eftey/iXXmEbHuXCrnR8+dEkw9yO1OHn9AXix+CjGqM+Q1&#10;vTVvnFbsj8KzHmx/NktfhPhpDz7tq4lZx4AN+3tOwBuPWg1gxsMqJIcB3Ahut3qQ4WD9QLCscQvG&#10;C3WbOUKTdgQ4Xow7wLPGKcSwn/m8rwbHWn1I8w00j0XjFLaBMW26E2y6lji58QcOvwBeNm5hdyH6&#10;fraZLt54hPXUZrBm/IJ5I/geinRyHkyXYJ6NlvtgnIE10yUYv2B1H0zDYNyC6RNMpxCHr0EcnEQ0&#10;+5iOIOkn8ungSsxD0TiAMDgJw//BYHjjHGzfSPpafRLuKDlY02PW02ci+PgIWPwQ3gSZTs6D1Ycw&#10;TsHqQ5j/o8X/TduwMR8fSq4vGh4j9S9X0XqcQu+So2BwVizaoHVopyILr+ILcFPtPv8UXYfVy0RH&#10;gY45DBwWyO/t5PPzGxinsJX8JuMTEnnulgMRBv73R6/QduJQeabtcHQdW+EWLP/B+ErD/sYXWH1H&#10;80iw3Bi/HOqB8lvYNtMqWK6H6QqC4ELWo4kwfmDTxaL8BdvulogGJxsPQ7YbT2FelqbhsJqU1od5&#10;e8yK2+gcY74NlndjHMQCciu8mTeOwriE5XnxznQ7fqXu+Jj4E0PbmJ+CRmgnWoLqKjukKbHvCnrd&#10;d6QTX282f6AazgYrg+kNhxun0M73PQfbG0fQymuIww80hyNo5Qk2h1sw/G+43/C/cQdF69mX7cY5&#10;NJpLf259OZa4Pa3pgrdoRRyCHd96EbF8eAWHr+B469uW/7rO+I2FfdUYfG5T4xJaLiG+T7N54xMa&#10;LQCPu/VUtSkd1XLxQHVc/p5aL0NX4D1YtWZ0gSMZqAZzwfyzeqm+2xtqurC/mnr0h4Poriqfd1Dt&#10;GV3hUPrSJ/15wEmA9ZvAAzT1svluDn/QxLgLzmc8gTVbbrZ4gLOuxVKukWXjGuoZp8HU9m1Ca2T8&#10;x5KiZrxCPfp+ee5rRXyBV5/ft1HnZinnZrtxCbXndHX2Mb6hySI4BJ5ZG/iXhnO5d6931HbRe6o1&#10;qbsaz+iPfqOiyvRroA3X0Cv9cNZ5v26+mKGUny7ilUlNkBvUwoRrDrlAzsR1OMGvzlGXN1GTIoPk&#10;sXujYtDtuMrCSxsnz/cyLCNWWeTzZf14U5v5mw/infJ38fa/OJ9QxBtcglNMVGA+OWJfk8fANcd+&#10;X+DoFcxj66H3V8wp/MtxCn/TJ6Azu0cuLxyCtQc6Bct7iLuLjzX+tFlsd5V/TM1Ny1ruUXkG+mo2&#10;OWYLGQMthO+dzntzKj66i+By/Xj/uvN+98kzL6Ywvnlpmhq5Xh57t2pxCnmPe4g3HKO2Dh4nizN2&#10;aUHiNvxlGc8Qg1lFjGDyrtV4zMbiuZMoT/afE0NeWUY4/rRRWgwf7psd7RzrF79V67PIW4Njnh6z&#10;QdMzqTPL/6sb17GYb/eG7D1OW5cZoU2MH5bkxcnzMLwEmoaRh4vxdDGu/+f+DRRzCv/enILp/q09&#10;qJcQca+AnMICPABuOG2yH5xCyUfBsCV1IP+0rv76tY7dvQQncEEHqUOeyb5n9IOi848q++tr6vfF&#10;KPAt+4P7gzPjdOGnuzoIxj5A6zJsYBFORiOw83CaMtEStOvVmfHKoypbp7IufPMlWPia5gb6F+0H&#10;Rl4eG0qM/7qOsT7z8km45Ccc7N68a1vl40kwcfpEuUow5gHPH8w/oYL/+A5vqZs6UniJfAu4Dda3&#10;6dNFV+/d1FU81+IPpOrWz9/oDJj7ROFlvBPwD//zSXI68FEDP+379oaS0Td87OnBsdxHxRc0a+Vq&#10;HbiQr6HjxvMcSqn30CFg/VJ6fUBvnf/ha62Pj+Se0RSA35dvXq0L9Nv2jY7OWOzZJtW151iG4+fw&#10;0YLJRffFNRXcK1QenuQpN08rIIlxfOUnNWntEmWRw5qGv8Si0KAiXuX5J+S/e6uu//aDTn39pfIK&#10;C1SmZuWiZ9D7NeXe+ZJjK6lExfKq26GtLt6+qTPX4eCPHtC5r64rH93HEWJNqfA9V/StWvXneaOx&#10;qNa8BpzMeR3EsyEC3Ujuf9xVxp+vaDUxqz3s65e4h+f3nNwj+LYdySVu/7nmREfJ93SW5u2HG8gN&#10;09QDIZqLtm9G/Bp9DjewIH2LozVYAfe+iHqMr3zaS7P2rnPWe8Dbe8Pp29S2T4leoQoDW2oRy9uu&#10;ZDj7LYKDWHp0t8NJeJ8mz548iYV5EfJC0+fFdN7BHVp3JU3eaB8C4DDmZoKvjkZpfnaovIkTzEPv&#10;a3UZ1uZzHOuCrx/Qq7M/dDwbG3/2ll58pwN1H/vplVG9NT+JPG9w4gbqRQTmp5ErHqaZCegbcqPI&#10;Lz6icbv8qEdJ/j+5FearZusXECcwTwbzhwxCV7Hrq6Naey2LnA7w33W8EOE+Vl1Klc/pWIcP2XLr&#10;EJxLOFxLijYWgG/hTOaie9xeeFjuxEE2ct+rwNldZw5XnWHdNHztPHItBqj6n7qo6WiwGK3jlA/A&#10;r7n40g9Fs/ClduD5HgLncOAX/D1u4At3B0809AwR8Aoxt6ihd+OoWo0ZhBY/Ssl/xpfD4tVgTctT&#10;MF5gI9jTvBeNQzMNveUwhBLXt1qSi9Hj+3Kc4eEHvgpWd862W90H80+wfmzfCDvXbY5Hn2AcQQz4&#10;PPnHS/w/4cMHP2DTxO/JJWa75W5H3y2qNenwCCybVsHyuUOu4S0Hrt/5JTUOwPbbyKUIv0M+B/ub&#10;94FNo+k7Gp125D3Od5d7hY8wj0Xbd+3pJK0+lUgfeNYdi1MKXIHpGhJ+uOTkSRjeNmy9E35kC/h+&#10;K9xD/H1qpHyH50A+zxK+J/Jb00qc0bqz+JJePsfzuqxW40fiRXGG+7KaNKalPY52HM0DOge7313U&#10;7Nt8Ltup+2A+++aHGcNvEc7z7zxtuPzx1lyFP94WxoXmp2AeB5aLYPUdQuAkjOuw6zIuwPgG0xOY&#10;xsDqPJqewTgD4wjS/s8NJ6/BthsnYjoF0xnYscYNWC6F5TxYnRHrx84xI3aDs810CuZT4XAPHGf1&#10;Iuw4+93NQ9TOs+urffyNU7fym2yV7lNTpfrXUpMZ4PCZPVWPVmdeTzX06qdGfgNVd0lf1VzWR03X&#10;vqNqy3qpwoJOqr2QWP3ink6z+Vq2vKinXqbV8nhddbx6qOq8ziz3UEMfuAjW2/Z6S3qxvpNquHdV&#10;ffqs7dnNWX6wzZZfWdrb2a/e4l5/PceDc1l/dby6q87i3qrlxbk4z8vMv+LNtdNqLeququ5d1GTF&#10;AFWa0041PF9T1QWd9YIbPMHiHqqx8HXVpo8m/vCK3lwX56hNH7Xp07a9NL+jKs5up5e5z4b+/dTA&#10;703nuFrcawNb9n9Ldbi+quxbjWt9ifuo6PaqKs3tqKoeaAnou4ZdH/dZjedQmXutMr+zqrN/Tc+i&#10;c1Rzf03Vua5qC7vSTxdV8ehCP531Es+1ikdXVffiOpwpz4ZzvMj1PzO9lSrM6cA8+3KeyhxTz/9N&#10;+u+i+r79VGt+D9Vf9KbDMzSA+6k+tqtK9Kuj+J/hHu/lwAmm4zsCZ8z/xRb8ZHeewGOFPIfQmyfg&#10;txLkkROP3w01Wfj7TiRen3n1pErUfl7TAjwUf3wf3qRw0MR4/XgnbP/l+sMx9x+AV/DGN2j9Bbg8&#10;vBUe+CiYr4LVuyzmFP5nOQ1F3hEPP/YfkfvwME7BdArGKaSSZ5rE+Mu4hC7D3nLGb/U6waVWeUwd&#10;FoyV275wecL5+vMu9oS7bQlX76rKOO95l2qNeFM+cAejg330WHtyUV98DP6NcWilkvqT32xyCw85&#10;/ECbie+SL0u86QViW7Wf0cQdyxmvsW/jFzQ0wI1cukz4h3B1dxuDrohxHRpcV51yes9jInEq5ltX&#10;11i484no8tbzrXC1q8nxxI/Q/FpsqGqPFno70EO+p5I14WScRucW6xSKOYViTuGh7+0/wHfpj3oP&#10;D+MUZq9ZBX5+UmVrV9Wu9ETlFsIl4EWwj/HzkW/zlUkOQ+hp/ArxKUwvzFeVri3R4ZfV863qE2/H&#10;M5Bm+L7gt/uauca7CFM/W0oReVnKvkXuQ/+evBtL6+laL+hIwRntu3pGc9b5/o6ny2h9ShSeigXK&#10;uX1ZyedyVbFhTT1S8Sn1eqefzt8u0Psjh6l0Wd6xzz2uQxfBHLmZ2n+d2tc5GUX6f/QV05cu0Nkb&#10;+Tp64QTsx29Ky8vWcXD/sVt8W749wTje6qVRX48xeBqeh+m0L1by7n8BPUDJUpri60/fl9RxwADe&#10;+Y/LY4Wfnn6pgp6r+aL2FZyXx+a1jm7AeAWvlUuVc+GYOg/sxnNDD9C8tk7fv86zOK+a9mzgE5r1&#10;6qJY8gku4DF/EM78CFqPZJ7pcTQL2fhI7uMZfzh/Ct+i58hZrqCFwWt57leUffWcUs/m6fkmdXlm&#10;ZdRuQB+FH85m/mmHV/Fav0ZHzp3SnZ++0+VvC3X6VoGyr59R2kVqEVKL+SjnqtW5Mb/PE6rRspay&#10;zqChvnBER//rPr6WcEsF6MHzwB1n6BM9RjU4ixlbt2l15j7i9OPUYdJEfR63VWN2g72vpOjzTOrX&#10;n2McCi9gfIIP+gIfMPRGcPUy+PLWk4dQG7KH/PPwWmC7P1rAVeQg+udFqufCT9TF7UNi3UnUSs/R&#10;WnSBPkfQrh8KhRcgJkDtiPnMB1IrYsUl6irQlucnaT2eDH5gdm88GdyzuTb4g8XwCkHkQKwjx8EX&#10;bmEq9SE6un2keqP7ch0RTp1J8ynzZt4fbmAZnglr0RHMolble+vdNDFyucaEemt20gaNj/AnV8FD&#10;bimbNRmvyLFhPtRXD9VnYeRgcLz5MsxJ3uQsT41do9XwCQFoKfzOJygAXUUAOkUfcjyWocnwpm27&#10;fUSrWT+fZ+SLvsKXZ7GMmPCac4loKcBzOXvUYfK76jh1mLrMGK5Xp7xP7Y0kx+fPJ3u3k6PfcfIw&#10;NRtFfPaTgervPlGh+Yx/r+BTgK+JcQrxt0/hmUstBmLlu/EO6Dr1Q/TMxDDIUTBOwZrVarA6Daat&#10;NyyZiB7epsYZxP++3fL/jVOwth3carn1lvcQBrY1LwXjFEzDYNoFO86pFUHM37wS/lYvkloRYO6d&#10;xECtmTejbbNmvEMSOgTjHEzDYLzCHriChB+oDwvPsB0dx3Z4guhvThHLZzwPn7DjJj6VcAtFnAPx&#10;fLgH4xfsOFu//myKs27X7TzqQsY5OoTlaCf2wmeYzsFwuXkRrj6RrCX7qR26bzc5EenkfqTLI20n&#10;cXk4s4L95FMk8beRAsdzAD4gU40/GcZ47yjXCWcDrxB1D8x/FQ6CeJFz7WCrULxVjUcwj8Y98Cte&#10;KduVRJ658Qr1R/R1np/lmJifpeUfmIbAriUMTsa8GhejNzC/BMt9sGXjCGJ55jvxqjHtQhS/j2kW&#10;bGpcg/EPgYxvjSswbsBqPtj9mTej1aO0ZfNbsP3s9zWPhXg0Edm6U9Q3v7PtY824B6sVEfcDvNjZ&#10;KL34fgv8U1zqsPAdtXcfold93nP0AB3XfKg66PvLT2unxv6DVNunr14EPz83t4MarBns8AEO9v9/&#10;cL/xBfWX9gGrE5P36+fwCbaPcQoPOAGbt+31l5Gz4N/f4Q+MI2gELm4a0N/Z9mD7K/RVbwl8AX1Y&#10;vzY17qE22LzOInIG4BRq0+ouIfeA67P2MtdQ03gJ7z6qMLO1Gi9HR+DbV/VYbrn2bYdPMK6g2oLX&#10;uL5eeoXrqAH2rzCjjcpNaQEP0V41wfQ1PF+HB+iqyvM7qZJbe70IN1DNeATaS/O7qC7nquf7purA&#10;i1Tn+o1HeJn7auD3lupz7w1oxivUZH1d9mkEF9GQba94o42w+/Lp4/AWdb25N3+u3Z9nZOu4znpc&#10;b62l8Ck+aBg4R/2At1R+dntVo6/anKMOra4f9+rLdvqrabyKe29VmdUFbQb5GPP7qZ3Hu6o/5Q25&#10;ulRT8I0spf1y2fEaXQvfFc3fURj5PglX+T/8Ot+pk7LiIl46hfghocPZwd931HFwTMXSWoR+buXu&#10;LU7Nh0x0ChvQ54T8WJQj8Ecd+9h1G4dg9S6DLqJTQJdg2gTzU3hQC+yh91asU/iX1SnsQoNQ1P67&#10;TsH4hChqPmTBLaQVnnc0OF3e71c05nymCKsP8KCmMPEV/yy0AxlR+nTtIj3fjfEbmL9EwyoKSMRf&#10;YekcPdOkxl/jX6bnebxKOfiFpzT4i5GasnyhSr9cqWh72UeLpuTzumy+WjktClmj7fvj1We08Q7P&#10;Fm3HP8vx2DJtUHkacSo3tBAB+yLVaFAXdK4ulaxAH7b92UecacXeLeWTFqYphyM1Fs1lMab+52Lq&#10;f/fnX6xT+PfWKUTcPytrD3QKu/ECsJZSeNNpEz29wMG8w0rgN1ipvB6tAH4HKzt8KtNnW9fHK5Ea&#10;BLcu6jBYvEzdl5x3Y5XWDXX6a+oy3MYH4Mpp5YLfg+LD//q+XLQ9UMkX8lSvfTMnr6JKqwbKvkys&#10;89IJTVuzrKh/9A7eMTuoCXFJR+AVMsiNeAo9g71Pm6BTOAyH8P6nw/V4+Se5phLKJDcg7Sr1H767&#10;pQ14ENj72DC863ne009zD+ZhwHKZKuX/L3vnHZ1Vmbb7iAgKSG9CSAgg1kFRsaACCiI2UBQbjiC9&#10;KogUKYEU0kiHQKiBkF5IQiAhhVBDSYCEFmroCIiObZzyzfrOdX73fonOmXXWeOabNetzzscf99rv&#10;u8uzn73zZu/nvp7rum4XzgsPIqw0iRpku7Sb+cDNzOuWgF0UozMYHxzEvmDLd9ypIVNmkKufULP2&#10;HfXQk09oV8V+9e3fT7Xr34b2oUI+q5e63gd33IKfQpQq0Fg82f855xyNuniq4ESZdnxxQne/2F23&#10;d2ijFg911qnrV3T6qyt4VlRRZ6FU+/7za+UyV7rju/MqIv+ftDTU1cc7a2lZSa4Of39Nx378SsXH&#10;KlXHeAoNbtPjA/opbG08756muo1wq4VnRAPuxS1cJ38vt/r0v9ntuuWuO5Wyc4OKwQ+efoN+8V5s&#10;1am5znx1SuV/+UYJR/aokHOW/8d1RRRmKq5sM/esiXqMGo6uthxMoVSDFoSiDxiOxwG6wnWrFHB8&#10;k3zxYky5sBM/txUKZN49DBzBeAdLwQdWghX4owfs9slAeW9aponJIZqTv4y54s3q4z1UHT/sBW99&#10;Hdr8DfIpWM5cc66Wk3sH78vQHPwbZ2xbDTa/RGNyo/VBSoA+TA7Q6OwIDU8N0vicKH2yPpr6jivI&#10;23M1nbn/qfRhXFa02nzQSz3mDdcn2YyBD6M/qELfD787En+FGDgHponPuob3/MkS+pqoQDAOb/pt&#10;S1/y/QA4FAvhD/iQ94dwHZHoH8fmxsCXwJ9yd6omFa1UBOtmbE9QAvyW6LObFVmN5uP4RgUdAUeo&#10;2qCIE/lgInhHVK6DO7kMjCFH88tS5VOagE4CrmJ5mhZz/95aPJXamPOpQRGuMUnUmciM0qTMaPzw&#10;8vAWLAP7yESzcFSrqrapz4yR+Crk6elx7+vR4W/qDe9P9MKUEdS1q9Zzn/5WXYe/pnirdXB8O5wG&#10;ONAT39ZS9BBJYAOme8gGA0hGA2A6epsjN069cfANOzBNhGkdspi/jtiT4/gw2hy7aRsyyDtsvfEZ&#10;DFswfoILT4CTTy5smIH5MRpmYLm28RCK/1DtRBFaBvtu+gfzVDCMwT7bOtvfloYl5BhvAQ5C2hU8&#10;GL/gHPx9rC6DYQoWCed3wQPdyjz+Lme/9d+Qa7OP4Q+JF6lr+A37fUVti/M7qVGQ5hxrGINpHMyL&#10;0ObpVxzbjnfBBgXvzCGf3sLvsxQvhk3UHEinVgH1B0vho5BfLancC1+jUPcPw0ek3DQH+GEyX5l1&#10;nZoIF+CIgymk8LdZ9wX3lP/dLO5HMvoSq4cYBmZhmEI2OMAz4DpLKgqc+pvGDTFugOX95mewEY7I&#10;InCjKdnUI2T+y3QQVsfBvBPtcxBejOZ/EAb31q8k2eEfGM7gDyc3jL+P8Q2sJkQNz8H+npHwEOw3&#10;Y76Opm8w3MDatNqbpvuwmhHpV/ClZF/zrYyj3qP5L4RXrlXjgXer64x+egL+fDe//uq3eJjqj7hf&#10;jy54g7l9uPbk8M18npZn2ItqHPC03KNfVJPQHmoU/Iw8Q3qptd9TauX3pNoF9VC74B66a353tQ14&#10;Rh3CessrlPw7BJ+AYIKle+Czusu/u7Pv3VF9nePbhz6n9gvgEXC87WfH2Pe2gcz5s86dpbVnxzrt&#10;sI99t/O29untCt/eagPG0BZ+Qtv5zOn791IrX7QCES+rpe+zaur9lJrN7a42AWAEIX3VBrzAHb5C&#10;R/L3zpFwl6L7q2PYS6yz9c+rQwSYyOI31CmSuf5QOBXk9p7k9u3BPDzhNXgseE1eYQPUan5PtQmC&#10;L0C0mg8Pgu/uwc+rXQjchUCuIaCXms/l3N5P0m4vzgG+sOAFubO+jd+z7NOHe8c9NB5FMBqNkH5q&#10;w7rWdh1gES3gIrQCQ2hlfA9wA7ePu6gxWEZrMJw2YCjNAp9SI79ucud+3cW97xIzUPdHDVBnH7AX&#10;9CAPzXldLywcpU6j+sBD6QzfaKsKfyBv5n9iLf+/seRGa7dvADMsc2pJxvP7XU2eHH8JvRNz9aV4&#10;K9n7YvriIPhuJ/Awhc+wc70S/nhOS8EpfzHn/pXPBxmmEL6vAI9GsMpv4Mfz3epL/uTV+Ev9v4kp&#10;/NthCnn4WyWd3qfS351V+e8vO+PErv17Ob/z2q0ZPzW9Ra96T3QwBfO4npO1Su0HusZzbk1r6ZPY&#10;IMXt3qTanZhzgvN5D3NFSSXrVXJol96b+JFr3ObeUC+OfMfBDxrc566orDXKY+7tibdeZA7oVtX2&#10;aq64zcyFFKSr6UMdnPGjV8+uWlW8Tlmse7THwy6eArhC1I51em/BNNe4u+Wt8ov2U1ZJltaBdTTy&#10;bOT0e8yy+Zq8K13TyrJvYgo3PRr/W38DNzGFm5jC38MUZkVH89yEu2X5uOWppvHnOerk6y1Y1ifw&#10;ho7ITtT2i8f1yIA+zj4P9Omu4qp92kd+XnntrHaAK8yKASuwY6mbsHRTpvZfP6enXnmeNmqp+YMd&#10;8FOoUhnrPl1IPm/7NblNizfjp/C789p5iVqT5Pu3t+c5Du/rsb7P6hx59kcTRrgwBXCG/AM7dQrt&#10;Q94x5jXRVri14v1gmEKrO139t743BFuwdWAQ5m0QCkc/51o5GgBqYTLOKsQncs93X8CpiOEYcvLa&#10;d2jQ2I+1dX+lajVqpq7dn9K5a1f03keDVa9JfYVnJmnWsoWu+0K7C1ZEaz98i4f7Pum8T9yfflBF&#10;J8vhCZxWJzAFt3q3qGOPbio5sFeHL1LPCB6p6VM3kdNnnz+orV+fUfG1kxoV4eu8e+x+J5WVKKdy&#10;t8qunoUjgu/kPe3pfx3eZU8pf/8+3j1NHDzBsJ9bbgfzAVtwrtGuk/tif6vB08coJicenwf6QJsP&#10;PnWvdlRuVcpxvPfBOxIO7dDE5aHKv3BUG88d5rhaenzIYHV+/W09OXysPN7Ey3z8RE0tStd9H+Nb&#10;OPsDNRneG7xgObgB3mwTyEcmDdQDI/up63jm4Yb10T3ECubjk5iPN6zB9vPfskYPjXtVH8bOxKPP&#10;tP5F1LAk768u0aOT3lDbD3vKG0wh/qtyDU7w1/tJ/norzlvvJ/hpwsZFemfVHH2Y6K93l8/SyJQg&#10;NXv3afrzhm5/9SE9MOlNteD7oCUzNTIxWCtOo68/VuToFuL4vPhQHvkkufJxcICyLHjseEqe2QoG&#10;UOTgByvQJBi2YOuW07co8I8aXMGWhjUYrmARfRpPSXgHIWAJEWAKoSfwTOJdNrcsWcFgCwuppbcI&#10;LkfUsTzNLV2reaUJWsjn8IPZmrsdTwW+T1ofRR3KVDCEXPQguWgl7TPnwX/JrwSdBxz+dDj78zcn&#10;67mpw/DRRHtwipybCCtMh1NSog1wE3LYZ+MVPBHJbZ8YP0h9Z47Qw6Ne14Jt1AOEe2+xGJ+E5eS0&#10;Lo493gDMd1tOWozPqtWKNJxgJesMN4gj1zCswTwTDGswPMLhLLDMAZ+wmpO2v3EXDBvY8uez6B6Y&#10;8yOPNz2DrTMvRqsZaT6MiWfxyTgE9+JIoYMrGLawCl8F81gwLUMyXATDEnLhJlhdBtM6GA+h4Ee0&#10;FLS7hOP8tiYpcj+5jKONoJYl+occNAur+Vv5bl0Db3kf/Bd8Nqq3Ke8H8yfcTxtcF3iJaQPMazHj&#10;iuEq5iWJRgGewarjuxSH3mIVmFPcafNBhPt8+Sy4Qpm6jh0KZ2EH10INV8sz8DFMRidhXhHxxlW4&#10;CCZy3XKsfQ5XwepvmC/mBvKsNOOKfD4MPS01RuAmLAMDsPoMscZZoC923w07sBoP5tNofIKa+g5W&#10;H9NqPBj2YLm/rS/m2WS6Bqs/alwGw4KMZ2BYyXI8Gex4w4qMy2D1Hey7xVz0t+bfYFyHuRxrdSfN&#10;29HCcAfrk1v3O8Hg3lSXz/roWX88EXzQ7881/8C+eggPAU/m7rtEvUGO21MdIl92MAXPGPL0qN5q&#10;vOBZBzcwjMCiYzi8gQjyZXJ/wwLuWdiP/L2ns65T5AvqHMWcO3iE4Q62z32LyNHJhS3ujkRnEYGH&#10;Aes9F5B705Z97hDuwiUMZ7B11sY90f2cNg2L6EBu7wS8By9y/fbM93uQ/7cLRvsQZG0872ADrf16&#10;sI18PrSfmsx+kiV6i/BX1Cn8ZbCI59SUdc29DevozXo4B+T9rf17gg28AEZi+MYL9IX2Q18DN7Bt&#10;4CGh6KkCe8kj9AV5RfRT+3DaD0eLEfkSeMOLDrbgDq7QYl53tQSTMSzhvoXwNriPnsHoGcAVvOAY&#10;GK5g0Z4+edEnD66hHTwFL3gUbcAV2oLptIGn4QWfw23ib9SMv4lHWH95Rb6hFsFPqx1/Cw/wm3ZE&#10;a+9ndD98hrbTeug3QeinZr+u7kGD1dNniJ7xHqzbn7tHMQdy8WHh/5f/88Ubk8HF+U2RRy8AK1jE&#10;b3clOGYs3O35ezaogHeSW+s79HlsiKbFBFJjBuyQuiqLeO7E/3/BUzihyApqDPNcyHW8GXkPw1Mw&#10;f8YN35/9ZczkJqbwq8MU8q6ehr9n9dBPOZEBB8ci/Uasv14N14565mjcdly/pNqt3NX6gYdVp0Fr&#10;NWjq4eTo70wZqdQ91Bjdkq2+4wYzN8NYsHU9PfZBfy0Bg5uVGCun1hdjq/D8dIXnpWvJ5lzFbtmg&#10;2+GvujWora49GAM2qKv6DetpyrRPlbURT6lFEc5YtPm9Xlq0PlW+q2N1W8e2zjhtHuPIVZtyFLMh&#10;XbOYm3I0xA3c5JexUon7tyhvT6GSN8G3DJqpVs3ruMacNqbtXFevL/xMQ47gJXk0U6MOpDgxvCKF&#10;GpUpGlLpig9Y/nXUrK/Z76fj0JkO/ydiKMdafEStYYthB9KcGF6RSn9SNaIi2YlRFUlyojJRo4jR&#10;lQmuYBw1mhhVExw/ihhxI4aztKhp9yM+WwytcMVPx904/m95AzXt1Cxr2qtZ/u3+N7//Y7yPX8IU&#10;VpZkkjPWIr+5BQ47flq/43n7Nb6p8Iby4BD9u+PU/9P7n81ctUUG2K3FOjgKFoVXzjkxNTSY5ylY&#10;KHlqrQa3O8+xWvV5vlpObjkrOEODlg3VtF0L7T5Upkne4Kn12dbgVhUwJi+/eEIH0BmY/qHvsHfJ&#10;7+EMUHshmZzfeA0P9nvWwQjcn/iNNsNbMD7D1Ah/V+5PPuwTE6oqvA/2nz2mnVX7HU6D4Q3PvNqb&#10;uf4L+mDEb50+3dL4dm0u36GjX1/UftooPHFADR5s72AeAyaN1OFvqEthdSXwVPg8jPbpe727GsMR&#10;2KPsS0cZQ5xR8hW0zCxz4Qp8Gh3k5OK3ublp1rTPlLFmje5q2FBzoiO080SVRq1e4vR7wZJIBUQv&#10;cGEWvF/CVkbivXhEL7zbz+lX03taqRKe3RHeY6+NGOTCOZrWUeHBPTpCX/byXpuzOJJ9a2nz4QM6&#10;/uVlVZw/rc8D/bjH3O87blNQTJQOnTuts19fU/npY6oLX8TeVb+dNJ56FCd0a/sWDi7z+sjBqqbN&#10;IxdOav+5Yxo9c7KD35hPZUjmGvkkLlW77g85/a7btqmik1YqfHuy/PJXyHt9rHxZJhzboZjdG8BD&#10;6qvLh/iZDZ9APc/Nmp6Wo64jxmvU2qXUTshWqw+e0xrywLXMd/oVrYXDv16xlZsUs99qDZQ7ngCh&#10;O/GSY+51NXnPGrTgts8qNLyPTxykz3OWOp9XVhXJ811qpE3B165krR6d+CZzsFnM2W7Sh0u9NSzO&#10;X49/9i41G0PlXbxGHYcxbh/K2BxfhIcnvSV/eA1+ZfAM0EJEoj+wWpVWo9J0Egvxe7TPEVXoKtBL&#10;hKGpsPWLThWxjX3gCkSd2aiYCwWaUboSvgFa4jP4MVxAA3AMjcaJjVp2gZy1nHc/XpTepYlaBP4Q&#10;CGch8iie/fgsLCjL1Jzi1Y62YSG4QyznDz+0nvqZeFmCKwzNDNQnRYs1e1+CfA+laca+eOpNReud&#10;DB+9umaaBuf4aWDKTL2d6q130udq4JqZGpzmp9k749FUgFNsT9Sqczv0gs9Yh9OeTb23TLTPCcd2&#10;qfhbfE/Iq7PxIyj4kjy5ulQ7v2UsdYY69Cf2qO+kIVpWukEH/nxVS5ijjztY7OgPEs+WKvZYIf7m&#10;5L/oDdaBBaRd5m9ZDf5wlnl4+8ycfCz+k1ZncT08przvqFvIfvnk6U5Ny/No/8nbzdfUOPSWo7o8&#10;DFx1H2v495a/mtegzYtb3mt5tM2z22fzHFx9cje+kZvJt7c6n1cdN88D9A6XK8n7qQlJfrPhG94z&#10;1w6TT4M9kEfn401gnH7zXpxTsAYOwzYwkhInzD/A5uPtfOY/YDl64nk0H9wbq9tofVx6hLqNzOmn&#10;4/Vg2gGrZRmBjnxtNee9RH09fBXu/u0AamtcBj85R22bQ/AdzpDTo8U5Rh1TcA3T+WSjmzJ/CfOu&#10;LCK/Mm5H7ldVDi5jmML07KVOjQyr+2AaEtOeWH2NfPpuGpKF7L9wH54LYAhWn9PwG/ts7Rk3xLCe&#10;jeQsqfQxDw5VEXoGO5+tK/j+tOOrGV2Ro63/eVbR/N+tA89Zd/Uo7VeDI+FxwZg6nb7HHaWWBH6f&#10;69HIpKIR2vx9lXKv7FbdZ9x1fwDz8YFoEIKIYLj0IczbEx1C+D8jLEf3ZOnM0/O5PVx/L3j4XuTw&#10;7Zk39wxH9/93omN0H3Ug5/WKhHsQAX5A2GdbZ9s8QuEvhLnC2mkffmOfCHwH2K8NObN7yDPs18M5&#10;T00btp9z3ghbD38hDBwjDF4DS48w1tGmbe8Q2ZvPz9FGD/LyZ5jvJ7/3R8MQwL4hcBngFrT0f5Zt&#10;9CuCawYbcA953sEK2rLOE7yg3QI4B8FwEcAPLOyzravZZvvb8YYvtAnq5RxvOEP78L5gMXZe/BIW&#10;gBnw3QvcoX1YX+e7HecBBtMWTMUdHMXT8JMw43XQ/xDDa3qBnTwPBtEbfOJZNZv3mJrBB/FgPw8w&#10;mNb0vw2YSGN/uBA+z3Ae/CzgR7Sbz/X4gY9w7t8sHqiW3k+rW9S76ji3L/U6W1Ff8w7t/PGw4uBR&#10;ZV22/+cTaMPhVW3P4nfE83JvvqLBF2akLdUWcDbjWH8eHy3f9BXK/fI4tVGoIf2XLxQPRvfvP346&#10;4WgfHI7CdbBDB09gPHTj8y9e301M4d8OU8i0POYaHo3n8FS4WM3Yq4Fua91Obm536o5G5PfoH96b&#10;OlrLC6nrCCfg9gfBGRhztu3dTSt35SsKLsH4GMaHjRkHd2ol76TlWlScrUVFcCGLc5y5HuOIvjtq&#10;qN4cCh7B2LlF6+auMfQdHGPzPE3qKTo7WdMWMnZsxDxQ8waKSFmj7DIw622MS9jmtO/ZTAuLMuWT&#10;ulzvjfuAMaGbWreoq7o2xweeULuJm+r3f8ippzXsWJbeLl97E1OowSJuYgr/LXyFm5jC/2xc5Jcw&#10;hYn+83jeNVbzdm20efcOHWee/PDpozoIp+AM+Wu9ZmAEPN+ae7bSgRPM3e0ocnEMmteX12MPqPLq&#10;Ge1i3j44cTl5MNgUz8FBU8fp0A9Xmbuv1uMDX3Sesc26dMIz4JROfH9VE+bPcj13m8GP4Fleduao&#10;9hGTfD938SPq8cxnHvHopdMaO2msg2vU4Zm8/9RhFR0uo+7BMV3UH/XiqME8u1147pZTB/GWhC9x&#10;7AAYyR1qQn8HfvQuY2vG53ADcn+4gF8ZGmzeNwmMw8cFc92N66gu74NRHw2R95Qpqge+sHRduk59&#10;+zVzmbvBqVtqwvRJmuE3R3Vb1HdwlqAlIdSXOIxHo3ES3OT1RGcdvnZc20/g675uNZwC+sM75ZOA&#10;Odp2vEJ7zp9SbY/WYALwJ5o3VElluQ7CXwgER3B4IWA2HR9+UPtOVami+oR8F4arbmswBe756JlT&#10;tQ9NyIAJw1z4TuO6KuaddIi6D6W0bR4Tdr/f5n7vwHcyLCeReg/38M6srUdefFZbjpSrCB550knm&#10;jA9Ru2B3plYf3kp9cu5R29Z65KPf6rFh4xVSsF2z1m1Ul4/GaFzySs3atE7tR76Mj0GOAkqS8Kfb&#10;LN/CeLzES5nb3YAOnVqDYAnTs5bA/853MAbzy487ho6dnK8bmILPptXOvl6De6nruAH6JDVcH8TM&#10;0iMTB+qd6OnqOWuonp7+gd6MnOpoAnrOGaaH2DYTb8XgPZmakrsEn8NELT231fFdGIcWYvKmWIWQ&#10;z8eyzvCDmdvjFXIQPYLhCdS1DAdbMHwhAuzB8IRo8IWgqkyFnszR5JLFCgLjjzi1QbGXqI15nmv4&#10;Ar78sY3y35+u4Mps59ilZ7cp4ijeCfAvosnLl1BbIvwAuks0E8vhLhimEGJeD3uTFXAA/4ZTedSa&#10;TteUndS+5BxT96ySz5E0eR+m9nVZnMaUUINy3yr5VqVRiyqOehpcx9ZYtB94NuRGKhrcouAv1Gwl&#10;lzQe/9qTu7iHeF6cKkPbDM/e5vevwa/5Cj0A9z8fznIqHo4FzCe+Om2kXpg8VAvyE7X7T5ccL8c0&#10;/AjMM9EbHGROURxc6G3oI/BGPGNeATuUDD5hvojx6AyiKqjpUJ6NH/wBfArNOxDftm/AF8xDATxh&#10;E0vL7dPRRdgcfAZ5sM2L23y5ce5trtz6bfiC1R6wPN/m183TwTwC7DjjDaytLr+xBH/g92c4g3ED&#10;NpHHp5ALG55g/Ip4cnOrC2n8ffMbMK6FYQYbvztxw4MAj0V8DnO/gW9Afm3z8NEH8lhWwHcwn8VD&#10;rEffAba19swuZ3s2920x/laLKgrhLeyEU1Ohfr6T8dKK5XdrvhFWV/M0/ITdCtmZDU6Bpye4wgrw&#10;qtzv8HTgGg0vMG2I1eBMhbdgtTlDd2XpxXnjNL8kxcERYuErmPbEvCjM49K8KAxDCEHnYHoTq8cR&#10;cwD/ebuPbDdMwdqxdo0vYh6ZxguxuhxWA7SA30LEHrCrXSlcRxm6Co4D81kLHhMHLhO1t1AZYKUx&#10;5dQlKc3j97Lb8Sf3L6B2CnqP5i/dJ7cH6qvTPOob+qDP93WF+ROaj2Bb+PhtfE2zYLwD1zy6exD5&#10;NXPmHmAOHngBuDN3/vfwBGcbebFhBu0WwE2A12Bhn22d541tP2EKtu5v8AnDFNqCKbQzTIH92zu4&#10;ww0cg++ev4ApeLCPc27y9Lbk5W2CXGF4gifz+g1ndyMfRxMBJuAR2sfBCQwPsM9OgAU4Ogb0DIYx&#10;OHFD2+DBNsMFTOtgOINrm+EX5PxsM8yhGW239Ld8n/vAOsMVLDzBFZzzwL34PzEF+lGDKYT+jCl4&#10;8rmF7+Nq6P2omvo+4eAJ7hzrjjajJZhPG/gYbcEUvOiHRyB/t0B4GYZ9mMYDHsbj0WimIt9Rt5nU&#10;tBjXE434Kplr74pDeDTC2Vm4H18SPF/XnqE2yTUwJ7CGLGo85Z7aBw5eV7MSYhS8fi3//8zxgitk&#10;fIen/renbmIKNzGFXx2msB5OqEUW854WafATLGp4CllXqFn29VltuXxWmw1TcGPsdWdjlrercQtP&#10;cvzb0PneyZL8/zY3Zwzl1rKenh3yhpaBJ6yApxCYGYdvQj1nPBqBfihhf4lW7OR9uTFJbugabNw6&#10;2ne6VuZnKC6LMdK6RNVqxv7WnnkuMC5bCgc3cmOKq/2GtRSeFqc4sInsXZs1fMYk2qcPtOOXvlzx&#10;ZUXq3KOLa/xrbRB93u2txIIEzdiEvnLfOr1ZvFiTT23U+P0pToyBr2Ax4kYMg7Pw11Gzvma/muNG&#10;M975Z2IU8zwWP7fh4h2MPpAqV1D/0voGX8EVSSwtEl0BFjDm/xLGXfh7UcNPqOEf/FeXN3kJ/xgv&#10;4W/v101M4X82ppBDXmKRybjZievUUSIKrp5zYrbltsyVW35bwRz5pe+/1Em2lVUf0hG0CD4LQ8i9&#10;6zrPuNW5aar6+qKmhTHH3vBW1zOZvNqen/ZstLqIHV/ugc90mbbaMx/efZf+vZ3tTbreje/AAe3/&#10;6jzYcICTj9tx9e5xdx1/J3gEz3qn3TaNFZOdqLcnj/75OW14heG/4Lp5VfiWHSvXVvJox+fQNHJ2&#10;fp7btfA8tP1q0cZWeBFWpziH+gfJ144p9fpJ5f3hMvO35zUxOpCcvK4aNrlTz/XppaefYhzXsrny&#10;D+3T1lNHyY32yu0+T3Xser9eG/yW613Bcz5webj2nTuk7m8+75yzXufmKjm5Rwe/OYcfwhfqPfxt&#10;F2fO7olxNmruD/jF+zMnqahqv7adPqyolNUO1+OWVo2ctuvAA3HeR3aNFm2aaP3+ndrGfVxXVabm&#10;j97r9NfZhoeCW9vGrra9Wmge/ITEA9u0sDhLXUybwn1ow/5x+ZnoCrc59RHDtqfg65ci//y18snl&#10;3PAmekwcrYc/HKnIklJ55+Sp1csDFF2xU/Fnj6jDmFcVUJ6lWRuWK/bgJoXvztLUdTHkPwXo0ZOZ&#10;f83VAyPwSNyRJp/CNQrensb8ahX82gzdNbA7PoCZenAkHmKfvadZ8CMi9mUrcEcKGoAN6jF7qGKO&#10;bHJ8E8emhinpSjn1m/BYTglVFB4JgXsz8WTE1+7UFoc7YFyElZdLwQjgyMNZME6B+SQaH8EwBcMS&#10;bB/bbpiC4Q3GaVjI9siT6NaP5eCtHKbxGyM0OitUw9MD9SGaiyHJ8zUuO0oTwCs+3hCjmVvWaEr+&#10;Mk3aGIufw2J9vnkNNSOpDQFesYT2V5zdoiXVxYo4go6hMkMBFRn6bNtyzd2XJJ+Dqfp87xpN3rlM&#10;n2yP1bD8UL2ZPEe+x6mFQcw5mIS/UrSG5cAxLl2l0KO0UZGJRoJ7wjUX/FjNHP1+JZ7eDV6zxfHh&#10;2Mhvdu15/Bq/dNVeWHN6hxLwWFtBjat8tj01gTxi9Fva+vvz5Lun8EkoxSMyV5/lLnXqZUzdtAL8&#10;B64AWE8cubJhCuZDYHUVlh7fLL9tyegx0vEs2AN2YBqAQ+QTcAfAE7Iv73MwBavvmEtksn7T70/h&#10;j+CqD5lOHm/5unkaJMJpiAe3WAmfYGElHheHzauQOhmcN/MqeAGecOnGpa7eQ26Mb8LZMgdHSCY/&#10;N+8B8xs0j8NcPAYNo4gHD3D5ArjqTSZdYP6ftiL5zSVfMs9CPBvoky3XoruwPtg+sVyr1aZcge7C&#10;tBGufqHxOGLXT53OSxXk7Ft0/3DqZsB7tbmsNHzBi35/ycETYg+VOJyI8PIc/CTBRb6qUBR+CFv/&#10;fNGpx2lcAsMYFoMPFP5Qjc/IWj05+X1++2hQbmACxjOIQc9geEEYdckMQzBeQj7XadjEyir0SHAW&#10;jKPgqttZ5GAJhT+cdrw0V4CjWG1KwxxMV5GIh0TqZbgmYCjpdk3khCurqLMKlpAJPypydx5+n/hi&#10;0K8c/CSXH8ZThFqvbl0YI097U538XtTdRCe4/BZeeBGYL2E7f1ctgvZB5Mfkq+74ELQLZG4+iJwY&#10;bYFnEPUM8EnsEID24O9Ee/+XwShepvYBOMRfha2zbR0CXnXCaz7ch5/iFbwOCX90AL5gGH4vOZ9t&#10;+8/ncu3fIRAfQ8IrgFqLAegF5tuSddZuIJ4HNW36v0Y9B7gVfrb8OepN7qZW3nAoaMOD+o3u3Auv&#10;IGo8hPR31nnS7k9B254Wf7WunT/94ziPn9a/wnYL134t58BfmEvuT7u2ztq2sPO1t34GvkHth/7c&#10;I7uPA/CO5LMv23y5N/Otn+gzAsEBQgay36tqNK2n6n78hBpMxbvB52W54/HgiSbDvCA80Hq0R6PS&#10;EYyjIzyKDoZ38HfrgN6j/by+ajXtWT0653V1mNBTLV65l7yrVMv5bayuKtXs/AQ8RPGYoYbdat5X&#10;mWfxJvqGmnunwRQa40H0SAdlVu1S0ffn+P8/omQwvzV4jfziPP7Xv/bx1U2ewv9rjYZ/xX7/iroP&#10;v4QprP+Sel/fXtD2axe09co5F6ZQn3EWmELzuzq6xlk2PrPc3cZarRmnNWOMa2O1ZnX08aIABdn8&#10;0N0tHf/Stn26KaowTVEFaRrs9xnjOrCDu1tr9pJQNf1NB93WooFiU+KUvb1Ac6MYVzIWtXGozfEE&#10;pK1Ss27gu6zr8T71q8EVluek6LGXernGrIzfotE5jl/oz7iN87eoo5SsOJXuK9b7H7/n8BaaWP0s&#10;sOUhe9dq3BE4FDcxhZ90Ev8VXOFvc+Sb3/8xjOEmpvBrf+f9a/v3S5jC5BDye/RgtRrXR39fDgf/&#10;uM5/cwXuwGFqIVSonnsz59nb+sEOWsRzs/JKNdyEamXuLXFhCuSvDqYANvvR/M+1trxEVf/5rYou&#10;HVPFn67rfjAG82Ro+/TD2gxOsevySU1YMJdn5x3gtGgNlkVoyGw4/OT3zvP9DjxrMuO189xRvffZ&#10;WFfb9uxvXk91PZrzjK+v1L2bdeDHq9p2BW4b53l9+ngHa3BwBd4RvYcOQnuwWye+/YJ5l7PkSdTr&#10;Rvew+gJzm+DaFqMWzHParl33Vj386ENq07qlXn2pnw7/7qr2XqI2xH98qyc+HeP06fUP33GuoV7b&#10;JgqPj1FeWbFeGfEmHAk3dX7+YTQXB1Xx9RltPLxTB353XpHZa139bljb9d7gmubFLVZ2RakOfX1J&#10;1/QXvTFmKNfMu4ltWaWb1fv9gaqNXsG5B43q8O5Zo6PfcY1gCsf0g9LLtqjboJec++Dswz1tBSfB&#10;J2mZ4ncXacKiQM3EZ/i+V3q6ztmiPpqLBZqeuRBvuVTNzFqkkcvmaUFJmibELWAcWV9d4e159X9b&#10;n8YlO5jCizPnUfMxXRN5741Kp3YkfnhRZTmalBrp4Ahz8lZpclq0Wr/xFBjDOnWfMpic6j09NvEt&#10;J7qMHuDgDE99+r6enzXMwSMMR4g7tVXzyM+tpuDswjgF785waiwsPlrgeCIsAl9IBFdIwydvEdyA&#10;0APUQvuqkhoR5ON70xwdw9Lz2xycYAE8BcMPFldvdnQOxkmIPA6XkDBswTgLtk/YEbwU2RZ4MF1B&#10;hzI0fkMEXozgChsiNWpdiMZmhzsxNDlQozJCNSQhQGPXRWrQ0tn67RrwhvgAfZq3TEFw4A1XMExh&#10;MZhF9HE4EPgmhFVxniPZmrEzToGH1ykQXuLMsnh9Wrpcsw4kat6RNM2uTNKE7TEaWRQO1rBUcw+n&#10;yPcgtS8O49GH7iH6FPoNrj0KD4gM+PzJF8pU+O1pcsTNSmVuP+McGuBvj6rgD8zFkEubT0HSKTwY&#10;j+9QIfq0bqMHgSkM0uojxqdHm4APQgI8hZWnt2sVOXHGN4fgyG+Fp7CTXLjM0UUU/hF/RfwRMq7j&#10;KXiCvJf8OQF9hGEK2axLAx9IBLtIJzfPRTtg+oF14Am51HIwvoDl6hapRAp9igFvMj3CUvL5lSe2&#10;OnqE1dXMuXO84QwZ4AmJ58rhLux2ajvaMuPKQX4TeH8WoTVhXt48B4wHseok/YbvsBwtjekYsq7j&#10;FUAubZwEO1c4v0Wr9WDfDUdYTT8NVzB8w/CGSPQByVxnTViflh3Fj4A8P/nCfs5Rgt7iCPyCSfw2&#10;Ex0trvEW8sitArZlOP20Nq2tVafJ7bmHaXhZbPuPS/hcog2BU2A6hdiDRY7mYQ2ciifAFEbFBTn+&#10;FCs4l/lehpZmgbltlG9RgnyIoG1pYAzgUVyr6SWmZsXKrziRPqxUwJYUB1MwLMJ8LgyPsHU+hQn8&#10;78G/2ZsBb2i5IsvXy39LEp4Z2+kTzzH8Xjd9e04lP15S1J58FYJZWL3LjdS48Xz3KfWc8Zb6B45A&#10;80A9AeLeYDwUiM7BeBUEWV7dR15gCB0WwOEPZs4ebMGTpekhvPARbM9+noHUXPg7eIJt+ymnN4zg&#10;RnixrFlfc7zruwtH8LyBQzhYBHiCLW2dYQw1x9UsfwlT6ECO3inIcvUBHP8q+bor3Oe+pFYzX9Dt&#10;nzxKTUbwlAUDnLy/9VwwFPABy/vb+oKbOHgBfQjg/GAAFva5Zr1hBR7+tp2+cUwNXmDbDW+w7e2c&#10;7RxvOAJhx9ds8wp4HczkNa6RY+ljh/kuTMHzBqbQbh4+CmAL94YNcqLlnL6qPf4x3Tq+mxrNwAfC&#10;B09IvBfuRgPhYZgPWo5O8CQ6hdnfDR1JCHU9I6gNwT1vN6e3XogYpudCPtQdvdrBYUnREvgJC9E6&#10;hO3eyO8XDI7nimEKsWVoxHah/doO/uTeQHOS0G8lxmjLHy6p+IfzSrh2VIW6fhNTuMlT+NXxFDIZ&#10;v1mkM0dkkcqcmUX6jcj+4jjcvtMquYCXFVwFt1q3Mn8DJwC+QqMWbVW3fh3N9P5cJXu2qWgX+POW&#10;jQql9tZjb/V1jVX7PKLkyhINCZ/JGJexJ5ibk++3pZ07XZ+fmTNaq+ELdnqfY2x7U8K22f4N3NTm&#10;1ScVxFhrWWWR+uCV5NaScbLtZzrzO2nHxrS2f9Pamp+7RnEHitXg8Q7gG4wZDduwsP3b3KrHZryP&#10;X/UqTa1ar5G74jVhf6oT41lajLkRP/MEXHyBmvU1+9UcNxY+wD8T4/eBgRDjfoo0Pv/c5hj4ChbG&#10;VXCiIlmjiVE1AU9iFPEzz8H1eQzrLMbSrsXP7bs+15y3xl+hxm+hZlnjl/C3OMNNzOAfwwx+6X7d&#10;xBT+tTn7rx3HX89z1iITTwWLDDgKFnlXzzkxM3Yhzy/4AXDtb6W+oPOsI191PBrb8Bxuzpw4+X+d&#10;e9uqqLpSh/54TbupL2l1JSv/9KVKv7tAXFTi0V3Kv3JcReTWORfxga+mJvvZSu0BLy7Ef2DDaTgK&#10;4AAbz1RqN+uSKrcr9XCpdn+PP8KfrmkLdYEyT5Rp35+voxm/oOxqq/t4Wu9OBy8wTLnhLVpTuknr&#10;Ob78j1edcxRwTMFX1coHMyjic6od/4erWs+5yr+7pEL4BOlX8CT87qyymcuNR6uehJd7BtyFiVZ3&#10;4S7waTCITo8/BKZST6OmfKwiMBWLDT9c0cvBc5z70fnpR1x5Ovt+Fumjs3/5intRroJTe+FL7NT+&#10;H85px9fo3OGr53HtZfRh1++vqPjLapVwrtyLh7Tnx8va9rszqvpf32hD9QFNwy/R8QXi3RGLnm4P&#10;XL3i84dUxLzpaf1e27imzCo44rwzU8Astn17Xsl8L7l8XJvBUYovH/vf7J13fF31le2VNoRiUwzG&#10;FONuGMCQCgETCIFAAgSDO+5NttyEbbnLsi1Zsorl3oua1XvvklWtYkmWu+UmN6oJoYaUSd6e7zrS&#10;5fF4M3HKywuZj/7Yn3PvKb9z7rnSPb+99lpr4z+EpoPzlbMtEX11wukDdtezjzjPo26PPmDVl09a&#10;2W/Po0kos33UmKOpI6+vTLUEeNI768rheNxu3xkz0XoPGmoTNm21+0aNtYnhG23YxgB4Ci9acHM2&#10;PnCR9uSS8fb0skl23+Rf2E99Jlvf8T+zx+aPsjU19F5MXA+vPNcGeLxMLSzMfuI90RZmbrf5Gdvo&#10;obePfDnXYqizaumRtNaWlkTYYnorTEteBw8gAtwiwSbGBdkEwjNnm00jr1+0L5K8f715pG90NAm+&#10;8BLmFe606ZkbbQn+juIjCFMIhqOwsaXQQsEPApvTLaCJXoIspY8QtiCPhUCeTeuPZjk9GfxqYnkN&#10;FsA+2/BN2Mo464/it8DrtXgobm0ppn9lIv0qc/BaRAeP50DoIfLDljzbchrMgv4Ogc0pTgQcAu9o&#10;hK9xAQzkdLaDJ8wq3epgCquO4wFxMtUWN+y1aaUbbUrROltUH2nBZzk3+wYcTXV0Eyvr4m3Zvih4&#10;Ggfg+ovXTx6Pv8DqfQm2pT4XjXwz2ECNxb3bZNup028lRw6FD78Ob4A0/q5fCvBCVzISPGe0PTht&#10;MLnzQfOrSDCf0hhbz/XPQT+yujjaQisS6XEgr4tSPArqyOnxICD3Fvawk3H1WvwDYQfR5NRR/J2k&#10;XDpA/8Rmx0cxEf+F5HfwVoDHoJ4Mwjn0ehd+DLvRCUQwzl5wC/kQqLeD9lUfSPVuEDYQIayAkP+B&#10;fA+kZxBusBSMSvqJsJZy/CrbMAXpJr64n+6LzqVrC61Ld+6RPB7zPwU/4XxhYCbCGYRfqAeldBBb&#10;DoP7wNcQXyIFjwHxIaTBCKzg/8w+Au+aAecm3OLosRdLvTYO7GYrc7+0d9EJgduI+7DjeBG4SLWV&#10;fnbeyfnlWZkOD8ClhRA+4F8a7+geHvca42gcXLoGcRbkgZlwEf0K/BHhEjpengzqwaHXWqaBrWhM&#10;+SgISxDfQboIjROwL97Zr+gz5stgcYVoO7Y253PN3Nc3Dlscv69RLXjvvX8KjIPv4HSZVf7pEh4Z&#10;Oeb2nU72XNA4e3A2norkmn3Jh/sFkpcSfeEh9AnEjxBvwd6BP7H+8PWVo/YGU+gTTK4KR6EvmEKf&#10;IHJdeArO8Rrjv4l+8AVc0R+MQeF6/8WlczyYQR+wgz5gCL3BEhTOe637QrjO1Q8OQr/AF5zou5pr&#10;J493gpy9nz4T5+7LmM45yct7+cJjIHrDA7jH53nruuApu27uQ9Z91dPWf61wAnwRfJ8ES0EHwue8&#10;B81AT1730v0IIoLhZSh4rXXa1oNjtOzD+r5rwGO4N9qnJ30bNF5v3U/e9wGLcYJxdbxz7OpnuDb6&#10;TcBF6C0+AtfYhxCecA8chJ7iVihYJ57CvaFD7G7fn9uNXgPt5gX0wQBvuGHBD60bno36XnrCMelN&#10;34n+fE/iKMhXoWconyPkZ3b/+iHgPy/agz4vW2+vZ+l739muea6n46WwrbEIrk6FbSFv2YEWYmMD&#10;+hp0DwVXTsEprCVvuc52VWVb6VsnrBDtQxTepvvsA/r6HujAFDowhX9JTCET/UPJxTP07b7IHO7f&#10;mD+KpyBM4U7H92CJz2JLLUCTFrHDInOTrehgtXkEgSHQz8GtbxfbWZFhO2qzzGvvWnPrwzyR3N6t&#10;FzWgbswBc+lDlRdpG2uynHj4NXCFXox/O3hA9+vs2oH3WnAxcwOe4asKY21XQ7494zWBMZhL33GN&#10;favr9TZf+t/2efaShG2cCy/oglhzu7cL43Cu7tTcuv+bXfedbubNfEjzlNlgBzMOUKdgqXBhBS7s&#10;oANTaPN27MAU/t9iCF/GGDowhQ5M4c9hCjNDAtpwhG+Dn4IrOJjCTfwGK493xa3X2A56EJa0HrZ6&#10;6vAZx+us/mP026fhUbccsMN/+sBKwRLy8CooIsdXNDAnycW/4J7nfuRgvF2eeMgy0EI0kW/nMc62&#10;8iw7YR9bOd6GqS31VgS23Ai2oPHqf/O2ZYMHVINXVF060aZv6NvVis4fsSo0Bg3gGtloicvYnkEO&#10;XvJrMIMLcAXsQyvlWVLN+zJy7qZP3nIwhfT30NoxV0pAc5dNXS/r00s2aZ1vG26iz3wDmAraj6i0&#10;BDv2+4+sHB+H2DdabHFekn39dp4xwpT1+w+msHRboDWDXwwY9AT6g2v5ze9u+99rsTzqnQc+BR/5&#10;w3uWBZZSgpdE6ZVWcJYT5PznLf1sI56YJ7lnDVZ55Yx57Qhuw6nBFGLriyz/bJM18nlqufZU8Bn1&#10;VW767G041pfBhM5Y7DH6Uf7xffQe+L8dqwVzOGsHPnmTXpG/srRWeOjgEeUfX7IHhLXf+DXrPKAn&#10;ft9o5+HTF318ijrmSQsh34yDAx4Bd37voXoHJ3l49ATr++pwPP4abcC4SdZj9CDqosk2L3+3TYgN&#10;tu4jn6T3XSJ9+tKpSedb99eeIn/9pXnn7SEPy4NPm2/+ZbHmUxDOvLXI2f7jxePoc5dMXbjQtuJH&#10;sOV4gXnlbLfghlTzLo00v+p4PAnQQvB+zaEsNBap4BeZ5n8gBc+EXWAF2eaZt4PcPdPBEKR3CEC/&#10;t6wq2paUR9qqhmSHm7CtdZ/DWRCmsBqPg9VNaQ5HQfoHaR8cTcSJXNtzocw2sQzGq3gz6/3rEiy0&#10;OQPfc/QKJRHmUx7thHgRKyvxtKxJthUV6BngWKw9jM8CWgfhCcH4J/hT+1tF+DbE2Yp6uI3gA4HH&#10;080fHGEFvstL8GicW73bJuWG2tB4HwdTcHCF/LU2NM7HBoUvsokZITa3aAe4yVobHbbCIuC3ryfn&#10;V308+sx+C61KxfsiB7+9A7aiKp5r5fwH8Ysg/MvxoAZTkE/fjsNl8OlPkpceB+95Gf+BCqu2K/TY&#10;xEeiIR3tCDoDcvk4fA7iye1T3sAbgL6Q2eAH6dT3U+ElREu3AJah2r/49fLMSLhAroo3gSIbf4Wo&#10;VvojvN/2Wj0g49BKKK/X+hz+rtS7IZ2xxEMRjiAMQvhC8jv09OTcwhHklSh8QVjCXt7Lf1GvhS/s&#10;AVNQ/wP5HsiLUZ6P4i2oN6PwCvWIEF9ifSO4CBiCsAP1jNA1CIcRHpIAPyOPv3NhG8H7U2wNvbyj&#10;z9OHEk9F6S+iuZfqC7Ebf8aHp48EA8hGa3DOwRN2iedxsdHBFHQfcj5qcfpLCB8RLiDPRekVok6D&#10;b4AByKcx/sIBeqXSBwK9Rr9xz9NnJBtNRCGYQDO6Bmq8aBmEIbR5K/A7yXodp/4a0jUIT8hjXHEf&#10;5NMgrwX5LghrECaxvj6Lfp3nuReFDraR+2EL/THL6HF5lO8HnsgFvi84F0ngTjvgtJf89qwT26ll&#10;dXrpPnt5w1R7ZBH5JTV05et9V5MPt2MKwhX6BsGfJ/qBJ4hL3wv9g6K3k1+jkQBP6OHfjkn8N3iC&#10;cn9nbJZO/u/CF8ACXNuc9e3vXViBcACFjnXhDs42rW8/l9b3R9twNUyh50pyecbpTZ7efTm5Pnl4&#10;P7gAvVa+YLcv+oldP+9h67biCfgFP4M/AEcBHEGYgPABrbta9OQY4QsOpiCsBexAmEHbWG14Qxsm&#10;IWyhHVf4Ar7gYApcWy9CmIL0Dj3AE7qDfYhXISyhTyAcC9bfzbrblz1jt3tzTu7ZgI0j7br5P7Bb&#10;vPGb8MMfwp/vLAAPBvCge9BA3LVqoKl/ZmfvRzj+BTCJVxxM4dHAkfakD9y6x7qgfSizgOJEerYc&#10;B3eCO3TugK2rywNT4O8Uv1K3XrdYDDzrSJ5BNXD64sDKA/elWDh/V7FXwL2+8tqGq83vOrQP/whN&#10;w1865j9C++DiJSRQK1PEt0eyw12gly+1nDzqLRVvtVrte5eZ5zC/u/F6enB/zW65+25qLt+02d4L&#10;LKWC3+ty+vLUldj2/GR7ZMrgtnneg7fawvQd4PLMGXiOrqEP9nQ0kivrEyzgYKqNKtptfpcq8UtC&#10;+1ifbAs0f2Du4EV9wLuGmn1xuAWcKDAf6hQe1E9WoOUMOppny0r32vKyGNuUGWWr4QQ5c8o7r7GF&#10;BVH0wkq0NXD+5jKPWl4eyzr0kRwf2JBGbYL6ffEuW9iSY56HUv8vzwGXz8CXcz/X+i97FEyFQ/D3&#10;hItP4OIZuM7jfpBclnDl9C7+wER6QfwfwTxqokK9I4hJ7TGFpcK9PaayVEyTdwPh0R4uPsKXl67z&#10;TmniGgjX/XBdn2vpWt+x/N/36K+5Fx2YwtWeOf+zt2crjyZS4Uorksn3Fdl4/ymmhvqbW2+w2y5g&#10;sOTM6q3r1o3fX3GvOhM9OtvW6hyrRnPc8Mf3rIC6eSZzkXr7NZpr8hL4lPlwhzM4hyKePm5JzF+S&#10;r5y0OLyhbnnm+/C+/s06PfWQ7W4qsX0fX4RbgP9YdTbnb2Fej+8C3IHy/3iXHvf0WvzTFXIIegSx&#10;Pg0sIFeYwZXTNsh3DnzNIurub1JvryeHIbfmHMW/ewuu82HHMyL9Cpw31hfgl1/68QVLOIde+zcX&#10;LYn9xOXUHCmB/D+cmuUY+AZufW9r83j8tj5nV4uqyLeqj9+2zAvkKO9yv359wb7Zu1vbfRGm0LOL&#10;LYlYZ9mn6q3PoIEOz+2ax/paaivXw+eu/gPHUvtJhFdQ9Olb5ClHrBTedBL5Q63BbfgMPsPv34Az&#10;cN7Grvd2tBPiym3Zj7f7x62WdA7/OfKf8k8voNlA1/Ex9UtyofTfXrYq7vceOKsV+EEkn4eHwfto&#10;egPoM0vfks/nzeae9Rr8U+dZdctj91sBnI4M8ht54BXCW99NLTjlQoNtodYde6QOTORme3jUGPOO&#10;S7DgomJLOHXKlhUm210jX7BF5P5rDuMlcCgHD/x0e9ZvqvUY+zQ+iq86nn5redZOA3NYh0/CGp6Z&#10;gzfMt/FhfuaNR9x3Xx9iLwTNsm7DHzefqhh8w0YzVpbNLwQvUC7Ps2Ht8Tbfg83wDYLYtq4FDn1r&#10;mYWS829F57BR68EK5L2okI5B/gk7zpfbdrAEvQ/CV3HDyTbNg3AFl+5BPAVxGOS7uAF8Iuxcme2A&#10;ixDaSJ59utQC66RnyLMgrntFRQw4RxT9H8EQwDqUvwfUwTfft9dmpm/m2uSbkMhcItHRUaw+nGyr&#10;4PStaIx1YmVzgqNlCDmN3uJcrq1uyTC/Y8kWeDrTNr1ZYiuPo704l2MbL9NP4lSm+TYnWSg+S+pD&#10;KW/I1XVJtpvriyR3DsPzIJN8Mwr+/5YDORZ+lNwabsJu/AHk/5dMDTuWnCDhQqPl8z9U/Ts4OXDg&#10;n54/xXxz6I+N99qupnyWR21rPZ+/NBaNBH4IeBkkc3zKRfQU8g8koi/Uk69X8/+KxyK4g/o3JON5&#10;GMd67ZNLbpvKUjyE0Po0cvo2H4Y9XGMI2hVhBopoejXKnyHuUp3zWnm+QuuENSjX1zYdr9d7+CzS&#10;F7TpF46BAdQ4mILwg0jwlCRyb/3Nuv5upXGQj4MwBfVykK5BmgjpL8RdyP8EjtJvWx0sQlwFcRPE&#10;eZCfg+P1cL6NoxDTirfiiWqbHLbGphCxrFd/PfWe2A0WI7+HWHAC+T7KA1JjOzgL/7v7/9fbjhdC&#10;9LkaNCjSKFQ62ofwk6r95tuAqa8469bVZjj3L7YV/wTwAvV+CMMfQdiCuAh6nwsGIZ6CvB5zwRd0&#10;r4UzaH9hDtomHYQ0FvJfSKMXZzF6lQz8F1I5vvQ3l6gj73dqyep1WQB2kcbfzC7+N6LfqLZOw+63&#10;/p7PWL+5P7Engka0aQqU+wdR4w8m71xDr0biPvwF7wt91u6Dp9CfmndfavGKPuAOil7k9z3EI5B2&#10;/89E7yDl6BwPNtFXnAcX74F12tZHmIW2ucK1D8t+RP+1z1l/rkXHfb6vtrHOWR/K2PRN6BOioAel&#10;s3yadTqf8n1y7BBxDfAw9KV/xKqnGFeYyDPW1ftHdpP3d+w230fwoXzC6WGp/pQ915Cft0cv1/sQ&#10;+VXiLUn04LX20TbXax3n7Kt1bNN+3YN+7GzXPlqnY74c/fX5ucae4AB9uM57gukDsfpp+lXKc5HX&#10;4Bs96DHZA67BbSsG2i2Lv2+3+zxq/bh3A+hZ2W3ZU9Z1Kd6Xy8BFfMGAAhiHz3jXKngM/j+mtwb8&#10;jA0vWle8OHsGv2Q9Fj5rD6561Qb6jgRTuAm/1TP8lhSApx3DS7UanE76InwT4NXJT0FcOfnDpZ0E&#10;R4Q/1wTOr16Sm1uq6f3wdgem0MFT+MrxFP4STCEfLm3V2/TmvnKpzQtbuAKYwq3du7e9vwGt7fXM&#10;dTX3k6+25nc3aI7XGc3YHNuEj85K5gTydlq+n37ildHoHXNtUXmEzTmUaVOqY2w+z+65NdQnThbZ&#10;YvZdyZzIrynDljdn2YyScDCFLFsI5iC8IZD5xoI8+kfAfwsrSbGlO9trSr07w92kJlPGnII6jP+B&#10;DLSf2U49w7ssmnpLGlrKNPydEx08YUJleAemAG7xZTxB7zswhb8NI/hr8ATt24Ep/M/GDK5WR7ga&#10;ptDw4TuWc/qI1V4+bfVv0s/38gmrvAQHAB5kzfvU2n911sqpX6Sca6SfHfPet45bxSeX0HTXWDn5&#10;bdEnF8k90DbAAyhkvhsNj7jwszcsjn5U+Z9dtkr2zQaDENfyAJhECvX8IsaNIh8WppCjfJi5TRQ6&#10;AuXFe5n7Z5Eb56FVSAZrKILrcIDcKYfzluOtmEHdPwdco/A31O/ZT/hFCrlUKdhCHLWXYjCLdPZN&#10;uwyn4Xdv0z+zxcEUMj+D0wC+EMPcKhXMoQI/xXR0AzV4Q+x/+6xVXmyxIx+hqbiI7z2eD3lwIRLh&#10;AlRfarGWz35lFdyTwjMHrZa5WDn3puw9OBl4WFWSL2TiXZ8HnpILXpHDdnEL8tGDZMBHyCCniyGX&#10;ywUjKP7NBfyy0PDhqS0Moej9Fqv53WVLRCOfD+ZR94e3nH5w2dRTi8ET0ui3l8p1x/AZkvmMiXzW&#10;AuaItf9xxfbgNVfzh3cdHKHyT++RQ9U534Hute65dB/iPOTjJZfo1EiPoc+md0FzIX0g9lvsUXgK&#10;nb5u3x0zzsYGBdvGSvLY6v30fdhp35093h5eQG+y6S/Z/R7U0iY/bztOFFlkaxWYQbh5xIXYnLTN&#10;+Psl2uupG21R7k7zytwKr2MXOEOIeaZsYJ811MBr7MG5g23xvgh6KBTAScgEEyjjuQkfAI7A/JIw&#10;W9+CpwL+ixvwKwiFX7AJLME9k5oA2Pxm9t1OCEuQh8JmYh1YhPpKBjSC/YMZCDeQX6PWC0sQp8HF&#10;Z1hcHtmGI5yC84uuIZi+kMIUVtfi0QB3IgSMYT24iXgT4igs4xm+ibqwXsufcUJ0IH0hssAVyP0P&#10;gQUcBz85AWbQFG9LayJtMV6Li4hZRZttZskWUz/J1S1wFk7QG+pokq1iubgpmnoGdQmwhk1v0MNS&#10;fSLgNgTDfwg6lG67zu5jThFO/kouTS5ejN//XnT6W6VvgDOf9wk9FcmjU8kblVemU6eOoB+oX34c&#10;2BA9NqaNsEenv2ZJZw/A2TlkZXzf+VeOWVBJjG1vgM+Mx0Immog48vXE8+orecjUVyDucoOFUw9P&#10;gCewA25AJPiCOAPCFIQ5ZLJPNNch3sFaOCrxl9H5wA8QT0F6g1z4CbpmcRXEUXBq+vATcj4Ci2B9&#10;5Lkqh6+QBc9BmIJC/AXpCsQtUD9InU85fAL8iciz9L88Vkofh3wLrc3EayEODc1uW1YQYb6lMba8&#10;KMrRhwhLUM6vY4QlyNey6LNW8Jhyhw8hPCGezyZMIO9j9BH8nvjvS0Y/1GyPwT/12LsBfgCeEvw2&#10;hdZk8z8KL+BcPeM1gS2UO8fqeGEV6rkpDMArZavDHXC8GsEVhAMkkPNvashFi1CHr8hYR/sgHwTx&#10;DDbUZzv3UT0dQuCcyI8x+myN08dBOEHJb1qd8XbSI0N4gJZtfo0ljgeDekioB8RCvBdi+R+KuVBj&#10;PvmRTm/KHH5nNsOl3QqfXZiCcI6t/E/H8D+U8n6juT3ayR73HeHgCQ8txZPQF70/vgE9A5RnU8Mn&#10;p+2PBv9e8nHFA+uft/vJ6++ltq7oHwI/gOgDR6A3tXLhBX8uHLzAhQEIHyCEB3yOEQiPIK92YQ7C&#10;EVx4gfa9bx3n/cIx2s/BGhhD6/teBVPQGP++HryEnPxuP+r55Nt9+Xw9yL27LEY34P+Y3b7qR3YX&#10;mELvtXyWdfRiBA+4czU9LNvXCS+4B1xAGIFCr7VO+zsYAa8dLEJLcIMebHcwBcbRPuoPqe1ar7Hv&#10;Zoy7GF/n+CKm0BvNwj14VnwRU7h5+UD6RcAhWf+CdQUT6Tz/IbtxAdwK7x/YHT6P8D28wJIeHUsf&#10;B1N4Gl4H2IYvvS38BuJ38RO7cfmP6LHxvF0774f4OL5iA/yH2A9CR9kArxfsaz/vgX7pOH46mfRv&#10;BS8D/0+F01QG9p2Hb3E4zxDVDnLR0cQ1l6FJvGAxPIcrfveW5f/xnQ6PRnE0OjCFrxymkIDeS+Hi&#10;JyQwJ1KkMl9TFH9wGS+gM1Z1hdpM63H4qF8DO6NOBif15j7wFG67tg1LUN3srhvaNAvCE354t/37&#10;nJG2lB4LC8ELXq+Pt7mNzHGoIcxqiLXpB/bajIZoG0t9YRQ8RXfpD45m2JzDaWxLMPf6OJtxMNlc&#10;9fkJ1A8Urh4HcxvAIIhgvKhGbFmGzoFz97/ehmdsstA3a20iPEz32vjP/QRcvgIunoErj57AeT3P&#10;FNhr+9FWcn5PtJmDS3fh4YgPNO/HsZxM7jftSLqNrsHXEe+nSVzXVN5Pgecwri6GY7JtVHWkzWZ+&#10;M/UQXIHGBI6PNffmZI5NpL9Evo3eH2UeR1JtYkO8TTigsdNtbG20zYQLN7R8j40/wLUe43xsm8a2&#10;4ZUR5s69GAePcyrXMawqkusstHHcwzHcS3e4nmO5TxPgekxqTrPxjcnsSx58JJPjMmxIWbhNYTmR&#10;9RNY78F8zp05kt6PqIji/FlcJ95YB1NsQlWULeBzT8fHYTyv5x7P5t7zOWpjP8dcXLwE1/KvzZ07&#10;9v+vMYqrYQqRFen8v/H/RE26/m1qnh/wf8lcJY/acCH55NVy1o7tX23MIoe8VeH6npLIeRUZcMMU&#10;Je+0ReU75NXEPr53RQF5rCKLOewXI4PfckV6e6SyVCT/ui2SWCoS20OYhuqB2TyfNU4Of1+5H7VS&#10;286lVxu6h7/geI2R2R5p7K9IYXyF67yupWu8L+/nuq4UrkPh8pkoJO9vC7wZeB5lvXfOCRefo4x7&#10;oih994wTRfxvKPLBChTZ7eG6HylwLBTJ/O8oksh/FCntkUGOopDHvULebwrX+0zWKdLbI5L6pcJ1&#10;P133IZN7oHDdB9dSOYeiFPxHkfPJBUt855jT/081zbUVSRZB/XtPXTHP0842YMRQe3zKJOs7lNrW&#10;TA/rjyf+914fZ77k/CtrE2wdmLtfVZxFXKhyXm+Cw+eRGGqLCnbbnMwtNi7Cz2amrDf3uGCbFL3a&#10;xob72tysrfZ80Ex7wmeC04dB/okrauKc16HoCDadLgTXhydYjZaBCGbdtksVTiwHjx+fssZmFGyz&#10;LZfKnWPEOVgtrwSwBAdPaPdNkF+C+j7485yRzsEPPMGJeuYBedvo95hoG+FZ+JRE2DyuaWlRmK2A&#10;p7iE5WI4iSurYvFbSLWFRXvwaVxrXoV4MsKjkCeDP+eQ92MIGEFIC+dF2+CH56I3+MCSugj8E6LM&#10;pykGbgK6C7CDKWgdFtdF2ryq3TYxK8QCWzLNDy/G2ZU867NDbc25fJuUvdbcs9bZMp7BS6uYn2Rt&#10;hOO4yxYV7ia3bmI+RI79RoPTRyMJ/cGmugzLJHeNxBOwkO/wKc9R1m/w0/bMnAn27OwJ9tOZY+25&#10;WeOtGL+SKrQy+8CRso5UWDMYXVpTIX6o8GXEzTlVDd5w0DLAFvbC35efYyQ5rhOt8KHBEeLJqdPJ&#10;h4Oq0IcczHdyYHH45cvoty/OSn9/0eETCAcQtqGeD8rns+j1IW2D+mDKB0Hb1UNSPgmZ77fhCcIB&#10;xB/Y3JxHjlwP5nCYPB6eA7wAaQ5izzc4HII08p3dx6voN1lB3f48tf9a8IVsx1sx8nQNvVj4uz1R&#10;6fSf3H64FK1NmdPLYUMD3hdsD4HvE85njb/YxG/OaTAC/CKOVJLL0+8UztQPPMeCMTSAqaAbBwuU&#10;X6TTF5P8fS26g41NeVzPAbgSB8EWGsFKhAXsd3L+GHJ3YQPSPOwG+5A/o/gEO9FoCC/4wezhJkxB&#10;vooxfDb5IxRwT9QnUrwF6RuEFWiM8t9fcrQS8mqQP4N0DsJ5dJw8FYTriMegWlkW3pjSg+xgnBh4&#10;TJGqNaN1iIOvksvvszQp244WWOKHB8zt6bvsbs8n7MHl+DH6PmcPBb6E5h6ePdETv0VF70Bq+6vJ&#10;8+HO9w54EhzhZ9TEyXX9fmY3zX/UHtgwBgziZfwLh8LvH0nPhF/aHSvlbzgY/4ChTtztP5ic9hVn&#10;fbcV7EtdvDu5rNbd5vOidfFGd8BxWn+H7yvW1ecl6wK+4axfwXq/V9k22Flqu/bTmK797/Ad5Lzu&#10;HoC/QADb/QfZnatetju4rjt8X+Y8uh6dczDLIXy+oSyHcs5BdsuSF+zmxb+wrsu4Lt8hdovPYOr/&#10;w/AkGGndVvF5/EbY7WAuen2n/yi7K2C0E3cGjLI7Vr32+X56f3fgWHphEEFj6a8wxtl26/Khdivj&#10;3eH/GvjAOPgBw53je62ZiF/iBOd9p0W/tJuWcn8Y7zbv59Ez/IJreJnjX7Eu3Ndb/IZYpxVD7Hqf&#10;V+26JS/jwziMezGMa+c+zaWPxCJ0GYuft5s8HrG7lvN9wRcZEDrI7guEz7DiCTwa8GlYTz8KMIXu&#10;YDK9NuHPGPwiuMnPbUDQULs/4FV7eOnL9j3G//qP+sM7OOR4KOSBpWeAeyeB9+/T/9fhcodrF1Fb&#10;YAUX6RMNtqC+D/JpFKcvDtzcNW/4V11mfHDGgvgN0bw2g3lIKs9GfRa9/os+Uwem8C+HKeS9S6+v&#10;N6jXvH/Z6j54s03jKg4uGtfdqfjcVoPJ7suyzVU5+EqhE6xMd/qiLK9JtW2t++31imh4ASm26HC6&#10;zSdPFaYwl5rCvCPJNvcwue6pHJtIrj2FPHwK+fIs8vVZyuF5P5V8+mqYwvKSaFvflGtLqpin4Fk9&#10;F+2nJxiG8AQfaiguLMG1/DKmMKk5hdw8jrybfo3HMp2l17kicm/mTuAJHmAHY8AShCdMZ7vWC38Y&#10;XhVBbh/nYAeq6c87W2DDypivgI94tuQ4uIGwA2ELo6ojqPsnms/bVTYc/MDn7Up7IWeDzW8tQquA&#10;loHPKmxhHPsOKw+z6cczwQi4H2AWE7kfU8AWJvHag1x/VF2cjeRaXiPfF6Ywljme+9EsG1UbB/bQ&#10;thzHulkt+WATwj/Ql+B9NZ51E5jTuYM/TGHu58687DVwF2EKUxlzck2MTWM84QnCFdzBLWbz2V33&#10;y4UluJYdGMF/jRH8tfelA1P4auf8f9FzjWfg37rfVw1TyHYwhXMW0oEp/H/BFBLJ0zI/BNsgTxJu&#10;sZdabAI5UMGbLbZpXyb6i842b88u216731akg/+GhcIVOYg/4gYnv5YXgvLwzcfyLQQeXvj5Sqfe&#10;L4xBNf/lZXud7auo9Qt/UL7+esZmGxO20nwrY+EPSLuQA3dwL14EybaUpWJW3lZbtj/GfPAp9GvC&#10;9xCsesMZeAiEN+u84Bj68SyRZ8KWsyW2Ff7CjgvlcBZKHF3DSp6/y+AfCksQ5iD/BGEL8mlULCwN&#10;c64/7Cz+f3ATN+ERKXxhA7yE9egUQ/FqWIOnwxqWwU3pjkZjGfxGHStvBj+uNVDaiVb8H9EvLKkN&#10;g4+w0Tzy1trcsm22sjkODUO2rTqabItqI8yjYIPNLt1qcyp2mmfZdltCTcPnYDz9H1JtUPQyc8/b&#10;YFMIrwrGKaQXRGqoTUoKtunJa/FS3EqPgVpq+bXUq9U3IAUeT5n55nMPsvZYCt/XI1MH27PzJ1gh&#10;HJnUU/UWXltoRXCKSokC/EkKzjRaHT4f+1rRBBwscTCFJnLOCvguWZea7NGZw+zHc0fTAwI+Cxz7&#10;UHLoOPCKGCIR7kIiOEA+ebY0ALkf0ieF/bYfQkdAzhwKpz/nQ3RKTt+HNg1CGl4L0iLII0FaBIW4&#10;A8ILYsmJhScUkzMLS5DHgbgJ0i2kcC5xFOSbKJ2DfA7C8fgoIJdZXU5vzZJk+pGCFRGry/heCuid&#10;UELPy8o05n5p8JlqwSVPw+OuxM+gwBZnhTsYwqamArwe4UbQL1L9KgPK4JZUpDj+ppsaiu0RcDK/&#10;kiSHk7C+Ps/pL7mujl4RjWhmq9OYU0Zyrih8R9Odz7ua3D5kP5oPcAPxDaRJUP4vT4VksBnxEcRX&#10;0PrZ8RvsiQXjbeCCcXx3aQ5mI0xBXovZvzru4AhaykNBYynk2yhfBWEMmfBKXH0q43XvGFM6B+2n&#10;ey6eSsqbfC/0shRPJeE8eAccqVzyI2lm0t7jnv+qxtwG3maDIj3t++Tij6wbar2XwrkPwgMwGG/A&#10;EHwQif7oAvqBI0jv0I++Af2pmz+08SU8A5+1B9YNhs/wqoMr3LFyMNqFURw/HO3+MCdv17IXeope&#10;wSPBJ1hPLq+l3vcOec1Z9ggcxv7gEe3rtb/2uxMcQSGcQMf0ZL1rDGd/xm5bzzaN3X7OHkFDGGsI&#10;+TOYxmoF78mbewWP4JzgAr6vWlfwi1u9XwK7AP9YwXt8CjvNf86+NetJJ68XhtDVd7iDCQgrEI6g&#10;fF94wA2LXrJOi39pncntbwQHuNn7VXCIIWAAwxzs4baVw5z9dLxeC1PosnwIuMJQZ72zjtdaCq/Q&#10;9huXDHJC+90NDtJ9lTCRwZxzsIMpCFe4edUIu8V/pF2z8EXrtOxVPB8G281gCj34DD2W8TnmPGW9&#10;luDPEEC/Cf8X7AG4I/cTff2ftnvxd+i79jnwlift1oCn7M41aCjAE273h9vB+RTCEx4Fq/jm4/fB&#10;Kazl7xqsi7+bJDR6iXh8Vn562cKa9+EZd63l4/8jj8ayd8Ch8RpKBoNQH8ksNHd/67zjq3JcB6aA&#10;1/N7/7z4h/gpUCNLJJLguCpcPgpp+Cgo8q6cBz9vsUI8qqveR/sgPa80DkRmU5n5VKfSTyrLVjZS&#10;bziQCY8wDV+ENPOoibeJZZE2g5x99pEM+hQk2Rhy69eqw8i7Y+Dbx5FDR9k48vNJ5OYzyOlnNMAZ&#10;QMM49xBcBfLoadT5R4M/KEa0x1jGUbhy23nU3j2pwy+izr7sbLFNb061qdTbJ3PeEdT2xzGGYmx7&#10;uN6PJ1dXzDqeY6Or99p0xlFMJjefyVzJk5x7AvX8WeTkwicm7Y+1ecy/JpCfLzxXYnOp5UzmvHOY&#10;93ihy5i2P95eb0ozL/ShU5j7zESnsfhEvk2nlrToWJ4tOVlgQ7M223T0HbPglq44t8/GFlN/AVPw&#10;4NpmC6+A8zCZezGvJddmMI+bBg7wOnzUqYzhzvgTyveaJ3zQJczB5h/GZ5I5pM6nc7tTq5rPvMyd&#10;ueNC5pmzmIcNz99ps5iTTQdnma39WLqD70w/mA5eA0bBPvPpBeYn7Stzw6nM87yZXy5irjaD++DB&#10;nHIm91Lh4oe4cmaXNsL1vmP5t2EMHZjC356Pf1Wei3/PdeS+fxJttOoNbfX9RGroilQ8FRT5/AYr&#10;iqnXK8ThV7jq5On8divSXNGO26ewVCS3RxLLL0YiGmGFjksnB0iDU5Cq1x/ilQD3P7A+29I/oqZ/&#10;lXG+fP5U9ldc7TjXtbj2d3EYXXyCDNUqiHSeSYo0uHNtATdH/Jz2yIW7oMjB/0eRzX1UfJlPkKrP&#10;R3yZp5AgnnY7V0F8hTTyeoXr+Cy+G4Xrveu+p7KPYi+5nMJ1n7O4h4rM9nB9Ttf9zmC9opB8UqEe&#10;F3loQDK5Zznc7x3UYjfVpsNTKLBCtPhut91oCyN2WGhxrgXlZ1pITQ56ebSEPJMmJ62hX0K8efJc&#10;WVEZY4tL5BsEL706znbyfNl2utjW4V+07TSe/ZeqLOJStW1pKXL6KfjxfFZfhUCetyv4nZ9XsB1M&#10;IRGtQhoYQDo+h0m242KZbYQbtwaceTkY80q2rz2Fz8IpekDCkws5SY8ncGtxB6RzED6x8VTh570j&#10;pYXYxHt5Mmq9tA8OhsF+wi+kmdiMF8OuM6VoDOg9iUZCPR/WgY2vPYamgefw0uooek3SM4K6w4rG&#10;eAs4lmZrz+bZutZ823Sp2JY0oIts3otHAv5MJ+kDeSIJXUO8rTgcZ8sPxdqqY8wN6sLNq2q3zSja&#10;ZAtr6GVxCO5g5W64DNHmezzDFtRFs18GHo7iOqQyj0lwdA/iUQTxvAzlGZ/zEVwSej/GoiXI/TUe&#10;Imge9p6iD+LRffbT2SOt7qML9BWptxe93O0Xcyfbk5NH2NAls23ssnn4Q3dpmzNd62Y39cEj5Brm&#10;T/h0aPmN795jA6cPt+cXu5NDwLWHuxBHvTuNPDb5rcPwhbItgvp41Pl6S8J/MP09cIo/0DuR/9ls&#10;/p6j0NSo/1w0dfH8j87jE1jt9DOU55v6JYS37Hf4R5ubih0/lGI0SZnUQrVdx2aSe4uzkOKMDb7F&#10;32QaOp90vCXjL6KROIVHwgV5SDTariP76XmRbYUfvmnbD+6nN2IjHAA0CfiTbmuusDVVuXhJoB3A&#10;q0TLXUfQbrBMfuM4+Xs13IAy8BK0SPyOaVs2nKOtB8tt3LYgmxa5wSJO1YFlwLOgBuvCPtQLM4w+&#10;F/KJFM8iEbwglWtNgNchfCIRzEU+jbHn67gO+AJwDbROGIHWS/sgPoH4CdI09Br9rM1DKyGNQxj4&#10;nbQm6hG5Dj2HOA5ariyM5l41OnoJbZOfo/gQe/CUyLhy1MFzxIOQz8JO1u3AszIBPkcG9y0Jf8Z4&#10;votkcKIk1oWfK7NqoxbXz80GkBc/unGk3TTzu3bHssfR479MfZ2eh4HwFILgKRB9wBD6wEvoI30/&#10;0ZM8tG/wL6iTUwdfP8auX/gKufEYu2HJaOu0dAz+gPPtxkVz7Pr5s53ovOh1u2nxXPoczrXOC1+3&#10;Tgs87Qa2KfRa+yo6sU3rtM/182fZtXNnOHGd18y2/Re0HXODloSO1dg3Lm47XuuumzfTrvOa7sS1&#10;LK+dp9czGK9tjE7sc4evt9281IuekTPs69OnEO72rdkevJ9p186ZZW4zXjc39xnmNmmauU2Zbm7T&#10;Pc1t5hxzmzrT3Ca4t73Xus9jtrl5cJy2Kzx4r22M8/VZc+0bnl72jdn8z2lctn2T927T2F9j8177&#10;uM1i/Bk6xtOu8ZzkhNvsKbyfyLVMYtzJjMk1eerauK4Zs+xGT0/79rRp1meep10/ari5fe8Bu3kE&#10;3wWejZ3mPWZdFw3E5xGvSHwa+4Ep9BKOAKZwExqIbuhFuoMX3QkP5d5Vv7QHA1+1xwNGOOH2cHcL&#10;g/cjryLhdvr/VK+TVDx5lqbsdmq4Waf5Gz+MvyuaxDzmBsnoFKUVTOE5/ffMPb4Kx3ZgCv88PEFY&#10;xj8LUyj+4A3mN8x5Wo+0YQr4Jdz8UE9bnxxGTSMZjwS8D8Hu55cn2Dy0jv/J3nnHaVmf6f4NGjWJ&#10;UYIapfcqKKBCUERjiWIDuwLS+9A7M5TpvcE0pvfeKzMMMPTekSogCrbVjW7cs/vZk91zne/94JOz&#10;nz3JMZ+TzSfZzfxxf573ffr7zPvO73df93Vdtw/1hsXMM2buyb9R6yYnnXyQfJk5gdeZCi28WKt5&#10;Z6mVnyjSNGr58+D2LztTQ+5arOlWIyfHn4ZGwPQQ34cpLD5ODR+e/wzmRaaZGL8Tzj/LeeTl1ifR&#10;xRD+EKYwmbnSPLidSy806h3OM4dc/t2taVpHzWUm87aFzJVmM7eYS33E8IYxDQkatzNLs09UahL1&#10;/YloTsM/O+jgAyvRjHqRo8+Fl7qIvP2dhiQwgHLnWby7eZPWUsNZc6FZ08AGljHXW4r31dyT5Zq0&#10;L8fBVuYwp/FiTmcYzHSuNRX8YhpYxkLqPMvPbNbSU3XoRth/GzoIsIW5POs5aE/t/aqzTVyzWhPw&#10;tFxwtAo8JBfvy71aAJYwjznRPHCP6dyXYQnTWE6DyzGfOdwSPuOc7RlaxhxvIdfyYx44j+VisJTl&#10;1KZaMYX/P6zgj8VYWjGFVkzhrwpTIFepIrcNoUZo+ML3YQOtmMKfhimUw4MvMg0EPOx6tPYxe8qU&#10;S/5UACfcwvLOEVPGKWnfDsW2NJHD7FbIbnj7cM6MFxDI//I1jCcbwa8NP4g/36RgMGvDFJLI1cMZ&#10;h2x9LLh2KP/77X3cuSb8iq3HQqNiz9ZpDTqHBXVx8od/EANOYNjC0q0pWgcXLvZiozaCKwSC1fvs&#10;z5M/vLZQ8v0wNIAxl8ALwKMd7QPcAVuaD6PhC8YlCOFaUeAHxlWwpfk0mu+CHWOaiAT4DXHcl2EK&#10;5oMYx/gZxFi7zrgSO9EvEKupC/hRb/DeT7+G7cla1ALPYFuSvJrpCwkusOIAmv5j2Qo4g4/lBxUK&#10;vwS+cbGCPg+lYAtgA2gjgs+VgytkaeGOJPQQBQ53YcX+LC3bk6Ep9bH4NuP/eAr8gjnHSmoc3va5&#10;4fmZxmLDaXgc4DQln9G78den4MpvdjCFKjwNs89vV+2Vg3rLd57y4B4MnzJGaXvq1f/VpzR8/FgV&#10;HGrRzqtn9dZy8pNbwBAsTCNKz2vrfd1pUGfwhDcVWJOp9GNbdPjf8AjBo3MT2ELmRevFAHcfn8Ei&#10;sIUc8t0M+BD55Kl5vLbt1lsx0jCmPTz3vbVOXmL+BBZFH59w9ArWly7zwj6tachTIj29TbNtfgUF&#10;V486OEQDnH/r+dDwm0v4CZKzoHcyTMHwCTtH/uVjSj+DJ8BR+pzubwZH4D7O0h9GvyVvpm76T2i/&#10;vwZPASeIO7INngU8h2tnwBjgImyvVBJYg+EJhiVknT9Ebt/sbM/jvIYxNP3muu55+Qm0D/TABCcs&#10;wN+ykuubZ4JpOgJ2FDpcCsMTLIqMPwDeUoHWxPYzHoHl9+bHaLiC8QiMp2DcAuMZRMBxMFzBvznP&#10;4S48vnIyuAE+H8xbrY+DYQ9ZF3YrinXGOzBMImRHicNFMC5D4vFG5zjzVDB8wfa3pekgjLtgfJI4&#10;9jHdQwEakQx6Ambis5eHP0YmmMWWf0FfcX6LbhrTUwNXvay+fs9rRBwamdBf4ZMAHz7oeSe6hOAx&#10;QFjPyB6haB/AE3oE43lIffu+tY/jW/AO9f0XHEzh5oX0HwicqZ+AK9y6cPbv4hZe37JglhO2/rZF&#10;c3Tz/Bn6wVzy5NlTdJPXdN3KOsMPfsh+tv6meeT5XtN4PU1tCNvHjvnhgpnOeW6eN+N357Nz23bb&#10;z11/83xeEzfNm0q+Tnh9F5y7jV138jjy8knk9byeNhHsYCL35YUHRJCGZ6TooYwcDU7N1APJGSyz&#10;9HBmnoZl5Wtoeo6zbmh6toamZWsI4S4Hp2RqUFKaBiSk6MGUDA3alO6EnefhjFznHLa/rbfz3J+Y&#10;qn5xm5xj7By2zpYPsRyVn6wnClL0aEG6huUk6/60ZA1I26SBmVkanJunvvGJGpScql9mZWlkaqre&#10;yM10cAXP8MHqx/MwTOFWr6G6Y+FD6rIezQN/w35haFginwUrehKuw+O6F8+KLhEvqlP4aPULfEWD&#10;I97UiMC3NGD5c2jEezp+CvabNWyw6BoY18X9+Pl8pHw8jTz3/FDpe9EhXsKzlN9MIxh0Lb6/9b/9&#10;VNmf4RH6J3Ak/xqObcUU/vthCuXUYJyg9uVoWaj5VBBVeI47cf2Cdv0TPcm//VRVcPgcfL2tRysy&#10;wlXAOLiSfHwZ+fV86h1ezEXmsJwH1j+XMdq4BrPJmad+hw8sPFerRXD8p5smYHcmOTO8TDyefQ+W&#10;0Qe7WN5wOFcSa/cVayXzkdWM5dM4n8UEavkWpgWwmH3kRkzAj2nSydLveiTgyQA/wYv9jB+xAKzC&#10;9U1weQnu8dM5p8Uirr9wfzH8CjQT1PrD4Iv6Ue9f3EIN41iNlu8GV8APyg9ewAry9+jr+7WMfX3Q&#10;rS6jzr+GsckHDawtfeHlBcDZiGBc8mFcCj/RpCDw8eWMZ9Fo/JZvydUa9g1jDFq1vVB+jGNLwD+8&#10;qfl4Uxvyg2sxiZrTEnL6ADigQfBZ1+yjlzY9mhbDs/TbV6G1Lcy5iHTGMB98ktZuQwfL+YKobfnt&#10;pocXmHnQoRr0oCXoYeFKcPzi7eAtW7K0aBd6wk8Pazk8kqXEvF30DINn6svz9sf3YiU4xMLt6Eda&#10;8KwC/1hkeAZ4kMWcozfC7QPhalL+2Ny5db/fj020Ygp/25hCA/9/Ldw6fRE6QgtX718LX9qigRq8&#10;hVvnLvqG+jpRSX3bwj3eXbr1f3fpYgPu0q2rl1JrK8MPwJYlNhbwugJudTD1ugrmzO7x7nnd633f&#10;0t3fPd69boldh3Dr9m7d363v11LDt3D5CsW/pv874T4Xl2dQwzOxKCcPccK4HRbf8RHK4Rz8+zAe&#10;hhP/ge/g+iC4fg/udWvgOli4Hprue9evwuWVFPFZLNy/S8NX9K0k3M/hPmd3P/e5uPsVwkXJ+gTN&#10;O7lkClrzDfyPL76yT8XWP+9kC/nnj/XUnCkaOA5e8Uv4sE8bo+FLJ+lHrw5Rp+nPaEKOv95M9dH0&#10;knDNKo/S/No4vAciwQjineVKuGfTisOcbbbdtr2dvlZTCkMUT36/6dIWMIgirQPLD2NcjYeDsJ68&#10;ejmYQgB4uz/bYs7R3wEMIYTxPBw+nfEG1sGnWwvGsB6+g3EmLP82TkIc3INQXpv/4sLNSQ43wcUd&#10;XEzBsAfTMISDqUeBn0cy9hm2sQE8Yx0eQ9PKQvVGlrfeyVun6XURmlgRpNcKfPRG0Vq9Xe6rl/NW&#10;6oWc5RpXHaipjaHy2gEucDRDAefhFVzCH/ICXs4n8rTiUDq8BbwcrjZo0Y5NjN+ZWncMHh9cBeM7&#10;LNmZCkchX8u45oKWNAVR14ix52EcDONUnK1XAhhNDLh8Pvj8Ln1M3ghPAb5C2TV0EOfw7jvRrMcX&#10;vKsRs99SHTro0/pWOSd3afSy2Xp20XQ9O3eSnp1DTnXnTbq5GxwFF1u4zaOI1EgFVmUoditzgqYC&#10;BdXjF1mS5PTUjtiLD0VLqVbUZeKxmeVE6L5qdBBoGqjP54BlGGehllw99fQ+fBiOkusfpJ5+zOEU&#10;ZF04TH5/knz5xjLtzH7q9dvQLlQo9kCz1tYXKfkkvJVjzQrYxrxmPzxPcIc19eArW0rgF+DH8BG1&#10;/g/P0uO0UYOmvaeH5kxVtzfHKu0keMrZ0xo+b44K8djKv4QWAA/ZDQdaVH4dPtH1S0o6uldra0ud&#10;7YY9BG2tVcSuJm3+9Seq+eKqEw97TdWDs8YpdEed9ulr8vxax5Oh+ivzeDwMhvO+og5V4SdJjo5/&#10;RfZleA/wEwxTMM8F838xLoLxB6x/g/kh5uM/Yf6MhiOYtiGIedau314HT2ly1pk2YtDMMfgfmO/i&#10;bqffg/WfNCzC+jqY56PpKYzH4OonrOeDrWsC97Ow18Z5aAR7zb6M7wQ6EeMolF4/gcfrbjBB+mOA&#10;++SDK6Tye/CM6qy+q57XUP/XNGTj62rvM1Jt1zyMxh7vwbAXnOgRMZo8dDS9FPBhJHpHEObJGMX+&#10;vs+pS/gU3QH3/5aVE/Ujn6nquSlcHWL81CMlUf2z0vRgATk40T87XX3I1W3doLwsDczLVL/MVPVO&#10;36R+Wal6ID9bg4tyWZ/lrO+Tnuzs3zczxXlvxw3IydBAcudB7NuXc92fS96ez/4c331TvLomxTnr&#10;7ZqDCthGDMxLZ780rp+qvpl2zmTnmkOK8jWsokTDy0t1f06WOmyIUbvQEP08KlJdEzhXarq6p5On&#10;Z2arV3aOemfnqk9OnvpYPp+Xr/YJSU50TEpW17R0Z5++ufnOPr2ycpz3dnyXlDTOlaYeYAF2jt6c&#10;y87ZLS1DnVNSneiWnuFcy9bZtn75Bdx3sh4sTNP9RdnqX5ClrtnZ6pSZqU7pueoMvtE1MV09U7L1&#10;KK9HgEGMTk5Ru6nwGIY/osFLFqEVeRleBn/P5SPo4fE8mpXReGuiY4nGexMs4S64CoYrdAx9Dm9I&#10;+nn4v6jB4a9r8OrRuv3NPur46pMKRk9kmEIFnsdNeB+bT+Nm/JHTjm3D576tatFNbdpZoxKwuZ3/&#10;/ClcptPK5LtWZvhfK6bwf819nDGWsdvGaMtpnfjSzd2ZIzCP+j/hrv/bXP45eArfhynUfAqn9PPL&#10;2v73H6rxswvgZmDsYO3FJ7aqGB+ehXAk5x2g1s38Yx6550zmIFOYk0xinDZ/BMMUrCfizO9iCl4A&#10;43emsx++wRfNt6kc3WaR1u8pgoeJfpI8Ohjd50L4/rOZl3wfpmB4wvQzeB7szXZ8C5adhyNxBl8E&#10;OJNTudb3YQpe+EB53hyuWyY8oZlbM5lb5OpXSd7y9P+pRoR4oRnFr3Bzqvp7g7E+fK/eLI3WSjgC&#10;i9A2PJW6lt7s9LwY3s3BWjpMHq0oxrG1+Cgtqs+QZyBziLuoSzzaU33nwZfqfYde3OCt1XgFLbTt&#10;D9yLB+xczd2FvyOeUOOrY+V5caCGh3uR24MBtOSo/bTn6SV3G31nutM/LB9vrSVck/d3cN5ed+K/&#10;Fa/2456Sp+dP9E5KAHPDUq57t4Z4T+E5bpbn/nYaFbmEfpxb5QM28VpBhDwPtdfD4QvhkzSAa6Ar&#10;Sffl3jhnbz5Le87L8g3mofOpF7ViCr8fC/jPwkhaMYVWTOGvB1NAg2w4AnPoIKvbgVW44ebC34cl&#10;uNvd/d3jWzGFG9iD+1xcTCH3c7ALar3pl/YrFn18ORr4SHohry/ZpIyD/P9u9yMNeWeMpsSGKuPI&#10;Hrz34SbsKKPXxBFHT7AJzVrwEXwK4JmFww9IIIdJuUpvxiv0T2C94QZh5Pi2jEJTYNtijTcAnyDn&#10;8wPwGhrgMNTQ94F+kOTScbxfuzvL0URkfrrbwRM2wlUIB58PplYQbdoHMAZ/xvZ15OOGHayA52Ye&#10;DOaXYBwF0wys2JaBD2OSw0lIvEzfSdab7iHuYrPj5+j6Kvjtw7MB3l8gHsWxnDeIeYJXXazGF/pp&#10;UmkQPggxDqZgeMLkujBw8ETG6RjN3B6r1SdzNbk+yMEU1pzMUcRVfPw+gQPxYbXWnszT0n0p1Afg&#10;KlxEH9mSJP9T4OyH8VSG57Dh6ha8HHPA78FP+BxL+My+YCZhYBum6bDPYz0qwtEz+tFvM3BnHhqc&#10;49T8t8EHwDOA/grZvM6grvJm0GJlwwHIPYXXQnOZ6j4mF24sU9ZhPAqP4WuBXuA9dBCO5qFtG4fP&#10;PGHee9pPf7hieCel5/bi1XhO2Se3K3o3updTeFRw3qAdpUo5v0dJZ3YoFV5C8vnd9DpAW41XQeYH&#10;+8i7T6jk4zMOllD9xSUVfohu//IJhxsQd3g7+TU1z3OHyLcP0Kv0msMVKESLsPmbjx1NQvO3nzg6&#10;iJxLeECic9hwqBHdAL1m6Q/b+M0157yPLZ6tQdPH4x1Bbb+lSU+uWKx+E9/Vg9OnaJjXLPWd+Kb6&#10;T35bT69epJHw3oOaa/Ccu6gt//A5ngLwHr66pmJwiarPrvD6ulJPoeH46Lwe5bw+NcVwFw5zv7u5&#10;9ha4BnhWmIYArKTyy1MK3kVP8AP4cp1qVMLJJqLR4Wfkg78VfIQG4rP3HV5Bzgf4QYAnJB5nn2P0&#10;MwdnsD4NPnUZ+Bzc8EZYXZPq8BbMg6LPpOe1uCSO/g/cq7Md7ccn9AEFjzBcoeqL047vo3EdjAdh&#10;OgjbbhiDYRUWhj2YHiKb2o7hCsVoNoynYByF/Iv7yfvwZYBTkc7v0DOqi3otf1ZPbpii+7wf07Ck&#10;d6l9j6UXwdP4DD6PxyC9IcEPuofT98H8FBxPheec/gg9wsbSo+FV3emD3j8IXsKqSdTSA/RgXqIe&#10;KSGHTk4gj0/TkKI8DS3Od3CA+8EEDE8YXJhLvpxLLp/hYAD9vsMZbJ3hBQPAH3qlJclwBcMdDE+w&#10;fWzpnsOWhh3Y+e8HZ+iVmnQDx+DYIVzvgUI4BgXgD4ThCgNy7BwpNzAFzt0vM41rbAKLSCAS1Sct&#10;VQOy2Dcn24n7EhLVaVMKuf8NbMHN+3tmZTu4geEIhhdY9MjIcnCGAYVF6p9fKMMW+uUVOLiC4QRd&#10;wBRcvMBwCcMkbmAN6Q7WYBiEnb9zMtgIOISdo0/6RjCQePXknnuDh3QGT+iQnq574EHcFZ/CMyri&#10;WRTrUfgPhikM9mWuPGasfjrmZY3wWY2GZBTcjIf04wUP6e7V9HtYR0/JILgmYApdw59xdA93B9OH&#10;ApyhK9EfTGFo5JsayPfB88t2Th/J8mv0hgTbSzrVIvNUMC5RNX2RSi8fcf5XHPnH68o6aP4s76vp&#10;a/xdwS7T+b5t/tfPWjGF31NPacUU/nh85M+BKVSCCTuBV7b1FK8yjgJRjd+4RQP9Hoovn+I7zveZ&#10;9Z57b/D24qi3h5AXz4JLOPc4HoOn4CkQs0/ir4j3weyT6PZPwbOnnjGT+ccsMIcZcAqNU+8Dr3Al&#10;tYrZjNvJzF3jOVcidf4U6vyRO4rkX59O7T+feU8jmAW+jsQM5isWs78Ld/1bx+E8wG/0OluF72Cx&#10;5jM/mAuWsBTOhC81l/ngHBaz4CT8+/CC52ARc57/+Y90lOcXneml1YDPVbV6z3hRnrs9uvOlh5i/&#10;UcundjRo/hvgDG3hU5QqgV5Nw31nkK+31av+izU3NUKpR5p124h+5PMdFdpUpG7gjz8Y2l3rq7K0&#10;rjKD978Ec7xTTyyapJidVfQGq1abh3pqZPAMBcITDYWT4Y0Pg6f/7Xo6aI5iuI9IekR5+v5Mg8HV&#10;g+rpzZC/QT/g/GNWz1ZIZabiqCd4uvxEng63asT0sUpgrhm1rUiefnfp7cgVCmjMAWv4qX7l56UA&#10;OLVhcCbWs/T0vVPPx67kesV6J2E19/VDxw/c/MPXge/Mr09iLuvRe+XRTm8N668xl2do4foomK7E&#10;4j8rt/5bPU8rpvC3jimchadw9ndYeyE1eQu3/0M1tXiL2q/QTxNubp5HTzgLN4f/Q0s3h/1DS+MM&#10;lJq3m9XbuY8ylhZB/C82v4AqxmyL/8gjcL0l3e3u0vURcJfuevf67v27fAW3z4LrK+Hm2i4foIBn&#10;YZH3Xbg8Bdc/oejvL3HflxwPCvOhcPtHlMJTsHC5Ci7/oAqegoX7XEuo81iUfxdVPGML93nXU9+w&#10;cN+7/Sjc/dzPVQ+3wmILHAUL93O4mMp/5Cm4+6fDE6/6ZzjvxvemBn1cX5FXlihpZ4XK0MZn7d8q&#10;z89v1/LcZMbKbYo/uRUO+F48Ec0LkbETz0TjBQQzrkZQW48EN7C+DdbLIZDxLQL9mvEHsj7f7+yX&#10;8wV9+b6G4/3hdvo9lqE5YC7LOJkEbhBCPSAS7d2yzQn0akyF71ao5CtblXipyfFZCIKrFglPwSIC&#10;jCGO9aZfsH6R6+gbYZ6MPvj+GsawqHET40iCgyUYT8HWBxzmfsAyHF4DPETTR4Si9/M7QC9CtA2B&#10;+BiHnC5T8CkwkjOlCrtQpfAr+CqgZ1h7hrHpLNy+y2XyOUc94nS2fC/j03gF38CL8Czep8Z+Oocl&#10;+j32CzhHr0jCfBWW7KF3w4FMOIg18BWSNadpoyIuoPk4nK8FOzM0f0c6fgvZcBjKFHGuQZs+2UMf&#10;TXgLcCmMpxCPriSI2kPNN8yDvkTv/8VR7f6fVxQNv6/XhOcUf3SzasAEYg82wBnYrarPz2t9bQH9&#10;si4qsqlcuSf26Pxvv1bv50fe6LONnqUYXcA5ODZbqDme+revVEmdMnRzHt4g5tO5W9ZrYS/fhRyW&#10;pXw3Wv7XFyoj1y75/DS9T4+q/jeX6SN5Rg/NnaJxsSHyri6CE/2RGr/+FN79KcUd2qn4w7tU+ckl&#10;pZ3GQ/AaXB9y+3ReZ5496ugWbJl9Ee3/deZ2v/kYz8ed3PsHTo4fCDbwVlSgHvGaocTDe7X/X/+F&#10;+vsZjZg/X94VFVpdVk6Pkl3UWDdrXS3vK0r00OzpGrl4PvOVKXpwxmT1ePt19Rn/tvpMeFtPLFuk&#10;B6ZNVNGVC+o/cRzf8RawMzCZs4fQeuxxfBkCt5Xj47gL78irfL5z4Gf0Cr/Y4sSm95uVhn+FeUxU&#10;8AzMD6Lh68sOJ8Hye/M2MFwhG3zBeAXmoxiBJtcwAdMqGJfB1pnewZYjV0xyvBQMfzDega2z104v&#10;TzQTGed2ODiC4QnGgTDcwvQPcXhG5oAl2HvDJ9LAeZJO0+sTbkLe5UPK4Tebh9akDK5EKVH294f1&#10;g6e6a2jga3rA9xV6OjyDpoF8cm4XDUwbqw5Bz9LT8FfqEvqMuoY9iyaA7UR3tBEW95GDdocr/8Nl&#10;r6rt+gn6acASDSlIVF9y+kFgA50Kg9S5KFhdS0PVozxCvaqi1ac6xoneLHtVRalbWZizX8eCQHUu&#10;tn3D1I2wY+z4LiWhzj623ra757T1PSoi1bMySr0Ie92tLNw5zo61c3QrD1H38lB1rwhzohuvu5aG&#10;3DhPUZAGbk50ju9YEKwO+UHqVhLBvW1QP/i4fas3qj37t+fYjpXh6lwdqa610epWH6NudTHqasH7&#10;Dmy7tzRY95WFqGNVhLOf7W/vO/HefX1PcaDuKvKXLe28dr67Cv11d1GAc7yts21t833VDszyPu69&#10;Z3WIelQGqRP30IX9O9bEq0N1nO4u3qA78vi8RRvVsyxRDxfEaHjxRt294DV5nu6r7vPRMPhMwL9h&#10;OP4MD+snS4bp9qW/wHtyqNqvH6XuhilEPKMOaCB+Dh+l94Yx6hnzivr7vaBHot7SkFXPy/PEnXhv&#10;HHY8GsP2wAuEe9PwD/BfvqVn8/vghxcPMJdvL++cONXjy3uQ32g5eIJ5Kljf5VaeAnNH5ia/N1p5&#10;CnAxvh9b+EtgCnWGLdAPvPmrKzcwBauPd7hF0XDuUw7i/3cMbQDeyV4n0SQcwHNxfzZ+jEXgCqVo&#10;HvIdPGE+8w8v5iPT9uZqEeP0LPpT9Vz7njwDyIfJ3S1/9dxD2Gun/n47/VvfdnAFFzv4Q5iC4Qmv&#10;4vU4+VAe/gzGmaDmwLVW4rMwBz3m92EKS7dm6463R+onY4fJuyVfIfvLdeeYYRqy4E0+p0f+LWj6&#10;iI7j4QKM6oX+AKykMt45puP00YoFH0gBT4jfW6fXAvCDATeYGucPh+Bu9Rs3WimHtzj4wZryNM73&#10;I432mau0o8zDthTL072tngibjWY0F9/tPLigtfTD/DGYwmx8uPC33s0+/dpRG5ikkov7NCnax5mT&#10;RDTkq+QUvspgCl7xfs4ze8tvvtIP1isCPYRncCc9vWoaYzb4AcePDlygtdsL4TNXKpQeGfasX4yD&#10;LwF+E3sUbS7cjA3oPSLgXwTAG1nclArucJsei5zfiinwXfpz4h2tmEIrpvBXiymghXAxgVZM4Qau&#10;8J+NKZRQP84Dq3c9Mlv+8QOFM960ML/MPbpFlWcPo71vo4HvjtXaEvokgi1nXUIffqjY0fwv3ZKs&#10;NYwfhidsAKv3hyMQdBRsGe+CGLj7hjkYPyCdPNn6PBq+YFiC9Yw0fCGBmnwUXgnRYAkh4P45n1Az&#10;hrcQwTp/tA2+8AjC2RZtuoCztfgi0LsSrCGAOkHClWYwDLgFjOmGF5hewPo7mHeC05uBOv9ycnO7&#10;vxnoLhahhbDXlq/b/sZriGRusH4/PZrJHSYy959ZE6l1h3IVeYlzoVlYd6rAwRWCrlRq/Tk0emAI&#10;QVfhQlxBE/gRPSU/KHYi6BJ9BMAbAi6UyPs4vL+d8Zq2OVw+x+BFlgfQ44Gx/Tw+Q1X01KyJ0Mp9&#10;+CnsTteEykh1XvSyOs17QW+TX/ny7NYcLNLjQTM0syKafpZ5jndkAJrM6q/pAwBXIRG9YPzhSg2e&#10;9aICGG/Dd5WTs+6Ca78DDQKehlfQJqBDyDt3mF6wl5V5ZIfqeB1Tk48fVRu9PHucdp7dp9oDjaq/&#10;elzZR5vhgJ6BCwqXHjxhYd4G+P1oDvbA7TgC3nNmJ/XI80qAoxJ3cpvT53Ud1/3l2jnoEaZoUmKU&#10;XgrwdjQIxhEwrYGFYQhDZ09Wr/Gv6f6p7+qBGRPQMIzX096LHdzB+AJpZ/Bl+OwcOfQBPb5ilh7y&#10;mqi+k17X62F+mp6yES1Gnmq/uEau/L7qvvhUm47QW3H3biUexF/i+idaWVYE5rBPLf/jG0Xs2Erd&#10;dS/fX3wX3j9Ovf6Mci+876wLbm7QoKnv6f7JE7Smppxz4TNJFH74Pl72XzjciJovP6AnxWG8708o&#10;9+o+B1eo/OoEfRX2K/Uceful3fSluOHPmPMB/Ryp7xp3wPo8mn6h7NPjDj5g68z3wHwWDCOw/N90&#10;EHVgD/bafBIMZxg85zVwBPJ+jrP9DVewHpGlcBLMi8G8Hm2d9ZOwdfH4pxrWsBltmOEPxl2o+TXP&#10;GS1KJXz1hl+T6+HbX/Ih/v1sL4T34Bl+j0Z4v6shAa/RQ5IeD4HUsMEUHsx6Q/eFjoSjQM9BPBi7&#10;Rzx/Q/sQZXoHdA/oIHpHjKY/40vqHPKqfuZL/rpkjHqlhFHnBzOAm9AtJdHBA9rnkUdnrZMte1RE&#10;qF/tBvWpiXEwBsMVDGswrKADmELHQsMVQm7gCmXhTr5vGETf2lj1ro5Wd9Z1KQm5gTOAGXTnWMMW&#10;7Bjb1hvMwjCGTuAFdk3DE3qQj/ckt+9NTt67GvyB6MnvqicYRLt0H7CEQDCJaO4rTn2qNnAecA6w&#10;BQvDCO4FG7Bc3zCCLjVsq4txsIJ7y4IdvMG2tSvwc7CBDpb7s49Fx6obOIS97sz/Ddv285IgJ5z9&#10;+J9i57B1Dh4BDmG4gmEMhjXY+p5VwepSxmvWtTfconKD7qvaqHZFsbo9O0x3p7G9cIOGgTE83ZCh&#10;tnNfcTCFEYEz6Ac5Hp7JWP5+r/H3ov+m/3Nqt2o4vSTw14wdDabwrO4JeVJ3BY9S79gx6o5/Rg/v&#10;pzU49FUNWWmYQltV87vPhqcUvAP8C1zb/BkzLuyTf12uMk6gJeL3afqHvKPbtBsMsor9m765os3/&#10;9rnSwBZbtQ+tmMIfgx38oX3+HJhCBViGReV3UfN39AYn6r6LRmpkdeDuTeg+G/DhcfwU8CyORvsW&#10;RcyFQ2Dh8gfc3H8aY7PFpANoGOAkzKEOP5X5zhy4hAuYe7y7JVXDN63WzXfcKs9NYAn3/viGN/Lt&#10;HnUeM4K+2NQl0BcsYO5iYb0YLSYfK3ViEjUFi1nMS/6UWNZSLs9LI3TnyAcUS+1gVmEC+fQ91Fny&#10;5HnmQS1JClbhka16aPLLavNgZ/wLCjU+lf9bv+it15dNlffWfEUw1vjtLNXMwliHIzBq7Wx5BrXX&#10;M77z8A5Gm0mE7YBz0P42vRXuo9i99Uo6TP2pz736hf8cOKTMjfAmDj3eSE3KoxfgGKxpygdXAGO4&#10;y6NJCQEKbcT/ErzS07Wt3g5YrqQd9BFvrtD6MvL/e2/Rq+vmK/UA/ZEONclz3616xW+hguFLeLrd&#10;oV+umkG/5c30wG2U9+Zc1t2ulyNWKoBaWDT3n3KgRgktxdq4tUCb9lZqyMTn8Kq+WRPTA7QU32sL&#10;9+86lb+phfv+b335p3z37Ni1zM8tZh/jd0JMpKeJxUo8Riwyd/K94Tvg4XdxGp/UZn6HjV9cVNI3&#10;eD9Rq/qvPqa03v9fHlNxe0GXfcn4zLymkrlx8N4aXpsm8S9/f/+d78FqzzW/gYtCzljxd2fw4OL5&#10;U4vNIY9MP75VJZcOOr/9Z31mUd99gdprlZN3xZ0Ex4azsB7uWAj4wKbruxV4AswYnsIqdHR+YA6r&#10;8V40TMH6KyRd2kpwDDl/zKlacIM6JcJliDpDX0D4DqZvSGD7GvyRk9FHGB5hfRcSL28l/yeXJ8+O&#10;4jrm4WjbLMK4XsARxqUtSY5mYQ45yXv5flq+LUVzyCts/YrtqXgkgSGwn3ES1qBJXIX2cd0+ejkS&#10;U2rDNLMxmp7TiRrH3H5+Szz/9zIU9WGdgs/TQxBMIOhcGb4I9IPaney89jmKLuFMiWLAHPzgRoZd&#10;5DN8UAMnoQjPxnQnvI9kyecoesgyP3yEkpwekrbfEngJS9Ea+jAXmU6t1Hv3ZvXwmqQ3UqPUfc44&#10;jU3wVyDYfK8ZL2syOcVaag4Rh3iue4vp5QiX5/pBehmWw/2bLe+6NHJfauxENb0gks/ynE83wR84&#10;rgx6FVgObD0e8z86qHVN9KYA1x+f5Ov0abR6vHHmm+DabydHLbsM9/7sfrgo1Ap2Nit53wECv8EL&#10;lzV85hw9OHmSBk18TynH9qnw0vt6ds0CLSnm2VYXatSqBfKFV1B47YJyPzzHvdJH4/xJPbZ6iZZU&#10;0sN6Sx2cx51oCZrRU2zWk2uWqA96hUIwheprH8Cx3KOx/is0cuE0MIJUepkeAQ/Yp0wwjLyLe+Hc&#10;nKPuTp6N1uLJZdMUug2uJlzsmk/P0iPmAhybk3gZHEGvQf+DD46r6curqrhMvkMUnafXwyeHVf8F&#10;57yAJ6fNNQ7VoRFA9/EhNVf4BW5fx3pem++h5fGGC5ingfkmmteBaRnyrux3+AbGRaj58ozDH2jE&#10;Y9I0CK5uofzTGxiCrbO83/wT0uAZGIchk2duXAPr7xC2u4z+khPVyHkKP+AzsixgWYfeIZXflh1b&#10;/cVp+mjscDCLbI5P5x5K+axJZ7Yp7ECVyrjPnf/4MX154EnwjBr5DafDe236luXVrar89rjavNpd&#10;nec9rkGhL+mBsFdu+C+GPq1uEU+irx+JnmGsE71CfyWLQeFPONGffhAWP1v9rn626h39YJWX2hA9&#10;8pPQ+8eqfW6EOhVEy5Pjq1uK4AVQ8/dEL9TQerwMiqM0sCxWQ6ri1SkvRL3KYnRPATX+Mmr+5PNt&#10;4pfrfupGPcidO3DsA1tTnWXPangB5ZHqW89xJWH6aepq6vgx6g6G0Lc+ztk2oBHeQXWs2mWt14DG&#10;JN2U4au2pVHk4XHquTVDd+SQg9cmqkc1Wgeu36UwUnckrVHvomg9WLNJw+pTua8ktAeBGlKRoMfL&#10;4vREebyG5UVowKb1GpIZrKerNznrBiT7anhBlPP6kdxwZ32niCV6kuMsniCG5gZqVEUMEatHSyLZ&#10;P5z1GzU8n/Mlr9cotMGDUgM0LDdaj+RGaWRRvAYk+eu5uiz1iVuvYQXxGlGcpEf4LAP47HeBP95d&#10;Gaib4VTc05Cou/JTdGtytKPpGJSfqY5rpsvz/GD19n5Z/daBJwQ+BQZE346QF9TOeyT9LkeBE72k&#10;buAH96KB6Br+lDqCKfQL428b/aIGrX/FiZ5zR+vmF/or7UQzffXQMIFLWe/UgmvHlPR+izLAJ4su&#10;waGhp4rn7h+q8OgOtXxy3tGfb/6UfOzba+Cb//Xnf1Vf02NqX+1384wLeB+YlxJjIFHG7+p7x/5W&#10;nsIfxUf474QpTKUeYZjCrGMV9Dco0IwD6BPAF+YcKtW7zWm6u+t9+DO0uaE1vBt84d42aAmCtawl&#10;W0H0QfxzYwpLW8rU5uXHdPuj9yuBXkiP+czR7bxfhoag+9w39dSst7WxsRBM4RXd9kgPBztYZZqC&#10;H3k0JWCxfPA4CAMPiMEDaHlDJhyBjhq6aDz1CI/e5n+WfzP9t/Bmjt3XgH9CZ41eu0CryzPkVw+f&#10;4MFuaB/mw1OgnyOcj2XN5PtoFV6NW6uwvdUKoU7hGd5bz3JPkVvLwAua9eIK8Ip26E+4vqfDT7Ug&#10;NRwc4z697rcILQp1JTyf7DrTEgMVvg2eQqcfaSLzpHWN+fKpz7mBUzzWV48smaTAXRUOhhDVnKf7&#10;nhqoH9x/z++4Iq9vWKXltSmtmMKR/zd+0ooptOac3zvu/ZXn5a2Ywl/uO1xGTln9D2gxyEfMc88w&#10;hWq43QXn91Cn2upgC8bfiz/UAJf8afk0ZMO93q+EU9sUSW5mdXVfdH3h5PjWr2D9IXSIDQl4EsRp&#10;cnGogxcYHmD9FKLB8qPQKfjtyZc/OoVIxmTDE4LB5uM+aHL8GNfvy4eTUOe8N4wh9jx6QPYxfMEP&#10;36TVOzIdfCEa3wHDGBY1xmtCnp+DHSzekoi/QprjwbAa3GBFS6piL9SDSRSis8t09p1SEqxppSGa&#10;V79B8xs2yvcU2sJL1Yr9GI4FfR8NRwi5gC7iPL0awBZsu/WENA3DUjQMhi/Ye1ta+KK1DDoLJn8G&#10;TcQROBD78V3cn6aVh7j+wXT9atN8vVvqq7cKfTWtNlLjqblOpYY7AU/L6TUbwV0adMuYp+FP0Ie5&#10;DB36komaX52hfnNf1XuZIZqQ6qt8cISk95vwMqBf42/O6/FVE9H170QHcRr8gFz7KzCgD6l/0xNi&#10;47E6+PDbVfrZMfozHtcqcId4fI1yPzygEvLjcDD7av7mWeSv6fDmi8h5LTbjq5G4v1FxO7eq+upF&#10;xW5r0XPLVtIXYr58K+Fs7Nyhp5YuUe9x9LX3mqZ5uQl4FlxDA3BF/5u9846uqk77fcZxZnynoIyK&#10;2BDpCqiggAIWuoMIOHZFkSKQEIpAgFBSSUhCQgoE0nvvPaQRAiQhhFQgoSWhF3XUUWeus2bd93s/&#10;v41x5q41d8blvHOdwh/POifn7L3PyWn793yfbxnnYK+5YYF6duMHGjj/LY1etVSPf2CnPm+/os1l&#10;BfKuoUc5bZ7rObQDHdpeV6nHly1kxrBfmZ1taHUuarTtO1qTHA4nFW4BvgbuzFR2HdkjfzCs1K46&#10;+mW8ur+6qMFzpsuFGWpkS5UyzjZrW32+gtv2KqGrkQzLg2BgzfTpXSoGb6j67Vmln0F/0VWj7As1&#10;yjpfTQ5evbLomzLxgcigDGZg9AiBrKEMLhDH62K8E41ngeEZmDLaBMMnMJcGX7D6ffp5kwVpMAKj&#10;PTHbZcJJMNwCs6/Z1vAITMZDt47B4BJGA2HwCvOYI5e+Io+SeCWCNRSAHxz46ryCwDzy4DykgikE&#10;MysKO0aWBY8ZAa8hrL1SyZeYI5/B2/JomZK47pASbHHU07oOo+sA+zi9D6ymBo+UVtmM+IUGrpms&#10;ES4v4fU/Ww97wEfwfE6DmF8PCEDf4DtBvbfMsqr/VnIIqWHez1g1xON5meoFn/c2MAWblQt0q6ej&#10;+sQGaUg6HgPMr/qmBenWvADdWxGhn0e7aDBzulsDHdQ3nnl/lJuGZwZamELvGPrkRE/1BUPrleKt&#10;x6uT9eOdazW4iHyD0hD1SnC3cIL7+G4MKQIHyIDrwG9Ib3gNNwUs1+NVMbotapNG7ovSXXAOzHb9&#10;cuAScHmP0clGOKkX8/07MgN0X+5O9cJzbHh5jHoleuuhvN1oBwL1U7/VGp6zS713b9ZA8INReaEa&#10;AZYwImarRlLPgC1MBEsYnehr4QpPJm/X+LTAb+oJMIVphXhRRnnoKe57BEzC7Dc23RdMYJtV48A2&#10;DKYwMs6D43pqVIIPx9oKprBFY+EajE0O0tNpuzQxC5+EXe6akBmm/jtcNLUoXr0jNurhLPgOxX66&#10;p8BbNuEb9bMMtA95yRau0DckSKZ+smQ2GQ+va4zvuxru/irZn+Q8bJ+hfj4zdJfTBN0GptDbHX9G&#10;OCb344/Rz28Kf4/TYIMp+M/Q0M0zNHjD87rj7bGam+QBRljCd6MRvKwOrgJejWePKBl8IRdNVC6+&#10;CuEHC2XT8ybF15XrrL5SSnudan5H9jCz3mxmS//yaw8LUzDzC/O//BmmwHnwBqbwt7UL/y+s4Nve&#10;/v+Dp5ALP8FU/tdVDN8m/2ueQvGf8RT84SiYsj9CzgNl93V1exa8zzrH1ELmKIubMpnBZmoha5tF&#10;rEuWsg5ahc5zDWuS11cvYiZ+2/WMpZ/a6DH7lzkHZsgB/GEDOv5lDSlWLWKGa6pbz9/t3did//Bd&#10;L9ehD7h55lO6bfxQPB3ydPPkxzTBzfT56XolylM/Gn6PfPKj9fjCWfrhqAe0sshwOdEkkAW12N+R&#10;tUSNVoGX+tZma002v68P/pde9FoJNtBD01zs0FyCyzfskVsJGMKg2zXbYzW8wP1wFeAgPHibXty+&#10;Rp41mfJif1e8G4zXwTR3e23IY22Gz7NZT85wtldUA1nj5cxkCjjXV5GljPbRPtjzG97Iyy7LWIek&#10;KZJ1gM2Anhq5cLZi0fnZDL0L7cQ8/I/ROYCDOuSEwaHorVk+DvIiZymkid+se8AnHu6pTfwf/ngs&#10;+FQkKOjYHjife8ilSLdqEe+lqe68jO7Xu/v2/9TL7tfhu16uZn5nal5TqlVvw1Ew5QBHwVTkn/EU&#10;WsGp94JNl7H+jPzktKL/DXx//9XPif8Oz/8GpvD9rc0yjZ8Rs1nDoTa4QhGXBR+1K60Tbz147ulc&#10;hjXAPevzUz257E3ZJwbQV9XjV1fO73e2XI5kagPnShe4gpvB6z2acrR2XywcgXAtyQnEpxFdAnw/&#10;D37HvRuyta0xB98E5v41KVYZvoEvWgfjr+DAvNLgDwY7MD4MO8lAMNhBEDnLAfgMbMRzwJZeYm1F&#10;uIUzGO+GgNPF2lAdK//TeD2eoafuRAN/DZ3F0Sx8EdDcnyyQe2OaXDmPu8EzdDmSTBYlfkJn9sj3&#10;RD5cAnwWjpNHDU6wuQlPhEYykroKwRnyLC6C2zFyLavDtOFILPyDKAtrcAd72NaRZ+3j2opvwjEy&#10;l/BidDwcqzU11zGFbr7CkpJAi6PwHrryRYVBWrUvTh6thVq9LwleBz4Jjfs0cPl7Wl2GV1BGuIZ+&#10;8A75U+m6592psmXG+Xa4G/6IVXKBz2cyA0favy5bZp4pZxvwQ6yHTxgtP3yPnMtitZ2MgkC0hb5m&#10;hn0F7jyZhqVfnuX6UcWcOmTxFYMbyZ9kTWU8DIwnYfzpRt7zc2gRWlgjZHOuXoF/oS06BXgJC+Al&#10;tDDj//gyPe4JdALoYTrId+yCj38JLIpzQSJeV8MXva0h897Q2mw8qGoqyG4AXyni81BMhgg+CrGn&#10;W8l82I+f4SH8APaTI3NeExyXy7UkS74HyzTC9j32K+V5nEcf0AnfYK9SL7VYfqCp6BDS0RskX6D3&#10;h+v45Kp5cilNVSge9MFNldreUmJVUPNeNBnFaD+OWF6Qqei/U8EZjP9sMj1+2LFyRZ3YR0ZCI9jK&#10;UcWfO0pv3shzKiWLAv0IvIHdzGVMr++LD4JfTY6V/+i8J9bCDQIPk1GK75ZnZQrbo2PZl4oHI3yX&#10;4hgrL9LgEIZ/YPgI6bzuxkfBaBbMfgZ3MH+XfI73CtiEyZw023vCzXx0wYsat/ItpbNvPNhCzf++&#10;bOkW8uEtZHCcXPbLRzORDX6UfqUJXAbuBHhGMphFLMdJgqdeTl+Ux+2FbJv5YQNrQrCLC/BQn+2t&#10;p3ze1Nhtb+kRnxc10G2K+npOoAfFizFgCjPsZ3Wf9wyrBvrgzUgNo/c0NQj/BVM9Ny1QD8f3ZONo&#10;r/5R9O3h3vAOQnU/M/kBaP8fTPNXr2gPDU2kn84N1ZSsED0a4q4ZeZEaxWxuHH4AE7NDNT4nVH2D&#10;nTQFvsygcHcNg2vbN8BRT8b56LEwV41P2q5JmcFcd9Mz8P7N9fH07k8n++vRUFe9xLxrTJy3RtGj&#10;z9wTo2dTAzUdvGxwmIeeycXrMdhVQ7g+KiEA7kGIBgc567k05v8831n07NMzwjRs+ya9XoTPeHKw&#10;ZvFdGx/mpRfBZKbF+evX3P9SeqjG7nTVk/T5z3Pbr+IDNCXaV8+GgR1w+4zknZqZssvaflLkNr2R&#10;F6NXckI0OcZLL4CxPBPmrtdYN0+J2aaZqcFc+uqZEHgPbPtyZoRmpYTo6WCef3KoXsmMxmPdV7Mz&#10;IvWQx1rNxi/lkVh39Yxcq7sTnXQH2ER/OB9D0siPSIzQIH8f3em0Af3zQA3kPRnn85YedZqJPuV5&#10;DYZ/0H8b+qktUy1M4Va8Gu+Cv/Dg9hnq7zcVr4wJGrptugZw27BNMzTS/WU+G32V8jG4F7/l5Z+e&#10;xhekQd6sx+PApkyGUAk6qDx0DqmtB/jtv1Up8BSS6veq6b8/A6/D44hezNS/+vrDrD2ucyK7MQV8&#10;/cATDFeymzf5V//HT25oH74tfvCXtvtXxBQW1MMxBFewBVNY2oyXInjCYtYtS8ELVjIzSawqUN+n&#10;H7P4nTY9bTg3x32DKaxnu380prDxYI5spo/S3VOekFsWM/7Bt8suLVgbOa+t359OBkJPOcZt17B3&#10;n4dXcLeFKWxgPTJgxhgNe/VZy8PRuRztE+uO1wId0Tf8QK8HbaSv76EpzvALOL57KfgIsw+bR+/T&#10;bM81ciqI08YcOA2P9tGgxS/KdT/nSXr5NfACbPreolf4rXcqigFT4Ln166F3AzbLDf5BbBMYwbD7&#10;ZBfsge6BjCz0EF75MWATPTR97QLFNZVpF5xlm4fu1IvOS+XMb71Nv19o5OJf47uEr3JbFXxNHrf3&#10;DzXJydbCFN7Eq9HmwZ/ILmILPrMHwe1jFHqEtV4Fnlk11/EEgyt0YwY3MIU/vRbmNfmuWEL3fjcw&#10;he+vn/ur56p/cm7B/+Rzv4EpfJ+fQbI16LvyP0VzCJ5gvBuLWVPlXGhWZHMFuPA+xRythDNeYJ0j&#10;B81lTowuLgR+rNFxe7TA+QdPcG/MlrfxUDhZSuajyWrMgh9ADgO3B7bvUVDbHrIi8UCG+xd8ohT9&#10;Q4Gc8fAxeILBC4z2YV1lpMVZMFqHTegnDDfBYAs+reQ9gh+4HErScnjRK+E/bz6IHyJeC4EdJXI9&#10;QkZxBzoK8ANz3a2BTIjDidcxA7wXN9TE0r/jz9iOTwNltt3RRR4F2IJfJ8/5HHjFEbYDN1i+b5eF&#10;JWyoB0OojYS7AK+xkvMx2INTU6LFYzA6iMALeywc4TqmkGFxHDY1JFiYgsEgDMfBaCTmZHqwXzJ5&#10;D5xjycBcvS8evQjYSnsFz6FGD69+X/cseFWb8UMKOFGrYfAUnMBqxrss0dKsXfAS+X8on5osjVj2&#10;mjbDE8lAmxJ5HI0CPbbhL0SfwQMQbkLq5SNKOo/nIP1zEr2rwRRywId2gw2FHzsgv9pC8gI6VfH7&#10;y8zKO+DskxHXjA/niXoNnvuKRi9foF97ueKnSHYsOELOFXgF55npfHiR3MKryoJjEHOqUdX63MIU&#10;ok/V4wlZR97BQWYXFSr+9DL99Glm9cZr+xzbwp8g5zEXDCGW6+a+yOM8R/IfB89lxvr2bE10XEl2&#10;xEk0Bxd4HkfwccAfgOyHJHr/uI46ZV47xvUG7eJ/eGOnCzwLdDZHqzjuEfCNRsVcqEdPUym/+hJ4&#10;jzkWplD+Jf8fx8m/dhLtN1mwZs6PH0Ic64tU/AZMxXQ0KZz/OxwegOEoGI2C8UQwXIWo9ioLa9hS&#10;kWThDEV4LprbDT5gPBJ3HMELk/2MR4LhIRhNg/FUMNwEo3kwHgpZV1usbQyHweAUZn+jk0jsJOuk&#10;sdjCFHLABhLBFkLZZtCcqczOWi1soAzsocLKiuR7yDbm2Pmf4veK7iGuq1ZpHD/tarOC4Srk8b+E&#10;HikhO7PI4jeYbJDdx4rV49VH9MSGV/SY6yyNcJttcQ4MptDPa5IG+02zOAp3bxlLxuALVg30mQKm&#10;MEVDva/XwC0vydQvyHkwuMJdOzz1RE68hSncGeGje1PxNgBTMNoCwwUYTW89xOADoczvwRKejPLW&#10;o7xfT8Ru06+KYzU02ouciB0aHuujJ8ELZpQl6pnM3Rq+21m/yg/XrJJYcAU/cIAgPRLiYt02OtYL&#10;fMFfI8AgDK5gcASDN4ymh58Gp2BkhLvGsFYeAY4wPMpHz+UaHoGPJudFaSK4x/ikHZqSTs8PttCf&#10;WZrN68zs1zNDHD2QHLPBspn6hGzGDSEXjesTH6VfH0avPUw3v/uCfrHkVdlM4/7nHiEfgRrLduMf&#10;Yp/Hr28/6TH9fBG9+dA78DcYej17bfZTcEPuI5eBy/Fsz3zQ8HzvXGG82+6GQ9xXNrMnsobuwz6j&#10;OC7HmjrG4gv/0mMxPozgNfitDC2Gb5GFR2PMFvWJCVG/hAg9ERlKZuRKOMB36p6Vb+gxp1kavgnM&#10;wGfa9QJTeND7Bf1y03O6ZdUY3bppnB7wnQ5uNEmDAqfrsYCZutPhcT3qPFsTAufDLb5F6Z81oydv&#10;Uxm//YlgWkFHivlOkEXahadIJ54cXeBTaKQja4qZUfbS/qt8HrtaVPXZefw9joP/df3LYwr/l87y&#10;Y8NTMJgCeAmV+bUW86+udW5gCv/02oecj/jcUt2+CkVg6nl/zlPoYWPNxoPgKARV5Vvei8Z/0fbr&#10;6s6M7OYTLG4xvgpwDFhnLG3N0rIWPBrRjy+qTUD/QH4U54cZWz9ghv9zDbKbzUwC32bWL/P2sS5o&#10;y4HjkGTV+6wLrGLW8T61iMczteTvLKfDcAGmDFPfmWP1ltca8h8ewKsRX+nadDk3F+ix+dOZ+eOT&#10;M+c5fnvuIEcyQ46s1+bsWM9vU09Ncl9ExlO5PkA7ZjOyl3405SF5VKfR1/fQVE97/NMzteNYGZ4L&#10;8AEG9dBzbuRTHsyEf4qPQ7+fWRyBdyJd5EGW5jRPO347btGvAxwU1ABnsRpM46GeGrZopsJay+VW&#10;mqBH4Evc8cIoMpuSFApOMGXjAguHeNV3jbZXc9zSWHCRHno1YD3H4DH7/Eg2996kZ10WWdjFUxvn&#10;gZOQOxnuKs+6bNkX7ZbNAzZ6K9JZm5nhrIEPNz8B/sNDP9Uot/nfeFx2v58mF9SUHa+7qe73+z/1&#10;8u/9/HW/bm/iL2pVE5ogak1dplXhFk/hBxYvpgWewv6POlQJTyGJnjcF3+u/+nv7H9QX33gdvntf&#10;fANT+O6v3d/7uTMchXRmonmsK/PxSMlD/1D8GX0knv6hjaUKBydOY41ZyizLeKo848CcGE+cnQ17&#10;6EfLyV5m3n+c4nJ7exmeBfngCTn484AxcP7ybS0iz6gAz8V869KP6z6NedrC+c2pKlEudUnyasmS&#10;Gz23ue7RmC4/vBiXFe2QA14IjmgWlhfvtK67cr5ety8SP8UA2eb5W/VBVbiWlgXLhd8vn1P4NR7P&#10;1tZ2Zs1nyE+4ul/v4+FuW8KxqqO14XCC1uHh7NwMn6Itm5wFchyOpnytc4i2vBOMr4LhKiyt2KGF&#10;Rdus+wz3wOAIW+AzGL2D4TP4wWUw/AbnlmQLTzDXze0GT1gBLrG2NorHSZFdyS69XxCoyYEO4AkJ&#10;8kC/HMws0Km2SINXztXteFS8R8+zfj98D7CEMWAJ9oWRetRhjqZyTnUA23870lMD3pupFcxR/Q4W&#10;k61wHl/CKrkXZ2rrATwhiyKZLfD6lcOzKIqjYrWOmcE2+u88fq8jj9OHnm9X4KG9Vh6DN54GoU1w&#10;+Dvb5VZZqmG2CzVg3psKaKxWyVcfqvCLS9qJl0HSZfpv+tl45u3xcPqT0QmEMhco/h3cBz4fSXAH&#10;wlrwCECHsOezs8qkzwhtRncNZrGzvhTPRjLvLx3DP/GSdsM9CMHzLYGs+6LfdMJvIOcQ/7eMax3k&#10;SJCNcKaBz+BZ5X/eZT12LI9X/NVZshCrFX22Vin06GuLo1XwpbmfPFK8PqI68Cu4UKfoc4cUfvoA&#10;uuhs+bOeiz5TozCeZyI8bsPlTjyHdgGuQw6f79wvusiVIceF5x8Hf8NgA6bvN/yBsi87rnsu8lhG&#10;w2B8Fsz9BgsweoZd8ETC0S4YzMHoHwwPwXATTPaj8WEwWgfDUzB6CuO1GARWEc9zMbd1aybMcU1+&#10;pPFq9K3O1o66PDQeReB47ZrhZs/8B45mXb7l6RCKr8IOsAKTURkPJhFz5iBrKv4/9k3msQPAN3Iv&#10;wePg8+RXnaHsK/AjvmiRSxVzmzE/13ivd9R/w2QNdnqeGTV6B+bYD3pNpAedrL4+E9DdP6t7vK/X&#10;g/AXTPV3m27VPZvelKmb1y7SLY52eiAuWEOzYtUnfYduZf7TJ9sbT0EPjYnerskZ4Xo+dge9+mD9&#10;YPoz9NOP0atTU+Hcr6KHHzGQudnT/E2vPfje65dD7mf7h8kVH6TBtnOYgfWmx6aHN/O9JwZz30P8&#10;D9zP9Z+9aNa+/TR02XuseR8gR5G+/HG2Gf4gPf8YthkKRsB+A+7ViNWsYR8ZxH0D9JPn2W/EQ/rh&#10;pLHsP5h+uRkPmDotig/nNYTTce2ckq51KuHKGbApfDVONGhHGzkIeMIHHD2kuXG7wav4DHF/4tUO&#10;RXTx+T7TKq/6ffCt0A3h2zE/KURr9qQpBL5PWGezdpCdumEvvz/gbNF853K+AIv77WW9FuLP5+6S&#10;Nu0tkuehfYrsIrv1wmn5ttRod0eLlf02JsRJD0Q6aljaVj2EFuMRcJMn4qPQUkRqdkqC7lm1XDfN&#10;ekL9V76qMe6zNNp9JjjCFN5TdCu+8FD8Zukut6n66Zqn1GPDWN3vTU4oWpcBflP1mN+LusthlMZs&#10;eZ39XuM16qmkK/XW58dwFSLb95NTS5YI363AhhJwrjK4Mw1WfqTJkDS//VH89hRebFPlJ2ct3K+I&#10;7/zfe/75vvc3vgmeJvMCLMGUwRTMesT4LJjrf/P53cAU/uMwhaXHc8EC0rXgMF4KzDCWsmaxo+zp&#10;R5dx6QJeup3f8Kc2L+C3gQyq/Xg3MR+xPRSn1WRK/aMxBefDzPWfG6J7p4/W8DnT1G/xTPIiM7QG&#10;XGBTQ65WJfhafX3/eVP5Hbhdq2rRlKJD3V6Tpulu/F73sUG7QfX5ge4Dd/A6RF4D95nZv8EU1peQ&#10;vQ2u4Ah3zOaRXprsuQIda7Hc4UHYDO+lsRvAUJ/mt/kujoEHwwTnhfKuzZA9njYGZ7HyMH5po5vG&#10;DtBaeG0++9LhRM4EiwAr6MU+d9owa5in+FP75cGaZhuaDZux/TRs8Sy5VSRYmoaX/Nfqx9OGX9dJ&#10;8DgTt9hp4162bWTN2VaE37YX55r/un68/hz3wR/qKc/FciOjrDs34wam8JfxkxuYwvfXj/3N880N&#10;TOVvn5N5jW5gCt/fZziXOW4aPVE+lwX0XNlXj9JDMadmvh1cX8wctQYfr3L5VKaTCbDf0sI55kSA&#10;MdNb8bcL2KNvWwm4QglYQAncAXIQmMMbTGEbeEIQOMPm/UnaXJWkwDYyiJirO1aQS7wHTkId+oQm&#10;shupzXAOzKXTIfyB4CXMY11tak6im2YEr9Jr0ZvotYO0KNtXr0Ru0Eth6/Rq1Eb9Om6TXordaGEH&#10;G+uZB7SkW7WxPkErKkO1sMBPy/eGgDmkyhMcwY1zusEcvE7kwR1ItLwZPzgQYmEIK6t2Wz6MBmfo&#10;LqNxMF4K3qfhwh9N5fZUsiFD8WaEd4AGwrk5ycIVzDaGl7AKH0fj87imOsLiJ8zN2ib78hAtLgiR&#10;36m96DRytDArVM95r9dNL4zV6r3pWl2Rxv+dr+3MCIeungOeEo1eJEdPOi3Cp3GbnPalaszqeVqS&#10;EMTMvVXBRyotPCHvMr0O/fRuZgY5hvdOL5x17ZiKwISMZ2EhWfIFH3fSF9copesYhcf7iSa0DBdU&#10;+tmHzPIvwm84pkfsFuHJcBGeQ6d2sW1IG94LzC9L/nBJYXgAJNEjR9DH7tNV1o9tCgBPMnmS0WeY&#10;uR8p17qsaLnAWTSYQsWXF1Wnz5QEZlBKzxHeSj7klTY0jpXwEGrhOnAd3CH7crt2gTMU/PYix2nS&#10;AbgPrpU5yv2sQ+V/vKJYevY4+u+8z/FAvMjlF6eV/wWaDR4/Af13+Cl0G+eblPYxGYwftpCD2mzh&#10;CmlgB8VfgFnw/BLAwmI78Rm42GzlpMaeO6KwjkP4F4KRXD2m5I9PWFkKRs9gdA+GX2AyGNLBBkwZ&#10;7MBwD8rhDBjfRoMVmG26vRUMLmD8EUwZPwXzt/FMMLiB2c/4LRjvhOvZDX/yYjA4hNne4BVFeFsE&#10;gIWE8vh+BzI1fOFMeVYkW1oJ83jG3zGGbbPAdkzFgU9k8D7nf3oCjKGa7IsmVX914RtMIeZspXq/&#10;OUZD180ga3C2hrrN0PAtMzXE61ca5DkNLz+wA4Mr+E1mfk3P6TvJqgFwFEwN9njRqvud35GpH69f&#10;op/jwXV/zA49EBush8F17odL0B+srmf8Jo2NI5Mgyk+TI/1l89IkvsMHLN9R0yv70Fdn/eE3mhnq&#10;R1ZqEThenZK+uKLQy+hh6NHjP+xSwmW0Vr+/pveTw8h+OaA0vDDCzzQr9nybkq+dkVddhXbDX0m4&#10;dFIx545rfvxusmIOa0VuggJaqxXe1aaVBen0++RvfPEhn4cLWpgUxSytgn3OyPcIPJCTzfJvqNbO&#10;1sPW5zy2s00zvF3BsK5YeIHBFQyOYHAFcz3tN+ety9iLJ7W2BK4U+EHoGXCmj8/J3Gawh22NZHty&#10;m3ttiRalkftaV6ZAsLuCrz6SWw35r2AR5nhm+5DTLeh4D+uV3dsVcqpVHrV7LUwhGUwjHkxt1Z5M&#10;5opDNZY524A4Jw3hN28QfAyDK4xOjNHDYcF6MsBPP3rnTQ1c9boeWvu2xm19WSOcfoWPgsGJ8Mbw&#10;Rv8ArnCvx68srsLt5EneuxXdA+93b5exGsr7P9B9ksZ5va1fzh2pfgumKee3ZDgYHx2wwSRwhULO&#10;AVF4ovrzu7+rvsTyU8iFi1SBzsnmFhsVo3vK5fcn7aTJmf1MiV3wcf4N1jgeYAoGP+iuHPDzXDCF&#10;b+URfQNT+KfFFLrzH7ovu3MgCuApmLxlk/tg+Sn0oI+91QZNP948ZA8sgTNgatHXtaApVaa69eEL&#10;WsiUZIYxH67Ce6whFqKntOU2e/gKds1cHqJ3JwN6RXOWVrbQwx6HA3AwSktPZusd+I/vsVYwNb85&#10;2aru/IduLr7hLPw9te4wvf3EQfrh2P666al+mglnYFN9lpYeStEKOAlurMdsRt2Nf+8IuFO36a19&#10;EeAj4CBoTP1PlaDxTCL7OsniVjjUonFoQEN6dp+WkZllyg0u6tL98VrXDPcCT8rV6FkXVSXIriZF&#10;9rVp2gK31L4sTOvBKtawvc9JvB7xz3JuyuG2VLgMP9KU4HX8ncecJ1ObwTlWVMZzHc9t/A4cef02&#10;1LEm4rjL9zLrQTO7Gg8uv7NVckBfu5jHNLyKt3MDtZncrw34dLng/b0K70w78Ju5zKLcz+/VksoI&#10;raxlbnUU/8yKcK0G81nBXKr7tZ3Le2pq/tdlC+/EVPf7/Z962f36fNfLeWiBTL3Fet7Uu3x+TK07&#10;lGVVKFmlNrffZPEUGuEpHMSbp+qKwXRNL2h+d7+/fujGY/97vPY3MIXv733MAz8wM9w88IT8356G&#10;095CRvkZNBAn5U/uj/FmzOa2eOPZ2FoJ9nyz5u1yw0f/OFhDBb6+zMPxBvTlXLD9eCm8/VQyGch4&#10;5DY/bjPlCkbtBtbtD57g11IExpCsTVVo2JvwSsDXwKWebEjOo65cbjgYI+e6RPhrQXo/Zxt9NtwD&#10;ZgLb2q57Jxhtw/r9UegbyIFox6PxIOe0Q5x3WlK09TQciVO52nIiRy7HM8hzDLXudzgMN+EYnALK&#10;sQGvYM7lDnWxmlfoZ/kmeLSTWwk+sK4u2sIIrEyHc+QUXdhj+Teav00ZPwUnMISlFWQc1pIlwW3d&#10;no2O9TFafziabSItL0eHmmj0FIly4JxqVxKiJQUR2lzHc2uoABeJ1l1zX1Z/u3fxtMzlXF6FTgO8&#10;oSZDw9a/o/uWkPlnO0s/ffkpTd++XuPQMM6P9tcrga5yLszQhhz4lfsrlAweYHwTTBWyDt7zeSd4&#10;Qhe4ENmM9G8hzQc0yn6Bhsx9jQzFtzUK7KDfa6/Is6wEr/eL9BIXwB5OavRKezIFyH0416ZCZvWZ&#10;8FayPuHvy+QQfNmsvWJOfwk+wolCvAgOKedjfAo+a8NHIB19RQP9xTX8CY3PWw2z+Rz0ECVgGeQx&#10;ngZ3AmuKhMeyi/c68zJcgN+dwV9hP5+xU+RP1JNbV6uy31/EK4I8SzgICWAksV3VckMj4sY6ZV1x&#10;CFrQbVqZHYTfE+uYwjB8E/DxYF6x9SDZRHjtrckOJuM0RK4VMfglHFDFH+AhnAUbOQbPBtzLYAvR&#10;Z+rgMJTKpz6PHpU+/RJejBcPWpmOxifBcBCM54HJczC9vPFEMBiB4R6Y64anYPgIhmNg8ACDHRjf&#10;BeOVEMBMKgROgeEjdN93nZfA46KLMMcxt5v8SLOdP9wEo5sw+ZHZYBRbyhPRjZyUd1W6anktx6yE&#10;I/DyeDAN/BbRbRiMIo9tjQbD5FGW8B6VgK8Y/COf/XN4D5Lxn9z3x06lflrHTP4WTd29yPLjG+Y9&#10;k37yRQ3ywUPBG82Dt+k/J1vefYMC6EmDnrVqkO/zMjVgy5tW3eVkh+cfM//Vturl76l7E3fp7rgd&#10;ZCmQr5AfrP55Xro3Dd+BsABNDw/UTVOfkV1WEhr882qW8I3ED6LzpKLbW+BdHNSK1Hh8RY8p4ST+&#10;EFfJr21tVPKxZpX95qpCDh/ES7Nd61ITVPXFJwph+7o//h6fWHgyHKf42gUltqNL4VgxrQ1aHhNu&#10;XWafO6OQ2mr4+HxmO06p9vdfalcNXipFBVqfkqiUk21kmYAFdfJadZ5W4ZVL6Lia5ZyXjYfAx5rj&#10;74uPRgVckja+L80KrDvAd+YwOl30PI3kgpw/gw/YHnTA6IfLCvlMXwYTg0vz0SUlsE/GxU56k3Ng&#10;So1amhAJ3nTWOk6d/gh+Rr4o2iFzmdx1ku3bwWEbtDBiN8eAH8FrYyocjM9wKSZEeWpKHJ6O2eRg&#10;xrqof7yfBib5a1RkmEaE7tL9K3gvJozXwxve1OC1r2mkD16LzhMsTOF++CW9XSdadZfrFJnqDX5g&#10;qj88ht7O4zR863SyP17QeA84IdP6aDXZFykX4RGdx3cEnM347hZ8Al6C9243ppB5vlmF5NLGH6mA&#10;S9xTOfymJIM3Gp5CDn532Ve/xRz/n319CJbgcTAHPAEN4Ne4guEo5ILLfqv15Q1M4T8OU3ijJgZ8&#10;Ae0D84kFjXgsgiksbkKzwBpmQR1cxaZczS2LBFPAawGPBTu2mws/0g7/57kN8f9wTGENHFCbSWiv&#10;Hr7d0iYs57zoDDfUYArL6bvdDiTpgbmTuO/H8Ax6aDF99GLWU5vxsVqLH+7mpkxmI/AduTT8ijXc&#10;vpBcGqej+VpPb7iiJlkf0POvodd3oO+3PQjP4ViRhSmsaswl1wqtKbiCI/u5c7myMlqe5HuvqyUX&#10;i31tHu+lkW4LwQvIwWBt4FCdyn1mFlTEbfFyAXsw+MOyCtZ5rTwm3gdr2dfgCeu47sRtK8EYHOoz&#10;tJrn4QyeMBe9gxP8hBXgGOvhub5/gKzuI6naAKazEd+L9ehp7arjtBZObHevfANT+Mv4Sffr810v&#10;b2AK318/963OWf/s5+T/ged3A1P4/j6D+Z93gCm0fIMppDL3NJiC8Wr0Y6aexCx6R12hEk7AQcdX&#10;wab3zfogMVCGt5DaUacP9kSQv4BPHniCwRKc4NcFn4YbzPlhC7izC38HcF9QezkZiWQ34JHjB95g&#10;bvPkfuOxuHoveQrNGRZWsPlQvIUpGK8DN/CDgFN4L54uUiDbOcM1XJjlowXUptp4+Z3Adwd9gcfJ&#10;XHmeAqs+xjmmNtrCDfzOlciro0DL94eBa+/Qgj3+eg8MwVx3OopOorPIwhiMh4LxUvA6lWN5Lhpv&#10;RsM52HqS5wpfwaONbIdWzpnMF4wewugb7MoD4TOEWHiCyZw02zsciuDcF2XpJgxfwfEwuDtcic2c&#10;wxeApy/Jj9CyErI1md+71Zep75I5cDkqwUoqtG4/edWlMbItRMdRFK434r30Vrw32U8JGoZ/3+1v&#10;TNRrO7ZoJXlNpZ9dUVhzLX3SKRXRm2WABxWCBxnvAePFmIOPQOp5MIbfnKWPada4VbZyLc4mNwEO&#10;9oUuPWlvpy0lxeilmb1fukSm4xzymHLxLDA+gOgC6KuNxiH/y6PK+rRJBb9r0Xa0hrmf4oNwsUpF&#10;nx/jsfbhEZ8E9x9fQTj5Jlci5yM8CsAKYk7uVfmXeKZfPMRzaIG7cAj+YoxWpwfibRgrH3CILXuN&#10;32QxuRNVYBKt+DkmKB7+vtEpeNdm4nVwUD74AzvuCdem8kgFs14JbS/VFtZCIW3obfgcLU8HY+A4&#10;ruW8d7x+QazjAljjxHXtw2OuEYykUuHtFfBQUywvhhh0ElGnwCvO1/F/tSnpo3rtOFFs9e3u+CYY&#10;nYLp8Y0novFECKXnN14JaRcaLK6A4RQYzMF4G6TQ45vMSINDGM2D4R0YHKKYOa/RRBjOQ9hR5uQd&#10;tZb3o8ElDB4RcbzSwhYMb8HcFgkHYSf6hXiyJlI4hrk0z8HgCNX/fVWPLn5J3vszrGMY3MLoLpI5&#10;vsmXMM/B8BcqwGac8YqMAb/xBIPxbWU9Oa2vHt44XcOc4By4gxW4wX8l02HQNmbV259nnj1VD3hP&#10;RPvwHByFp6zqu5V8SaqP88tW9XRcSI7kQtnYz9fQhHANzonTg+kRui3aTfdnBuieVGcNKfbT86H+&#10;mrTTh7XpYIWc4fW52KU4+uioZl6jrlPopPLQ21Tj73Fac0N3aNu+Mubf5+RVlKfwumolgzFk0nMX&#10;X7sIDnFM7wX58rk+r7AjtXLNz7SO4ckxAvaTR3K+Q4Xsuzmb9WH4Lr4DzJbPnFLJVfwzLp4jN/Q4&#10;meeFSj3ZrvD6Q1oaHqKKTz4iJ5Xf17Od2l2HBgWcweAJBlvIY593ggOsvt/gAxHHm9BcX1Lp5x/z&#10;PoKvXuiwrm87uFerM5Looc+j2cF7BmzB4BCZ4AsGR4g/c5zPfascc9N439HadLZr7//6DF9TeF/g&#10;CvGnwUU+hUMBRpHYcULLk2J5TLCOi0ZDdBZPhv56KWuXnovy0NNloRoY56q7Q931SBbah4gQTUhN&#10;0h2L5qHveEKD1r5q1Sh0DiO8yYwEH7rH7Rnduv4p/dxhtOXRaPQPBk+4w/lZDQQnMjyGEb6zNMRt&#10;Ctnxb5BF2Yfc4FYwuXR5luI3WsbavwKuTks5nq9gdQeyFFiDx0gbmalolQ6iVTI5b+HMcEuvMcOH&#10;q5DPbf8OWZIGR/A48CdMwegfrmMK31LXewNT+KfDFLr5CN2ekBl4KZjq/jv/N2CQV8jeZT5aaj7b&#10;tzIz5fMdXAZGXJlHjgPcg5p4LWb9sYS+dB4zjsXMNWyPZus91iBG92BqMToHU7Zfl9FAmFrYmGHV&#10;ArYxNR+OpFXMPeabaoKfQHX3bIuPcBzKtj7TqiUc46/VdQzA4AB/uezQWNq8NAr9ws161O7XzFbA&#10;5uEpvG8wA7gIW7g+1W8lvf0v0andSy6ul1Z0FJNZlQgngVk/sx1Ttl/XEut1AEOhLzfVnX+xgFm0&#10;qe4ech54g6ll7GfK/puCv1CPDtT09dTIHas0OdFDb5VH4EMBFoOP9yKwgkV4d9vCP1gKBvD23gh9&#10;cCxP9mAab8IxsPk/7J15fBX1ucZpq7Wt+4IVQbFaFdda17rWtnpdq1h73VE2Zd8hhJ0EspKNrITs&#10;hBDIvhLIHkISEpKQkACBQBIIi2wqdWvvbfvc7zsQq3wU7qe29dbLH+9nzpkzZ2bOzJxz5n1+z/LL&#10;q3TjolEavD7xb/th+0IN7ynO1XCq57yM57NYTeHYWk3gsVUPL2QwGJDV2xxHq7G81+odztmpqmf5&#10;b+v0q66r/+38t+GqTG4tgLeTp6E8Hgs/YWI99+frM+ArpyoEj+1el/Cdg/vW8v5u5e1qVOmBNsab&#10;uhnT5L7zH9BTnlnHN9dTftPH3v7TTdNoU/NZtseGMXhV5zj+y9/0/n3bt288hSz6Iqs0xmgz4Jav&#10;/YRxKKbBDejHW0rpTcnY21qpaHzyel13oV5b5KpUuOcrt62XJxqH4LYiRe1eryW7KhRoGgg0DwGt&#10;ZDWgdRibG05WA1qAoljHW8Gf35rg7SWOLsKNvtFnS6Zc1sWQR5msgB15mlO3nOdwiZtTnecLwP8t&#10;r2F6JVoJ8P7ZYA7erRnkN9D3M3VtJNexPUdeu3I1FT7CXPgG9ti1cbnc2zI1CV+DMRVLNAEtwvQG&#10;enzwhIXgBzM2wT9c7acRawPAC+IdbwTzYHSFazC7EVwDnGAO6zBegvkpGP/A5rvCZTD/xh5thHkx&#10;Gm/BryPXmWevmQ+D6S2MpzCrDj5dQYRG0ffNJo9hUmGKLnr1Kb0cG0z+ZQ7chTTwhGi9ttKXTAjW&#10;20R+Nfj8WMY5XMjcC2RM/YWlbrp59CsakhCkMQmRKvnwsLJ2k+XW2U5Py9h0N14BjBlmwufMPriT&#10;/mWPUrrayA9o04A3X8H7KI+swn1K6dypR6dO0YA3XncwhXtGjdJDk0YpoLIQj4bdFJ4I9MbG70/Z&#10;W6OljCGkMJ5vVfIp18ghPBQPNDgVRg8eT08cR/8buWM9/gar0dBsQqNer7UfwyGHKxkL5zFxVwla&#10;7QLNKliK30Ocs1xwM5lOm8GYGOefk4vXZt5yeZelgT2s1LyCOMb+C+lZ4F/Aa8g9yljp+5vhYHBd&#10;frgNLUErr+NJSD+f2l2v9K4mshhrVfHHTsbDM5Wws5jlwEXgO8TD/1jZwVh3JzkPbY1cvzVwKeBe&#10;vLdFaz5t4JqvcjwXrf833oH5IxQy/p8Ar8Cmhi8YLlAAP8COiR0b4zHYY9M0mKejZTkYVmA8BvNd&#10;MB5DVGup0/PnsowtZxyD7EPHcyBsuR6ug+MBSe6EbW852IxNDZ+w9+XTqxgP4RdgSoY92PvM69F8&#10;raJZ/6LKNPrdnZxnvCPID8k4gia+vVDfe+463ef+km5d+Fvd7jVQ13uTC+CLR4Ifugd6y/4+v9G1&#10;YArX+fPctA7hj+raxQ+ov6OLeFL93Yfowim/Ux+vWeo17CVdEoJvYFKUBuQlkEmAL2NWsPqTnXh7&#10;jr8GpHnpzeR4xtlv1qCoMDgiu7T6wF5FbAAj2Y6H377dSgb7ygQHyIC/kLhzm0ZFL5FP8RoV7duj&#10;gt2dCm8iG2Mjfh/018tZNmzTRg2KCOFa2y+XrDQwK8b4mR/R3MB13kkW6W7NW5vP8e3Q4KXhYJ5w&#10;Una04Q/SAHaWT8++A23PIfggjQrZWKvhsdFa2d2lBObHgCes2t+NHqYdLUSdfNnPqK3NGpnIeFgJ&#10;XgHogZK68BGl3w9pRKfBd8ymyXyuZWABr4E/rAJ7yD5ygGXgTXSBIbFPU9JXcb3vdPbxtbDF8DHg&#10;8FRXoEWye6Qu3gNWx+ePb4cPsb0FjdkhjU6KA+Mij2X3do7fAHADcixyItU7Hu1DbrCuz4zU+RFu&#10;uismUjezzlvnTQe3uUFXTn1Wt3oO0rUBaFUCn9A5k27RuS536Pzp9+lc/BLOmXSPfjTtfrgK5D4s&#10;AnPwgKsAnnS7xzO6x+93esIPvfSA74L5NaFljtTCNYlkt1bKvZhMXfxchsT4wAFiPDNxMd+ZamVu&#10;26D0rTVwVc9WREmW1sBRNa5CIRqnvPf+/T0aV727RYvh26Ueosf8dC/cqHS9vZzf2ZQIjVkVfvr7&#10;W76nGV9W8PyOZ1Oe0FR81tO209t+vv7W6/b0vP+fpv+M3IfTYQrmT5yGBi97Lz5SVK+L6G8u6KUk&#10;NIXhxdyPtOXTE2XT4yZrcFWChtEbj0LXYPr7QYxlDOG5lc23suWsRp6owfznO8Vrg6k3uQ9wivuP&#10;N6nB3LNYDYPfYPUOXAarkbVgCdQ79fTvX6MWtpehUcAXenUM3s54HHLPZZjCsKrlGo6WwQsugWdD&#10;Fvc/YRoGh3JyF/dp7XzmqkQt3JavcdxzWY2lt7Yac6JGbaLnp4axr1ZDT9Rgxk2s3jpREzlOxyuV&#10;KX38iRoH1mI1nP0YzbLj8fIez/3OSLCUt+EbjIB3MNr0DqYXQTcyrDpJE9EtzOwo1u/X4FHVvlZT&#10;txeA4bAf1Ej25fM1gudW5nFhZTiG1STyza3G8dhqGK9ZvQU3w2o4j63G8JrVUM7ZqWpkE9v9Ftdo&#10;PtvXqaHwVsbBixlPvtlw7m+HV6zQOMYP/ZoK4SkXKbFurePPY3qjRtM9wHnbcGwP/7N4Bn/Qcfrf&#10;XHrEb3tfdubz/f3n+Aym8Pcfu3/EdZf9vuVmkSPJGGvGUcaqj2zT6o86uB9uIbsv3/FNiEfnH9VU&#10;rFD4Cr3w1vkNPo0xDYVa1lwKFyFdHvxfeeKh4MPviHky+qCTm1G2TCMzgsEPijUfrDIEHCGUsdRw&#10;xrin89pc+G6z0PW5wx2cVhEN7x8eHDjCnNpETcUfeRZ+RpYFadmPhh/MBWvwbs10cAUfvJM9W/Bx&#10;wBNhKPyDyWgfDD9wqU90ah66B8MU3LZlaPbmVQ7WMAUswJaz6bwtqVqwHW0f/+uudfHH8YHN7Ad6&#10;honr8Eu0ZfBetHxI4ys4OZOsz/gHtoxxFoy7MBseo3kyDlvt63g4emxLlfd2Mp2ro/FpRHfB5xiW&#10;s1jPx8zRxCIyKhj/nl2VrwGThuj6cUM0KClSsfTgvvTur6zw0mvJPnorI1AvxLtpKL3baMbpX45n&#10;DIHsvJlgu7eOfV0PTx2jK194UncOfVO/GDkcP8YkeAlonLtbtO6/jzAWupUxUPwNj+5TeMN6PTHH&#10;Ba3EKhV9cEQx8M0fnDBe01at1L2jR6ODeEkp6NAzutEhdNAzc39lffSq7np6t1r4Kq1gS3XKOdpA&#10;7wxnHc1DNrhBNJqCZHrgFMbMQ+hvo/AhjO+s5vohn3JHCfqIWvquepX9aTv9Yiq9Vo6WdZDVQK3Y&#10;B9/6KDmOnWQx0K8v31Hr+C3kgymu2EV+6dZSsIKN8AEa0AqU0DtWaQn/TUu4rlZ0GQaQSw9fzGck&#10;6wLuQHxLpdLRdRcea8MvEt9Q+JlBbDN+ezm9PF4LHXACOCarOloVt4X1w11I7CD/4d0yqtTBEcxP&#10;0TIlrde3/t+4CYYvmE+C8RNWsK+2jGkYjJdgU8MKjHtgZdyETDwODF847tW4ydFBGFZxHGeAX75n&#10;o7NO4yAYbmAYRkANeal4Wy1lG3E8N95B4q7jfo62vK3X9uHno1+UZVq6Zi8l6yMPTkOtgynYNGlH&#10;hfLxk8g7Rq7GuxsYy75AN019Cv39qw6ucB2a+ht80DgsgptgPARv6zX/w8EV+vs8pp+GPAxP4V7G&#10;suEvgD1cPuMVXTV/sM6dMVY/ch2jAStjddFiL/VNDiOTIEZ9V3jrxpwQ/Bp9dWOqlx4P8NI5A5+C&#10;W7JNvwv0Vcn7h7lP71LBu3vRM7SRGbKPLIu9nMtW1eovWralGZ5BmpI21auY/n7pFjgX3ZYfWgcO&#10;ZPf6YA/ocZ7zXgg29L7Tz8eBT4Q01HJu3uV63O8sZ3196KY6jYqLUSrYhGEKGXv3oD1oQb+AJ+fu&#10;DrQF8ALA0SalrsKzs4VMtzVatIEM0s2btLhxI9585VpcXyPvylK9Ghro4AuRrZvIFilnv9C/gF+4&#10;5mY4mMB8tA++VWV6PTwI7cn78oBvYXjEMvY1g8+3FB1HErhC9NbNeiM8GIxijcP/mV2QLVun4Ql+&#10;G9bhhYG/6uZ6OCVFGrdymYMpnP88+Z2hs/RkJvkUmf4c5wBdmxauq1cGk3kRQS5mgPpPGUMuxX3q&#10;5/JbXTvn97rS4yE8GB/VxbPuwT/hXuohXTb3EfWe95j6LHiC8/wUmNEzusz1XvWecZ8eCnlNfSbe&#10;qzunv6Af/PZG8lGq0NqkKWc/nKaDW8A6KlVwbCcelmB9zA+uyVcsmT8ucUEKL810eq5eV56nuMZy&#10;RW5AQ7Se65DfnX/Ef9A3uY6cY7vkXZ3reLP41RVoflkqj9F97UWz01xy+s/3ZXiCzTuDKXzGCzgV&#10;RvKvwBRS0GlbpZ6oNR91k/3Tqro/H1XKzgbuac5ytN02bhpVgrYfPacL9yau8PE9GBvx5j9t4rok&#10;vcO4iBv/1S7c71i5nqhZ+BdYzTlRU5hvNZXxd6cYG59KTWtIccqVsX2rmdwzWc2qw9uJmg0XzWom&#10;7z1VzWIc51Q1oWgZnM4cRZPjErwOL8UKsPoa9pltTcRrcWEJXjR1WXhj45fNf+vU1lwNRa8weTU+&#10;UVX032gkrCaeVBPQHlhNYT3HK4tplibX4/tITTpRk3nf52sSuoXjtYop40P4J7iAaUzmeI1nf8ZU&#10;0stT49HITma/xqznvpBjPqIM3y2WG82xnwzuYI8Hr41C34AvwilqWn2GrHrOxwJ4jVbz2J7VdPbf&#10;aor5NFAzeGw1n77Xque8ftV0Cp5h3+aaxuf7OuXDf8iktYmaUc644JZyBaJrXViFb3EJ+XB5YNg1&#10;axxeUK8rz1XTh93K6sJP68M9jPHAt93N//gZzODMMfga18AZTOGbxRQynfsfxrfhzxu24ORK0hut&#10;OtBMPt9q7pEr6HWqHI6C5UD0OreX7nvnRcVvXKO0bVVwEnLkDd9tAf8jXvj/hLUXKeEAeXyMbYcx&#10;ZuwOlj0mNwSvRQ8yItAJgOH70PdN5z9sPq+54jswdV2UJpUtcR7PBdN3WR+DDwF+Bc0pmlVLxmNN&#10;PH69ZCrCIfTeyu9+YzJ6Pf7vW9LQM/hqJDyB+eAErvAIxuOfOBO+wRx6fnd8EmyeK1jAPDIh3dAx&#10;zD4x32tnDthCioMbOPkNDh8hGm/FKAdD8ET76L0j09E6GI/ByrACwxDMq9F4CZYFYdyFd9YEOHiD&#10;o6NgW+bhOLkSj6JadJdZ6C0KQuRBTzyXewFXeMXzavN07zx87975T/ATeBFwEl9gfPLVlZ4axPLP&#10;JcwFpwjV65l+GgdfYXBmkIYkBajf4Kc0Ij5IA4a8oHnZKxRQlqdbhr4Mf75CC4voXZqqyVTYS+7C&#10;UXq53XgZ1OOn/AZ5D+XkeOwhP2u37p8wSg9MHK0bXn9JRceO0I/B0/7ooINBxLF8KmOzqw8fgIPQ&#10;indDLrgEvXXLZvq0JrTx27geWuVZVkpvh5bi4H7FwR9fznQF605mG7Ht9GIHd9H/44GPd4RxTJft&#10;rGd8eIdCmsEEWhvRHhxUND1fAj1lSG0dY81kP7Tju19vmMImeBDwZA520Ttuo9duoMe0XEa0Ebta&#10;0BvU4G+wk36xzeGUx2zaiba+E30AeoyyIrQRNXCcyLVA454Md335djj1uw4opX2/lrV2KLa1Bmxh&#10;A/1iBePFx70SzdtgLj27eR4YdnA858EyMvEDqc50+vqsg5sdzoJhCeajYB6Mq/FJNC8G6//zwOMM&#10;hzBOQTz9mfEKTONgyxjXwfQUhtVYpmSP54LxGfy59wthO0uN88H248ErEljW0Tigrzi+3Wr9fOQL&#10;Do6wsHC51vCdTUInsZJ1Vf+5i89jPhHoVG/9gW5H73C/zyvqb1p798dOYAiPkyv4mPr5/Er9wBT6&#10;LyIrwJe+0wvegv+DZEnei+7hOV3r84LOm/IK+MI49Ro/RFeHeOpWeCQXL/HSZXGeugltzk/iPXRn&#10;drhuj/XSLzOXoNt9UBFw/8Oa6pxe+WVfTzRRbXJHr1DM9RW1o4Ux30SuD/aTMfl5hXnOsuNiIzUn&#10;A50U4/a+m2o1Pjed35EafFaKNJxe26N2vZ4K8NY0ll/E68vQGUwvXq0kvBXi4AokH97HmMdGBbc0&#10;6kkfD/mCDUSx3WQwjKXwIcK2t+KNuJUshu2K5FoZm5NGpm2zYuEMLIVfsIz1ePKelVyzvnWVeILu&#10;0OvRYZq+BpynFb3Lrq2K2EaeLtNle9rxKe10nuf84bDeYLnM999VUFMtY9yWKbIXH8hWZR87qli2&#10;lwwnYciyKPk3kPnBtbp83y4lv9sJftCm/E/RVRzE8+SD/YpHb3S/+wzdPXeqfpboqwfxBekNpvDj&#10;7EBdkxujK1LCdFdclH4a5KeLh7+mHw16Udd7vKSfuL2oyzhvfULwUVgAljDvF+R9Pqje8x9VP89n&#10;dM2i59FEPKN+Hk/o7vCXdO3CxzRg1mN6NHQQ/uk/VugWNAyM1ebgqVr+Uafy0EzFghuno6OKawdj&#10;ga+w7tN9WrEDT4nN4FzmpwBPwXquJTX4T1bmw1s6oNI/Hvy3v/cxnsKCdZmON+xkMLPpq5dp9cd7&#10;yJ/pUEDD2tN/Pvv//LI6gyn8n8UUjMcQta1a+XD7Sj/YrfVHOskH+CFeUeeCnX2X8QwysOFbTmWs&#10;f/Ra4ydm8/9Or1vOmAVjKFPoZ62mnajp9MVWM0/UROY7Rf89kZpUa/4DyZrcU3AFJlNT6d2spuEL&#10;ZOVSme7UVDIYT1XmP3Cqmotv06xqchxKU+RfvFKz0TgtqGNecz73P6vx82FMphzvKnr1uezraO7J&#10;zPfBm756EeNBLo3shxX3dVbT0CNYmX+C1Tj2+XjBZ+Azj0XPajXmRJnngtX0z4o+nve78F6rvx0f&#10;tKr08NMacjS9MY9tHq+RFXgqwH013MCDMagxaB4nMd5tuIILGsee/fiq6QRwESsXjqPVbPAKK9cT&#10;NYn9txoHvmHVgw/MxAvMairbPVV9FdbwbZk/E9zl69Tc6mxNK+b+m/tc97o8Tc2L1zyw2phNJQqq&#10;AJ9GZ9TrWrw+mG6E65a6s07FR4y7hW/qp3tP/5v7NfrNM3jFN9tv/iuO/xlM4Zs9x4YjGD8hC56C&#10;4Qtph+FqH+P7fWiLkysWifbB7jfjWskW3AEH9qJeunvoQK1oLlM248ph8NvDwRGCtxY4mML8qhVg&#10;wuAGTVn4LJDrsyVPI7OCNLU0RpOLohirL+J3Gy9g5humML0qVjPADMYXh2liSbiDF8zZuJx5cfLZ&#10;lqV5DfgOb0iQZyt+Qcw3TMFwCDcwBrdN6APhDIwlr2Eufb7hB2PhGRhuMN/6faYOpsD8BWAEPoYD&#10;bM9A+5CJl2OW87ppHCzLwXgJxkOYBffAOAhW9th4CaZ9cLgH5ExOqox0sIbQ/UVOFkRA12qHr2A+&#10;DMZpsBxKRz+BF6R/Rz4ZE7loGZZqPGMfC/lP94UnH8q497C0KPUf9YpeTnTHnzJDkyvMxyhXvrvW&#10;gpMny2dnIf91ZEOiM5yEJiKUcfmI9krdO+Et3THqVT3mMkaRZNql0pfcNfotPTRlFNlL+CLuaAYf&#10;4Hd5H732tkY9MGmUNvz1U7ACxmq6tiuCvs27dA3em/D73z8EzkD/jy994vZm+nv0CoypRjJmHIPe&#10;PHNft7LffZfpPjgBLXgtgieUl+JfUA5OQF+2awd6F3jpO/G2pzeMbMdroasVHn4XvfFGvAxSnbHM&#10;VHimK/bCT99ah06iFe/HLoXCQ/eqr2Wfdiv/8GF4DzvJiCCfoZO+kFraUudUcL3xDeCu89n8q4vw&#10;zqsG22giv5Jx/z07lbf/Q8aaDoIpkIVRjNZi92a4EPSSW5vwaGxURD2PN8EtaO3E4w9+3a4muBF4&#10;GnaXMFZV7vgaGAbgB3ZgforGDbA+3vwUPMnb8Cxb6fgqGL5gnomW+WCahaATPouL1mc4OIJhD4vr&#10;cmVYQtkfdzu8BcMYzB/BNBOmfbDHPfyDDDA701AsgaOQADdheVct3Px1jH2XcVyr0QI0ONkT+Xw3&#10;7T35vHfAW0/KqyQZ7KhQs3OitRbORFp3jRYznhbBddbrl3316+Ah6j/hEd0TSmZg2MufYQrX+D2u&#10;q3zxUPDBN8GPrIATmEJfn/t0jf9DaB+eA1d4XpfOfAtvRnwUpo7U7YnhugZ+guEKveO91CdpkW5I&#10;8tVNK/11WwzYwrJF4Bg/dTCFNDClXPrsKLQC4xKi5ZKWDFZEtgfYzvyyNVwbLUqkt/YoWwt2AhcG&#10;fcCgAB/FgvvMZ/zfrbocbKqb66LFKcMaQsAAfuPlpqRDe9Filmo6XAFbPgVMamI+WM/udvr0XZpZ&#10;RHZYfBS4RTdZEA0KbCZnk+s4AfwgEV6AL3yGsB1b9LuIYHlx/S+o5feMazCadRlmkHJ4r8K5ptzX&#10;Fen1qFD5N9YoG+zAr75KS8FE0t87wPWN1gFcwZb1qV2nlyOCuJZbyEXZSiZKm+I6d5C7us/BFBJZ&#10;7zKuzQmZaCJ4T8S2Tby3g/ySdsV24b3Ad3bFAfCufe1omm/SywkRuntloO7Dc+TS9EVO9c+OVu/k&#10;YN0RvQTMYDZZnGR+jhumm3xe03ULfq8rgvHCiAAr8sWLceHDYAoP6dI5D4MxGEfBfBaeJkcSz03P&#10;/1Bf5j8Z/bZunvsEPJbL2e46B1PI3sv+NxY6eZJZ/N6n7uO7Qf7D4ka+R+DFI6J9VdDVzP0fuutz&#10;eyllE96q+/iv6GxW8Sf7uS7//bWvRf+13/FotAyZkcmhmleSwv8hnKl9mzV61Rntw6k4Bv+I1/6Z&#10;PIUeH4VV8BM+X8lwFGr1iTJ3t2gD3L4VaB4qDuxQr3Poda68AO/CyzQ9PsC5v1lSyfhqEZ48aHHD&#10;anLxZMlXGLwWq4gTtbQqV1bRJ8qWtYqAh2a1pCbLqcga8n2oJdU8pyLWs4wVmThW4evwMrZim6eq&#10;iCrec4ryKwNPqMhS2rp8ZawvUCiPF62lx6PP8wEvjC9JVST8xnDGkaOq8LOu4H4HLkMcr0XDUQrg&#10;f+/zFVieIqfoCwOpz7a9nmNALempyjwtofx5/xcLbIN1BPBeK/9Siu+ZP/sRWJauxeVZVKYCitPY&#10;z1UKKgf/rYD/Cr4XxnEMriRzmQrF9yR0fZaCWMfnazHPv1Drs7WYiuQ4WsWuO15RPLYK4dhZBbJu&#10;qzAeW0VzLqzCOa+nKsNqvs0VxLn5OhVTzRjJ+tUc63wtXpuq2Io8rd5Rr7kxgTr7ussdbPqin/1E&#10;5Wh1S7k3LP/TfsaR8LGCG5127H/pjXv0m+2b/hW98Zlt/H3n+Aym8Pcdt3/U9eZoHtA7ZIAtGEdh&#10;Fb1PFt/rnD+QRwgHPAiuQsTmEkXBX0rt3OhkLt3xxlNKakAXtXEtnisxjBfibdTBGDH9cODWHLwU&#10;+I/YznjkrjWajabBl+fmixDaVUSmYiD8PnQE+CL4t5MBgb5wHt4GE8vQrxYFk3mU6MybWZcgb7QL&#10;Hvgu2jKeW8EU0Db4kOkwqw5dxBYyk62240NcGYG3EHyGhgR8genN6e3ngQlMrCT7eFeO5oIbzG3G&#10;zw+ugs1fuI1xiPZM5/lxX4TjmIJxDsyv0TgJxkcYWxriYAvms2D4gnEYbL7lRPif8Gac3wyvb12k&#10;w3fwbWdbTbbsMsfD0TQSs+qX874YjVwTxr7jWwnfcAY4eCB+hje7vIEfo5u8WxhDAEeY08D4A7jJ&#10;aHQTc7bgawPWMqM+GWwB7gOeC3PwV4hoKdLPx/1e88F+7x/3KtnOhXp63kwNhpPtW87YCmPCy+l1&#10;8g7vUejGdbr+jd/JvTATDUs1XgV4spVmy6Mki8qkPy+Hj8I4PtjBmg//zHluZ7kj6PZ3k1X9HrmT&#10;QisgxumlsJa/okOXvOreI39P6DEP4YnxgXwb35PXRvTrbfT2hwR34S/y37BTYQ07teYDoWc4iu5f&#10;8qtpV1B9F73WX9A9/EmJrMO/+QNwq2MKbzkGJ2Y/OZbvoUf4q2J2/kE+dTvxhtwtrw3bFbCpS4FN&#10;e8C6NzP2u1uLm9F1bDki//pu7pOOgQf8FzmE72t02kawK8aY931EzkgneSP0cexz7Haq5S+Kaf5v&#10;uA1wMNq6tbRtPWPMXNN7G8ErzMeg1uEPmJbBsADjEgRvzIersNbxXJhbkOBwDMxb0fIbzDvRex15&#10;JOvTHf+EwA05jt7BuAmlYArL4BEYN8H0Dz2cBduGaSzs/cZzsPlJ3eg8joI17G+Ed07WasNqJyPS&#10;eAqxLJfGchV/6na0JjOyIjnXozQ6zkdexSu0mu9q+t5qFX+4Fa+ty3W3y0DdMPNx/cwdb0a/p3XB&#10;5DvU1+dRuAjwFQIeVz+/X+tqPBSu8Sf/wfdJXe35OBz6B+HWP6l+C36nvu4vkEU4Xt8b95Iu8p2h&#10;25LD0Tws0m1rYuDhe+nKxAW6Y5m/bonx1tNJser1ykAldIEX0RsH1+Fd0YmOBi5CVEOVXMkmSUVT&#10;E0eeYkQ7eNCWWqV+eIDcz06Fba3HL2KvwhrpW1cmaClYVOqRfYrp2MY5r1Ha0f1OJYAZLN6Mv0Js&#10;BF7lxfwmHWZ8/6DT05eAk9n7DKtIo+df3FKvYWQvhG5t5JpBZ9N9nB+Q++ERrrc2Mkj3sv6tDsfA&#10;s6oUfns7GnoyOBsq5VFVBD6wSW4VBVzHjRq+fCnrJs8SnsxSsCyfujJnubSjezSrCO9Y7vvTjuzR&#10;W3FhGpuyQmlwIwIbN2hixirw2EP0pPs1kc8ftWOz3lkRBQ+iXLP5zmW8DzeippB8zGKwD7IwshM5&#10;b3fpzVXxujzARbcm+emKgjD9INlDlyWHqF8GmQ/hoTprJB4Id9+ka0YP1nXz0D7MfVaXBd6ny4N+&#10;AYfhKXgnv9Hlbr/SJXMeQgPxK5lHo/EUrvcfqCtmPKDbAwfqzgXP6bppj7K9fvjxNnGvTk5PaRb+&#10;jCuU1Q036KB5kNQ7mMLKvZvkw/3+ZPCk2j/w2wBO1+uSs7WS34vcPWTVgisUf0IOZweco3/ze7uE&#10;rnqFbC7VOpE3gj/QjDVJmpQVze8QWOARw9tP8//8ZRwFm3eGp/CN8xS+ClPIfm8XXLo2rcJ/tPDI&#10;LnXoU+Vur9e63XgrgJ31+hF1xffJzcZnwZ5fQvWDx3Ap0/NOPLd5F59UjLfYmMtn822ZLytbj1XP&#10;axd9j/dRF8IFsjp5vSc/73nfV01tn3uj5+j9g+PrvfQ76tXnHDwbeX4F27HXLmCZy6greNyH6ZX2&#10;Hso+Xx8+9xeK9/ShbFmrnu2evF89z7/wXlvXSe+3Y9mH49ub+XaML7WpFeu26mv7asvY8WB/bL29&#10;+Qy9T5yPnv34qunJ+3fyeek5/vb5rU5evudzfNWU7DPLPztTX3EM7Pq70K45eD+mK4Lf1utizq9d&#10;j+B259xwhdI2lmgt2rlCNLslHzN2hZ9NErh27h+7T/+be7rf5DOv/78+hmcwhdPcs/yTvx+WIZl+&#10;hF6A+6B0sIWV9FRZx8hd+wRPcp6HNxczdkoGXj1+fR11ju7wtlefUEJtgRblJtAvMAa5q5CxxXy4&#10;y2gV1sVqSmG4RucEaHialyYXL9G0MrLnd+Q7vgkzwBjGFdJfb8tBy2B6xTQtbDHuYKwmlIbBAYwG&#10;M6AX37jMwRrcyHWYWZvgYA02z5Z3p4/33pZJ7jFcg6blGkPvPwUugeEJ81tsjB+9Ht6JI4vps3dl&#10;a/YmxvspwxIMb/CCp2CPZ9Qf91IwjoLlORimYFPDBRwPBR57gh8YZ8G8Gg1XmFkPntGWDkeB9bL8&#10;DPCNIbm+enu1P5yGGMePwTAJy4aYAK9hInmWnuyrC/5HCzabbiNL0+AcLmxarSuGP6MRuYvlhy+S&#10;8Rlm1nE/WxMP92K5FuzI1YL2XDCQDD0d7QrXY7EGLpmpscmBGoef24+fvg+/xcHyW1eMT0KDnpzr&#10;qluGvK6HJo/W1b9/Fk3Eq/rFhHfAEPCrzOQzrYbbWJ5HbiH8RsZEvPFwzzrY7mAKqQfNc65Lt4+a&#10;rBvenK6HXQL1K9d4cihDdf2bfrpj9BI965OvmQXdml22VwuqD+m+OVF60C1O98+J1s+mBGtgEHhF&#10;zW4wjwN6dFaQnnEPJjPvYzQNh9G479Od49z0+PxQLQI78Knbq3mV3XolukgPuobrron+unuyn15c&#10;DLekqJn+DJ+/tkPwxj/Rc4Hxunuap16KAPcp36wFlW3yrG7XlJxa3T3FV7eNiNJjc3M0KK5U90wP&#10;1y+9IxTe9Z6DJ4xlmbvGR+r20aG6baif7hwRpJcC0K4UVtMHNzl6H+vxjV9g/X5Y4xpnan4Jlgtp&#10;ngfHtQ9ljsbB8AKbZx4HvvBUTTMxIzfayXkw3wXDG8xHMQxOQ1hjgePtaOu29xiGYDwHe92Wte3Z&#10;/Bi4J/FsK5x1eVdlgLvk4w1Y5/gzmmdj/nvmS0kmIhhFPO+/kywId/CNEDCMDHQapR9vg6tSpV4P&#10;XqafT/mt7lj4vG6Z+7T6L/i1HowbpCu9f6mr/fBRAFfotwiegi96B3gK1/g8ATf+N+rr+bAGhDyl&#10;qxa+qCvdBuoqr4n67tj/1DVRvrplRZiuzw6Ho+Cha1MXaUD2Yt0S661bwTR+CxbQ66rLlffhQbCd&#10;dZqekeRgCrmMx3sX5pCTQGYamRDT1vJ9g0/juakSDu5a+nu45usL5VaYpaKPDpPD0a7n0DjEw6Mp&#10;+u+PwRvwHkCbYBwAwxNS6Psj2pr1Vnwk10OHM/6fAm/BeABJ+zoVDQ4R3IrXBRoDX3gFry4NcTgF&#10;wWAMicwzToGjZdi5hW3tcDCLF0P84LVXc53VgFehNQE7WAb2YXhCxDZw1KYq/Wf4IvaJvEiwg2V7&#10;8Bzdv5Nrl99Blsn7+BDrrFMUuMPwRPJliws0LnUF/JwDznrjO7fzGYwTvw/+QivfDU8e7wFLgBtz&#10;iOxeyn8THKOjcK7vulkvJSzRNZHzdXOiry7M8Ne5KT7qkxqhPmlL9HBCnL434m31euwB3TRlpIMn&#10;3Og+UD8OfkC9wRSMf3I1/JMfu//a0T+cN/1BXTjzEbIg0Lf4PKt7wl9W39kP626Pgbp5NjyFR65W&#10;fEepSth2uI0nNaxVOljC0lbjx9SAZ21QDh475qeQtQ987AC+yW0bnF5jKb8ZlvlQxP6bnqlKH/zb&#10;37uYzsGb8ef4jo2cv+N+0XE8Lvov9FIH+V883f+v4QdfVmcwhf8zmMJKeAqfrxTwhLhd9ar+4yHy&#10;ZeFmoslr/dMRNR1FB8F3/rwrLzyOK9D/nHXZD/U900RYX/R965XojS6gX7I6/6Q6j+dW57Pc58v6&#10;9y+r81mX1Xn00Fbn0kdb2TZOVRfQW5+qev+IXvkHOsv297sUn6PXxfTwl7BePscFPP7+D5lnr1tZ&#10;73z5WTrL9tGWtZ7wy8qwFurs877r1DnnfU9WPzz3rC+Ug0sYNtFTJ6/LjqVtx7Z9NnXWicfs03fO&#10;ZR9tHu85+2IwBdsmz8++6Gx9n/3+EefD4c7b/p+o79j7PlefHbsLWBd1NsfY6js8tnJyPi7kGJo3&#10;p5U9tjq/p046ryef55M/z5nnX7xeLgE7sHPI+f1+n4t0zo/PP36uOZfnXX2pVjev1wF4QtXHdqv8&#10;iOmsGRc4BD/6z/sVAQ/0tL+5p/tNPvP6/+tjeAZT+GYxhc/yHt5jTIZ7o2QwhXQ41bkfdTBWuE3J&#10;jOOugK9gmEIyWlv7n7jrzWe1Cm2UG+NYkR0FcJ/zyYbEf6AhGU/hZDQP9EbbyX+j/NvwGMYXYSZa&#10;Bj8yH+cybu9vvXLjCrKKY7WwNVXzm+jZzS+RZabgQzC73vpv8AkwBHs8neyGSRVLnGXcDE/Aj3EB&#10;OIQHXozTN6CpgI9g02ngCvPhJHige7DHs8iJ9GxLc6bzN6+AW5CrwK58+cFdsGVmgEEYhtCDIxh2&#10;4A6XwXwSvPBa9DXPBdZnmQ8z6uKdx+bbaF4L9rq9z/CCqfg/TK2OQUOBjhLtxRxwjul1eC7vzKKy&#10;HS3EFJYJ6CxQ+L5KPiP9+oJheiZyhgat9NRktBFzGtH2lSzR2PX4OfC5prHu2fg/TGS9T8dP1wgw&#10;mteS3OSGb9HYFD/dOOg3ZDa8rMDKCjgkDZqfnyPX9FVoCfC9R2ueume7bh78Cl5seN7s59y+28bY&#10;+Ua8AHLh9VfAP68m12OtIjv3ya+Z8eGmA7rXNZD+PkE/Gxuj6wYl6SdvkGU5qkjXDc7RDaMLNDB0&#10;tyYW/0UP+9TpnFeD1G98kvoPiVLfQRG6bUy8Bi1tkt/6P+jusUv1i3FhXC9yKmLjR7rhLT/9euZK&#10;NBDGeZCeC6rTNUOjdSPv6zs4VFcNDdEdLsl6PrxSkwr24mX5HtyMbt04IUI3ULdOjcFn6gM8fwQ/&#10;4q+6f36GLnvNW1e8nq7rR6zVdRNW6Qe/R4s+ZrHct/6Za+kT3eWWpeveWaXbJuTqzrHpunFIoh6e&#10;Gam3l1VoUaPpdo5nMVhvbz1+KBwBq+itZU62pOECC4qTHB7C4ro8eAW1aB5yHXzB+AnGQzANhOVQ&#10;urNc5OYiZ3mbbzwFy4UwnMHKPBzNq8E4EeYBaViBaSzCwBI8q9LpS9H1VGfgcYmunfnZaB0st9J4&#10;CpnoJBK3o8+AG3HbkGc432vlsTYR3kURma9N+v4j1+gR99f086nP6vaFv9XVUx/WT/FhvGzWfert&#10;+YD6+MKb90N7z7QvfgqGK1wFR6GP+6/gyYMxeNOXeuDNuOBlXThruHq74d8Zt0i3rAJTygnSxbGz&#10;NSBrERqIQN0bD0c/IUi3z5kPjvGIo6+xa82/ZLWqPoFngoZgcVkBXh0H0dHAMYgPV1DLBrlW5GvW&#10;ejw06cNdwBkSd7XiubFV81Zn4qNRpbfC8Ehs3oh/B54gR/ajuYErA5+gAA5CKrhDANoHl/QV8qss&#10;xnOTzBM0BZFN4EBNGyiyVd/tUt77BzQzN1UDfdzIcdwOJ6WFXMtmNBhb0L9sQOPTqmjek44GaBwY&#10;RT7biGtvVsVfPiRLtY1jj88i+MLCcvJr4fhMSk905mWBK9jz8M1kILzbid9AIX4iZKuAMyS0b9UI&#10;tB6m54jagv9CG/oBeBGRWzYyhcPRvU2FnxzW835zVfjpQQU1lpFr1PE/7J13eFV1vu65d2bOFB1H&#10;RQHFAoLoYB/HghUbgjqiKIKAghSpIr0TAglJCCGVkpCQhCSEhPRKSEIaIZ1U0isQaujFMjrz3s9v&#10;MXimeHXuuY+Pck7++D5777XXWnuVvdde3/f3Fu3g9+iG30iXl57SsM2eeibRTw+GrtP/Dlyh66PW&#10;qXeMn24Kdtdr20P122lT1Wfi+3p2+Vz1X/GGHnV8V702Pas7NjytHquf1S0Oz6F5eJHzZjwbB+p3&#10;i59Dw/Ksblr2vHosHKCeS5/Vw7ZvaLD3RM7Z7WiQdioMHVIGPZTJA046hrdq3R48MfG1NP6E+GSZ&#10;LElT29jeZsZxzTjThtQoK0syqZ1em+03XilX/f0fOILJejC5Dxl/OQFG1mZ5KcSdaSJT99/Qdnwb&#10;nmCmdWIKP1lMIZK85eRL7Uo5QW4Sngp7TzQr52iDio42quR4i8rx9a0/2qTGk20qJTMot7ZYVfgB&#10;1Z0+oEJelx2us6oCPZ+pqr9VNbikVe21qraqhsca1Ryu/ofaf6hapiq55pgqP9BkVWlbs0xVsr7v&#10;qgquKd9Ve8BFctAgtnCdO8x1sZJ9KoSDkdVerYKOZtU1Vaid/asHG9x/uFY5YGcZ4IfVaJqajrAP&#10;h9luquZvVcu+mKrnc001cI001XSgzqpm8NPLVc9jvSrhs5uqYnlT5jNMXT4mPGf76g43qPlYi5rx&#10;lmkCh25ob1Q9mK+pRratmnkq2M4DXKOq2fZW+G2l9aVq5Dw0cJz/vhp5/fdVyvkxVcN0U40cY1O1&#10;PDe1j30xVcg2mSrlualqNGmmyjn+31UVbMN/56ri3Pz/1L5D9ao9dUiV6G8LGitVyeuGDs4jer9y&#10;jn8Zv7cizk8a/x/px4wvPDxCfIID4V2Gne/UPlz1/6k/MqbTiSn8uJiC8VKI4Lccw9iU8VQI43kE&#10;0wxXweggEpgeBS92Q2GStlZnW7jxkxPeVmxNrmxCvLQ8xxdvH/wCq8hhqKAXB1NwBkNwxQvBg7H2&#10;lSWMveOVYDAFJ3CHdU2MlVcxXw2+BjzaluFbAHawinwGgy0soIc2z9c1J1oYgplmtA9zcnwYy2cZ&#10;MAj3tp1wFcKt+ZahM1hheAX04LNyNv4NJzCZj/7yat8lz0MpWml4BrxvjyejHZiBIzwDgy8YbMH4&#10;HxgOwhUswWghDB/BcA2M5+LyMrYfDwXjq2ALn8FgCqYMj8HwEuaw/wsLtrIutITHsyxMYTYYxyeZ&#10;XlrbQlZS1gZrXq/23RanYVlxGPyKZN084SW8IXbKppB1Fpv9TdHc3AD8ikLkcggvBfZrOVyKYdtt&#10;8IbapLd8F8KRXq2JQfZ6z2u+lsRsUM+3n9CTM6ap93vv6MWF8zRw/mzZpaANLCZXnt4n7iha7rIc&#10;LY4LgddcgS+AyRjIxveQcXE8zbcyJjk/LdvCFHwaz6vflBUaQF+/MOkIfvjC517kykl/Wtuk7qPD&#10;dPfUZI2PPqObPwrS/TZJmpp2Xgt2nteK7K80JbRRw9z3kk/XpEembtJTMzeRb/9XBVR9rY3FF/TE&#10;p1uscimSFiQc1z1Tg3XvNHJDU09rXspJLc0+L5vcS2jdPyMrhM8tOKc31u/W7+ds1qjgInUf6wTv&#10;pdrCFJzKvtKv37LRU+AKM6Kl2QnSaxvLdN+iON01nwyR0otaXPC5uo730EOzEzXG/4DsM0Tf/1c5&#10;7jmIXvyUfJrAUeB3mN7eaB2Cm/IsHsGm8l2WR6PxVTR+B6bvN7294RaYaea18TcwvAOznNFGGAzB&#10;aCXMugyvwSxnyvAa4jv2W3wEs7zBLvxrs635Lb8E1hHYmq+VWWEcc3958tkGT4hmOZMjaTI4dp1r&#10;UCL4QgDciGCWf2zau3LOwOMB3atfOZmbHSUWpvDEkmEWrtDfdogGuI3UzcuexHPxZXW1e1LdnZ6x&#10;8IRuTqb/HKieji+qp/1L6r7iOctXoduKZ/BSGI0342h1Qfdw36aVusPXUQ9FeqvHNjv1jXfT/WiW&#10;7gxdpRcifDQg2FNdXn9Tzzivs7Ar/5p92n36CFkPbeTLltGvwqXnfsK3okCe1UUaF+wt/2NN2sy9&#10;msEUIs+0kzFwFBwHrRX3oJtK8/EUPaSJvuvhOjAufrhVW2vJ0cA3wWALZloA63QAt5gTHoTfqNGC&#10;1OIxcZi+vZYchpNWL++UkwruUwtmVqzpwX54bhTiH5KnLfAYHNISlcC6osEnYtub5ZiaqEneHhzr&#10;Ni2ID5NbcbaFEyxOirBwhaCW/ZoXE6qJYCI+eJfaZSbhpblXK3fjyQLmkHAaDgJ4RBDfo22tDWQ9&#10;eFi4wkY+c2NFEf6fR7QoEc1wYQYZm/g8cr/+wWYXxkdLGRMvk0sRfrcD7tVbPh4a5uupx6I26JEw&#10;d/1ym72uCXNSt22e6r7NS8/5btbPx+GhMnuyBiyZpV7zX9T9K9/UrR5P6Fb3x/FSeIbzCRdlzWD1&#10;WouHAl4KPVa9qq5Ln9N1Cwao24InLb/Ox1a/rS4v/BadU57iwaGWRwSQ35DG8Si1ch88S3Za2gdX&#10;tG7ecBYSjtVY+ofQMvRRlXvAFH7OeC55KXVFyr1w2MqRjGeM6Wq//4k/14JHY7SFJcScRvtVt1ep&#10;6Ht3cI9rXn/v/hn84NuqE1P40TCFKHplqzqM75upf8zrjDjOfc4R7nHACmPodWKOt5NdS9byIV4f&#10;O6rEL+Fonq1V2qU2fG3KlNaBjg/sIbWjTbs6yE/lWpb+2Qm8pxh3ocLp1RNMrio87sTjeHHwu/Dn&#10;eeSxBqVcPMz1plY7mW/nKdYLlrCD6WHwI5I/PwY/Ci0ROc4h+PxEUXsvHeezDin7/EnFM08i2xp1&#10;uAzOG35X6HHSLh5Q6lmunU140nDtybl0Fg0c24FPS+Yl403EfrF9EfT+mZ+fsLKlY8BLdhzYj8/P&#10;cf6P2PYvjnKtKlLal0fBz/AqOsQ1me96mjrwndmLBzB51Kca+d+p5/pcyv9hK5p3PpN7iMij5B2B&#10;xfx9mfxqU/FXimzA+Ku44jjmV8raD74/8XyPEuC7XC7G3Dg2CafINfq2+ma+K/P/z3r83mvmj9xz&#10;dm7fj91z/rCfH3Oa9fP7jOy4jO3Hcm0zz1dlR/9t2g/7+Z3fr28/vrH87k3Fcy78wQ889tCr5idb&#10;PIWHR72m1RF+mrl+NT0p4+q5IfTd/vogxlkjEtZoXhm+xngbvB66hHH8SKunn5nqgZ9CCpkJeCDU&#10;xGo8+odFaB+mMt2+Gj8eMIYV6BympXlZj2aaM3wG41EwN9dPn2Tg3wiOsLYJnAI+wAqwBid4D7Pz&#10;wBFK/fFkxLOxbodGRttbeZG28AcWsR2LWedycIgVcA9s9pPzwHx29ZFybI6yatpuP42L98RbIUZz&#10;8gJ5L4JcSuPvGEAWZYg+2mmnsYm2+DFsRS8BB6M5wdJmrK4iY7Jku6anu2lBvuEZBFsYhU1ZmKbs&#10;8oSLEASXIl4z0vF3qEmVCz3nSvrPZUUpZFZk6t75k/CnTNQy/J9XkSvlUE22k9GD1LKd6DcWV4Jr&#10;UB8krdab2xZwnNzQWDhp5Nbl+Ds6aUmGv/pOGaylPK4hbyPpAp7y52vV74Mh5DwkKv5QjaJayBds&#10;KpdvSZYyLx5h/BdeOh5EYe2Vir9AXwV/3jYvV0FH8dAvOaH7ppETON6f/ukrfO7owXOllaXSiJAm&#10;3bMwRf2XpKn3lHL1GJevniMPq8fwA/rNO7X6j6H7deOIXPX4sFh/cq3TXROidP/0zVqRcRKtQoeW&#10;7z6sO8b7sL0BZF5Ik2KkXw5P0fUfZuvm9/PVbVSBuo3JojJ1y0fJmpkszU2Xek6M0guOJZocdR4u&#10;xHbdNyNZDjli+6R7x6Wq18gEMi/+DE/gC3gWf1GfSZ66dQIZIcXSWxu+UHfW13t0q64dVKTew8vJ&#10;zqxQr/cD0XOQC7Ibz8nm8/R+cDj+1sfHdOAPiG4hBJ8DP3QGO46gK0ePsONwKfef+8kCjLO8FM3r&#10;HUdK5QNOYPp/85h4po6ecyd+CEnaeb7R8l7cWEmPe7CIPnSbVpMPEQj2YDwZXfJj8R3Psj7Xu3q3&#10;FiVtkV12OJyFNO43yxjHBkNozuX3Vy37zHC2h7F1su0CazlX1Xv17KxxcmbM2BdNYsixXbpuWB91&#10;nfKoXtk8STcseFrdl7+o/hvfI+NhsHqAG/S0e0G9HV626lb7F8gaHKibHODLr3lFf1gxQnfNehX8&#10;Yba6LYNjP3+aevh76YZwH/3Cb51uClmtPgnr9WzsOg2IXKPBm+01KnKjuvzhAXrqWo3a5KG1+Tn0&#10;4dzHc2/uVpLH/Xy7/Oqr5FlayP43a15shCYEbCZLtF4Oe8gHBTPwb6i2nm9jXCqccar58fzuMndq&#10;BpjB8tR4xtJN741/IrjYDrAKl8IcOJKt9OZ1mgDHwA9P0dhT9PXcW0fwvj+P9tm76BXIE2G5DZVF&#10;GkO/HswYWsql0yyfzee08vyUtayZx7w3MdBXXuVFnE88MNg+8xhxzHAQDmhODOekokQfB5ucd7Cg&#10;tgY+r0YhB/iP4r7f7Jt/VRF5jC3kZeVqfNAmvB+b8ZTZhzb0kDzAQXyq8BOltjU2oFGq1FBnZ7wQ&#10;D8MHO64uDz+sP4Q766FQR925Yy06Ew/dHg+OE+WpvoGeumsLXKBZU9Rl4AA9MH+MHpg3Gs/FIbrb&#10;Aa8M98d0vecTustuMDkQg9TdHk7C6oG62fl5dVtLvocj2haHQbpzDlmii99U12FP4D13DdgLnqen&#10;9mtpqj9jQ/vAxrLoaeCbdhRzPtPJD47HWwWviWa4aYW70JmXqurL0xa3NQZ8aDu9iBnfNb14CL3I&#10;1f7/aXADxzx0YGca8TVpsO45rvgoGB/y792/b8MTzLROTOFfevl/7u3N6x/Co/H7MIUYPBSi+A7H&#10;MZYayVj59jb41wfBBg4egFNGLmwrnrnHy5XEdyIWTnYa8ycY3OBwvXaSaRQGRhjOeGvwQYM7HeB6&#10;f0iplw5rF/yjjPMHFffZEZZvUNbXp/ABrlUKuRIhdcX43hzmP5iclQvt8m8uw6eVTCCwjdQLR+hR&#10;W5R7EU4WuUkxYJTRXIsi2yrwUW7j/WYLU4iES2Dux8K5dqWdO0ZuSxsco0OKaMUDq70eDBb8+UQ1&#10;WABYCP//l3v9ZniKdUrn/z/M+Be3kt2LN6vJ09x+BA8VKvGzQwoAWwztqFHSnw+TyVsJbssYMpyd&#10;ePg7oa34poAlJOJDkXSm9R/wBIMtdGIK/4QtdGIK33/d5Fr7vdfWznk6j9F/4TvQiSn8NH9bVzCF&#10;ZDBrgylsLknDq70Q/VkXDZj4rhZucdXykA2ak+KtabHu9LwbGa8P0afFWzUtz09T4AxMzPCEH7BN&#10;7gfQ7+ODsLxwKz6MeAxk+Wpssoc+2rUe/0I/CxuwhZtg/AznwP13A3tYC5/BYAd2ZrlSesBSo2lA&#10;XwGOYLCFRaxrAdyHRaX+5BRtkVMLfmPUAvwOZuZuxt/QX+N34VXAmP8KlpvPdplaVsm6qrZZy8za&#10;uwGfhWitIoPCvi4B3CCSfMntmo9uYeE+PBpz3DQhxV7Ts9fhwbADb4YoeBI7tLgQvKEsnBwKxjGT&#10;neRxMEkjwpZbHAmf4znscxj5kRuYNx5/iDBNSvKBn7EX3UOpZmdG6v4lk9V90rtaf7BCa/bDpa+M&#10;g3cRgQelybGAq1DkT17SFnKTAuR8kO2qDrW4FYZf4cg2rm/epXXlsXpg9tvyboDTkLxBDrnh2lSd&#10;Sk4kvcfEtxRCXmIk4x7RcDVD8McLrCEXroVxd36jPtU5eNDRszIG7lxeCiaUTRb7afwJ4LRPDaUv&#10;lpbs/itYheTWJI0JP8CYf4h+M8pXb274i7qOytGvXqnUda/V6jfDanUjffsvXk/RPZ806JPoL+Bp&#10;R+vx+SHyrITrUHQe//yLenh+pB6eB1YD92FUyEX97K0EXTcmQze8m6Nr38oAj8hW1/d3687J6ZoU&#10;Jb2+vlk9PtqhYd7N5AB+ricX71H/6cmaEvK55vD+3R+moLEgoxF9hVs+nox7zsKzWK9eU8kizfxa&#10;L605qVvG5ujmoVW67b0G9Xq3THe/v5/MjBiyM/D+KGjWguQSK2thY0Uq4zZ74NCTYYJ+wQdOgKmw&#10;dnIbwAqSOU67LrWAK1Rb01zRO7ihdwjgGIbCWQiDr2DmMfjE9kPFVInFNzDzGyzC4Arbmc9M963N&#10;xHMiXdvQWhh9g0shvhy7tqJpIS8lO4zeeI9Sv2hFc8S89H8mW3I9WNSOA6WM15fgO56qP04eib9e&#10;nBx37tC1b/fWA3Ne1KNO7+gPDm+jX6DHdHhDd7kOhQ8PjuAEXuA8RP0Ywza+jb1dhjCePVi3rhus&#10;nuuG6Ok1+P7NHqKuiz/SdfM/0C/W2qpXqJ9uSwzRLwPc1DXYXrfQ9z4aakc2gT3f90B1ebyXpm8P&#10;Zvy9GTwkxuq5w9rR58P7cMjZzTE7wb62sK+VHN/9WluQw3E4qvc3umthQrTVixv84dNI/A2PH5Rr&#10;8R64K5H4dZbIE43CMDdHMknJZoT7YAO/YD34gMEVgsAAPMvQOXTgxbFhHb0944BgBNvbm5kvQdn6&#10;HF5NkrW+MDImApurNWWbv4UdrM5JZT64E2gTDF5hPnPT/n3WNk8O9re2KZh7ebOdBi/Y2lLHvJUW&#10;RmL2YVbkdvnVVXHOazj3edoMjyKkrVGbWE8cOILxXVhblKXhW7xkk5eOJgyPhqNtyvrqC/ApuCrV&#10;7M/RI3LO3asRHh6KOXdOXR54QE9EuemxyHXqE+NmYQo94R91J//hnqD16kd1nTwOD4TH9ftZI8EU&#10;xujeNW+o/9qhFp7wO4/HdY/Tn8AYyI2Ek2Kqh+tLutXtZfIgXtOda4bowZXDLUzh6aWs59m79OTc&#10;0XioxirpovHPKbfwhMjDOdp5gTyWg/h71Bu+RpXC6gu1Mj5IxeeOwEnDm/eW65TGWKhDShg+nBUK&#10;Qy9hvAiu9vtCc//xbZiCwRei4OR+7/51Ygr/FnbwbXjCj4UpRNIHRzNeH3cSPzi499vBQ6P5zSef&#10;OU1/fEwpHdXK/ZzfLr3hnjPNKgQ3yGUMPudoi/LBIYounVQ2y6aiKYjnNxHTWKr45gpl0rvvRusQ&#10;AdaQAFciEf7+bjgE6TwWnT2s3XDKd/E8AQ5B4Z/xLoa3EMayGeAUyfD7s+GIV1w4rqovLqng1HHt&#10;4XMz+dzko5VKPFzOdtWD5+H5wXUw7/Mz8Bp4ffQQuEwreMQJ3kOT1LZPmedPoO8iH/wgGAh8xUy2&#10;OetUu+IaK1Ty2UmlsM0FbE9ya6Wy4aFnw6FIg4teAOaRAo9iFxyl+LYy+BK1ykUjEn8Ev1LuVVLP&#10;H+D41P1fMYVvsIWrmKNgeAlXOArWo9mXv/EU4r/BCjp5Cv/J2fhXDsb3XjP/C31i5zp/mn3iT/G8&#10;dGIKP83virmnMmWuHTvPMva3f4+2lGeSG5RocRX6v/2ilmz11CqyCByLIi3/QeNBuBC/g4X0/Mtq&#10;4BKQyTA11R0MADyAaTNTPdEK+KFpMNwB5sVDwHgYGj7CmoY4+AzkHcNHWIUmwpR5vYL12ZP54IiH&#10;guEurLI4CmQNgynMyvbWyhrTh/uRFUlPXhVKXmQi2c9gAgafAHNYWh6uaZneGpe0VpPTPTWvEG58&#10;WRBcgBB4COAHhSFyO5ihpWXbZQe3wbxn+nq7OjKO93hpStpavBF8+dwwuBEhmrrTg8zjADnCQXBr&#10;JGch00/zs7boLb8l+C5GW7mQs9L99CGeB+sP7NFH0Z5aRJ700oIY3Th2kH4zcqCeWP2J5mbvgOeA&#10;xpy8yIU5gZqV6UPm5CbNQCsxE0+GT/duwkvBW/OK2De4E26tZBAcSacnD2SsP4ScvWQy+PA7mPAq&#10;/oubGQfJImu+UbnnW/XoR2/qsbFv6Z3lM/G+GKrg0kw4y3naWp6hKHreaDj3bmQQRzNO6dfcgu9c&#10;vaYFl+mZ+Vt146AA3flOFL13ubq+Qd//Tjh+BzvVc3KUBq6t0CI4AndMoi9faPzxv9LIwLN61+8U&#10;2ECg7puZqpkRZ9VzxBbyLcPJlvha04OaNTu8XXeOWa/7pmzVGvCKBWkX9ejyZD2NIGEuuoXl6dLH&#10;20/r9rGh6js1CC3Eeb26Ll39Z6GX2feF1pZ/xfu1uneqj95alyfb9Ev4I0Tokek75F1+Wu4Fxvfx&#10;kJ5c4qUn7dC4lJ7VEI8KMImt6j91ryYE/VWTAz/TUMcW/XGWrx6atkG+TS14+9Wg7yBbhOwrD86F&#10;za4gbQZLcC1KgLMeR39FtiQ4gJlmfA7i0TZsrsmUA+fOGY2DwQUi0ThEHCmzsAjDT0g8W2dxHFIu&#10;0mceK7cwB4MdGEzB8Bb86sh8YP5I/BXMuj3KkuFbZ2n74RL51GZYmEMkY2RhnKeQ1ny4p0XkeO6G&#10;38p93pFKeRcka8DUEUqDY2sT6Ue/eY2eWzNc965k/NpmkO7fgCef/SDdYvwXHV/BV2Gw+ji/qn5r&#10;KB77rB1iVU/nwbrFaZAecRynvovf0a8YA7/Jdopu3+at3uF+6k3W2G+DPNQr3EXdAlbpiWA7vZq4&#10;Xi972KjLY72V8fkFxvQOwL2opf+v1ii4/9Hwh+NPH9eWhv1Wzx1x9KDVg6d+do7jVsExzbX4CjEd&#10;R6xlEs924DeAbh1MwGADptf3q6+0sIX3vNbCNSjWHn2JJqQAD8sSjhFjhFRAE36LaBzGbUGXwDJr&#10;C7Is/GE9ugODG2yqhidwCM7zCbgCZI9ODfXXcjAHw22IP3PMwhrMcl6s13AUAptrNcLL1eJVbDvY&#10;ZG2ze4nxK0Trybau2UuOLvjJ1G2BFiZi5jd4wursdLnuSdW2hgqyArjG4bPgAm/hE/QT69A/bAHz&#10;cM7Fi/HIQfngeeKRn4cHZzGYUqWeXWWra4a+qQfD1ugR/C/7RLurd6SruqN/MHVf8EZyIDap2wyw&#10;gNeeU7/Z76r/vBHqs/pV3UOmw+/IfTB1D1qHu1e/hk8G55vqvhbfDBfyPeAp3A5P4VH793X/8nc0&#10;0AYvhdt+pkF4ZSyM26zdX8O3PgTu2L4H74lM9hN8pSqJsdtq9rVI7vDSFkVs1i502dnom40fXXxt&#10;CX1KpWIZ70ziOmPqp3hP8f+yTeY/zpE8OcOPNM8tviS8SXNfcoWv8J3r68QUrjpMIQIdg8EUjO7J&#10;8kUBD40HS9x59ox8+W2mov1M47wmtO5TKuP42fgRmUrHQyDjEPdDaPPjmujH0XDlXjimHLCB3LOH&#10;VI5fSupBsDZeR6F3yMaXNRasoRScIA0sIZ/59+ALkHHmoMLr9ykRTcIe9Ak74P8Uf9ahnHZ8apvh&#10;EDTz3atEcwFGkUnPv/NYlXbBP8iBWxAPxyCea1vKcXRcYAq5F84oFMwvCg+IXege0uDHhHI92g2P&#10;IR0sIQCvmVh0XEngFdkd6Dzqy1QITpgOryELLKPkEhgKGEhyG8vDqcjCb6FSZ5Rzlt82/IRMHrPA&#10;FRLAFxI6Gslv5vcPJvP3dQVLuPJ4NeseOjGFf8UIvgs/+Lb3vvN6yTW28/3OY/BDfgc6MYWf5vfL&#10;3F+ZioUDZzh3ES37tCY9AkyeMas7f6eHRryqub5rZZMdjN9dLNx9ePsV0VoEDrAIzoHxAnBoS7rs&#10;d8j4ui09vinH2ji5NCWjSYjQPMb5lxQHwz2AY1AXa3kYGk6CwQ8cKM9DaYz5b9eyfdssLwKDIyzB&#10;e2HZvhBruYUFJiPBz+IcLKugN9+HzqAxDi1EiBbtY90sOwkcY3Ssk96LWKWRUXaUrVWTDFZQskVD&#10;g200I9NXH8Y7azK6izFx9pq5Z6PmFniTG+GihcW+WgM/wZH9WY7HwehwO83JQuuAD8LKUngNxeRS&#10;5OEpWUYWRDXYSHWSVpVG65557+m6Uc/o1smv67rRz+uWj//EePAIjUM3PT4WLASOvR3j46v2gZ9Q&#10;K8vxnNxPf1sfQ6EDgS+xpAL9Q6nZxy1oQjzQUODdmOGj2XA9VheFo9nM1rPzRmrmNrIFU4PklQdP&#10;vy5XCXisba+Aj44W+s3F0/TslJF6dMJbun8MGaCMe+f/hay+I8VowbPx12+kV5+mG19fqEdnbNIf&#10;p+To4Ym7dcs7qbpvUonunJiqWz5M0q2TIjRzlzRrp3Tf3N26d0qmbv8wUT3HJ+ihhfm6Z1qy3vRg&#10;vDhVun9KlJ6YGa15ESfguAh9gtR/ciDej9vw3hBZAOf14KI4OAVB6jcpSX3Gx6vnmBA8IjM1KqBO&#10;w32q1HvyRg123Q0G8aWFKazKvaBeH3nokZkcl+QzcA1i1PfDLdpa/5lCmv6MjuMA7y9R30/dyea8&#10;qOkJF/SyS4l6j0vXg58U6vfj4VGMTdZLNjvoHzPQsR4hzw9vOnAD/4YcvCX2WrqHGLQMhhvgwlhu&#10;QCOZDEz3BUcwZTQPzhxjk/foXpKIb1+ixU+I6dhvTTM6CLO8mddgCgYz8CrdaWELRk9hcAszDmxw&#10;iHBwHcNbCGrD949x4bQv4bFeaGCsuNCaJ7glD61mDbmXOZZHYwx5f0E1OXLPjtEr8yeQ5R2hri88&#10;rGcc39Hjq95Ur8Uv6EGnofgjvKFuKwbqDrCDHuAKfcEOeju9ort43sfoH8AWeqO97wHecBOaiLuX&#10;vKuHV4/VNQvR7PvZq1/0Vt0Wskk37/DRDaEb1C/WSzdtsdXT2x31+s5NeADcjTdKIvzfZnwoa63x&#10;fNNve5UVwSEJkPu+fIuXYHAGHzwLDW/BOT+bTItMNCApFgfglZXLtL68mJ70JByNOAtDMJiC0S4Y&#10;TYJ3damMxuEj/41gE2WW/sHoI4z2wSkvQwlnj4FJ4CV74qA+9F0PX4H8SvgH5nUkZbADC1vYjz8p&#10;nAaDLzy3dK617thTR6z1GM2Fbx3zwacw/ASznWP9Nlo4QtypY9a2G0whHH5xzMkjlgbC6DqGe7iA&#10;ddBbM8+qDHgtxfho8JmbakrICjhLZmYxnh8les0VrsXBRnTX5/HxSFH6+XOW/sG/AU4zmu0uA57Q&#10;Y0sWqa//CjI7HdUHvkIvcEiDJ/SMWK+HwjbrgVDwnQXT9Nvx7+nhJR/ogUWjdfuKF3QXmNF1ro/r&#10;5vXPXMYUHAym8KJuxSej29qB4AoDLTyhpz25orbD9eCK4bp15HP61aD78WXluwtm5t+co6ADZF+g&#10;vQpqSIH/EYvmxJdjWGnhXgs5/2vSIhQHjrA+LcbyRI+uKqBHgdO0JwFtjuGOVP+3uD902Bv/jXfC&#10;FQ3mZS8Fek/+A7+zOjGFqw5TMNqH2NOtijjKI/yicK4BBh8NbQE3DNpKBkCXy5kC3X95OefQZBSY&#10;uobMgFtu0Ii5M8Dnbr7sbX8jGQvmPTzuu1xPbt41PN7Icnd0Vb+Xn9Y+1t/A9Sq9qlj3vvAkflT/&#10;6/L83a4lm4Flb6ZYtvsf79PPul0nuw2umrlqpa6/u+/ldfbAM/861vkb6ibWb+paMhx636peQwbp&#10;wRHvkgN5gx4Y8aa2VWSq4OJBcMAmZYBjDpkxlfmvJ5uxhxZv9FIB0229N7Cd5Fj8nPWZbTaPvza5&#10;B3j1X/tzjZozXTtKdmvf2TblnWpWKpykNMbq06kEfFmTwRXijN6Bivmm8MyFlxELp8JUHPNezRWL&#10;bsUq9iPW7As8hTj22/AULlc9j9Spum+vb+a7Mv//rMfvvF5+3/W08/3v/r/pPD7fe3w6MYXvuWf5&#10;gb9DV7CDf74OXJme8cURpeILlHKyUflfHdcGxq88MqP5T71WC7d6oH921fSwdZqetIExevzra2LQ&#10;NHjpwxRXrWyI1dy9vvT/6CGS1smmKEhzc3xls2+7RkY6akSEg8VHmJ6+XqOj7C3s4LKPAt6J4AaW&#10;7qEsVJ9moa+g35+3d4ulgTAaCZPhaLCGibuctWL/Nrz+d6BfiNQyMAkbPBSmp2/Ux4ZTkA/vIB8s&#10;gmVs4TjYkP+wpHSrtYxzayycAG+4DKGyxbtxYXEgvAR3K2/Synrg9aeZm8iXiMJPMV6O1Xgu7vLR&#10;anQH9qVxWp4frgmhHnKr3C33/XAdMvGZ3BtNfsFY3Tp+sEb4r+a4wMPYn6LlBTu0rAB9Qnuu7Fh+&#10;blYgmZpgE0Whl6uEbYC/YXItTV7l7FwfTdvtITuzX9TMdC/8LPGpAE+YnuimmYkeWpYToCcm/Um2&#10;0RsVWpmuuOZ8+eXFKYNxjcDCRLkkBSqsKl2vzhmtDXAlhiweg6Y7Ts6ZW/jP34tfYLwe+mSq+k38&#10;SP3Hu9Jzu+j3aBCmBUg2KcLPHg1EBjoEt7Pq80mYxu04LPe6z7V0zwFNjczSY4vX6e4pi/XoAkd9&#10;vC1XzgX0Wamn4Tj46dnZ5CHkSRsLhReH9OBENPlzgxmv/5px0K9lm1nE2G6aHpnirucXBujBKU5a&#10;FF/JWH2HRvtE6YGZizXMy1/rq1vgUoCBdHypoW5+emqhi8Z4R5FN6aTHZ7vg689Y0JGzZADW6vkV&#10;NnrV3VWb8dpyKGvVzJ355EskkU3hoLvG2umpBZu1MiOfXpIx2vZy8gCz0DLQdx6vxA+gyOrzY8EH&#10;DBZgmx6C195lXoF5bbwWktA2mJ4sqCXfmj+wCc86ljcaB8NPiAcDCGomgxIcIo7nZrqnhSlUWJ8R&#10;DO/A5EQGs7yZz3xWyKEici1LyMMoQd9eQa5AOceoCP5sMRyFQsUcJC/yHFzdFqNl4fwazQXrfGn2&#10;KHXp+1uyI1/T3YsH6nFvxqPXDdU1ix/TnevgIni8rhttn9K9rkb3MIje81V484N5/ierbnd6XbfY&#10;D1b3xSP0e2fuPeeN1uMRnrojfJPupLoGudHbblL/MFf12eqoF4Lw2nCcqS7336Z8fU0mAHgUfglG&#10;72C8EYwmwOAKzy9boMXJsdyvHwQbKKNPTbR8Cuyz0jjWeCMYn4Jo/FXpx12L92p2dKhy4SLYo00w&#10;nAKDDSRfOMmYebHFJxjt7Q7O0oDHwQGLd2BwB+OhEHOyHc5Ci8U1+DjY1/JkSDx33OItGL7C+ooi&#10;C08wGIWZ12gihrqshhNSbnEhnPYaX4cWa3sMvrEmL8viToz397G23fhDGE8IgyuY58ZjwXgreO8v&#10;0/gA+m24C2a/t9aSLdlxUP4t1fJrqlIoY4MrCzLk1wY25u1hYS+BzBd1GI+GAy308g14L4DLPv04&#10;3qP+usNvOcfYSXdHe5HXCVdhx0b1i/FFa+Kte3zXqev0ker2ySj9YdUYPWr3gW63xRsDrOAGl6fU&#10;c+NL6u8yVPc6k/XBOb5j7SvqifbhNteX8cdA5+I4RH9c9b76LxoKhtEbTCsRn9Z4sknrZTJMt7UX&#10;K/ZoEX6u6HfaC9lvNDt8J3d91qaINjjZF9BzJIQqxfi7oSXvctMvlXm6TZsLU8FK4E6bscwf+P/p&#10;h16/4SI47I2zeAnmsy5jCvQSaOn/rc/uxBSuOkwhCo5C7KkWvvP0yXitRtJ/xx7H46S1Re+4rLXw&#10;hP/oe4O2w8mswyeh7uIxvOpbtYdryV5+13NdncANrtHP7uimoIxkVZ1uVyW/++Ij+OXDTcg61qzw&#10;ijwVw4MwmMLHy+eDC4ADdPutnhn+hgrhCxg+gtFEuMBv+t19d33T368BI53n5AiG8GuwgOtZf4KK&#10;0V/sZWwnqbWM/3b+Z+BpJbbg03CgVWMc7Kw8yn5vDUKrAW/hbLPyT3dodWQYeAh4wi/AMMAN7AK3&#10;KK+lQVNXwjPj9a9u76GMqn1qPNeh+nPoJsoL9IfXX7Lwjq6P9dOyAHcVXzhEHgT/Yy2lysIrwvhP&#10;puKn0IkpdGIK/4mv/Cte8m9dN6/y/43Offxx+9bvOv6dmMKPe26uYAf/fI6uTA9pKUFriEYQHlw2&#10;HLhdePWE1eRZuHnfoc9rBj2HTRpj6fTI8zMD9Gl+oCakbdDE3V4WpjA8dJlm07dPSXSxMIUp9Pmm&#10;d/4wwVUTU7wsPcMUfA+Gh9pYmIHBDYwe4iN4AwZLMBiDmTY7h34QDoTxWXAg/8H4ORpfhRlZnlrd&#10;EKnV4Amr0VpMz9hAluN2fB39NTPTx8IWzOMCOA121ZFyacP3sSUeTCEU3wJfLaOHX14ZpnUHd2pR&#10;CdhHhpdWkBMxLd0DbwcfLQG7cKiJlnMtfu+V0VqQTT5lRRweCIlauhe/R+7RvZvytTAdPTzPbeHE&#10;/3oonORPh6vP9LctTMGtfrcW5ISgk8ADYk+whSfMycJ3/WietV4nsAr7qij0I5HkT+ywyrYKfAH8&#10;w+RSusL3WAmesLRoq+bt9tbyvK34IERpZX4IOochmh3gqHmBa+TONmxhG5wTA+SVvl2JzQVKaivQ&#10;w6Nf1nMzh6HfvoFxFsYlfs84yoCbuGfh+W098Nt7kOdwqseu1e3DknT9y2GasEWaF42XQqA02OX/&#10;sHfe4VWV6RY/IziKIgyKIj10UBEREASkSQcVQUQBpQvSEUJJAoT0kIQ0QkIK6b333jshvZKQAiSE&#10;IiAyOuPMddZd7xczjzPPvZd57lxnhjv548s5yTnZZ+9z9tl7v79vrfXexViGGIzaFwS3NsD5Gkfj&#10;A5wuZp7dPcCs6ArOVn7LTIZvoB16FcPWWmHKjkB414LaFtafOcDknc6Yrc2+jDXfMLvgt7CvuEL/&#10;eRWORtQxe5C9G4KLYF14Cz7XfseswnbYVjTCpvwKztW28LYeXtfuw7acPo2q26xdyTYuMpu9FbAv&#10;rIR3/XU+fg06SdR9FF3EBfrWD6UWY2dMDs7V/Uj+UQ69hCvUN9SzbqQe9AozBK8UsNdJg8pclEwE&#10;yUYQtiAeBR/W8noJHkqHYENtgSfrf/E9xD5gj4KKZL5+Autk9jx8UE+9Aj0pFUkqq1E0D2fLEtUy&#10;ZHmS3Sj6B7mV7Ee5L9xBXke4gryOe1Mu6xdmEZIl+LHGCyS/CGkvZYZ2BS7QcxF9o4xZXKXM2syD&#10;fXYovvI4Tc1rHrpNHIAFB9djxJFZGKPLPAWHj6FlMJ99Hd7FuHMr8YLBDAxmjTmKtebI0wsw9iem&#10;MIq6eRmDyBQGmizBMMNN/L+N0Bxciwk+FnjJ0xojw1xV34FBIaxrfS0wMdwBc8gVNO9NwmKr49SN&#10;ZMCLWQkXKkuULsGyMFuxBfE3SC6j+Agki0CyE4Q5CGtw5HOFK9iVFvL9rFO6hWOxEUpvIIwg80/f&#10;K21Bh0ZB9A+ShXhZcYWtns58HckwKCUnaFWPhVD7K5xAtAmS37jD103lMwqLOF/DbER6G7zojxCv&#10;hPAF87x09XzRNbhR43AsLlzlLIgOwbaEHgiuozCPMxdzlY/jfE2Z2hbJZDTNSVN+jhD2mzDNTlPb&#10;JD4Iw/QkWIn3gSzBo7kGVsU5iie437jC7wQZWzGXddZa5cq7VjErtbIMzvU1sCjKh2bCK9gU7Ieh&#10;bicwjjqFYWSzg6g3GuJvj5Gh5zHa2RK9DA5Cs/xtPEuN0ejDH5IrkCmc6mAKPU2n4IUzM+iDoPfB&#10;dCmzFMgSOPpbUq9g9a7iCVomixRTGHVwGTSvPM+Mj3IYpwWRKbBn8A1mMNJrE95WANNUD2pj0sjF&#10;qpmP4c73PA8pD5oRcrUUhsHkeqkRSGyq4FxmN/hUUsOTHMpzQq2av/vr88bj9rtkJhjnkCn8dI3b&#10;mcsYcZ9zr5If/ahr3y6m8NgxBfE+RFKnEEAfQ8z9GwglU4hlBkzM13fwiY01a3SeF6lVSOC+XsQM&#10;xVRmHWfQA5TPY0nVt7dx0tG2Q6PAef54fs9ryBMqb7MfA3OLClvrkHuHXggyiKJ2ZrcGe6Fbv95k&#10;EM9gp/5RlDJ7JYveibJvbqCAzCGD90Pz0/DihNFkGb+CpZsDLOzsodFQO0D9Q1ZFIRrZp6GWWQaJ&#10;DZdwkSyk6P4t5i20I6WlCTM2fKaeN3rpXPbErEOS+BWqazBl+Xu8RqMe4dc813d/EgZ2dihtaoKV&#10;i0uHNqGbBnFkm7mN7KvJ43bTn35AJI+Zr364RC3v5TdGIKQoBeXfsJcE+9QUPLiG6Hb22BGNB/UJ&#10;MiTnUkYYNQoyRKug9Aqc1494jEc4dQpqUKMQLloFtS3cZuoPImWQyXYMemB4LP3z4LEgUkbn8/5N&#10;bx95zHzUMbXr8Uefd7reo//2PepiCn/DdcsvuP90ZjF2MoS/Ph5E0Wca3F6FAjDDmHNXKXeZ797E&#10;69G8WHogemGzoz5cOZ/r2JCOY6menPd3pw4gGDqs/42uMF+QGgAj1vIn6Fuwa4yFSRX7PnDsZ67C&#10;SdbQVk1xihscLfRQGYyS2Sj8YHcqezCyjhZPhLAEuS8ZC2b1kYorSFajMXMWjjNzUa/MW/WCPF7q&#10;g13suXAklz78KmoJykLoRYiEdX0cMxJjYV5Lj0Yd/QX0MRy+6EamYQHTBvaXoF7h7M0UxSXkNUT/&#10;cJyeBhnamdRD5AfAsjoRhpcioMcsxCPp9FZk+GF72Fl8FUFdREoktvudx7uG2nh932eYcmQbDsZ7&#10;YOzu1XiNHugN/ubUKdDTUUFPRyWz6FpTqXlgBgWzIk5cIjco8oVOoReO5rvjSP4FcgxPpUmQPEiH&#10;60nUSIRCl4/pkYuYVbAPZxnZSkUodkRY4EJZAhYe3YQ3Ni9lb7yT0OF8pw3X8VxxGCyyvDB571LO&#10;LVPX+Fo3LDXfgNcPzMMSy88w+dhizDy1grzgEHMQ1qDvmq0YunkfRnzpjle/CqBnIxT9tgbh5V0e&#10;6EfhwsjDp9Fvhx7sOUcSwHmN0Hs8r37LHLyGfGZe06dJ37lvSwNruTbMPGaGqYe4HsXUtsfXMrOg&#10;DZN2ncTco1bsR8rc6kbqyVtYM1InHtrEHl5XOB+azjz6G8yDuyn9L6nJLkyGE6/pojg/4s35GbOc&#10;RNZ92Zz3bcLxeHpMMrNgmZuHkGZqLVuv8bXLmXPA3iR1GfBpL8Mp7p+ml5jLx/lla85DWxXmU3vA&#10;+o/Pk95f/tfzuNwsxQKkvhc/gmQsir5APA6S1aj0BGQHkn0QTabgTf+CE3UfRunsPUj9uOQpSF6j&#10;BTmScAPJYbAuilZaBOkbYVUQqZZlxeeYZYcon4XwBBmiV3DlunpdK2RWJjX2rPFCWPOFt5dzPruI&#10;Xlv2KazOQAg5RAhrPO/KJMw/tBbz6KmZuoM1Yl8N5hxchddFd8AsxhePv41BRnMwxukDZi/OR+8T&#10;kzHqLHP6DN+BlvFsjObctgytU0swlKP/qffU6Gu4A90PfYI+NocxklqEl72tMMDXmn0jbdSY4ksd&#10;SbgzlrpZMptxFGvrUmxwsYETr6VDmuugHcn9mbxA8gWkT4LM+UuuwmfOZ1VPBeEH4ivwu96oeILM&#10;9Uu+gugY5P92BXiwtr/Mup/ZFOQEkqcgmYwOZAPCFUS34EsPwSobM/5/PjJ+/I65iTlcjwrFE8Tb&#10;ID0d5Hnrz9vxdRqUZsGJmQqSlxD77R2la9COClIeCtuSfGzxpBaBugfTnFR+3pKvwGxz+jdkXaX3&#10;g3g2tnm6Kk2CaBFsi9kTk6xEshqFkUjWQtzDu2obfchD0r+/T56QC72UGKTjj3BuqYUbeYYV19ej&#10;oQq7/Tzg28w5vt/eQyi/O/uYR6l5+w0sPm+DId4GGEmdwiCv03jJlT02mMv4WrAbRtsboduBzdCs&#10;mIQ+e1ZgsPZ8jDf6iBmcc5Wf5TdGb+N5kxnULCziZ7yAPhfp+8BhRp/V6Tn0R9DjYriQnomP8Kbu&#10;ampaesMoNYCZpsycYN0RwP3LviIFAY25MErgZ9DM7EtyLZ1E6nO438Wzpvasy4MOMx0S+X0JLM2C&#10;5mkN50Kb4FGczj4ybeQRj7/3QRiCMIXO8578LufCSMUU/gatQhdTeOyYQhjr4riHrfQ1UcP/9XX4&#10;8DsfyuNR9J3bWH2Gx7m+3VRdnXmlmPqEBhRQz190hzmI1EulN1bjgLkhPQ5PUgfQExn0VxU0V5Mr&#10;tCKjoRQlt6gpIFNIJSvIonbpddb6mic1GPX2RGSwZi8hl8gnc8zla6fxHJjPfMUKroOmz9Po3vc5&#10;6FoYwdjCEr96mjqF3zyFzPICZDVeQukd5i3WFymmEEP9VOaNFmTdaMX8HV9AM7w/xi5/l3+rxsX7&#10;TThgZk6G8QIWr/8MPQYPwbMDB0Hb2ARV5O56FhbkDNy+nj0QX3oJJcx4zCFLTeN7kH+X/Z+ig9Ft&#10;AP0W5Bl6LpYou99CTUQJcsgyIlqrkEJPRBdT6GIK/xM36TyWdt3+c2u7f9f3v4sp/HP3u0cxheh7&#10;rNnuktG2Mw+YGryMBy3IZlaQVVKQOve+uX0FDgc7wLqSffRYd5s3JjHHgN77vAswYP0v2Yubos2x&#10;jjoE4Qo2TfH4irqBbQl21A2EK+2AaA5EkyB5Cdr8PxNmJUo246kKegnKAxVzkL4PwhpEsyDaBekp&#10;aSx6hUo/fJlmw16QgYpfHKY+4csEW5wqDiQPcKM2wheWdTGwuByFY/RA7M1gf4rCC9QnMKug2IM8&#10;wktxBfFN6Ff6q2V/EW+Nk8VBzE1wQ/9tCzFZfxP2J3G9yqJx/lo+PdOcn6xKgnaqF8zzkzFVeyeG&#10;fv4hRmxZjU+czXA4wQ/TT2zHiB0f4nM/c2wOsqK2IQz6ZBS7uG763BZzsg0DaiTM6+hF4LrJrXEV&#10;16HUnxmWvjjF7TeuCiZz8IZ2tjOsyFBsyWT2xNlg5J5FGHdgGXUQCzBp2/vov2wS3tqxApvP6sIg&#10;zgVnsvzJEHhdMOUlaKa/xP6QszDg0wkYu/0dTPjqXbypvRALLdZi3N53yD0+wjzjvcyLW4dxe45h&#10;zF4f9F5twV6XyXhhoz8G7PFE/92emGbuhl4bDkIzcwo0s6dR89Afmmkj8cyCiayV8zjn08S5eNaC&#10;FVcx9aAhpmmfhXFWC/MHblBzfReTd+ljwXFb6l2uMW/wLjOmmuFRwQzC+qscLcyYZMb61WvwaWD+&#10;G6/P/JgD51JNjwDrn/iH11mvp1EjkM/50VYYpSWx9r7Jnt7kDbXMxLrdTs1CjWIK51mDh1E/YFSY&#10;AJ108iJm9HtQu+5aJ3n9hbyGbFQj9kEVf+/oEyl+BuEIolGQel+yGSVLQXQE4nuQjMVQcgXxMUi+&#10;ouQgSG6C8Ad5rg+1INJ3UnQIomGQzITObAVhFeJzkMwF0Tm41WUqzYLwCclwDLxdBnvyguNJXqyt&#10;89lTvIW9v8qU5+FCeQo9D/nI5PaEN+dhLD3xJvHO6PmOFiZueRfjN87BsBPkBWQK/U7OwDjb9zHQ&#10;8l30PDEFI+2XYID5bAzSn4GhRsz4owdfxlD9xRhycpHiCQMNP8AzOp9Ds/N9TI11xauB1hgcaIen&#10;7PUw0MuSPSXNMdXfDsIVFjvzOnXuG6w9q8gOfLDlHOffrzYwdyJb8QFhBMcTYxQ7kP4Iwg7ED7He&#10;yR4Hw8nG+HsE59bE8yD8QfwEuvHU+FSXYLO7o+IAwhOEL0gegkVBJnMTbiH1jw8VQ5AeEBvdHBQ/&#10;EL2C9IewYR0vmgPRI4g/QrIct3m5KO2D9ImQv0muQuT9dqVJkCxH0S+4sy5Y62ij+IOsayc3kLwH&#10;4SHizxDPg/gghDdID8lAXsPLc4UpSF8IYQ+SxbDD3YmZF+zvTn+FG5dreikbrqwnAqifOM91E5bg&#10;WF6ETS4O3EeZC1rL/eFGM/tDTsVHvq4YE2KBcWFWGOzN99vNBOMCXfBWrD/G83r+yYNb8eL+VXjN&#10;dCdGn3gPE80+wQgzeqjtP0R/q3l42WouMzKoNSE/GGA6l5kKHMxoHESdwiizpRhJ78Nrh1dglhnZ&#10;xLi+cKliViu1B6FtzP1gLRxwoxxu5MHu5GQdOSBp9OIUw72Z3IH6tOBrXNfiNITUFiCRGfGal3rA&#10;lpqFC0WpiKAmOoF1xuN+3SJeB+OciD9vh2IK1CdEfkN9PHn6I7eviyk8dkxB5tal90Moz0GSpyD5&#10;jB39JFuw1o4aBLKzpwY9i8DiVJRQHxDG/oup3Nelj0MWcxYPs+eMpieZAhlAOPVPxaJJuElOwf6Q&#10;2XcakUr+kMacxnR6KzSDn6fuoTvWHdmLDLKHS/RJpbdfgVtuEjT9mKnQk5qI51jj9+byXuyJE45n&#10;YGNth6efegbP9O2J5Lw0VNF3WnH7MvUSpbjI5adfu4JkHn9y2lqxfO9upYEYt3gOWQX7RzJHW/NE&#10;dzw/dDhCE1PQ8+UB5B89YWRti4uXL+OU7U8aix5PIrK+il4KzgdQTxF7rw22VWSwv7+DJ1+mvoHr&#10;9dmxXSih9iCabCWXuo4E8v2gFubW3OF7xxHy0+js3dmpUwjnvP7jPZgVwW3rHBF8/yPudlwHq2th&#10;6hQi1GAPDOoUIngM+ItBJtl5Xf3vePvIYybfn67ndL0Hv9Q+IH7GSHrAZPnBt2ro8SxDyh/acTTe&#10;W/XA/qVet2u5Hfu06Llk/LVOIZSfh4wo+Wx43SV9kSOprYsjL08lV4glEz9/MZGsXoNZOz+BFedn&#10;z1UxB70pDUcLA5i/SP0A9fySo3gwh9oDZiY4XkvCoQz6CfLcsTvFAQYVIarng+QwHspz4/95qgwF&#10;8TdILwhhC19luyi+IH0kD3OuXnwRct+S9bU8/1ixJ8waImB+OYLLC8Q2zt0fL/CGZUUEDJmjuD/e&#10;AQeTnGDbEE+mwRxH6gB2JtmSfURia7wlTOqDmVngz+VFs5cl+1AmO0OnwJ/8gP0vKxLwZaQLRu9Z&#10;w7zAo/Qb0PNdm8Zs9yT+bSUGb2Xd9sly1urrqGdOpae/ABbFSeizajZeP7QWm/ytoJvDvhJ1CThd&#10;E06tgQc9Dv6wo5fBpJbvUe45HGLvTNVPk9tqSD3G5nAzuNzMpJfEha9PHQczLUWXYM9cywFb3sGQ&#10;7XOYbTiPPSUD1bCrjIN9VTyOMJvBuoLei0JvaCZTazmlB33UyzHs0FxygenQOjwbfXdOwnBd5sIf&#10;mIoRenMx5OhMjD/5HsbqLMbQIx9ipN5q+us34vlD6/DMVxvw3OEt6HNsE17Q3YphJzdh4LF1GKP9&#10;EfXUmzDPaAsmcp58vt5GPDFjKGukkWQMg6jp7otnP3ob2+PccLIklt6OTOgXx/N9SYEXaxkv9umO&#10;bOc+x9xst4vpau4jnufvCPY0iOSIuFnKuqeAtXwe6zF6vq/m8tqPeYbMGHCpSYNzJftgVrJu4/WP&#10;V30JQnidFnuTtU0b+/7lRSPhYR0ZRyrrUu6LZAbHOQcb3FbCuo/ZB9dKOE+bS2ZRy37bxcywZl3P&#10;ml/yD4QTCC+QnpLCAIQvuNSkKz2BaBOECYi3QR4TjiAMQuowNb9LDiH/J9oDeVxyEoQdyDhfzblw&#10;MgnROYiuQbIaJYNB+lSq25vFcGmQ52Yg7lt+J6+zH0FBNFnCRWRSB5JA7hDD5762cR6m7n4Pptwv&#10;npj5EgavewNLTNfz85qGQceZBco56iHUvg9grSljiCU/X46hp97BJHohxhovh5Ye/fen15MprECP&#10;A4uhZbYBmt2f4BUfW4yPcsLYUHvVf6C/jylGeZtjlJc5ZnvYYKG/IxnSKAR9044A1shOZYXkOFex&#10;+dwZVY/LXH/Cb+8rf4D4B2Q+XzwEUp/LnP5GV0dVg8d9e1f1YZR6PP4h+3XwMfEmiMZAejN4t9Sp&#10;vEbp95DywwPlexA9QQDzGeV5who+d7FXt05kA8IIhBm4/qRZEMbgTb/ETn93tZz4336t+k96NNK7&#10;pRhDA1+rXGU3SDakZDWcSIpVOQqiTRDeIV4I2RbRX4huYZ2jndIoiA5HtAw68ZH8zOuVhkE3IQpu&#10;NaXYQC20UU4KzpOJ2NUUs4dkE3zaxLdDvQs5hwP1Cg6cb9zkZo+z4iEY9iJWBrliviv9DgHM+gi1&#10;xHB+BlrMsBjrSp2ChxMmnDPGr/esx2DdjzCIY9ip+dDSp7/BcBbHbPQzmot+xtQsMDdBy3ghXiY3&#10;etmYj51mPie50hhj9gExXIQ3j6zCO4b8nF/pB9eKdH5PmHtxMUX1pb/QyP6ml6m9uZjA/bMehqlB&#10;CLhVBYeaLJhmhfH7QE3NFWp8yI/jWS9p+nRDSHUBpAddEvPow6gJl5pcztsh7GMv8wPKM8Dzhvy9&#10;M5vgX/pcy+sPg0xuK/uqyPp3eCAkm5GDjz1y3buYwmPHFKKp4xeu4Ms+Dv7X2ReQx6+or2+yrr6L&#10;DU481pEpSM/sENbnwhSSmb9Q8MNtxF3n9Q/HDlP9jnwE6g9Eq6ByGZ/h/REvdmQ79pC/PwVH6hc1&#10;WvwbNQir9n9BrQN7UpIzZLIHpfSAkB6SFT8+QAxzUCVfoZwcMpPHMoNTRujxNOt65h70eIG3z3F5&#10;rPGfGMllybqJRmLYIPgX5OOjw4dUFsOE9xeikH6ksYum4gWtETjEZVRfvY7+o8ZQJ/EULM45oYQZ&#10;lLoWp+mJ4P+/0At+PI4nkk9E8Vie8OAmAthT0onn1AHjtdQyB04dh8r7V9lvklmz5BXxktlInUIX&#10;U+hiCv8TK3nkMZPnh67ndL0Hv9Q+IHMBP89DCqTOPvH3rTiW4NvFFP4B371HMYVIfj4yd9PZMyae&#10;DDqZ+rqo6xU4lx/Hc1tvDFk6jXN+RZxDjGSNzN4OdfEwrI/B57Gc76cGQfQGOuQKVvQx6Bf5wJze&#10;hy8T7bEh3PzPfR2OXvSEDPE5mNdHKf2CMAPxRIg2QTIZZQhjkN+lX4RoGlTmIvsx7E09i/XBBuzr&#10;6AL7pkR8GW6luML2MEu8euAD+g7okyBrOJh1Hvpl7NlAXcORInfqJcxx7ja1FUWeSk/xZZwD9Qx+&#10;sG/MZi7hKpy9kod11IMLT+i1ehb7EXxAlsBeDqvfhiH7MdqV5+JIbBDG79mgdAojtq3EwVjqF0pj&#10;4Xo1H2bMXrC5nEjfgie2RphjTwozIKsD2RuSfS6awtnzgiyBHofD3CZDvk8bQoxxjMzlODUVZlzn&#10;Idvpn945HyN2L2Ct/jo2BhrAnP4Hn3t5sKAnwlgyHbK5vjVxcGpIJk/ohSeWjsLruh/glSPL8Ire&#10;UgzX5rylLnvX7yVLIFMY8NU0jDg+l70CZqHPljcwZP87nAf9BOONN6Df0Y14ltqF7nvWoteRreij&#10;s5lz4Nsx1mQ7huh9jiG7qY84sIJ9G9fS47EG849vwoQdyzH1yFrMPbWNWusNGPTFMvRcNw+aeWOh&#10;mTqcnIFzJW8OQ4/l02GTlwi/hhKEUkPvWZINx6JkcgH2wub1fFDLJepPK9jfroj9EiKR+LCGmYiR&#10;9BUkqPo77QdmL2aEU79A3X1bHf2v7GfH+SH9aHpI+J67VVEDX8NcxdpkJP+unn4Jaj3SA1gvUU9Q&#10;nQmrvCjFE+LvM3u/lf556gI6a3vRJ0iNLxxBsQQyBeENoidQWQhkBZKlID4IeZ70hvjr5wmbEP5g&#10;kR+hMhiEH0jvSGEPwVyW9KSUIcsUXYOwhsgHzMCij11058HtzE1oYZ5DfQ7zE/IRVJ+H2Da+Fv0t&#10;G+y14VAYDBtyMc205zFx3wK8o7sCvfdPQN/DU/Ci/nTFFfqZz4KMARwDOYYadIzhJxZgjCHzHE3W&#10;YIQh2dHJj/Gy/ifQ6G7HGE8rDCf/Gkmdwij2eRhEr85YP0uM9bXEAt9zmHTWCJp3Z+Bkbgp0o0LY&#10;e/069SGlMIoPx8EI9ivJTFGZA9JH0jAjSd0XLcK+ED/VA0KYw5qzzGxNZaZEUx09KGRM+VmqNpe+&#10;kBF321TN/5GtOe/f4HNqVUZCDH0C0kNSdAjiZQj/uk15HoQFCIdI/v0Dlbmgshm5PkHtLTwOXVHP&#10;XW1nobiCLC/pd9/AID1BaRQC26UH4h2V3yieiWWmBsjCD4qBSA9MWW/JUpB8hcTvvlF6CtEriOZC&#10;vBqSreDf2sSenxXM3IhGwFVmahRkYSM5gCu3xZHZCnuiAnGAw7WRbInrJVzhXEUBcx1TsMTeFJqF&#10;0zHH6TSWsBdvf19DDAkyUzxhsLslRp0nW+A8aJ8j26FZMIU8YZViCiMMmItBRjDMjFkJ5vPJDhaq&#10;MZJ6hBEcQyzmY/BpMgcyhUGn52KMyVKMM1uGaSfWst9of0z68mOYJAfCvYbcM4u+ndZyxDEjPrqt&#10;iv3pyOMK47DD2wa+1C7YUB9zKNyVjKyEc67MlEwN4ZwrvdRNZSqDPo1M0JdsofCHr1W/RWEHkkug&#10;uPRPc/syVyDnjV/quuH/bLldTOHvYgKh3D/+npFIX0Eya9n86/WslX+FP+I/8Af+fPJXGgA/cvxJ&#10;jf/gz877HX//kfPxGj7zj7h04wr/9wmkUx+QdIPrw7l1NciqO+rfv1zHzl6SofTZhZBHx/C4FUlm&#10;GMYcnpWnzdG9P72CZAoxLcVIZTaiB7Vy4ffI0Liu8d+2Ya+9BWty1vov9kIuj1WRlQXIvXkFAfQm&#10;pD8gN/jDXUTf4mtfLmFeUR8+twfW6x9GaFWh6iWZwOfGMHchmuewyOs11Ao00l9ApvDtTeRzfU5b&#10;WeOZ53rjKeoWyuifSOD5rpjzOTGXL+Ii8w0SyXUrf3iIzGstmL2RvLB/H7z5/iKcj+J8AvnDhIUL&#10;EHvpIqputtP7QM7fTQMbLw+UtrZgr+FJMoXu1Db0hHtpDrK+baf3jsdz6vyS8B0uMIdRekx0798T&#10;a6lTqPq2lRylEvH0PURxrj6ceokgztvLCOT7K6Pz/e7sJRnGfeLxHtQncbvU4HaGy5Btv8dahSOc&#10;vLFjyDGPg1zxLwav2zvn6P4db//Pjs3/gPqna13//7GNqAdN6npErkE67l9GzMNm6CUH8PcO/ULX&#10;5/7Lfe6dvqhO7tj5XnfqFOT3YM5BRdH/EE2PaSw1DfH3mMlDXaxDYTzOp0Uw3+85HI+hJ5c1kHlN&#10;AvQKQ6BbHgLTxkR6CZhvSM2BLuv/A8n2nH8/z1o4nHkCYWrsIgsQTiB6BuEEokGwbklQmQl/zmFM&#10;dVAcQfQLkqMgeQdGNaGwb0thhqEfTjdG0avAXINLPrCti4UxPQaTtVdj9PZFmKW/Eb0+eIP1vz+O&#10;0ctwOMcVxpXB0Kb/waiWXnDmKFi3xLCvghN2J5/D5hA7OJIFaCcHQWvbapgUJuO1/ZyrX7MAW/zP&#10;wiA/FDvD6fWoiYc5+zeM+nIl5hrvw+feFjiU6AljZi7YcZ7clCxBO90dRnwfrOpj2euCWQ/URxzI&#10;PsfsB3oeroTCkkzhbHsytsSeZpbCBZhym7TTmSeZ4YxZRuzFsP897Iqwwu7IM5iuv45sZDm2hpnA&#10;iu/RKXIUgxIfON9gn76qcHpE/Fm7P4mRx5dj4ulP0X3ba8zlWwEtk8UYeIq1htG7eF7nbWre51B3&#10;wMx4+rIH8P7AE9OZJT8TWuZzMdZ2CYafpTfbfAZ6nHgd3Y6ORV/jGXjRZCY93MyCo3d/hO4SvsZS&#10;TDJYo8ab9GvPNPqM9z/CW8ZrMN7kPbxiSL/+Uc6f83WG6s7GJJtVeMOgY2imD6QfQ/QMA/H0/Dfw&#10;6yWjYcn8DfdraThby1rnFrUAbezbeJc6hZuZCL5bCIfaKGYiRMD7eg4cq6l3IAvwbCxg7cc8AuoO&#10;kr9rYl1Hn01mEMLII+LvMfOhMQtOxdE4HuXIPn615BX5OJVwAWnfN6vMghDqoeLIMYQbiK4gsI2a&#10;b3IC0SIozQGZgngVhBGIp0F6OEi/B7kVvYFDWSLn6LM5p93IurNDn+DZmKu0DsIRhH8IN5D7svyI&#10;r6VeLVT/K5oIuS+eCdeGDPY2vERd/CU4VSQxa6IQ6Tz+xd2oRFBDPsKvF2LG3tWsR71Yy2bQe9IL&#10;b59aiTln2OdBl/n/X72JF7XfQt8Tb2OA0WwMYE050HIehlpQq8Da8jWr9zBAdwaGn1iO8eZrMIg1&#10;5uCTa9H35GY8SV39IDdrvBpyAVoBZ9hvwAGvx9nzvgkm+prjTb/TmH7GgJ6Ht1gTl8O5phpGSXHw&#10;b7wMTzKhC5xfE0Ygdbn0kHSuLScDKFa1t2gVJEfBmt4Tqb+FIUhtLo9LPoH8TTIWxJ8g+gR/6hBE&#10;SyA6hKj7zDhgloLcitYgiBzgaGwYs2Cj6UFoVvkKokWQHg7CERyriuFJ7iC8QLwTeolRikMcjAgg&#10;c6hXHgfp/XCe9b1oHZRPgtqBM0XUpFAzsfKMOTUid5UOQdYt9FYrt1X6UTapITmNX3i5kWOwLwn1&#10;DNJTUvQYwhl8uP3+Vznn2daENY7WOFtXCnfWR0cTQuHJedDY+zfgUV+G+O9u04PRCvd7zRh7ZAdW&#10;R3viLQdDDIuilynWHq8Gu2K0nyOmeXtioqsz+mpvg2b+FH5W72OI/gfs40CfA5nBcLIDGUPJDIaI&#10;78F0Mb+byzDcmroTywXM3uQ+YPIOxvE7ON70PSww5XL6a7DW8jg8qO/xpec743v2eG2k9of5c+aJ&#10;oTCNCyInq2Jt1czs1ULYkb/JtXLC98yuo7Yo6lopDjiaIaQ8m8f63oioLULWXWblX2E/k59dP3ec&#10;O34+t//z+7/cOazznPW/uu1iCn8XE/h7eIL87z+DKfhe4z59v4Xf+ZuskdlPhhmNAVcbyZmvM0+B&#10;vgbRAnBEN3cwhUDO/0dRmxlClhbKsc/BUuUNiP8hJC8N+bebmLfYjETWofGsyUOvVyOYvVKyv2nF&#10;mFWLOrwNw/uxh0I9sqhRkG2OJktIuce+j+Qp2fwuxV+tRuGtFiQ1lMPyjE1HRuOz3RCfm4ISakNL&#10;ed2Vw7zArJt1iilEX2bfiMYGLNu9S63LiNnT0Hsc/YhkIVGFBWj67iEuNjfi6UE83z7ZHWbOTihq&#10;vgLj8+c68iX7PINAMo9Uej98b9SRf5LxU4ewNcJD8QTpM2lA5hlXnYe837YimdvlzRytlN8xG5k1&#10;dhdTEK7QxRT+K2byvzoOd/GDf33+/ph8RtFkCoHscx1yp5YsgfkvqocT9YgZoX+bn/Ex2c5/1e/Z&#10;o5iCsFlhCpF8n4UpxPDcFkemEEXvg3slrz2r8tT591MbPc4FZ7CuZ25ASQT25Xpge6oTdpEH7M9y&#10;Zq3shCOZzjAupW6BWgXdAi9mFAaRI3gpniAaBWEI4ncQnYKwAxnidfg0yABbYizU4+KTOECtgQ5z&#10;Bs40xzNr0R1nrsZhD3mFZD9qJzthW4g5vmCWutZmeo7XTscbB1bCujpK9Ukw4hy/HvUOxy6x/q/j&#10;PH9tEPak2cGMdavF5Rh8EXEO+xLZw4JMQT8vFpalmRi5Yy3WuJjBojQFBgVhGPbFcgz9YiGG7VjM&#10;Xg/c1mg3WLEe1En3x/mWHOyLc6HGOQ2ed4pgWMq55cYEZkQy/6E6mNsmWRDMaqwL5AjCUWoldqfb&#10;w6KevSm5TaJPkFw1w0I/fOx6DLY10fC+mUvdA3tRZrGXZr47+yT600fhhjP1ESovwu1WDjSTnsGo&#10;w/RhsP547ospeNPuUww+zvlM9gJQw5g9AYQhGPI90afPnrfCGUQX/6oV9dPmzHWzYM1iPx9DbOai&#10;t9FkdD/2CvoYTMNTR19HXx3WpWasU0xWqfEG+96PObwME47Qr22yARP1P8RkI/a60KNG3+ZjvGn7&#10;IWY4f4ppZz/BoGMzMYF1sIwp9E+8pbsey0wOYuLuTzHr1Od4Yv4wlfugmfkyfrVgCLUNv8FzK8bB&#10;sT6aTIFz+l8XsD7Loh7DB0m/b2Z+XyJrw2xqEeiFvVPNuWDmMrLu9+BteBt1pGQBwS38nbkXJ6Kd&#10;+Du1APQ6nGauZvw91oBNBcxikKy6S6oPg9T7kqkonEB5INpLlY9B+kdKP8mw2xWcs25Uj8nfRH9g&#10;w56OftcuKk+D6BfEKyGZjnIbfb+WuZXsgUmeIN4Hf2p4pLeE+CLEXyFZC+KTEF2Dz/UCasep2+Br&#10;nq9MVkwhkfMgAXV8jLqL+NvlGPHxO8xbcGSGIb9rc1/A69qL8LbZSvTdMh6DT8xCf53p6KP7Fl5i&#10;dsIAi7kYasN98ww/RzKFCTYrMNKY/R9OfYBXTVezPl2HAXpr0FvnMzx3dB3GBblifJgH+w5Y45Wo&#10;83gtxhaDOXc+JdAS00KYo+BqgwmGR8hZeD37px+pny/h9TLfi+YqNTrr751+nsoH4cP6Our+Ldb0&#10;3AbW3VKbh95mn426SmZg3sGeIB9mbGSq+/Zl9LOQC2Th96rel3zF0DvXscLKGNn8m+QedPZ/MMxI&#10;oL7gtspfkKwEYQnrOKcv/gfpQZn4/T11X/ISZDnCGWTZ6/kcyXhUf6dPQvpE6FBfIZmQF5ivKFkJ&#10;J5Pj8KGVmfJsCAeRdRW9wv4Qf+VxEC4i67zB5Zz6/WhMuPJ5yHYlf0fPB3UNNtQiBN66hg1ePNYl&#10;8Pudl8zMRh7HsuinIGM4xzlKT2bHn2nk3OXM8ZhsfwrvhzhjUBh7rVBLNcbfCVoetnjL0x2T3V0x&#10;UJe1wkYyQYMPmbW4EiP53RxJljCMXGGI6Rx+lyVDYx6ZwiL1vRxKniA6hYGm1KgYz8Ro/YUYa8D9&#10;RPdT7jNamHtoK3UlATiTQ61IDbnb9+3cftHA5CCAbCie86ve5Axe1C8IUzhdEMOszFTWP8xNYN8f&#10;YzKP0u9uqGN96Xe3EEdveTTnVmUuQM7Z4nkQr0CnNqFjPu9flCP8/Jqhiyn82zGFcGbqRHO+P/w2&#10;dU3if+DxLJDZKDF3v8ZWNxf0HPCMmu+PZqZIKvf9sG9bEP075qyQJ3hfrcRBer6kN2TvEYMRlZ9B&#10;T0MLeUATEsgUophnGtFWh4zv6KdoLIdtCudchFH0fALbrQyQzedF8jiQx+9QNLU/IY1l2OdERtGL&#10;mQp9n4VkLpja2vF/eqD3yAFcfhoKeQ2Wz/00jQwmvrUSuTy+Vvz4PSIqy/HxsSP0WzyhOEEPrT7Q&#10;ttRDHo+FwfRQRDdUQjNWi7kNv8ExRxuk8ph4woHrzvV5clBfxNcVI7qSWSlc32o8hP+VS1hyYm8H&#10;L+E8UVBJOuIaipDNvrHp7Cvre6OK2cxX4EemICPgp9GpU4giK5Hx93Kmf/7/y3nop8FtDON8WthP&#10;OgW5Hla+KJ6jw3gt8V+Onx9fuu531cpd+8A/dB+QLAX/tgrlZxSdgnxnhTFYUIsp1yv/qrX4/5f1&#10;6uwz+9c6hRB+D2RE8PMJIlMI52chPohI6lljef0oWgXJ8HITz+CA32Dqzk+hG+aKZed0mJ3A7MPy&#10;UBjURrNed8QGav53x1kzo4B5+fQ/HKFW4Ui2Kz0KnOsnP5CchD1pzBag/v9w/gV1f2+6o9ItdPaS&#10;FN+DaBiEKcjzJbNRftcpZnZCcyy+SnPCueupMMj1wWZfI3zuehzDPp+DcV8sxqs7lsKmkj0WS/6T&#10;va8Or+pOt+ZOvaXFnXgI7u6a4BBcW6B40SCBuLsbEHf3EOJCiJAQAZIgwQm0WKFQmZn7zcyz7np3&#10;mk7n+eb55t5vpoXpzR+/55ycs/c5v2w5e7/rXZIEswvUTJwjL+ICNRWsy20bkmDFeZlWxmNLsjvr&#10;eGeo71wJ06Iz2J9OPsGFEow6/AX0va342ZnQ/mIxPo9zgRP5B4ZF/qztqXO4kkbfgAyFj2BaFUnM&#10;IpJajBP4ItebHg2SSZFI/8c4JaPSrom5Exw29IR0IT/CvTmTnhChXNaD9cZpDDq8BO5Xqf2oiGbf&#10;np4OF+KV4XOdfhU3suBNbMKN3pRuN1KYIRHDbEr2HQbznmVRbwyxpEef0XRoWZKfEbUV7x8Yhm5W&#10;U9DLjjWIA/3bqLfvbj2Nr01FF9PJ6Eodfg/7WcwcnAcNL+bbu83iMhPIm58ATTdmFHpTL2ExEe0P&#10;D0WHI6PRk8t3N5XBdU0noP2RERjssQTajqxr7OdgpN8KqNvOwLiA1RjoOg8f7R+E3uRGDHIhD9th&#10;IXoaTsJI19VQM56DPkdmY7DtcqgazsBw+2VQO0o+g9MKjHFaiX58f6AJ+zuzO7D+otfkKN5vjSQf&#10;VbcPjM4GwbY6Fidu5iHxm4sIvJsFJ3JA0l7UYm+CE7Ml09iHvY1k1v3R14qZZRnOPMZqpH5FjsBt&#10;8Szg8ftSjudrrKnOKzW+cBUEUxBOgnALFM0D8YH4L+tYJ59TNAnCRQi4Wqy8J5oFwR+EtyDrSK6D&#10;vCYYgkl22E+Yg2Q9+IvegetJJoRzBWtR8iCSqbMQPYTgE8lPL7LmpQaDvIUk8hfOUPuVxr5w9NVS&#10;8hQq6S9RC33Hfdid4kDOvCoGWSxoGaKjt5iBweS3q5nNQIejzAc4NpaaeuY8uDHfwXkOeQvUPViI&#10;hwJ73cbMgzi+GH2tdqDL8Y1498hW9GNd25X3mr1DTqBXhBO0knzoGWgH9WhzzErxwIwk3n9OHw8v&#10;1t7rPHzhf5G+39++gmlGOj0OmhDDe1Gn8rMKPiB1uGQlSC0uvX+ptwVPEO8B0UYkPm5WnkufX6nV&#10;r1Dn8ahZ0SrEPrytcAYkG9K2JFep+edYGSn5jweSohSswLIoi/yDdEUXYZKTpngthBFzkDwH4R6E&#10;KvgA9y1xB7/6C0qGhOuFcwqWIBiF4AsZ3zxS9BDCi6jAnxTdhPAljp9J5T64hZ2RIYqWQ/wjxVNB&#10;vBPkdb/6GgVTkOwHg+Q45X8WzES8Hb3Jz4iR5anDcL5QCrvKYmyNCYZFUSbMC8mTyU6CTy39N+g/&#10;4N1QzlxY+hLojcGEQHuMD7BDl3gHDnsMiguCdrgfpoVHYpx/IM+R3fS/+IJeCfREsVtMHsI0junQ&#10;cCH/hFwEFQvyj8z0yF3gceA4j/wEejNyqBFHUhPOEX8DdIgpDt2zEB0WD0VgdREm7t6ImUf3YcbR&#10;vVDZuBQzLQ4hmXVHPPkb5/78kpqiSoQRU4ji9TfqIbEv3jNnkM+T/YQanWvn4Z0TR87DxwguOYM0&#10;8jGyycuWa7Vcs+U6LtfrVl8FJTfh3+FeinNu81P4W23Ar1nTvQ6eQgbxBPFojG0mj5++J+KnkERf&#10;1oTm+4r2QXr073R5C7H1Z5FHnk4UcQXxAopjP/8MtQ+7XKkF4zKSjZBbW4HKR7dQ+uA6whvLUPaH&#10;R8j7phnx9Bqp/I48q+Zr2GR9HL/rR75Ax3ew1uwwch8TIyBX6DT1D5u97FowB3o5ruZ5mU9Okwkz&#10;GpQsSdb+ObWlzIi8hhLeI8eQZ1TF+j7zLvNpaspR+/IFpm2h9qEjr43EFXoOV8dl8hjS79Ovhpyt&#10;qldP0K5nRwVvcI4NQyM1a0dd+X3vcO49PkEadZsN3z9G9R+eIuB8Lvrqz1R8Gz6gL4RNiCeu/+U5&#10;rtBHIoH8BNG8ZhFXCWYGRRumIHVJG6bwW6mB2v6PfwPs/39wLyH3I7Hk+bb4LbdggOKpcIr31K09&#10;j7Z9/svt83+IKbz6W0whjde3M8QT8ondiw7iZFYi/cDbs5eqi7QH5O1dzacXYjL2MVPS+lom6/5U&#10;+h6EKtwEZ+Y1rIswwWTbT7Ei5BjsyRmQrEjBEgRTEO2D1N/CV7BpTFI0EOKvYFJDXgOH+CsI1iDc&#10;BcEVxPtRlj9cHoQNcdbYnuECyzJmMhYEQNd6K7PeTFmjRKD/Nj0E3S1C2IMS1uHJ8L2fp+AQDuzz&#10;t/gYJBDjiCKnIBXLT9mj/74N0Ni2gdmK69B7w3KobV6LgxnhmG5tAMOCUOrK43Awh7yIujgFS/D/&#10;8iyxiihlrI4yox9DGIyqIuBBzOSzVHuFY7E9xx0HS0/B9FI0MYQIGJKfYElfBcOqIDjfSYMncRGv&#10;e9kYQH3DfO997BVmwrI0AmHNnDM9I93riSGwlna8LDyPCLiS72BUEcA6m3zHmV2hY0zsxJz5gIZT&#10;WTtORxejCRjmuwI9bKZBhfrrXvYz2MdkxqDxeGW8ZzAcHxweiW7EAPo46UHNfTZUiCmouU2BBusX&#10;bQ9yrd1nUC8xGp2NRil4gnzmO3sG4QNiFb2IS6g7zFEwBRVrej7Y0xfOZT66Go3BQLf5Cv9BtPxa&#10;5EKM8NJn3TsTY33WQMdqISb6fkY+w0LyHVZhtPMq9DaYjEme6zHMdgm0js3CrBNbMN5pFfMrZ2Gq&#10;60Z6Qq7AaPOVGGGyDP8xTxvtJnenp0APPvbm6IT2+v15v1dOr75cah/YW/ruBqJYx9tmhcC9JIa5&#10;jDXIfUm+6xPxRaymp0EBa8xSeF2k98J1+vyRQyAeCcIdEF1D2K0yxS9BXjvZ0MJBEJ6BaB3ER0F4&#10;C4HEIMQjQbQSJ4krCP9A8iRNskIVXEJ4DDIEZ5D1/Mh3EF8G4TgkP2FeJPEKwSxiHlRy/Vxmf2bR&#10;S6IReaxxEm+zJuY4RVx13P4VOJzoieAH+Wg3tRs0j1HPwG3Yw3A8xvquwijPFehvOxfdTCaSSzKB&#10;vn308XSVfjb19exn9zWdgREeK6Fmqo/uh+ehl/nnaG+wCm8ZbMaYCC8FU1AJ80ffaFeox5OHz/NI&#10;J8EW0xLoG+h+kPyRUTjBe1Sr7AIcik0id/4G9kdF8je7CRHk90rug/ARhK8g2MHuaGIqxBXkdclH&#10;ONV4Ucl9EJ2D5CmId6P4HcpyUpO3eiEID0HwhGOZSQp2YJZ/WtFBCI4guRDWxdnMdAigd0kyHMsL&#10;mbdSrGgjRPOwMypI8WkUjCHl2UPqFZiDSO2EZE7KEE+F5R4Oih5CdBTZ3z9XcIdk3mMLxnGykdki&#10;379QeAqf+vsqmQ+CKcj85H+Q/0+wEcEaJA9iS/Ap5W/RSfhz3XBqIHyv1CHgJjXHP3yN2GfNWOJm&#10;w759M3PO6b1w5QKM88lPYl3fbsZwrI47iUkhTpgV44XuSU7oFGeHkakRGJYUilnRsRjg4oYPtq2g&#10;XmUvVG0WMLdjIdTdpyqYgpYbtQ/cv1p2S5gXuQT9XIk5CKZAHEGVPAUtd11ocwzhev0tdPG+ng4z&#10;I9OZs0J9BjGDmJv1MEyIoKduEZwq8zFt73bMMzzAOVLr/ZeXxOmoC+cxGP+kAQ7nMxDXVIFMejWK&#10;jjvjehVSG84zu47n30e/o3d9ASKJfym6xR8xBeG0CUehxXf536An0IYpvNa+8uvAFJKf3aKG6hp/&#10;s4knfPMlsl/ynOW5HU9MYdPJE/gdsYKho7QQXZ1HvQGP4Zf0XGWPPraZv1fEC475Uh+hwnPgLdbm&#10;HB9o8RosGAN5Au06E/9W66x4NU7bvh5X/vQSFQ9vIo8YnNr0cYpXgcJb+IjLf8DRtyM09CYjtDQX&#10;5+9fx2X+dlh6euKDXj9+pnxu/y483+TzibF3lnW6ESvohGWGRzDt883EAd7hPVgH+CYE4vIjYhvE&#10;PrL//ALRxDXaDdWgn8P7OBzggcKGCzD3daGHI6+db/Nz2rfwG5R5dH4XH2p2w4YjO1F0qw7VxFxS&#10;r1ei9Gv6CDy6Sk5aLRJ435dKD5ZI9u1lxLKHLyPlKTlKHKfJUZDxa2JSv8x3/X2eQgp/19p4Cr9c&#10;LdJW57Vt23/VMSCey8KdFAxBhtyXiIdUC8eobTv/q7bz3/ucf4QppL7kPSb3j+imJAMijfsng89z&#10;X9HrjNeVtJpS8hQ6Q2XJNPiWZZKXfwbu1wph0ZjOTMkkYgPJ1PonwoX+CTa1Meh/cD56bJ4IzX3M&#10;aDRfo+AEgg8YVoYyCzIWzuzDe97PVfwUBFcQDwXBHWRIrqT4LgjmILoIeV/8FGRY1sQwTyKM2nzy&#10;I8oiMWCrLgZtn8d+cgYmGa7F/jQPbCV/4YsznjiQ54cd5AUcISfCvoE+iVfp0VDB3MbKZAyg16Iq&#10;MyE/XKiLA6kJsChmPmZVKcYf34VjuXEwI/awP9MPvuQUmFeQ58DMiGNVAdhX7Mn/gVhHVSAMyk5g&#10;yxlHbEy1wdokK6zn4+YzLjhEXoTFlSQcIUdiV5Ef9SFB8PwyC9tzqeugN8LRsgCobp8Ji/PUdRDf&#10;sKvg/3WWWRH0vXQj78PtUjJONefA+2YGvO6mw50ainZj38YE8qN77hyFwdTXj6DnwUBmBvZz1mU/&#10;ejT62rO/yRqkp80U9GWN+YHBMLQ/OhJvfzEIHx4cjt7uy9DDZQm60zu+sxU5C/SC06BOW910HroZ&#10;TEW3/cQijs2Dpg3xCuM5eOvQALQ3HYU+JyZDPXAGOrmOQm+/yfSrXwgVLy5LnKErPRo0pKZx1McA&#10;h+XodHAyRp9cDy2HBeRmT8eHR4dhQMACdLAaiV4Wk6FKXEOT640PWoeB5DR0Y799hNtSZQy0YvYh&#10;cZJ+x3Uxy/dzqO6bjgn2azHRbj0GH1uMyY7sv+8ajvZLiTUMfQsf6w4ib6MjOswcBIfcCPhVJiH5&#10;nmQ+nCNHPYuc+ofUGzAfgP4JkdRJCIdA/BLEo1GyHSLutOQ6CAdBtAwe5BeI94HwEAQ3kNxJWf5E&#10;fb6CQch6gi2Il4LgBbKs4rXIZeXvgKtFSh6lLCPZkRnPyaXlOi1+CsxPoC4j4UtmcBJ/yCR34TT7&#10;UdHXyhBB3cMi8z3kQTDf8Ekt3l0+AMOJqQx1WUZ8ZjZ0PBehl/V07m99DHWkz4UDcSEb5j4w/6Gv&#10;w0zq71lbkiuiwz73EJfl0LJaB3Wz1eh0/HPyV9bhI9ODGBV5EloxERiQGEsPBQ/0jaIvI3VGY7Lc&#10;MTHcCu0+m0btDbPDvvsacTeb4VNRh/3R0fTCJOZ7s4bHY4lSb0vdHXKTvW1iCdL33x0TpnAUgpoa&#10;FL8FyU8QHEGWE1xBciWllpfaXPIbBAcQLwUf6gdEtxBDTED8FYRvIPmRolEQLoL4LwpeIFmSThXF&#10;/E56ILLPLl4JW+mR6FBGngk1EcJV8KZfQtKT+1yuSMEqxAtyEzMVxJ9B+BAhXC/l2QPFL1LmJViB&#10;ZF4KbrA3LhIGKXF8n305+kIIF0M8FSQ7UnwhRAux2tuN2EYxvTUfMCuVuQ5XqUe+T41D0yXqpei3&#10;8Og21p5wpUdoJjwqC9nje4xA3qu3G9wTG1KDMDPOC7qJvuic6IC3go4zY+OkMiacDEKH/YeIEw5H&#10;l70beG7M5ZhHvG8iVN0nQZ08BQ3XWehnt4z7djk5CnOVoUpthJpgDcpgzijPv8HW84m99eK2r4Ht&#10;6Vh6ftZSr8Y8E24b0WFEUMOdQawknj4Ys0wNFE5FAGuHUGLDJ5tK6b9GfgJ5CmkP6uBfTD+TKnrN&#10;hvoigxiJ9GiL2eMNJpcmgfqIVp6CginwWt7yN7nB/4P+wmtZtg1TeK014OvAFET7ILkPKdQ+pD5j&#10;rgzzXMKIH1bQDzKs6RqaHzWhtr4U1a/u0b+AnDbe66SxhyJ1cyr5RhXkVRXxN+k2uVg3ef5X3LuK&#10;UuY2FL2gd/V9egzfuoSaP3+j+DHmk6dw7t41eh0+xlnqLGqeP8D5V18pvowlL5qR85CYRX0lGv/4&#10;ArX0jCznspfu3cP5a3z8+j4u0qchj+dgFv0iC4R/f/8ScoiLpt6+ivx7d1Dz6htU8Hen/F4TGp/c&#10;QO2DRkRznvEv7iGR2oosYiDl/JwS+kDWkJdRz+8431iNr757yvnfw8Vb9bhGb8sbz++j6GoVcyvv&#10;oo65mRX0bKz5gZyI27XI+5Z44lPBKhqIIVD/0YYptPEU3vTf9bb5vfnX3l90H9GX8du7Cpbw8/wp&#10;6Xe8lvuMX/R/fbMwkn+EKSRzH8SR+yr7QvZRGv2CBFcQT4V0Yj/x7FUJRj9w/QL4V7H/Tw27M+sg&#10;26Ys2F4nL/3GafofBOHTWEusJUdBfddMrA0zom+BExadPIgVUabs5Tvg0xR75fmqGDOsibPEdM9d&#10;UDmgp/grWLA3L1oHwR72sRYXfoL8LbyG/SWn6LVIv8d69jfp0bAv1R0O1AsYpvtgmtFG1oRJcKdf&#10;/rpAY4w2XIV9Od7QDzLEqjhz6h/oqcD+v8+9AuoyzsCkPIH58kXQon+Czo4tUNu0Huqb1mHALmYf&#10;rJsH44JEmJD34N5Iz0XBI+qicaDEm1yJaFg1RMHxRhL9EULov0hPiUZmS1zhvC9z3hdCYVDBOVP/&#10;4HA7E8bEQARPOM71jS+GYWW8MXYQczCuCkXvLVNhXBJMPCGW+RF+cKQmI+gWPR/pMWlB7odHE/Mi&#10;rqfCrDoYnuQ3tJvbHSOM5mOS80piCtRQ25D3bkIOgd0M+sFTX20/lXzp2ehqMUHBFd7aMwAfHR6h&#10;8A0+oZ7hI2qyu5I/39txAT4ynox39wzjYJbAQeYTkifQ5wj51abshzoso3Z/Pj42G029BDUT3uPx&#10;of0gdPEYA5VTU4lLTMLbx/tjCP0ZelpPQ3dyJfqz3teyXoQR5CCoUP+tLvWRM2siN118YjkCfd2p&#10;/SbfQduFfvbkOXQ9Ppbfo4uR3suYg8eamN6SmsYzmUexCMOtl6K/8VwMNVmCYabEG0yXY5z1Goyy&#10;0MM41k/jye0fe3wJxuzRx1yLbdA1ZMblGBW8O1EFb48n73TYJ/hglia52hfYY6cu4hH9+u4QW2Dd&#10;L7qHOOoOxEtReAqicxBfhVPkHQh2IFwDwQeExyAaBvFFcKlIhW1xnPJ6zne3lPUEL8j69iasCqIV&#10;DoJ8hi81ErKe6CmEmyDYgugrRP8gngtpzy4RM6hjHkYqvSAuKtqHHHqNn3nUgIEb5nHdCno2NNBj&#10;oj3GWK7GCPeV0Laeh84mEzDIVx9a5tQ22M4nR4T5HvZ6Sv5DF7MJSt6gtutcev8zp8SUWnyr9Rjq&#10;vBUdj21BZ+IKWr6OmJQYSl5CJPrFR6F7qD06BVhhYKINpp/zx9hgM/IiVOkfUgKfJuItzU8R03Qf&#10;gfX12BFMv0JmpVuV0a+RdbbSw6dGQLIjBTsQzEB0EJLHKPmLUq+H3b5GrQG9Wah3SPv6ETUJl8gb&#10;aGKeoxfrdXLo6b0oNb7U+r6XLyiZkOKlKJ4Ka/zcFN2CaBYkU1KWE+xBcIZ06hkkSzLg2iXsiAxU&#10;vBPimT2Z9d0zBXsQHwXxbpRHWX+VD8+z7NQWT8gn93HsdAr3r2SC3lDwBdFrmGRnYFt4IDGJB8p8&#10;D6XEw6Y4T/nf5H3BTtyry7HOz5P8lrswykylhyh7+PSUDOV9u0NVCQ5TNxXKOmOTvztcyvMQwzrF&#10;oTKXPIWhmEtvlsnhzpgaSS5I/km8H26m4Ak6kacwyT8E7fcc5LYfwnNvK9TsiKkRU+jrOh59XMYR&#10;L5oKFUfmz1iSn2BFnM+K/AR7nvPEEgRTUHMirkcccTCxOMEV2o3rwe2QDa+zmUi8UYeCl4+RSG5H&#10;NHnXwax98lkTJbOeGr7rMxT+/hkiH11BCDVt6d/RM/M5e7l3LhCTq6Yv3EVqwZtQ9ugWos7zN7/D&#10;e8yXbKQPBv0YeKymE3sWvoLivUNMQfDnn1/L39jreBum8NvDFMjT/2X61/+9z03j97/O8Tr/99/G&#10;d7fwFFpzH8RPoTX3oY2n8GbVL2/sdeV/UQ35a+8D8W9qPQ+FgyB6S7nvkNGivWx5X7KhW+ZG3JbX&#10;ebk/kfGP5qt4Qf3ESZLPaF23hfPwj9b/3/6+7APZhhnf3kESt3fC18w4+j35beS7mpck03O/FKbF&#10;idgR5aUMw7QQHEw4iS/CPWAQdwKGnvQXav8+NJbowjAyABYlp7E2wBX6gc7Q9bTAyiBHWF/Igs+V&#10;s9hGrq/K5vnYzh7dAfLSjxXFYH+KF75IcMOWCHsczw1mfoI9+myajU9WT4LmniXMkcgjlyAbto3s&#10;kdVmYEdeKLblBMPgfBJrc/oonI3G/vxwejTEYkO0C7+DmXVl9C8ojIZFQRSG7VoG26JYHM8MxhiD&#10;dXCvpe9i9Wn24c7C9nwKXK+fh+2lYmISZ2F4Lg0nm5l7T93N9vQAaB9YC60DK3GkOJoZlZHMwsyD&#10;HfMHDuQFwvt2AbaT+7C/7BSMLkXB7ib5DnczlEfr60mQYUN9gnljHNweZJOfQF+EO/Rs45DXnO+f&#10;gfFlYgrkVxjSk8GM3ASLqmho7p7DOi6SOgxyMcjxEG6DIzkRpvWxxCEC4HcvC8blgfAip6PdpM6s&#10;OXSZ60Attc0McqBZW9AzobcNa3xr5gDYTVF8+rpZTcD75Aa8bUBuwrHR6GI5BR1MJ+G9w6Og5SHZ&#10;9lPwidFIevaNRA+rSaxLWPe76PKReREO5C4Qm+jtMBs9yCfobE0vBpvp6OmsBxWPhcyCYF3rtIQ6&#10;iPlQsZtLXgQ1FOQcqBHHUCdPW8NjFrS8iCd4cY5uU4kjMGPCm3P1mQk1L3rUuxJXcJ3OrALy9N1Y&#10;D7EHq+omPVd+P4cWdRQaLvS0J79blTWzGr9Dsiw0yXnQcqRXpjO9IFxZT7OmlmW06SPZz2khdFiH&#10;qbPe1jHTxVBbZh6Yz8MQs7n43RLiCwvI/ZxJHqkuOaWTe6LddBWEUBsT87iCPfIK+kDeQGBjHmLv&#10;kbNQX4DQxiKk3atTeOAxDayhrpTDn/X0qdIzyCGHR4bozqN5rmSzZ+t5LoWe3jcQ3lCM0MuFyvMS&#10;ZjkIhzyeWQ7pDy6iiDWY6NRz2Q+KrDuL8EtFyCa/Np7fmfaoDgP3zIXluRDE/Z5c8ykfY7zHakyk&#10;76YG97UMNWY8aNgzu8NjCnq6C9djAbfNIgy0oO+iDGpFdMhr6Ge/EAOdl6IrcYfezvpod3gN3jL+&#10;DIMjYzEkKg7dyNn55LQ7+iW6Y1CaN0a4GmNR/Eks9bJnFugEcoKbmJlZh+gHTfTsq4RxXgpC7tRj&#10;mZc1jHIT2aunFyl1BqJNCGZtL9wAyVoQ78TlHo5KfoNgA1LzC3ZwmjWt5EKKR6JwE4KIV2wK8vvJ&#10;A0GwAs/acuIN1xRMQNYT7EA0D8JPEL1Cqy+CS2UJQu8wh4HbT3ruzpUF+CKOepeacwr2EEC+cQS1&#10;x4HXLyP7uxfkUDSQZ1CGdb5e5Is8I8fgK8VTQbgPJ9i/l/kL9iB6DLtzecQV/H/6W3QVorNIID4h&#10;fAgfzl88HDZ4edAblPnHL59TW8MczMbL5HRQ//z8KTLv36YG+iI2uznBjdyFo9nJSj7kxGBmd4a7&#10;QTXYCb2zbKBZ6AyNUyfR19cHM4PiqXswQC+jVRjotI3n0HRoexNbE78TnhsaPO77uTAn1oU5LA48&#10;37x5/roLP2UmBgrGZDGX3JWVGG1GbxKLlXiP2ofU57XKsXzmRSP97atxOMkPaU+vIOFhHXEzHsv0&#10;di9+9RUm79uCmIv0bKOnZWx9HXQP7IV/dRW9SW6h/D//gGj2cNNu3YRjZiZ/8z9BYi231WPmAt2t&#10;p1flQ2SQBx1DrCzlFY/9Z/Rj+CN5Ja/IGedIeMnv40h7Idcb+jE/ZzYex+u+/kbzvHW5kK14OmV9&#10;z571I/qZ8Hp4WvBz3rtk/cBcAN63iG+EYCexPIeFU5n9+wcKjvJ3PdroQ9Hq49Z6H/PXWutnvOpn&#10;8vy/V6f+Vpf7RXgKr3mbvk48Qb77t3qs/Hr/V8s52oYptNZkbY+v+zrV9v1/PQZbPKHJked1utUf&#10;WnoakhPZ6skomMP/L6bQsu7frv/TdZz1cdu++Ou++HvboiVnl7g675OSicfEc5tlfH+PmtrrcGc9&#10;FEkudgTvu8LuVPP+vZp9U9YX5McmP6xHwXf3EZJ9Gm+r9MJYeg8ciwyg7iALhzJjsDTACdtSg7H0&#10;hA2OFsTztVDmmh3CwL2r6D14Fidul8OoJA7e9WeUcTSbNfyO+RiwVx+W5XHwaiqETXUq8YJQLA2y&#10;xI7sIPozZsLmGnXd1CnsL4uHfowLjpcnKrhCADP3rKuph6hg9kM28YrTgeQyn8K2UEfobJmPIcQW&#10;PtQbpmAKGwJtYJgTqiy3KTEAnycHY09WFLT2f4qPVs9Cu4XjMcp8Jxb7W8O6lvhDcyWcGrOZhxmP&#10;oyXhMD0fC7emHPpGxOFoTShzM4kNEFcQfGFbvocydhV5Y3exD1yJJzjc4bxupCjYg9HFSFgya0Jw&#10;BTPBG+7mweYKfej5eKQ4EFNsPoNhIX0XKomTlAZhL3kYB4khWFxhRga9GMzJZbAkv8LzYgx71x0U&#10;33cVct5VbFlrCqZATXVf8t972U6mzmAqsYNR6GQ2Bh3NxqEzuQrdhENATOATeie+RV+EjiajFTyh&#10;gzEzCS0nKHiCptTzgk3YUjfhJjX7XHox6JHLQI9H+1noQZxBMIU+5Nb/HFNQZb0veIKqzIM9U013&#10;LuM0hTgB+fiurH2dJnK9CejjNpnYwmT0cpmIHk6TldHTaSrfn0p/SOIMHH0dmUsh2IbzXM6F9RTx&#10;BBVbegSQv6Bqq0ceBudFjYaKE993plbDifxw9ms17ecSV6DugjW0hsUc6soXYiR79WPpAzndk3mc&#10;x2Zz3/I1+k+MMl2AyeYbMeTAIrw7V4cYTS+8p9sf7aaps7/bB351mYi8XoLk5hryWS+g4Gv6NFwu&#10;QQk5rjHM1ctg/lYi8yMCanJQyPpDsILU+7X0cuB7PGdEv1D9lyeKP4K8LniCPJayThGNg6ybRj56&#10;KXmqMVdK4Zofj8LvWcc8b8TpH5hl+KQCAY9y0XP7OPQ+TN77cXoyunDu3sswzGcJuR9T0YuYQm9P&#10;clEcFiuYQj+TNdAyZiYHeRwDWFeqW+kpmEIXchsUTIH+jD3cD0EnhPr9mAS0i7FC+3RXDMnwhRY9&#10;FFamM3fAywLtJg5D+APq0NjzD2KdHXZHdAaXEUFNsWNlPv377mJTiKfCKxCMIO5L4QZ8reQyCJdA&#10;sAPxRRSPRYeyQsVbUbAAyWiQ9wWHsDuXr3gmHkqNxRb6REptL3kNgjec/csP5C7cUTgJPuQASK0v&#10;OZNh5PwKxiD4gtT9sV9dh3NVAbNA6HNJX3bvSxUwSI2mJ0Oaghe4V4ufwiNyQyTbk/4Gzx6TZ3Ab&#10;4w8d5PMnCt9B5uFadY4chxuK/kKZI79b5i5eDn711cROCn+at8ylNY/iZF01doXSm5I4QjDxBI9z&#10;xcQU6JN2mxzhS/R2zKF25nIt9BzNmWmrh3lJQZgU6g71UGcMjKP2IdkYfbNtifFEYFBEOKb6R+Pd&#10;LfvR49hyYkef8rwjBkdfEzXibH14XogWQpO8ov7EzrRsdfGhxRio+S3g+TJH8V9V4TEyyH4JJtmt&#10;p7ZsJfdjL24PD+Y6XCOewLzPhkL41GTBo+o08SJmmH51VcEVgi+WYoWtEeL5v+aT2y14go7+YvRf&#10;twbzjI9De+0ajN29E7oGBph/9CisoqLpVd+BWooKhDVy2zdfRu53zMT7zwcIpw9JPPNbI7/mMfyG&#10;YwrCpfCpL1Z6HFk/0FuP2IHcU4h2Q+5JWv0i5PpY8KdH5MW06DqiHvD85rWwDVP452rYNkzhX89p&#10;+PVq739u37+582zDFP5erdD22v+7lmrbPr/W9hGuwd/yDeRa/Vcs4J/jKbTiEaL3/2mfst/eiiv8&#10;9NrP3297/tO2SmctJFyFZG6TVD4XnkIK8Z5kjnCpizgSuf+Eyyr8kRT2YdOpf5Dch1zqDAuu1it+&#10;P+O3bYR1agxMitLgd/0C5vla4/OUIGjtWYOPVszAkP3rYHY2EVblKXCsOaPgCaHsx1qVJtALkTXh&#10;toX0DMiB742zGGuyBR3XMnfg4Gr02DqPOvLN+HAt++Of69Hv8BQOl8Zic7ofXG6fhc9XF7C3mD3+&#10;i6eZnRBM34Y8uNEn8uStczheSC+yS1lI/fY6jIuiMHDfCpiVJcDobAw9Cc5CPBRsqrKwLswV3T+d&#10;h/7716P/gbXYSSziUH44zCqSyF/IpCaCGZf1GeQHRMOyNhHedwuYhUmvRXILZp/aB/1oI6xKMOej&#10;MR8tsKvQG8dqw2FCnMHqKj0kK4NheTUBB8pOUQPBPM2bqTheGwFb4gymtXH0jMiml0MU/fVzMPzo&#10;Mpy8nYvjZcFwaEgiTyGEy5K30JRCX8dwHCrwIVciBnvirfDxQi3W2Kz9LYkhWJITTVxBjd7vijef&#10;g3gzTsc7hwYQV2Bmg9009OF7rXwD4Sm8T+1De4Oh6HiE/AQT4gnkOvRz0oUO8QItYgdq1Otrk5+g&#10;Kc/JUZDeuBo1Fersj6v9OPqxXtdmDaPJHrk663cN+slp2i1mXb8UOk76/Az+Le/bMxePngxqNvKc&#10;+XjUg6uSuy1+Dy2DOII9/ez5uTJU7ZiZR86DltN81lDkHBCvUCOWoGbDRw51wQzsFhBPIL5A7YQ6&#10;cQcVLq9BXEGbGEN/4gpaXF6LuIK62Uxom87CSM5nMP3yx7mswFjHZRhpswiDOIfB1tRT2DL70usz&#10;dNpGj0lTai3M2NPXo0/WXFX2lvsSv+mEt+Zro8OK4dgUaUEOQRhSX15kb5vYFzksGd/Us29dTK3E&#10;GeoBKmB/Lpr+gKmsffPgyUeXykTWsOTf3z1HbUAmCv7I372vLyKDeoiEOxUIJ4bmV5POupg8hW/q&#10;4EtfkfeX9cc7a/qh556J0CEmMN5nHQa70/vCaCLUuF/EI7OvC/eJO/X1xBpkO2mazYcaNTAaJuxn&#10;W3D7WiyCjuMqdLGmlwLzP9+z2oWBkc7oy/p8QGwo+uadQPdMTwxO9IRGuD1mBjphXoQnZlofg9W5&#10;bGo27sKHOIBzZRE9Lemv+A19F6/Xsg4rVzgC4ncg9X3i4/uQPIZ4ahhEYyA4g+RCip+BeCtKn19e&#10;E/6BYALBNxoUnEB6/cIPkEfBDNwuMBfjaTOXod6CPglpz79U8Aqp86WWX0sdhHyW+CmcaKiBfTnz&#10;N+gN4H+NfuTUJmd9/xR2pbnkVAXCqugMP5v4zDeSbXmD9TO93YkrhNygN0LzXWwPIweIWIHMUXwY&#10;5Luti3MUXoMr9QvWZ3MUv4bdMSHwIHdCMAfBPZzPFyvLR5HD4U/uQ9jtJqw75cNtUqt4L4hfZcbj&#10;ZoTSMyKDvIrEB7dgVlWIrptXYoCfDaYl+qNLAHGE08HolGCM7qkWGB0fi5GxMcz79ES79dvQ/Rg1&#10;K2ariauRg0Iujwo1Q70deX7IsW/Pfeugx/NsDjrZM+P1xCLifzOJCU7FUAdmh5rPxZCjC/H2Yi16&#10;MSbBsy4FaU8uka8VBdfyVHrsXoffxTzyFJgvQu+E4BtVyKXGPOF2HaZRA6Gjr4diznvslvWYcmA3&#10;vMqKcIa6lqDLNSh9+RzT9+6GaWgoiu7fQzutnuQu0HPjHjU9d+qUPJXC//NQ4SQkCY7xiv19jkRy&#10;FGSkkqMgI+O5+PK8fsxf8qtDBNsjViCchATBFORa+OM9gvRBcv/4ULn2yTVQMAcFf+e1sOgvT9sw&#10;hX+yL96GKbRhCm8ettCGKbTVTT+rJ9vqxZ/qxTfhuPirNqFlHyWzZhXdg/g6tfYEWnGBlvmybuX1&#10;+p/HBP5vLONN2B5v2hxk/0jOhnAUMsj3TOCjDMEVEgVvIP6TTF6J4EDK/uJ+y+ZyKeRp+1TnIjw/&#10;G//RpwcGrFoE0/gwzHEwwoAvNmLAkc95D70EPTYthPbedeQgLIPmdn10WcPswMMbobZzCbpunI3O&#10;q6Zg+CFqEupzscD9KHpv1sNnUS5YF+6AvZkBWB3hAIvqNNg15ih8hC5b56IzsYWOn+ui956l6LJj&#10;AX63iv3vnfQI3LcMi06YUEeQRD+hanojpGNPii/67WIdu3MRemxk33vXYnTdwFzF7QugyucdVs/G&#10;ONPdOJJPDUJhHL8zmPNdhaPF0QrvwfVqLgxLoqiPSIMN783db+QgiBx5xyvpxBbysSD0MDak2WJr&#10;rhs2ZZKbwcejF0JgVh8Lozp6vZ0PxJEqei8QR1C4CQ2x9FRIVzAGJ+og3O/l03/yNPwfFBMrSMSA&#10;AwuwI9kRW1MdsS7anJ/tQEwiFFuyXDE/5DA2JVjiAP0le64eBvVN49DDbAr9/iehCzGBHubkJhA7&#10;UKVHnwrrj74c7x2h54HluB/xhBkKT0G4Ct2s5TkzJs0moY8FNRJ8TTAFDdYmmnazFCyhH/kG0gvv&#10;YzEZvS0m0b+ROm5yFLTo/6jhSH0Ca3/BDzSpLVCndlvdmoOPgi9oOdCDwVFwhEX8LH0+X06cQl/B&#10;E7QdV/D5cuINS4gJEK/gEM1GyyAG4ETNhCPrYg6plbWdRefAz6W+QpP1lAwte/mORVyXNZZoI1ox&#10;BdZaOq4LyQ1nj5XrDKE+QttyDvrTd2GY/WIMtVqA0Q5LMcpuCbEDXYxyXoVB1vQ4NCL+cFwXE1w2&#10;YKTtSuj67uQxNQkjjJdhiOFizLDfQsyJnoe76WW5ehRzLv+LvfMOj+I817eSkzhOnLhTJaGOaLax&#10;Daa7YMc0Y0wH04vpHdFRL6h3ARICIRACNQQSkkAC0YsNBlNNsQ0uOHFcSHFO8st1zvX87ndkJTkl&#10;xzkHO3Fi/fFds9qdnZ2dXe3Me3/P87zkaXduLJcO+Ci6wBwea6Q7f9pKQdXrte8Pb9MvMYk69hCZ&#10;gG/i389iLrhKOddqmYPfhT/gFHPoR5gjhyVc3KfS909q89X9mrYxUsv3rGU+9Crbb6bHeO1ms7qo&#10;W+Jo+Yejq0gcwueDDsT6bPDZeMBQ3OKexisCM7FjBH/xC8Vnb1xhGdkVS6k7YSU+kYPlGjtOdyzq&#10;o8bJS/RoUaqark2S58Y1alaVru/lBskzl94DO1fruQ14mbq2VvzrhzQwdRV9EI/Rr+K4AsoLVEG9&#10;nvvuRTJDd8MY3+c34Qb+ol2aAZswlrCs0noyUoP962fM99M/Ay2C1f/bmPMftTbZYQJWh6+lR4Jx&#10;BPM+WI1u+gXLWzTfQ5+oILQM+EM++5lT60cdrnHqd9uOsQtbZ3h6PI9/6HCM7GtkUZw5hHadXmef&#10;/xydw2uwBc41H7/HenGOD8P4RAb1vmVFrr9CdsNN9FVXmJ8//4ZeXpPkeC3Mq2HbX3PhlMMrbD+N&#10;e5jXwfZn5OpEZ19Ne2FMpPTTmw4fSTx1Ak/I6wo/tE/TttLr5ST5F7fov0bmQulN+Arvq5BjspRj&#10;5tLvSbVeHalOeanyLV4tr22par4rnJzGFWqfD/PMWa/7Zy+Ry9CxeB/osxo0nD6v1sejjim4xRrL&#10;g6WZ/yG6l8MVPNP5TPkOuNr/bNIL6pA4XK6LntTD5Je6dL1Xee8dhovUaPNbh7X23G6HKSSdKOMz&#10;rSZr9Bjv7xJs5pCqP4UP37qhcjIg+i+ZrU4TR6n7tAmKq92N9mKvtnLs9n9+SzvfuaYnZ05T8Zkz&#10;WltT7eTYx1UVoVU4olO6BRtimx+eVY0+1Aa0Y990pmAeBsuDNs1kOaMQP5Kd60y/YFzB+lzbOduu&#10;UeyaxfFCcA1jHgnzRDToFG5vrvqfkSmUwln+nuObV6Pf3nfkb/9+GpjCN61OadifBsZR/x0wpm9e&#10;B9MS2rC/7fzscAM7b3P79phCAzuoP9b/l6VdN20jz3c711EV+EmNJ2zluqrIrqtgCtv5zIwrGHuw&#10;a6hylof+7RdORmP8kTJVoO91aXyfHho1SJ1egSXMGquxuWkaylzn8uMVijxdrUW1hZpXvkFplw4q&#10;Fd9DyJESzdxFRiHeh6X7i6nxe+s7fTrqxYww/A7oct88pOSrhxRzrloZ148q5dpBJV2tJc9gr4LI&#10;XEy6to+xF99DPjmIVfRiJBvhIszhcD59ByfLa+5AuU/tq2aTe9G3chpzdiPgDNTrC4aiN6hQBvVc&#10;gM0jo3NIfqNKyegjUvHPx54q0/yKTDUa0V0zd6ZqUkEc+8F1+KVdMIQdZDnWKOGtSq08ibb6FBqE&#10;swVajoYg6kopuYw7FXxum/N30NmtWnlmC30lsjUJFrDidJ6CyGoMw7+w5LWN6CoyuG8zeY659NnM&#10;1eTKFMW/WaYlh9arxeSnNGZzkBbUrtGEkih6RkRpSk2qhheHqf+mpfg0wjW9PFYuj9+ljgFk/wc/&#10;BVegP8NKfAQwheYR6BXo79A8qjta6M66a8nDLLswz2mZCE/rQRiBMYVmzHG6UZf4UE/7oh3woy+d&#10;LzoCH3QFPugN/NHSt8F/74123oua3DvkWdZ5Xm1j+tJ7gF4CLFvj5/aOtp4NsAh6VdrwRl/gQ86i&#10;H/V/S2r6FkH4EcLQafM6XiHoGEJgAbAE75AX1QLvQatYciVtxNQNf7wM/txuydKGP7WyDT9ezw+9&#10;t+Ul2PBxlmzf2AYMogXz9q5oKUzb4PQ7iIc9sB3LLvQI78m+oF1gG8YZWpG38FAinCMKPwDaCL+U&#10;vuRG9uI4dVe3vPF6MLCLLL+y0/rRde+BrMiOGSOdvoxt0V/4hLBvofCNoOfVPXas/Bb0UmfTmocO&#10;I5/hXmpHTzQO5DY8S1ZDd/7ucb+Tsejc3/nHumNwK82uTkTrsh5Nzw5l0ttk/ft7tP3z12AUP4BV&#10;/EgdV8E6AvtS409Vx+QRar4SzQgspdHK7no0c6T8kjl+vD/jLp5oM3xinoalkNeYiM4kDmYW2FP3&#10;L+oit5BRZF8OVrPoBXKZRp+ADbFqg+bedUusmufF6J6cYHmXpapjYYra5UZrwOY09vdhZV87R+7I&#10;Ic3MzyHDEu8T+oIsauniT9AQvHWO+dxr8JGjjj+h4jcf68W4cKfGN0+AaRFMt2B+CPMq5L7zpqND&#10;mJiz1uEKxhHs/mS0B7ZuxMFq53G733pHWm9Iy14w3YD1frA+EDW//5WjGdiEBsL6P7yUEFnnjWB/&#10;Sj993/FlZF8hb4Ecd/vbtptChsErm9bBAuCj6AbS3ziphFeP8HddrqTpFWy93pFBjpfB2IPxjdBa&#10;+A8Mw/iF5TmYL8KyFAYnxzj7Y74O2+dVR/eROVND3sweLaouJ9/wXY3euFbJcIlIMhcKOAbJ517V&#10;9KJNSiWj0eXxlvLNjJL3mgi1rMjWA5ti5Mv34IFtgXokL1ct12XqzsnT9N2xE8lDHSiPkCFqEYd3&#10;CP+Dq+MFgrfxHfBg+OJ1ME2RR3Iv8k47yT+RLI0UtEHkhngte1bPJUySSx9PePEJjvV+8hRO6Mi/&#10;31T5J2/ifajiMz0MUzjBb/85WMwNNAan1GnmSHUY/5LKr59RnyXT9dj4QTrw24+048Mr6jJvqnxe&#10;HqjuMybTe3KeEnZuV9exo5R7iNzJH7qoCP9D3qn9qoU3l1Fvb3r3VRg1mY1f6BOKbl2CUdPzxLIG&#10;GDs4z9j4v5yzvsrn7PrNdScnwdHhcS40bmDahCJnWaddsGsWYw/ZeJeMKRhPMH2D5SvUv5//snTe&#10;25/mRv5UF9XVKyVOloLd/kert77a/W1gCl89f/i2f6du//03MIWv8je2YVsNPOCr/A5spV4t+PkF&#10;R5tgHgjjB06uwh9Zwu0xhT/qGdA21O+3o12kDnbYBdcJ9fc3LP+bY8FxM72nXTft4tqy4OM3HaZQ&#10;yPGzbIUtfHb5DJvDseNZSI5CFZ6HCrzlSceYcz1+2PE+/HThDKUeqNLUomxN3papefuKNJqstzlV&#10;mxVKBtZyNABL0AIE7M5VwJ5chby6Q0mX92sNGQ0zdm5Q6pWj9FGo1soj28lSOKxlh4vgCccVSkbC&#10;DPQKlmew5FA++Ym7texIvjJvHlfk2TKtOLNTAScK9VJuhGbuzdHg3HAN2RSpwRtCNasyS4OzQ9Q9&#10;arrGkwM5ZUcaGQX5ej51kcYUJah/VqDG5URp+Jog9Yqeoxz8xmHHChVyGC3B6VKtPJSnhfvWkV+w&#10;TfNrM50eEUuObdTQvEBN253CSNaMfWn0nlit2QdWa1oNOZZoCKbvTdXM2jQeS9W8w5lKuFFBb4oS&#10;xZK1GIx+YQH5CEnvwSquV9ArYhc9NIu06mwJ3oqNajWnjxbvXaOAA5kOVwi9VKI5bCMQXrHq7TIt&#10;5fayI1m64zk3dWMe2xsu4OlkDVBHhpl3gLoanYJxhLuXtdePlz2iJuFdqU3IInC4wrNqhpehKbV/&#10;43A8BivpuUCt3zJyAD0CBjEGqhX6glbRLzrDL4K5b/IOW8ITWkb2UquouuEfSe0aTu86/BR1XIEl&#10;r+sdxX3mP6Be943q4zAFLzLovUP7ySOI+XPqZO8Q+AK6fGMK/tRFzmDevSXDtBHW+8H3i+GHnt/m&#10;ZH1X9YZVsB22a5kJXjbYH1e8GG7oJWzZDFbiZrkSbNObWrtFBPoH5vWbruzGXP3z8qBXprflMQST&#10;ZxdjufnPqlFoVzhLV/LtyJmMf14ukz3ln/yC/NE6NAtmfjiEbfCctuQctomBvcBHHiMv0Q+m0BZP&#10;R5sl/fRsyitqt4yeE6FD6UEx3Bnec59TR/wGzyRNcphDz6TJ6rKKPIel/fVExAjdM/pR+AM5kR1h&#10;DH289N3eeCx6PIDPpz8aH/jK8t7qEj9SrovRlMztDHd5UZ0yx6hpCH75FHqHojFx5z16octw3mcU&#10;/TbJxXwotbfaJnMfHOiBRehX8OXfhfbl/tCZ+sHi8Wq9NRWmkKaWpRly3xovj9JEtdieqA4FyeqI&#10;fsHliZYwMvpUMM+f9/5V9BWv6+XVScqnb6CNV/Ky8D98QF+Gi5pVsN7p22iaA+v9OJL1jBVYRmNo&#10;baXjYTA2YHP71qvBPAPj8Eps/+QDRw9gfoZUMgHNU2AZicYPzB9hf5suoC6nwfq+WT+IC842TA9h&#10;Pglbf8bWjfSZPOeMoo+usw/8Pv38HVjGNWdbudet/+NbGp2Zyj7wu/W55TSe4z2dcXpZbnoHVvrp&#10;h862LDdh169+4WQ5GEswXYS9hmVOhuOBMI5gOZRDU+Oc/QjYWUAW5BE4Kczh9KtkwNRq529vKZfj&#10;MCgjUUH7KuAvH5Bxa/6uasWQJenybEc9tClJPcpy5LJ4rFpV5cirMk4PFgTpsa1b1Badwk+mz9Z9&#10;s+fhe8AbFDzY8T40X4UOK5IcU7iCRyQZIvgfzI9kTMErtY8eJIu1FYzJg/+ZlvyPPZE4Qo8seVEu&#10;j9wBLzA2U6xs9DA7PqJPBtmMBe+9rjVk5Wx9D70IdXIFdXXK0XK0BvRbPbEHL8Mp5Z45qN6LpumR&#10;yeQpBM7nt5713+E88Q5cmc+3N/6HLmNGKqtmp07f+pDMRhdVk7VRQsbAXs4VO38JNzCO8A1nCsbK&#10;7fxn8x7W07qY81+9x8HmQPLRKWy8Tp4K2sqoo2Vkc9ZyzE7oMJqMCs6X/4UlfMFMGjIa/zr28M/I&#10;FLbDif6e4/Zr6r/us/vnfZ0GptBQK/03tVJDLfmNqKVzOR9v5trFzs2mKzRNYT0HMB9EnUbBuEL9&#10;ZwgboM6tX+fLvtu2jT+tW8cV/jyv4cue/21/3PiL6Q92mIaE66p8rq+cTIVfv+MwhR0si1in+vc3&#10;maMh5wyd6K7PmL9hmPch/1CtXPA+pMATVhblyvow3j+8tx6YMIAMhOfVePwLGsu8aOixHYpFbxt3&#10;tlqhx0vJKdhDHQ0fOIqWgdy7FccqFHqqRrEXDsANDtEv8aDmVW9WCvkK6e8cJuMgFT3vSLwJ6Qok&#10;1yD6je1KvboH7nCA/orVenHNUg3NCdFEcuaml6Vp1KZwZ7xSnKB5VWvlOvE5jYI3pF3dyzpxml2x&#10;WiNZZ9a2GHWYNwhtNzkFh3m98zvpBUcG4/lSNBW74Al5eCC2aHJZLHmRaeQ5xGrw5mVahAYhBD4Q&#10;d61MUZe205eiWJEXSxR+vpBsh3yFvLEV7UQx68dp3oE1mn8wU3NqM+AQSZpRnarlr8FVWCf4bDH9&#10;KOkzeWKzOgSPgq/Q0/5kvtJv7FHa9d0KuViEdyLH4Qnx71WxHvkKcIXvPtNUj8xB224eeobp4Ovz&#10;FMxD0Di0s360qJ3je2hGzWFZCnUDfQK1SNMIfCfBPXQv7/2BhUPp/Uj9GjhGbqFjndE85GU1RXvd&#10;LHgoeQ3DyD4Ywpz3YOZPB8gtcAB8gBo8mDl7+kHa8E54isESHbYNH+bKbXiT6eBHXr1fPPdH9+Dv&#10;bmrJuv48x5c52NbMt9aPVtH0aUBv0BJ/hR/DF0bhF/sc+Q7MyTJ8YSI+DO8YPCwxpv83lkBuHeu6&#10;s65xBXdue+LNaMF2m5H/4JvUlx4YeDbIk2xGNr5nQh+Hqfgm96dOI18i/hk9ENlVPwmiJ2YiWgf0&#10;5W3XDVKzVU+pZTrcIY76HB2EX2JfRwfROLAbOQYcvyD0IOgfWqzoqfYJg/Vw3CCWQxzm4BOCdiDo&#10;Oe4bSJbDc2oDn/EjD6FtzAB5odtwX/60s6778mfUjnyHh/FjPBqFRmTpU2rPOj5s8/HkofCXZ/RY&#10;xnC1jkfXEYt+BH2IaUv8kl/S/WRoPIgHwjccvUQofGVVV5jCk2qVVjfcYC6NQp7Rv8wcrO/NJqtv&#10;3kx5pcTLNz9NbfDz+/M9dC0OVwdySe6Kma2HM4L1bGGGXNr7aiM9ynOo4Yt+doMlOQgXTmsq/oY4&#10;auhlu+m9ev4EuRHwvn1ljmbAGIDV3papOCYrFU3ADWrz1xyWYPV5EY/FHqdfJ49bnW5+A8tKMH+E&#10;8QGr641DWDaj9Wmw+y1HwXIMopjvD6wuczIO7DnGFqyPw/5/+xz9gPVs3EamwWlnffMtVH7+MZqq&#10;m7Ka3/bLtl/z+1/SwyHL8TJsIF+hCD1ByS8+YF9OOb4GYwPGRSzPwdav+DU9G371kdPbwdiC5TzW&#10;eTCuO/kLxjtsm5YbUQzvyH//ba22/hSsm8v7zYZljFmfrq0/h3P8guecPEAuRyc9lRGFTiFC3Xas&#10;U6vK9fpeylK5Fq1S023h6lSwRe02rNO9s6ep2eL5ar4ChhY5yNEoNI+yPrDWf8U0KXi88MF442sy&#10;XYpPMpyO3qw+/Aa4olnqGDtMnRNG6ocD/HUv/qg15yt5jzvpU2/9f9/UdubWS2HEG6mL9/+B7MqP&#10;zqMpOKkq9As1/P6v2rVRzy8cp9XHylV45Zg2kB2aSR29+doptA5ndfjXH+kADCF822YNXbZIVTCh&#10;U7z/g+9ekssP0CtcgRGdO6j8G6+q8pecx+EKNopv0eeJUULNbcPh/t+IazT2kfOfeR9Mo2DXA9Yz&#10;2bQIxhnGro9VEBnDeeSvZl4+okUcn1SOhzH4dVePNzCF29RZNDCFr54//PPW+n8r1tHAFL7tdVHD&#10;+6+vx795S/MqmlbBztdW/9d/VsYBHM/iH/UK9fv+v2QKDqOo4wr1WZD1nMLmIOpfr2FZf3z/49KO&#10;kV3f2ZyM9ZLMQwtbgvbT+kma/6Hid+8rzzSetg7XUYWwod1cc+2+9bZSTlQ6fSQ7vNRPs7PT1HHy&#10;KDIMapV2+VV03ZVynU5NOmmA+qaH0COSnIE9ZISdq4Ep7FD0F0xhxbFKeivsY+x1+jnGXjhIT8VK&#10;vAo7FPUG3OEN5vjpvZD2Vq3CT20nh6GXFu5dh0eiUC2mPKdG457W/L3ryVFEA1FL3XN+FzqHGqXj&#10;jYjndvDRrZpakqQFe7L0VNRUBR/fpqjX8SqcK1f8xUrqkkJ1ChiqNZfwXLxeopRzO7X5g8NaRN/4&#10;hHOl7As6C5jCsuMbFH4Wr8PJXHpQJGhqdRKahMQvOEGyZtakafGx9YwNmr0vQ7P2ppMluU7BcAPj&#10;B7Gwh+WvbXIeDz9fpCUnchR+oUiRb+5U9JVdGrEpSPeP6aIJ1BfGFMYVRdDbcp2To7DCtvHGFs06&#10;tEYRZ/BdHF+Ph/8+dV+BT56+gpbTaL0kTafgwVymF5qEJuFdHKbgjibechWa4IloFEaPBfwBxhSa&#10;oyV4kLr0fnjCffMH6575g3TfwiHo5OELy0eo0Yqh5DQMcXiCe9gINAEjmK8fTh8B9POMlhH0uose&#10;gW+Aut9GMvVtEiMBFpDAEo7gS73uC1domYBvgttef8YUWiVREyX0YP4fPwWjDfvUmtq9FcMftuDn&#10;jJ5qhXbAhn9C3WjJ0i8eHQPv0Yd5eQ/Ws76XVvs7OQwsfehV4cnSFWbgAV+4Z/kT8AT6YAZ1xeNQ&#10;l5Hvn/aSwxSaxDxJ34kn0ZD/lF6WPdU6c4DuCe7o9LH05LV8EvGrh3bX49kjdO+yjmqb+hLH+hm0&#10;AujM0TJ0TB1JDcj7gBu0IwPSdemTDjswzuBDre9rGo1gdA5fPP5QLD0b4A/+Ef3UityJRyP6q0fy&#10;CHkEdNOTaaPUZN4T6pb+spov7c72XlTT5T3UPnWoXPmMGwUaG+nncIWm5ndIoXcgrMIZMd1hLj3o&#10;DdqFz6IbfhB8IQyXaQN018JRLCepR8k2chOS9HApmSEV8WpaECK/zVHqXr1BnTZE49do7/CEmIsn&#10;8MRTV+EZyH2bTL2Pb9Jr8000PWuU/yH9AX/2lrIuvabsy6ecut2yDSyLwHwP1tNhSEosjMC07TeZ&#10;r/uArMqjTn8IYw6mZ7BcxNGZKWgdrjjZBMYZzPeQRG1vXgPzHxiXsOdZP0cnvwCeYIwgm9p/WeV2&#10;J/ex6vNP6PNw3Mlz2PzuZbZxzdkH4xumibCl6SZsmF9i7Lp07fjkQ+d25kV6HbJviScPO/tsr2FM&#10;wjInzV9huRDWj8L6VW6BE2ReOoP24aRzv3kjjJ0YL9kAczFfRSzcYVbJFngk65PBsBmNx2h+Ews+&#10;fU8byY50edRbgwuz1L1svVpxrJtvS5Jv2Vo1zg9Vs20R6pC/WX5r0vXDKRPUJGAuGY2wqDj+5+Bv&#10;bjFd1Ryvkmccnh+YkwdcwTeO72oS2TIhnWEK6FXQDTWHKTwePUSei57R9/v5kndbxjE5LssFjTtc&#10;rKDKHEXso6ftoe0KY7mM+ngFv8mVv72u4nf5LK8epfflftXAHLJew+NVvFaJ6BcWl6xT/JEKZZ47&#10;rD1wkqKr5A9cOqufTn9Fu2EKL0wao9Ofvu8wBZcfuSi4eB29Ks/DFKgBvvFMoc7XZ14G0ykYK6jg&#10;dn3PyKn5qVpLH5fdv/sAv8N1GAP+l/MHHL7uZBZ/9hcyFRq8D3+Vr+OfkSk01PR/q9r/63qdBqbQ&#10;UC/9xzrpf3M8/nxO26lFjZ3bPDm1qung/jfb+jauayzfjls9I6jXIdh99tiXHxP8EBxz+xxsG5bf&#10;WKdB/BN/+PJt/N8//2/7to0pWA6VXTPtNM0qek7r97AdfYKT1Qhr2Ol4Ti84n5PlKRhTSH1tt3Iu&#10;HZHL/T9R+/699cyCaVpzvBZesFsZ18gsO3eAOfsD9G0YoCdCZ8tr6kA9Qy/JycXpGpQVptFbE6mb&#10;U9UvK0p91kaqX2akXsLrPSQ3VgM3rNLA7DC9tC5Uo7dEa0b5arQFsQrYm62ZZWTULxig9osHacm+&#10;THmPe0ptp/ZW50XDtAh9wirYQtblPfSsL9XqixVKOlOqDe/UKgc9w/SCGLWf+5LazSTDb3ofPTwb&#10;Df64bnp4Vm89HzmBfLwMRZ7YpMD9WZpbkYT3YR2sgl4S6BBi3ixRAlwg5uoOBZKFEH2VLH+8CInX&#10;din2TTQYjLA36DXJcwIOZinwNVjEmW0K576o82Svv13prDOmMFxh3G9/h7yer9i3qjRxVxK9LFPQ&#10;dHTHA2IcZKNiL5WSC1mgGfszNB19w+zD9LvAf7/63SrFoIWwPIUOC6kvw5grR99vTMF6PzgZjczf&#10;m07hh+gUmqOJt9GM3AAbNjfvDHQKplVwIee9VUq0Hs9J1x0LpupfAl6Ry/SX5bJwglwCGLOGsRyr&#10;O5dP0J0rJujulRPoH/CKHgiaiLdirBqhz24aBjtiNAoaTN1LriAeAPfIYYyhaLJfpu7nPmriJsyr&#10;N0UT0CSiCzqATuTPdXWyDjzZDy+8GDY80XR72YCNeKO3aJPaV3eTCdEsvLMeWmO6AXQJ9Jz0S8bD&#10;EdHJyWZ08hnpgWA5dS1gE95oEVrAFJrCETwSmb+FUzRGz9CI0YTtNodJuFKH2dKN42FZDJ7RaBvQ&#10;ehgvcGV4UMOZr8QLX4n1kvDCO+FJ3eZF/z5PPB/OCMNXgdbDdAteZD+Y76LOe4HPAg9Ik6Du3M/r&#10;hNIfE97jE9tbLRPpz8C6NvyT+sNlejmjFUt/fAw+PM/L5qQ5Vm74G7xj0SEwWtAr043Hm7EPzdgf&#10;V/5uAV/ws0xM8h3cYEg2mkZ3Jrexmxrhy2gcNYBcxkn68YrpemBVlPzXZcmvYLU8NyereVGwPHYw&#10;Z74lUZ1yY9Rvc4oazR6lDcw329x64QfXlY2uv/STn5MxWUYuwEmtv35ZI9AYlP36IxVQM5d9Am+k&#10;zjdWkPz6UYcDWP1uuYZDUmKcx6yWN75gc/rmgdhw7byTk2B8YFx2usMirO+C5SGar8HWsdreMhTq&#10;+jFc10QyCux+y1co/ug9JwvStmm9Gko+wud+5ZyjQ7BcR/NLGJcwH4NxAdMiWGaC8QfjDhNyVuNZ&#10;OAzv+ICMhEswiRPok2qc92CsYzp6DNNRGNeYvz3f8VDU8w7jIdYX0zwbti/W/7LoOtm2H97AS/Cq&#10;5hbkwiWPwCCu/rH3Zt/4ELRfb5Gr0Vb9c1PUoxSNSGa4WpevlWdhspri02oO12mfs47/talyGdBT&#10;P54+Gp+OZTDiD4qh7wOjeUQvZ7ihS7HhCUOy0STUclnRBeFN8sCn80T0UHkHPIOPpokKPzuhHR+f&#10;Ud71I9p24zW0BuQnvv+GqvhNL7h5HmZETuZHeEpg/dW30KIxdn94hsyEISq4Sh2NV6LkQ74DPzPP&#10;BIzoI9bDY7LlwkmyFF7WSwHzdYzMy0GvjFdaab5c7nBRSk2xonbQ6/ZEuap/Ta8g00Ywiqm9nUGt&#10;XWz19ieWqfT3Z/511yt2rWG+zDq/5B+vA7kumbt9HTqO1535j4hD+OGqt6K5JIPS0XhcbNApNOgU&#10;/ip20sAZvq76/+vYbgNT+LbXRbfz/uvrWec8Qr1k5xU7v9icup1vbmfb34bn1vVwINsbraCxfRt2&#10;23wO9tiXH4MGpvDlx+jrYybmHTWmUN+Lw/IYLZux7LfvaitMbTPXTwX8H1R+TvYZ/x/7fndTRVyP&#10;2vxVOt4Hlx98V12GDdT0zGRtuXRKC3YXaH5VgaZUbtaY4ixNYy5sQslatZ0/yuEKDwWMVtNx6LLH&#10;c408pb9aLpoojzmj1HTKIDV5ZaA8Zg3Ffz5K/gtGyBvNduPxz9JTcrBazmHOdvzTeiJwFL0g18tj&#10;Sk/HnxBxcJMenf2iFu5IVs/g8fSqL0CbSl+FAxvJlNuj1PPlCj2Yqx+/0E4vxM9S3GuFDlfIe58c&#10;9EtVjHJ1XTpES6rS1GPlCD08r58eCxgA/5igFbCB2VVJWrR/jV4pj4ERbKHv406tfH2TltDLYRVc&#10;wVjC3L0ZSsWrMGtPquKvwB3gAQv2r1XGezVaSC5C3OWdmsM60Re3K/3dame9iLOFDmsYt5MeF0WR&#10;eixwpNP3wZhC0qWdZFLuUvJbFVp5dqvi392tsMslmkcOQwCMYdnhTMcrPShluprjr/deRdZibC/q&#10;2+66K+Bh/SjgIWr+jsxnP/kXmUITsgZsfGfGeGro5XpkXZIeykzUo5vS0P7Hqw35/203JuDzTtaP&#10;Q2fIhc/KZeYg3bl4lL4fMFJ3zB+KDmKk7llGHw1YQpMQdA1Bg8g3HKgmxhlCBqoxPonGaPubhvRF&#10;L0BGIjkArdItD5HaPbYrowtZc5aLYL0MqP+p5euZgnsE+0691A7/QfMw8iDQOLRK7cX8ew9qa/wH&#10;6Pz/GqbQIp7vGWyiMTkT/5kpGFfwiKaGRyfhzfGz+t8DNmE8wHiCr80LR6MD4LZlOfjYccZT4E2O&#10;Q92AF7DfxiLMy17f/9L4hG3DFc5j23SHdbhZtgPadeMKdp9lK9prtuHv1sYX+NufbViOhHEFy0gw&#10;puAFOzCmYMfPuIIrXMGGGz0eWtATow3ZF8YV3CPoy8FwjaUGxYNiTOGBiBf0w6VT8EjMU/PEBLXM&#10;ynR4gjufq2tJqLzLV+mx9ZF6uihNT6+NksvgZ8gCiNXqK6e1sIT8joM1ZBVexntQqbSLp7X7//1G&#10;GdSTz0cGqhqPQRr1czoZCNb70epu0wVYLW7z+uZhsIwCq/GNO5iGYT08oQDeYPmNNudv7MF8BKn0&#10;lTDvg23D+ITpHmx94xH2t/kR5hbnOfxh928/dWp68yRY7wXrIXHg3//V8UMMSozGt/Cx49kwzmDa&#10;AtNNGO8wTmH+hg1vndeUzVmOvsGYgu2faRSMYVi2Q+knN9kP01rEOLoIe/4GXt/22d6f7adpG6xP&#10;pi0nr00lQ4DrBh7Pgl8Yt7D1S8iOdPpP/PIDDc9MkEvvTnpubbS6lazB58D/2K4stdmVqbYVa+WW&#10;HyP/1WRZTJ2oOyYNwy8zV+0Sh+B9wO+SCC9geJD/YcMLvYsNv0S0QQxv2JknviDLCXk8bajaBfGc&#10;RT31vd4+9NIpVspJeOfRAnQKJVq5i340VXlKOFZOfxLybcrpd4tOYTG/0aGVuVq5M1vph4rVb9kk&#10;7fvsEkzhnPaiYaj+NRnLMIXt9IjIOX3E8T50GzdKfWbPUN8xI9V//Ghtqq3UT1p7Kv+Ng9p4skav&#10;65fahO7hH50phB3c7nge6q8Fbb7Dhukuzc/ZkKdwezXdP6NOoRjO8vccDfzi9r6T9fmp2z+u556m&#10;5a2bO7Vr4PqslL/8v//1Xa//PWuFhtf+6z/X/8gV6p7nePQbmMKXM4EvNB31Namda+226TwcbSCs&#10;/3/+LjYwhf/5+HzZ8bu9x40pmFbBvu9laBPyYUHbYAkp5BoE7M5T8MESBVSi2d+Vq2EZYVq0A30/&#10;I/ZgqQrfPSOXu+7Qi3iAO04do+jqnQp9tVqRp/aRI5CrBPIXo87VKpptBR4tVcgJ5vUv1XK7BNaw&#10;jnyCXIWdq9QKrnvnH8jDL5CjxUe2KgT/70o8CXPxNDSd1BNNQ5QmFsfgh8hTLDkHUWcKte79WiVf&#10;LtfjM/uqzYSn1XnhQHVbNATva5buG/CQ+sZNV+PhHfX44sEwgkHokY8o6SwZDPgZ0slMSD5dTA3B&#10;3zCB1nN6Kfr0VjwHeZqEjiDy1BYtqEknqwGNc0GofOaSg0h2wfjtUXoqaYpG40OPuWqehR14EQo0&#10;Zw/5DfkhSr5WoaATm8mEKFUk+zgL7cGSg9n0fkyHS2SRGbFRiw+sc26nvb1b/vOpE2AY7cPGkAWZ&#10;6eQ0zixL0NLaLIWxP0sOZ5OlsFHhl0u17Ay5DnCF8Nf5TMhXcGn9HT00C59AAnOZ6BQaB5LHt7yT&#10;Hgh8gjoeHQAZCi3IBmjmaBR6MGf/pDPM+1A36pjCd+fNlo37IkP0REGeHi/d6oxWhTmy8Uj5FjXO&#10;StA9qWHy2pyuR7dvkOf6BP0gdL5c5qNjmDad+dXZ+s6sOegbZjrj+3Pm6a4F89HcL6DWDoQtLNK9&#10;yyfrrkXj9KPFQ+hFMUQPhA6HKYxnP4fg+x+AL6EfeYkD5B6Ddjt+ODX0IPTe/eVKxn0zMiJd0QtY&#10;RoAbNbf5yq2HpAe1uQf9HGy48XhzjoO7MQrm71tQqzelLneHFzSHEzRBj2CjWTQ8gzrMnT4P7mgY&#10;/MiRbLmqL4M5f17Ll9eyYbf9o19wlnbb1vMjH8/XGXXr2Hpu5Dc0Z57YFWZhuQse1HeW6eCOHsIT&#10;T0bdfXVLNzIf3Hl982WYJ8OVbMmW+DR82Ecv2IY3z/d2+AYZDnCK5jCJFvAJT+Md8fTphHG0gC24&#10;wxbceX8t6GnhFQ6LoNb0T8QHQd7Cg2F90ZH01t2ho9UoepLuWDlDjeNXyCMrSd7rU+WWEyuPTeQq&#10;lMSqdVmSemat0jDmYl06teJ7WkR/xZOaDAuI2LtbR/7t92QgvIcXgOwUNAt55BCUogVYUV2u0Rnx&#10;yrlMTg51v2kMLMMw89JpNA2lDk8wPYJpC6bn5zhZhptv8Pty6+eOhsDqeMssMF2C5R9atqPxAXu+&#10;ZSlEHqpxeINpGYwt2PrmoxiUtMrpU2l1vukebBtFP3ufHMZ36BF5geyHSxqcFMv61hMSloGWwXiE&#10;sYRj+gO6BHo5fMA2Wb6UGOFkOhoXMKZgjCIWv4T1qDDtgm3beIexj8Cacoeb2PbCD5Dhcs6yJE+T&#10;4wCzIN9hZs5azSncqC034CbXL8Bgbyjm1AGV/IosyutnyajwVpuIBRoEY310K96TvHg12hQlr+2p&#10;6EbS5LklSR1zs+n7OhfvzCRyNKaqXRIZGrA2L3pJ2nCDL9hwxzNjwyu+mzOa8H//xPqRPAf+FNxT&#10;nVYNU7sVeF66NaaPzTYFlKRpOfwi5mCxQuEH4XuLlAoLDqslE7ZyC1ykmuyJjYrYgyaDLN0V7M/B&#10;W8ypvHPU4Qo5lw+o+jewnffOqeKzt3XqD7+Rx4vPq9vYsWo3APY6bLB6jR6pO1t6KGXHNmXz+3/4&#10;Fr0RmNuvxTdXn59Q9BkaREYJ1wM2/lF0CjZHYnlQluNovR9Mz2fXNtZX2XwSf7musGwnm5v6Yvxx&#10;Pr9uDrS+bvm2138NTOGr5w/f9u/U7b//Bp3C37Mm+Yd/bX7z7T3UcYV6nYKd8+rOBf/w78/O31/j&#10;+PP+kM4xtGNJjWrnW3vsy1+7gSl8+TH6+j5D6yNpPR12/uptR8+5xTK8+Dv98hF6NRQo5mSV0vGT&#10;2v+D5WLU/Ba9M33HEugjmXGqWi53/1CjVyxWhymjlYdOYV7VNtgB16z4HoLP7GMuvpZ+CfsUe5Yc&#10;hVfRDLy6U8sOFmj2Hq5jz1Y5TCHyYrUizlcp9I1diqI3ZNyVvQrFuzC3JltTy1PkN28AHoRNGpS9&#10;TGO3hivo+Ca9kD5XI3JXaMqGQHWY1U8ztoRrYvYKtKlr4R+pGpKxUAtZLqxM4zp/n1bso04/sknR&#10;x7doZlG0QmqztfpCGT3g0tSBXvBxZwuVeKFEeR8fUQRMYcst+kpQ12fe3Mu+pmh2TZpiL+9Q4yk9&#10;5BvA61Wn4IHYwn5tlPGBznCBBXvXODwhHp1BEDkMs6tSlfXBfk0tiyfrcQuehe2aW52uh+nt5zu3&#10;j8YWhGsp9w/BUx1yMl85vzhKv4kC+grWOvxh5YlczaSfhHkfxlfGKe4G88Vv73LyFB4c1EYuTzbC&#10;0/8C2QfdqOEf0YMrOqOHJrfNNP1kKDRl3roZPSVt/BemEA5TYNy5eCHzo5OdDL/W2Wvkjs+9Ldl4&#10;npvWqMXGDLXYnCH/ovVqU7xe3nkZ+O/pG7B1jdrQc9AzM0YdN+aqfTb+/MRk3bciUN+fPc/hCt+Z&#10;Po3tTuH2OLjDON25YLTuXzmF/ZgIOxine4OH6O7AQfj/x8oj7mX2dxjz73gmYApu0YMdntCEHguN&#10;gq1Op28i3KApngOHJ8TAA0xPYFzhS5iCKzW5MYWm+ClsGFNwpdY3ptACpuBtGfrOoK4PY4TiYwjD&#10;P0Gt7oPe3IfHbPxpPbuNxuCLYXmQzdBU2DCG4BUP+/iCHfglox+AL3jzWpb3YNzBGIRlNHjDEoxF&#10;1DEFuAH+C2MK1gfThgf77WpeCjQLHrxfYwreCf3gLeQkGFcwpsDSm31sGU3fjgTyHRIH4IkYpKar&#10;yITg+3hv+FjdTS3rkR4u35x0eW9IlfvGuP/P3nlHR3WeW39u7OsWsAFTJKFOr8IkxnHDuBs3ik0x&#10;mGq6AAECSajXUe9dGvU26r0gBALUJYoKQoAQRXRMseOb3OS7d6397efI8r0rywmOia9Noj/eNe3M&#10;mTNnyjnP793P3hiTzt9UPi9zvfFOvC8+SguG6vWZSLxFD3zRG0jvgp8Xkqhrz755lfqCLv4P1LNO&#10;bqAGqAlWpezHp9//1jQNGUBf/S1aA+lFkPl80QiIdkE8FZ0PlCneh6JBkPu966vpY3BZqcel1hcP&#10;Ban7zbVkkKzvZdhWFCj3iaZB6njxVogibxCNwjw/d4UBVPzhrsIgsq7Rb5HbmP/lNSSeo8ae3gZz&#10;1c7Ktsj2FH99Q2EA0V3Ur9+6SI1DLWrxJ+oJuphBEapsp/g59L8PYRVyW7ZLNBLm2kTFO0H4hugq&#10;xPtRtBjiHSm6hgPssYg+WoePvJyQ3MN+AvYGeLccguORUno1diCIGRqql6iRSg/D7Gg1JiZ44qWC&#10;aIxK9cIzzKQZkxGiMIWp0aFK74Ou9RoM529lPHUoxvx9GjDzQYYOfTlk6H07DLzYO8Sh78Y8CJdX&#10;8XLUcgw2n44Z5HOv+C3HUx9OZI5NFT/PJuRca1H6EArpk5BBDpzZ20YG04jUiyfIgri99Mctpraw&#10;gPPujX+8iNe2LUH5jRNK70PNf1/Fvt/zvV/uoEdjK4KYfTHHYiN+u2QJGm7dwjpbK7y9fInS95BA&#10;rULSsWrUftWLHOrbSu+SH7DnQcbDyhTEZ0GGHKNFzyfHSzm3kfuU/Em+t+/lCuQJA0zh/vPF/4xM&#10;Ifv2Wfyc48Fr6vt/bv/crzHAFH7OmuRhf23hyP3z6d/10/XX4N/yhof9Pf6U29/H4XneQHYv+kAZ&#10;cr0/j+H+rz3AFO6/j346ppBDTYl4Uom2JJW9ti41+QiktsD7aAVc6goR29PEmrwFkZ1HqHNm9mNb&#10;NSJaD8CaPm+eB3OgMtCBYxx7gz+Zi9ctt8Dj2EH6H6TC4UQVNf1RMOfcmMUBLXMiK+DTXsX5+3Jq&#10;AFKY9+iFpel+zENg5sFRZiRwbt+tPRcubdlkC9mwY02+ozoagT3l7CcoYZZjFGzqEpgTkQAHPrYk&#10;xRGWfNzlkAYb0l0x1eIDbMzyYJ5DEBzrk2BDTYBdUzKibhyGRXUUNQZeZAJFSn+B9ZE4uLKWX53p&#10;Tu+DaHKPbNg2JiL2xiHsOBjB14mnViIDjmQLexsSeZmOlexPcOO27T6iwaayIMx0Xg79Law9t7BW&#10;/OI1fEFOsTZLDetqDfYeiUf8tSPMpsihB0QUvNtyyVHiYLz5bTy1cDq2cH7YtTmd+yoTlmQSIWQI&#10;ltQmbOG2764MV7hCwNliLE62g5oeDm6n82DVkgTvCyXwO5UDp2bxVgvGE+8aQfIOhSmMsGfdwd4H&#10;XVfyA/YM6Lizz9qTtS71CjLEo7Fv9OkUJEdSxhN7WPtvXQ3VrnUwDlPj2RA3TM+NwwR+vsbaCAxl&#10;D4RRTjRMsqPxNGuiJwOpO9D4YEqeBr8pSyV7YK2aGgGTJGq4Y1mzRkVwPjwWkxKTMTkpBUahYRjs&#10;4sr1b4VqG/vF+Tqq3RvwK6t1eMSG3g0Wn/G+FXjMejUet1mDp/auwq9tV2OY0xpu33pyiqXsF/+C&#10;vQMr6NWwmL0ei5m5QC9J24/5vqlrUH+ojNHuzHOgH74BNQUmZBBG3syCpB5c9At9Q66TJZAvGFLn&#10;YOxLNuDHuo3aBiM3ZmbQl8KAWZNyacjb/cOIHg8ylL4GuaR+4H8P6ZvQY76EDOEGpn7CO94gE2Be&#10;RRDnlskxTPlaJhySeSl5FOODPsT4QGopyDdMfMkPqLcwpP5CLk2pRZAhHEF4wmhqLWR7ZVvHkCmY&#10;kimYkCcY83EZE8gtxJdzhMOH7LVYSG6xTRmP2fBzNV8OvQhXjEv0w4TMAIzL8MVY/uYmZAZiTHIA&#10;dKPc8U6wM+fRjeFRW4H4njZknT9NHXwB8q/0YnOChjl64m/fhSr8F+IunYM/6+e4c8yGYY0d1HgI&#10;y6KCFE4gugSZ85e6W+pwuS39BlKLCztYGOil1PahZBL7//S1UsPLY5K5IP4E4ne4KS1e0QuIpkH6&#10;H7RXzytaB8mMkDpe1iN1vvRUiFeC3Bd/5hTC246j5Kvb8G+qI1+4gvJv7iqZj/7NNXzNJmXdydQQ&#10;BJ+o49xBL/1WjpJ3X2Z92OfpID0Nwj+CjtUzL7KCy59TtkNyKPyajih9F2XffKnoLxRfSLIEybcU&#10;7hDW0ch91EkWeQFzgzyg4aVnVzPzbSsQc+c89QKToHptGmZnhtK3whdGqd7QS3DHoAwvjC6LxPOl&#10;/A0lBeEJy21QLSQftFwCfduVmEzeZUJO9Z1Owf1j/gY+pkaB33cOE/8XlWFM7jQz/BPoWv6OzGIl&#10;nnf7hKzxaST1ViOoNZdZD/ysLjejkPPqWcx51JyqQ2xnLflLCw78+SZK7l3Gvj/cQOmNMyi9eQaR&#10;tQX4xGUbdQoNKLrcwuefpjdjFbIvn4TZps/w0qZ1qCLDMZu/iBmS3+BTC3M8P/9DqIYPQkBhFvKp&#10;yyi81IHKP/bSs6H9Ox+F/2EKPF+/w7mbL6kl5vg5j33y2sr5ym3pceV5CBnIdz2w354DCkcXflDG&#10;XsBsajBFn1BMPZ/kRMhj38sThDMMMAWeB96/Nh1gCv94/vBD9vvAMn/ruznAFH7u/+WH+fX76t9v&#10;tQrfHVP6dAsP8/v6v9r2fo7w1y7vvx0DTOH+++inYwqiLRGdguhR43qaYVulxV4Z1ChYVaZzbp8Z&#10;DdTEij9VSNsBRHccRtK5JtgWJkAtTOHfVdjm7wmztUsRcLicuQxLYcixgD5wQb0nWI9X0FMgB7sq&#10;qdlvYL9A2z72LlCf0CoehSXMWYzF3qZUhSM4s1/AltdtGpLIGdLhzn5gqd9djmuZrbgfvmQCat5n&#10;XRNHDUO4Msy2v09/BPqgb3wT5nk+1BbQT6G7TFlWPBM/JwtwoQYh6HwFVuV6wvtkHmty+rOTW+wl&#10;W7BtoBd6exZiyBMc2fsQ1su8yzOFUFOzoGY+pDX5QgB9DWwbk/v4Bn0OIq9Ww7OzAE7HMjDFcj6m&#10;0y/SzJp5gry0OcQMipoEco1khSP4nSzA5F0fw3jTW/Dv5PsnZxCeEHCqiIwlj74MKdheHYOt5SHU&#10;MERAfTQDK8hLNhT5Kj6Ntif4GXTlwaFDC7vWNKjFX6Erl+e2zKeb/hj9B6irZ10s/owjHV9WmILU&#10;mJL3oEuuoOPRN/qZwkjOayqDHoAjOf5t+xo8umMdHrUxxyhfB4yKUGNajgbj8+JgkBaG0dpwjM4I&#10;hwl12xOKEjE+Jxb6yUHUMASyRo3AJGoYzApTMLNISxaRislpKRiflADTaC4XGo6J1DCMi2bveHwU&#10;nktNwAzyB/0gVzxiTZ6wgfWPxTI8soc6hr3sJSdXeGTXUmomFpN1LMFg28/ZM7GEXpCLMdyeeRSO&#10;SxSeoOO0CKOdPyVPYbblD2AKBvRBMGRPhGgc9MkUFI0D63ep58UjQfwXjaiBkKH4MJJDyH4Vn0a5&#10;FA/G7wbXIV4IiicC1yHsQFiBAdmBaBaEMch9Rt7sYyBHMKD+QK7LfXLd2JueCdQpjKWPpFw3FMbx&#10;LU/o5wR9PR2yHvIKch8DsgVjcgThCibkDbKcMAe51HOjNp6va+pD/buX7KvVeHL3cvxqz3o8brsF&#10;k+lbPy0zHFNygvlZBSo8YWyaL/RiPDAk0I55I9Qo/G4iorqOsp6iL8K5U6i8ewN5ly8i/2ovtudm&#10;8Xd/HBFnO5lfcJ5ep6fpU9KBxK5WxLEnQep8m9JcRRcQyx4CmbsXr0Pph9j3x7sKU3A6UKowgC8S&#10;oxRtQb/3Qgx7I6TnwJdsQvQIwiEsqZ/PocZB1iOaAS/6N4rmQfoipO4XD0jhCvP9PZR+i+Ses8y6&#10;bINvQw3/l6ilYh9EAt9DArmH5EcK1/Bt4vp7TzMzopV1ILNs/uMGPR+66L13Usl1EO2DcAXJupRL&#10;6bMQpiHvS7wYRWuxIECt+DII37AuyVV8GmSbbcpzoelug9WBQni31mHSXrKzd1+ih+pY8oQpeDvB&#10;H5/wtzMt0gWTw5wwMS+Uvx9PPJPli1H0lDXm78gw3p+9Q9T0fLGCOaOr6Lm5jjoF6o086aXA3AcZ&#10;hur5yjBSk5dxjAl8WRnTQ+ZB1579D8weNfOZh2m2H0D11nBkfdnAfI5aeukWwqeG/2/8747vPML/&#10;774R2UHtGT0SItrqUPmHm8hlTqRwhSXuO1B+pRU++1OV3ofi250ouX0Kc2w2I76rEYFVFSi60I15&#10;O/egqKMLSy0t8FthCk8/hmyyoZye49h/uwfJ7HuroAdPvzfjw8oUhCPIvIlkHhVRyyfMQby75XxH&#10;6a0WfvB9Y4ApDDCFn0mvMMAL/hYv+CGPDTCFn7MmedhfW44NfRmHf8GphS+wznrY39//xfb3833p&#10;y1eyCXkp9/2w1x5gCj9sP/3Q/fn3LSd9oqLnLGHeg/SqiJdCIrO40+irEM+e2CzO4SiD51ay7D7O&#10;2RTxWCk5kpHHq6B66t/x+prPYZPNvMQDxQg83YShyzhHbL6Umv5QbK1kBuL+dGwqZK4i/RQcG+lp&#10;WJHIWj0bm8vJBg6GMI8xBLsOR8CSWYmb9wVgTaEaW/YFMnsxEb5ni/j8EHh15WNjWSA8WOvbMVMh&#10;5FIlNpQGYBNr7/X5XthFL0THo6nw7C7G3uPpsOBzt9TGwqYzG4uL6cVwJh8ruU6LhnhYMPNR6nQn&#10;MgPb42nYUROLXXVxWF8eiO1cjzfXsfVAJPbydbbuj8C64gByEQ1CLuynz0MabOtTsLk0BOMt58Gt&#10;OYOeisXs+QjDXi5jRv+GyTs/wvocLwR0khu0kRscjMXyZEfsqYpG6FnyjvZ8ahF4nn+J+oTaBIUp&#10;rKLGwaIynM/zRMbdJvo4uGIXt2FFkRdWl/pi00Huy8ORikbBq12L0PZM/GqOjqJRUObYOV8pOgUD&#10;9RzmOHA+O+AtxadR9Aoy/hpT+DU9M2U8brMKgxzWwyCW/hGJaoxO8YYua5/xpTEYnRWIEbw9irWo&#10;fpo/7/fB6ERvGCT7YlDWFgwv2onRpQ6cd3WEYYEnDAs9YZQdQBbhA+P0IBik+NOLIQDjM8NY24Zh&#10;Uhb7J1jfTs0NZhYBmUNMLEzCwtj/74Wn2EejstgC1RbxalhFlmDB/onleGLbcgwjhxiy83M8u3sV&#10;DB03Qs+W+gUPzt+yxtJz+xA69BLQ9+AcLjMdjemFoOdKluDBOX1P9g14c37fk/P/zE0QBiNZDuK9&#10;KL0K4nkg/Qr6ZDGGPmQAftQzMKdS34deCWQzo+lLoefDS19mQvj1jzeYHUF2Qx2B8AbJcejnDnJd&#10;uIM8JtflUvIk+pcT/0bRPchtHeoiREdhLFp3DgPRVYhnJX0YTdjboCf5D7KswjGEI3BZLzKOb28P&#10;dfoNjAPeoF/fBj5nFXtPNuPRrRsx2MkBpmEhmMr9PTmLPIG/kSmF3piU6cd5cXcY0ItRP9ybOqOn&#10;8Tu7rdBd+B6e374OWvoSyMi6wL41coXk3gv4yM8H2js3EEG/gkz2FuTduY48agiSzzAvhv0I4i+w&#10;Oj5C6UkQrwPRKoiXoczj2+8r5Px+l7KM1OvCFUSXIHV7v5dBPf5bYQniqSi8YDm1D+LLIJ4IJV/f&#10;VHhF5Z++UnogZF1WxdnKa6yICUVEO7Mn795GZEcr0i6dR+nXd6jr51zyvZsKf5AMB+mdiDjZTH/I&#10;HuoK6pkF2IDg1hrmwjQyx6FKeS1hFMIIxEdBPB2FYWzPTlH8HCS7UpaT/oyCO9fgfnif8vrx9FLY&#10;WVUA1czxUL3xW6gWvInZsb6YGeiE96jRmhXlgRcSfDC3UIPpzI58mR4yBoWheDzWASqtGr/K9sZQ&#10;8rUJ6VF4kjqFZx2smD+6lp6b6+hZ+iImMC/S1G+2MgzcqcnhMPSgfwqHSeDvlDGW36WJ5E3TmRFh&#10;YktfGWa8ql4fRm1JBf/Pj1Nf0ILMS40o4v93DnVomexhyLl2CmH0UvSlliL/1kVUfHMTZTe7kdl9&#10;HPuuduBdyzVIpjah+qszmLj6fUxbPx+x3G9eh4oRVcvMjHPd+N3SVZizZhMW7tqOl5ez92HUM/DI&#10;TUNWzwkc+eMNpS9A8hGy6KEgQ3KJZeTe5vk6RwE1CjJ+zmOfvPZfPf/79txPNHzCFPqysNkPy/NF&#10;OQ6KtrXsD/wtfB9PGNAp/CCeILXvgE5hQKfwy2MgA0zh5/5ffphfX5izHCfkGPE/ngpSE/89dfHf&#10;V8c9zPvrL7dd6R1RmLzoBvtG3zI/1I+if7/L+cZAluRf7t+f+vb+P1NjTKaQf4/nlDzvlLwHyXko&#10;/dMVJf8hn3MzwhRKyRxSqTuo/vN1npe2KZkPEcf2QzV0EGYx98E2NwVxrfUI4FyWfV0pDHesgM6W&#10;JTAwXwJT1oFDlrL22vwJ9Ddwjm3bImwiT7BvLoDj8WTYNGqoT4iHI/MUdrFuXkumsIF1tHVDHO9L&#10;Q+K9BrKHSIUbqKkzMK8M5f3pzHekJ2RzKr0KUqhnCITl4Rj2CRRgF7UHLueKsakmGrs5r7+F61le&#10;5g9zsgQHcgQ76hKsmpOxh8ONbMGS9/ueL8X2w1FworZhbYkf7KlBsGHvhB81Dz6ni9kLkcXeB3ok&#10;UmdgR69IR7KETSXBsKS2YFW6G7kC8/a6SuBE3rA+xxuzPdZiF7MpP0t0gPHGt7BG684czAA41CYh&#10;+HQpfSC1cGnkelqz4E7Ng3NLBhx427+DGZLUUQSc4faX+MPlVC4zJONh307vSvIR12PMsezIpE69&#10;FJ718VDNH4Kh1i9gCucrTVlvDnd4gfly9P9Xs9eBdcn9mMKz9vROJFNQ7WIPws7PYJrgAYMYF+ix&#10;N2UM57afTSIfoM+bUU4or3uRJ/hiQkEUJuZGQCdODeODjjA97AyT/W7QK7GHbo4rRue5w5hMQeEK&#10;1HsLUxiXEcI58jBq7/1Z03phbJp339x5XDy1DPGYpGG/hIa1V3w0RwxmskZ9Li4ck0M98LjFWvza&#10;YgWG792Ixzd/ysHMyj0rMXg7deL3YQpGas7te1HH4kPOIt4LZAoG7G1QsiKlbleYAj0WyGJGkyv8&#10;b6Yw2puchv0jymCGho43PSo4dH1kUAfiO4f97a8p3EAyIvpZgZLtwJpf13m2kh0hPEGWE4YgrEGu&#10;SwalsIYRTq/xPYi+gR6MZAqjRXMi/Rdcdgy9JnWFKbiz34K3JVuib1C3wPVIbsSYYPpFeL2CwVYf&#10;Y6jtQuZ57qWvAnME2IMyWRODifQEHEdPwPE5HphcwPu1PjBMYOZDTACmpEbhVeed2FGcSh++Gyi5&#10;cxmTli3CO9a7ENpQB+scahTaT9DfvhcLIoIR30sNwPnT7H04pfCEXOoWYuhTKH0AUrevTWDWCfmC&#10;8ALxJxB9gfQRSDaE1OiiPZB+h42pGoUnCGMQ/iC+jNITIbe96bcgGocNKbHKfaJVEI4grEJ0ENLz&#10;IJmRUv/L8mv4HpN7uhHd2Y508o/YrnbFWyH7+iXEnz2p+DJ8kRTFY/tlxZsx8NhhHqcuUb9+BWlX&#10;TinbJX4Olf95j9sVp/Q/CNsQnYO8NxniryAeEOIVuZrfSXkPqhkT2WMwixmRM/B5egxeD/fEHPYO&#10;CVNYXJKCaYH2eC8rEu8VaPAcNSFmZAovFsVgRCa5XEEInq2KgSrFBTPyEjGrJB2qteRmu8wxeu8y&#10;TPPdSu3MK5jkT38NZj7IMFIvUIYxvTJkjAl+SRkTyZ1M+T0a7/Q2ZgUuwgx75rO8NoS9bI3MX6ql&#10;xqADuVePIY3aMv/aQoQdO4B89jjEnm4kGylEyvmTKL5zBTPWLsIHjjswZ9syvMr/7dnbl2Lainfh&#10;eSgL+74+h3eddiK6rRYLHO0xfflnOHzpBjQHasmTV+A3n8xj/o8KQRXsmek9iSr6Kcj8vmRJP+xM&#10;Qc4P++dHFG0CWYP0PsjciRw3B5jCD5n3/evL/DMyhV9ejfzX9//Atn7fvhlgCj913fFzrj+NOjz5&#10;T5eeNjlGSd3f7wso//cPum3SFycMWvIPhSOU/P5Cn58vX6eAddb91y/6BvZ2co5X1iXbKr3pcvyR&#10;445o5oRZyH3ymGy7LC+PSybR/df/r8srBvbNT//ZZ/A7KaOA2gMZ5V+eUUapcAQZ9OzKvHUSqbfa&#10;OdqQd49a0DudSDp7hHNX1CkMUuHtzR/DqSQGsexn8G2thHNdASbuWgvdL+hFyDyIF2wtMHLRXKxP&#10;iYRFQRI2ZTITcX8m1Mf2Y089eyjIBnbXJLIHIg17alKwMscPm8uilOHWVsw+iSKszPXDjup4ejrm&#10;YWN5KHbXsifhQgWcT6bAuiUa6ys9sanKm9qDJHj1ZLJPII5sIQy2x+KxuyEKu+s12EO2YN2QrKxD&#10;fbKEPRbsr+jMggvrdZcO9nu0JMK8mnqAQ+HYWR9Df8Qw1vRkCadzyB7o89CZCTdZnsvurovBulJv&#10;bKVWYm+NBvbyPsgj3Mk6tpcHKZdTrahLXvsyxu+Yi0GLzdgTMgeTd38E3848ercVwZbPcxOtREsK&#10;HE+QGbRlkmloEXiRHhI9JdhSFcpty6RegtylOYnXs+BJZqImB5HnuZM3qN4ZgSl73sJ0lw8wyYFz&#10;406sg23poUCdvR719kPJFoapZ2O452sYLr6NavY+sE9bx5XMwfkVzs+LF8CrGLT7Q4xyXIxHdmzC&#10;c/GRGJuaimeCAjFSG4lB1GaPKQrB2OJQzMryx/Mcr2u8sCAnGjqcw34+MwMTWSuZsVaaWOYCXa0l&#10;TErcMbZcjTGcm30kzA5PsYY1LUrDoBQfjMoNx9gjERjBLMMhmUHUOGgwVBuAx+LcMCzNB2PKYzGl&#10;Ig7DEtwxRksWkROJCSkRMIzxxwRNJMxSE2ASEspeCRt6BtBjcvNODvajm+/Ar3ZaMOvSEoOstjFn&#10;YhtG2G6mvmEjdQ2cx+fQYU+FDBP75TCyXYqRLsvZI7KC++Ez+k4spp5jLntD6MtA7YIJe9rHBzJT&#10;MuAdjPd5B+PIbCZxPljGZM4ZT3SldySv67m/T88HMgVvziFTD6HrTo8NqfkDeNuP/Qle/CzIJ4y4&#10;HpNg6iIC2QfBHEDDwDcxKugVjAwgA/JntiYvjb1f5DpnYSLZhVkQX8/7PUwTtuBAfuC5gLkZ77Nn&#10;ZTF1JZ9gsONSDNm9G49u3qxoOlRWW/FkpDMMcsIxsiQUwwoCoIraA2Nyr3FaP3oz+uCtzCiYhbnj&#10;s8wkzme/CO250zBPiEVKF3vg795CzIkWahS6EXG0ETM3raNm/hh78ZmtcLEba2Mi6O9Hxsj+guyr&#10;9K3j/ennz7Ln/hbS+Zzw482s8SORwWVCeL3k69vsNbhEvwHqmtrprcDrEeybyLpzHYuiqTFgzR9x&#10;+gTCWKsn955BypVusrIO5ld2sJ+hBZ9HBbDe7YW2t4uv0Yuo1lqU0q9Ae4G+Chz77vWS43ViSbwG&#10;vsdbEHPurKJVkF6IuJOtiDjWhKC6asSeaIJ5cgwKrp+nF0wDYuklK54KoW31SK4/hFJuRwlZSeWV&#10;HmzQhCL1LP/nvr4Gj8YDiGA/gN3xaqjef5FahBnsZ5iAwXvX48XsCMxMDcBY8ke9LFeMYu6LcT6Z&#10;DfVLpgX+9GBUY1i8M3RTfWCUFQTjLPY8pAfCKCMM43JjYMLPQSchAL8Jy4Xu3hA8yf6ewQ7LYBDM&#10;DBMOQ0/mO6iZN+LJHF2vT+nBydwRfpdMqF0wpl7G2JO5ENTjmATOxTMOs5hD+glzSRZC9duRiLxS&#10;x94OahRunkT5PerOzhyC9nIdfOu1fN/7ea5CX95vuhFwvAyp1BXEdNQhqJnemTfpE0A9yqT1qzBq&#10;wXx6L3Si7M4d6hTWwbuyAi9s2oCZK5ZSq3AQNV/24uUvlqGkrgGR2izFo7Gc7CW+qQwJLRXY//UF&#10;FPOcJ733FOrwH2RCZ9nL0qn0D8h5W9HvT6HgK8nc7Jt7UHyCea4kfgVyfiQMu2++4qc/Bj7Qecbd&#10;gd6HB6lLB5jC99W0A/c9yHfqwZ87wBQe6D+RtfMv+fnCEuR4I543mfQtliHHGvHeVbJ8Hnj7+9Yl&#10;ryFcQGp9Oa6JbkGOa/fbNwoj4DYovgx8bv9xUOEJXJ/werkuvEHWJdsv/EK88eTYeb/1Dzz+y/5+&#10;Puyfz/2YQsLFZnoYU0v850so+X+97JE4h+TLLQhuoq6/Jgcqo0fx/LLZ8DuUgYzuI4g8V4/1WWE8&#10;B38J01jL2R4ogmfzIfq8H2UmQx786OEY1FaDnRXpClewrI0jG9iHsMvV2EVvw1V5/thQEoYtFdH0&#10;ZSRn4HmwQ0sONQnl1AkwM4LcwZ5z/HYtabBuTML2mmDYtybAqYNZ6+QIDu3xvNTAsSMRPhdy4Hsh&#10;n48n0guR/Q21MWQKKfRQK4Lf2Ur6IeSylk+BFXUS1tRJ2FEn4dBGr4XuAnifL+K60rmOYvok5sOR&#10;162a48kd+Fpt6az/07k8X5Pbb3MkVum/kD4MZ2ob5HZoTxlzJGOwY18IXnD+DMIXXOjX4MPeDSdu&#10;twXvDyRX2HEkGtuqI8hWyD7Yf7H1QDgZQhJZRy51EsyMP5aqcAZhDfbUbAh7kMdcO+hjyV4Pl5YY&#10;PPqxASbYUr9v8SKm+s/HFGYAPGk9U8k5EJ4wjHPtwhRGKEyBHo0e9G50JVdweZU+A9Ty8/awvQuY&#10;RbmQTGEzJoazVkpLxajISDwR64Mh7LkfkuCEJ6P24nWynskJrlhcGId3kgIwPSWR3MIN4zO8oa9x&#10;wsxD1CVkW8G01IN8YA+M8iNgUhgF3UwNVP4uGFuZjCHpARiS68Ka1x3DqH8YxcdH5bMOzgvDcNa+&#10;z6R4Qp+egka5zD5M8oMpucJUcqgpGTGYmqTBlMRYTI1jFkVsLDUOnBNOyoRZYhqMgsLp77iXfROs&#10;sc3pz7BjI3Qdt2OoFVmCzeq+sWcxDO1WYLLHOkxyZwaF8zKM5NBxX0ymQF0Ne9INfeeTB3D+l8OA&#10;+03fg/vJ9TX6LTCngcxhkueHmKpeqIwxfgvJAeaRJ3zMeo897+INSaagR02BMVmAoS/1CvRs1JH1&#10;sB408GfPhOgbfHnbn1qHEH4O5ApGwa+yV+F19q3MoQ/Dy8ysJIvyfBWTqV3Qs30Rw23eoFbjRWop&#10;lnNb6VvptxFD3VZAtW4ddBwcMJ61sFm6hrVtIIYlemNwNtlNaShMq6KhCt3BvhN//IZ9LK+lhuLd&#10;HA3eDPWFatZ01tst2H/vS1hlpVObUIPCa71IOtWOkMZaaMgTpq9fzfntahwDOE99DMtCA1B46ypS&#10;esjEr7Bu/PI6a/UrKLh5FWnkC/m83JySwHnwDsRwPcIUUsgYInnb4eA+9lYxM5I6h+y7N/EB9RT+&#10;7IPIogbAq4meB2QKks3gy/8L/ybWuLy+OiZQYQpa1qNl5AvCFJLJA0punkM6tfpx9JKMZp/GMk0M&#10;EnvpNXv9Kvwa6xDaVE82cIqspA0+1fuQcOoYdmUmIpHeB6HHa6mT4H/SqRaUknGElhcisaUW+8gU&#10;NG2NsM1PR1R3K/7t7Zeges4Uqg9fxZykQCwuT8OcnCi8W5wAHZ89eIG6GxP2k4zOdiNHc4NhridM&#10;8qnDyfODSW4gxpKxmVLjM5bfbdOcCBhkBLOnKBgGaaEc9CpJDsHMkGzokCk8YbMIT1gvwgiyp5E+&#10;7IchozLk98zEjd9Fd+aE+ojGhV6i1MsY8Pes78b8D/b56Hm9ASN/Zn+QJ4y0ehOPzHsOGd/Q++J8&#10;E89J2KvS24SiLzvQCO73k2QIvXU8H2knw2mG9kYb3A7k0YOxFjuYG+vfUAWvmoPcR/TU+MM3mLnN&#10;HM9t2sg+twYUXLqAlJPtOEIetNDBGqktNXh98xos3rgJH61cDZXeMOQ1H4Ef91HReX6nODez714P&#10;/TKv0UOzFuX0bCj9/fW+vARq3wq/7uS51gnlnKufIyi9BN+e58l52D9izugnPz7fHWAKD1LDDTCF&#10;AX7wIN+fn+a5A0zhJ//ffOC6/cfXhcU8Nsn8fj9HkNpfWILc/kccc4QFCBfo5xaiWZB6XzQK/Rzg&#10;b+3f/m0RzYFoEWTZfn2DrEfu79cwyOPCFGQZ8fv5xzCRH79v/9b7GnjsX2O/3o8plPyRup3fdyPp&#10;+nGk3Gil7pM9qNTTpvfUI627ln4KKsxY8iaSuurgRk7g0lBB7X4l+xvWYmNhBsyo53WtP0id/kHO&#10;QXbCYBWzAld+gucddtCr8ADn1JqwqzoFltWp2L6fGQstBQg+XwPXE0X0S+TcGvuCbZsyEHmjmn0C&#10;Gfii3JMeCPREqA2i14Aj1hZ7KyzA6yzz7U5qYd2swbZDIaz/Y+B/qQj+F4vg2pmh1OZW7CGQnAnx&#10;hHQ6ngPr+lRyCXo60MthO7UJyiWv25MzeJzJgzP1CB6nc5XhSo2Cw4lU2B9PgTN1Da4nMxV9Q+jF&#10;CjiRFazN88SSVHu+F3pCULuwlbkMdo2JWJOrxqocd2yR3gx6Nawv8sGaPDU2lfrDoioMmyvpzXgo&#10;UmEEARfKFR2C8AJ5r5a13NaWZOU+77OFfG1mV5IjqLvylSHXXY+yVn/pKUyyexdmrh9xrnIunt4+&#10;k7Un9fLUxiv6hG95gjAFXWr8ddR9OQW6bqxPOB+up36FffuL8Iz1+3jMcj3n2G2ZGRmHMazfn473&#10;xUj6YkyqIBfQejHLwRUztN5YUBiDWRFOeCHWC2/TA3A68wpns159hfOw0yLdMYta7zepPzAih3gu&#10;ywdT+ZwJKe7QCXegbyC9FDKiMCNbg1mViZjEumt8TiAm57PHIsMTQ/mcUYnOMKuIxJi8QNZj1Enk&#10;hmFCYSSMtPRdiPfByPgAGGujMJY+kWPSqXtgjWbKnMsxrP2Mqasw0fjAKMYLg5mlqLKmH6Ql655d&#10;zLXctpwekCvx75b0azD/DM/Yree881oMslmpjGfsluFp288w2HoBvQ7prUmPAkP1CuZDfE6mQG2D&#10;5H04LIWO9acYsXs++xKY78dcSX13ejeoWQeKH4I7PRnJFMYwo2Es6z1DMgV96kWMvOawx4FsgnWh&#10;kTcZArnCKD5/BDMsZT2mzKuY7LuA89IfY7zbx5hAn39Tl4UwceZ9Pusw0u5TPOu8hr6a8/Co1edK&#10;v8oIb/adhLO3IS0ck7g/RmtljpzeF5le0Gdtq5/ugV+H7yaL8cLcg2lkKVZ4j/mgqrdn0wdgKvKv&#10;05eRGgOtokMIpxaghYzgsjLPn0ctwmtWu1BB5hDSVMd+h5Psy7+CBV5uCCZ/KCZb0F7qQRzZQTx1&#10;Dpm955HU3YWQo+xVykrDerKfVK4398YVzlF3s8ehhRmO9Lq7R8+C403kjO1Yrokgb2iHpucUnA9V&#10;wqPuAGLOtrNn/SKXqceeIi2WRwdSQ9WLBPKAnBs9SDh7AqkXmNt4uQtB1FOIf0IoL1dGhjLbgKyB&#10;vKPs9jV4VpUhpOUw8q5RG8jnx5ArfBDgQp3EBea1diL5Zjf9XxpQg//i/80B5ss0sG9gqjL07TZg&#10;rjYUb+dFYWq4E8ySfTEuyoVcK4DfXX73EtT0pqDGJsWX39lAjGcv0GT+JkRTY5QWCKMU6nLSg6HL&#10;34cMgziyMbK5cSlkDPyeTuDnNTUrBmPVgXh2jyNZ2EcYZD+PPGE2RvK7oU8uZeRJjw03cgXmPMh3&#10;xdhbfq/MlpQhj6v5neF3yyxsHia5zMNYu7ncdlPkfdOFFPY6aC8xf/POaYQ3l6LkVjs/O2YykDOk&#10;9DRyvzHL4TrnNXi+o+mqhXdtCWJOkiOdasa7LuQl5HFB5Dw2uWnIPE8vnTPHEUvWc+Q2szjqyrHI&#10;zhxvbVmGw2dbUch9PN9iJVQ6j+PwjQ40f30OB2+fVkY580kLuK9zrp4m25B5FX4feP6TdacTBeTT&#10;oj2VeRc5n5ORfpWfPW/LeZ+cI/3iz0MGmALZ1Y+viweYwo/fdw+y3wee+7f2+wBT+MX/7/IY8mO3&#10;UY4z4okj9bjU+NKbIOuSWl1Y9o9db//zpK4XvYCsT+p94ReSGySv1V//9y/7fZf9XEPW0e/HIExB&#10;ti3jGnO6eWyV52Xd7OTxkppKvp99/3lFye9T+vEeYN983/YM3Pfjv2v/ivvufkxBeh/y7tGTndqE&#10;rK+6FKYQc+YwQpuLEFCXB5XRr/H85++RLzQhvGUfAjpq4UWt8LMrFsKp6SC2FWZi3KY1GMN+YavS&#10;XLzitBvzQ7ywoyIbI1dSy73kZRhumYcZDmthwB6K37psoDYhm+f3Vcx7KETwhYPMgMiCz7lieJxi&#10;/kErexu6cxQ9ws76EM7rhyo9Cw7kALbUDQhT2H6YdfoRei60JSu37Y4n9vUL0I/AsiZeyZqwaUhj&#10;7wMH9QlWDRr2RsRiQ4U/Ps2wx6oiT9gcpVZAeh5OZcO9i1kN7HlwaKU/I+8XPYMTr7t2aMk/yri9&#10;9Dug9kAyKD2pQ/DqzIU1eYCH+Db8f/bOM7qq+0z3GjtObMeNDqIXmW6D6WCwiZMYsHEB02xa6KIX&#10;gUBCvVckhHrvHQlVQDSJ3quoQoDBNNs4tnM9M/fOnWd+/02Y+ynDrEV8cWbpw7tO32efffY5e7/P&#10;+5S9cCbQNkTe2C6vkzlwL6IsXMEbnYR5rdEyrDmUrMW7IvFqjNaKmjiLr7AGTwjDXVhYBT7CdaOP&#10;MI8t4fWGz2DuW7k3Tqt2hsDJbqxervCkHX+nlxb3odf/XC2YqTd2Hfr/MAWDK1At/4optPZhVu7N&#10;bW/j4TiUvvdzvbx6lF5YvUAvrVukNnFwtDOSmMHG6NkIdzVO9VA7NCk907w0sBBOfb82zG8HyObd&#10;3vpjXpT6xeLnGOykEeRE/A5u92B8AbvGuqMhRw/Ba3+/J1W20Y4agKa8RcR6DdySpjbReDZkh6hl&#10;gqc64K/QDc/GXugruhXRq2XgyZAXoF7k7RlcoR3aiI754erIe9mm04fFB6tRHB6QzH1bgyG0TghS&#10;R3q23gV4MRQnqy+XPbM2aQiZmL0zNqoPWRVvZXKZEqo38eLvEYMPpb+jnlk6Wc+SZ/ncykl63oFt&#10;sG6KGrlMxYtiKttnup5f9r5eXDlaTRzRsbhMsDAFgyu0XT9ZrZgtdwlmhhyEl0Xgh/SAaCDAE1p6&#10;jFQrj3fIdhxJL2g8F+EjeKFv8EZr4kvGJ9u7jQ8aB390D17vgyngiWD8JOG6d/bB98FrNHjCx+oV&#10;QLbFWjjv3hNk6zoZ7cVsKw+judccveZlrw4b12pIYYZ6kq1o8jpMtcJHswP8jtZohZpl+zIbJ8ej&#10;Mkp9MoPVxH+ZPsqL14c5cBfe6KY11dtVBC+h4tt7SgYTSKM3n5sYo+iT6Ba+vq0o+v4uX0zkt36A&#10;fhQeQh1eCmdPagFaidUF2cq5dllR8Bxi4C9U/eXPFk8hC+wgE4wihuclXjynaTGbLFyhACzCtaoC&#10;r0S49obDAJ5QyHuEokuYmhitnHtfynX3Viunco/+Rf4Hd5PLQMbEheP4MRzSEjgGsbVw68ETCsEV&#10;0q7CgbiBr0M9nPprdfLcsRX+/gFN3hAIHnKS/yIyL88eU0YdPH94+qXfGY+HA9r6fx5opLejXPaW&#10;412yn/33TdnYNYWz0UU2w3vqU/CzT9hfRqYEoTlx1Nt4jI4pS9KwomgNQVMyrCJR/TZHqj+anhbR&#10;rmqZAl6QGaIu+ZssXKFLLrhYxkNMoSPYgh3La58aYuEJvQvj1acI/5AscLBU8AV4Ci8tcdTz9qv0&#10;MnhCU+9Jamf8MUKNLyfenlRnH/xnfMEL4Ld0DkbzEPz2w/KHRxOI3gkuTVc0Ed3cxmpA8Oey6fxr&#10;pd05CofktOLO7FbxVyfhdJxFv4IvxtX99PanLEwh+GAlOAK+LrvBVrckqcfcCRqEXm3k+uXKo/9P&#10;unBCwft3aPt3t7Xj+3tKZdvl8F0MnTNRnzovURaYxEcOc1R17ohKj+9V30/elc3zNmzLV1UOV203&#10;WMa+H9DIXDul/f96XzvIq6wkvzPibLUqfwJjunPSwhUMfmB4nOVkRDzCFMyMpxL/Q4sv+ks/P2rA&#10;FBowhSfAVBp6+/+qt39ajzVgCv+TeyHDHzB9/kMuHHxLjkHmWGN69YfcgifrIf+T9wAGYPABg5sb&#10;zYPBGnLu4MHzmGOaOQ4a/OHRupj1Mq813IRH620uLWyEdTfLM3oOg0Fk4MP8uOU3PP5k32/D9vuv&#10;t18O+6apR34KFezPpsrYj01l32Vu9A1zqgfnVflvt8hqO6qA/YVKPbtT2ZdqZNP4Vxo46zPr/NSv&#10;ulSuB8liPHdQnZfPZX5fTTaiwRgO4KOQo672M2W3aIbWV6ML2McMkSxz/9NoHvBWmEb/NxNPsz+G&#10;rVenxZPVdsGn+u3EdzQ2fj3ei3gm0LN7nyvUxtsVCrhaKL+reByep78/TK9/tEDrDmVR+ByeyKHf&#10;TmXGHw+vgEwHsiSM5sH9TK78L+GFiCeiKd/zJfIh29HzLHwDyv0M/X5NjGYU+8IdwA/hXL7CblQq&#10;BF8D3wtkTRxLsx43GMZKvB8NVyGkvszCBBbDN/AF73ioV0jRxptVCrhcwjJYL/QLBhfwOI0XA/yD&#10;oCulFjZgtAxGx+ByMgt8ItvyRwgBY4i4VWWtp9E9rCSPwuAo/pe24K9AD1SPLyMYhBfr5oOngrnP&#10;63iyFpb5kR/XSAP8mGOvGCjbtcPVN36KXlrdT83hJJhq5jvCqpY+cO25bUufa3wJG7v3VzOvQczO&#10;PyO38Q/M7f+k36yaoiahbuqaFiHb7DC1p19qBpbwaoKLOie5qlOii2wmDJbbXTTpN/bKZlQPerNh&#10;shnQR0OcWZcu9Gkj3tak1GSNjHXS7Kp4vZ/log/zPTWevuoDuN+93QI0IadEH5bG6Q/5Efo9uoc+&#10;8e7qleSu4WAK3dI9ZZfipi45Puqa54/nI/gBPvnteawzuIPt5jC9hma9ZYYL6+cFzzwQnrm/Wmf6&#10;qGWaJ/kU3M5n3bPRViQHqlVKuDrAjWifGY+WIgkMI1FNY8PVPz9Zb+UmqkdKlFptwA/SCX+GpfPg&#10;MMBtWEJ+wnoH/dZ5pV5yWqKX6KVedV2kRm6L1cjdXq+5LYDbMVGN4TU0w5+huQu6BDd4DJ4zyJUA&#10;R/Ofra6Bs+E4TFN7j0nq4IkHpvcUdfTEt9Rrkux8wX6cp4JVTFd7z1nMpMmxcJmm5o6T1GId2nq3&#10;P+EruUQtwNts5n6k59fM0G9cyIdMCSGvM1xv5MaCsUSqIxz8TmA4puzwxrTLD2EGHqieuXhdgNWM&#10;3oZOhT53bH60Bvs4Mcvur0j6+gz4CAX3bykNHGDLg7tkOZ5XJFyC2cl4o9CXb4bDMHKtg3rOmqai&#10;m9fkv3ObUsAKSr66oS3c/sTLTWFHD8CVJw8SX4JMMIa8W/Vy31amorv4M3J7bXG+pkWGKR8+g9FQ&#10;xIM/VP/zD/g1HFT6pXPwFzjefv+ArMZAPBTIcIDDkH3rOl4HR/FN/B4uwynt/vefyDkhWyI5iuMo&#10;y719BT3FRbINTin6+AGlXzxNv8w8AD5C9vULmhkbprRrtWgbjimF/jj51gVF3TqnpK+vyPE4vrJj&#10;Bqu3/2owsSHqiodH10RPjaiI1++2J4NzrVd/sy9SgysS1HiTk9okeas7tztmBat5so96lbMPFWxU&#10;T3g4HZIi1SFxk9onbLTq9ZRN8Bji1b8wSQOLUjQUfKtHClybKE91jvZC3+Kqpr7LrezUX62ehp5l&#10;hl5ePlPN4Km0MdhUBPyiMOPJOAptA5gCfh1d4K3YcV+XDe+o04ahVnUOAmsK+UD9g0erh+c7Gug1&#10;Tj0c8eqY+i4zmGN4Y9Qp6cxuRR8u105mHGnnq7Xl1ilV/3QX/Pe4kmtPqPg285n7ZzU+1BGc5ixZ&#10;nAfxVqi2sn3K6JM2f4XPxO1axRzhez++XX+E6/OF1xKlHi5VKnjyx6u+0HuLxqnnuKHW9Q/xeLVp&#10;9azFXXumSyPr0sb2Be0j5yGn7hj7Ta1q9L3Sb+KFoe9U8BdyEzjWZMNNMMdpM8sxcxmDM5j7Le9s&#10;bv+ij+ENmEIDptCAKTzRPvDLw1UaMIVf9H/uEx4TTL9u8nzKfrxm9fsPc4If6h+MtuBJP7vBEAxe&#10;YWkewBT+8zrL/u/4HVjrB8ZusHXDpzDLsbQUP6DZ4LObZRgMYes/31QFz3vEYTAYQ4P24Rd+vvCE&#10;++6T7pv/P17/OEyh5Ec8Rh7Apb17Svl/vogHehW82TIVf3lM/lUZ6Gh/q9WpEfh7XcGbjbx38ISV&#10;VZvVfDb88Dmfq+eKBeowb7raTGOmO3eaGk36QBHwaKPgwy7fWaQ1e/AGgN+wmnmZy8FyOe/fQpXI&#10;YXeOujtM1Vvus+RXS/YCvbjxKPS+kC3nk8nyr8cP8VIGmAJ4wIkitAyFcj9JgRcYTMHxcDJ9/Rb5&#10;ol1Ygzej8VMw3gQep/E5vECW/KUynlugYHABgxl4w2EwGMTqA/gtkq3gw223U3g40r+7cf+6IynW&#10;YwafMH6PrvAUAi4XW339iupYsAzyK/fE6MMEB55HXgV4geEZGH6BwRYib+9iOdmWZsHgDWFoJszz&#10;F4FHGM6BwUAWVkVYZe4zXASDHxjfRrMso4cwmgezDYzfgvMxlgsfIuJqMb4NEfT0r6iPJxmKru+p&#10;Ix7wL6/pj7/gR2oGhmCqKTNyU83xYzR+CrY+zNENpuDWj9uD8VcYS2bAGL22fpaeWzFJz5EH0CkR&#10;bkBhtNrlb1JbetQmKe4aUBym3mgg2vra05P1UeLXx5X/r/jz0Y8GMN8OP3dN01MKFIJ3ns078Os/&#10;7A2ngTnwsMZk7XXT8Ggfq4YGR7O+weob7ab+cZ4ag9Z/WFaQBmSjpaiM4T38mAfTw8U6WriCXTGa&#10;hgI8Anjv1vAlWqFXb44vZMuM9Rau0CrTnexKT/gM/upYEIRWYqPsiugD6bdbpeKjl7JRbdK5nkT/&#10;B67QDU53l7xUdU3Cq4H8gz5ZCRau0CmKz7yJnpzZ+aCcVNltCiZL0lOvkGn5T8vp7ReRm2c/kcvP&#10;wBwm6JXVE9QIbkMTcIXX1k4kg+MzNXXCB9LoI6jWbpPU3Ik8BseP8M78RLbOn6qVE5wHp4/Uev0n&#10;etWB5/P69h5/kp3/AnwU5qqd2wy1NjgD+35L19l6xWEK7z8XXGO2Osf6yg4uvcETusOjb5uJ/18O&#10;eRr4UnTOx0czDy9Gtkvv/CD64lANyQ3R0LxQDYhwo5ceIJueHfRp8ia+p5Mq+uEBx6wvlVR3niwD&#10;joP3blq5CVn4HyzNTrP0BMnnz2jgkgXKvXpJ/ebP1t6fftAuMIAMeA3bv7kne7gsEUbHcPaEKn/4&#10;1sIhYs8et7wck/AyMJqKuDPH4TbgdwA3YddfvkMnRZ4h75FTjy8jmEJM7WkwzbuaGLHB4i+kcr9Z&#10;r/TreC7eRMuAz0H+/RuKvQhHIjtRmV9dIY/iED6Dd/GTvKg9Pz0gh6ZGJeglCr6qU0LtMdnzfRpe&#10;QsY9dJJkPNj8gc/+NrqGrs00CR7N8BgfDQx3Uc9UX71bkYCeJ0RvZOIzmocPAt6gQyoT1D07WP15&#10;rBd4wqtgC92LIslC2YguBywrDX1Jqp+FKXRKiZZdarReT4+18ASDKXRNxjch0lftNrHveK/SM2vY&#10;d1bgf7ESzQq8GGv/sccDYZ29mq1doBZwVEy1hodgymSgGlyhoze8FXwTOoeilQkZTm7oYGoIeamj&#10;4MeMUS8yH3r5/E7D/NkvR7fUxlNlnGdcxCODz432IeviPsUcrlDssa3awzlUxqWjKvrqvKr/5XuF&#10;Hdyjd53nkP1wkEzJWjmVp+CJeRl/hT3a9udrGu4wS39wnKeB9pPU/08fWZkQH62Zqc3n9+jkj3Ua&#10;NmOUFkc4a+/909oF1lx6YbfyjlUoficcliO8Z1WOyuqOwp1orOgj2xVL5sRM8JU5aKRGhblqKnwQ&#10;vwP47yYGaDJ4y4riBC3bHK856WFy2ZELbnTiic/vfvZjaAOm8ET9ZIP24WnN4hve929jGQ2Yws/+&#10;v/k0eyt6b6N7SLl2lDzparKsjlo9u+nljfbu7/HZo2trFMhxN/r8XvQKZy0uxCPOwuOWb/gIJlvI&#10;YAeGQ2G8JM311GvHFHyUjGiO7UYDYTgJZpkPcYSHzzF8v8ctv+HxBtzh59wHcuEomHrEUyjn92aq&#10;BO6qqUJ0DwWcN+V+gzcqmELMqW30CFUK2pommx5NNWjR58wv0f+DDQSwvzsdKVcXhxn6CO7w8poC&#10;rdyZqzlF8Vpakaov0kM1nf60r8s8zYJDbGp8UoBGReCLUBAr10Plmgc3eCwc7vHxIRpLPlurWeM1&#10;gd52BeenczjfnJgapC+yNmheKd4EW2LkfKCYfMVK+ZzeKr+z6LHPlspxf5aV7xB42cz20SYcIaMS&#10;ncDqg0bnkGx5ErijPVh/DA9GNBXecAFMloLn2TzyLdE1HEfXQB9v9AseYAVu+Ba4c+lNP+9+2vhD&#10;ppPDkGb5G7ia18AzWAtesQxcYHyOG3kTSWgzcvFkgFMADuDM4yYTct2JTDkcTtFSfBlXoXdYiN5h&#10;Sp6ntX6Gj2DwApPnYPAJg0cYT8ZH62t4DRa3gWUZnMHKfQBT8DiaChaTSD9hqxYLBmtY1HR19fyA&#10;GfloNV47GA3EcHIChqup5zBqKDz7YeAKb8vwFVoZ/oLPIDwD31ZjF7QQ9DFNXCbqJcdP9MzaGcxv&#10;vdUqme8gyY+ZbKya4s3YdJODOoAtjCw3OEY7ZsH75bYjn94R7OnWDQXu3K/Uc3Vy3oIPZnUNmX9k&#10;/N08p/j6Q/Sxu/TSx78nb2Ag/vRDZDNkhLquWaDGfMf9fNfo99F+GpW6gUKzHozuH2/GgUm+GsQ6&#10;9Mc/fxBz4j5c9qIP7JHmZ/WAg8vRS+T60Nuth0/uqh6mly4O1+v00W15Xue8CLXDE7ItfXerjDD9&#10;NsZPr+A72TI7Wrb05a3ZlzrCabdjrtw5P15t0+LVOgVf/vR0sixyqWx8GlLVmj68edwGtUjyB5/A&#10;hzLLH/wiQB0iYsAgWE7oRr3s7q1fOTjSM67EJ3IR/onz9E9LloJBLCSXYb6eWbxIzy1drGcXL9Sv&#10;FtnrOS5fWjcPzQXcEOplp/l6zW0RXIiFetHVnuJ1iyfjBzFbzaI84Np7ghlEqzXb5/XiRKs6lkSq&#10;FdyEVmne9Lqe6p5mcgsDNRKvS1MfpAayb/QD0+mlCGbFxqsgh957Qnioos6cVMK1i5Zv4kZwAONr&#10;sPWn75UIPmR8+qbFRCgavCAZLOB3q1eo18ypyr4IR7Ce4xt8gz3ffaOe82fq8yj8Dr6+hRffEaXV&#10;1cKnx4vxOpj53RtKPgfW8C35s+AWkwJ9lATuZCqjFi7++dMqvIbG/vp15Vy5rJ3ff6c1+bnKucpc&#10;/TLaRvgKxXg6JoBNGL5C+Y9fy2VnmaYnRSn73nVl3qnns1xRYj2+ixfwD0Dr73emBu7OLvCsN9SX&#10;Xt6mX3s+/wANI6NhUEqgRhTHgluF6ffb0+AQxOhXG9epM/8jrdgPXoyGI3OoRC3Sg/lu0dRkhuLb&#10;4Q//I0KN6Hl70PP2LU/TCyFOGrAtU29xvRsYVU/whF6pm/ALxVcBDVDbcDc18lyof1r5OZkMM8CD&#10;ZuhVcKbfOo5XI+fx6GC+gBc03aqOPlz3+lxt8GW0xe+kdQD6mEByRj3Ggkd9qHbuZEcarND4KVDt&#10;8O9sx++1g+9YfuMf6y0PMiTxUBmBb6fNwBfJWLgNvgv+e/24Ku5f1A44Cunna1R695yy6w7JpTRb&#10;O3+4DbZwXqNcnOCE8B1wfrVqc4IKOX+JPr1bB/QAr85ahewt4bvapc3XTmjQnHEK2Zajtex7uWAO&#10;KQfL9M7ccbLDn3fI0nEaOvdTMh/KlLxri4Lyk1R8dLcOkflg0xg9xAs2Kr15UkkntuuzTeTuskzv&#10;EzX8b1Up7tIBrSrhvxBPlvX8x6+vypbTNjwy8XjY+W93f/nnRw2YQgOm0MBTeKJ94G/39k8L92jA&#10;FH7OnuNpL9vM/BOuHNLqshR9zoxmKb1HwpWD1uz/7zHnN3wBg4nPSgmRC8c0g1OYXt/iE3Csfdzn&#10;f8SVMJwEsz7mtYbr4H+wVH9imQYPCT5SaR0vw0/ttHAF4z1k5UtyDH/c8hseb8AUfs594HGYQtpX&#10;J7QFrkLZv1y39K+hB4uVe+OIEjh/tGlkox4zxpIhuUvhZ/dow5ldCq47qGZzP8F3oFJLducp4Nwe&#10;LduepYBTVfI+WqGQy3s1A1yh2/rZWnkA74GzuzRvSwJeg9vkD1fXFZ1v6IWD8j2xR24Ht6n9/Mnq&#10;sWq2Vu3II4OxBvygQqGX9sr/XJWFIfieRmdArxpQW6XQy6zDVfgAxzdr7SHDDyiy+nXL69BgAPT9&#10;K2rIf0BT4HEGHUJduTz+qiMwugJ/eAHOaA5ceV4w10PQHGwEkwigd3c3GgUwAcMPWIv3ovFONHoK&#10;B66HfrldnmASXheLtHx/AjmUiZqH96LBGQym4MrzHHn+ErAEgymY5xlMYXSig+ZvDfsrF4EcDLgJ&#10;BrMwmIFZR8Nj+KLA+68+jjGWhsJ4LhjMwQMsw8ksszIEn7nNYA/Rem7C62q8ZKBarxmhDj54BPqP&#10;svCEZh5vq4nHUIr8AC6beRkPheHkHNDD0J+03zAST0I0/n5j6Hk+o/8Zj6fh5xam0BXvuc65G9U8&#10;xVtNEj3QkaMbz/LFn36+RpSEoXfoooRLhyw8IfbUCZXe/o56oJjjJzQ/MQn//8P449Up8foRZaHr&#10;Djxew2U9ve11vOfvKPN/3dYA7zWyGfc79OxwGt7uTj/IPHnsIA2J89boLbHqF0+uRNR6MIUQjQBL&#10;GlwYob65zN7hIvQGTzDVA41Et0wvdcYH0o7165q/QT3hKXSgf+yUh6dDabJe35II12KDGuG/0ApP&#10;gTZgCO3ALQym0KUAT8r8BLz1EmWbHIuvXpxaxYEtpKVYmEKXnESWmYLXQyzagki8IgPxdfBRp8hY&#10;dYtPUc9EOA+xieoel4hnQ7oGZGSqXxqZFLFx6h4Zhc9fpPrExap/Qrze4vKt2Gj1i4tR1wh3NXVf&#10;gu/iFw85EMun6tlVM5hnT2euPVV90Su8lR+jdug3euAl0So5WF03s27Mctvih2nwhNaFYWAiaEK4&#10;3huso1emn4bj0/hudhBYgp0Crh1S2td1ikLbbjCF7DvX4AOc1ZyURCUZLgC9f/Sls5a3Qdata2Dg&#10;1+VbsxMu/AVNDguyfBpD9uzQpkP79LG7i96aPVPvrVquwWRNJl0+i0fiGY0L9cM/EQyB5STS/2de&#10;PY+XwXlFHKqBS8B7gFdEcn1uVLjy0EoEbi9XMthCXt0V7XjwrfKuwke4dJHMiXNaCoaTCHeh8Ksb&#10;iqvFF/bBPQtTiEPjkFB3Dk3+Uc2AGxBz+TT5lJfYj2qVee8KGFVPcK6+snl/sN4HNxqVEKRBaA7e&#10;SQrU8KxwvVcQBfckHP/QMHWJ8yQnAx+EklhwBSf1qEwBVwhT87QgtcMTwRYMojMcna5838+HOWng&#10;jhw9F+SI/wcei+BTzeA5tIQv8mYmnBdwhVZ4Pz6HPsZmJd6fzPefWzNdz6z8Qs8sHweuMBO8bpaa&#10;oIsxmEJTlwlq7voZmhl4K64TwA4mqq3JBAl6Dw4CnglUG/ex8Fveh78CnuD5qToG4+9JtYfD0CEY&#10;zoLfR+oS8IkG+33I72eUBrmOI1fWVrm3jij6zFbyPHaq/B7+N3fItYALEE7l1h/REf0ok8P53trV&#10;fC9kd3IuFUf/nlaPNgH/xC1fX1LIgTJlXz2GNqJWXuX8h5Wl6224CmE7CxRbU2RhChvAUzbS+68C&#10;t4o8slluaHByzu7Whs2pKj65Vx7xG2TzyjMWnhBUEC9Pfn9VzFTK/nITj0a4JLfxwfgWDwXOlcw5&#10;kvFktGYsnI8Zrag5RzL3/5zHvr/LshswhSfqJxt4Ck+rb25437+NZTRgCn+X/8anyUX4L9/7ElrK&#10;3VoGXzEGHsECzqNS4Cpkgq8bH58n/ewGCzD8B4OXG12fwTDMMk3e49afbj52+QaTMLwEc2mOgQZX&#10;MLdjLzK/25mnyVFe1jpP4RzE6CIMD8IcLytZtjl2Pun6/+O/nu3H9n7kOWG24d/Lf/Mff9v8/PtH&#10;Htve1JZvHtYjnsIWOAqmCv/Msed7eoLb6Kj/Uqfoo2VKrd2tnJPbZfOqjYZw7rwkN1yJt4+Qo1hI&#10;z5yjVks/kvv5Utnvhsu6K06LtkdqwxV683PF8rtUKoeDKfqigtmqw4eycxivTss/1htOM2Q7/0N1&#10;x4/flDe5ZIGnD8t22nS1njFD3RcuV8CRU+o4a6F6LmJWPtNebafPV9v5E9SDc/h1+wrlwoxx3YFc&#10;fBBTtXo/eQmsg8uJh3oD71pyJa+WWRoDc90TTMHgCj5gB8tq+G+5u0euPHfx1nC5kAcZeLZAa6vj&#10;5H6I5ZzMldsRcim24wcJ5rCS5zvBIVgFl8AZDGAJHIjl4Ajzd27SWnAHc3v1kVTrvtVH06z7Z5QH&#10;ax6+CsvAHEzZ747SvB0RWl6NNwMYgvFHcAaDMJwKc9vgBuYxgzMYX8ZJOe4W/mCuGx2I4SwYXcVy&#10;1mnVziit2R9Lf/+Curp9oNddR8OrH6HOZBG09RlpVWs/Mh/gJhg8oRl8BcNVaOGDDsJ/mFW23vgK&#10;er+rZi5j1HT9aP16zWd6bvV4Zv9B6sR8tzWX7eiz7ODWd4Fb3znNRbaxDrJ5cwAa/Fq57yhjznkd&#10;/vt1rdmSjFb+hLLrz2qCb7A27juMlvsBHAbmpNvw6WM+XkgPsenSfmWQCZDCPHp6WpLCa8+QRXpR&#10;fkfJDSgtkk0fsIU3e4AxDOV6dw11WyubQW9oUmKkJqJf/4L58Bh0CyPpX0ZnxWh4HHkP3g76YHOS&#10;3ojx1mC8HF+P9dDoqnR1iHNV11RwBzIve+E38FqEg/qUounYEoCGAs1E0Qa1JCuhG71lC+bTLTI3&#10;Mbf2U1M8IDtvSVHLPDQGJTFqkuut1lvQUpTiiVhMFmZCHNhCqp4LDVLTxHj1KCmiB0U7wWWjaDCN&#10;DHrVpDj6zyi1SY5TZ27boSvomp2urjnpbNsAvPrIFOA97bJCwTSYkVMdDA5SEkeeJvoG3rtpur8a&#10;p+ErCVbSLCuAwmNiC5oHtA29SqI0sBhfhXj4I9kb9MfCTervu5K5dUc8Ey5q43n89b5Et/4lWDe+&#10;jGlX8DFgOxt/xSmJUYoCFyj47i75iefo2c8rhv5/y7d3rayGfovnayK+hwU3rtKX1lg+CiG7d2jY&#10;4gWUvVKu1sq7eptCDu3RpIggBeytgktPBtJN/ILo/3Pq8TI4us/CE5LgMZTcvCr7eLwz7WfLq7RQ&#10;O+4yi74Mp4E8yJ3f3Fd+/RXFHz+ihWmJltdiGjwKrz1kzeIPGIn2IbT2sKLZryLrz+iT2BA4L+BQ&#10;w8GhJv9eb25w1ujieL1Hf9uXbdofj8SuqXh/pgXqdXCE3kVkM4AhvM72aZvN/w+cly6b8VDIwuMy&#10;JQyNzEa+L/wRKDvqde7vjl7mTXwtB4I59cCTwy4GzCYJf4QILz2LR6HNigl6dvUU/dpxsp5ZZX4z&#10;n5LfMJnf1uey9ZvGb+pTNff4mGyQMeiFxpIHaTIg34dn8Ed1Jie0LZkhptrwO2wHP6FDwBiyQT6Q&#10;7bpparJygto4z8QPdKZauI9SS09yRfBWaMVly7VT1MV7roZ4z1DvdZ/JZnAHtoOd8u/Wgw/U4on4&#10;LR6WcMxus/12FsP1OKRC9oVRHk5kOtir5P7XWp6dC5fyIF6YzG0ugcvgkeFXvVO+e3bifVGtUCrj&#10;AtgQ1W/OXCWeOKGArVX4NZ6Vcx55OGWVcqzIVeChHVqUQKZuXp5meYcqvHSnokorOD40VlJNudIP&#10;bUc7s1878PgtY+Zich/S+K/Iwf/RYArmvMj4YZtZzCNtqzkfMOcBP/cx/JEPtznvs87HOI8znpGm&#10;zDndY9+/AVNowBQaeApPtA/87d7+aeEeDZjCY//3+A//R32OOc6YMscX06uHndxh9e0GT8gCV3ji&#10;z8Vxw+j2nLZlWpdpaBAfHV/+OzwI0wOb5z/0enyYP2lxFbjf8CsMXhEAp9seLOQh9n7e8n40rzOf&#10;64nX/x/4u3342Rswhae5DzwOU8i8d0ZV/36HmWCNKv+VueGJrfLZlq5k5l42bX6j9lPfI+8tVqEX&#10;q7S2JlN+dTv0cYa3Vh7KVMS9/fIBR/A8VcCsv1hBF8h2vLZVXrWbtYJ+eA798crqFPph+AO70shL&#10;2E7+ZDKz90z1WrlQLvt2kEW5Uh779+PvuEzrqqo10NFN7WcuUKsps9R3pbN6kxM4ISlY3VZNxX9h&#10;OnmN6WQ45sMlyNDqfakyc/11R9JleSnAF1iwLcya73vh9xh8tUJB5De60J+H1ldq8Y5IraA/d9gT&#10;q/DLpQoH/9hUh3aiBh4FeIMPXg322zZa5YZOwR7fA8M9WFQdozVgBwZf8LlSovW8j7nuCEbgCSfB&#10;XHcy+gdwA/O4uc88x9xnfBIMbmDK6Bke3TaeDMYvwfAYlqCRmFNO9iS8hcU7I63neYGLGF+Glaxz&#10;IJ/F8UCcwq6V4pfYRG0c3sX/j4xDZ/wY3U1OJJfewyn8FMAUDJ7QyncEuQcj1dwPfIEyeIKp5q4f&#10;4Dc4Rr9xnACugAdGWjAcAKPT3wSmgKcBM3CDK/QtDrJqwLLV9C3fyKlis4IO7lbmdTJHrx1X6sXj&#10;6NuvMuPcrilBeObVXlP4Pnw0wBNS6i6BH9QojEojd8DgB2H4883Ly9KCghwu0Xfs26OkL+sVcfGs&#10;3PD2S71zXUm36jSF+bTBFX4z9j16ZjCHkf3xpxzEPP4NvR0XrI9L0tTOY4WGonPom+CnYZvhCKCf&#10;eJPe+w00813wdbSjhpNDYXCFFvlwGyo2qH3xBrUpDNGLsXjplcSrJVl/bfPi9NtYfz2PB0Sj9AA4&#10;AeGy5XN3qAjXq7nr1SjfFb5AKrr6ZL0chU8ivP12WRnw5ePVMTvDwhXagyFYBWbSLhUeBNUhNVHt&#10;U+LVJhHOQ3oQuYKh6sb8vBvYXCcwgQ4ZIfS8XIIrtEDj3zgZDUdJtHrgIdh2c7iapPvJFlykJdhO&#10;38o4dcgKtD5bXzwp3+M1NsO7kIO6S+PYBlGXj/D7KVf+7Trwnrv4JKRo6/f3LR6AawXz69oTmhi3&#10;Ce7IlxZfIffeTbgM5/A4vAxeQNbS/a/ABi7qEx8yGK9dURRcheHLF8OJP6rwmt2ynfQxuOJSDVm9&#10;hF72vBagHdl8F18Dviujf0g+RyYE77flVj296SmlnjmmfDgMn/m4wYe/qvIv0f+BKez65msV1eMB&#10;cA1/Y/gJJuPSZFBEnDqMjhA/F/wXI84f0ysTxqBn6CabvnayeW8QvghgR3hFjECT/ynahDElCRrK&#10;PvtGsr8Gw6/pmx+hHhlkarIPtE70IfsRHCF/o3qUk8FQlco2Ru+SDQ8E/KAD3JUuVGdu94TD0rc4&#10;FTwiAlwCzw0yGtps9CLDcz4enjPAEObrBSc0LGum6AVnfBZdZ+jF9dPw9Jys19ynkhGK/6b3FLX0&#10;+lTN3D/iNwh+AKbQwQ9cwMIU4BEFjFI7cD9TbcET2geNUHs0S+3BGlo7TVMLlm27DkzVaTp4Al4L&#10;Ph+COcBtAJ9ovmaS2rpMV++149V3/SQLT4ihb88EN9rzf39UJL645d/dkfeuYjlsTiEn44T6L5uJ&#10;hyU98/0vNS8xmXzQo1q3tYzzkZvayPcZdhydC9hCNhjDmsI8/WH9OmVfuaTxvvhLoOXpP3euVqVl&#10;aMfXD7QqNVPum0vksadUztvxsC0oVNGNG7JphtbkhSay+fULyt53UIcfXNchsjt3/3BZu3/kPJRz&#10;uJy7tUpmfzS4QuVP5I6AM5SBMRod6aOZjDnXM/VzHxsbMIWn1bc9fN8GnsLT3f6/vH7+l7A9GjCF&#10;n/t/92kuv+p/37F8DmLh5wXiYey+m+yjinSLq/DfwpEf03Obvt4cx2alhlheDRHwtw0mUPbjNYur&#10;8LjPbrwSzLHP+DuY9THLM8dGc4w0yzUawbkZ4RoX7mLlVRj8weRKGozE8P0et/z/+Y83YApP8zsu&#10;4Pdh6hFPoYx92FQxHAVTWffJPvkB/8U7p1TxU70i9xcpEf+CrcyYbV60kd2csQo/vV3rD+TjFwh+&#10;Vl+l1YezFXmvGt+AOG26UQl3IEFB5/MU/9V2rdgbhQ8BngVXCjV7Vzj6iE3M++O0ojpBxv/AaBp8&#10;z2zTTHzO3nJaqlfHjZNLdbVen79Mby5fq05/Wqqm4/FJHz9Lbb6wl31pkjZc3if78gR1WTbJyoBY&#10;vivZWtaqvQ8zGJ3xQ1gLb8B4G5oe3WQqGEwhENzA51IJuMJWrpdpTmmIAs4UaiGXQafymZlXquey&#10;D+R/PActeqWWVsIz2B0LVyEdL4RoOYEzrELDYPwTlqFVWMv7GG2D0TwYnoLxUVgPnuB88uGl8VQw&#10;Ggk39BauYBJu4AlmXVaASxh/RvvtG631m1sRKlMLtodbnAXjzfgoJ8LgCgZ/MNiCKae9vF8N7w9H&#10;Ym5poGyGPq836GO6ejPLdCDH3gMNticZDz7oHOAptPTBS8EX3YPRbqPhbuKDzwJlC+Zgy+Nt3P+g&#10;1tRr68ZT4/S86yJ1jPZW19x4dc6Ee5+KRyJ9WUfm9e1zPPWeX5hGeAZreWWO4r8kS+A+vcn5rWi6&#10;Lynzxil6zyvKvXxb86IL6Efr4Jdd53/wFryV7Ur99piCjh1SPBz7uEsX6E92aU5yijLqr5MLcEoZ&#10;l+sVvGuvKu58q6KrN1T51T0VX7mq6QHByvgP9r4zPIozzVYzY3tsrxNZJAmJjEgmBxNNTgZsMBmL&#10;JEQQCiAJ5dDKOeec1a3UygkFhBDKCBASiIzAZGzjXXs83rPnK1l3n2fv3GvvMjbrGf14n+pQXVVd&#10;XdVV7/lOaGpG+NmzMM3lcq7fgdPZc+S+z2WuJn0hZ0/HbEcL6ig+xCJu+zrqBFYxi3JrXjgWMxdi&#10;JbGDSQGGWJfjg4FB+tCIOonJaa6YpmT2H7UTHxWFYVgUvQlS3DFJSS4AuQ1TCtjTk8swJssN47LJ&#10;J0i1xYQCL4wrJO892R79E2zQK9pcqmEZruifaAMNzjs0zZk5FeTRs4YomPXI/aaW7sL33IljMJsi&#10;1Y26C2IdzLEQpaZgjmaqBz/vhj7xzlw+tRjEQ3qFWWJSYRgmZHljYjb72wgzqNFDYklKEObSg2JN&#10;Knkqk9nPLZmOUOoc/C/XI+pOGw4nRTBPoVbiDSjZS4bRNyGwqQaJN9rpq9jADMc7CG6/gIPJsYgg&#10;hhB1vQ0+zXUQPo2Jd64zV5AZRcQVwi40YbufJ7Gii8xobEJIYy1C2IdGXmmGUxW1P6dyMe/kMQzd&#10;sg57Ivzpq9CCohePiF98SY1+DTS2rsd8Ez2ob16LuYa6mGt0CEssjKAgrpBx7yb72CsIbqlDCvvM&#10;8A5mTTInUlZfjuVBPKZX8zedRRxhwSRMo1fB6uRAbCXvfpq/LSYSLxgX7UwfCVf6SHhjLGskXxtB&#10;fGaCMhRqScz7ICY2jJiYZhp1POlBzGwIJI7gSzyIHI+EYIyNCcAYeiqODKdPRagrRoe5YUaCHxYR&#10;35zJefpY6+LPxzYz44PcAdMd+IC8hL4m2+ituB3vmq9CH2oTVB0/JVa3gTjCWqlUqUfox/NIzWkZ&#10;s0OZ5eBI7YLLxxjhtohcBXKIXOYxe5WvEdfTdF5MbkJXDbH+HIOtNkPV4DgGGhpjgIEJ+utzarEP&#10;Q2x1mQ9yBIMsddBfzxj9jhqT02WJ0QZm9LaZh5DrX0F25gaO5zbBrfYG+ZEl/F2V0EsvwEJrGfwv&#10;kHf24AUM0wrg30B9S1kL9/VXsKu8DJPcc/TReI6w1kc8Xh4gqu0Zgprv09fiW4RfoCdnx4+wLRTZ&#10;od9K5XL6MfkP95H45V+xL7GI/pt/gYrqXCQ0/wDnbPpcnH+IvJvfI7uTuBG1Nson1LI84PHG60ja&#10;Y8E/uEsuQCfHcZokzqm4j+qqLj8rce8kaSF+5v7tZa+dPZjCq+3hejCFV7v/ezCFv7X/ezCFl/1f&#10;/d/+ecGNF/mROokcI6SW0bk6G0Xf30MK9Qkvu+2F33VK3PvNvD/RzwgntuDJ+9szXC4z9Ygt/Nzy&#10;BT4gceV4DezWNnRpIMif42uCV2HO+x/hZyzyHwq/uythEL/UA/Ln1v/7f78HU3iVv+HPYQryZ23M&#10;Eqc/2rfXybk5hcDqTCg6mFdP/wThpzB0xzLek8qpj62FWVUKOQq27Jtz4NyRI3kJOLQkw62d/gan&#10;g+nVKINOkQeMz5H/XxsBg3r6JTaw16+Lpu9hIvay73K5VMIMSiV8yZ1X278Vow4dgpq2NnSSM7Ev&#10;IQ2bA2LQb5M2JutZUltUT6+GBHi1V0neChY1GRhnuhXuV4qpbUiDz61Seibk/JTBEEHPgUjmSob9&#10;1KeTP0Htwz5qHWRtWbBvUWB/rhcSn9VCV+nBsd0YeNGPwZHbZVJCD4PqGPhfK2BeA7MyiT8YnSW/&#10;gvyHbt/FvewvBYbyRa47DlHXIKY61DYIvwUDYgACc9CvCpfwB4FDnCCWILgNzsym6MqHVEjbKXIl&#10;hVeC8GqwoI6im7vQlTmZTL0GdRLEJiTdA7URBzLcqdGI5D6mHyQ/q7JmMAYcmQMt57UYaSey6JYy&#10;i24pxzfZ17B/EfwEgSmoOs3HQBfmPsjos+AwR8IUBOYwxJY8bFZvc+q9WSqGu+ldb4vxGfQMIE9c&#10;kzx8KbOQvbJ6kh3HuOOYHTkBW8gLd6IHxnH244Edpew1z3Fc/Db9/B4h6/ZTRDV3QieYORUtjdK4&#10;qHtbAaKJKZhwnFR2poK6Nmq3K8phWVDILIEEWCjpmdtwHsq7D6AXnYDg6lpk3+xEYGUVgirPQNff&#10;HxE1NeTdV8M4u4C+b+fZO2Ui9GYHtyGPGIsSGyL9mGlJjf3aOcRayA2fNggqn0xij6qFeXE2WE4c&#10;YRExouExZswNZE5EnDU+zPAmL4PfjZjCxDTyEiKsOb5tTY6GPYbE2GI0cYBxPD5GZdGrMcEC/eKt&#10;6ctAHsSpEPo+2kk4wmjyGIaRz9A71gKDUmXQ5PzieV/O+wFxB9UUez53ZS4mx8yJJ4xiPsNw4gma&#10;aZ5Qoy+CwBVUqVPvHeuE3jEyTCiNpl+gk4Q59As9iRnFodRNOGAK/SzGelnik1z+BqP7w/paPSKe&#10;3kDIw6vEAolpv3jAXj8Hu8N8kM8x67AL9Yijl4FndTn1D5egfNxJrxRy5IkrxNzuwLawAPoAVRDD&#10;b0YqeQIp7PWTiS0Iv8ZI+jR6nT2N4+SSZJBbInCFBL7uUFmAmGv0yaguQcYj8gse3oR5fhr05TEI&#10;vViHTGIEM/R1sNbBAiYZibApyEBgQxXUiC3MNjhIrwZ9TD20DyvszDHqi61YyvlkVcXk23xEHIG6&#10;BvJQJloZ4JPEQOzIjsMS4icrE/3xscCJ6Fc5lRiCFvUNw8OJexFb0CJPYxK5KaMVIvvRE2Ozwrh/&#10;g6FOzsJA8j8GkROinuon4Qoa8kCMCPfm55gdmRiCyUnkjYS44B0bfWZ6bKfH5kZ8YL4ffzz6Od45&#10;vo2cHx30Nd2J9wzJEbDZCy1PA3olrEFf+43/BVNYR34C/U6tPybvYDmGOC6BuhOxA7elGOm+GJo8&#10;70a40p/UowtPGM5zU9N9iVQSnmBBH0eDExhmagH1k9bUiJ2U8AQNRz0Md9RnDsQxvmeLgfonMUzX&#10;CG9/uhOzLHks6NmSu+WGhbah/K9+yHPtPsYdOo75Vs485x4Td6uHTlw6xusYEh9KJG7wCObFzVIt&#10;sPLFWB0LzDF2leozj3jqZNroz/m1VIvNwvDR8QCM3eOMETvtcSD6HA7FN+JIeiW2R2RhxhFvTDno&#10;jo90fDFnH/9Hm75E1pVvJEyh+Eknir5lhvYzkc0tvBM6OGUuMbkn4j6u4N/uSviBGJcR91IiR7KL&#10;m/rr+yn0YAp/q6f67V7rwRR+u33dgx/80n3dgym8yp7k1163wKq78h3aqTEgL5LXHZGhILgBgjf3&#10;susXWIVYlsAnBG9A6PtO/fjwP3OSfwYnF5oH8TnBPxA4hOAqiOWJEo/L/p2cTi5DeEAIDwUxj7he&#10;iveFdvBlt//3//keTOFV/oZC2yqqm6eQzWNWVAY5CqKSOaaU+YK57/RTsClLRkprBUKqs5BQmYE3&#10;hn+A4bs3wfNcOXaTK25cooDjpVIcIGfAuIo+h1eK6M2owGGlp9Sbe7DPNyoPg+y8Av6PzuBwZTj8&#10;7xczz1FJf8Qsjr9HwrY5Ay6X87El3g1GZYnYkeiHwfQUlzVwzI26dofGUnjTE9C6Jp/j85mwqEmT&#10;yqg8Fv63T0NVZwk8OgqJG6TCuT1Lyog0Ya6kaS19FckdEL24yHwQvATHy5k4XB4K52tc1tlYrAw2&#10;gtWZWIw3+oSciLWYYboJow4uRe9PJ2O6xVYcSHOBbVMqXNuyiRFE4CCxBiPiBQKnEJwCM/IUDIgd&#10;GJOrsCfHHbuzXGB3UQFrchXMyF0Q71uy77ei1kJ4PBoSYzAgDrErw0nSNki+Cq3pkj+jeL07C0Lk&#10;P4htF/wE4bMgcAaRUyHmN6duRP7tBexXcn9Rs2Fwmn30R+9A1XAWRtsQU3Dg2KhDV08z1HEBdd4i&#10;T5KeCo70UyCu0MuOmQ/28ziWSr95h3nQsGcWJWsg+xpV1psmB6HmaQU16u6HUAffhxzzQeTUq6e7&#10;YqjCGZ/Q715l+hiYVuVhHbUHRX99Rh59B/X69JBvrkVCO73YLrch/V4ncwDuYWsodRDkZ/t31CDg&#10;Wi08G0qZJ5fHXuIWvOrLqOcuxsmcdOwLC4NDaQli267AnThCxt1OxHI5skKOsZ47S53+Fay1t2Zm&#10;wG1Et1yEUVIS/ejuI73zjqQFdz5dSh3GFaxxs+X4LLMOO6i7aK/j8XgK4XdaiDGMpp8fe9YPR3D8&#10;ewrGWx3DLFdzbKBGbS371WX0OVhF/4g17D93lSRIPezsUGZQsOdcSB78emUCZod54sMocywlFjYn&#10;xUGqkYEGGBNyAlMT7TCb+2e6nPqLLA/MZk0mR0ErgWPrnHdiKrMrOM/oVBeMS3PHKGILw+n7qEnv&#10;yVEiB5O9sTp74PfdjSVtxMKsECzIDMFqegJMC7bGnCALbKYeQmXaJMwyPc7r4mPE3mTGEHkggsOe&#10;QP66bWkhZGVFPLfv41NPZ1jkZ5F/cIW+mU2wK8uld6bQD5Jf96iTmUV3EHixEZ/5uCOKv538yztS&#10;lmMYsYTgS01I7qSHHtcRTU7JFn8v+DZS19fSgIQbrfCuo46FFX65kVmUDfRsbILa9g04EMe8ywM7&#10;iP/tgw2xDb+WGva216QsSM09nyPqxiVEPLmOVTxuVNQ/IL9kHP0z1IgnzMSCOC+sSmfmoyIAS3Mi&#10;MDLCHhr83iOIs8whd2MEPSUGhllBKzMYo6hlUEvwkEpTHkDch74V5CQMoeeiOschNJOFNwI5CvF+&#10;3P+BmJxKDlQyOR9xgZhPP0atQGtyCnTwhsEWZnKsw2t665kL+hkG2u5EP/P16MvScOR/gds2qNuv&#10;JVdgDUa7kgvEGkpf02Gu1DS4MqOBj4V2QdON2Y9u4vEyaLrSO8F5CfkIHxNPWEZuAjUPrjwnyUsY&#10;7SkeL5JK02UVp2ugyuzGvkZ70FeH/iUG9MgwjkC/Qz7UOlhjkJkMg4yZcWJBPxPDOHrhBuKdjUFQ&#10;P5CKIV+kYqi2nHwuJcbo5mCRXQUG7wjDuCOh0DoaBpP8DuyNr4FpzlXMMAxhTiR9W/I7YVn2BHMt&#10;UjFWN4jYgwLjDjIPZYsT50ngbxdCL4u/YK1rFYbujMYUw1wM20fcVq8QqrsyMMX0HDb41mGOeQ7U&#10;tsSwoun9WMXM0Wx8eCiE5z8Qdu0a4nnuK766gOQnTcQLWsjhpK8CMS/FrcvSWFFiJ702757/P9zN&#10;vG+7srl7/BR+aQ/0+52vB1P4/f52/7gYRQ+m8Cp7kl973aIXLySOLfgEyfQ3FHXqrw+k/lzkSr70&#10;+tk/CT9G4c8gsArBvxN8A1FdOMH/34tCwtafEVsnViC2pctjiLpAgSkQO+jG2wW+0JUrKbD6K5L/&#10;gsDjX3r7uazf9zJ6MIVX+fv9HKaQ8oQ81a+poyZHIfhyOZKYsZBIrXZZB7nmb6lg8OY1OBgfin28&#10;Tx+nr43ZzvrEBQqYyZiK45Uch2+Sw4e8Ba8L6fBvYx/PqU0DfQ2rImHaxExEaiJMaiNxmL4AAgMw&#10;r6U/YZ0cOtmhkgZif0YYVgfa0f+xAO6XqsiFyIZhsZyah1h6OFTDsjYDDi15Un6kc2s+jlMLcPIc&#10;uQs3C6Qe3IY8CYvGOPoaKokvCC5AspTP6NRGzcPVXHIIosirEOtNwOeJtuRH5OIoOfGWZeHwaJRj&#10;JnEF3VQnBHQUwKgoCO70mgzqLGeOA70YK6h3oKeiyKg0OB0qYQWCY+BI30eBG4hyu5YreUO6XM2G&#10;C7dBZFeK9wWmcJjaBeG5eJi+DMfP0LOBWgjhoSC0GgL7sKdGQuAKIuPSivoJodsQmghtpavk32jE&#10;z5hXxTFnkzmctfEwPk2eVa4DfQbewFjqt9VPLsAQy7kYakWtg+1cqfrazaZHI4t6B4EpCDyhj4ze&#10;CsQThpDD8F8xBRW9XdSIH8U7bjL09ePYebgz+kaSlx9nhQ/YTy/wkWFZsCt59xrYSX3EJz4O0Fcm&#10;IpJj3SHUzgfV1SHgHHP+bpIPffMGbCvz6dkfiHD2EME3OW5+W+Ts3GEmZS0z7a6RM9+K4n99Bp9z&#10;NdgbFoqoS5elKnr2nPl3V5D36CEz8TgO39GG3If38LmLGzzLKyXswiydfhUlRRwHr0W08AQgl1/+&#10;6Ca2E8eQU9cdcbMFfsSjlN/dZ65IMbxaq5hT0oSwR9f5G5IfTr28yB2UcifmEXNYzgyBpRMxwe04&#10;liX5YWN2FCZ4WWNagAMWcGx7aVIoFpFr8LHQMXjqYmtNHOYSR/g4h5qICPIJiB2Mj7ViWUKLHIhJ&#10;yTJM4fsfsrSIJ4yMtoBmvAxj5PQQpD+CRhJ9F5mXKTCFMWkBxBioKylOwNtOBpiXEQStcAfMj3XB&#10;4kQPfEZPRpU56rA6VQizojysdnXkfnzG69hX9PGnh+H5BpzISoOCfAOf+rNwJ/9AOzwQAS30J7hO&#10;zfxderPeZx7znesSnhBzvR0R3GcOlSXQjgzm+9eheHCX8zJHlnwFi4JsBF1opBcnM4wKlBzvjpQw&#10;BQUxghQuK4jLNVDEIvVeB7KfdULJsi/Pw17+1gHEEvK+fcRr9mN6NTBTkB6LKmOp05g1ESqjBkg5&#10;DUtDXDGZ/pqz/GyxXs79muCD2cSvZpJXMJHfewr5MepBlpjJTFO1cOIy9KecXkDfikRyPJKZB8p9&#10;NTTeHf2jXOi36IphxArGZodDPcFXysmYlBHF3AxmdMTSNzOUHBJnc2Z0HiKOsB1/OrYFbzLnpI/l&#10;PnoeHCS2poPB9vQwsNlBjcIuDLTZhIHkI6iyhhFT0PLaijFuG9Hr+Efk/qym/8EaYgsr6XNAv0V6&#10;L2q6rcZwd2INLsslTEHdSWAKi/9vTMGjC1PQoA5pmNMKCVMYZEouBDGFPjquUDNkHolZDHof9ERv&#10;Q3JiTvCcO2qOwaaO0DCIxbs7iDltDsPII8RGM76HwzngcNp3MC0EcQQFzEp+wGSjGIwlrmB3+j4y&#10;nwMGaRcxdp8b5hhEIaoV2OhXAY29Ppiox/+S4gfEj4ANXqcw0ygRU4/FQk/eiQmH4jHPshzbQq/h&#10;QMq30Mv6Efvlf4VPG5j3A3ifB1T+tAZ+DcAm11astKoll8EN2/wqoSuX45BCDr0c/tdRR3QiJwQW&#10;RVGwzVPAOofZNeRwmhXQm4GaVt/zpdL9neBzCu3pb3Fd7OEpvNqetgdTeLX7/x8XF3iZ/dqDKfwW&#10;/72vah0io1j48QosW+QyiN49/k6T1POX/PDlS193hE5B8AgENi60DmKZktcB+QcCD/i57y2wArEM&#10;gUEIPcN/4gRdeIGcr6c9Zk40fSEELiL0EN1YRQIxjJ9b/j/++z2Ywqv8jf9fmEI6OQqi5M/bEdPZ&#10;CMcz6Yi6Vo2ACjmU18/BOzUYb5KnoLaJ99e792Lk/j341N8HQw9sRb/dG6DNe/qQW3XwaMimTvs0&#10;vDh1Y/8/4cRWHMkOZp/PHr+1SBpvF7z+E9WRxBSU5BDw/rMsBIH3KrCPvZkYo3eX+vIs9ujx0C11&#10;h/fdbLjfSqNvQQi2JjnBpjEdB/P94Xeb49zkO3jeoI/kZfqSs5youxD+DS5Xs8gZSJV6dmPqFhwu&#10;Ce1DGnMd6ZnYSv3BpSzyK7zpG6iEFyv0Sj7H08vhWpvM++ntsKmmByM1BsdOhUC/jBwC8hz2FvhK&#10;y7Mid8CG+IEFsQCBCwjvA1f6J3rf4nYQIxAZlU70ZbTne7bkFgh9g/BREN4IIudS+CW4EWsQOZWC&#10;iyDwA7GM49UR0n4RrwmcQfgtiM8coM6iO2tyH70BjhWGMK/CF9b1ieQ9+HHeSGog+lBvPR1DLOgn&#10;T0xhkIQpzGGW5CwJUxAeCv2dBJ6wkCWyIeZR802dtz3HTVmDzTeyNpD3rY13TA7jPVdnaEbSX1Ae&#10;hsGJAeibaI/eCXaYH2KIL0rY384aj0N5qTgYk449YclIar9FP76rkBH/8SIPIeFONWSnE2Fekgrf&#10;C+xvo6M5bt3CvrWBnvMlcKlOZ/9aTSz2GswLklHw3RPE3GzFRn8PxHZep66iGh7k0ic874TvtRZ+&#10;1zJiSWfgXJINnTA/eodWw5ucebY4iG1tgktpPsKb64hpnEVQfQ12+pCPfZUcsZs3cTgqEvIb5Jbd&#10;u4fQ0y1QXiVPvLwGwWcacDQ6ErrhIXA7U4xErn8X8yUGb/0EKmpDqC8YSbxmPj4yJ/YwfSlURk4n&#10;lkJtxdRJeGvdKsyzs8TG0ADoZMixnN4Dy3w9mNcRh6WBvpjl4YxFAT5YER0u1eLwYOZVUNtPn4QJ&#10;SS6YTP9HLeIJYzg+PzElgOPowRxH98NIbzsslEdgJqer4gOwKYJZBwsnE08Yg7hbzfRKrYNXfjF8&#10;SytgTN+8hFZq3s/Wwq6oGHqJSeQs1OHUD9/BUKmg70kdDLKSeWyf5zVU8P7uIefpA+ZBdOkb4ogr&#10;CF6DK7URu/g9FIKrcOsq+QaR1ASG8xr5DIrH99h75sKRGMVGX3coOunFeKsNdqU8v6l/SOJyc54L&#10;D6R6YpD13F9a+MiSGRSTR9EbZTl9XXvRT3MStkX5Y52/Cz5O8cfcaHcspseBuosRZsv9MCHSEa/b&#10;6mB4lAxjM+mPmB1ADMse44pD8WaMNVSzPPFmArn/1KuMz4ukv0UYRmeFURvCMXZyO3oRgxCZmyPk&#10;wcz4YNYj/RfV/ZzwlqUB3qKXwzsnjqL38aP4Fz0d5i/sw2Db3cQNtnG6A4PtNmOA1UYMsF5NDG4N&#10;c1DoR+K4glmg6zDSkx4JVlMwwHYaRnjOx0gvYnBOy6VSky3h53kekeOj6bxCek08Fu+L99RlS6XX&#10;Rb6ryHwQNcJlpcRRUOO5N8RuFd/fQB6CEfocO4r3d9O7RDcaI4yVeO+LcLx7yAXvHXbFG7uYNXLI&#10;GwP2KIjF+EB1Zx36bKnGGyuKoLGvFaMPXqZ/bQ25VUpsDv437vMwTDetpDYIOJr+EHYl30N9ayAW&#10;nSiEff4PWCyrJKYQQ5yPXjnEE9yIS1gU/QDT/L+iz4ZArPW4CrXdCry+Kg5qe0ugeaQZ724pxge7&#10;avDH9dQpJX9PfytiCrOCMVK7AhMP1RJnzqfHSil9VoGA2/fg3n6N/inF9Oglx6gll8dkJgKqChB4&#10;ppAZoVXEqyslzywxfiTul0SOtxiPERlZv/a1sQdTeJne6+U/24MpvPw+7MEF/t77sAdT+LX/d1/l&#10;8kWvLtYvch1Tv7yE4r/ck/r3v9c2CT9FoUmIYEaD4Bbkka8Qe6tBwhZ+yToEHiFwBIEtdOsAFT/h&#10;FEIXIXgMggchHovrpHgsMAaBKwgtxy9Zxz/2PD2Ywqv8fX8WU6CfQvyX55nlGoiT+dHwKIyHWx6z&#10;84a9i7hTcnqubcPnnr7Qjo3iuH4djpdmQiczDhq65A5rr6aedwOz6U7BtzmXPHclebqr4X6hgLz9&#10;PPbjRRB4ghiL977J8VaOzVuTuyB6fcPKCHjQv8DndhEO5HszKyIFpnWR2JvvCJuLcfDuJLegmd4I&#10;jRkwKKMnY3s+cx5i2YunSJoGq+aELgyhlZyGEm8cqwiCfmWwpLEQGZIu7TnkM8RL2MDJxmS4tGUT&#10;l/CFWXkEHOqS2DfRCzHHl+N35DTvmsvXkiVcIeBuGeyp3XDqyKMPYzz7/0RucxK8buRLmIHAEPTo&#10;p2BylnoL4gbiPQln4PQEsQHhx2hKj4VuHEK8J0roGWzp22jC90SGpJh28SoSJU6D2EcCa/C5UyTN&#10;J5a9O9OZHIVQyIipCJ6CDTEF45oQbFNYsu/8Mz50WU98YDEz57o84oaSj9Dffk4XpkAfBaF/EHhC&#10;X4fFHF+dL2EKI/i8C1Ngf0NM4XWDfVKpmJ9Eb0939mtueJ/8/97xthia4c4xZXoa0udwua+jpIGw&#10;LqhC+KXb0PYLR+zFDphlxdKH7yK5ZTfgUUfc4HYzspg3GXPrFraFhCDraQuxhAry8C+Ra18j4Qlh&#10;5BKEXz1PDkMbEu7fxOYQX+YHUtNPvzf/GxfpydmEI4Vp2JfF/a9MRdSFOmgHeCC86SyyiD+EN5P7&#10;336RmadNSKFGwv/cGWIMxdjG7U+80g6HokIkk5OdeoP/z8QTYmrb4ZJ3Csmt15Dc0Y4DIUHkbZ9F&#10;xpc3YMexdqsSJXHtx+x1nuBwajY1Atew3jOSWoPnxDtusncqgwd1AK+tXMJenziD1ihmU0yhF/8s&#10;qOsfhsqqZVCZOJZFbv/Mqeyz+d50ciDmzMDQQFOMT3TG1HQ/YgleGEtdyYRkoe9n7iHzDefEM8/Q&#10;n/t2+SwMt9CDyvghMCwi96fpFK9X9Lysb4Z1ohxhxBaiahvpWRGG3HsP4FJRCVlJKdIfPYBRZrqU&#10;EWmclwmHMyXYEe7H79IJm/Jc5gvepj8itSrEEwq+eQqfBnpUEFewKsrFjmA/agJv8XerxklyE8Lp&#10;wSByJuPoq2hVVgiLkjzoxJDTQEzhtQX83uM1+d2oJ5lAPcmUMfjT4pn8XwjGlhBPrPV2oPeGF/al&#10;ROLzcB8JU9gS4Ytl8iAsSPDGDHILlqQHY5ivGSbHumICNSACYxkcS09LekkMTffAn/yMoOJvgNcj&#10;zDEo3w99Mj2ob+AYPr0UehNHUEtmPkkGMxw4HRrH7E9yS1SM9pKPoMPMx/1Q0d2JPxzSxnsmelA1&#10;MyKuoIcBltuhaiWwhB3s/XdjiP3nEqYw2H4dPRU/I99AZDYslfwQRngsxwgPeiF40AfBndoh2w+p&#10;YVhF30XiAS5dWIHAE0aSpyCmQ+wWQ91hqTQdavexhCNoEEvowhjon0C8YbgLcQgZPVJtqJkgpjDY&#10;5AT66ndhCqoHozD6ZC7e147A+0d43rFe22GH93U80GdnEo8vZ7y7sQKDdjdi4PYG9Nl0Fu+sLcGA&#10;z6sxUqcae+KA0YdyoLqNHrUFL+hTAein3sc0PTmm6SoQTF7B5uBWYgqx+MSLOZHEE3yIPViV/gjT&#10;vB8waGskdRHnMEGvGAN3F0DzYAX+uCYTvbaXod/eevT+4hy0Y74mhpGKSYfrJCyh7/pMfHikHoZ5&#10;XyHkGhD56BkC7txD9KN6JH9zEXnfkP/59DzyOttR+ID+nBwvEvdOXeM3AufqytASUynbUdxf/YrV&#10;gyn8vfux/97yejCF/97+6sEPfov99c+NKRQ+vQBRuU9bpcp8fAWi5I/IaWSlkPspKpWPRaU/Zh/L&#10;6p4vUXAAWEk/VQqnouQ/VRenX/jAd5WSY5eisn8q5SN6HLByHl2VKpdZraLyuA2iul/PfEj/HZbi&#10;wS2pUqnfFJX0hBpQVsYzZkWy8p7zesPKfsY+nNXtIZf6mPeArCyuV1ThsxapsrheUd3bm/zsMnOP&#10;LyONyxKVR+62qPzHl6Xqvj7FEz8QlfzwtlQZ/A6ictnvi1Jy20UpHjIXSypu90PmQfC7iTr1hBoM&#10;Vvf++Z9Oc3k9FdWtY+/220/ndxCleM59wJJ/Tb2hqG8apVK8qIeo7u/ze56KewqBzQhMR9xbJN/v&#10;8n7uwVx+3fspccykdV5C4Vc8xp/QU/QrZp0Q54p9QI+Rr3hecprLfBKvqkx6KCgR11zC3IdMRDUV&#10;QWXw6ziWSB/83Z9gkSmz6vW/QEBdMceFSzhmfAp+1fkw4LjqXvafWtobyLf9FKO018OuIhPezafg&#10;XF8E9yZq6a8XwPlGEfEBOY6diWIeAjMebzL7gT2+CTUMdufT2JcTA2jluP+1IhzMYT7erVPso+Xw&#10;oJbCtikTR4vDIXQPhuUxcGrN5WvpOFzMXIbaJPb2sezfU+BxnZmQtXH0hIzH0TKRPUFvg6YEjulH&#10;cx56Rpb540ixNwzKA9jzh1O7wcyImghmVnAM1GglPSCT4UHOgz11FMJv0qMtDS4XiXMQuzBrSeJ3&#10;oL6js1jyVxT+CjLiFjaNSQjid7GrS4QReRT6OfRcKAqhp2UMjsrd6EuYC7MKaiyoB3GhR2TU/Uoc&#10;zvfB/iw3fodkYhzekn+j4CiIXAhrchzE9oscSZE1aUb9hF4VsQt+v5NnmUVRGMDx/BQYFPjh9ZXD&#10;MINcAy2TZRhtuBhajqsw2n45/RToneCyGG/JpqO3x3z0Zd/Th6XqNAsDHGcxX3KKVIPsyG1gDaam&#10;/G39NXjNaD+mxPhBlRx19Wgfegc605OQHngpjugXaIT5fK6yZDy20g/wZEkWgpsa6IkQTF5zARxP&#10;V8G+ijqDhgY4FhdDVlCI8s77KL51G586ByO06Qb1+WfJuy+Gd0sRlC866BVYwByILEReug7DlGwc&#10;jclBZEsnswEuIqDpPHvaVDicpX6lvoK5EecRSC3/5mBPRN9qh9+lBh67txHacQkh9BEMar/AuoRI&#10;egxs4TaF3+igt0IrPRau0CfgGnP0zpIncYqYRhs9HaqowbiNLyICyP/nGDzfD2trpkbgqjRfVMdF&#10;+g1clObdHe5PzUYjfMiRyHp6j2OuTdLrTlUlsCikR8iZUuoQmrAzzI9ekoXM+bsCj9pKuNWUS8sV&#10;61OZQf7/pNGYbngIf5g/g1wIeknytX9ZsYi9+UjiEMQn5k4jJ72BnIF2bCF2YlGk5PNG8oaEhqED&#10;1iW5sORrUfy+McRednF9QReZqVFTIT0PJOYi53VXbJ94nP7orjSP2DbPsy30UXzB7eZ5f/0KYu6d&#10;Z3ZnBrG8GnodXMCiEBmP71LonqJf6VXyDpZMIx7CbZo+nPgIt2/1LLxuvBcTot0wi/jA5CTmUlCv&#10;IDABCRdI82RmCI+ZJBmGJcugkcYs0ixXDKfXiCYxsQEFNuidbY6+SnoR5tljYKYjeiVbMUfDEerp&#10;zOGQh2B0Gj0BUmKlGhZMroKNHXo5uNOfMR0z5PFQ5z7RIu9hTAS5HpEe+LOZLl47To/FA2vRx2YX&#10;elvRF8F6M/rbbOYx/SlrI3kJzGdgbqqmTHiOrMAIx5UYST+EEc6iyB9wWvFTz8/HAi9gfsNQYnOD&#10;7BZSF7GQGBwxApdlzE9ZItUglyUY6k7vBM+VGOZF3ZEH53dbguE+K/G2ySSMDVzL82oBhnsRU2D2&#10;g5or8159uF7XBRjvuwIDuVzhvzDYag91Ftp4Q/sINMydMMqW55mROQYa6WK4pRFGHbGnl8EJTNqe&#10;hvUWjRitXYNx++owbHspeq1JxzE5oLkrH3NNquiVSUxhbzyG7yYnqJkchJof4Vj1nF6Mfph5Ipzc&#10;sRdY591Cz5hUZvTmMS/iBTR2h6HPRk9o7AzGNAMFeq9zw8BNvlhqW4WTeeS7ZH5HjOp7jNPNpfdC&#10;Lg6H/IiRG/OwweI8VPochIoKj+F+66HyzjjYyWtQ/uQ5FO0dqPjXe0i4Uovcby5zfOgK4u/znPlW&#10;YAz0Ae3kMchrv+AoiKzJDPIUYm41oljwUMW9ASuH92KiCh9fRSHvv4oftqPogbh34v3m36ju+bvv&#10;47rvj7rvE7vvc4XWVYz1iPV3jQ11eV11+2GJexPh2yWmYjxIcFK7MsG7ssAVj4mRfMXr9FNmatB/&#10;Uvm18NVq473tJWnMSHxOKm5zVz/Y1a+k8Z61q7pf/+ec9mAK/5y/+/9ubKQHU+jBFHowhe5r5u9x&#10;Kq65PZjCr48f/K1jI/PLNuQ9vY4kcoDSqcsRmEIccYRs4ZNFTWsBscTQpmLEslJaK6G83cj7RRXm&#10;hv0BJ9ICobVnI+wKU6D+2VKM194Ik1R6DCiYb8Bx1iMcZx33xXrMPrYbU4/uhG99Cd5b+xH1EMUI&#10;vnoOLsQVLNhPGzckQ3YlFy43+JzYgsAVXOlfYH+JeQwXMuB1vQhefG5dnwKjsjDmUiqZW1kEw5IQ&#10;mJ+jnqElh76Jheyrk2DdmEZ9QgQ9HdLgyXkEniB0Dg6tGZLOwLhGZE3ES/oDw6pQGBEfsGyIJW4R&#10;Rx5BCD/rJ2EL2hkyrI80gn4p/fgiDDHVehN2pVhL2RWWxBqsiTlsiTPFolA9rIk3xWaFHdYnWkCb&#10;eY7b02Q4mMcxWaUbem2bTt6GG+zPxkMn1Qn7E2U4mkbMoCwSxjlcFzMBIsh9MKbeQ1bPzIeGRHh3&#10;8P7+dDhsiCuIvEiBKQivR+HHIPIgujkNIv/BlroNY2IWluRWCP3GCfpGmpPjYUIMQmXq25jj8Bkm&#10;mrFfsl0KLfZM71lMx0CnhejlPg+93OahP8dR+5GbPdB59n+w951hVR3ousxM2kkvxq6IIqISFaPR&#10;WBJ7jD32grFrEEVUBKQKSO9FpBfpvXc2RVSadLAr9poocSbJzGRm3vN+S/e9c/JMeZ65507OnOHH&#10;9yz23muvtfZil/W931sUXEEwhf4u+uy5mDl5hPNTuw14bf9i/Ie5IbR87TGEeMLACG/0Yp7ku9T2&#10;j8vypk7dBXOTfNj7DoNHYzUcThUj7vIFuFWqMNfREcc7O/m6E4ilVMM+vwAOBYWovMucuto62OZW&#10;Y7E9szcqOfdmH+7WkEss4BQ5IvSlLE6BSzm5CzllCDnbBcMI/h/LK+FGz8ZqdHMG7gWfljMKpnAg&#10;N4W67lpqJTxxmP21fXUZAjoaec7pFdpUh+ib12CYlgS7kxXYGB0Bh9Mn4d3ahMDWOnjWVREXqCE+&#10;0Kz06J51JxUMwTAhEkdU+TjRdYG9+FmYpMcTb2BGAvt2s9xUBVuQdcxy0xQswb+5FpvCj9GXoA3u&#10;NZWQx2KunaevQBG2RpH7wD4/gByKoyfpXUoMI+JSu4IHZH59m3mMKuosAom331SeZ1mYhfynD+l5&#10;0IXIy+3KcZX97lvyxs9gcyQxseJsakZalWMRbCCa+ILcln0I/rHjRBh9DOqJH9xStiM4RkBLLfWD&#10;VxUcRPZtlBSDmEt3EHCW/dH924gjrhB2vQFxDzroI0FOxYKx0JinT34E5/zjh+GXa+ZjrpcNNsQG&#10;Yrm3FfYmB2FS4jFMSQnGxCTyLKhhEDxhMr0fJmYH0YfSB2Oz/TGauIIWvSUGMGuj9wkr9I2zYV6m&#10;PTEDZ/QuoPdgiSM0VfT8LHFB73RHvMXPUV96SwzNCaC/RCB9FgOgGRGEkYnRmM73z8T0DAz0DcIb&#10;7LffOmoNDRP2soZfKvXLQ9uhsWcDXjJj5iN9F/s6bWe241bmmqxHP8f11PisIiawklqgJehjJ16L&#10;LPohCJ4wjBoHLSfqEqhT0ORnQko0CsIn0KI3goIrOM3GwKOz6Lkwi7we4ghe5CN4MtvBgxgCl5q8&#10;PZh8BsETBLsbQB7CEPomjAhciIHMe3jXbiLetNTHEM/ZGOA8nTyGKcQ2PsSnSTuZ3TqJOZFbMNJr&#10;P17ZZoyhNszIPOqB/oesMcLeHAMO7SEXZA5eXboLM4zK4VkEcg46MX5vO/0RS4jZniS2kIchBnlY&#10;6NIJywI+vj8bOtviiGX9iZjdD8zKeYDh23zwkSnzWTp+pD/CQ4w9kIteKwPwsWUx+q0JwDgCEzNt&#10;izFgjT8OZDzCnCMqfEBeQ5+V/L7/Khu6OzPwq5ne5Ox8j93Hf8RgchdmGFVCb20alpjnYOr2KEzY&#10;aImo2rswiYhGdGML/OmpW/kdc0Y4/8r6hrmRj+pR8HvyE4gjCKYgPFTF65p8zjxqUON5n3Docvib&#10;lM4+PuNuB7Eveq1w/qTq7kIZsYWie5yj/QU8Qe7778IUxMNb8IZnPuHEL57rY2X2IRzadM6rsrpl&#10;hteBlIftxBdkPsbb/A2VmUgPpvC3e+YeTOFvn5//2b33/9Zj//fGFDIf0w+AlS44KSuV38NSyZw7&#10;PqsrXDLnkPdJpT3m9zgrg8+RSuV6f14yr/zzSud3t1TGTyqTt6VSyR2QUq+XyR5EKpuY7bN6xiuQ&#10;nlEqjRwJqZSvyZtgxX3dpZT6uNT8hCwem1Qy15FKJNdCSn0cBY872QtxnkruhZS8Rik17yJVzgUr&#10;j5ixlPq3R73/E99cg1Q89y+l3n/OE2ZssdTnNYn7lkrgvqXUXPH8J+SGsP78XP0jfyc95qxMKXIm&#10;+Nulvq3G0VP5v5JS/3/Vx5VFDobUX+oT/9Xu68EUfh48Qd4nJU9voJDXaLG8hkvltVgCP7sRd+jz&#10;0U3eAmcuVZzR2BecQHYXs+jPFuFoQTSva3tjuacpNoc68JrVAGOMVmPCvg3MPQ+B3vZlzCmzw6G0&#10;YGIN8QhtK4fu5kVY4WOJwJZSeosbEleYDMczWXCuzaG+oQou50upW6AfQUMmcYAqZjCkwoje7m68&#10;3+/aSXo6ZsO8mtqBqngcbc5lXx8I38uVcOD9vTbNh86B9fC8UElPxxLy/3OwXxWHpWFH4NpRzG2U&#10;EIsgnlB1gtyDVMX/UfQS5qfjuc9Y7jOFOEIkzM/EsyfPp89hLNYwN3B7pg88mT/heJaeCw1pMC+P&#10;woAt5DJvn4uDRSHku8fDrCQMtnzcqS2XPIZ87KIP2ZZUb+yif5xpaTR2ZfjTJ30BrCriYZQaAL09&#10;7O/3rELYxZPk+J/g/PskTIuOwbI8HIcrwjHRco2SWWlB7oJoGSzoY2lZJ3oQ6i7IUZBMCfP6GNi2&#10;JsGJ/gzWzfQnIAYjmMLuIvqfVUcpuIRwH9yaEqAxewBGmc2Dvg196a1mYKz7Urxx+EMMpF9cb++Z&#10;eNOJOAJ7pj7Oc9HfbSoxhSkY4PIh8ybHo68dPRztpqC3zSq8ZbYEr1vx/2ZjhBH0UtDkLLhfHHUQ&#10;EeSbJzpgaAo99OibNzXOjXPsj+iDWA/bvAzMszaDb90ZbDweSH12HqxKChF37RIiL7Qj784N5kxe&#10;Qig5AMGc9e+MjSZXoYG+itQuXLhAj8EWZgh0Eo9oorftfc4Ir8K9rgLrj/tz9t8Gp0rmIVK/kEjt&#10;QRy5+IFtjXCrreZ34kOsoI9BUKd41VADUHuKv3MPec1/j36GJfT2uEguw1VsCA9GQHsLcru5Dvt7&#10;md1LLy6YQep9mZ1eVTgG+9LiiA9UkGdQAhfyDoTDIJwA4Q3EkTcgvf3OWPZnxBwEi3CoKCIG0KHg&#10;E4JHCBdBMAa3M3LsPsq2nIgpCI4h2ITgELHXLyqYhqwvHAPZX9iFVmVf8ny5X/CAIOIFatzANDsZ&#10;3g2nFO5D3rcPlftDz7fQT7GLvJBSZduyLcE1hB/h3VAN87w0Yg/UkPD4BGMQfsVCJ3ccTM9B0Y9P&#10;cfSMinkl4eTUD8ekUDt8RkxAn/yDz6h10vJzxLCAo5hLr8NpxAsX8LO+gJ/x0cm+0E30wtAY8g5i&#10;XIkvBUI/m94GCeSyHCP3IMIDg0/40n8ymPkL9FeMD6aXIv0NEsMwLCUSekWR5C4EoA+f25cYlU5a&#10;IEZnh9C70gfvBNDfMjkQk/KioZ98HFohLhgR5qFULxdzaJhuJweBWgbLjeQkfAaN3Qvwwr6F0Ng1&#10;Gxobx+OlfXPZrwsfYRGxsfnk3JBDcFRwA1kSN3Agj8CdfATiBVrkCAhmMIRLuT3M43NqHBagv5qT&#10;4D4PWh7EFbgcTE7CYOY4DCZHQcvrc2gSSxjM+zX5uJYntyflLjjEPOZGTMYHAcu4v1nQ86UnA/cx&#10;2msRpoZvoH/qNIyxXw4dy4Xov/9zjHUin2K7ITSND1JvkIY3l3ph1pE6vDTHE73XOkNjwlZ6Wq7C&#10;+D1h0DegByx7el3DcMx0zOcyFHp7IzFiF3VXRfcQcYU6hpY/ECM4gmmWsezjQfzsB2aL3sI0iwhM&#10;NSOemtnGPKo/wKbsEuY5RmHyIT+M2GqNhc5RME0/TZ/FQ3As7STmdBdfHi/Axwd8Md0iHGMMvej5&#10;+YS+G98g9OyfYJ1xHaPXO2DW/hBM3WGDxWbeKLh6Cxpv90YJ39vl/CxlXWpAbBMzV4gjp1yqQd0f&#10;HyLrTiuzR+lFxd+ePGZnCXYQf7edPCVe533L60peFyVw3p8i15SCLfC2YBBSOfztKvy26//wSdV8&#10;BPVSnWOUxfWk1NdEat6rmq/w93gKwktQ/eGB4oUlXuFxN8lFIq4uft4Vf3r4nJsg18j09X7YQUyB&#10;v5vPMQW1rqOHp/DXe88eTOGvn5sePOHnOjc9mEIPptCDKah/M/8Vlz2Ywv+95vln///S7lB3Tv26&#10;fXUW7KoyYJwfTR84V6wPd8GaYEccoCZ5U+ARfOlpAYsEf3Kz34FnObUENZnQYT//we5VnJu6YWcM&#10;/eW2LcGxxmJ8YrYVgQ1F2Hz8KEJaVZhttQua6+fB+SRzH8sS8WWkK2djBrxOno0+uxbg3a3z0N9w&#10;sbIcaLSU8/0g5kKeofYgDfvKonHoZAJMK+OwKdWHegPyF+jvaFoRC83d1DrvXIJemz8n5iBaiEp6&#10;gRGTOJWCqa57+bxEaiaKmWmpgm1DusJnsG5Ihe+1cjh15FJXQZ/G1mz4dtHbkXjCzrxAGCS7wbQq&#10;hpkSRfQCVFGTkANb4T+cTkA4syo/sjLArjQvajfo/0is4SjxhB25gcQvCmBVm4x+2+ZhQYAZ9hWE&#10;YoLVZozauwLjTOn/tmE2+4TV2BHricEGc9nfRcKOnv7azKrsa/Axptp/idEmi+lDwccqw+F+LosY&#10;Cr3YG+LIn+AsvCYa2/K9lOxKwRYETzhwmpmdxBOOkIch2ofNzCAIIN/Di7f3kltumME+ZF5vjLVa&#10;qGAKei70nLOfyhnpPLzl/DFedZhILcRcchWEp/AcU3Cd8AxXsJ9Gj7ppeMd8GTXnq/CyGX0VTLdC&#10;K4pc9vhA9Iv3xHtRLvTYt1I47ZNjnDEmmD4OY4bAgjx5n9MViD7XQl5BKZwqyrAjLgaOJ3neK0qQ&#10;+eAOytjvO+ZlIZz9dvD5JsRcvYQ1Ab441tLKnALJI7zA3MPrSr99rK2BfON7CL3YxJ74ApZ5uSL9&#10;wQNmDNzl/JBZEpXECi5To0M+QhxzDFIe3MYyXw/2EfeRzH0FtDcj5GInEu7exPHzHXAlzhBy6RwM&#10;IkKUnl70A8eJEZxg/57bfV/BA+Tvou++UfAO4RhIXy6cATle6fMTb19VeAbCDwgkH2B7TKiikRBO&#10;gXADRHcg+ITwBgRnSL57TdFHrCFPX/QSgluINkK2U/DrRwq2IhiDPF8wCtmH8BeEVyD4xfGORuIc&#10;xMG7ziuPCbYgxyU6DNETyvpyvGqcQXgIgoMIriDHLa9RNByyFBxDMAU5Bu/aRqzxC0LMrUvEEqhr&#10;mDEShqWxmHDcGkv4OfyE2IHucQfoU/cyPSMKE6N8lDIoT2EGhhXfC57kD3hjeByxg4ijGEBfA21y&#10;FUal02MyMxTDk4OhmxYKXT5XJy2CnIMQ9I8OwPvUKfQK98UrAYcxiBwXvQLmRWYG0QeBnw/6LOqm&#10;HIMet9Gb+ORociBGRHlR80A/CZPNz4p4wkuHd+OF/Svxnt1W/GLvYrxtbYC+DtQ62KyFxrbJzINc&#10;glf3z8BrB2bgbbNP2N8TB3AgZkAdkOgbpIYQTxvi8qwEVxA+wlDiDMM8pCTLYQb5CPRaJGagYAXE&#10;D7RYQ6XISRjE+wcSYxhIfGGQG30YiSdoey/AcOIRUiNYY48tx/uHhYMwFa/uGU2dxRx8GLgCI1y5&#10;jUPz8JH7Bug5blAwhbG2juiz0wi/nG1Pb8tS6hQyodGbHIxJO+h74Iu+y+0xcps/Vts3QXtpGFzr&#10;/4iD+fdgENmMA3l36JtBP4SKx8QJ7lM/9Bvo7wvGJ9bxfP/8njyFB8TqvoNpVgeMEuvh0/CYnJnr&#10;Cq4Qcel7vi+fIqDpHvwbqVO4+j1GbiXX4PxTfqffQ8K1PyLy/HdwVN3gZ/gWApq/h2ftEzhy356q&#10;J/Aq5X0nmcF9oVspjRdeRUxtE7zy0pHOz0A9OQqZ1D6oOLNKunCaXqmNyCc2UMo+PYsz/+zHnFtx&#10;GUecIZW8xRTiBzH8W/CEVGohFEyB2IDgDlKCKeTTc0GNIfx0+d+FKQh3QjgJYcRBhJcgXt4lv7ur&#10;+EeKh2T8HWKexBFynlJTzBmW/C1L0T70YAp/vyfswRT+/jnqwRb+2efo3xtTSJDZPOvZjPsyv4v5&#10;fcZS+wlkysydlUVN/n8pehVksYroMyCl9hso+JpcaFbe81Lr/LP5PS+l9mFQL9X7V8/V0xUvA3IU&#10;uskDY+V2t/2XyuF9UrJvqQThALAyecxS+bxPKvcx+desNHIgpFIedSmVRW6EVPHjDqVy6YEgpeYP&#10;pDzh62dl8rlSReSmSRXz9Uj99LiTyAGQypJjYuV/26xUNo9bSs0biP3mKqTUvhMZPJ9Sap+Jf3SZ&#10;0H0eUkk8Zin1/0+Np6t5GVmPiPWzch4Sm5d6cF2pf3YP+v9jfz2Yws+HKWRT55n54DwimeuXzmu3&#10;jO+Et0MODK+N0sg1WuJgDPPU4zDwNIdRmBOvbzVglhqIXewlxuxZASt6+duQY/BVuh8sVJxnbpkH&#10;Q2qp5zsZkcOwGqN2LoTmhhn4wGgZ9I1XKn6NnmeziV8kIOiCCg71efBoV8H7fCWOXa2BWWUydPat&#10;Y2++CNsyjsO4JFYpJ3IQDlYkYXGIAwZ+9QVeXjUdQ03W4kh9AbamhdA37DP03boEA3Yso4/YJPqi&#10;L0LvLbymP7ABewqjyWOogHunituKYf9fCrdO6vpbC+nZWEleRCZzL5nJ0FyIoy3FOKBKwFbOWzey&#10;NzLOpWcjj9GRGvO+6+bAOD2YmuRMHMqJoK6deZLsuWJuNMK7qRR2FalY6m2NHfH0iDNYiMEbF/J1&#10;G2C04Tr6J4TjWPsp9nIl0DM0wMZQL4zYvgbjTL7ABNNVOFRIzYIqAkN3zoUH/SB8mb+5vzgI27M8&#10;mOlAPX57OrUQybCjj+OuEnKSayJxuIlcCfIZDp6J4eMZ2FPCvLZ8X3h2ZMIk3xt+5zKo1deg9mEh&#10;dO05O7UWL8ZZ9J2bj1es9PGe8zT0YsaDVF9nYgqsgS6T2B9NJr+bOZSsN83I43Zag1/uX4VXLTai&#10;F/vIcXw/DKLuQJOz5PeTHKHhug2f0pt/croP5vjb0Q9+Otzp/+dzppS6hsOwoGbA5VQJNob40rum&#10;C6H0X0x7Qr+Dqy0IuFKBQFYMsyb9Who5DyUHo7wZUZdukIt/D0dOZyGV78XE7mZyRlI5t6Q2h/5u&#10;a/3IySg/C9viYrjSqyH7m69hGBdHj0HmDXR2kGPQgSXuruyxa/n4SRQ8fcK+qoU9+HliAedgVZzH&#10;ZSdW+bsr2gXxJzDNTlFwAtEnCCYgfAKv+mqlX197zJs5d9eIDxTyO/8Ot9+i4AWiixB9g+gftlCT&#10;ILcti7LoJ3xd8TcQPEBwAjUWIViAeDUIPiCPSY8vfAfZhmAIwmcQjoRBiJ+CFwh/QvgEwlsIbK1X&#10;tBo5T+6xr+L5I0awLTpY2b5wJAS3kO17nz2l+DcUffdY4S3Md7JFNX5L/fxphYsh24/gMYlmIuHe&#10;TeIrnRhrZ4x1zFqcGuuM8aE2mEPMboz4JGZHYXxRAnpHBaAXcYABccfITQmBZpK/UsMzfKGXfxwf&#10;5IeSr+KD3hEueD/cGYOIQQxPDsPI1HgMT4zGkKhoDIqIZA4kscAIeiCEx2NwaBympKUw6yEZExJi&#10;qJ0Iw/jYYIyLCSIvwg6vWlLTYLIar1luxhtW6/Dq4TV498jaZ2W3ku/XDehvO4+5jiuVXMcB/HsY&#10;8QIdt8XoZT4ZY/2YXcI+foDtVAy2n4KhTp9w3ZkY7U2dls8c6HkTY3BnUaeg6UneAkv+Fh5Pf+dP&#10;0ZeepkN4nxa1DEO9iSXQI0HTg+txHfX9z/gNXIfYxDBiBCPcFkDXnd60rosw0oXffRafKpmuHzgs&#10;wjjnpei/dzL0HZdilNVn+MhlJT40XYEplusw3nIFpjkyu3I7vSQnfoT+n5PjtCwYo5YXQWdpPvQ2&#10;xkFnTSRmmEdhlkUMxu/wgt/pr+kpWwRv9uxBlzvh0VKP3B++Q8ztm8SI7jI/sgYTDjJXZI8Z8asO&#10;fjauMp+jFdPMPTDTyh8xV54iuL0WCTfO0Ve1TqmU623Mbq1Balcrxm5bBf8zRYg7X4+K3zxESBM/&#10;Z/dvIJNcGP+GM8yKZWYL38O5j27RE7WR65bi5JMuqB5exKlH55nx8Qpe1O2F7I5KlFw5i/LrLSjt&#10;6lAqk/6p5bfpkXqnHZk3W5DJZRm9W0uogSj8NX2r2Ltn8Pcoi8tkXp+duM/+/SG1BuQvZJHHkMbH&#10;4tm3//R6RH0dqF6qr6PUt3+6/Hs8BeHWKrle95/tSzzCxcPbpiwZu6jJ8W8tRdJ9XuMSU8h6InwK&#10;cikeqbPIeV3Ka+YensJf7wl7MIW/fm56sISf69z0YAo9mEIPpvDT39Z/pds9mMLPhykU8Tqu+Nf0&#10;KeUMJpPXa+m/4Sz0QTvnRc0I7KiAGzkJEW0qJF+oRkJnJTP1XsbmIFuM2buSWRDU+pNDEEZOgQ/5&#10;A1sTPJhHVsKZPHn2e77AsM3zyGNXYcqhDdTw0ods9VTm2FUw066AuvksRHSdwrFrNQqu4NpSAv9L&#10;p4gtVMGL+ML2zGDiA0vw1nrqjncuxWCjlXiDfw8zWadgDAeIL7hzvQNlSfC7Usv8g0Q4NhbTa6GK&#10;mgVug7oC4+JY7MoNwxRnY7yxbgbe2jAL/XYuwrB9q9Bn2+d4Z+NsvLhyGoZRO6HNenXtTGgarcCm&#10;lAC4NBcrx6W5fQkmWe/EG0s+xug9a+htthm6u5ZjP2ew44zXYZL5NmhuolbaYD4mW2ynv9kM5m7m&#10;4lhHNWdbdRj51Vrqj1dTH7IRgzdQg/DlMnIUEjBw7ULqnFezh5iLxd774FKXTFwhGPqHVsKBOgz3&#10;tkxmJ2bDpi4OVvSZdO5k3uTlPLhcyiGGEMnMCWogiC9YEWf4qjQI27I9lTyKA8QVjHK98RU5Cq7U&#10;P7y2RhfDTWZCz2kRBpgSMxAduMscBVMY4DWH/owz6NM4k3yF55gC8YRBbh8Te6CPHOtti8+JKazG&#10;L0xWUv+wCS/YGkH3hDd7Rmb1cX7cN9UJOsXkrnsYY0igOQwL46i914R1bhIC6yuom8nA+F1f8jWn&#10;MEsgG0v9nImd5MKMuQ1mxWnwoTYliLkPkVeJhz+4x1noA6z2jqZf4B1yF+gz0FiI/B/vIOx2NfEH&#10;ZiZ21NJvoYU+jVexJYz8/zr2/zU11NWwx29v53OuIISYgr2qFF51NVgXFKBwIGxLCyGVcOsa7MtL&#10;YJyawB7+Pu/Lwxfezgigr4ITNQOCGZT80M11Cp9rCM4r/bkd9QdrAr0UnYRgBOJVEH/zsoIbCC5g&#10;WZip8A4OZiVhf0aCwgEQDkMMeQXCBxDcQDQMvuzrU8gbWOblpGAHokMQ7EKNLYiXo/T6ah/FvSkn&#10;UPWnH2DCbTqfKlMeE8wi+/E94lrMCclLoy9CtIJFyHNlX570gbTiOoJTyP7lmAQ7Ea6FHKdgD4Ir&#10;CE8i9nYXuQlTsSbxOKZ7WeOTeDfMSfPBzLIYDA6xwUtelphQkkQsIRjvhHrjrWB3vB3igVf8rDBB&#10;lcj7nYktuEObmOIIapJ00o7TA8EPfcK88M4xFww5EY6hsRHQoZ+GXlo6xmXkUS+RhSERiegTGIF+&#10;nu7QiwzHpORYjAgJxBu2B6FhRC6C0Tpo7NtIXwR6I/D742WzFXjL1gAD3bfifc703yGmMMDtS/oh&#10;rCA+sBaDjpAzcITaBEf6G9jNxruHJkKL+oaRnp+zx5/PmqPUSM9ZCq6g48rcVGf6hbjMIIYgnonE&#10;CYgZCHYwzIccBdZQZkdq+5DP4EufRt7WIr9nkBv9FLi+lPytTS6D6Ce06eMopUPug7Yzt0H/kiG2&#10;s6DvQT/IAx9juCX9FfYzy3WnPnQt56LXDvqWGE3GuP3L+J2qAQ1t1piXoaE7kp+PcuispsZkTz70&#10;11VgnnEHRm+IxcQd6dDf5YvJxscxYr09vKruU495C87EkJzqq5FGDYz4jvp1tMGv/Rw9F4sx0dQG&#10;8138+P7rRnDHbexLKcc4IztMPuBGv9P7zBGll8Y96lGJ0+U/vomyX98hv6gWYc1VmLJvM+ZaGCGk&#10;sRJh9C1Jv0m8LCcV0cTTUvg5OkFuUAA1NfHXziH2wlkUUhsadbYM2deakHvpNEpunEUuPXg0XuNr&#10;e5M15K1nXjxy+7UXEVCci+xbbaj+/jZ9vS9yRkK9K3vwBOoLEu7Rn4C4RCR1BolfU6f7G/IF+Psk&#10;OMIJ+iomcz6UTWzhp9c5P8UM/l8xBckay+d+TtO/JfJKHblSp2GUHEQ8wR+bIt2Zo5KB6Ot1PA6e&#10;R2bXpPNYlSK3Ifcps756MIXn3pR/uT/swRT+8nnpwRN+zvPyb44pPLrB35Ub5ItdUSrvcSczpztR&#10;9qRZqcrus5Cq6G5USn2/Ojeh4XEjpOqfVy2XUqefNClVzaVUJbcnVf68VFxKqb/Tsx+Tm8AqfNKm&#10;lKq7iV46fN63DUqd/LYOz6qey3pUPa988g2k1Ouf4v1SVTxmqZLH7UoVfdNJvkEnKphDJFXT3aBU&#10;Ff1+pEqfEANnFX/bpFT5t8TFWWeePKuax02QquA6UvnkIEipj7eCxyl16mmNUurbOU866K/A3zdy&#10;8aTU/gZZT8j9YKnPxz+6rOT/5c+rgudaSsXXKFXM1yyV++iyUpmc80mJl5eU+vz/Ky97MIWfD1NI&#10;u8/PH6/VEh7Q05rzoIzvmM3CmYt4TwV2qJjLV4I49ueBvHbyZA+h0U8DJsm+GLBpDizLY5lvmIq1&#10;SU7wvlzMLPJK7M72ZS+eBIuyMLy7agI0N3PWvXQMxh9cjrnOO+iLl4WAc/nMGSvjDDqWGXyFiLxV&#10;C/+LKtjTR8GxIYPPz4BNDf35WvOpASgmdsBciPp02DZmMZ8xjTqAZBipmB95pZweiuTUt+Qh8MZp&#10;xXfBuDRK0TvsLycfobMIJlxuYo90sCoWfl1V8LhQgvXsgTamepGXQE/DmjTmKRTQx7GUfo3JWBxq&#10;D52D69Bn82fovWkezMgDtyiPR9QNyVRbDa3NzKhfMQ2fWu/AGws+hHEiczTpjW9NzblfQwHMsiOo&#10;86cPXyV5BZxlfcDeyJsaYsEYgjqrYVmagvdXz8WbSz5hP7EF64Jt2U9X42h1EjzqM5nfNp3c/FTs&#10;TvdC4LkC6i0qEXhJ9B7MyGzjNumr4NiRjsONcTBviIXzRWIMp6OwKd0VXpcLEHyjDLtzvLA3z4uY&#10;RDpWRh/Ei18Mg44NZ62H6QfBjIdB9jPR22E6e6I59GecqVRfznD7OX9CnsK0Z+XEXovVhxp0qdet&#10;VnJevBIaZuSXe5tCm358I+OpmU9zxZtJR+mz4AKtGAd85HsYGtOG46ODWzFq12roGizGRMP1+Iiv&#10;dfC6BdjP/nR9rB82keexoyiOmBBfR1UybKqK4NNeD6uyCubeleKLQD/YVqnITSjCkdp8vhcKYU+v&#10;DPuaYoTfoh9AI/MWiCGs8vOH6nc/8nxX8XyrFGxB/BiSblHn0NZKvsN5fBkShOjL5+kRWsvZ7DmE&#10;ckaa9fA24rvYxzwh17u5hnqDcKXvd6+pUJbSd4u/gvT8oj+wom+C9Ot7kmMULoP05Fnf3FW4BaJv&#10;EM6AaAuEeyBejuKvkHBLdAY15DnQ55R9mDxHcAbxY5T9Sp8vOgjJmoi7QW+TH54o+yv9bbeyLdE1&#10;bAz1V7YhfgqiAUkmHpFJnoRgEOL1KM8TzoNoHET/INiFHI/oL+zLCxT8Qp4r6+3PZBYpOQ/CwRAN&#10;hfhThj28wv/XB5gS5UytQyj6B1tAN94ZA5OY05hILkpKOIZRtzCUr1s7NRaiXRiREY3eMe54L9IF&#10;+nm8TX6CZowrsQN3+ikE4IM0+inGB2AY9QpDiS2MiPbH2Dh6ACRGQC8qBAN93PCatQU5CHvwH/u2&#10;4MXdBnh5z3q8fWgb+tvtUqqv7ZfobbWBmQuboOO5lfkIa6lTWElPw8WKhqG3NXMTPJdB055aHoep&#10;xBZmEzOYjTF+1Byw3x/uJjUDo3zmQpfYmY4nb3swB9LjU/olfAJN5ynk4Ux6lq3qyFxVVm/HqejH&#10;z8EgPleL/ATBEfof5W0X+izys6LlTj6CG3kKrsx8cCUGwRpFLoLUaOdFEG3RB0cXY5Q9+VGHyZk4&#10;NBP9dkzCkL2fYIrDGuhTizHKmFyHbVPx9nI96hnexeszhiL1Or01bici74cSBF5MQez9YuhuJM5Y&#10;1oShi13gX/5bfLjDE96V9xB//S4mmJjBIp9eiBaH+D3dRE/DTvonVPJv8n5ai6n/Z4/OPAVXYpu+&#10;jZXk2qioE+ri5yOfuoZ6Xj/co4fBHVT94Uek3aVeqOsk4q7wfc/v00j6wgQ3ZiLr5mkEnE6CV2Us&#10;FthsQvlTwQ1KUdzdCZNET2TcP8u8L/p33COn4UEdTlwp4+epAlXftaP+T1dQ/ugsqr9txSlem53k&#10;etXkGGSzH4+uKaEmohQZnWeJL/wKfrnxaP/+Hq/NupB1voZ5ruTk1BUjqKGYvAgVP8OVxD2ayXUl&#10;R5OVSO+F2BtNiv6hmJwG9XWPGktQ+ySor9fUSzW2oF5f7e/193gKkmkZflmybWupW/NFyIXT9FXJ&#10;QXQXc1XqCphhVEJNVQvPPb2/iMVL5kM2vYhkP1nkUvRgCn+7N+zBFP72+enBFn6O89ODKfRgCj2Y&#10;gvq38l9x2YMp/HyYQirnQUWcwyQ+ZC4dK7mbWtZuerzy+sijIY8zqkJmgJFPcCaL/mBvw6YwEmMN&#10;l+Ew8YTDqhMwr2UmI3MdD1Qwp0DyHTtzYXsmjh6GJ+g5kAJ75iaGEz8wyWbGYAn7j92cexNneH/d&#10;ZPoXzsKqUFvspE+C3ZkUeLZTi0B8wIU+jI5N2bAmrmBcGgkv+iFY1KYwnyET7peJPbTlwfVSGXMh&#10;Cok3cB59qRwWvP517SyGOXUYJqpoGBaEKhiDx8VSeilkwI7PNT0Zp2AKLp0FzJGgtp/b2VeVCNMz&#10;qcyZzOT26bHQnM8siUwY5YVhdTTnrMyj67txDrUayVjmb4n1IfacTzlDews12VIb52Oq6SZY50fD&#10;gzz94PYKzv/KqVmO4Pw8j3nvKvaXVdRMhPO6tJ7ntITXoZXkm9fjvZVzsJ2+hj5NefQSJE5QFIFR&#10;uxfDnMduXRFF7gJn+zyP/hcKqN3Ihc8lekjSV8GhnbgKeQqH6mJgVheLHYV+9J+MhwU1EJJbaX0q&#10;Ch5t5DCcDKPGgzjQuF9hkOl0pd/Ropf9QDvyselT/z79EvpS292HevH+Lp8SU6DegbPbAVLspfo7&#10;CsawFG9bzibusBEvHloCDeItL1ptwfAYL+iwXjlhC+1y8t5jHKEdexQTfcyxKMGb+9Rk/6qCSVwQ&#10;hq6eD7OcE/RJUMH3Yg1xhGSsIB5xgOfLtDyB/JJ8mBbTs7OB3JKMbOrBTxIvaME8N2f4sQ8xiPPD&#10;ulg3hN1pwHpy6m2q83G4tBQLPb3YJ5VjbeAxelOUwaX6FGecN+lVnwH308yEvH8PjuWlsGT/tTUi&#10;hFhCKzzPVFFDdgeBTbWczz7LNZbeXbgCoiNwI6YgXAK1LsG9tlLJbZB+X/wNpf8X7oBkMorO4Jm3&#10;Av0Y2MfLduS26BRkW/K4aBTUfb5wIMQrUTIhxaNR1l933AcJxAdE9yBZkOEX2xQtg+gW5PmyT8mi&#10;FFwg5d51+nu2KtiE6CCEzyA4h2AXgg+IpkLtySCvQbYnXATBRmQ98YqU/Eu1h4PwJTSm6GFtYgim&#10;ERNYTk+DEXH03QyzJo4QgNEF4RicHEZsIQRa5EL0obZjYOwxDIo/jl7RbniXmMKwRA9os8ccleYP&#10;/dxQ6GeF0sPTFS/a74OGMfMcjbcQO6C34D5y+vduo48icxn27sIvDu7DK5aH0Nd2H941N2TtpG+H&#10;EW/vxLsWm9GH3giaR7ejt/VyDD66HoOdZEk/Q6+VxBm+oN/iXAygN4IeuQRajtMxhlwCbecZzEyg&#10;fsF+Ckb7fKZgCtrEFbTdmOFIHEEwhRHe5Cl4z+Z2iDF4zuD7fzp62U/G65b6eOngaLxgokuPhpF4&#10;5aAeXjUbi9cOjcU7VsxKcZiuYAnDPD6DtngmsIbTn3E4j0HH8TPmMyyAHnGFMU7EDRyof7AkV+EQ&#10;fRktFmCW92aMP7wUGp/2gsboF/D6spHExBJR9HvOKq5V4tRvyY/vZlbq9TjOhwRrPQbvamJPxBTG&#10;GQRh/EbqotKpXah+iP1pORi2aQf/h9eJ2W2jZ0Iyufln4d+WjyhiA1HXziCgrQSuZ3LZf7fzMyiZ&#10;JlUKpmBTzOzVM9VIvn0DYec6ibvRj/QuPUKvVjJXoY5e1s1IvlaFBH7HpnEZxu/gpMvliCbO8LHx&#10;F8i8VUOOQhmzuZn9+LAZ2awA+tEU/LodRU/5Xr1UzPnPWWa+ZqHqcTPSL5ei9HYdyu+dRR65ZLXs&#10;sQuvtSK5pRpe+WkIqSzEL/+TvfOOjqs8t75yk9wUSEIwEMAF19AxYOIAAQw4FJuAu40rWLZxL7Is&#10;ybZ6t3rvvY7ajNqozUgaaUa99y5LVpcs2Za7Tdnffo8Jf3zrrkvuyrqXZKE/3jXtzDlnjs5ozvN7&#10;997P4kdgJwtEfG0hRwFyR9qgGqP3dpz9vEdbyVBq+b3V8vwv4HeBvSLISgq/GpcYQwxf+/v1zv8W&#10;U1Bye1HkB6K/9a4wZ/Jf9olhVpD67ii9UCJPgbzjGnucT1NnNSH8vt3IutFP363wTNCrMaNTmNEp&#10;0F86wwb+nY7Bj5spKCZGqGUcgPDBqa8MoPIa/ycPVaBxugKtN2ow8E0jojVeSK2PQ0ShH1zSPZDc&#10;mIoIzgWmd2sg03ii/Hwqzt8sR2Z1KLxTzJDfGofO6zo0TrLnW5YNVO2xqJ3MRc1EDtdZBLPQ/Ygv&#10;90bP1xUonGKP4eEa1NzuhnqkihqHGhz1NUB8RQSqp0pQPZ6PzluVSK0OgXvSWYSrnJFZH47ywUzU&#10;jueh4Tbfe6MS9dMFaLtNvVwb+6D5bkdCqScU1f4o5/vV59PReqceutFCtFzVoeduNQrbImAdpA8v&#10;hS0qhlWov1ZKrUURqq8XI7TUG45Jxii4IEfPDR1aL+XDU2aCku4UlI3mof12FWrvVCOT63VItEX3&#10;Nx2oGslFG9dRPZSOow7rkVoXCe2FTOSPlaNoshrq6S7kUoeRxvncvKu91AhSLzhYzc9YwPVVIqkm&#10;FAG5TghSu6BiXIXGq1pUTeajckKN86B+ojsZ+xy3QFYRhJyOBOm1tlsVUBZ5QJ57DqXNMWgfyUbv&#10;tBaBcgtktSSgbpLXG1eqUEpNRrbIeqAGREbNn4wsPJpcP3aankPy8H/3IX53xWf4+++w6NuUyFpX&#10;PP53/2z/6vufxnMpg9dByZeZKzJJpnCZ/VKmO5l1V01/ey41Cvw+MWMgurUAer+hN5+ehsP0WRvk&#10;RzDHUI1TVdEwbUxkf8Z4nNCFsG9CKOvyRGr3U6g5iIehyhd2rHcdeA1tqg2FZXkU/fPZCOhXwblF&#10;weyE9/Hg9mXYFGGMPSl28OvPJUsIJx9IYcZiEIyZQ+jQlgKLBhl8htXYneUMGz6270rFVoUddqXZ&#10;Y2eqPW8dmGHojMP53py3D+H+RFN/EA+nLrKJuljp1or9Eiy5HseONPZnjJFuz9YlcH3MamxNhX07&#10;ezU2JMOEXgPLGhkHOUWjHH59ani0ZuBkLvMKMtxhVxEHX+YdeNCfENSciRVntmL25uV4et97sNFE&#10;sj9gGJyrUqg3SIJfex7MNVHYHXcOhjnB1PKz9yOPnRU1GU8d34Bdkc6snwtglBWOnWH0sh/fTE/E&#10;auZZyqjdV8BMHQrr4mjYcpuhFwqZDeHNnpa2PCYKyQvh3K3EgTxvOPBYmlfzOHP/TUsjyXUi6StI&#10;Yx+MKOi99SBmH38DS+3W4jeHl0pe79nkCvPtmc3ouBKP2FGPYEumILQJrMvE3OxjrNMet2OvSdt3&#10;MctqBbXnK5njuBk/N96CnxptwgvMavwTe0Dcxxr090kueCrVGw8GmeHtRA8862vKnhPP8++Yjj1h&#10;Tnh+/wZmFYRyvjSL50YeczC9YdWjw9uhtjiRw54ZnDs9rk7AntRQbE10hhnzLw008djIXgLrg72w&#10;IcSbeZNkLpoCniMROKPNwvYkN2yKPQcrahl8mJOwwpK9DeWJzMS5CIP0FNYB/N8xOUoPRC7r/G6y&#10;njrsCPSmlqSU/0fHmWVfhnjqFGLpBxCeADF/L2ruXSG+7OuQKdX2gis40m8ganORVyDqdJGvYMn5&#10;3m0BzK3gc8ITIbQGkh6BrEDU9II3CB2B0CGI+8ljFySvhNBAOJUVSvcFI7DIV0rvF9kJZ7JTpYwD&#10;UfuLfpGi/6TQSAgeIfjD52H+0j4aKGSS50JoFoS3QegpPGpKpe2J/g+bvF0kViEyH4QeQbAOMcT2&#10;xH4L/cS9z5iBnOtT0Hvneaxm/seyBFcsjWEvxxhbPBpnz16hruzn6IGX0+LwiK8TlkUF440kZjdG&#10;euAZf3s8YEtGYLgJP6FnSM+AmYjMPRDjpyc306+wlTX6NvyOXOBBS/oULLZhlsVmZiduxkMWG/GI&#10;1SZmKW7mObYFj1t9TDawBnOZMTBHDOYOzLZmFoktswjs/kb/wirmIJDdOYhbZhrYrKQ24V1qE94l&#10;S1iJuTxH5wktAfUF8+xX0LMjMhXflrQFQl8wh2MudQXzqDEQHE3q0UAuIGUr8rk5fM9i1w/IGFbh&#10;IdM/Y6nvOm6b3wNL8jSO+dzWY6Zv4GWvjVhsSw53crnka3jO6RO84LwGr9htwNyjfN1qLZ45/SFe&#10;t6cP48AbeNZgFXurzoLeaw/TC/RbPPDx88z7zMbrp7aQadVJc/wBDVmssVmD9nQi77qGehsdlHcy&#10;EdAbgNPUf1iT2b609xhe2H0IxnL2Dm1qQ3x/FzyrSiDr68eyw0eQ0FOLCOa0RLaWMtOgCv419PfT&#10;e+BLbVQu59i9qqhVYY+C0HYt80/VMMuNQsJQHX1C+eRv1cwhaaOGpwQh1KTJqOEPqMlB+kgjoshG&#10;U5kbIO+vRhbr6ad2fYA4Lpc23oiwdg2/U2U8/0okLVsAPWgRvSX8zpWx/lfxO5YO/1rO5dP3VnSD&#10;+s5+fucmGpE5Wod88uqUC1W8VhWZWJ0o667HfQvIWu7TQw5ZQw2ztcpGOlB9dQBZ3TW8pmSPh15q&#10;aW9TT6RRQNask/wVgSVKFE6wZ+QUf7uG2IvyOnMXeN2QzOsj9dfjkkciYYr5jleo3+UQ+QtCwyDy&#10;FkU+gnyc9T7H9+kUcm4MSNcigW069v5ldm+tin0f6tkHYkjKbBR5jP/l4LYVHDNM4b+vJWd0Cv/9&#10;8ZlhET/E8flxMwU5mULS6CBSh5hDeKkf2kn6E6hLa79Vh8rxYkQWeMAzxRLK5kSUDKpQdrEKrXc7&#10;oTyvQzLn9awCDkLbmYzeG2U45rAFytowVA0qkdMUBVUr+5n57WFtH4SC7gT0filYRT6iit1gHKAP&#10;3WAqtFc6UHKtCwXcpnq0Cg03W+CocEEk64F41gYlA1koG8qGWeABhOQ4ovNGqTSUDZGI13oj63wG&#10;NGP5aL6hRRN5wDHnddB0R6PrllYaBf2ZiC4NRCwZxQSGUDbM9XE4hO9HjNoOlSPMBTqvhLIjEW1f&#10;1tAPUQCzOEPElvtAN8LrpsZw6HqpqQ4+jAKyktSGaFRPFqKQrEKMY16HmR+UjeYrWrRO61A/poR3&#10;sgm80qxROpSF7IFiiSvk8rcjh/q2VGYFZVxsg/JiMxL7KxCt88XZEK6DvEJwhAG0wDLKACXD5APf&#10;1KPuchEZQx6XOYIorQ/yupIlDpHfq0DtZQ1cAvYjvyJQ4gk1XUnQtLAvu9su5LYlQd0ph2aiFNqp&#10;coknCK4g8orEb2XUFP2M5Ar/6jXrP7J/M0zhh2Mn6Zep0eQ5lchry0Se30nUKcjotQnvLeX1UxZ8&#10;K9IRXJeDCM596T2kh5dPbMJaj1OsbYOxI94JGxKt8anCAbuptd+X48l+im7QTz2HvSkO2Ct3xJ4k&#10;OxxOd8WRTDf2VjyHg+kuOF3E2roxGR4dGVzODj7dmVh6Zi1+t/VF+PZlU+MeSy8DtfA9mQgnlzSv&#10;jYHHhRyc0AbCpS8LhuVh2JXpBE8yBsdOBU5XRdAL4Y0jhT7UTYTDvJ56+soIHCvywzGNP2tuT3o0&#10;4mHdnESmkEBNQjT2ZTN/sSiA64rCafKDM+QfRmQJh9X+0M9ww0nOvZtXsVdjKV/XhtP/wD6OfM5U&#10;Qz1GSRScahLhyfm4xbvewnNfvI+/mGzB8wdW4Ymdb9IXsROGGb6woS5if6ILLKgfPprO/xOaaIQN&#10;lkGf9ZtbSy7sa9Ko2VhFTUICMx7p3y+jVkIdTW1tCl4+toFs4QNyHdYS3WSiZBq7YqyZM+Ek9Zk0&#10;KYuAZ38ePwv9I3258OrLo88jEK/a7OSx3IitUWd5nINg3xgHr9506H34EJ61/Agve1I/bk6/w9nX&#10;pEw5wRMesllBL8RbzKRjLSZyFJhR9wS94vOd6Y2w5uvW9K+Yr2Z/iPVkCpvxM6PNeMLLCi/FeOOP&#10;ZCh6waaYFWxOTbwX3ox3w6qMIDxr/DmzHN6hTiAJiz9bTT9AEGvvYlhT9/JZih+syRRMmpnbGBOB&#10;41npZFTkUtR1HCGPMdQyByMrDEdV0eyNWYI1AR5wbqiTmMLR7ER4dFbjUF4odqZ44kSGAl/IYugd&#10;T4d+NFlUOXMsuttYv3He9DzP5cHz7HnHedrhPmYvlLCvpRdkF9hneZA5hW0NrKsn2buxSOqdkDo5&#10;TH1CHT52tpW0AKKfguAMIj9BcAfBFEQ/BcEPkjjHL3IK/p69KFiA8BMIP1rR1zckbiD6VAqvhFh/&#10;/p1psrsx1vlFElcQ/SVEZqLwT4i8RJGJIBiB8EaI9QufhPAvOJVRk85tC1+FWEb03RR9JoTGQeyD&#10;2C+xT0Ft7G3BIfZD9I0QmQop1EgIjYLQMwiWIfIjhSZCMJB90cGSH0PvlflkO+fwSqIb3kz3w1NZ&#10;fliYyuzNWDfMinbB/HAf6Bkdwk8NOE4cgh49Cr84pY+fn97GwdxEU31p3G+mj/vN9+B3lvp4wGoP&#10;z6ndeNhGHw9abvuOKQiu8LClYAqbv2MKgifMsV1LHsBansxrru3HmGvz8T2e4PCxxBMWOXzEHoyr&#10;mX9ArsCMBMEVFpInLKLmZgGZwQJ6He4Nsgaetwu+PXfF+SvxBD6eS34g+j3OI1cQY64YfPxy8CbM&#10;Ml3O3g/UFPisoZbhQzzt8RGWeq/Db0++hAcMXpYYxu+OvYQldh/gvoPP4xWvzXjJfQOeMGVujOUn&#10;eM9vL54y/gBvu7M/w4s/ZT4Fa+R3HuU5m4DYES31RnFkP2Uo+oa9s6kliO/XQcG5e/vCGCi7WQMP&#10;MNfwthb5HLwyQfaXzN1gjq1pTih8yxux0tgSR2JkMCFXeJkaj2MJ0Xj1hAFeIVMQHCGsiSxivBPv&#10;muyHnSoR4fRZZZHRBzUWkp2x5wgzCcI7dcwgUXGdkay9ycD4/8a9it6IGiWC2woRQXYc3V2KKGbR&#10;JF/gPA/7JCZ0leE9E30kn6/Ee2f3wouMMGGgEn512eRbStbkDfCoz6FGQkW9Qi79Pxp4VKXhnC4B&#10;1tRc2TGTI2WgHMH1WYhkLq5/VQb9DNyulhqFujz4lGeiur8ZBU1lUt6CpoPeU17HpjYUo2i0A21f&#10;T/Hapxe6S+cRVpmHmjtjzGqoRQaZSf2XF+GvzUCByGK41MNzm1oIMpTM6+wVM0T9ED19imucd6FW&#10;QGQ7JpIlCK6g5HMiHyFrmvmQfN/3MYUEzm2I6xPhY4gbYpbkJTIg8guxDtFP8r/kCYIz8Bpthil8&#10;fz04wxS+/xjNcIX/62P042YKqWQK8tEh5E10sj9XD2tZLevYGox8WQlVfRisfXciTeuKlqlCDHB+&#10;v+12O2v3JhRN3BtZXCZO44b+u2TMSisUd8ag92YR2qeUKOuNQarOAaWdoWgYisH56XR0XkxEx4QM&#10;DoEbMf5lDirJKKqnatA0XUMNQwP67tZD05kKRYkvOi4VorwzFhNfliOjxA25Vb5MuqlB75U8tIyk&#10;Sbc2EfuR2RCI66jCwK1cpGrOoqzNC72XUvi+PPRczUP9cAosyTDyW8Jx4VournFZa7fV6BiMxPhX&#10;lei5XICGySy0X81H1UQaglWWULcGoeNqDpoHub/jzKXKsUJJcwjquN3uqwVkGPyMd0uQUuSN7MoQ&#10;XPqqDMN8/8BUGgorXWHusRVtYxnQDReiYkLHDIcW5ju0S2xd9MjImmDOwmgj7ML2IURphjFUkssU&#10;ommCuUOV3mQzfmi+qMTQV6VoHM/Aaa+taJzIQPf1fAx+WUJ2wc/P5bMyzNBUHwTw/UPDcnT0J0KW&#10;agJtexRqB+XQjatQzr9dDo+v6lodEqZFn4hWhJC5i/GP1Oz/6svMMIUf7u+YTv2NyE5IIEdImRa+&#10;h3ZEDHFuszWf859K5n/TD855KZGx5VIUj3mfr4Q5a+TP0rxYn6fjNGt1o2pqFeriYNWSDLPqGBgU&#10;BeIs+x86tzG3jjp9J/r6nTiv7kA9/lmh1y8NY40vg2svNe/F3py7joRBoQcOU+fzzOlVzDs4A/10&#10;G3j1p+MkOZwb+dt+vubKW6sm1pmt8WQM6dL94yVezCsMgHljBPUGMbAmBzVvimTeQCjzBsguyPDO&#10;1ISx9yLZQHUY71Mj0BwHG+qAfEdUOK7xwSG1B04U+cKijvU8WZ4163DjkkAcJ6c4nu9FH4ULDiid&#10;mA3pgVMaXxgX++O0LpDz8CHMsqSHv1UOswJ/GGS6MB9NDtNCsopcaqWoG5BNVcCmMgazdvwZL53Z&#10;hMf2rMCRbG/4nmd+Q0EwHvj0PRhyjt6xmtfmbVos2LWK/SA+wcFoZyw/thmupYnwqpSzdtSyFsyG&#10;Y5UML51ah3P11ED05CBgVIOj3PYTR9iTzm4XPgkyJAPh9Tx1IYLpLDH4ABsijKgbeBA/2/JH/OaL&#10;5/GowWt48MQr+CNrpMdYSz1KjvAo9QiPWFMLzvE4789xJF9grfYHB/ojHKlZcGYfSrv38duzmzn/&#10;vAWzzI6yHnPBr4Pt8PtIFyyS+2FpHjURZz7DbD9TbMwMxq8PstfHmc+xI8aFHpgk5tALj4wM+zKC&#10;YdSQg7dDbJgnqcSnkVHkPpE4XiTDwWIfHC0NwKdyZzjxGOnLmb1Jn8Lbjq7M6sjGoVxmdZTlYK/a&#10;C7uyXLA/PZoeFS8czU7A2iAXbAxxx2lNOrMZKpj3kYmogQ7EjfbgTA4zC+lLyLk2hTUu9tQt1DKb&#10;lD33VBkSM/i7f0DoAgRH+Jw6f6EBELkHQnMg+j2K3pCCLwgfhNAEOOjUUh6jqPOFDkBoAERNL+p9&#10;wRdEhoHo23gmmxkhmlzpOZGlYFucJ61b6BcEExDLivcJv4TQKIjtin0QvgnhoxBsQjwWDGGzj6vE&#10;CATLEO8T2xW+CbGsWJ/IVsi6OoH1Ho4SJxH7L5YRmouMy2PSvntSkyE+55HEaOitXYE1ScwGpb7k&#10;FbkP5vJ7/YckV4kpzKae5OkgD8m38PDR3XjMYB9mU5uwhP76RcztXOL4KfsubMdsyx30G9CrYLsT&#10;C+y3Uf+ylX0QNvJ2A9mA0Bus5n1mFnIsJANYRGa12FnkG5Bd0X+wwI29SNzJCdzIA/jcAmc+dvkr&#10;9QPvcbn3uNz7eJK1/hIn+g4cmFNAfc1irmuJ4wfkX2QE0uB9vj7P6cNvxyrermKWohgfYjZvH3dk&#10;PgJvZ59bzXxH5qo6Uw9hugJPO6zGC05r8KLLOrzg+AmetlmFZ20+wqvu/HxHX8frrlvx6AH2gjz0&#10;GpZZrcOvNj/J7Njn8ZL5WmasrKYn7D+YGcN8hGd/xUwUfl8bUnl8dfQelKPw7nnqEpjfdJnz4iO1&#10;UF9jX8TRBs5J0HvQxxyCEvb/ULWwP28SfMoy6EvIR+blckS1lcOxQI7QunrMX78Bi7dtwhp7S7x1&#10;8jT+cuwUlu20gp9mAG4FWiiHxhDV1Iy3jp+AYx41YJVlrOGr2Ichn3mL5FajzA4crmXP4GI4FsdC&#10;dZ3ZBpM19P6U4zTzDI4mBENz6yKi2as1UHhzeD6figtDIs+xlacOc9+UWHZgOzMOChHSSk1EZwXZ&#10;VyV/H3J5S01DXxP8W8rYi7WJ51oRdTE6Mqx06muYzUB9m0c1824as8n2kqnzkdP/o0AQ9VseNQro&#10;PfxL6D1ADnO/HnKbS1HQU4eOW+O85uqGe1o05A1aJNIzpeTxCFbLUXuxl/NbPJeZIVnQVYPEtjLm&#10;b11Aya1hso8aHmvW89Qf5NwdgYI5QUKjkEhuLnIVBFMQ+Qhpl+k14nJJI8xKGeH3jPfTyAoUZAfy&#10;SdEzjH8jDnFdIvSSIsdB5C1mU7MgtJOiv6S4ppKuW2Z0Cv+Urn+GKfxf18sz2/t+RvPjZgqK8WH+&#10;NgxJPEEwBe1QMVpuNqGPmn+fBGOJKTQNydFHnX0XfQMVExUo6Csk+21F3e1+DKMWkapzqBtVovMq&#10;vaQJJ9EymY1LqEYN6/Es1tdhGUYYvJmNrik5plGE/qupcAzaiOwKWzRea+I8vxotrHerOade0qeE&#10;ticd1px/bxzleyZzyR7KUdXLOiD6MGr7EsgF8iW20HMpFzms8z1STpFV+2ASWrSNRMPeby3ax2Vc&#10;Lh3tl7Iw9o2oyzNxynUzmkeS0DqaAlWZLarbfdHM/e6dLsQoWUUdl2m5nkcdQzJ8FScx+I0W43eL&#10;0Dggg5p1fnTaGfTf4vHh5+v6qpzZlLmopQ7CMeQomljLD5B1XOc+dAze21fBPaqnyqgnqED+xUb6&#10;PMjUhe9B0u218z5zE2t8oeuORc/1Ah5ftcQNOrieYw5rJH5w4Y6WjKYQaZVeSC5xvccdLmZKywu2&#10;0N3B381EQ9wgX5iaysb5EQUqGgLhm3gKXZf5WcgTKi8X029RKzEF2RVy98vslUYOHsz55X91XvCP&#10;7N8MU/jhmEIadQmCKaRc4bXUdfalnWxmJiA9uPXZ8Gbd58IaMKA6g5nkD+OlLz7GZ1H20I91xC7O&#10;ZW5PdsVOJfMOOfbmuDNzzxO75PbYEHOWvROoa8/3lW4PZLrCsCiQ89Cs9SvuDVNqEayaEuFGjZQj&#10;tTme5AXWdRHQpz7oiaNvYaHBO+zxGMj6PhobY41gVObPOflgeA2yZwCfN69n3kBnIvbm2sOwwg+2&#10;HXE415MoMQWzhnD2XCR7oMfIuDIYpyqC6N0PwCFqto5ovJmfEISjvN2b4wzXHpH7yLlxXYDEFUzI&#10;CcxqIpm94A8jPmfXFA9X6oWcWpNgVkE2UR4KxyYZWUkCLCrDWSeHsI/8Js6XO3M+MgoBXZlYfmY9&#10;XjRagwe3vIg/7HoViw+9x5rXC9tjLPGkwcd4zng9tsfZYMnxv2Hxka14wXgPZm1hxtyRT1mjBvH6&#10;vBBuZczIP7gOIc25cNaJbD32l6yVw7M5DfN2v4WocR29JezTZ/QxFlBn/dzZjThZFMx+mWlw71TC&#10;pzeH8/mZ7HvhxJxGI+o2AnHfrufIE17FQtOVeNRYcIVl7Mv3F8xirsIsizfxgOnr+P3Z1/CwBbMU&#10;7N9irgL76ZEniJ4Qs8kUfmP2Fh4gT3jIajt+cmg7FjqbsvZ0x8KMUPzKxxSPx7piQYg1lqcFYGWM&#10;E7URzOY8s5v6FH9YsUeoM2uLw7mR2BrnhgO6JHyujoZ5aRkzGCvxfqAFdS5hMKLnbGeWI8waFbBs&#10;oX5BnQUTbT7ZQw7W+IfgTHkODDSpOEgNigk9LcZF6fSCBOHzxBB8GuUjMYV1gc44liHDNs6xm+Zn&#10;UA89AKtC5oKQDcSxzrdQKZmvEMgszXbJvyA0AyK3QPRgFDoFoU8QeQU7mI9onJksaQ5E/wSRhSA8&#10;CSJz0Y06AOE5EI9F7wWpLyM1AYI7iFo/nbW8Pz0HQmsganrhbxB9GSLooxBc4lxpocQgBJcQuQmi&#10;5hfb2B0eIGUjCP2EYBMih1H4LwRbOBgfLrGFL2LpLyKjEBkKx1PiJC2CeL/wOojlROaD6DEhchuF&#10;JuF0lvy7fTJMo/+e7EHwD8E6fr1vA7ZmRmNpgjteiHfFI/SezIo/h0fjPbA4IwRPBbrT0/AF5pw6&#10;gCctDfG09R48Z/cF9QLUu1ivl5jCPa6wDXOstjH/c7M05tlQc8AheIIYotfiAsEDyBMWUTfwd6Yg&#10;eMJC8oTFHiIT8a/sc/pXLHTlY/KEJe7MRCBP+CO9CU+5krUJrnCOXMHxfYknPElWMJf3vxtkC3PJ&#10;GeZymTnfjnnOq5m5+C1PIFN4zOFbriAxhb9hvvk7WEbtjshXfNSQfRic1uJJ9o9YePpdPG/LfNFz&#10;m/CM2Sq85baDfTF24IGdS5lp+VvoffA4fQ33Q+/Nx/DMkQ/h0aCAU6UMNsX0FrBWL/qmH5qv+9i/&#10;hDXxcCWiurWsxYuo06+hJ4E17BhzBegBcFNUwEXOviWcs8/gPHjWlQpmElJf31kp6Q/ci4qx3o4M&#10;rLYCp5JiEVTThBf09+PN/c54eoMxnt66E9FN7ZC1dyKigZoGo5M4nRTP/r9R7AuRA8usWLjq0vl/&#10;hOdZSz4cyINFLqPgCekXa6gryOeV0x0k9LfgRAI1WMpkcuQ2Xk8OI4Hn5YoT+/HOyYNwUCu4D0X0&#10;GvQgtK2E52Qa/yepmO9RS61OHb8PBdTQVFCTk8NzsIJcgf1hqW+I6hUeiTL6LcR9Lc9DLb8TdWR0&#10;zO8hcyntbUBahRr/uYDajl+wH8QcHttf8laMR39F3sDb3//HvcdP/J73f4ossgdNdx26bo5L2gXV&#10;aDtK6Y1I6qVHlbqFdNb7sWQFscw7kJMFCK6QxOslmdArsI9DEpmD6C+RSbbwfUxBsIUMsgmRnSBu&#10;o5nhILwTMj4WWQszOoV/rkadYQr/3PH7/vp4Zv3/82P042YKMl7DxI8P0OtPTx55bOnFInoAGqhL&#10;4Bwifyut/T9F60Qy6qbyOFSoutXKHsLk5ayNM5gNUDSuYQZBFXL7MjknXoAzoUeYX6BAJ7UKjay5&#10;1U3+sPTfhr7pVAzeUOIrlGD4mhxJWUfhE74ZLTcq0XStHB03y9F9p4p6h3IMfl2F6DxrKKu8MXyn&#10;kDU/a/hL1L3JDRCeYYKBm2r6GEpRO5CAga90qBxMghGvD1pGZfiSnbQV+cbwifoMV6FBx2QG+UYF&#10;eq/mo3EkFWfY93nyK2oM+unP9V+PSu5rOX0H5YNp/I3R0W9QjnrW4uZBu1HP2n34djGqyTO0TeHw&#10;jz+J6sF0NE8yU4E6jqopNXq5rIXnNqgrnDFwKQ3fcPsDUwlQlp9DUMox1F0tQdPNSmRPMOeYeUZK&#10;1mBiKCbZY4iZCh3T9Ax2xvF4U1NxoxgXwWsFrQeOO23C+VvMpJjIlp5v53KnvXaiZjgd2m4Z/SWp&#10;6LpWhNaBVATGnURtTzwm75aiaViBkjb6oQP3opnrrL1GpnG9jPyCfS2uMENpknPKnOOIIK8X/od/&#10;pGb/V19mhin8cExBfoneUg4F/UtyjoghXuc25bJ+ZT4jtQqh5Ao/+dMcnEnzw7xNr2O3zAkfeRnS&#10;e+CNlYEm2JRgxbrek3U6+xuWR+Bovh/2cr5+d6qjNHaQLewjUzig8qY/wY/5C1Gw68qAYx9z/DvT&#10;2MshBkYlzFOsj4NLVxp8B9hvvSeDc4HPMVsxCmfLmCfAZVzb5TiU7cr5fdalvNVPsYUnl/ccVMKZ&#10;PMK2jXpbsgmb1gTpvlWzDOYNsdipsMORAh/qHMg7uE+H1NQj1CfAqDQC66PNYELWYVMdg1DqDdza&#10;FTAtC6PGIpTeB+rza+OombDEgWw3nND4U9PgR/YQTH1GPLMYFHDk8s6NSdQMJMCjLQ2fy6ypOWAm&#10;IRmCGMsttuFP5tvwyK6/wKU5nbmP3nBtzeQtcwbL42FVmYjPUsOp7VDhGcPdmL1nPT5xPYNdoU44&#10;mxaM53YzR579J948sRnLD3+CVw7+jb3lN2HuluX447532CduLRacYI106F18Gm/JjEwZ/C6oYddA&#10;/kFPh8hW8O3PofeBmZadSdBb9jNmKqzBb/e+gD+c+DN+vmsJfm74PH59+mXcb/Iqc+lewX2Gy6kF&#10;X/EdU3jcmYzB/k9kC++w78MreJj85HHbbdDT34RHTh/Gr1wt8VRyOP4Q5YFHIt3xS08T3O9LvuBm&#10;gFkOh1l/LcQbXiYIpt4ltL+CPR54vJrUzODIw/78OOZk5MOYfR0O5MdgbawLjunoUWlX4URJErUm&#10;zOqkX8KwNI0jg9qUOqzwNoVBiRwm9I2cKGUPjA41DrK3hwXnQU+WJrF/B7Mp+PrWWC/oK0JgXZFH&#10;f4Ufooc6mYHXRm9EMU6mJ7H20ZEZ+LH2qWVPxmTWQQ1SX0nRg1HU8+7V9+ryrf7u383zW6hFzkIj&#10;+zFSy/bVdale92NeguAJG72dJX2AqNVFn8nsa5PS6/f6QwxLy4h8RMETBGO4l4NQIvkiBGsQvEJw&#10;CrEukdsoWIVgG8KvIDQMwh8htBQablfsq2AD4n3ivugTEcT3Cb2C0FSI/IS8m5e4nUr2zIyRtiky&#10;KMX6xP6JzxzRy98Q8g29la9iXZg3Xox0xWuJ9D1kBmEev+tzEn0xXxGI5bF++IXRF5hruAOLz+7B&#10;Ios1eMqWGQLkAk/QW7DEeS0Wn1uDhcwnnG//EXUK9Cc4MP+AdfwS6gAWMAN0gSNZwTl6FSSWIDQK&#10;7/K1e0NkHMx3Zd9G5hkscPsQ810+kHIPFpAjLBLPObO/I19fRKawiExhgROXdyKf4K3IS5xPTnBv&#10;8H3kCfP/v7GITGEh92WBWM6Br3OI+wupV1jktFrKQ3jS5H2s9NbHS5bMR7Bch2UW67A24CiWmvwN&#10;f7H4lIxwA/MV57BPA7MRXnwAYZ087q3ZzDfk3HkdPUyqGETTMyCybDPH+XfqKSMzaIJTURLzB5iD&#10;xLnswtsDzDWkHp+PU6hvjOotZ7ZBNAKq+PfgcC/j/z0O01TqcMiJIqq7EN90AX/efxQhVY1kAcmS&#10;h6Hg+kVqHAbw5LoTsE+thT37pLx71hwB1DNkT12mH+IAXLQahLVUw72UeY/ZPE9UcgQ3FLC/BHWO&#10;rPGVE83s4UBPDdlxNNlF3hV6BDqqqIHYBxdVGs4mRsAiKQZvHNiNFUf0kdBag9jWMvZ95L4PMDOx&#10;Uc082mR6OMgK6KuQM28h9nwV/UT1COug9pOPUydaoWJWYSIZimK8iboI6gHG2BfygsgzEdlQjYjt&#10;LaL/lPpaMoEk6inKqDfI7KuH8kIDKq4NIp05CnLmRCQ2FkPT34jkWs7NUCuh9+DPkFauQlE7r1vp&#10;g9INsicYX2/nTFUKP2NUK+fTmJMrMhAstNS2kX9IQ5dKf1kGvRoa6nnY84tM4PuYgrh2ErqGxLEW&#10;qO5QE0wWIdhC/DDzV6lvmGEK/1zNOsMU/rnj9z+vl2e29/3H7MfNFOLH2Fv+4hB/T9qRe7kTVVdK&#10;0HKnDg3j9AsE7oCZ13rW4jK0Xi9C01XOed9sge5KHVTT5K/8fSsYyUcvqG8Yy2e+opZaswhqzUKZ&#10;rZiJIWoVRO0fnWeO/DpXjNzOxuB0MsZuprHujkOC8gh8lE70Wuik7AGRn3jhqwrUj2ejso/MPuhz&#10;dF9WYvCW0CVUkA+kwZxexIJGfzSNyqV1998pRu0os3fyzqJ1LAFDV1PQPUb/dNh2FNQ40dugRT31&#10;Er3UNlwg55DlmKKqKxzTd9k3LYo1+oUM1LGuSC73RRt1Fg3TKjRTM5DXwt5gGkdqHQowfKsIvazP&#10;C2oCmcHgxDzKEjRcpx6BXEF4MYQ3JLPIGh1D8bh4g59tUkY/BbPdPNZBOyL4Qy17KbUwY4jZyN8y&#10;hRT+Tiqnu8gSVBJP6LqmkRhCKudMBTvIZY6D4AmCC3Tz2IvX3cg0Ki4opPfkNIbxb5SFwSv5qO6I&#10;hVLnhvFbWu5rMTromVBU+EJe7o266+Wou1EuMQUV/24iR08whchJkadATs7fvH/3McMUfri/ofwS&#10;NblkConU5saM1cO/m/0WG7JZj2SzJipgBphOmis6HueMpftWw5W9Epzq0/D/2Dvv8DzKc83rnJzN&#10;puwhIaGabgihh1BNMdiQEMCYamPAGDAGuRfci1xkVata1UW9d33qvfdi9WpLtiz33m1ayH1+7xhn&#10;d//Y5VyXd6+cJP7jvb4238x8o9HM+9zPXRzJg7Qv3oofAfPPjiTL79C5F65Be5LWtsbjFxirlfAS&#10;1rUloHeItjCFyWkumgqfYTFaiaVoJWbT43fvS5MHfosGU3DrTdXmgyWalumG5sBft855QQ87vI2G&#10;IlXObfHavLdQDtT8S/FBWF69Bd67O7yEOLngpbJhkPXsRGsxkC7nvmT0DQnUq3F4LBgMIc7yTpiW&#10;4wUusMXKTVjdmgifYrVGTHtaz7p8SK0L9wFcZD38ieDdBeg06KvzewKoyT0MdgB+4cdzp64kzSzc&#10;qGlwMxZUbtIXBX704d20sjIELQLahNYkeeGX6LwtQTMy0ExkeOtaMIVFJVvJUdyshRyz1XVxWlIe&#10;LvsMX90w/V0Fw8G9bQa5i198rIfmfqDfMeZEe+klB3vdNek5vbBksjzKo8iXG6N1xVv01OK35VoT&#10;qQdm/4njZ9MXlVsUtLfEOuYGT3DrTJMfuZJRx+rgVkTIb1eOHFrC9S9v36nbl47VXSv+oAddx+tR&#10;r3f08xWGq/C0fr36ef1syRP6CZqIf4fDcPXqJ+AtPKZbvJ/VjRuesjCFa5zQQTjiR+k0WT+f+4l+&#10;SQ1yW3SQrvJzlp3ncrgKjvpXjy90M3yFx8gDeCbdX3Z/vF8zSmP0YdQGLS+N04auEk2K8tDChkwF&#10;HunEI4P9r8YzE17Mc/4rNBnfCcfeQjAGMix6SzS9MFbT8qI0s5g8j0qb3or11tjA1VpFPsgEPADe&#10;TfbR9OIIvRHtprfgRqxqytbH6Zvgx2zSu1F4ZuTiE1qYAo8kUdH7d9BHLpYrHAGDKTgU4fW4eSOP&#10;aNPo5fu11Vt+iMbzwNTlxqfA9PxfcnKw8AGTzehaXSJv6n+jYTD6gbg9AxZfwfARzLpMTW+4CubR&#10;ZEAY/kDmiYOWTsLU/R9u8bfWZbAF4+dolotmOVPjG/3CRRyhj3yGIAt3MDjBpWwJo38w2zPrNHkO&#10;RithPCMNhmH0DgZDyDl92PJjMDiE8Wow+MWb3q6WT4PhTpjtmNzLdNZrvBvsHr5bLwd66KFwDz0W&#10;56db0gN1qy1INyUFaERigJ6BF//TpTN06+IpumfNdPCECeQmTqL2Bzcjc8FgCne6vw6WYHwV8RNx&#10;omYHVzCYwt2eFzGFkW5wECw8AQzC80W+Y4bBFPDu8PjjXzGE28ERbuP1rWAGt4MlGFzhNncyGw2u&#10;4Ml6ebzdneXBKEym40jzvsEMLg22aeEHBkMAMzDD4AbmvZHu4BFgCZfGSIMrMB5Hn3HnorG6b8Ur&#10;eCK8pNHuk/W7la/pN1x7/m3cHWBi12rElCfx+sc7Y6BAoxZPUMwQNeneGvxZc/AzwJdqd6Mi4BaF&#10;dhSrhHlVaGeJEnY14GlArbyXuvhAO1mL1PLMz7wbsxU/3IyfQYHWlyaQD1mFH2KvwuH2Jw9Ti4Mb&#10;5XL+xHft0VurvZW0fUiueSWK2E7eKH3/RDgEzy2Zo5Wx5NLG8t3+Adk9PkqBzeQt9MBhHNyuZxct&#10;0G+nTFT2kWF5V+fJvSxTG8pTeZ6B10IpeEKV3EvhL1Qlqerrw4qndg/vrFXm/n797qMJetL+Qz03&#10;a5penD9Dj3w8kR7UfnQQTco/tF1uZYlKGuJ8434RuwteD/V5eH8tz5vZxzqe11i4gsFMonc24ONQ&#10;pZhd6OdYNg4MYktXPthDPctXKLgdbenxnYpDL5G3p0M2thHWVKiU/gZ8sQdVcXTA8lXIB2eIJuul&#10;/fQevMMP4PVVC4fh57L7MRyG6/677EbAF/n1j8iqbJRfbY5WpodpOr6jk7e6ambaFs1K36o5GaF4&#10;2uD/nYc3L5yQqJ1N/yk/hSx8F4yXguEm5ODFkHlq0NI+pPI69ShY/BXtwxXtw9ErdfoP1+l/T8fo&#10;nxtTCDsMxnwa7diJbq59Pao7R9//yzq1n0pXZMUaLUVHULs3Qv14ELRcKCf/pwHsvM7Sl9nODcFX&#10;AD/eV6OcQ7Wq/bpXZcfIjWOun9lH7sC5Wg1Q4+a0b5VvrL12ny/Q7hMp6sbH4Mh5m3y3TlBSawjc&#10;fDwWqfebjuVr+9flKuwPV/OhZC0PnKT6PdHqO52lrhPp6j9LtlrafAVlLlJxf4iaDiarcV+G9lPX&#10;Nw/hzR42VfvPZeNXGKeY7CWKzV2q6u0x6j1KbX6kQAf/gqfAtkAFxs/T3hM2nfymGI5AJjwAOATw&#10;kVPgLFcdLMCDsknDald4mTe+wqngEdXa9xX+P/0pWuo/He8FtHj7CslErlHPsUw17o6Tf+wnahsO&#10;U+/+EA2diIUjUa/UWkdtrfFXE/hDxZ/ROZxsVcY5dHf0c2OYD6edGySDokXdp2tUuydPHSertMBn&#10;qhy2zCGLopC8C/wwz9Sp73yD2o9XqmooS2WDNg1+3aJcONW5XfFqO19nHefQCl9l9capH55H2+ly&#10;VcDxnuc3VbXHwe9P1qvkRJc1bEfQAqI1TDy8V8lgSX/veILZ/yuYwt8OU0iHh5t8rFvhe5sUYDy2&#10;uovwAyTvhcegjgJ8tTJkd6Od7nhvNHNW8tMHS+XcnKrV3VlaRe/dn1rWrR+tU0cy9TZ5DF1p6AXI&#10;PMBLwXcn89ntWdSz8ZpbxbyOsaglTqt60rSki5xIsIUltdH4L4RrjO8cvRG+Cm6DFzoI6r4OG3Wh&#10;u97aslx3zR2HR2IYGYLRWl4SqvlwJL7IDdTi/GDyHtw0r3yT5b3o3ANfHp+BVWgC1rQmy7k7Q7OL&#10;tsCFQMdfEaUvyiPxMYyENxGkd2Nd9cCKD3XLx6N1+7SxenLl+7prxkt6zvlTrauLhbsAToEH48q6&#10;GPj6QXgCBoONxOMHGQ/fYgsZFxFgGTlwAWzwG/LwMIiS/yD9u+5cXufDfzD5FmWMcjwTntFU6t8l&#10;Jeg+KvB9rEqQS3Ombp8+Hl1GAXXxVk3P4jiUpOqe6RM1Oxnss69avvTVnPAeeGDyi3rss5fllLNJ&#10;YV1ZenLOa/gsRKOPiLEwhZlwMD7L8tSsfPID4F+s28Y26qI0vyhQG/G5dMfnIux4uT5KX0eNf7Ue&#10;WPuabltCtt4qk/nwnG7zfglPxnH6lcPz8BRG6aolz+gXKx+1svSudX1EN2yAn+DylG7yxK9x1Zu6&#10;ejn5mktn6arZH+saHzfdQi19Nd4KtyZs1lXhbhqRHKA7Ip11ffBKtnef1gxWanFxjGZmkNXYXqyF&#10;hTHkcNSCEaToM3wsQr/apkkpwZpADbugrEgvB/vLqbteX1TlalrJJk3O9dXMOnCCEi+9m+Yr153l&#10;Gu3lAh8mVZ+Vw3EBP/lT5Gq9l+GjdeSLfpwTLN+hes6tNLwWfLWiOgueRLfeCNyAVoVsxYPDcqrC&#10;s3B4p9W3N5oCU5Mb7oCps9eW5FDr77S4AsafIKCjEX9EOO37d1rvG75CGhiCyWUw+gGTn2CwBodC&#10;PEejtlhYgcmgNFoE46dguA+Gf2Bqf4M3GN9G85nBKIwXg/FPNBiG0UwYrMClqpj9Oap3NrqjvUjF&#10;T+GQpW9YkW+Df3DS8l40eRLGi8Hsl8EajIbCYBdG+2D4B+Z3mHUaPoPxYTAcCWtdYA6Ga2G8FMxv&#10;sHvi9/oYHchTeFL8fpO7fhHmqhsTNmoEmMKNCf76HdwTuwVTdO0iMhwdP6WWHw9PAB2MJ9iTx2Ng&#10;C+SHeHIObSB3wQz353k+hmWo+z3+QAbDH8AAwAhMTW/qe3eyHNzHwSdguI4jo/ENckvfIn+BfEiX&#10;N8kaeY08CLIfXF/F04PnLi/xHC0DvISbwRNGuI/FF2EsfghkOni+oLs9XtbdGy4N8hvc0Uowfss2&#10;72bcy3Mz7uP7ZtzPOu4Dk7jX9UVrPO04Sa8FzCSn4WVd88HvwVh+JrsHfoyvybNwP3JlO9xMzkKK&#10;Ki8M0uOvVnx/hWxgCJngAnn72/EMbFceffJCPAVD0RGUnwLnNzVwH3V2f71S8PFLhC/vWZ/F/GEH&#10;fgvZCu4p16riWAX1gG11x8C3SgJv2yTHukhtatkm2/592lI9pDvG2WtFCpk3GfjkGm1YdZBiDxbr&#10;7hnPKuvQXs2LjdRSzokx65bLdvKA/Dsa0MNQr+/ph0dQrHunvSfnYht4RRP+DA1oIXLY/ybyHLoU&#10;1lqujOFO+dWkKrgxU6XH+3XPey/qtWXT9cbKWXpm2kRVMs94bMpremn+R2r5Bk1PW4ESthcrh96K&#10;7QC+kEcbwEHKrVF4sg28g7nfKbgM++qsvMnkYbAE9B6xO9B9gGUk7arDHyJP6Ry/5EEwEjhF3o3k&#10;TKAv2NJThd8HWoQ9bWATfG9HgzVKwRbi4SoEFCbLhndC5VCH1oT6wPVsRa9LZktphv7bLb+U3c/s&#10;FF6eobTBbXLLi5MX3CeTA7F5oF5B4Bx+Pej5GFt31CmGv4kNvkEuvgg/xFMw3gnGQ8HMUYwnY8rh&#10;XmsYXwbz/hVM4fJqxSs8hcs7fv9Ytfx/lWPxz40phB7epYRzR7i2dVFfdqn2bBWDXjecguq9UVoW&#10;9JayO7zJayxX09kSFZxuUwXYgdGYGT/cIjAFMyrOdajwOHX36UYygsuUSF+rnOyC7lNFqhkGH/B+&#10;A4/eGGr+TOXXrtdB+AQrXZ5X86lSeWSsVg6egpuLXdV4yKaKoXiVDYThkzBPseXr8E7M1p7vyjRw&#10;IZ/MxkR0CZNVvjNSaU0+athnYxvFSqt0kWPQ+9TyFdpzGv9CdAirfd5UaVcYfoXRquyPVy9ahfL2&#10;zWgV3tOxL/O17yRzrE78Fai7K6npvdIc1fllvVrOVKn5aBG5RMXKqt+senqYB7+Fm9FKXeEzTa1H&#10;yvEpqFbFIfgMHcFqO5gqB+9XNHg8SW1Dgarv8yJTMlLF3Ru1MGy2CvZmquJbcovQHhg8IQUfu6hD&#10;7Uo9O6D2E5XqPFmN7mObQgo8NdPtA1Xh0dB+HO0IGEPbMfQN6BfMcrv/0kGGRrhaj5ZzfPApQs+9&#10;DW5HOzyEqgO5iq4LwruhVLUHc1W0M03TN3wAj6SMe3uVio51qBTOYCb8hAx0D4nMTZOOXMEU/hEw&#10;lb/lb8g4s4NzqUOBzP3ctmVbHIWgHRUK6cNbaxs+Ctfa6eHPXlUQXHP3iljyCQvkv4Oaf1eJnAfR&#10;eoMnfFEdqnnMidfAvXcBV1jO3HgJ761tSaDWT6K2C9diuAruO3Plub9UDvT/7WtC9FEJGoAWsIXS&#10;EE3PIxehIV722X7WmJsfpIUl8BjAFuYXBONJgGfAwrf0MH1C+2T60WXhcqqLB6+IpfbcSo6Dr6Zl&#10;4+NHHb24Jlwrqf1Xb0vU4uooPBxYb04Q9WqEltcmsH+JeCSUyKkDHUUaOopYJ00OX62bPyFDEYzh&#10;3dCVmhy7XvY2b7wls9FgJGpeGXV/fgB8i2AthCPg0A5+Aqbg2XNx+PTjPdGTq5XVsVrMvhlMYQW5&#10;Dx5defrt/Ld1zYdjOG5l8BkSFIyu2GAKi4sj6c+X6ePsGK1tLsazoVbjvVfpbvsJmh3pKV84u8/M&#10;eluPf/aaUsAmHv/8FQU1J2s0xyG4Pc0aPhzTVU3RYDHu8BEK8HlIx+chVt792fA6yuS/C1wHTMGx&#10;PRq8JQr990/14Do0FU7jNGLBKDgKT+GBb/rC43W944voHvBpXPdHy0vheqdnyHi4HT//e/WzFQ/p&#10;Oldezx4ju2mjdM1Ce/3rJxNk98n7ejAhUldRj/7Eb71+HLxG/yPURXdGuejRzCA9EbBcdm8/iT6k&#10;gHzLdHIhXeByFOCzWQ5uwNiVrVV9KfKk92lfBOekq51zp1zjw/3AHHK0Gk3J9AqOfU2Q5jRuwQ80&#10;zcIUpqTG6eVNG/k+nIbqcM0FX5lZZXw6ydhpy4Qrk68N29FNlKZqagqeGoVpnNu1+igCL430RLwV&#10;0AH0oFMDRzD1ufFkNLX3JX2A4SqYGt/wFEzNbnQHxh/R+C6a5QxHwdTmxgPRYA2GP2B0Coa/YHCF&#10;BN4zvgVb+0z9ss/CHMzzyJ29aBaK6KOGWVoHgwEYPMN4J5g8SbMvpd+csXAJw2MwWIDZjuEcmO0Y&#10;zoLZL8NJMBoGgytMCvSy9sl4QCQdoE6C+2C4DMZvwTw3uZIms8LoOMw6jb+jwRvMb7V79CH2N0xj&#10;wYMeC/HU1WBCt6TAVUjdRJakv55ND9WPl3+u6xZP1O1rPiYX5BULU/jVxqd0fSBZix7P4av4PPoE&#10;vBd90Dd4o3NgjETTMJLz6n9iCoZDYDgDBlNAJ/E9pnCD4+vf4wpvoKl5AzxhHJkQr4It4KUIrnCD&#10;E3mn+DHeBA4wgnEj3qE3uuIj6j7GwhWMt8KdZuDXcCf4hfFvvNMFPwZnfBsY93yPK9xv8ASPP+kB&#10;gy2AKxhM4R6XsWQ0oGd45Cf66et3gzvlK3JPiXIutJOtkcHfr075p9Dl01PPPcK9f28DnIISevbV&#10;ytpD7Y/HYuWJ3QptLFIW9Xnu3m6FtpTiRcD9eZA+OPyj6B312kh9G204BvvaYH6ehRcTa2XH+nUU&#10;gUOmKJR7vzvXSjewQIcs8NkC/mezWvXYRyu1NjNbrgVF2jKQJqfaYPYPPo/jRE3dFCC3kgIyDvAP&#10;Refys1fHanUpGQ79rZwfPVpii4Ub0aHRi2egqSiCY7kDX5wypYKBZO2DY4CWoeL0Xo1ZNFlPco0Z&#10;u+BDFRzqUngj+Q21ufLKiddz9u+pEP5AQjsY3qx3VHigTQ3f7lTeYfgEeJ0YTCEe/DcMfNn0pYK2&#10;pSrvRDt5WNX0qsCq95BXdRTdw0HwBjCEbB6j8HTI3k9vZhhcAi1UxGAjx7nHqv9tR7froZmT0E50&#10;w8WYpgyOX9Zwu4qM/zi6C4Mr5IM1WrwE471w3U/1o5vwX+B5cnOpsvGJLGbZtMFmK1sylfXmXNir&#10;NLCKuMM9ime+a+N5Jh4LGfQyktnOD2EKJvfBcBTyL+zhf7rT0j0ks17DXzCfXcEULq8OvIIpXN7x&#10;u4Ip/P84fhcxhTR4UhfH99sAV7zY/7yY6fJ//t//G/YIua4ZrNNwqIzfrMnONbhoJtc94wljMmvM&#10;9czouWLRqhls1PjLmEdzLcznepl1HH0XI/kYnzEu6aMbzpNhyFjj9zw+jS/ovLJ05Kt4bf+WnKCT&#10;cPf2cF08OqTKky1wG8j3PVCjEjgMNWfaVH26VWXcL2KYt26lH7exMEghzKnDykOokanZD9cqizn7&#10;MnqLRftK6KM3wFmL05QNnyltoBCGwE5l7sYjGM+iBVsXkm9Zgz6ilEyKbB0UeHQTvo+2Wfg9lql1&#10;H/lq2V9oRdgcJbeGqeZkoxrOod0Aq0hr2arkvDlkIpA/ORyo/IpFWuD1HtmRyco197ev95BDyT2J&#10;3mBIdZyimlK5B1aDnXSr4XSnysDTi8HMkzqzFVEPPxtP603l9HXqEqjVG9R4uguOBf7MBmvYMk9p&#10;3clqOt+q0kOVCq6NkX3gQryTkpU2RE1PP7fgRC8ZUNwjj/Qom79d1rEdagW/aTlTqbId9AU93lYD&#10;uoyDX5dqmGO/60wZWRit6joDv+JAI9rBFpWf7lEs894N9Fs3VkWrBE+8ytP9qjvbpxI+T+L+HETf&#10;1r+M7LXaSHmXhaj2QhcejX2q+pa8sn1dij8Ex/E4Wtsjl++nYLyGTNayOfeih1uUw/lnvIfM/dOc&#10;e5db75pzN3Jom8q+O2I9mvPbrN+8Z3iEhldotm35LnMeX1reeCybnsDlbv8f/ftpJ7jOMVLhYJqR&#10;fPLiSDpp9AzwM8HAkjm/EvH1TAB3TAKXSj2DR9U5rhsX8LKCi7ShP1kbqd38qUPD4Sps6SrUZubJ&#10;dr+wk3uRTXdOfBXNeTS+b2laWpXMSNIM6vPPCsECijzwVFiuabnuGutvr89yvTQ51Zka319vx6zV&#10;1CxfjQtdoSUNMZqcvoHvkPPQZ9PyVrwKMlypzblGgC/MhWuwFP9GB3gMS9FTLITPb8ZSOFM+O7I1&#10;MXK5bpgG937q07pzDrnyn40mgzJHq8AU5lds1qc5nnovydHa9kK+YzIjl6BlMI+L8Ecw63Tfjn8h&#10;dYMLWob11NkeA1mame4G94G8yTRqqU+f1bKSIH2e7Cz7FBc5g4NshPvgUBmiedneei9sqeZmeWnz&#10;zjzrfefGGLk2g1HAW1jGWMR1cqbNS6sqw+XD/7FbS6oCdhRRS8dpxKcvaG4uXpLb0GjAmV5WEc3z&#10;dGrkKL3Pcfgk1Ru8I173zXpXt30MZ/wD+qyfjNO99njfTx0j16YouTRGam2T8ZbI4Nig02jHR6LH&#10;pg/T3fV+shO/3wm/iAB9krkBnGUzY5Ncesle3J2jGQUb5NqLVrths+xeuFr3r3rVGtesfJIMv7H0&#10;j1/UTY7P6lqHx3TD2id0i/Mz1IPP0jvGn5HnNzjx2To8HNc8o1+tfZZ8STIhnP+gHy3+SA9FeqCB&#10;8NWtkd76SZCTruH5dZvX6a4EH2pVd3CMW7WqAf4IYwJ85HdD3fVJYrg+TgjT8pZ0Tea6bLgFn+bh&#10;bUG+8aK6ZC2rT+P8cdeyWrzvyB1x7sA3ITdCS8pTtL6FDOTGfPIzYjRmg69cWrr1SYbx2bRpyTZ8&#10;H7mOO/Zk4seQJJf2GvJAC/V6QKBcmrZpVXUBehSySqrjOX7ZCtrVqviT6MjoM08kNyLxAPOBY7sV&#10;uK1acbt6FNhUw3X/EBnCXCP3D+uDTYHgbd1cv3ai2cbfhhre1Pqmzg/dbnzvqZPgCHwascniDBj8&#10;wfAcDPawvjzf8jYwGIFfa72mx4Zar413gsEU8s8ftzgGxvPgEufAaCQ+jdhs4RPmewbLMF6OyQd3&#10;W3hF/PCQAtvIhowKhc/dz7a7uHYP0APnvneITAl60sE99bIdxyuSHvaUrYHgEDvJveD6fmC/7J57&#10;Wu9Eh+n38ev1eLKr7srhbxfvqKuDA/Rglk2PRkXrX+Yt0K+XvYX34mTLy+BOr5ct3sBtXmgcPC8O&#10;43VwJ5yBkR74G25Ap0DtbnkemPes1/gj8Pw3Xq/qN97jrO+ZZU2e4/86bua1GZfeu4P13goGYLgI&#10;9/uO14OefN/pBd3LufeI92t4K76qJ/wmkNfwmu5zellPek7Qb1a8QAbK2/gjjMcjdLxe8ftMDy14&#10;RS84fUjO6/uyGwWO8MwI/ei5W8hPrFL1t3vxRyhW8XnqTfoyKQdbVHBhJ9k3xXBLihU+WMvftgZM&#10;oF0BLSVkMpbJt74A38Mai9sfBnYVO4S34t5mjiu8repU+bXkkV/aiidok8X9D+2rwE+Avs15MCzW&#10;aTvaLb9tuUo/0KES+KK53Pu8a/HyOLlT4X1kK/Q3aPRSe7Igy/BjQMdymGzRQ+zf0WE9s3i2nMEP&#10;XCvy4Q0MabUtV/dPmSrfylpFdHFudqPT5HwNbq7XE3OmaYUtXrGDbXp09kf4vr6vUV9MZd2fo0Ho&#10;IE/qkLzr+T11JXro88lyh9cQWF+srY0leuLz9/TszA/0lP0kjQLnfPLzdzRqxgS9utKeeQweAwPw&#10;DjpLlLy7SWl7t1k+Eun76N2gDzXveVWlyL8hSxE9zDd3NeA1Abdzbwu4aK6qvtoD56pUAY05PJYp&#10;EzwjDczFvzlfzy39VG7l8HOYFwShhViVESFfw0HY2arQukIrK2Je0AYV7CL7pJvsWP4moV2VrKMX&#10;nwO2wdw/izlNJHPkBObXZpjcBzNsZs7NyGbuZkY0Hi2WZyPzEDNXMHMR832zzMU8yB+oD65oH65o&#10;H65oHy7rHPivh4tcwhIuPf59YQrG5+US9mFqOPPcaLUMBmrqO4OHGozUZNoUfAmGwGuDk5plTT34&#10;Q5hC/YC7vCLGq6LFQWdkU+upCtUcyIOrcJxr6m60cgY/aFI6PccicHmDKZQea4SvQP1rHo8zjjWQ&#10;P9mu+iN1GvpzP16InRo42666XUXU5uXq/HOPmr/sRBNXqvoL7OdBeANgFWXHmpRDn6z7ux4N/LkR&#10;PVwZ2Qg5ym/3V0zeAhU0u5DDQG4D3IfG4+Qm/KVFTfQICvfDqTiSr7JdzPuDX1Njj6e+U4H2HAnT&#10;nr80adfXdRb/sIyaqelMt4Ur5A1VqJD8pprjrXAyesEVelR7og28o4P3wB/AGKqPtVo4wsXXXarn&#10;M+Mh0YbPZOWhMjWfbVQtmEbd6SbVgrMU8jvSwdxLTnSo/PxOC1fIOQ62QC2cd2oX9/ftYApV6vm6&#10;QVtyHJRc662OvQn4TpSo72g+XhJFqtxdpA7WV08dZ0bN+e0qADvIxXe54ZsdKoTvUEyfuPIk+wdv&#10;sJJjVri/GgyCjOaj9BLwUChnxNDbLKYOzCUzyXZ6SClnDyn+xJ7LrrkNnmW8kE1tX/DlPkszaM6t&#10;FIPpw0m83JrcnM/J9AjywMfi9pGLxjn9v9+zt3+Pm/H/y7IGWwuht5P9/Xl+udv/R//+fwZTSDjR&#10;rbijcHDBFGycQ2YkHccnbH8jnnbxFqbgjWbBh/o0rK+MuWoC8zS8sK7/iR6eNkkjJ7xCbzWTeXUj&#10;PfBMeuAV8A5S5DoId3U3+oAWsiHbY61sRv+9RRYuMKd0MzkNcXJoTcFbr4xMx1z8DgotroLzdvTr&#10;YApTsj3w4EujjkyjzscLYQd1eD9+WvgzrMbXwAxfcIMl8BBMLX3dJ0+RAwCHu5xcFOp6TzgRjp3J&#10;cuW7noM51vMF4BAGYzB6iKlZHtZ7ZplLw6knlf54qoVFLATLcGmCS9CWpPX1UbprJnzoefCspz6j&#10;V31naEXZZgtX2LwzX2uqw/663NxMT7AEsA84EbNscJPSPdBlRIAjwOXg97rAa3CAHzEj3Rs9f5DW&#10;1SfoN3Nf1wcxTuQ7+pABsUluaIlnZgXIvtRf/ofLNKdwq+YVh+rWj8bpk0gvuVelaWFKsFzBHZ9a&#10;Qq4EXhBO9WAkcBICd+WjL8lAw+GHV0QyWIKzXo9YoUmJ68FyfMj5dGdQuyc40OsPIp9jrXx2ZWh9&#10;ZyxcknBq/H+3vOnuWU5N50SWnzs8dTCFm9eTGekIb8H5WQtPuNnpafwTRtE7flo3Oo8GVxgNlvDc&#10;xbGe7EnnF+EsjNcvHWeDIbjo2k3OcOc9dFXoBvAFd43EV+H5OFc9GLCY2vV2PDLC8UsktzMv2sIU&#10;3osMlufuSn3B8XmT5Vzgv6zvKSDzE553Rz6/hSyHeI4Xuokl6CQcWwo0MwcOTAW8stpsOOP14BLp&#10;GuPuo6V1Wfhwxmo2WIoT3hcLaiLwWSDTszRT8wpSNdbVXe9s3qqFYGQGz3BoStM7Uc6aGO7N+WST&#10;c0ORFuYlamZCiHxbKvHIb1ZYL5z1qhJ88KgP9w5pbQFeIrXV+iwyTEtysvBlqLZqfMMXMPoJw2Ew&#10;OgWvxkqLD2AfE2LxCox+wugcDOZgOAnLc/HbwDPRZExM9PewljG6CPN9gxkYfoPBKgzvwCxjfBDe&#10;DfC0eA0GmzDLGD9Hw0HwbWpQQGsLeX11+nBzAPVvJz32Bm3g90TCEw8daNGaUhuY7T5tbDWekFUa&#10;5+5k4RBB7a3U14/pbfCIUWkb9BTn8cgsb90EnmYwhetCNuvhsAjZzZ2nXy9/C6+EKZavgcEUDGfg&#10;pg14JbqDHTCMz8HtcAKM18Ft8AUMP+FWuADWZ9+/b54bXMHgDwZPuJ3XI1jGjBu/HzfwaMal17ew&#10;vpt5PZL1mSzJ+9z/pHvhJfwOj4THfF/XfS7kRC57Snc6jCWvAf7B6pc0JnCKhSeM9nxfz8MbtHv4&#10;3zjnr/t+jOD41qrwHNjLcAUZiqaeRyuyA17KYDXalHbwgGzNTwugrgSH3YfXAJhCYHsJGE4VmEEl&#10;mGsVvX94STW5cPbhArXmK6ANjAHcwIyNzTkWruBGTe3VkGHhDMZXIJk+SPxwE54osYoYqNZGMAVT&#10;R2fRo7Ad7EQj0UzmYyeZj/UKbivXQ9Mnyae+UAm7OW9O7LXG+uIsMIEZcuRxdX6a6r76TqPnLdab&#10;6/EOCIkgB7JPYe0dWpTIda28WL+f/hH1Np7ZO1qo06nvwSq84CH4NOTxmxu4zhQqGKwpvKdZj8/9&#10;lF4HmavdDcx/yC2pxau3hOuzLVIp7NOry+zlVZKoPGp1z5IE5jDsa1+lkoYarRG7o0Ypw81wE3qU&#10;znELAQc0GILBG1LhdZjPbeAsgeg//PFTcS2JB2toxEcS3VhjrgKacvXiqukK7anU/dPeVFBLscrO&#10;7lEQ3ImwbaXyqyC/gn2yG3mt3NOjFddcrrxDfWg5mDMyH0scYltgAWngMxHGQ/EMHN4fwBTMnMTM&#10;ty9lRxpMwcwZLr3+wfnDFUzhsurJKzyF7+vVK7jEZZ1H/29xCWqRv3IUzPO/M0yBGsrk35pxsVd7&#10;ERc1PVyDH5iaz+ALJsPG4Kmm5orZ06air/Zb177cE73ca3rhKAxeHMcHyM0ZUPmZBmt0nUxWYs1a&#10;rfJ7Be3CZuFyo7azJrO4V5F9ddrxzYDq8C9ObE4h76GMWpy69kijKsAa6s5Tr59uV8WZDtV/s13F&#10;J1rg37dyL6lTNffkxq+pqb/bznKGT4fmAjyh8c87VXAUf4S/DCn/CLX0BbBw6uP6E2gBvmrS9q/K&#10;1XuhVAWdAVru/45aj2WyTzVqPNugulO1KmMbxWAcHRca6f/DZWvzlvPmd3XgQpaGT6dp+zetqiVX&#10;vpDrfg61atHpbhUzzGMRvINCuIqF1OfWIzV6Ac+Lz+ALzGPpOThscPOKeD/7CD15RvPXXao40cB+&#10;wmsAPynit1edJTfyTJeKT3Kvor9bAkcg/1Q/GILRHvQqD4w+mxo8BX/jDvwwG07XarrbBOV2R2kI&#10;z4qjMBx7T6LXLfZQ2R5yNU5uUwkcwPwD5EFS35WgnSg83s4j+0tfOfcI+0nNV3qqV7XgITXnwEM4&#10;vnUcz23araLj/O3pgeQw90mFVxmCZjD64KBChi+/j284L+Z8MvdOw4sxz2P2tFq1v5WVxPs/eF/9&#10;vyxjzteL2kPjc8T+ghuYXoLBL8yjOb8t7g18BoMpGH/lwK4Ka5sG67icbf8zfDcFjoIZyYajYMb3&#10;PIVk8DYzUuEoJByDu81cOfWU4YIOKIPzOXK4Ths78+WNNiHpeB1e2FnyaU2XT2O2Uva3W/rUJ+d/&#10;qvFua+SQR046nFm/zho5NqMxwot/TSu99jp8EWrx3Ee/YPQFxrfAqYP1gDUsrozRhCgnq042/fdV&#10;cJacO21a35Es/+FizS72pxcdjod/KB6PiRae4NJvA5vA0xGfhZWNRrMQqbXgCm7dafowYZ2mprno&#10;tpkvKPZEvVzbEvFTjNPrkcv0BhyGD1KcrGwHo4NYDV6xjO9OzaI33wcnoSsFjz9/vRa2mLGEzEIf&#10;GS7D7JJAi+swJ8db8/M2akrcGmrOAC2GqzApYrnuYFvXTnlCN4BlPLB4vOzhNBjcxQyDZzg1g3uA&#10;RXya4gpesAbPSC8tKdsqZ/rjPr1oIuAHOzUlkQWxVXfNHqdHlr+vX0x8QgHbi8Ag8Gksxm+S77+8&#10;dbFmZAaDN/jrvhmTtDQnRgvhnjsWJ2jU0ol4LLyk6TZnuZr8iwGyMfCq9BoiNwFMw2uYLMNtMRbX&#10;Yx39eQd++yqWW1QDRlEeqA9T1vF3CpFbT5K88cJcXgNPYfQv9eByerzLxlm12kj44rc5Pa+bHUfD&#10;WRhNHTiG2pA8yfVkPsBZuJHHES7Pwz9HF+Hygq4Hh7gWTMEMuzlvkwswWTeHwPMIc9eIpED9dJMT&#10;Po2e+nXIej0StV6vl4JjPPQL+cMNc2+Fo9VWJPfmCr27Bb9OeBvTwFKcdpRoVmWsHDrz5NhPdsX2&#10;cjIgErWwLl1vgyvMKsWToyJJK7bl46ERAqclm5yRbH2cFa75eLu/ExfA35j8oLocfDSq4aak4/+Y&#10;otVt2dZY154LbyNBU9PR06DdnpufitdnHnmnyZxjRZoY5q2N1Ftu1OL2CVvkRq1VdP4YveMyJQzB&#10;8xke1NZOcpcH+hTU3gLHIArfhUJLO2E8Dw1PIRlOgtEcGAzB4AxGN/F59FbyJLLJgThq5Uoa30ez&#10;rO3Yfgtj2NhSp/Ee61Vw/riFLZi8CeP3mHHiAJ93WJ6LxovB4AjvB/uild9h6RiMZsPkRLpVVeB9&#10;x/a64FvAP5gWtYn+A14QeFGEUEd6w3cP7EJDvruXOQT3/ME+lX1zTtPCQ+mfD5Jl8KheD8VP4T/Y&#10;O+/4qu4r22tmXjIv85zMxInL2BTHNY5TXPJsXGKbxLFxjbGpxsYYTK+mCBAIVBEISaCGQKj33nXV&#10;JSShgiQEogpE79UYl9iOM7Pedx9Zid98xmEyzuQzyfDH/pxbzj3n3HPPPb/fXnuttcETHs5bpf65&#10;K3VbcYgGJCf0chWiY+Q2fYaDKdziN5b+C2AChF0HN674OdfJ5zjCv8ESBqA/sHBwBsMXeGxYg+EK&#10;Dm+Bpb13E9ux+Ge2ZWHbtOh7flvwc2gp4CbAU7iFbdwOR+FOrte7uPZuW/a4HoW3eK/3ixq0YphG&#10;ps3Xg16v0KMVTcMvbnI0DW6PXq/Q7Tmq+4Ta9YUOrapJYrztVPZB8JXqZJVf3Ov0a3Bd3ENeW0Qu&#10;Xw7GgF/tQfwGwQESDzTjOdigOPw/onbU8tvjgQCetaat3OEsZJI7W6Qda4cn0qz4/Y14EzaDH4AF&#10;sZ1scIRi7snm7Vz+Id4AYAre1amK3lMHFlSm+k+Pc11V07thoh6dN1Y/fHuo1m+v0WML3tZTnjOU&#10;uB/vw268N989irfDQT3jvUjuBWlgAfSIKM1RQFWlfjJhgtJ69sm3DJwAPU/Dxx+Stzeq7OJp/eCt&#10;UWgS6IEK/yD9MNzXi0cUjk4g+cBWcAzmHpdOybe2hNeP6eF3JuGtUCPvkgz5l6Qrq5ueJi3l8srF&#10;H+vT07p37At6av445R1qU/37zFmPw8M42EJwffVsBrfAb4LnOZyP/FPbwUc6lXcSLg/fOQVcJrLD&#10;5Zxbey16RxUcDfAUcv8y5gXFjPsv+c6C67AFzcMOPbuM775nM5hBt0Lq4dDVFWqXPlAJPgoLYtbK&#10;7fYbFVqapcqTu+mLfoj6zFnVvndYtZ+iEYJ/UQCekMXcIxNMwaKPp9A3JzCOqYXNMWzeYa/3chR6&#10;OZM2F7e5S9/6X7q8iin8Pufqy73+iOVVTOEqpvC7nP2PuG7+az/zl40pWE3Yybm4p/VywQ1LOOjU&#10;ixONH06ulQaWWvPbsw7GYHVey7vsM5aLXQlT2P1+Ln4F1BRjhimuZIaaztKP+HKj6j85ra3co9vP&#10;tauS+lBkxQZldNCT8T34B/jt1Fzg9bOGS2xXOXl2OXm+YQqGL9jzqvPtqmO96vN4AVzuUAW6Caun&#10;F56gVxB6hGq2U4dPQ8dn9Dqm3r79Y3gKRMf5InCMenWcoi9EDBq+3dE6+Js6OAWNaBWq1cD2m3+9&#10;Wzs/aVfLRfolXMzR8vChqmwL0MV/qdDuX7dpL+9t+ugovpLoN/BQcpGf9+IJjJlwEQwvcF3Y5uAK&#10;hicYllCADsJwhpzj4BS8VsZn6j7qxs+SHkX7irXtX/er7VO8lvgepac2q+D4Zs7PMdYDC3jX9A47&#10;0D3Qr+sc/JFL/FZg4YYp1NEvowucI60pTFX70+Fc1ODPQN/N33ZoXd4yfBGq6FnZzjnq5pwaTrEH&#10;74oeVcKRKDzZwjEcYl6zh3GV4yX3qwPHqIFrUX2hjfXpSYZ2seQ05/aTI/AUyc/fP4bH2F4Vf3IR&#10;P4zDVx7z/kC+b+Ok4fGmN7CwfL9Ph2DXoF17XzqWXmG7fZ8rwSvZxubSD48413UvjtDt6C2cGgF1&#10;AfsPGH5mfEPT9KzprHJeczCI/+B++vb3P215JUwhk1pbJjiW4Ql57zNHYpl6mmuzu0arOwrxrSLn&#10;boZbSi+HdXvKqNWhV/2mG95eeeo37BlNTY52/L6uH/Wcbhk/TN9n3hva04yGn74oHUVgBNTTG/AP&#10;aEIjvDkZPnmhxuWt0bxN+CniXbCgIRnOOxx08uuoU+R6DRvxZNzg9E/wAj+YVhOhJZ30ZtyHjhg9&#10;gmkfPHnujWbB+kf4gnnMBycIpzZvmMLPAsbpDfCFpRzz8tZER8tg689vwtO7ldfAJ4IOljp8B8MX&#10;jLOwCHzCMATTZcyoiUQPAHaCBsIPzkLUoXL6QWZrHds3jGB22Vp5o3kwzCAA3GIVGMiSxhjdNv0p&#10;B1f40YKXdPc7zzufiYOjFX+mUdPIwQb5vKE7Zz/PetRgpz8DL+F5fX/OSwrdh8/lQXoFoHdwr4nV&#10;rVOehc9QqhUdeUo608bxZmvtMfob5Eeq/6Tn9XYS+qzd5qdeK394/reOe0JLwSRSL9Rr7d4c8BgX&#10;eEucplbjTwlfwmcPnphgMf7oOsJP1+IhmejgCp6d+Dfus36X2fLbSY6wE0yni3O7JZacOgOv+G/o&#10;vqUva4DPk3DawQu80DkQ/X0fI/fDa2/Fz9TPNA/gCTf78x54Qr+AwU4ueT2YgmkfrvMZrGs8xunr&#10;YAo3rPPRXWmhYAqR+mbMSgdT+KcNXro1dK4eSlsBT2EgPozBGpMYJG+wgJnkReOS1+vn0UsUdLxJ&#10;M9AiBByqR7dQ5uAKQUdb6P+AZwdanLdcsXohfpXmtxToNbAWwxOmUy8dXxLv4AmTK8Gs4D8/tHIh&#10;10+VgyvMb87nGqjH/8J6nGYr9FgznhjJ4AfoIDauRDtRh3cj+RJ4wlg8MX3aKjU+K1re5OLR5C0j&#10;QgO0tCyXGjFY+ocXlX0CvKCrQ8XvniMX76H3Y6uDKYR2Nju6BtMjmO+i+RWYZ6P5IvT6LnY7/grm&#10;tWAaibWsH7atxVnP9A6GQRhHYW5BhqNlMO8G81g0PYT1gbBekcZTsNeMA/F6dBhcgzqnf2QC+8o8&#10;cQxO/Skwg/2K6d6pwNZavRzip+rP3kXzwFhGvTnnPHz7XW0OhyH5MHnUqSP0HKjSxASwnheGaGj8&#10;Rj2Us9LhKtyY4etwFe7KydRN8TH68cZeTOFad64V39d7ezuufsa5DoxLYFyD3jAfxi8EeIFhBoYf&#10;OL0awBP6njtcBfgK9l7/VegcCMeDkeXNn8fvnoM33IrG4u6QF/R9dBP3wk34vxGv6oGQl8AVButO&#10;95/rseDR9G14Rm73obEfhMfi0zeo4l/hS/4LHlMXWhlLyPGP4ynIuFoLnpp/opVxtXe8dVFTt54N&#10;+eS32eAC6Ue2KO1QC2Mt+pFt5egX4BZQYy8A+47D3y+2u0kr6vPRLeBhiwYi8+RWNA8deNrWyAus&#10;YF4+/KzSOPmDf622axBcy7c23eEmGH9hDeFXlwE+UeU8HjTnNT04a5R+uWyqosDa8qgfud6ldwT3&#10;gHunjqLfIngSUQonMflgl+4eP5rnu+AZgEmAFWzA0/GO0aN138QJGrxgvgbNnKr0A6Y92Ke56Yl6&#10;eM5khWyu1jJXFp6H+BrAecg8tsvRbUTv3KwZ6bHwLtrgXVQ5PIVHZr6lu18fqpVlWUrcDi5xYrdW&#10;udKUCj/j+cWTFbG5UNn4HubAL0iFt2F4geEJieAutuyNJgdXKANLMVzB8IME3rfHKzkvD84aCX7y&#10;OvuEwwFGGNZUqJR9TfIpS1ZYCxyPGs7dpjy+yxgFb8pXwo4GfCsOK7Q2X+GVcDMu4gPy7a9paUKE&#10;Gt49SBxS7uFOh6+QDXc37WinipgfxlMbuRKm4Ogrf4cp9GqQ++ZDTq/IK80/rmIKVzGF/za58FV8&#10;4k+DNfxlYwqGC1heZzqGPu635UV2r1taleH0Kn8zLtDxnI090OqsY/mZcRdsafV3ixy4CRapFw47&#10;UUR93aKVngdOnCtSZnu4gktXa235GqXvbyBvpl+Wa72K4JrGVMHdZF5Xyzy3hfp5JXz/otNt8CHo&#10;M0D+nXJ2q4o/7lHJZ0dV8DGeVOQpae9S94STUAW3oe4TePzk6lknwB8Yt4OYx5Wy/1dWTpVX2Xow&#10;CHoj/BqOAV4OWz9uxcegUmkdUZq8ZpwKuulpBDdgM3X5mg+pl5Nbb3oXDAOOYs9nrSrsitWS9RPw&#10;QPQFl4YP8d5WvIHJt987Cv6Mhw55Us5l852Er8E+LXIuM3f4YB+9F8ECPmA+Bzbg+uyI817pb444&#10;n7H3az/p0YxU9MfZa+TF/HPjbvQKv8VP4Dhzi2Ot6B7Rl8ADKWJ8LHwXbIIxpOg9MG4in8etH4NZ&#10;kPtnbktTVG0E3pDVajldrpazdXrbf4w8M4MU15YrF3OSWvLrQrgVhWBCVe/vA09AHwkfxXJu01da&#10;XaOU4yyGs1AON72a81lNHliIvtN6PRc4dX7mtnvpmcQ8IGBLbz3/q+TRhiHYdWS6QrsGm/Sew5eJ&#10;hCtguf5X2bZ91rgPkbvqnX3Yd93AnMxe69VA9NYB7BjsuY3ldgwhWyvYdy+n4avu/6/98xmXuMaJ&#10;TK5Pi+zPI/cS8yMi8yw1Gzg2ro8MO8Kbi2t6PblaxI5yRe4sx5u8CjyrE55pqda25Mvtzuu0rDIT&#10;P/Ec9R87TD7kKKs6m+ReW4QnwEhq9vSOmz5Gt04bKc/mIk0pSdA8ct85lfgYlqdRmycvbC7WxNwN&#10;9DV4ldp6qUbFrdDy5gy9luCjsale5O5pWg5HYcPRcr2Wi3dBxVp6Pq7TpHL6F5QGO54As3g+HW+A&#10;6ZVheqtgpZaS549OX07+54v3gL/ehJcwlXVfSV6ioUke+Amw7fyAz70E4ArsznVwBeMpmC4i+JCL&#10;XgNFRKHz3B4bpuC3nf4O4CprD+BLht+kRdTxavluA/PsTMfjsEyz4C4soS+mLefWRmk2+ou7F7yo&#10;694i356GXmLxK3p2/TuaXUtuug0vgM1xaP3DOR+Run0GvnTThqCpeBFtxRA94jlWP0AHsRLvl0WV&#10;MfA+csAkIjQ9jx6R8H6npq7HI77SqYP61eXovvmvaDGYwqKm9RqVukgz6sM0tXaN5rajAQA3mL81&#10;Xkt24e22M01+PXmaXI2vbHM0XI9EB1NYgBbEh3vTargegcatQEOSdqEZb7qbdOvkn+t7XoN7A2zh&#10;Fm9wA2/8E5Y/AkfhEfX3B1cIeFz98fK/GTzhphVP6HqfJ8AT0EB4PQGm8KSuWThcX5v9kv5u+du6&#10;K3ml/imOvg/pa+kZEKLrUgJ1D34KdyX76d6178jtuXs4jjr6aXB+69CDN5RpSKyPfhm9TNPqUvT0&#10;Ri+FMH78KjVQzycGyHMnXoa1qfR6iNCspjz9Km2NhuXAIclDk9LTpFnkJHO24k9ZG67X8mLAHpL1&#10;VFioRqamaGYNHr9bN2lMSaB+GTdf05vDNcblC58hEPyhSE+HrKEXRxbXQgtYQ5beqc3WlNIkTQBX&#10;WAXvfMM+uAgZG8n52+G1k+9Ul4LztDM+bNey8mK8FvZTp96CP0GY06fBMADrvWCcghywAOvfYFiB&#10;aRVs+VyAl+OvYN4Kfb0gjcewoAjfuQ8v4O1YrbEbIxwfBb/6CsfH0XpCeNW4eFzhcBbW7aLO3lwr&#10;82rwrCxy/BmzTx+Hl98Ot+EkOAa8hLZN4BW79MbGUEcDEb13q9MHYFVLDbqOWLQXFzjOGjQc6M8v&#10;ntU/vjFaw5Li9NNMfz1WiO4hy9+JgamJ6p8Ur3vj0D7MmKlvL6A/g9doDQhAzxD4tKNNsLzfcAIn&#10;vognOI97sQbzTzAM4Xf+CquH4KdgngrP6XbeuyUQzIEY+HkMYOkEuMUA4gZv8C32cwfbMJ6CXaM3&#10;L3lE35x2t9xG3oAvwjfl9hS6hoevUeI59Pn7yOPh7UR1F8Hnc3GdxamA+kjsTpcC4cHkHqGnAP6z&#10;8dvL6Y3YpfgdNdTK4XChO4hm3HEx5sWB523sqsGTcTu9Gfm90D04PRL3gkswhmXB+c89b/dSahfv&#10;M/88uwM8h74CW+m/u7uWeQNag4NgR51lyuM966VovATzW4i19dA8BMOJ8KlJA6vaqvLL++nNAN/k&#10;IDV/OAC1aFyTerbIdemgAjeXKOfUHmIfc54OPee3GJwX7Rf35NTDHEMPHpLELzzekXtuit7md79/&#10;6ljdM34U9ZbDGjT7bfpa4h25a4sTczPxYalAW0S45+EHU1+mJS60RMWZ8Bc26Rfu0/QjvFefXjBF&#10;K0ozVHR4u/J6OvCf7NIzCybQ27IJL0e0twdbVXVhr8O7MG5GX8/IRHCFjXzXFL5zCfMl85Fw8f2y&#10;wRPyON+xPF+D9mE+2MuAUYN131svKp3zmrK7nr42CfIrS8FnKl8z4oIUXJenh6fAs+AclBzarm2f&#10;nlcFuErd8b2OL+M7YQHq+gheQjueXpePMq88DQelm5rNcca4Rtiiv4bDx76/EH3zAfNotLB5tGEH&#10;Vs9wdMg8No7CVZ7Cnyc/vcpT+POc5z9Nrv0/5Vj/sjEFy6NcYKp2b7PHDg8L3NRyqwmJIYo7CG+M&#10;sa1NHznvW+5l628EMzfN+ZUwhebLeDWCKxyn6t5yplB5e3PxXFyjabErtCgnQl4bltKXp1YNRxtV&#10;vrcCrkCbGs53Uk9HMwC2UIymoAB8IeXMVsfXLZWcN+PSbsZv/H3Jd1vh5pfhW1BwtoO+Sc0KbS9g&#10;PGmkBuKnXOqhUxO8FN1F34TLW9BLbFXnJ3gXnK9CC7dOISXLNSnkTSW3xzj8gEY8DFx4JOWfpP/E&#10;+9vwdEB7V+zlxKLIcfSRWOjgCbt1ED+l04xR8AXgchs20Isp9GILuWAaFvZa2nm8vcEd0i+Yvg4d&#10;Ccdv2EMaebu9lne6HQ7henkUr4dTyNw+bTUeFXAxwDaahTcX3IJitAqlH4CnMH8oJGfLJ/fPv9iL&#10;L5h3RN27HWo8twleXqFyO2KV0bJe8ZuitDxxoTxSV8o3P0zRnZXMV+D4Wa6ML1MJvAcL8wEyTKGI&#10;bRaTAxqmUARnodw8HD7spn80vg2nwXPgtxeguzR97LTMGA2PCpFHdclXzvmNH2DX3lJ41l7Mq1O5&#10;1rw35WhWbjTXW89X3r5te35RPF7j1OaOdGg5+zC+oXmCmD+p4Qymf7DjMO6Nvbdma6WjcfyiFqhv&#10;LnB1+f9rUa6EKWSf3+FgCkWXwdW4jjbsraZWWoJWu4wcBy7vllyF40Oafog8c8DX4XSH6/5Zb+ja&#10;V4eQU8XhN1imH8+bpncqcnX9G6/olehAvRjprxvGvQA2QA2eWtDk4gQ9sGy6/LfhrwBfdXJBnO6Z&#10;96a+ORzvv6lDdcf0VxUBt30Nff7cazdo5fZsxZ6ooheA1Zfp+wi3wPgFHugcFuMXYPx94yl446vg&#10;Q3iR23ux3osb52lxc5yWkRdPKlqtGeWhjneA+SbMrFvneDHOBIswTwX3lnj4/zGOR6P5NFr08RlM&#10;8zC9JsLhLkwtDaH/In0qjcvAZw07MDxhQX20AvfQn4L9+PHZAOMt7Mx23l8Ib8F8I83rwbMjVSvB&#10;Ifx3MUdviqNnRYjGUOudg5Z/3VFql61pTkTur5BnQ5Lmlq7TA+4j9U5xJP022hXSjZ4ZT4HbJg3V&#10;6/GB5IeN8K3hC8NN+/6EoVqNz6MX3gx+25M5Bwl4GtLjoCFcS3dlaRoejH4H87W8Gy7FDrwrwBUM&#10;T/CEj+C3Gy9D+AlT4GYEwWEwrUgA+MnKzgw8Et3xgVhFLjYQHjn5mi+e+X549hP9ffDB9BxE74dB&#10;9Pd7rBdTCHgC/Ty6B79eL4XveOHRaJgC+d23Fo3UN8A93OaO1M3rluoforx0S+46egaEwFlYqzuT&#10;fHVjxAK9kBMst2e+z7WxES8EODE7W6jzF6LbAMc52qTnE/z5XulajSZnZmOmZm3O1rJdVfhNpMij&#10;C99G8hDDFZ6M8taUOnqJbC3Tou2VWrgLHktXmoZnRmlaLblR2xb90ANP0GY+0+jS7FY4HQ34a2xZ&#10;p5GFy9HWlHCtgMVU12jI2lDH13E6974ZFWlOvBwVII9N4BH4MAR31mty8gYtKgF72IxX3qUzCuto&#10;Ic+rU8UHl8iPdpLzl2pkZLDDJ1hSXuhoGgwHsD6N1ivCvBiD2xsdXcPYjeEOd8F4CtWfXpZHGX1I&#10;2xpYp9nxaDSOgvWMMI6DaR3M69E0Dra+9W4wroJxHcxHwfpBmH9j3H6wdHCF6D3oLw7B//r4ouPR&#10;GAUWMiMrAc9JcFxwBdNDJBzaxT4L0V7sU0hbE7kwHo3PPU3/jDD9MNFTjxUE4dEY4ugf+iXG6baM&#10;VN0fn+j4KXzbHUxh+e8xBfNT6G95P3m+E3AWnB4P8BEcTwXTQoA3GHZg/gmmeejzU+j1aezFFQaC&#10;F1gYbmDRx0/oW97Mdu39W/l8P/g01y34qb4+6Q65vXot1+/foeP5R/wS/lZuz/aT22M8fuTb6Gy+&#10;JrfBPH/ku/pfTw6kt8W1+tuH+6FtyFEt98GEnRValh8Fd79dxfDiihmPXYytwfU5Su9pRZe4D+2A&#10;C/1/s9ZvA3/toBfCLrAa6vO51ASy+Ez2WWoX8BT96+lZC+9geSUcGCKotdDxSjCNQxJ5tWEMTo59&#10;uFVlzB9S4EHEk3cbxmD5djG1hDx0Atn4DiTsw8+Bbc9IDVWXPtGa1jL2uxmM4Qz8MWrux/dwzXVo&#10;0LzJjldj+lHGzbNH8GTo0YIccJSt/KYnqO1cPgW+kKSfTHodX4JRCmqsUCD4XdO/0E9kX6dCW2uU&#10;cRg9LY+TDuDZy7UR0VEPh2E32odaPToLX4XybD0wfrgeBz+uOoNu5EinfjnvLcWCuxQexdf7k+OK&#10;gi9k3pTxaEQS+E6pfLekA03O97VlAZpOwxUMc1jiineWK+Ft+MDnsPlOBjWt+8e/pI2MI7lgKYX4&#10;kJeD6VQzDy49Te0FHOMx9h/fWatC5j3+eQkq69mmQLwU3L7hppTN+DWybIPD0AKmUHSQ4/rNWRWc&#10;NH7KPq57/B2+gCfY4775Qx+m8O95NNpnr3o0/nnyx6uYwp/nPF/FFP6Y8/yXjSkYv7wSDZjVavv0&#10;673cqx69lRCsqD0NYAjw3U/ih0NOZvdEu9+loUOr/s1p+PzG8d/m+NKYN03SefoBEOkX8Kchqj7Y&#10;q5pf4x11lJ7Xx2vU8Rv6B7zXIf+yaHoFM6eL91Er2EHnbw7SdwDOwSX8p8m3LZcupZaexZhQ8OFB&#10;pZD35oJlxJyCnwB+ngjfJ/ujE9y74TOQo1vOko5fwEjmlPNLYjURDWwh+HQReX2p5fwnm5V2ZBO1&#10;enwaPtuNhoI+CO/BMTzXgkYCbh84RbXVUsG+s6kD1PHYBcfA8IOac4xP1BwCS+Ell8Yq79gWfCsv&#10;KPYAY/v7+A+/BwbDcVr01mx5Ts6fCq+x8OOjeN+TtxIpPM+EX2Dv5X5IzwQiFc7A7MI4DYO7OyU7&#10;SqOiVyjTahDMMxKoQ+SwrkUunASLHMbCbLaTcwEuOftr/BQ3iM/wNjyOnsR0I++2cj7blLW7SEFl&#10;EUru3sQxUxuoyYOjuk81aE5cjH8lfM9c6iNZ5NEZ8Euy+O2yL3HdX4DPeoY6CPVl4y0Y9zLnNI8v&#10;9OArdZxcvId5bCHXRhSeh1895zcfUMvjPZhTG4Y1M3u9w42Zwbn4U2AK5s8wOY0ciHm78RWmZ9I7&#10;vrPK8Rx1sBSwBPNw7NVgcB54vJb3DWf4U+y/bw7x17pMg6Ng0cdT6LtOC+x/S5TCUchnbpfOfyaO&#10;azFqB/yE7S68x8uZ7+I/Tt3J7aavy+07fyM/V4p+MutN/dNLT+AfmKZrRjynGya+pmvG/Er9pr6h&#10;W+DF9n97hKYWJOmeWWPJdYvl3VavRfXleA+Mox7/lv7hZXrETx+v+92n6q5pY3XD6Kflh8b9+pGP&#10;6XsThihsZ6GW1eF3iM5gHj4GlusvI4c3HwWLJeAKplUwTwTjGizrRDvcXaAZ4ABPR87Eo95Dc+qi&#10;9ELMfE2rCHU4Cn1+CuafYL4KI+AzDE9bRj9Cdz0bPRf+AvgpmgDzfzTdg/WKsOe2ryllazSxNFhz&#10;Nq2nN8Ja+iIkOJqLhWAX1qPRi+MzXwcPHs/kGGzf9ponGIfhHct20jPjFFjK0XK0/ilwKyI0OtMH&#10;XMGH2vd6Be1CI9KERmMH/mKH8b/Ej3BlW5bumjxEPuhCgreX4S1QpIcWTNRzKxfx+7RqZnqc/vGF&#10;R8k36Yu4KU4TcwLxhchQ+IlS+fQYlhCqqU1RGlO2ir6c9DDYFi+PHcl6Z8tGLUDbsAjswXcHeXcT&#10;HpTbMuWxOU6B23PoTRGtDQcqFbQtVxt7qtCbX6sf+Dyj25cO1sAlj+u25YN1i++TGuD1M/2z9yNo&#10;H4yPMAj/BDQQ/o8TT/DY+AmPgyfAWSBu9oW74jVMf7NwhL69YqKui6WPZFa4ruP+b3FX/lrdlbdW&#10;t6yZrbs3LCb/u5GeG9XyqQeT6axTBHnIMvCCOdRsJxZu1GyWq8lRAsi55pF/BB1o5jqoxW+jkZ6l&#10;ufhv5OnNohhNrwUvwePNE93aPL7jWMaFt6vwkWguxz+hAZ8+fCTwkPfqLuG8pGrOlngt3AZuAJ4Q&#10;iMZiXB4emvDBB62er3B47767arnWyukTUQN+UwM/p1wziuAtpERpbHwY9116QxymPnvykMNXqPn1&#10;e/DT8Yw/fdiJ51d6Ofl+0JYGp0dj5ceXHH2D+SIYFpBHP0nr5/jSal/HZyESzkP2mSMO1mD+CqaT&#10;MLzAcIVp6fHgET0OJmG4geEK3rVlzvuGP5jngn8DHI4UPBGO4F0PlpAM1z24DTzq0B4nNv3rhwrp&#10;aNCcvBRqtoz3rG98CdNShG1DE3H5PN4Ke+T205/wv1qrH8R76IEMX92Jr4iDK8BRuDM7Q/fFJfR6&#10;NC4cik6mV/vgeDSuxDsxEBzg32AJfZyFL2IIpn3oD/bQHx2D4Q3fW0VviMDe6NNLDGAdi/6fRz+W&#10;FoYpWJhO4k76Rdy9+lmnX6T5KtwBBvbg6uG6Y8lTenTNa7pn+XMatHKEHl09Wj9eSr9Uj+f1I/fn&#10;9HjAGP108VD93RDwhXvAG34O3vDwd1X+6S5ya+YleCtYv0MXY7phDDmHwfrq87Wxs9rJT4vpJ5AH&#10;fmC6hA3gAGHbK9CNlSic69g4CgWGCzj32HYnt0480OTky8ZRsMeWUxtXwZ4bR8H4DKaLsP4PcXvr&#10;0AXUo2OAu8BrYfjVrO9CK4UGIIQwP0XTWHiW8T8uTdM88ukfTBzF5yu1qDhdKXasrXCsuMdWMU8s&#10;uwzn8EC7PF3cS0tSdefYoWgN3tLgRTO1YXuTg0FUf3AOrQcY095Ojm8HHM0kNKH7tBy+Qja9FO4Y&#10;9QJ5fL1Sd6E/yot39A/Puk/UrS8/Dt8U3xDqA4XHO1XBPMn4GIaR2Pc0vMRwlDi+r2ENdm6sz0UR&#10;41AkfTPtHJnvhPXCsM+Zr+Ury2coEl7CcN85+FXDOYWfUcpcN6ajSk/NG6+oxhJtaHYpgP9r2tY6&#10;JW3mP5oWLbdr/17R5bloIMCViLS2KjUyvyo5sRPdaA/zrJMqp79UDnNliz5sodfDsXcObfNoq81Z&#10;/c7qGTbv7vWnhp9puMIXMIgvnT8wJ/x3e8oxn+utF/X2n/t9Tvcl+cr/UP78VUzhj8l1r677+//R&#10;f+W5+JL/KPeEXu+V/969JE0/blxw80gwDbvlVFaftT6RU8jFxsUHwbHbpkVwwuz+Z6/bfa/Xr3Hf&#10;FTGFMnrHueAcVJ5t0AGdlOv4JqefQ3BtkuYk+ssj0U8N+A80sE45OsP6j/ar+rLNgcDvqc+n23j5&#10;/n4lMKZmw92PBVPI/ui4Es52w1UA92W9Mmr62efIe1n/raTVimF8iWLsXcd4mXUGnRvcg4oP4Pvj&#10;P1jz/laVXWhR1cXNavgQzwQwjsqLcDepoRqmkAv+b32c6z85SK0eP8Ozm7Xtt/R3+Ii5UA1axZwI&#10;vAzZN/O7kvfPoPOAc2CYN/d2wwuywDGyWGbAJzDswCL53C7lf2SaELAPPJHSWOZ+QL2H9wxTWES+&#10;Oykz0tHfLa5Ko68C/YzBNfIvw4FgW9msl2U4AvvJJ38r4LVCag7F4BRW39382XE8I/B4wAthx2e7&#10;8Wxsp38DXMOWVPyfGuSeHa4FBQng+GhjL4KBnMCTAUyhBj2DYQppXKsZjNU58AKKOP4Cjt30FiV8&#10;zyL2XQ0uknsW3w3GypL3T9HjvEtvxkXi7V33O9z9S8c8xs0/9J7xBao/O+14dswvjtdYfNunZkQq&#10;oAluLbXSP/TZ/9h7+zQPzGZ2LvkMdQPDF4yrYLwEu877eBKGqdn27Lpeuw1MgWvccIb/2D7+8Hf8&#10;a97GlTCFyo+4p5xE07q7Gk+wUgdT2Ij2YT21unD4Cm7//DV5pKxBs4rP+LiXNHDsr+RZnauRiZG6&#10;cfwIXff2KE2HJxsEF9y9waXgXc2aVkh+zfV826QR8Onb9U5lkfpNGKNvDB2iH8+frqFRIXozaZ0G&#10;UOe6a+oI3TbxFce/YYErRj/EZyBke67WdGXhh4cPY3uyw03wBDswL0VbGsfAcnbr9biE95fAZZ7X&#10;uFFj81Y42IL5N47N9ZcXtXfrnTi/KcbRMRg2MaGkt5fljJoIZ7vTqsJkHg19WgfDK8y/0fALwxfW&#10;HHI5mEEAjw1XmFYZBhcevoIdF+saVyL0aAWeEdEOthF0gP6V4AsbzmzSCjCPudTBvdBQLAanWMB2&#10;/XbnaTnHNasqkro32o2StfSNjNFkcIHFtTHoGDbKg7htwlPUwmMV0lUO9jJUw8J89LMl0x0Nfyxz&#10;/bsnj9DsHHpsloTh5bjBwRQWt+EveLQAjkKypregb9hDn4LGcM1oXifvfVma0xqt+a0xmlkfwTGg&#10;7W7coNtnD9HyLZy/ikhF9pRx3gu0qj0L/4x86rff0W1L0DTMfUjfnXO/+i9+VLf6wS3x+zkcBTQP&#10;xLc87te1yx6kbyQ9IeAq3LQCDz2/J8ETLMAXPF/Rd5a8rL9dNEJu81/FRyFIA9Eo3JgRqu+mBuum&#10;JD/dTDySuUq3h8+jLv4AfgiFGr1+FfluAvqSMjQscXoeLDqEXOTpCE/8POn/ARd8Vk06/Tqq+B3A&#10;DZrwjMBj3mNrmcYVx8JLCMeXkt9sa7rGVkboheTVeoF9j8qOk+f2Rk3CY2FwpLcWd+VqTPEaPZuI&#10;tx04lffucrm38bttKtZytBGTKpL0UOA8ft8cjcoIl3t9nmYw1o7P3MB1jn5kS7VejQiAP7Be0d2d&#10;WohWIWH/Ti3Iy8C3cT98ny2Ov4FxB4aFBTrahw17tjmvJx/pdvJ48z1IgHOw2JXn5PvWI8Jye/Ni&#10;TAdHsG0YJmCYQs7Zow72MCw0EH+GTQ5fwfweDUvIB5cwfMKwiRC4D6azGB4GR7ytkc8ecpaGP5i3&#10;oy/8oph92xyOwvTMeGdbiXDl/erpy1KBLqCb3PnsMTwa70crkqj7030dXGEg/JVbi4J0Y2y0BuJD&#10;+ZMYPBdmztJ1i1/V91a8qduDn9UdIc9yLTylm8AV+jQNlvMbTtDX16Gvx6RxFfpzPd3EtWLRz3dw&#10;r1+jw2P4/edvWYVWgujjK/T1krwr9CXdsrqX52Dbvh1/xgFej+tOeknet/ZXunPpL/WzsNf1/aX0&#10;g/BEV+H+C/3Q8zk95DfciQeWDtVDXsPhWj2vJ/1f10/BRu6d96KeDhgPpvYtfEX6wbPc7fgkZ5IH&#10;lzAfKGauU8w8p4h6d/6JHco6DL9rRy11kS5wHrydGfvTwCAywP1zTsN3pN5uYb0iLaynQyD4wJKy&#10;BIfHsKg4BiwgytE6zIXDs7Ixh/fRm4IlmO9y/hmuBbZjfgPr4N5kka/ng2Nkk1un09Mg45j1fDwO&#10;dlCpp70XyL0wBT5oHXk8/AbWcTGHCOuoVAwcsYWFCQpsLIJ3mYK2IR6P0XK8FOAnbSrR055z9SPu&#10;0wG19ODZVAaOsB+sA74CXIWqD87AJ23hO+9D/zBd6zaXKbmLnpZba3XvGy/q0al4IBCr0ePW2TyF&#10;OVoBNRfzpUxgvmfL5MPoSsAULIyDYFi2eVQaJ8FwFVvPsAQ7Z6FbS53lg2+/rFwwikenjdCgycP0&#10;/JIpenT6aL2IP+WGLXhY4pUQDm9oE5zU2lPdDqawIiNGMVUFcrvmbxwNhNt1fy+3/4OXxj+4KRoc&#10;NrGLHmDMqc1b4UqYwrrdYCfMc/p4kqa57PVt7OtvfYW5xVVMAU7Wfz6/u4op/OfP3Vc571c/++Xn&#10;Pe8CPnLnDVcAjyTHzTkHlsBjwxl7c4n/3pjClfIdwxwyuDdaL0nLt6x+2+dTazmXi9q4RR9Wmnrh&#10;CLnzEWryx5zI4fxY9Hk5Vhq+QFRd6nKiAI6CRd57YAeEeRNY9NU9syzPI3IuMN8h8s8dcsI4dxbJ&#10;J9BJ/PYUn+WcX9qvCfD2LGYWbKTWT72de66Fabktii8xZhOl74GlEMWM5xbmU2DRdz4KL+IjQLh4&#10;rxK+RCHjbtgW+taVJjt+y9nnjpBzwpO4Qs58pffT6aOwdk+zXoHzOqc0lT71G9FK0CMaHCfbcOvP&#10;uXM5aA8s+r6PcRScOE/faKKMcdOiFlzBwtGOcJ7XddVqaTnze3yUI/egkfzwFBjMKRXxO+Yzf0kD&#10;Y7DI4Le06NufcU4sLOe3376AYyokshhb007swRs+g9d7HCzKuC6GNRk2Zde94VN2nRj2fqXvb9eU&#10;rWOaGhtLTWszLBy9yU7DK/r+Q1cYV//Ab2DahnTmPZO4JkbTa854C2/ErFIsHFOHm8B3tqVxFuwY&#10;bBncUeGM8X8NmILVPux3cOofnGtH3wR+YufdeEnOOWCd3nPQ+3vbvMb+44a52GP7jPXJMB2J9X+x&#10;7dl5smXRJ8fow41HKf/B2CNt+McfdsK4tC7+T+XgU+vJ2wIbsrQOTCHp0GZqRjxvzYMj/B35FsRq&#10;bU2Wfsp88f7Jw9HU+MMrKNWI5DANnDFG3504jNy7SR6tZdTl6xR5sF3+W6vk1VAA72AovoSTFNDV&#10;6uAJP5g7Vf0njKZXYK6iD+7QxPRY3TBqiJZUZyt8Z5WCmEeuxj/g20Pvl7srnOeZ9H6IJ//t7fVg&#10;PR5Dj8FnJzefSm6/ojtfgeTwhjUY9uDO6wvhFywGY1hCfugJX8A8GD14z/gOC+AW2OemwF8w3YNh&#10;DNaX0vgJtm3DKiyM/2AeC/a67cv6TBpnwXQX9jjoUKnWHCkD36A3A9uc6ApmW2n0DYhmO9kaluqp&#10;CaVBTp+J14tXan47nhLUwd9p7u1hMYf1prjWwHdIR9tQokUNsfJuTcWrsRJeAjlrfrAeXDRSS8EU&#10;ArYUarDPdL2y1lu3vjlUP5r6lr73xnCN5/y/nRIhX7QPvvTTCDqMD8ShAk2oDtKLqQv0uitQ7l0p&#10;+BiiGdmepOl1YeTZSzkuctEDhfgxZsqb77+slbrm/JfwCMhBf1KmqH0V8t6cAt5brntmvAh//Fsa&#10;MGuQ7lhKDdn9MQ1c/oT6e9L7YdVT9JF8TNcsvk/f9cFfYSX+jPgp3ABHwTCFm6k7W4+/fv4v6frl&#10;Q/S/F/1K13qP1k3rPPWjTHgJWRG6PiFQ1ycH6DY0ZT/JDdatid76cai73F7+v/A4IrQMHsGqzmqt&#10;tnsktUqv5mL8Hsr+H3tnHp9Vfab9vP28b6ftdKqtiqLsiIqVOtqqrQsK7iyK4oIKsitb2AOEJSGQ&#10;lSwkLCGE7AnZ931PCIQQ9l1kkUUWca3adtqZae/5Xr/w2Nkc/NSZ8R2HP+7PeZbznHOe85zn/H73&#10;dV/XddukImEp9JeDQxO4sxqfzAZbcbDJllHDDdjBNXSoGe5FkT2fEAJG0Aofoc7G1SbY9LZsm7kj&#10;zZadKEcrIX1Enj26epmNLgLTrC/BmxLPfeqlszfn2Tx+74DD6jNShQ4mA24LesC6dFvC9gPI6+aA&#10;ewpfmF2TQ19Qjgv+wzg4CyFb6y0FPDuZ+m4qXnkbz3TwCZY1VTlsYFZhluMYqCeDMAPl+uofKT1D&#10;JriDcAZ5L45NinUeCsIJVrQ14Vv0a+7v5/FhaHQej0nHDjoewoq2Zrdd8RiESwgz0GvyaxB2oV4O&#10;z0Yud1wJ+S5ov9pm3CH695yiHvvhOXgRaEvgUbT86e8YN/BBrSlxePySuhLq9ffYsKR4p3uQT+O1&#10;Gf52I54KPTPTrVtGit2+Ls75KVy/+EV6hIwh78c/gWujc8ij1j0CzgB5vsMTHKZATwiei6MgHKGz&#10;47Hg0QFO5fo+gCOIxyCugvgN4i10E8bAulpfXAZ3TfH+TYR4CsIYurI9YRPSVvRkHYWwBYcvBD/C&#10;e/BrQga66MXnFDcHP2E3h6DrCWSJtqfPsifstqCnrV/oMy5uDxxkt/g/YQOCRoOtgS3ce61lnm+F&#10;q3/A6TermXsUwyNcx1i0cnMJuoRWy0XnJe5XLrjBWjwZ1EOnmrqCfBHUF1I1eIUwA6d5oKYifUME&#10;3qLxhxtdLV+1+TlF61zPSa1byZwoE65E9mk8kraXsm/6xbQW4pXAtk7txJdxB5jCXuoR+8Cz0uzB&#10;+ZPRR7WgL4Cr+dk58nj6UxzdxPao3+AXmUy/xg3gccnUnyoZe4uo/STR32t2biL3f66lnc12O1jx&#10;vd7jrd/EV13fhxywhTTwp8JzeEd/dNoemz/NFoPN1b1/wmK59u+b8IL55VETaKuw5wKmWxHHdveE&#10;Z60cLqf4CesP4DfxdgvHvM35KGSd3g7PohhvrV3OPyEfXEGRAq6g12LF83DfcZvdM+5ZNBWjrd/I&#10;pxxPoQrNQ87bWx024F+YaEvzE63sFPPbQ9ssfXuDlRzAE/ws34n/c0Jtsa0rz7RcsBaf+HD4Ct+x&#10;bfBAV28pY27JfOlD8gbwj7xLNRv1gSjieQn1DOmG1WstAt2F5h2aQ6mOobFWdT2Nvx36h8vMfTRn&#10;/ffiCk/hK2ENVzCFL89tr+T938y5+bZjCso95NeonMTVci/d65RviBv+TWMKZegiVMtPPrXDyqm7&#10;p4Pl54MtpIC1637uycH/Ukyh5CL9HD89Am8BP0pq91mMr0X48AhPSD/zZwzicrnzl72fDQ6ecGY/&#10;dbxs+MFNtrS1HN8Fvgf5W+GnJ7/I8f9STGFCSqT5UKeP3rsFzBwc5pPTzC3Vjxo/SnCAy2EK0sUI&#10;U8g+hycEUfH5OR6/hQfXSjziY807f70txcst/kirwxEc3q4c1eX5XwUTQCsJP0bXk8ZVXW9z8D+Q&#10;zuYrjan/AZ6gc64aQNLxdsdVkO4hlZxYuop1eCiJf6NcWvtxPo2M81pqnFe+/JW4h5fZ/5f97v9d&#10;r+u30/dz39P9Zzv4lcJvhLdoDqP/tnq7lMMDkldK3d+f73iP9TXvkebT81vU/8N7ro+ssAZhDEnn&#10;6FX2B/AGuDji0xSgCy6FS1MGjzcBPnc887dIOOM1n77tfBiDW7KZk1aaV9+rbEHlBsvc32S3vjDA&#10;JqwPsejWMvT79WCBB+nXUGI/Gf2MXTXmWXskZqlNw7fxlaxYG5ESZSPTY2zcxlV2G/WkBS01Tvtw&#10;/eiX6JdA7X5HC7khPgKbq9EUZZG3vkZdnFx6N/5lb28y/6YUm1kcYz3H9rfgrfSMJAeUvkG8AGEH&#10;yvV9eW16M34kwgPwAlgOD0CPO3wXcsASwCDgHizgM8IQhAUIH9DnlfeLuyCsQNwE4Q1LwAMc1wE+&#10;gzAFz3483o3qCSHMQLyFFcfK8DZEr8D2156n9wKvebgT4kDMalnv9ie8Q3jFLHgKAUcKzXc3PSO2&#10;xDvc400wjbHFYebblkq/y2y7P3C09XjjUfvOU304Z09bjwkDre+Up21GcbT90nec/dVTf2u3THjJ&#10;+ox/we6YNJr7RQ7nptKWNBba+AJ6VVSusXnoGhbix+jduhZ/AHCTllgb37jKpsqzsSnGYs5Vmz9+&#10;CovxbfRpS7Dodypt9Sl8A/GMvHUmnPEZQ2x29Vq72+dF+8HQfnbb5EHoUOCp3OZlvwobbjfMuMd6&#10;L6RHpM899uNZd9n3Z/ezH8z5mX13zh121ZJ7rBM8heuWEwEP2Q3L0TyQD95EHnj90qfBHgbZ932H&#10;OVzh+0HTrFdSkHXLXmU3pEVYl5xIfBsD7Koob7ub7/voxhXoK9607z7fnxp5b0viug+hxjoLbkAQ&#10;/3v/raXk8MX2YkIofTfoKQmmELAdHAFMQf1Gwg40oOeoteC9dRaws9IGJUWh96ix0VXr4SIst1Uf&#10;bTFfcJ+lb1WY32E4JWz7Za7beVyPPmjKAw/W87vhbcG1ModrRJhC2LFNNm9roQ1cvQjuS41Nrk6z&#10;OdxTw6hhrti/CS+RHPNvoVcHnIXxaXHc09DPEaWfnHOeitIpbDxz1OkXpDF4Eb6CNA8BjZVOZ5BE&#10;f4emP/7WcRGU7+u5ej6MXB/jvBLKP73ocIO4Q/Qltj+59eShIBxheh7npaXO6SQa/+Fzhz/I41Fe&#10;C9IwrNwFR+H8cXtpTbjDFYo/Og+eQK/EC3g0gWcI86j/Az34Pn3fxH0Qn0LHKiwiixxSmMLQhHX0&#10;fAh1Po3XpPvZTXnB1jtno/XKzkD7kAxPYYbrJdl12UiHKfTCR+Em5fsR4AlwE4QTeHwVhBd49AxO&#10;5wAeIMxBngo3g0HIS0FLPXe8AzCImwk9dngEr/dE39CDdVzwXP6N4kNou73Zl+IWF3g0hIExEL3A&#10;OnqveNxuZj3FLaFoJYg+8gshbgvEJzV4kN0RMtTFT4OGWN/lg9BoDbP78Ynwur+zeT3czeEJgY0Z&#10;1F2OWeJ+7mPlaVYMV6GY+/VqMLB1hxo4b7ss6RQ9IE62Os9FcRKUU6v+rhxb+IL4/eXguSnHqfWj&#10;Dcgml84lr5beIXhTrsMeVMMXnlBwgT5Pv6VecFb4wQ6Xc2e80w4HgboPnNBMvAzW7GmyRxZOta4j&#10;Blnolko0FE3wHekJfHwzv3ed610p7kPGyXbu7zXwGk6gsTyBp+gWx3VYwfVbSJ2/AB5CAN44QfX8&#10;z8pyrPsrw+CsoTf48AzcydN4Vm510X/aaIuF4xCDZvP+N0e4vg/lzL1iNhXYQ96v0GMBrc7RVvwe&#10;GtjnNuo8HBN4SPVnxxzGIPyg6CIahsNNDmuQR2MJnFf1u9Bn1oHt3T3tRbb9goVW4v3w+mCrY+6R&#10;uKsWPIH/aXm6xYFjR9bmWsY+uAQ7G21dU4lltTfAT4CT8Fdetr4q31IbwQozwb26XWXFh7ZabFul&#10;rSOmZq6BG5pkIxPx3y5LBgMvNB/uMaOTw21EXJDjTYahLQlvr3T1C82lNQ5rTHZ1Fs2zGX8vO0/4&#10;9/AEvXYFU7iCKXwN/sYVPOGbwRM6+Ajfbp6C557myUs8WIJyEUXRJ+SnhKdu7un/kPsBOk8i71I4&#10;7AW+grj0ikq4AoqN+B0oMtAtKDb++oiLLPIShWd7pR/wWaL6IpoEoh59qaL41x0a+Gxq45W/O2O1&#10;5EM1f2Cu9Rk4MOHRr3nq7p57rWdZ4Gr/5L6X7s3qpeCCe3IRUfpreBEfoTPAg6Di8zPM4U5SY2H8&#10;I7LxQy4Di/46kYueIBeeQAL8xmw4LilwDYvBFHI/oE5Mjvulx3/peHOoOSmkS1BUfYwfBVEOv0Kh&#10;7WVTKyj67IKV/e4D8nbN9eAowK+s4Pvl8N0UuZcij/xT4eHsFTCuZZI7loKlZ8LFbPgj3sd/uGBx&#10;R7Yytz3g/DvFZdC1ILxd+IC4CsLalXN6rp8vW2rcrKBernXl2yH8Xr0ZhNN7+DBf9tmv8nodnh+V&#10;8Cey+b7yBGn64/vOB1K9JmrQPLptsC+N58qftQxnTqHv85/Bk/gqx/hfuY60mjqPwmt0rsUvUOh/&#10;rN9L/2udl3hqM/rtOngJxxwfQbiDMAR5tFbx39LvrHMUh4YkGT6J4ynwH8sBRygkasAjylimv73F&#10;YvHPiiMXS2R+uXZbqUVvo28X+VMC+ZNX3x+R82fbm/Q66fzSQ/Y0eeCL1Jefi1lg08s3kHvSW/Jo&#10;s02p2GBdpz5nkysTbEIx/PpdZTajJtmGxS+1KaX4dr8xxG6ZM8pu8xlt1497xha20g9ye7XNhh87&#10;BwxiWmmq9UT3cJv3qxYEn30V88uVB3i/aoNd9+oDtrgZbjlYgCKMPF66AuX04hT4wTvw348/I/mh&#10;sARfOAPzwQfmw1FYwGPFfPQGwhSEIwgTEIdA+ML0pnWOp6CcX5iAtqfH4iLM2ybvRnT7m+Lw6ou1&#10;ZfASAnn/zaqVzktBWgef1kT3mvQO8lcIuuTroMcz2LZ4FdJFzNq03haSwwcdLcIXkX6W2+hn2Z5s&#10;k+tW2UTwhwXgF0u2p9vreYH0gFhtk8ui4HjkgMsstj7TnrY75gyzSflgIg3p+M+stb5TX7UfDB5g&#10;K9E9z64CB2lCZ0xtfxS6gbHwIUYVB8FF8LMXspfY85n+9mz6Yns1y99mc0zTwVH8OD8JFzZZ2MFC&#10;m1rB92nBS/KtMusz/Wm7FUyhx6TH4AQU0Ysj11YfrbZJhRH2/eE9rd/8x+1W30ftF8HDrKc/vfuW&#10;PmrXLP6l3Qh28J1Zt9Mv8hd2zbIHHKZw/fL+dmMQ/SfFUaD+fO0y9BDkjdf6PWs/mPu4fW/ua9Yj&#10;cq71SY2y25nX9y5ca91yo61bTqj9tCrW+iT62d154dYnbIbdE+8PpnE93IBaW76vCa1INn1HK20x&#10;MaEowZ5PCrep5BuzG/hNGnPszRJ6O+TQA6Iq1cUIeBDTasrs+eT19ljcQnwSmm0J/hJDMufZtGZ+&#10;ix059mp6ko1IS7Ah0WvshbgEvDcLnK/o0LRZYArr6FVaQZ+OXHwc0m10wWobVbDG3qiEV7KvziJP&#10;tNli7kXL9zXaLLg2bxSnmH9rFf1LYiz26C5b/dZ214chehd8bjQL4ipIhyBdwwsxYTxuIZe/6PCD&#10;NfvQkOObMLc0170We2Cn6+cwJjHW8Qp8K4vc+/J0lIeCej5EtINptDWZ+jwIBxDHIRf/Bvk36vHq&#10;vdtcb4fw9iYwyaP25sYNbOs8vPpmePUH6TuwHc3cWWrme9kmGOPbB+yV2AjHsQjaXANWfYJc+l6H&#10;KfyqIMx+mR9qnTYutc7Zy+3GlATrtCHO7k3PMK/pM+xquC43+o2w7qFwACKfoucjmgZyfWEJN3IN&#10;XO/3oHVa8oB1RpcgzoFwBqeL4NrQ0ukiwAekieituIQh3MJSIVxB0VP4gbZ7KYQn6HF3ttNN2xRX&#10;gegdDH7A85siwbei4EK4GGBdIy9F+ADrEg6fhp4lXcMGgEvAq1CEwcchxLXoFf643ROFLiLkWes6&#10;/SHru3AQuF8vC92VTe0CT+HjLc6rsRquosbrVLgKefAlC+D0J51qtTWH65yXgvgG4vZLY5Z9dqfL&#10;7z0agED8G8VTCNmcj49NDd6YZQ6HkFdSHhhEFthEmXSm6EPTwQeUeyfCORDfoOA95eTybG23+30m&#10;WDT/kyXVYKu1eWgLDuFfgHc2/qYF76PDOEcfqC3cL+HchGyhdyo5vvYZAw6S8c52+kTUw0lgDLqI&#10;J9T5Q/SVAL84vc/CttRaj9eeswG+0+2+6RPsF2+OtCd8vS1hB30yj9Bb82CrjQpbaDFNBVZwrN2G&#10;LJ5kZXgp/mLiMEsD58uBG5cIzpeDl0IlmlL1lFQU8j2y3tlGD++99KXYgpcD3EO+T+SWAks61GiP&#10;+o6He7rP4RN11BHunjDMmhj/cviutYyX4Q15VsWx1rxHPenXp2zLx6ecH6M0DpnbG82r+zVWe2yP&#10;eV2N/gGMIRe+Uguc03TmRfJonAfPSX7T6YytscxnVuyqwUemDv0w2gxqGWnv7ITb0Wqh4ApuHi0+&#10;qsMUOuYgGpc75iBXeAr/lfntFZ7CN5c7/1f+rv+Tt/1t5ynovtYRHbwE4akOVyAn0fKbxhTyPsBH&#10;kDxGeILLl8iTE45vo4cddVjGiC/NyVlPOePlMIVqavnKpbLOoclgjBGOII1L6SfwxtFifB08QZ8V&#10;jpCHpqAIb6Piz9AOgGHkf0ztWHm9ckCWHdGhRfBgIR4M5HKYQsOfPrIyvBXTztE//CR8A2oFJYyP&#10;VfyOJXyvy2EKeYy3hRxHk31kSYyDuRepaVNHLgC/2GKfWsM/XnS6B10LwhFUF9fYqDxZeezl8mXl&#10;u9JMiFOvGrnyXl1vylc927ncNv6j98U7UA3ek0trm+rZ5I6V7+/BLsTFUY1Ay/Dtle7a/s/ANP6j&#10;Y/vveK+j1tHBFxFeIJxAuEAV+I3Os7RN4mVMSI92PhbSh8wo3GCBm4vcuZH3xJTsta4Xx8SMGJtP&#10;jjUlJ9ZWkefodyv7nOsVnm4NHKEg8qWYtlJL2N9gMZsLLYlabhI87lT4ChtPbEFbm29e13nhaRFh&#10;XcfAQR7/pE1MDbOpWSvtjcwoi8f7Y+2xFlvAvHQh6/pvL7bhKSE2d1OWDY7zo4fjKnshKZDaOX35&#10;0sNs8GpfG7QuwKaQ4wXtxR8dTuxy6sJh+5ttrXzC0PXOpjbUbfwwu8vndXLkbNtwcosFthdYv9nD&#10;7RXyS++GtS43V74vvoL4BXocQB15Cbm78IQF4Aje8AMm1sbYRPL1GfANfMEQ/MAQ5LUoDGE6+ID7&#10;HBiBcAVpIrwb18Jzj3f4gngHoXAeIk5Qb4ZjII3DUratfcr/UR6Mr8nfEW9H+SqMLwt3ugz5OCjm&#10;bsGzAezBg0HI70FejZMaVtnc9iQ0+ngAooFYtAuvRHwM5Oco34cVh4vJ9TNsVl2sza5fZ5NLomxm&#10;Nf0QkxbZvIZ48ycPGJUWgpflU3bnrDHmXZiOLmEX5+x5fp/hNqWSPhb1CWAgsS684Se8UbvSRpWG&#10;2+iyCPo6RFoIxxUBJjOfY1RPiuD9edTx8+yXy0fZ7XOeIa/2M7/WNIs8VGq3eA+yuXVxFoIuIOYI&#10;uXvhYvLK71k/f3jhfvTr8xtgt4cMwntRuMFA+67Pz+wqv/usU1B/uz4YTXwwuVooHv/Uo28CU7iB&#10;/E6YwvUBz9uPFw2x785+Bf+FiXYTGpq/zY+3a5KC7G/i/K1TWoD9OGGR3Zqy1GEK/dNCbSDX4bCk&#10;SPMa/AD9MtLI75vAYKq53uiHQB7gg/bgxZQIm9uIDyY4WQjedXPr4ai0FFjwbvgL7WUOUwg5uNue&#10;Tlpqz2YE2RvN0bbiXbgmx2ss+myLzakHo2httmVtO2wwuEIkeeFycotJDRHmfzDD1tG78rXsSHCD&#10;KptJfdp/d6UNTQxCS1PDdZAL3lFtKzgWf3TacxoL0PVkg5Vl2PDYMPOpzkfDdcBhCOIEiD8gbYJ8&#10;EYQtzCnOdnhCDJyDrLNggYd2u+fCA4K34GkCbqC+k2MS1/I6tYEPzzk+grYhnoJwhJW7WunXcNhx&#10;Gtbjn6Bt573XwUHQ/mJ2k3t+cNrxFRKP7rVxSXHgHMIUDqBxUn4L5n3uNL0jm9BUfMx99aw9HbLE&#10;YREZZ47gJ/C3ru+DeAoPlV7q+ZAfbNcnrLcfrYm2n6ekOj+Fq33AFPxHuGuiJ3yAzmBKjqugJdfK&#10;DUvhr/jjuQG+IF2D9A/iJ/wLz0ZhC9JIKMAJtHSYQhh4Ao97E91Zp3tohz/jFz6NXGsOw5JWArxC&#10;0dPFo3ZDOH6ixI0RYAsuwLjCuU5D+1vnUN4Lph9qKPqIFWgr0O/cFCSOTX/2AXYGptBr0aPWx+8J&#10;eyhqlP3M/xl7YCm+MM/0xf9gDbl/Az2o9tn6PbWu90MkmGnY1kI8MmrpU9nC3OWA6/Mg/CANXyVh&#10;C+IsBLfkmbCElOP4Su2v43eoQf+Yig6y1vkZ1v/+tDX/4zn8kqiZgCeo53YSPXhidpTASWh3mMIK&#10;tD3RYMIJ4MfF6Bjvgu+VemKnhbSU0b/yXUs/Cf/v6E5wKPlybramfzwNRpXJb72TPpXFzg9yFbhC&#10;6vE2tof3xsFN4BV49VLjSHl7GzoL+TYcYB+bwEKOgTk3wGNrsSB8D9VLcs3mSvQIz9oAvHjT4EjU&#10;oEl4dslU+khSM2GOUc2cL2E3uBTHK6yg4Cx+peALep6Pl0IGmIjn9WK0eZnHt1rdp8yn0OT9asYr&#10;Fsr5yT29w+4cPdiKT+204YGz8Hx8Cx+LA7aJGkcEPVzKmefkvo2XNzWf5vePOy/Gsrd22Nb3ma+B&#10;u3r1uM4qjrQzpv2VReBJmYoGqk7zt1N7rAGPKI2zhcIpwPAzwIQy2LbmHxqTSzXPYY4UvKXk0hzp&#10;Ul2D9aUb1Tqaj1x2jnCptuSZD36x9MxvmV+5Oc4XNWvOgdNqe5b/u3PKK5jC/+7f//9H7OFbjyno&#10;3kfoHueC++A/v89lga8qCtD5KTz18XLyDEURWn+Fh6/g8Vfw8AE8Ob2H258Hb+Cfh2dfpeTfikru&#10;jYqaS1H5GfdwcRR07z6LToHcJvc8vZl4Xb2cPT17CsmBFQVwJRQefwbPfos/RjdOlMG5UHh86/OE&#10;PaMVyGYcKfnsHHVd6d7w9+VeXgouXso9++uE+kxozNaxyr9ByyKel3BOi1VPZmzoCJ5z7v91ZF48&#10;Z4oCzrGiTN/h0nfR90nCXykLzkMOOsWN8DtyL0hPiw6TfVWCx4iLofBgFR4Mw8NTKOY85vF++e9O&#10;W+LJ7WAe8EfgFKbDv0xkLqMatvB45aYaL5WnevyGvop2QPm9+AnC7svh3su7Q9iCrrn/jJxengEa&#10;o+UH4GrtYAbiJ3QcY0fvVO3n24op6Pt3nEc4Pw5L6fBREDYofyj9ZvKknFVMnozvhk8ZdfEtxfhZ&#10;0GcMHoP6ekqLEratwmEOwa341xHJ7+Cfze9eAk6xTnrzJmpXcBdS9tTbRrZbTr+vhHZ8AciLqi7s&#10;M68fwRft8n/RLKywPpOG2sjMMHwYg6jLRtizyX52zZiHbcFW+jq2ZVqXiY/awNA3rOv4R+xOn+et&#10;35xh5KbDwAtyyPsKbCo5cdjbFfRJWOt6NIgr4L8nz5YfIFffg4dgey7ee2gYqP+GwTUfnhRsnScM&#10;sd7eL1FzzrCl20tsKBjFyKxIezFjMTqBUOeBOA9+gLAA4QRB5P0K9VVYuCfTvOEWjK2KguMeZVPB&#10;Cebvhefv+iXmOc8DcRWEGwS/Re918AKfNjT0bGtMCTX+UnxHOcYF7SmOryDOgrwW/NFQqMYvLsEU&#10;eAoLwTPGFAbbvYEjbUxBsM3neOLON9oysAP1sFxAhB0uQpdfaFFwKlaCTyzaic/ggSz2i+/asWIL&#10;P4aXwaFczgW+DMdKbXr9WptLnj97UzzejunsL96CDhTSHzPH4i+0kKvm2qrjDTYGrUCPScOt24SX&#10;Oe8v8/hl6+M90obGL8YLIMkWg0soIo9X2pozcLJ35tNLc72F7y6wMDwXlraiHcETNu29Vrvmlfvs&#10;Xj+4Ifxeofvy8dBcy+8BB2BrChjFSlt5HO/5k1Xk8REWczjL/t+gLtZj+gPWdz79/xY9Yj8NGYye&#10;4WEXP1x0DxyFB+36EGrRxI3B1H7RrncFT+isPDJygP0k5AG7KWCo9QwZbjfOf92umTnCOgfOs19l&#10;rLWu6ZF2c+4auxaewk1FcBeq1tgteCbeAffimuiZdke0n/VPXUmfyV/Aw7/VfMn556DHmUMeN5vw&#10;p+Y5KC3SBq5Df0OutoI8LZA67pI9+F0QUeRMy8DOfKh/DooL4PdpslVwsZfAf164pQw9G36GB9vp&#10;40A/h+1NNmzdcnqgVnHOm/GuLLAV+9CIHG0yv/ZCS76421a8zWP4OK/kr0ZrwjWMviLqzE6wKfpf&#10;kpfMbi60kbnozcjJnokLswi4COq1kHLisNMvCAcQfiB8IBpfRfkxSm+gqP7dx47PIH5BBuvJm1Gv&#10;i3vwfHSo82EQ30E8BPWFWLN/u+MqCDvQdiemb3BYhfgO8mrIOI2G4bRw6rfZF7383qV/HpyEN9IS&#10;GYu5p59kLHv/AnklY/fHF50eIgHcoeLzi3jxRrvPev3y5/bk2hh0D4H2YEmk9SyJsN7waXpmpZv6&#10;STo/hSlTv9A+dAkCUyI6wWGRR6PTK4ADSJcgHMHxD+Ah9BLnwPOcxx5egtNA8P7NaCCkg7g9vCNu&#10;5bVb9Dm4DPqs+AkKhyuAKXQBu5KHh8MUwBZ68FhxYwi+j2AG3cAMuoc/ymdYBx5C1xDwAzCwLlyv&#10;3cHAhIOIm9ANTKwrx99TfAu0Gz2iwCWC7rde+DP0pI/EnQHD4Ow8Zd95rLfNKl9lGxljg5uyLAeu&#10;/4YDjeZfl+G8EhJPoHUAD1izp5ocvgT+QKrFHWzgXLdy7nc5ToK8FKSH2IhXwrLGTIcpxB1AW8b1&#10;6fE2LIZjUAVPNBX+WNKRBrCAvXgmbmZ7aa7/YtyBJjgTu+2WscPAjIvAMKqZl+DL8c4eS3xbfTwa&#10;wJjoQwnGUQLGkQA2Ufk54yl6irJP6Ln1KX2Bzmx3PRikwcgjv/d4LhShRVAfydrffACn4KA96TcX&#10;L4Wplokf77KSDKvmuhriO9ly32qz5/y8nUfjXWOH2oPTRlgBcxH1fkjYXW15J9qsBEyh9sO3LH5n&#10;Fa/jw40WrxEOaxH/nXrmlEXgB3kntrnPDJj7uuWj7cg43GzDAmewP7wbwT3KqYlkM64lM36FgSlk&#10;woto+c1Zyz+52/kv+uUl2NqGYmv7+LS1M5+q4Djr4TFsY52KC8y70IaWqEYClrCR/2ocnhJp7+HT&#10;yNy04vdnrYR5jTwTNMcphRda/7uzYPfFbnx2cxDe07xE47Tm2ppLeea/X7q8gikw7/3L8+IrmMJf&#10;fu6+znm/8tkvP+/fdkzh397LLuWf3DvFcf+mMYUS8t087t/CENS7uf7377p+kHqu3NyTg//FmALj&#10;ZybjRj7jSDGYgvAE8RUq0GV04ApfD1Mo+0TYAbg0+b16Tni8IYVj67t9XUwhi/ttMZrIij98xJh2&#10;ke1xnuBZVLC/r4IpCE/IZFxUf8vs9+GD/P6MVf/9u1b5d2A3H3K8jHuOA89YKExAOazweY2R4gL8&#10;2+vnX2JS4vip3i0NYTk5rHj4njxY273c5y/3vrbv4f+rTp8Bb1KfEZah5+7zHKtyax23lt8m7YPO&#10;oc6tah6ar4ivod9JGI4P/EzhAzOLElyPlzml9BylNqu+m+qV4Z0fZ1NzyXnrqXcy11pUSx5dSx5c&#10;Qu5duMHGpUQ6H69FFamWcqiFOVibRcIT3wBf2+saMISriF4/dNzQri/1t1vHPGm3Th1my7bm2cy6&#10;JAveV079PcNWv9tCnlxuN88aZgs3wzWnz8DrGcts1ZFK23C60f76uZ9ZzNEqSzzXQg2cPH9HNvwC&#10;+g5sz3K8gpey/G0CeeKsTXhq7Sokj060uc2Z5k/dbVQ23gL5a2xicZz1mDLc7lo0zgJ3V1j08U02&#10;H2+HCWXh9AyMtyVwExYT6sugWLybPhCH8m0J+ocAtAeL4BTMbEu0aWALc3akOkzBZzf6B3AAeSZ0&#10;YATqSynvhAzHVRBfQSG/Ru/GWOezMBX+gPgL0xrWuuczWb5ZHkmej3cd685kvXFFoXaX/8t255IX&#10;qZnjy7g3x9a+CxceXUY0OELYW0UOUwg9XIhnQyF4ArwAMIWgw3lw5uFW7MmwQDCFFUdLXE8JYQoB&#10;e7JtbouWuWAVyW65uB3/9mP1trgNL8dD9JxFr/IKfQu70C9j5EZ6UqZGW59Zw9E1cF75/Mi8IBez&#10;wCXEXxiREWjRB8v4PTfa2I2BFsByZuUatCaDbUJ+qK08XGa+LYlgQfSVA0/wrlntcISAXZn08qAf&#10;JTiKdyncjA3T6MfQyW5fQF61ZKDdHjwY3YO87x63Hy+9364LEkcBr4VAlmgfOgeSTwbQT3LJ/daJ&#10;mvCPlt9nN/gNos78onVdONau9n7B/nr+JOsTvcyu2xBs/coS7YepS+36/HD7P1FT7OpEX7uFY78T&#10;POu+DWF2W7ivDQM368vS6/ZO5nVnF+rnPc3rodvw5ufxk3fbz0Nn4YFZhIdGmY2vTMIfE79Ocrkp&#10;1XhqVKWB32yhf0GUDVm/zJbtqbFQfBCW4w3ii9/9/MZSvBrQ8hTjwVu0wUZnruIaLLFXM0JtyZZs&#10;C9ldZjFcj77ogfzBwt5A8zO6NN6GZ0bZ5IYse7Uwjv6X9IioznA6jTmbiuEsFKLFSLPHly10+f6y&#10;pmq0BdRryfWFMzi+AnwD5f8vr4kgz/vQ+SqqV6T6LcSjjxB2IN/GbNar/u1Hzrdx9d52xocz6Bra&#10;3XvCH+TRoHWELUgrIa9GPVYvyvDtDbZ6P3ksueEGfPakfcg+e9JeWbPKljfWOTwhoL6Wfb6LjmIT&#10;+vEmtsWYeu6IjeFa+86wIfZierLdmxdi0j90LQhxuMLNOZnWO5tehKvXmNekKXatL7yZ5aMcntCB&#10;KaA3EJbANdLBRbikbxCWAN/Ao4kQruD8Fb5Yr0MT4ekR4fE9uFn4g1tX68uXEW0FoZ4P3YkewhjY&#10;n7bnsIpL698kTEHaBvCEnpHwDiJ5P4LPrQA/wGehByE8oXe4PB3Ej9Bxsi8e9wFTuDmGx9G8H/Q4&#10;/qEdeIJwhYcDxoAr9MLngPMOz6CQOkkFdQB5ImS+u8NW7a+GN7jFeTCKp5CPJkJ+jVlwFdRbMR3c&#10;QPm8+kBU4jEgHoM8FTJPb3d4gnQPtb+j3/fprcxjDuCj0Iavwk6HKRS8twePgwbnw7AW/lc8OfYA&#10;OALzSpLx2fwYTUsjtY9T4AjixeyAr9DMNbgNHKqK/W6F41Lhlhmntrn+UeohVUEtQj4POi71fBS2&#10;kAMOUP3ZRfwPtlvfMS/ZPd7jLADv5zvxcCx/97A9hKdCEft4cPKrVksfirit9KtkTpcKhn3n2CH2&#10;8KyR9uD0EegV8INkjpINN6EaLOHJhRMcprB+RwW9KbehYdB7aDRObbeH4CgMmPO6pXO/S4Z3lMS2&#10;CuAptP/pfcs6vs2ywMU37Gu0hH1Ntn43/q0NBZaOR7Aw8dXNJVZz6iBxwFqpz+ymB1Yz88MidBw7&#10;/vih00oUwuOs/pxe6swtGu1D+nu9YxnMm1KYd2xkPqSxV37Wqo9lnaaHbIv4gNIjgvl/gSl08DyF&#10;K1xufvMFL+FfYwvM2xwPl+1q23/O4Tz8BM/yy3ObP3/m27vOFUzh2/vb/k+9fr/9mMIlDIE8zHN/&#10;U56mGrQilRxVUfAJPAWi5pN9LuoYpxQebYD6JChyPkR/TXj0+7XUzBVV5L4Kz/qeXPpf3zM9/IES&#10;OBGKgvP7Xa207jcn+WwHNyLv7B5eQ/tAeDgExXAUFJ56fv4HwoMJMGxFKfw/hfpeKjQOKoo+pc8m&#10;Pg7ZrJtx4ZilMw5IC1EPFl/za3AA7uVfJ2o4Z9VEKbX/SjSOpYx/VeAVZeAMFWy7jLFB4eFpyEtY&#10;4fk+G987Tz/K8x3fhWP84ripERQRG8FAUuAcJlBPSsFHoRA8Qf0k69lHA1zAMuYpitJL4eEtePwn&#10;CsA88lk3m5qCenqmnqM+TX/OQvp9lvwW/F8cFcYs5a3yRFAoV9d4qBzWc8182dLh8ayrZRk4kD7b&#10;oXvgXIDvf9nnvurr2pauV2H/DjfgmPTY8RI5bu3X8768HPTet8mjUbiffhNxDjSf0e+kx+KXCEuI&#10;oGbqU54CTpBk41IjzRetwLQ8avWVcOiLE20svWQDmplXUavSUhiDtBBaClcIxrsgFc1tLLrQED7r&#10;dd136A/5XQvIW2ePTHnJ7njtCbvvjedsQnKwTUpfQV22wnzqU2xea7aFHcEvv3m9zdydRQ14g/Wc&#10;j76fHP/ltIU2k6VPdbT5U8f/+dzBNrc2xiLI74PIlYPRHISeKLMFu8iJz5XY6gvkZO+Wo1NIc36G&#10;yt+n1sajKcCbAT7ugja4FviSLdlRbn/9Gpr+o5vBMXbQtzHd5fCLwQTkTzBf/gO7M6kJb6DHX7TN&#10;ZOkDZ0EaB/+3CmzBHjwL0Bb47kcPwbHM4bF0Dx7Ng5byYBTOMA+ewsxN6932tE3hFHPQTAh/kJ+j&#10;fBvkteBdHUMNPwsMhHNO7r8c/sJiPv/qRj/7yah74Vc8ZHf7vWyD180kj4+ySeAP3uTjE4vD3OPZ&#10;zWvwr4xCj7+KGjZYRV0MPRBXcX7Z13b1lMDHgX0uO6C+E/IEzKH3ZTL6i1KwB/TP8DsWgc2EHcI7&#10;cGc5PgHZ6EtW2muZa+zegJk2dIOfBe2voI9DgY3IXAa3ZKmNzVuBT2Yo+EOQLahYbz6l66zX2Mes&#10;/xJpJ1ZanzefsqGrZ9FLIcXWvFNjPk3x9kZ5BJ6RyTayYLmL4ZmL8KvIsrHp8+ilG0Xu7mU3z+xv&#10;XeY/ZN18H7ZO8NjlwXhdEHyF0AGOo3BtoPwZ8VMAX+gC5nCD/wN2Vegvifus69JBeC8Otd7zXrfu&#10;s1/F53GidZo3xbqlhLu4Gp7CT8AUfpS1zLpWRlunDH/rnLXc+mXAr8+JtevCfOze3Fi7Oz3KBoJB&#10;9M9dbbfHLrVHslbagKxoezApyDovpP/fsPvMa2BfArzhgR7m1f9atBO98GXojH9/b3Qc8CaGv2p/&#10;88ww82/eZKF7ayyZ/C3iLbw6DpXS/6LGAtC3vxYfawtrOK9taGya6QNan2qLWrgOiChq0EsP1tqo&#10;kjh7KjnEJjdn2xC4EtPRE/nwP/PdWWPjSlLod1rnejc8FxVsNXAQPLoE9WyQJkI9GMRfUN/HEWsj&#10;HSdBz4UzCEsI20o/wHcOO08G6SHkpTA9P8MmbUx0vRlyzp90ugp5L8jvsfijc/g27rLnokLIJU86&#10;fYQPvvcFjOeJx/bhH0ivgDPoqj7/mP96GpFqS+vwaN22Fcz8vC0oL3LYQ/ppvJPQ44e21dgPXnkB&#10;79V0uy8/BJ/GMOuSH2zdCsOsO/0lu6Wr78N685o8xX48D8+BgNfQvChPf9z1klTfB/VucP0bxBsA&#10;N1C+LyxKPSPlrdAdfoGnx0NHbwe0C7zmWbc33ACFp5+D3lN0ETeB6BnJdcV+el7CFTzaCWkl5L/Q&#10;PQAdxPLHrE/IU3Zb2GDru2KI3bZisN0aSl+HEDwhg576Im4NGWR9w/BmJPRY731v+R12dfgv7K7k&#10;F+xqv59br8WP2b3RI6zf3GfM6+HOeCGW4l3QDlchx1a24REIZhDWCpa4rYjxjF6OXFvqj+i8EXhP&#10;eockNGTiK4SDgYVsznMYgvpGyk9B+EMS9z/1WZT2IefdDiwhA/2COAvaVznzBnkzaJ0GajT55OtV&#10;n52yn88YBTeBfg+fowdFA5pxai+8BHpLEHEH69DPtPA+vAa2kXt+J/Mp9KIXdjEnOYj/Ris4VSW+&#10;GuAPp9vgxuwEG9nG/o9ynPV29+TR9IZItodmTiTHP2QPTn3dBs4cb+s2l9PP8aT1e+1p1/ehgblQ&#10;8p46OAhHXe+HeyY8C/6AxyQ1j1wwhciGLHCHwzYQvKENbuXjc0fbwNmjLA9/1aGL37SnF4y3ArhF&#10;67aW2B57n15ZRywHzkPemV0Wt+ef2DvvKKkKNO337sx6dmbXHQUUaHITRUUZMyLKjDIGkgQJSs6g&#10;RMnQgc656aahc6JzzpmcUxNEkIwg5jw6Mzsbnv29t62ZOZ5dPN9y9sz6bf/xnltVt+rWrdvVde/7&#10;vE+oVw76uWz8H7ZeOCjv2mytKUnRpkO1cmv1E82LD1HZhSa99W9fqu4Kx+TSSbgRF9BKvKvEUzvZ&#10;xgnt1ZfO+XUz+LpxFHLhAxZwXVP6DVpZzr82g7E5l3lL1H51RX4OptB8jW18SrtmsusUF87wg9c5&#10;38cSXPc5Ti2Ywg/3yy2Ywg8fox9rb/5j3e//G5hCM57QjCMYJ6uZl2XcrL82plBL31kJJmD4QQm/&#10;4Ybl130Nnw58uAbu261iCqZ9MEyh4HN0oWRkFoCXl3+BR+TX9KOcN28FT7DXVjPrr2eeUMH5u5F5&#10;Qgk88Vp6ePssleAKt4op5OLNkMN5Lw+eRTGZDRVf4JtpPD3ep+5TlhyvH8IUDFfIZA7S8O/vK5vr&#10;mHyuEQq/wPuPzE9H60DfbudCu234gp0T7fxot3/wnMhzLHvSXuv0/9bjg1NYH2z6hx98Pefnmz3H&#10;MAPbrvkIWD9t/g+2bcMrnOwm5/3AmsCjrNe25f9PWZJ2bMyf0vAa+7+1rAvjgdhxsbwO801w8TIs&#10;x9P+jjEntzs8hsRzZH6/i9fVjVPO6+z5lpmxHhzB+AyRx+rhJ+zStM2+zbyEVm4KYN7bf9KLemLG&#10;CC2M89O0jWsVUE3WQj5ZDcl+9JnM/+F8z6tNZC5fpLHleAmeKZEXfP4pVRFOj/1ajpcWFAVoXoEv&#10;+QMpCj26FU9BPP4nPazeK4YyZzc/gyz5nSvBl3AT3nj59KfwAfZtdnIaA5jjB5ypku+pct4nGR5C&#10;jhZtzyajr1a9V05Rl0Xj4DSgDbi4F866ze5zHTzBsIWod+ucbSxG3+BJP75gV5zjy7gansKyI3Ao&#10;4CiseYt8vzOFWgkn4M39yX/iKBiWYNiBcRaMmzClNEizayKdDAnTRrhyJy3vIexSpaODCOFzex7K&#10;0AowlUUN5EWAK/ifzMePEp7FYfAHsIBJuT56CFzhjTr0E6yPvlSt1fuSFcS6eTVkSlYF04tu4fPh&#10;A8Fx8T+dR1+KNuJyFRhGBscCrQPbDL9cw77Egy2wjyfAZs6iz6bXXU3O5PjMUHwTMhX29gEtxoPt&#10;vpWzwTViWF/vYAoL6mL1RsNmMIJtCj9brTnFMXoNH4bo4xVORRwr1SNvjlP06Sr9w9D7wX/4m6KH&#10;COB9Xsv2Uei5MiV/sgfehmk18rT5o+1gQNlKebdSaxrRHgzroAfX0Yf5MGMGUzA/vI70ie2Z83YI&#10;JTsQPvndcMnNn7EzHPKucMc7kSl5ewCZEJGD4I6jt1/PjHnZq+qzdobavDlXt82eKLeV4ACvj1O3&#10;+nj9BD+FrnAl2paFOpiCR2mY+mVuVO/kEN0PntY7KVB9E/FhSA/ToxlhGpAdpacyw/RIErz8FH8N&#10;or9/Yst6DYjz1HPpgXo+M0TD01ZoQsEG/D026ddh6zU1LUeTkjP1lKc3mMNAuA695dbjdrk90wlt&#10;BRyIwX25DSbxSH89unwJmAQ4xKPu4BFt6SG7ayUcHj/mvWvpv5YfKkFzU6gX0oLwBK2T95ld8gO/&#10;W38c/sOhGrxF9zs+iUtLcjQ81Pc7jcMlNfzhSwdPME2DaRYMYzCNw+TEGMdb0XIiouEfWPaDaRhs&#10;aevTL58FQzjpeCcY1mC5DubXaEvDEJLPv+VwHVZX87+atMnBI7LfN+33VXgPTfgzHEVPcRRNPXqr&#10;Dz+gL31P46I3Mvv+ECz7Bq83X6ILvBd+j2AKtb//SG7PDdYLcTF6AIznieKQP2kfPHIyHUyhf0qq&#10;3NA+3L50qNrzP2D6gV6RLzo5kt0iXnJ0Cq4+3/QNpmewcjQR4Au2NE5Cc25DM8fA7ptXoz2vF3mP&#10;VsZT6AlOYLoH00d0MxyBMo6CU6yzXElXpoSHbZvq4Ml31XuwPPzIiwRX6B38ooMn9ARP6AFm4LEB&#10;zoIPmIUPWgc/eFroevpQPXzxevACD4kbrNYRj+lOr4d1b/xw9fZBfwGu8HTAVN2z+EW5PXg3M/2j&#10;2gwWFYbHgWkZ/Hbkwg2p43e9SRF4z1qWg3EUDFswD4NN/M4VM6OIbrJ8hiqHq2BeC3a7lNmAcRec&#10;TAj4DCXobfLfIycRHKvut8xH2GYlWID5MGygPy+lPzdNaSn6ycffnA4+gZf0e8wNPqD/JbMq5ni1&#10;Io+Ae5AZYcuST07xHdrO3ALPR3IpSj49yWMnwasq4Koch4vZXMVcRzT+82X8I7fp4UWz1G/Wqw5P&#10;YXlukrLeOabSy+REHt+tvV9dU+rRRjX968eqYJ5TCJegDF1dHryDKrgbz/P/PWjhBD0xb4xGeM1z&#10;cINnFk1UAesH8n+/jWuofpOe17NwE1KO1SoITtH+b69qO9deaXj9lPDZ6rlOzGK75fBEKzn/lzPX&#10;yOO859eYp4oPz5K/scvRPixNj1bttbdVdeWUDn1xXXs/voznAvMl/LBquCbc9g37egWsBG1DLbyH&#10;XK5Ljceby/VTvi3ZdgHXIaazLOd4VnFtZudfw/3tPO3MOgxTYL3dtrrZtY2zjs/x/bmbc78FU/gL&#10;bsZ/3Te3YAr/9bH5sfbkP/79buYQFX/SrNcvRidlmntn/sl1u0un/p/+39vvwQ/0RC3rb94zthyf&#10;v+7xcflhuL7fLh6Jiy/x56Vdg8AtAcOwcvFQGji3WlVwXrVy8UZcPIlKHrOq4TlWLozI9bwdnHet&#10;6jlfW7l8PFz7k/8FfFGq4LtyYUCu9aXgNwVcZ5Ux9zCPj0K4k7FvbWP/uFYGc3Htr4vH8f2l6VOs&#10;XPvlWro+j2v/XcsqPstfVj64jFXZ57wXVc16Kxdfx+Vrkcd+WhUzQ7Kq+pxrG8p1fF2vdx3/Eo61&#10;VT68l8JP0KBwbVXKcS/n96a5mve5AEyrDP5J9kcn4Z7wHp+R3/BvN+Ci4JHx8Sn6jX0aHbVasxP8&#10;tZBZaTB6iSRmpdlHalVwYpvc2qBvgJfQZewLepAeruO4Eehu6zQ5I0YLSukfm8rxusvCF2CvWk19&#10;SvevmKh1cBTmFyco/OQ2bThZoORP92lKWYjm0DOPzPLSkITlmlQRoQklweQLeMvvnTJ4BgnwC8rJ&#10;JsxS/zUvqzcYQ583fq2Y01xDv12jmHM1ijxdLp+mbPQP4Aen8VTA78CX104oDiALMU8z4euv4Rp8&#10;Rlmi7nwN7sNOdBRNhQqiRx6f6888P1dRVxrgT1TRn+fzfuQBsi3LhAgBv/Bnm4HoC6yC0BtEXamQ&#10;FzkKG06gOzjN7PBcuSLfrQGXqOG94THsj9eGM2RPnswE+0hhma352zYr8DwefheqtRZPgwB6f+M/&#10;LD0IvwHehSuj0hctRPQ1MjDPoXe4WC2PBfjMvzFEq3fEg8vAZziYgX8BOg3jwTfg37AnB48E5uDg&#10;CIFgFn6X8FW4SA4G+74eTMETnGUZmMnsXRu16DBaj/PpWn4qXv4HtutV+kPzWQjgM2zgft/Fs8mh&#10;iOL9GxwNRex7DVpdD0+jtkBxlyvkuTdejyycojdytmjj2SxtvshxPpqoDWy3w5zH8RTIZls5+D2U&#10;MU8PxH8wV5EXqhT7boNC3iIDEwxj0/k6tpMBnpWviGNFSrreSM/dWh6rhui+DSOYSz+mnsx774an&#10;YFhCa/zu2uB71yb4aafuCkYLAee81YahutPnJTwXnqWeU1twCPNtvHvD82rjM0T/tH60frZyuP7e&#10;c7o84tapD9hWb6pDTqjcqTaZa9ShcIM6g2G1zfbSnSlr1Sp1ndrjt9gpN1jtyIfssJXZeXagOmbh&#10;y5Hho7apXjzuKfcMb/UtDGeb5EjgD9I9K0geGcHqmsZzEwPlDqbWJTlMXVPCybeMVo/UGPVMJXsi&#10;bQu3qZQt6p8UpvvjgjQgi+dErJDbqAeasYdnO4Ax3IXuAi7E0+30kM8s8Af4EE/eL+9dFYo4sEdR&#10;h/bx/WzAq3ObVoADDQlZq7TzzJc/vIhmHU/+K28r8epZ/HSuwZM4rijwgfGpCYo6e1L++3bJE22C&#10;cRm2/fFrrawqcrQQxkXYevUcuEK0gyeY96PxGiw3wrgMlilhvAd7zLwazFPBNBDGkTC9hGEQppMw&#10;fYXhEJY9MXpjML9t7zu4heVTVnz5IT3mfucxw1gej/NRn4RAOCJR6pQeqy5bt8BTSFSXzAT1JTfW&#10;bfkM/dOq0WR7TKB/5/8gAD4A34N7Qwfrvshh6kW/b/wEwwk6gwG4wy9oC5ehY8SLuhMMqjXchnYh&#10;Q9SesrwI82EwDoJpG+7fOBZNBRqEIDJkQkaoPdqbTnxv7gkfBcYA7yUQTkHoCGqkc98es9v2mK3r&#10;GwWGEG4YBXwHPBV6hA1Wz/Bfq1cE3ovh+DDyPfUIeYZ1YApoIHoEmx8kuEUQ2ROGO0Sw3+FwK9BL&#10;dAI768i+ueMx2Z196O7znP72pQ785qUqht+p8s+P0NufQr9wEA5MAX4K7yjheJ2jYbTMA8sx2PXP&#10;aDT5LU89v4vfeTSLHx4lOxRvnG/I1Hr/IPzQJuYDh1T45Ul63GMq++0ZvJEOkg1Fn/5xE7kEO5Vy&#10;ifyHD443axRukBvFDL8QXtt2eubIvZXMIzi34K+Ydnqv4+dQ9dV5/CR3yH9HtrKu7MGTsYEZyVHm&#10;9vgk8p4557fBJThEfw8XE2yj/sZx7eWcuQ2OaSLfjxdXL8GP4KJCGuBhoHWo/YxMY/rtjPMH0X5c&#10;VeJpPEqOVLHcrlQ8EHKvsP/X8XM6jX/Eud3KoOzxwO25Ct9dqCI8FB6dOxq/xRN6ZPZIlXG/7oNT&#10;Dr6wjdlTObyEsksHVXn1CJqJU/gJFynxUIVKLqMXuXhITd9eU9XZ/So/jQ/msW1Kaix0eApeYApx&#10;2/FTgJe7iznTzo9u/dorAlzesAObZRhf0mYrzVpF+JX0D1amDTUPBtNwWo6V5WFbVpbNbsq+Yk7A&#10;sSjk71/9LTMRzvElYBmmI7VZgqN74Hriz32WS/PgWv7f7ilbMIX/23//P/9f/G86Di2YQktff+vn&#10;lh/rMWzBFP53YwqGlRhuYnhCiWE5XLuUUYZ9GAemFDyhEByh+g94Tv3hKtoW8jf+eI3s0fOKgCu7&#10;shIedP1WeVWkcD1ZrEA8FzKO1Tk4glsrN907Zah6TnhO8+iXHp4/WaEHuP6jX5hbmKyRsQH4H1ST&#10;R+iHxyC5Ckfz8Focp7VoyCcxFx62cT3z9Gr4BIVkCiRowbYtZBjwXngIvnkYXcMHaNKZpU+pCNOK&#10;vcmaWx2J734MuX6xGuA5Rk/QL/aY+RsN8pqmLjN/rXuXjMBDIVOx9OJrmzK1+cPt+CHko4NPpYen&#10;94K34Mf8bQlzvp6Lp5I/OUpLdqZq4Xa4BsfweNiRjF9AEPhAqebWbNTL6WtZRjpchtX0/G/uiWeO&#10;nIhegM9yDC0DGQhvNGxh38BO4AEEgV8EGfYAh8EXLMEq+v068h7TnVwGz1P0/acLtfwgOZB7UrVg&#10;O5yBo5ladiidzw3/4UQOvpCleACWgH1koGPYBB8hRW1nDNQ9S1/SotqN2nKphsyEHMVfrnMwhTCu&#10;64NP7gLXgFv/ToN8zhSBo4CVgHv4XypXxAc7tBzvyHm7ExTJ7ejPtmne3k3yuZwl36s5Gp+wkdz0&#10;Eq3YkwIfoQgfwZ26+9VR5E94OXkUD3qOReOfpYimXZqbl4SfIB6UB5LUf8GrunfWK+Q4PIlnQAS+&#10;mg+zj4PVfRHcgQl91W72AP3jq/3UZ+UwPeg1Ft1GFLqOPK3YkYhvY5Hjl7G4OlbJFxu1GW5DKJwL&#10;twGt1dd7OLjCc+rC3Lez73OOl4L5KbQKfIrekAJXsGoT9IxTd6B5uNP7JbXhua2pu/3w76Pugu9w&#10;14bfwCcfS43Rbeun6Rf+89QqFq7CVnT7eexzLvkjxX7MxgPVtSRI7vm+apcFhpAboK7gBF3zw9Qh&#10;M1Cdc5if53E/L4TbAeqEd0TnbPACcKge2UFgCQHqBu7gwXN7ZoWqdw6ch6yN6pVFj5wY4uAKDqaQ&#10;tuk7PGGzuidvlkdSrO7bAjci1l9P4p0wMCdS/eKW68H4lXo2z1u/zvXUbzLW6qm4JXopfr1GJPuQ&#10;uRqsnz6L/qJHNwXubNS8umy+v4VKunpSsecOa2wk3B48HDafPACP/ZxCju9XSNM+ZX/1EdmeDZqa&#10;k6HRCbHwBK7o9cI8WZaDeS9s2Fnr4AKWBWFeCSlwFywPYn19BVq/qw6GYHiCYQlVX3/s4A+GMczK&#10;SABj2CvLltj1779zfB/N+9G0GJZtGXl0H3kPn2lUZBA5g8zMP77m+DME7m10eA5uT/bUc1kReix3&#10;sx5Ii1DbxAj1ykuWR26K7twM3pKNn8Lq2Wq1bpzcfScz+2fOHzzCwRT68D3oA47Qg1xH0zgYX6Ej&#10;uEE7evI2hiPgWdAqgLxRuA3u3O4QDu/AuAeURzhcBngO3fzRT9C/29Iwgq5+bM/BF4aDNfyGdfAM&#10;eMzWd+b7ZGW37TFb1w2/0K4BeH8EDKKehscwyKkugQPRZAwg73QAfJon8XZ8mvXP4OsIx8bKD84D&#10;1S3E/BbIRaU6BP3KwRPa4+HoAXbi4f2s7lnyK7xG3BW0F8+aC7Xywydm49EK8p1PKRbeStS+Enxs&#10;9iucvjj6IDwBsOCt8A+8GzKUeKYRrv1pBe0vwGd6P8+vg295XPX/hv70c/gJX/C3/6RJGe8dAE84&#10;pvRr+9HCleLZWwnXBLzhM/SM7x51cPpq+t14sKtCchvy8SxMPL5TORfQCbzbXGWfvgW+UK3d/3JF&#10;eWyn7MPDavj6tBq/PKX6z/DyRfuQdbpOleAB+8Ag0o/UaHLQm3pi7jQNmDdNBRdPKe3UQdWTdV3A&#10;dzn3ahMZDuAf9P6b0STEgCnENtWSf1Glzcdq0Bo04nvQoCj0IKlnd6oYb4Y4Ww82kHF2l55Y8Ir8&#10;atJVAn6wjfNe/jt7VMsxq0YnMcprvh6ZNkxPzHpZj84b3eyxALfhFb+FqrrEd5eefR9cztO/e0/7&#10;0Xjk4YcaB2bn1ubv5HY7GDo6iENfX1fjje/8mDg2/93rN+P6NWMKzTrS72MK5i9l3EHDEIxnaBiD&#10;8SltVln/hxvwIg7yN6vCX6PRmR2UfQWnFtzEuJ61v7/egimgp75Z39iCKdz8+Nzs2LWs+586di2Y&#10;wn/397Tldf/9c9H/nmNnvD07Hxo+Ts/6p2IuzpzcVa71Ln5AMVi6lWsu7+ItFPCYVSHbtHLxAFxz&#10;f9fzXDwF1/Zc/AMXL8G1LGR/rKyntqqin7aq+65K6Lfz4SmU0nuXwGXIh6cQA0/BtlsE9u/a7z9/&#10;ru8+43fbc+3v95eu/XN9Dhfv4vtLF0+hmGNlVc5ntnL5ZRTAe7LK45hYFX6BroQq+wJuA/Xn49vM&#10;S3DxE1zHpfxr9Jv22XhtEVyFIjQphi1YrkjFlxcdPsIuvKSSuTYp+615YJzXypo0vMV3aMtbjc58&#10;aEVJvGbE4aUXxhy12z+Sye2mR+eMUv8Zw8mCDNHkBD/Nz4nXA69P1pycFIUfI4evoUiTtsbiDVAM&#10;l79W8TcOoCevUavxgzUzP4a5Nx4HlehVma+Hn6nHJzBfEzLJX9iF9v8ks3vm1ysP5aMjgGddFok/&#10;At6FpeGamu9PLmKsZuT76eW4pRq7ZbXcXxukh9aM01A0/HfNGKCey17UvMYoevck/BDStBp8wftU&#10;qYLO18iL6/H1R8o0F2yk05wxGp7hq+eT1mssM+kXWP568wpem6jxBSEalx+MT94GjdzqpZfhTwxN&#10;W6Nn6e+Gpq3Gl99f46k3wTrmgDtMyPfWyxmrNCx1qcZkr9brO6Pkf47cg4t8zgNbtGTfFh6LhqNQ&#10;qkV74niPTZpeFc57+GoS3gjG05iOV8IKvA5C4CaEgqWsg4vwsCcZBtOf0uzCQPz9QuS5O1kzc301&#10;EZ/BBXDFJ9D/zqneBMdjo8xXckZtqKbXhOjF1BUalr5KL/GZRqT5wBnYj0YiBVynCh5HjcZkBCsQ&#10;D4VVlWhADm5XNNwJT7CXdY1lemjZPN017TH0FmO0YmcMnI5+6olu+aElZEMuGqB7Fg7Q9EQfvY5e&#10;ov2IgXpo/jg9CS/atzFfa+lxE97ZB/+hUj54mk+jtx4W7an+K6ZqcVWqVtThZwg322t3nsKP16jb&#10;pCf1+LKX1WveYE3BR+NnE3rqlxuGq8OqJ9TD51f0ZGTxUe0Dn2T+/CT5fM3lztKqld8TuitgoNyD&#10;7fEBau//qNr5PUK+IL4McBxar30O34UX9A+rRuq2ZS/p596T1DNxlR4oDMajMQS+ApyC3CB4CYFq&#10;k7pBrZP9dDc8gzYpQbqT7/XdqSFwEsLUnvwI98xwtdsaqrYZPIbuoT34QZcCMIc8f7bhC6/Bl/v+&#10;6gbnoVuRv7pSbTPXqH32OnXIW6/OBd7wIbzUqdBLHfPXyz1vrfrkboLbQM5BGjyHjFD1BefoVxil&#10;XxaxxAPiubp4PZwbqIdSffVgkrd6hy3X0/Tgg1LD5Pb8I+hyasGpdskbzbfXgWp8D8ro82OZMZ+B&#10;L1TDTJoe7/P3lAouEANOUPjFx4q7eJbnpCjx7GlHJ2H8AsMJLOvBMiMqv/rI4SUYtrC0BN/RhkoH&#10;SzCOQcgBciLPnXI4BxlgCsZzmJEW5+ADxZ++57zWPBxNS2EaC+MvGPZg252fk+o83/gLCWAZxmlw&#10;G+Ch5zmmT+Zs0sNp4eqQEKF74L/3KciQe3KsepEP4bZ4un4OFtlm3TR4CqPk4TtWnb3ACcgI6Qsv&#10;oU+w6RaGqA9YQY9w/BSDmfmDI3QJHQKu9JTa0s93DIB/AM7QBf+FLtazc78HXIXOgYPgFOCbGGo+&#10;C823+8agnwin74dj0BXsqjschB5heCuEkNdA2W17zNZ1QXNj1TVgmDyChsNHYBk8FE8H8A1fsAJf&#10;ch7wBelifg/gHt3Q9JhuwgO9hVUP+AlWxlPoTHUCE7Hq5Y8uA+xicOiraGNuw2+xSQd0VQvzItE/&#10;NJGd/a488cNNPrMdjec5RfN/nXxmB1oGPDjhGATsykMzQU8Op2FdbRr8uxNKv7LPWdb/4bKSyHko&#10;/QLvwEv0+u8e4jzLuQRcIPWCeSLABUDLkP8+OAOchdpvOH98coJ1O7VP76O1gKP2wVF0FyUq/z3n&#10;km/PKPX6Lv30BXQ+T7WT28O/gFODlueJVmh8uP3gz+TW/3a1GnqPHn1jmJ5eMU4DFo1yyotzQOiO&#10;cg31WaqEE7vAIciXOr0HLQE6SvrpEnCAwhtwJi4dACvZr3w4B8ZTyOa+cRUqwD2K8K3Mffew4sGL&#10;jbeQzW9dv5nD9eyamUo6XqdMMIYhq9BILH5VgxZNcLKIyq8dQ//AOfXCPk2KWq0n5o9xciDK4C7U&#10;oKkw7mPZpcOqv35KcbtKVEfOhVvrn4An/FRuf++m9D1VOomW9FavwyKb6jkn27XGX2IKdm43rjO4&#10;wO+uO0vTblomtvkg7dHnYLFwNeApTOV3Y0V1KhlOO1T5zWXt+PePuI4x71U0J7y+hadw876vBVO4&#10;+fFpwQ3+GsenBVO41d/Vltf/mLGFFkzh+3iCg4lY/28FPmD1fSzBdf9/GlNwsAUwhGLKMIVisBTz&#10;4TRMoRydZwzXpBv2FWlhaZxeL96ML2O8FhTEOBrdKYl+WpQbTf/orznJgXLrfadi8LZ6Ev3qzM0+&#10;mkUtK4lz8s3W1RVoSXGaHlg0B0412gH81+aVpjObrtKQjas0vShS4e+Qf7dpvbrOGaGes8drOpjD&#10;hIwABR6vkPeREs2vikNzUA53AK/F4yXyOlmmtfAH/M9WMYcvwp+xRGv34SfZuEVBzLx96LmnZ5rv&#10;Qjiegd6aTn89vzaSfnm1hqW9iZddGhwFchQPJGvxbvMnhP+wO5eZPH30md2aV5Emj+XjtPJIIc8t&#10;Qi9RpbArO9AnJGsyOMb8bXg0wtNfvAevw7dLFH4VDcCxbM1tjNXC3QlwD7bK/+1iJ4dyRiWYQHkQ&#10;r/PVq0XemlUbhN4Cn0iwhSX7YjW9OhgsYilYQrQW7Y5j27GaVhmm+dvxutydqDd2xGkWeoPXwUvW&#10;HclS0Gk4IW+xT4ez9MCq0WgeEsjAaNTGt0sVdrJQ0Sxj36Fv5zMFnqmE95AoH/wrZ9aGae3xDN4z&#10;Cd1FkdaRg+F/pgasBm+IergPcE5mVSSBJzTIfS690KTRmpnO8TyRp/6rRsH7mKh+C2dqTOpyshrw&#10;brhYopjLZeAEe7UgLxb+ySqyHtLwoT+mkD15ynhnn+6Bq5KKtn9DQ54WFyfKE2wh8FC1VtXnkBW5&#10;W/NLEnXHWLjqiyfKY9ZwtXuNfnAS/dzU53XfnCHM1Ev1wFKy/OYPxlfATX1W0c+tH6R+YUOdPs96&#10;vQ5BA51qxhLAELhvdceGx8AUyJIMGehgCu18H0b38JDcNwzktegj1g1RW8/n9XP0Dz9d8gL+CmPU&#10;Oni2OiaslAcah055wepWHK7uxRvVJT9cHbPpa7PC1I7+vg3f+Xbwady3RvBYJOui1BEuQSer3Ahe&#10;G6kOYE7uWT6Ut3O7U94GHjeugzdYgifL7wpMoWO+pzoWeKqTVWFz9cqOUXc4/+4JG9Q+zgd+Q7Du&#10;gRfROx38IN1H3WKXq1/GBj0C1+cZsIZHEnzVN3KVnqb/7he5Dm3EQ3oq2ksxFw6jKakBFyDrEm3E&#10;EN/VeBhc5btyQBV/+FwR9PBeB3fS+13mu3MCncJRvRoXS19/Gh5SueO7YBhAKnhA2KFdDnfBuQ8O&#10;MTkxxtExGPYQwjYsO8L8GGx91defONjA6KggRYElGn5gXIbNb9GTfnDF4SYY7mBcCMMaJm6Jcjwb&#10;Sj9739FRuA15QIPxq/hlSjOu0A0uR6ekKHVOj1ev3DTdnxUntxXzdMfqyXh2zsWv4FXdF4HXADqF&#10;nmggusNJseoGVtAdjKBLEJoG8IJ2aB6sPPBe6BGFroHqGfmSeoJBdAd/6GVF726YQr8twx2coK3X&#10;Yw620DvS/BeecXCFbuhreoAv9AwHCwB3sLLb9pit8wgaCU5AgSd4wJ/oEdqMK3QLhg8RABcBDMHK&#10;8V+AR9HdVUHctgo1fIL9Bk9wcAX4FKbf6ANn4h7ql+uG6m9e6oBPIsf2SqNqf4su//phMIVrCjlc&#10;zf/dLu351xv4K6LhBw9OpacuwnMhwbAGnpt34yiejoX0mIf5ex3GFwedw/tHFY/ngWEKhifkXD+C&#10;z8FJzgmmpaOf/ew0XhhoJs7zPbiB3gKsoRTdQvK5HWy3UbEna8irJv/g2/PgB+hzev89WAJanYdb&#10;6fG1r+jZoBl6Bj/N/kuH6snVozVwDZyyZeQBzxysnz7J89q5qcPIh8hrTIfvsBvuAxz966fVfcKL&#10;cBOOO7iC+WTl4ptgWsZSvKWSTm9XAli/eVhXgPtnXdxP/uRB57NWg6lsg/df9TlaP7QVeeALTy17&#10;TbGHKzWQ35zH5o/VQ7NGkCeJHoPXlcKtSD/ZqH285tC/3FAcz3tp3WyVXIVbwYx/D15c8fvKVUtf&#10;XnX5mBL24Of4zQ25/cxNyzZzHrzrNjV9eU3b8VW41WvXyKYGp+83TwXDAIyLYB7gxlewbZsOwjQP&#10;Nrep+/17jjdUGj6Sc3NiNCMjEj1aOq8/o534TdrsIP+j0+hd3mKJNhJfyBZM4eY9YQumcPPj04Ip&#10;/DWOTwumcKu/qy2v//FiCq75v2v5J/8QzoF226WN+NPc/jvegIs/UMR582b1/e+G67kun4GtX76j&#10;v6xMuAZWud+Vi79g3ktW9cwErLZ/3FyG6RtXsPRL4xXCWXB4CtvZd/gN1oOzvzerXK4DbqUKyA6x&#10;cvEPXJ+r8LMLYBHNHAWHq8D7FFjBUbAq/MJew4zG+BT/2T6y/85nwGPLsAT7bCVgCMYNKeSxXK7N&#10;cpgBhTFzmlWwUQEHirWgMEbezJFD9xYpoD6T6z3y6U6gc7gdvicVvr9Y9y4YrWHhy7V6e6am0X9N&#10;yQ3X+PQATc7apJFxAbpz/HD1WTQLnT+5Bk27tAB/xvB3diuea9dINLedpo7U7Lx4PfjGHHV+dSw5&#10;laWaGB8uz53l2nTmgHwP16rTzFH6u5EDyIDcTJYiPojU8j3Z9MPJWrM/V0u2pWrCVj+t2JUhn31k&#10;JNYmyO8ovugO9pBD7mK94j/drqX74+ApJNNjbyV/IVfrjmbjh1iADyIZkDuy5Yun2N+MHgAfolSB&#10;zOZm1aRofH6UXkgEnyDPYOk+chHeYvZ7ukYB5xrQJcCnOFGGlqEEbwRyE9BSBJwpdbZr3oxrj27V&#10;ioNJ5D3g23A0BXyiDP0DXgLXKuj5t2h6RZAWoN2w3Ac/8IJg+AjBZ/FWOINX4plyhb5Tge6d+2An&#10;/sfy2b8cxeDtsJHHOk8bpC7Tn1YG88DEi/XqOGmA+i0axow6E31IDhhFJF4MKZpVHQqGQKZkU4E2&#10;XmpQH66puzOD2/zOCb2Jt15UE/3gydNqNXyC+s5eon/81XP61aq16rf4FU1OC1CfGTP08+eGwAMJ&#10;UfQ5MhFPkEuwNxW8CP7EgVr49aa7KFAsWFEiuMRjS4frnlmDNS11Pb7/FfLZmwlGxfHdmaZ13A7i&#10;sdXm1XimhONkeZ2p+FakaGqZN8cBjgrfqVVl+GFuS9PAtZO1oJIMiIF365nYmWo15zG4CsyeqW5o&#10;Iay6wBvv4kcx97VqteFR/BbgmAcPUgf45h18Hld7r0fx4x9IPt8zjvd+N7wW3L2eh6v+Ipr8obpj&#10;zfO6Yz3a+YDxah27Vl3gJfQGO+uVA66QDl4AB6BDcoTaJ4WrrVNw8lO4nxaFnwL9Pxr/9pmRcBYi&#10;1SYpmApx+AzuGWASOeFgDuAQ8B/amSdDYYA65PupPbyEtrlr1TZ/ldwL16pT6Tp1KffUnWAXd4FR&#10;tIIL8Qs4EW3xjGybFc1ro9W1IF53Jgepd0WKWqf66bbolepezvvnBehvoxeoXa4PXpHwFZ6+h2zV&#10;fPCt3XBDKrW8OpeMlko947lUiVfwhzlHTs83nyr2Alr8968y4yTrYSc89mtXyIONU8CeBqe/jz11&#10;GG3CdTIhTyoU7MDwBtMxlH3xgcZGh8BFOAtH4eSfvBUsQ8K8HI2LsK6uDIwiytFSRB7dSw+LPh5O&#10;g/f2aieDwnQTwft3OD4KkxKiHb6CeTG4vdhfv0n11+PgNs/isdIbDKEjXIU2cRvVLikW/wkwhcXz&#10;9LeLpurnq+bpTrCFu71mOFqIO9aMVUc0EZ0dn4WJcBgmqqNPc7l7TSBfdBz+CGgmPMer4/rx8BrG&#10;yh3crN2KkXJf8bI6rBwFVoF3Qdgr4E8vw2nBb8FvOLyYEbwHWofAl3UXeFR7n6FgVMPU1utFp+y2&#10;PWbr2nq9RqbpRF77ilqzP3etG6O7PcfCjXmZ9x8JR2E4ugfjMZAfQRlPwfgKpoPoAo/G9BJW7oHP&#10;ONUeLoWVB7qL7tT9q1/QPcuf0y+Y8Qfvy1DNV3BD3qrH/4JMlVPbyQ3IR19/gON9lF70BBksCeA5&#10;+GTQg8eiDWj4HX4EeA0E7S6Cx7Cbef8hdAVkMdCrVjDnruI8WMWy8FoT8/2DKmA7pR+fwiODfCc0&#10;DLkfkV9wfbdSrjVqy8VqPFPSyD4l32fAP8ntsX9Qf7/xejjoVfVa/aL6+YxWP7RLnZc8rQd9hmlg&#10;+AT19x6qJ4LGqD/YSL81L2hQ4EQ9vJ7jP+1RzhX98AfprkVFseBPJ/T4iinoOqrBOI7Bj6vWzj++&#10;5+AJlqOZcGobmodah5tQgk9Cxrm9yoRjYF4Olk0Ze7IO/KNJDd8yq//jdT04bxQ+EHwGOAuJ+C6Y&#10;PiJif4lSOC6pzPS3M9PP53Ul8B7K3iNj057H8cqCA9H4uysq5D3rv7milLd2gk1UqwJsYdsHZ+V2&#10;98/UeKFJbre5qfbEXs6xt3btFoXfarNHo2EK5n0OJ9HBFMyfDe8lNA/mqWye1+ZlbfyERUV434B5&#10;GGdhYfEWpYORVP72Ev/beF9wTrfzvuET1d++24IptGgfbqr9aMEM/hqYwQ+9ZwumcKu/qy2vv7Xz&#10;0l/z+LmwBNeyBVP4f8MY/qcxhebrC3gJYCZWhinkMcvYiv40DZ7nemb2K7dtlR+zrPAmshIas/Qm&#10;fIWgxmzNSfJ3crmzz+3RNOaj980cpukZ9Jqn6hWIhmAK3PcJGYGaUYjvXw36/CN1egMufYfp4/HA&#10;99IrqRsdXCCAazX/pmq1Zj7d5pUh6jh5uNqOGa775s2Q+4RhTsb9nDzm7PBJ55Ykq8eCCZqCPqL9&#10;zOGaUhSj9YfRKlTHa9lOchBOVZKjGK2pBWHow7cq5mydvMAb/OmhI+m/l+9N5Lnh8AsSHD+DlfSw&#10;/ufASM6WkvWQKH94EMFoMBbX8vixKnVZPE6/9FvAjL8OPKAYTcNGvVa8iWWUhqb6avCmVZpYtFFj&#10;coL1zKYV6CD8NLs+UdOqNqOLCMR3wFvjcnw0scBXE/J89PLWlWgf1pCvEK3QSyUOpuB9KlOz4Q8Y&#10;rmA5l76n6flP5JNnibfe3jQtbEAXUbtJy3Ykas1evBN3JumNqmjNLg7VgrIILa2NhZOAjvhctW4f&#10;cZ/6M/ObmYWv4OSBZAPEywtcYdURciAuFoFroC3AR8ELjMUbXKL3QvopjmNvNMsPLX8DDsFOtPN7&#10;1XfOEnz4tsI/ScMH43W9ELIYvUIROuxG9SO77zU0ISHgJyu3x2sNeos3y9LhwZPttwgdwuR71WMy&#10;/vv/wd55h2V133+fxqTR7LgnbqNRM5vGtLFqTDXGaNxb3EYBRVyICG6GDBHZeyNbQBAFUQTce2vc&#10;eyTRJk3atOnzfl7fQ2jz69Ur+V19nqu/p33443Pd69znvs+5xzmf9+c9JvfDPyMJr/l0C09Ytw/d&#10;wyX8GrL8mIvjVXlum2YW4NcAR2T1CbPN6B0ubSbjMgZsxRd/zFi55kehly5GE5yjl2d/JKdtQbLp&#10;10YdlnygLh7Mj7/HFNrglWDKdk3f7wsuO5zyhmt6gCnAU/DuSU/2Llzzd9RiVQ+1gfPeDs678dxv&#10;7kYGJXyFdp5D6BmH6/kl/VVv8QeqT9/3lO98NY1YgSdCgDpQtsz/TbVOoKcny8E2kbk5fqMtkzbK&#10;NiUED4VQfBXC0DsEo3fYiM9CqFqnheCzEGRVazCp1un4KIDJtNjkbXk/tgRTaApPoXHaUjXe5KJm&#10;mUvVMneZbMEUGqWuB2vYAE4QrEbgFM/gVVgvdI2ejyT7MtYPDUW46gS4oqMIUoe8UD0XvZTlVll4&#10;gvF/eCtomQbAn7B5i8wI9CYeu/Dm3MO+P1pB37FNHwWuVf43D+C4nJfPMfrD6xfJdLlIP3ZO0SfR&#10;3sMrsIsKtvQMhjtg9A6Ge5DM8kafYPQMC/MyLNzAZD1YXgtgDebS+DaaZQzOkAJnIfLsMTllgUWe&#10;M7gD829whTTwhow7V63rMRdOWpwG46lg9BJmHTbvttOABG/1Yvv7ZIapS2qkumfG4tMYreeDfNU1&#10;JVY2S5wtPOEFDyd698kWptDQfazl2dho0RA1hcfT1JVeHrygIdXEbYQaUfWXDLXwhBbgC7bLx6kV&#10;2ENrMAhT7bneccV41XfDyxEMweAHrb2HwRkYhW5hGN4Ng6z7DH7Qiu+NwRwM3mDKXDf3mcdarpkC&#10;vgDOwfoagVs0XT6K2/zm0Ge0XD0C/GCoVe3waDBleAqW9gHvhLZefeAwoK+gWnj3sao5eILxmGy/&#10;Bj4F9YsVQ/Su9xj4O8/LtWgj/e4luYN9+u4vlGflZv4788jb2IH/RSXahr1gOwn46nL90l48GHLg&#10;LVTin7hbflWb8W48jZ7AeBUc0jZ4AHn0rtnXyXN6dJkca3R/zPEzwBQyb5HtgG9jNh4LuY+OgCvs&#10;I4t6uzZ9vgcNw5P62YDW4ALD1GPlSL20dLB+vX4q+a199fpasoOXD9Kba4frl17D1cKxh7q69lPv&#10;gPHq6TNGXRa+r1cWD1DPtWP0zopR6jq/vx5/72X9rHdnsIUO4FN79Qr45wqOPYf0SGn0yvn3T6OD&#10;gFPHMcvkPebcIoPiDrx++mfDVzAZmWm857Qbhyx8weRdRIMfvIZPwhZ4CzWaiBiwhEiOQ2m8hqkc&#10;cIToE6VkajN/+LSS7C3OwcAkVoClp7OuxIt7FXqsRDvxR8y/c0qh5ZtVSHama4Sv3CL90UA8odXR&#10;6/+PMYUNBlP4Hpf4IaZgrhuOgfFhrMnUMtiCyawaE0aeEv9RM8Eep8Sv08KCGLKqijiuk/353R0V&#10;/+G6lR1hMIhansKP92+1PIUf3z+1mMP/xP6pxRRq/hNrL/99sYF/9rPLJx/B1N8whep98Pdz9pr5&#10;+9/m6tX+ASkcO03V+Abkf2byP/9W2Vw3lcHM3lT29/VXvwF65B9qD2r4EDXaghqMo8aHocaXoSaH&#10;ocAcz5nZbIFraPIQsjnvCj2xk+1hbgCfoeZ5Ri9gqmZ9NZd5vLcfVs37qrnM5XFTOX9XNdtV44dQ&#10;w9uo4TxkfI7/M5X7WXXlfXaB1+H9wUkwlf6IuQVVs96a16lZLp9lq8tkheLRwNzClPFSyOI8LY3z&#10;spRb6FTR2fqd2KoNx9Bew41dlhehhLNkjHNeZtOmnpbloomI89KIja7qZj9UdukBePjvRAOwmRn5&#10;VjQBRXgq0ucXJchxxyb8GEP0s0F99JLzDDW0G6ZPNkdbOoNu8yeqj9d8TUsKRwMagrZ2oOzCwzj3&#10;m602Y8ZozMZAtMKp5PAFa1Sov5pNBHeYgDbZYTRciGBNpGdz5Rx5UXmmhsV6aS7nfk4lKXIqjNQ0&#10;3tPYpFVy3Z1IVsE2vBMjwQQ86LeNdiESroHxh0zSvJ0haAnS8FHPkvvuFAWBR4yNXaenh/Yk6wBO&#10;9QI72c5gtkgP3s5+pJpMGqBe3vO1eCc6i4NkLlZksS07rXLft1mezMacSvFfrNhE/kMu+gzm9Gg2&#10;Vh5Fb3ByM56JhVpzPEdL9yYzqyfj8RjPYRk/vNK84Q+v2E/OwoF0tB8sfzhLbhWJWlKGX2Qlmgpy&#10;KtbymB/rW7gVLCInAK/3eL02jx5qTA+9Oncw2Y0j5Ht5C5oMsKDj4An7U7SgNA6OO7kUYD4BzDPf&#10;WDhZ/b0Xqe0k8jNzUvWGwyI9/m4/tMxe+vmvh2tlEZmB++4q8AT6+z0H1GTYfLlx38vOC7R8Dz1K&#10;1S7NKdqsVhMc1GnGQrmwL3zQLS8vK8P7bS/bkKh1J8i94H1uwAdzYkaw3Pbl4xuYJ4cSPi+8Grw/&#10;PabhYEbOe4q1Eq2EfXkOGYnZcmR/Bh8/h5/DMTw8yIQ4cETNJtuhH/+FbLq2VSuHqbJdMFWtqOaL&#10;7NR8oZ2aLBpPjVOjRfRw1HNLxltV32Wi6rtMUBMXHqda0GO2hHPdFL/HJi7vgyn0tjz1Wq0xOnf8&#10;+lYNoB8kq2/2B7JxHqo6i8bosQWjuD5aNgvGwbefpJ+5TNZLnLN3isPrIM5bHRN8LA/GTql+YBBo&#10;JvBlbBserlbBwWq6HmwggO9t0HrZhuKREBWqDjHheDFynV68bfQGtYkKVBv6kLZUu1hTcPzxT2iC&#10;rqEN3+/2GSFqFAEnIgq+RFIsc/owfBwiwCji1BJN0lN87+ulrVCTogDVzXaTTZKzXgtepl/z+7R5&#10;/1VyUiK14Zzh+vC9pu9xKc7Ukh35GgiuEH7xpEIvHFcqeELoiUPKuXpJqwvx9AMzMJiAwRV89pAB&#10;+MUdi0tgeAaGg5B17xo9Kz5+V+jP0C8Y30bDSzB4QsSZoxbfwPgibEQLYfIfzH2jNvpa2gejdTAZ&#10;EkYjYTAHk1lpvBrM/QZPMN9HmwGv6sNUX70NttIjLVDtU0PVNTdObTISVT96o57dAA9j9nTZzJkp&#10;m4VzZDN3CryFabJxmsBnNUk2Do762dx53O9E5qSjdbuOk7MenzdfP5szVzaz7Hm+Q3WZ65/AeeDy&#10;Cfs5qjvHCe8NV9VbNFt1F87SC8vm6Xk3Jz3t4mjVU4vtuXSw7nvebZ6edZ1jlblevZwD/p+Oem6Z&#10;vZ5bOsuq+nDo6y/7RI3dp+D/MEnNV46FOzPOwhXaglXUZF12CgCT83+f/IjfqhPahzZ+cHC43hLt&#10;g6kOXmg2KFvHd9XLn23t2ZzPYo/i4VMVPST3B0wg/NQuRV0igwN9QvSlSkVfrlQ8uEImOojkqwfA&#10;b6rkszuHOf0u5vAHVfHtXfIaTij72nFtJrfB1KZP96uEjIVCuGsZYMw598gNuc9x4XYFWMIeZX9z&#10;UHF3SuElPCmbj5qp9cJf6xc+Q/SW3xB1A/Po6DkI3A78z/dj9Umape4BQ9Ro8dtwLN7Tb+Lw1MRT&#10;oo0HPhWrfqtuPgPVzRO+gvdgvbEOToPnx2Am49TWsT/YUnM9O/JNtZ3WT8vgLJk8o01gBdlgCMZT&#10;oRCuXQHH5qwbvD84BHnw+9N5v2ngHynwETYcwbfxfLm2fm38QC4o8FAhl+YYforv/EGwz1yO5fhH&#10;XKzSjm+vK4FLk6tpuAqFXPrt3Wz5UGSBQ2z78w08X7apkOWSeI31h7aq/OFlpeLzkFJRpLNf3wVr&#10;f0zrYoP+igf8s+dPG479HabAuZDBAqoxBY714ApGC5ECJ8FwGMr+cp9jOHzF+2es2yb3IYHPOp7K&#10;QgNh+SZxPmZ4CuYcpRZT+PGesBZT+PH9U4sp/E/sn1pM4Z/9P6193r8/BlGLKfy/jSnkcD6Sy7lY&#10;DueMm40GAkxhs6WD4HwLHWrwhZ3yPMSsC32tZ1Wm8uHPBlRmoRnFh3Hmx+rhMELvOo1Wl1mDZRe9&#10;Gt8D9PxnS/E9zNNc+AGu6PVnlTLHZg42hrntiHhmurMmyH1viZpMGakW05kVTiOHzYG5lPMErT9a&#10;qYbDB+ilKZPVcfIktRrJMsNHqOvMaXLOStfS7Xm8jx3oKsLUdia+bBPh/s6343XxFqQWlWeAaVTS&#10;o+fg1YA/HZ7mPkfxdNydoOno4ufsCCaTAayhwnANPPBCCCHTMRw+QBT5Bclw8mM0Od1LTltCtQYd&#10;xNJdWZoF53p45Fo8H1fjyxCA16OHnLclaRJc+GdG9tIbbjPUnf6yjf1wdXQao0aTPtBrbtPgTJSg&#10;V9hBpkWmpuRu0Ci8HSbhrWdfHIYfYpAmZHhpDHyCUckr0YCEaiKeezNyg+B1BFr8jvaOQ8mHHKhB&#10;IQvhJPhrXAI+j+EumpHlS6YDWYynwAWOb9aSkkh1mMmcfmofue+IleeeVHAZMjYrkuRxHIzkfC74&#10;xRa5HUjVQs7HnbejESlLkduuNLWdOliO2RF6G47CSnjoSwt26JWZ8/R07zF6dRrZihPd1XG8G9qX&#10;g3pplqMW5x3XpMjtmpZJxubRY2RE7mU/JGpIYJwmRGWAEUXogw1LNSMpWeMjIvHYjFbI5a3sfzww&#10;eM+T0KsYTMH98C68KzPY96VyrtyuqcUZcj1aLtdj5Iee36OP6SFdOW9fXlKh5aWVWl25z8IV6o8Z&#10;pfpj6evf/5Waz56kls6TrWqKPrrpfHjmC5hPL0CzsGA0NQodw0Q97zqe7MkJFqbQdMkENXOdCJ7A&#10;9wpcoe1KuA5rhuLX348Z9rvw03uqFZiCwRMaLuur55ZP0nMrJqkeuovHFzMPXjhOTyzhuutUPeZC&#10;/8p31mYeGMM8HnM2WAO3wS5sFo2VzXyDQTjT79Lr2s/m0pGMgsV6wXutbMPIfYiLUKuw9WodAZYA&#10;nmBwhbZ4DraJhg8R6aeWEeAVuRvVIHoFPIgAtUsP1oshvmociW9DfJTq+nnh4RCDX2Sw6sWgoQDf&#10;a7yFGWmci57IWKKmO3zVE5yj07r59Jyd2b/wh47s0Iq94Hxojxyy47RoW44WFGdpXGyIfI/ukVNm&#10;Ct6rh+VTWqxlOZlWn58Fb2BJYbbGhPiDF1y2OAWGZ2AyIYx+YevXn+OhgKb9PLqZo3tZLoDnnbZw&#10;BuOtYDADs7zRShgPBZP3YAeO4n+gwsIOUm9ctHIlDD/BYBQ1fg2JV86pyfwxGpkXpjfAbnrAt7BN&#10;DEJz4qcGvN/mKdHqnpelp/zhe4QFqnNilOXZ2DkOnUqcPzmTgXopGAwiPEIvh4WrY9BGddoYrG58&#10;L1+JjFZX7ns1IkqvRkbptXDuCw1Xd5bvvjFUr4WE640wOBFgOE84g1fMGAsGwec9e6JVj88Dx3Cc&#10;DEYxSY/Nnao6TuAYjjxOmevmPvOYzVy+C9RjVB0nOz3J9+Xn4JN1ndBvOQ5RA9eharh0uJqTTdIS&#10;XoPJvDT5FB388GXwI2/Sp7psyX0w1dynOuuyLf26qT7rJ6ndvN6q08cWL4QyJeBxsOWLU8zlj+LB&#10;mQ0WWKx4PBICwITXoeXKYE4fSW/tx28wg947DU5C3LlK/AcO0IufUsLpKrIaL4IlHFTWlaPkLZ5S&#10;0b2zijm5g1yfXHrtcgtTSL1bpTQwBZt3X5RN70Z6i9/QG6vwafUGOwiZoFYLe+jtgGF4ZA5TS4/f&#10;6s2QsWqypKfaruqrN4JHqps/XigePfVqwCB1XPO+XvMbrDcDwVSW/1YvkbNhMIXuawfpDXQpvdbN&#10;0C89Jqgj/4X1Br6i9jP6a+uX5Btf2w8X4TS8Ct47/IpC+P/5YAnb4dsZjCHyeCk4F14dd47KB8xg&#10;8ZZoPD2K0HcVqVL3wQP2WRXH8SKU/+ok8JakK/vwGYHLcK4cn8ljrO+4hSukgTtkcTvjs9Nab3QU&#10;n59RIPvEYAoR5GtsZT/FHipR1Y0zeBQ/Jr+4YG0/vPv/Aqaww8IIDE5g8RQMpgAXwfJXZKZh7jN+&#10;jXmPLlk4gtE7lP75ruIu43Nh7gc/MT4K27+9YXk0Jl0/TDa2yZW8ZmETtZjCj/eEtZjCj++fWkzh&#10;X79/cpgj/tf6fibJf0R1z/z9bJPZ4j/UZf91uZrlay//nbAG879u8oKLvr5ufd5GC7eV6yYb2PDU&#10;/p225Z95r/ng+qZq5vnZ/B5MZT64bFXBV7c47t0gY+CKCh5eIevqlPI5N9jEsb2C42Asx80Yasvv&#10;TAbzGZXe5zh59YT2fn2HTGl+O/fIhuCx/K+uq+gPtxXJOdG2399U+Zd4jN88o21Xjmv/o2sq4vzo&#10;+Lf3lX3hgAqvn9BhPUQreRwPJzgIzGHS4CIU4nGUCn4fznlWOlrJBPrrsi8ua9v98yrlPR/87jPl&#10;McdJOLlb2zjvyr52jFwKjtm38Ef/8pqKH15SAbfTrh5R2R9usR3ndeAR23bhsA787pbKbuEVdeuc&#10;dt65QH416+X848A3d5Vz4ZBK7n6q0nsXtf3ep6pkn2y5cRo/KLYVHetuPKGS8aMyvokprDMDLmrC&#10;NXKvvoHHeP+StvK8Cjyhtt89X62FhQ9Z8O01OAbkdLGuBF6/yLzew2uq+P1txR+v0KE/f6YdDy6q&#10;9AHe0XfPkul1kawL8qfQXRaBKaxDWxqwn5n5kQKFgBFEnCnFTy0JnXUa2Q5P6s1PPibrYbnGBS/V&#10;vIxA+pJouZTic3g0XyNSvPUhWvGpJfTn28M1Fn77VDz9hyT7a2xKhFrOnoAWYZfs85M1KsYbbX4I&#10;c/MidYSP2njkB2pthxegHf3hELjDI8eq+wx7NRk6VD3mz1frCSMtr/ngU3vlui1LY2L81GXOBL0w&#10;mnPx2WP0+lJ7+Aj5Wn14pzz2bdcqtmEurz2OufHI+DWasWW9FlTE4skYqvmVEVp1Ar/Dc5ly3Oqv&#10;BWXBeC8wR98VjQ+lr3zIlXDNi5ZzeohVfnCJo06X4z2IF2QRXg2l8A+oNbuy5VWVp/mbYzQnK0Ir&#10;wCG6OoxRuylwoWeMltfx3XD2N+EfWUhvnSOPvQXacKGCfjvben9d6Ek7sXzLyWyvHTr+8czrHOmX&#10;J3ysuQUhet/HQSuq0tBwwJ04A05SmSrvg/AOdiZoBpoL5y2heCcMo3/YIid0H0u2oZFg34efK8HL&#10;cTu+CZVwGrbL2/STOwvlvXeH2k1iBug8RV1m83pje6nbnNHy5TPwrCyXc26WRgTEy3YM+vRB6/Ts&#10;AE/0JuvxwQhSxxnkfdrn6J01ZF6W3yNr45Sm5JyU7VR6NKdNmr31gCZmlqm5nTeeinhVggksO3Ac&#10;rsZZzdl2WG0c0QM4BqNbIUs08hQec+WynUVPm3yffST1XndI7ebkkuMZxzIJst98Qa1nrFeXeRHM&#10;17/Sr1Zl6LnRy9FfJ6iB3Wq9tDhMXd2i1XSOj5o4eMnWJUCN4Vi84LhSNhOc9bRjqJ6ZEwaPIUkN&#10;nei/5wTrmRl+enLaXNm6riUP8BM9v3CM6ru/TybEQDIAyBZc2UtNmKM2WtkHrAFeysrBcOTxjnQf&#10;pMbLhqiJ+9BqTfwKMK3lo1XfY6SeXTZcT7sNVV23waq37GPV8/hYTy0fonou4616Cp7EM2ARz4BD&#10;1Fs0SU840Zs6jNPj9KWP04c+4TBDP3ecqZ87zLLqCfg5Vi0epscXoev3mE5P7KrXItdb1T0iTG/G&#10;RatVEFqMjQHqtjlWHdPD9GyCu17EE/Lp9KV6MXeFeqX5qw+/z+dnDZXH2XIt378VXCmT71Ch5hel&#10;sU9LtbyqWCn3r5Dtuo6sh2P0UleVcfGcQvfTa53kvxD+Qda964q/fMbSJBgegTe4XvjpI3g+HqBP&#10;22NxGcyyhtdg8IOJkRstHoPhMuQ/hOdymEwB1rH581uW36NZ1ugb3LfnW7wE/wO7rdfJf3jHWqfB&#10;KHIe3KBffUmvBy5Wz5xQdYlarbZwkjpkgp2khONnGav22clqFBeqhmAKLWLD1A6coW1ylNqkRqlj&#10;ZoLaZ6apfmSoWqcm8dxk1Q8LVuPocLXjdqeMNLVPSwKfYT/Gx8CBSFKrhFjVD90IH4Q8z7RkdUyM&#10;Ubf0JL2clqC2YEAdEqLUPSNZnVPi1NzgQsmx1vWOidFqEwPOyTLmPnPbNjpULYK91C6SzyeB32hy&#10;uF7nsntMkN6M8debsQF6ZiHY11I7cCwwrlXD8U7oh7aiP5kSYFtrf4XnJH4Oa3upJTqItn791AxM&#10;of6qnvhC4AuJ3+Mbq+nb3T6EJ9AYz71jCgc7yLi+X+HHy7S2LFNx1+CHfHFagfTBRr+2neNC1IXd&#10;fEZoFW4d4fh3Qkn4JJisoxQuUy7s1RYw5gP/6wFZkDwXjkPhQ7KOjuWDDVVpyx9OKo/Xsfn187Lp&#10;8YxeWzXYqq5rB8hUZ+/fWtXJB54F1ZzfkVX8rpqbIvfVVIu1Pa2y9eqFhqRXtX+EZ2/LA8XyQgFn&#10;ML4oti599U6Qndov6q9X8WN43XWkbPra6hWHIWADBehzyuSLF0T0iTJLg+ALjpIIRrLlszPW9oTh&#10;lVD4JX347aMWfrDh6FYtLY4Ht8rX+sN40XA7/vIe/AhOKuRUqVLgPqzYmabYS1Xy2pOjVHCHSO5f&#10;voPjBLfjwDEMprC6Kkcr4FH579+CV0OpCtCIuGdFaU1KGB6TTykyL0W7zqLNoNevyWgw/bvJhayp&#10;bPb5T51TGY/GzeAGNbwE46FgfBnNev87z/+HPYXpNeAo1PIUfrofrMUUfnof1eIK/9p99F/xBIMv&#10;1GIKP/U/+p/0+JYvr1h4scEWjM+uhR1zPKjJBv5P2tZ/tC0/hSmk3j6n2MvHOF+hV790WCXso/I/&#10;3Ua/CccQfD37T3eUwL4reHRVxV/fUvrZ/Trw7QNVghkUXDuFv/RlOP/kkuGPFHv1qI7pz4o9T4Y0&#10;vXkxVXbztE6CJRw2/Td9+N6vbtLH31EU/VXVH+9wTnVaRfTouXwm6WAZKRxrs7++qsxvrikO/uBW&#10;1psHF7Tw9mnFHdup7bxWOP3Zjt9dVSXPr6Dy6ckLwB2yb56Eh3lGVX95oIwbx5XDuneCI2y7wut+&#10;cZ26pqrPr6qC/r6Cy1Lwhc2fkgH21W2VmfvABbIvHgEboM8HL9nx2WW253NlXz6gsj/fgTvM/AnM&#10;oui7+3hFksPGMjvBKgrBKHaDm5R/cVW7/ngLj+vrSoPHufmby3BDz4ERXMNz6rbyWC4bjOWwfqet&#10;ZGfv/OKKytmOnfA2U85VaS/zjdUlqXhV4eOPb1c8HtgBx9DpM2sPOloom5aPUXXUbdqHmhyyTAs2&#10;rZcX/oiTI1doZsZ62eGdsGR/FjmPWZpSEq11N6vkegJ/QXwDPZgDrcVzfFpukhpMHg7/frsWluZo&#10;PTOejReqtHh7Mhzspcy6A/RJaoTsOKfv/skMtRwxVs2GjlTHSZPU4KNB6jprijUbnZYUSg+MxqIs&#10;W0tKM/EXSAKbiJDtJ6OZ7U/Ui+MH4be4XR5VuVoCHz/oYjk+C8Galh9gzeudykM0u2Q9XoCrZZe7&#10;Usv2xvC4p5bBU2g87m11tTd9/Uf65dxxmhKxRh+umqteLtPUecogvW4/Sq3HmTyCHZybFmp6vL/W&#10;VoA3MF/fwJx9fn6sRgSvoPcerVHxG9R14UwLT3BnPux5tETztqcqHC3w2iPFlp/BlE1BGs867BLX&#10;y/tAiTacZDa/q0ANhoOTzCLnfur76uE+CdwlRz6HwXrADpwLwzQ8dIlmblqn9z1nWZmZLsVRmhi7&#10;UrPSfXkP5EPsiNMU/CZm5ofDtSCrAs3/4sJMTU+KUE83e3z1Virq091aS6/RdCzz0JlD1HriOE1L&#10;iJNL3m582Ber0VC49sMD0TaH8l43gJOkqDMYQGv7jXrFNRHedZ7Gph5EhxKi1xbloK8gE7D4EHmS&#10;zIAXxqL9qMDv4gSfe4WGxuSBJ2xUtyVw1x1SWEeyOszNB3dJ1/iUB5qa9SU8jzw1nZoMrpDJMumy&#10;nR6gllPBjZwi4Mt8o7lFl9GdBIE5eKn7khi1dgrUc3bL1W0l1xcG6uXVkXp84kLZDJ4GnzpMLzhH&#10;6dm5YWo8P14vzolSk3lhasB7eN5+sTqs8FWbtWQGLBxbjSmsGajGq3uDKfwGTKEv+RB91MxjILqI&#10;D9VoKbwF/PDqu3zEbHmQ6i81nn30+m7DrXrWfbhMPe2BB4P7ENUFg6jrPpiMyglo/SkwhacNpkBm&#10;3dOLJ6su/Ion5k7Uk07TqOmqO3dWdc1xUF1Hez3p4KCf28PBXzxcdRYMUR3nMXg8TFS9hbP1c3RD&#10;No7wHkzNpRbMpQf2oh9eb+EJTTK99EzGUqu6hbjhMQhPof9rGpDkp9n58RqPv6Mnvw3fo7vQBm2S&#10;F5wRvxPowy8eI/s1UhFgBTlXP1XR3RsWj8DoEMJOHbbwAOOj8MFad0vTYK4bXUQsmgXzuPFeMHiC&#10;8VAwXgkGVzD5kvmP7loejQYjMDqIYHAIo3kwfIQZiVHgCgXW8wxWYdYXQibEtm++gFNeqUBm7jbv&#10;d1XniFXqkx8FLhCiFvxOno1BGwIm2RA8oQVcjdb08I15veYxwVYeRIeMeLWI5zubm4l3JnhBRioY&#10;wyY8NSPUOAo8gvtagMl0RE/VLiVRHcAPumRnWLebx0ZZmEJTljXYgMEUXsnke58Sr5eSY8EXEvF1&#10;IBMmLlItwjfiGxlH9miqum5KtJY3zzGYQ2eWeSluozqTVWEwhVeTI/RWSqRV7yQH4zuJdgM8qwEc&#10;mFZr8FdYNaIaTwBTaIunqK3nr9XVrz8ZFviP+v1W7QP6q5XfBxZXoZ33QHJDP9brK4fqLc+Reqx3&#10;Kz6HbRx/mMuDIxjsM/LkLuX+Dkz+6l70cOhJ4Cek3uJzun7A8ibIZAafYHwMH3KMenSR5x1SMbh1&#10;+uWD+O+Wcny7peTLFWDuJ1WhG+BLHAN6kcvwTmO9tWKE+vpPwYNxiFXdvQbK1MtwLEx1RqdhqrUP&#10;GDHVhvusMjoOqq1vX6va++MNQXUAL7Fq3QfqQHX0Ia+T6rFhomyXvI8Pw1D9wnOMui8aWv0eerTS&#10;nMz1liZjKxj41s/OaceX6A/wmCziGG58Fsz2JDKbyDNzjYdkP3JptBAxFyrIqdmF50Qe38USNH0H&#10;mfGf4P97t4w2ZDW+lmFnyqzLcLAXP/CDYHCEIPCHaPCHELR/nmASK9FnuRcna1zoSrlnRirzAucm&#10;Dy5ZeZL+4EfbjlV7NP6VY4A2wZz/GY1CDU7wj86Zfnjf+iPbLTyhGlOoxgEyazGFf5mvYC2m8K/t&#10;l2vxiZ/e37WYwv/fvAqDTRteWsIVZjjgzQZjjue64SoYntoPjx//ideN7tFUjd9A1meX0PVR9/Eq&#10;pnKp4i/v6bS+UzrntLs+/1RbmPPvunvSqgQ4BBvwVN50kQyph9d14O5l9IoPVHz2sPbevghuwCyf&#10;eX/yFfblvQvKunQMjsItHf7ipvYxezvH+k/ehgNwbI/2Xjyu01/cUMWlE9r/2RXt4bmG91B8B10i&#10;uIBVv7+mrK+uKpL+PZ7zq/N/+lw7wAQO8dpnv/1chRcOqfz2ebgHh5R3jmwpuBClt85qPz37di6L&#10;6dWrwC2KwUoM7nHy3lWdun9d+67ASbh+XlWXT2sP1w/fvWLVzksn9em3D1XKeyq7fEqX9bV2XCWv&#10;im07/Oi2CtBoVoBV7P76pnLgRaTC1dgCtpJ9E96jwRJufqojv7urLWxfOesqAQMpvmm8l9CbMoPK&#10;vXha+77+QpWf31TasX068uVd7Wbd+++BYbCObWyHOQ86890DbShOU/xhMhH2FijpNOdcpWnyrtik&#10;aTGr8LO20XvuU/Xsh69qXPgyuZclam7uRk3P8Ffg2e2akbcRv8UAdPLxmlYAr/nabg1L9ZLPtV1a&#10;cjRHzezxvps8QC+MHahxSSEKPr9Pgacr5cH5W+CpEvIZMvCHOCGfA1s1Hq/8lbuKtKwkT8ODNqCr&#10;+ETtp0ygnx2vBsPIaJ/wseq897ocwBBGhq7GS4B8wvI8LduZi88AXufUQvqURuOG6zeeLmAK+NId&#10;3aa525LJh0gmHyJKrvsTNaMwgNvhmpC+nAyDPL3tMUqLCoPkVhKu6XEryHCnZ14wVu1Hw9GdTh78&#10;+D5ywC9uFf6NvZZMUpcp9PtjequP23R43AXqPGMw3uSTNTnWW0454XItTsTHIVSd0HePwcev2TT8&#10;zZfO0isuM/CsTFT3hZM1gSzCpTszyVQI0C+XmO0coY8D0C2UF+lN+NUdZg9St3kj9MKId/SeF17+&#10;E8nG+2QgPfswtePyLdeJaj6pr1xK4uAypMu5KFL2ORvRRRRrTh64ApiKy64M/L/xUijIkBsa+T5u&#10;rhof6oU3234t3x0LHuSpTk4fKv5+laZnx6mxHXoUO3twDB+4E4lcloHFGKzgJnmc32pyyh/wbd+h&#10;OiMC9foq8jCKvtKLY3PVaW4lGpc/aHzWZbV32ILnAt+LssOavuOQ+sWUqNvqBLgE8XrHfzd+lV9p&#10;yuY/60W7AjWcXKQJm/4Cl+RPenFCuprNyFe/oHN6L+AUnOpSdXHNU0vwh5lbvtDkjLtgDZvQu+ST&#10;AfF7PTuaueC7y/TM+HA1mpagLsuKwBN81GB2gl6YGasnJ9MHjc6Szch82QzNUd1xuXpybI5sxuFx&#10;6EhPuMpFT8Ftf8a9n+qv/kgvrv4N+ZM91WhtXzXC47GdJ/PhtcxPV/WWLfyFVive47KvWq3qL9vV&#10;+Pp7wG+Ar92M2y3WDGAG21/N1vQDm+D5BpPweUdNvd9WE893rGqGh38z5rFNyZpozLqaLv+wuuA/&#10;NDWFHqMJnoKNFuMjuGg4/PCP8Q4crGYuQ9Rw/kDe8wj4FqP0nP14PYX2p87sifAbJqvFhhXqEkem&#10;RDLeDuB79ZNX6vkED/VO91fvTeghfmmrEcz6R8T5alp2JN+TVIXCbx+bECT/03vx7SjTotI85rOn&#10;NDrUn5nvNfhXV+BHXbDwA+N1kPPgJj3aOfDfi3JMT7DwAcMrMPhBwaN7Fr/AYArGc8HkQxrugVlu&#10;9a5i7rutJDCIwCN7WMdZZsRVls+jWX7Yei/Lt9FwHzxKtlj6Bweet6Z8m0KYmdu82xltwmq9GrZK&#10;3TKC9Raec28zg28QCQcgBW1DTqzl29gOXZVtDNyBFLgC6TE8BsaYjx9FpqdsN/uqQ9EGtcrxVvNM&#10;tCdcNt1EziePNU1fowZcN1U/c40aZnuqQY6XGuSyTNoasjl81A4vVFO22XhrZqA5yTT+muv0XMxS&#10;1rNWbTf7W4+3yfVT65rK8eWzCFXrlA2yjQtUa/DFlxPRV6RG6xfgC28khqnegolkS0zHw2Ocmq8a&#10;ix8j2Q/gBe3X8Z3zwseFWX9XevO265jZe5vvE54K/h+gj0A74DlAnZb015tgCsZPYfnOKLwEzyvh&#10;HJmO8BTS4UfmwNX3KE21+um4S3vAcfLY/3vBfcrkVZkBblzO8RlvzPNl8P4rwOjJBbiHD+ejk0q8&#10;tEsF3x0HQ3gOHsSzenr0y2AYQ9TTf4JaOIN3rATX4Ddgqr0nmAfVxgt/BMrWm98J1QZ8oLrIzVxH&#10;+RlvCFM8Zsqf5U3V3O/LMqa+f14nf6MJ6a3u69CB4cvwmsdwtXfuB0+iFRyWdnASKuAHnlfK+T3K&#10;vHIY3cMl7f4jxzo0CVuZSeThhbAJ/NbkSRaCKxiPhBJyG0wGhO++zVq7O5PvXjnnZ/ssbCEFzCH5&#10;Bsd29mMGOMPWr41n6X7t/O4m5ysnlH7zsIwOItYcH+FHlHOusJtzhvxLHEe/uaWcU1VKOViqOi81&#10;UxTHHcNJqM6BrMYTDGfBYAoGZ6jOc/jx8+MAjsc1mIQ5lzTniNW+jLU8hX9F/1mLKfx0j/uv+Bxq&#10;X+Nvn0MtpvDj/5n/iX30D7fJePEaX16DJRRy7DHHFJMNvPWbGxyj8NAzx5b/4PrvYAqp184q7GAZ&#10;vmutZdOAWbjtM1oQ5WlhCmm/v6FENAVF9+H4gwPsox/uOxk99dM2smn+gpU78JH7PO3RV5wvkFl9&#10;/pD2/PGBCs/i9UxvWfd/s/fdQVXda9cnMZZYgqCggCgoNowaURN7iRV7Nyo2VMCKFbDQe0e69A7S&#10;e6/Si6AUJfbeNfXm5t55Z9a3fvtoMncm8+b+8eZOvlz/eOYcNvvscup+1rOKWKfvB1yvG7qrka/J&#10;jCeZUg9cKEnHJc7wq75/KM3r49ivZ3Nen0H9QyixnjByFjLJ/8xoq0Ew132XlyjrxceLomZSptIL&#10;hwNcUEa+QAH5ECW8bfz7M6TcaEJYcyn3y/XE/hQ/frtf3ir0kHKspW2I/4nqw+NT7oMBU8YiuaUK&#10;E9cu4f66QdZThqFzJqD+OT0XbzVJuILAEzK/oxaSHI2SH8mTeELf9MvVUNDRJIdAicfUA8vNjOhV&#10;Kc+HrPn+JbI5EywjhtF9wij5sSt0l7YtU+kDmWofKHw2HEcDHBBWlQVT5t95FMVTSx0EmXoP6ucD&#10;pLxw7V2LqLX2xoFEd84Ya7AtzBoncy9gc7gNDmT6wZx8/LO1iThUEo41UbbUyTPfkT6CJrVxGHmO&#10;vt6eZlhFL7ttsQEYQj1AnzXzEE4PsNEH1yORvFMP8iEsKuOZg9iAo5nhxBKcMenoPmhs24qRewyw&#10;ztuN+oIK/r2a3NQsaO5cKWEKrk2c9RvTX/wAMxENN0mec35dl+HYRA1+fSW58iegvH0VzHj950tu&#10;r1FeIPMZC5gpkMBj9Ydtaxw8bmYSF0nHwG2TObOPhl9HJqYeXYugtmx487p70r7lGLdrMSYZroB3&#10;XSozy7JxoY1zK+qTTTPpRXCcnoDreI1tvJa8WmIFhzZiFGf+Y4zWQuekEfpu0sPE0wegtncj+Rm5&#10;MCngTJN+j06tRZzDc9ZoasDMhT3YGuLKx+7AjNMH0XvJLGjtWI9NIVYYtmcJhu1dSqzABy4tWTBO&#10;PS9hCA4NaeRpREvLHRrT6LNXwWzJElhWiYzJEuiSd69zfDum2x5C/7VLoXviAL44dgTDt20hpuBI&#10;nkUlvNroEVnKeSwxhd1JDtibEgGD5DCs9o2gHsMMYw6lQc+zlTjMExwsekwfi5+pRwA2xt3Hp+cK&#10;MGBvNHker9FtWSQG6mdhZ8YDZsSV008tnNgEOSxF9VgalYGNKQ1YGFKIMWczoHXyIgbuTYPagRwo&#10;G+QTQygmnwLEpID+xBSGHSzA3vSfuOwHbEt6AOV9YVAzisbh4r9hgWcz1PbFYLZjHY/3BTZHPSAH&#10;25w4AjMQTFKhtC+C952hQDxB1YS890OV6EFcoZd+IXpszcdAw2IMMCzCx3u8yVkI53z4NPoc52tk&#10;sRiKtsslPEHBZhZUiCmIGum8gF54xBZ4X4ulac/+jpiBJvEDLQfiAb9gCovJ8eYMWWAKrMEO9H4k&#10;d1vVZRoGOX1OfOILqQbZMxdD4ArMqBClJnIIRVmuY64h8wXP0PvzNDVAbzGFYdZr6PewEVrMJlA3&#10;pzbddDtGWhlCy+II1MyMoWjG19b0IDQDHaBDXEqdXCEtYgjK7IUHs/edm+COKWE2zGTUxdpk5pSy&#10;1zTKDMM5YnBexCvPVuXg/NeNOEMMy5lzVbfGSmLgT2EY6o/o6/RsJF7ge6VBwgIE/+B0frrU8yc8&#10;uo2d9GMMIA9BaCMErlD0928kLMG+sgh5P77i8rs4mhpHLkKwpH8QHAXBbYh7cFPKpxQ+C+KxrnXl&#10;MIyR8xVEpqTwcnS4RH07v7e8Hl2hT+NUnocPpke6ob+HOdSCbKGdFAidDOoS0iOIHfhDO9qfvIAL&#10;0IzwxUBfZwyi3mBsSiTxBAcMTnGEMvECjXQXaKQKLMEOQ1KcMDCWn61MNwzPIVaQTf9M4gwCTxiU&#10;wfxPlqK4z+dRlDoxBIEXCBxBlRiCKI23+IIy8Rsl4jeD4qnNIO4wKs9XwhgEHjEyJYj+msQ6iCkM&#10;CWN2SJgvxkZRtxITJOEKEqZwRmAK9A21pVej8zIJL9B2J5blPAejqXnQIZ4wjP25qt0sKDsyz8RT&#10;vo4qsa1Rp5eSJ7CePfZgztUjyPlvR8wNztuvV9MfoY3efc04kRki+Qg4U89mWRzD57WeuEINsZ54&#10;+iqk0afwCpzEd0ZrNgr/1gX/Kzlwq72IPovHMk+iF3ROLMUcV3K/9Ccy+3ENxluswEQHfm8xC2MU&#10;sTRRw/leFzWMxydKw4mep6xhLvzuEkWuhVTkJwwTRTzhX+rd8nfrvX2ckvkXmBz8FUaTQ6R5bgGm&#10;2G7CbLdd1Jat5G+wDDbEZoWHQjA1AqKyeZ118W4TLLk89jb9EYijuFKjEEEOQlBbMbybcugj0SL5&#10;JdiVJ8KzOUfibITfIhbA5+oC8YWEp61IfEbvBGIIyc/J5bhLL0reDyJ3wYXchAByF0qpjSz8lpxj&#10;zoca/+c5su+2oOrNbdzF3yVuZGxdoXSN8Ou13Ts/xLfaB177CWzg1///9nWgR3OhtI6YRwmtgrgV&#10;141Z9OB8r334tc/6o3rO95jCH/8c/1Gv3V91u+8xhd/+rvy979K/yv8FthzGPkn8Hgg8QZyX0EDI&#10;+Qvyv/8q5/pb55H5TSfPmx6APH9RKeT4i0p9Tp4/K+PRHRS9eYZyzvO7jR8h73nZs1sHOaCD60e9&#10;vIlY6hsqXt5D7Xec21cWQ23scMg+Yi8uSqUvwquLOKdoxqWfnqP0EbUBt9qgItZR6AVZd64jSvTo&#10;4lb09OKWvXw34g3+ORfR+uYhKolZVDynPoVchxxiA5X/fImw63VQn6AtX7/vh7xG6CnHAASmMKif&#10;/L7AK9T7IzA/GdWPviZvoAttPz7DER9HrsOeXWAG745V3L47HoEz9OfxKb/dDtf7QGsQ2n54AUMn&#10;SznO8MlH0uPLWunfcL8dNa/ucObSTl1FJ3K5r6rvnqL14W1Y+rhD1o3b/pjH2FsGT/aF9XiFAvJZ&#10;y+7dwpazZsRflOX7lp6z/tw39y/uf/z2mPp/gN1nDsIu1gdOzMOziPWGbCTX0+A2lWQ4GOeCZfbG&#10;8OjIw6EsP2ygX8KWi67Qz/TGsRr6/V2mT39pOAzSvLCeM377ZmYVsIaf3Ig10XZSZuS+jGDsuxgM&#10;+7oC6vg3w4MzmE8Pr6H/XgLinpNzWhdH73nqgBtSOWMPY7aDHjZy7rg60A2L3M7hdHkGTLLCoLRx&#10;Hqae2s6+fZXUvx9O9sdRzirt2CfNtTDFEfYxdpcqqD0wJmefXgw7mN9GjoBLezVcOZ87WhpLz0QP&#10;+iRSF5DpCtfOdO6/mn4AyzDn9BbMObMFJnHOmHF0PWZSv+vFLERHYg0u9XHkD+fDtiqK2gNyMa6m&#10;kzeexr7/HFyuZjNTMRbneC1uWZ/ErEsPrAg8A70gS3TfMIMz9KVw6iyE+9dF9B+gZoSaEJ/bJcxE&#10;yILS1hk8Z/oTFIbyWrYVOyMdmb1Yhikn9MlHp59aWwEzPdmHb53HzPbZmOt4EDb1qXBvL2T2Qgoi&#10;n12GG++fKIkiV2ADNIiBjD2+Gep79LAp+ix9DHwx/qg+Ru/fiAnGO+hNsQQLrPZD12QL8z0jYVrm&#10;A+MCD5xupOahvoQ8k0TyBBIwycKH3pPRWBlQiY2JFZhz/iI0DJOgahAPVfIN+mz3Qf/d4dib+x2P&#10;K5M+m9XEaX7AksAWqO3KxOjDZTCuuYJZwbE42vQQJg0PoJ91hxkP16BiHIN+O0OgcSgJGoeTsCv9&#10;AQzznmGQsQvzO8/jYFk7Dpa2wSD/Abpvc+SySB7bz5hB3oI6MYbFbo300riN3XHP6CsBqBvEMZcj&#10;jz0QdQ8rPTHyZDYUd0dCaT/xg50Z6KtfjH7b+d1hXA1Vo0vouycAqkejqd8+g34n6MlPrsEA4gQD&#10;7GZDyWbm256feRCOxAQcyTOwJ8+ApWI3k7qIWRhkS32E7VyokLsgStmG3AZrli3xCG5jsCOxA+rE&#10;1V0nkacwgfjEeKlUHXWh7jIFQ5ynSaXhNAsaziziDEMcqTO3m8t59RwM5rYGWXEbltSbE3vQsF6K&#10;QWfIazBbhmGWAnvYTF3HavQ5tQ19TfXpUWiDMVFuUA5zhiq5L0rEBjXS6DvoZ44Z9BGRTVTBycs5&#10;9PBg7khTHrYSfziSw/c0PxPWjUXE3OjhWVuIC7euwoIcoTDiB8bEAoQeIe+Hl5LPosAUPInV5Xz3&#10;gj3WA2nZ9mAfiX/g39ZEj8Ab5Cs8k/gJwmdBcBsEhuBLLsImX3cJdxD8BZEBIfwdhfeC4DwIPMI0&#10;O1nSSoj1HauKUfzzt5Ifw7ki8s7b65gf+jmWhbhhXVEcxvlaSv4KujH0oORnfwo1HTP4fbUoPRiz&#10;iTVMCHHGuDBXzEwJxrRMd8wv8sdkcnGmpbthVhZ9DC46YEamB3TJT9AIOo6xsZaYQAzhs2x36OTI&#10;a0SmC4am2EM7ne+9JBupRmY4YUy2K8TtiDQH6X8TCplFwfuqsWepwbCQlunkukvricdqZHoxk4Ov&#10;RdJ5qMbT+4LYgia5IUIHMeViOHUsu6iHMeJrvp0Zk/qc8QufRvqGssfWcp6HccS0JrgtlngK6vZ8&#10;z/HvYd7LMdyN3BW+L3TJUZgoMIV5Q5jTw374Tg1zFektSK8mUYnkKsTd5mvRVcUeu54zdvoZsk+O&#10;IP5oXxmH4n8KD79W+F/LgksTNVk3syH7kvqG2QMx/thSjKF36UQXas4c9fAp8Y45oTsw3m0lRjgw&#10;89diDrRd9KTSIq9A1LC3NdRtKURpuy6XaoSbHnM4We5L5OVBXgNr+Lvi8uEsLa4jFR+nxVJzmwtt&#10;v6XkBc3HSG5b59wKaJsuwjTzr6C4Tpff0VsRf6sO+S/kuHsq5wGJPF+HsovkKjSi6JuviY1Vkr/A&#10;XKNnbYj+uopcDno4krOQRM6BPzUNkTerybEppraDnkHlCQjoLIXnZWr+eHu+o4i4K70oKhIRwkyf&#10;pJu1xBGoRXxCfIz9fsPrW+T9daLgbiuqXvBal9wfmTIxe84THPLjJY2DuC5KFT4Kb3EEcV8sk+ME&#10;//v1sXtTvnStKM9p4GtFjoPgPog51bvt/NZ11y/L3nBfv1Vvr8fEdahUL9/1jnJP+VRed8nr3fL/&#10;ztv3mMJ/5+v+Z8Yj3mMK//t35i/fffyO/SveFzoHt4Y8ev/QY5lzA1HZ39Nzj799/85vyv/vz8nv&#10;YQq5L+il+PwhMm+2QTaMfa/gHyh+CPswFzQ84Lzge167fnsPxdQvJFDzO2fFYvbBxAd6d8OHSn1w&#10;2M8VV39+LeEJ2U9uILK2BD3GD/+1j3/XM7PXljABgQdw/i9TYj/PPl5hwgh4p8ei9psH5Bvwd/5B&#10;B+qIJ8Tcaob2ds5C+rGvFzjAu+2wz/9Q9S3fQWxTkRiF2J5qPyQ3lqOVuEfjq3vwzkmUYwo8TtG7&#10;K40aig+UySH9mBiE2N4nfFxv9usCc/iE1yADemPkwpkovtWOCF7Ty4YPlm+X295J7nwT9RQVxDrS&#10;WMJ3sf6nV0i81oy2p/cxc7WehCl8pPAxBn8+FrXkX6Q95vuMXIugolxiHoN+xTL6ERdR7v/r89Of&#10;++bx9NRUJN4iw6lAe7imXMA+d3O4Z3Pm+4kMzsWRUFg2AX6cYwXfuwT7RmYhFFzAyeo4rIi0huud&#10;MnoThGBdrD09GB2x1O8U/Repbd69AMvDLGDbkYtN7HfceW3nzR7G91o9Z/gbmXm4CPvZew/fs5h8&#10;BT1MMd8k+TxacWZmwn1rG2+ANnndTq1VOF7AmVIH/RlK4nE4gz5phzdixJ7l9ET0l/QGaluoQ9jG&#10;a9At6zDH4hS09xrQe3Azlvu4oe/6FVDYsgw7Ei6Qo0DOL7UW0532wbyW2QTxVoh5U0eeRDLUd87A&#10;2H0LoWPIXDMD+o9vn4exRgv4+Y0jphAF28oweF1Jg3NDAgJvMO+xKQk2dQk4f72A3HHmM9LH7GxN&#10;Ag7S68CSGMH+nEB43LqEY5wHnmukBoHaBCtiEM6defD8mo9vz4J3F/MTyeewIB5xPC8Ifp3FxCwu&#10;0pehEMrrZ8GNmZIniyLpo0cfyewg7Ix3wyq/M/SjXIURB1ZjIvvJyWd3QYt/ax9aSzxhmYQtrL1g&#10;SS++aAQ+LEXIU/IRrpbCgZqWMGqGZpsdkbLpHSqT4XU9GRY1wXDoTMYp3lq2XIIFa2NUHvkC1pjp&#10;kMG59i16bLZgSXA2Z5bkFbB/VzsUBfXD5GRYFmNPzrfovTaJPpkZWBnWQX50AXquDKMPQjZWJudi&#10;okcg9lV0wbjqJvGEThyv/xGbEh9hZ+Yr9v0RGHLoIjbFdWFn2n1iFeSOH/XB4fJOHKnohFHpMww9&#10;GYGRZvEwLHiKOS4VGGIYDl3zfGyPvk8PiseY71CPkYcyoLKduEMV+NnZC9kaL85TS/DR1mTINsSj&#10;x6Zc9NycC6Vdxei/oxDd9b2gfCgCQx1OU9NuDAXrxdQ7LMdA9m1KxAUG2xFPoEe9sv1UedmRZyDK&#10;hviQKGvOjFkqNnMwkP2/kuVMKFpMh6LlNAyw5v8F9mA/C2qun2Gw06+YwmBiCmrOU6Du9IW8HGcS&#10;S2A5zJFK/S2moGotxxUGs29Ts5oHtXPkPJxdwMyK5VA/uxIDTq3DJyYr6fW4kfz5LdAKtsfERGYi&#10;RJHrH8H801BnchV8MJdY4Och1uzJJ1CDEgu3jgq+PxLprxGKnXG+zOJgZmljMTyo43Jqq0HgTXK0&#10;7nXS5/YV/fluS34HwgdB6BJEloPACaKoXYi8Tb0Z+3+BOWwL8pa8EZKfM1eS3gsiUzLqznVyyyuI&#10;PTyUuAvuDZewOzxQ8lIwiAhEwU9vJCwhjjhE9L0umOelSXmSBhFB0uMC2pskvMGhKh8nsuIRyd8B&#10;me5wzqwdsCg1CAMdDmNeZjA+DbaDbhTxgzhvzOL5zkzww4x4X0yM8qQHgxPGRltgNjUPYyLPYkK8&#10;DaaluWBinA1m53gTY3DFpwk2LFuMSbLD2GTiBGnUAVHzoJ3litHEBgR+oJVih6EXrSVcQeAEo7OY&#10;Gcrlw1PtMTbHDaMynSVcQWAPanHnJHxBM8UWOnlCd0FeQxr5Dck+UE/0hEY4MYYwT+gwF0DgCh8d&#10;3ck8SkMJT1C13sYZ/4p/wRTGUnujQ47CMPIVhtCrUfAUVKkh0HCizoZ8mc8cNmDUWX7/T1OmR3E7&#10;fBoykPOS3/3PmIfA3jqW84yyvz0gr6oUoeTrpzP3QVTs/RpiOlc4ly9gf3oVeT+3QzZHFbK5gzHZ&#10;dDVm23yFGZYbMdVrHTTMZmCy51qMsJyPYRZz8YU/8Uq+Lz/1XI0RztQ9sDSd6ZfAGkp+gSiNt6Xp&#10;xP+JYp6FVNRyaLKGufKc/qXEMhbXEzWU2xQ1OnA5+p77jNklArtYgnGW9LOxW08seiWmEf+V6QyU&#10;uAq1/3iGih85p+B1VbHot5lpIbQP6Y9aENN1CTkvOui90Em/hTp6WDLDgdqHlCetkhYi+w05A0+v&#10;SPwNz+ZcyadR8BViuJ57K6/diPP6XM5DzrddyCcnIvMB9Q/0m6iht5HAE2pffA3ZQP6O8rdSNqgn&#10;rFPD6HFETSRnIZLGQWAKb3v3dzqIzG+ZTU2uwe9d34lrR4EdCExBlJhLCX7Ce0zhP9PrvscU/jPP&#10;85+5h/+zHdt7TOGviRX83m/Bu/+L3xSBK4gM4Xc6iGz+5glcIY9aiHfr/VVvM8hREPUrT+Eucfa7&#10;SHv2UKqKb5k/8Po58unzLdNSk+sFlHvBM8wNbcQUYl9SK0L/wdoX93GUOWoKA9kPf8jfbtbcxfNR&#10;8+Q2Gvi/lBst9DC4gWlfrZb36WJu35u/84o96TNAP4THN1F37xpK2+oxa80SqY/+YAB5BOyndRfN&#10;QmZDOa7Qq6GO2EXr6wcwdrOS9/TcjtKQgdD+bAzqeJ17mT1/aVMVrtIbYduhPfJ1qF34UK0/9E8e&#10;QFFHI9pe0SujIld+HNx+d7UBiC/NRTXP8Srne02cy12lv0E1r6WbXz3EFXKN067WI6O9EZVPb6Pq&#10;+V2sOLGfPX539CZmoTNpFDJ5vV9y+wo5HfeZOXEPRQ9vwCYpCmcc6PE+aID0fHzEfS3evg6p1YWw&#10;SA+HfV4sNGdO53PaW85j6N0LrgF+qGm7gu/+8SMSM5KxXn+9/DglbEOGwZO1YB1MPfpkTekaaX+g&#10;BU7Hu9Ozzx+KyyfiRHkkzrKP3prjix0FgTjbRS18URCsOrKZH5kK/9v0MigJw1qv4ziS4kWvAjeY&#10;kYcQ+/IasweL2JvnYTR14FsCeM1tuA7bQs5gV4QVdI4sgcL6T3Ewy5vlRSzAjLmNLui3TQ97syLw&#10;VYwHzKtS4dCUgX3J3jCIcZByykdxFr8z1BaTDutjxM5VOJWZjF4LZ2P4jh3EQJh12FDL3tuQGoT9&#10;OJBDLUZxPKwv0+v7dQuO81wsamOwOfIcdRw+7OUj4c2sB1FrHQ7AlLp0l/ZE9l2h5B6Ew/Yysxmb&#10;orE69DjM6yLgRL3E/mLqJzronXinkOd/ES53S2DTlQPjijDY3yrE8ZoIHKkMgVHReTjfzILHHfIZ&#10;miMR+rIM1q1R7IEDiC3Ek9cRLXEGTDgrNS8JoDdmCnQOLaUvfwa9HiroZVkKR86ZDdP8sIu9yZoL&#10;VuT+n8c6nvuaYGtiNk5YR9+LFeRFOLVRO5DhD5eOIrjeiiJGQE5FO7fTlcsesBFa25fDsiyK+GYj&#10;vG4k0Z+SWZqNkTDn+ZlUlVOzUoPtKS3QYm+/0Dsa5+pvwKikDOsSErEtrpOeBjdgXHQXJpVPsCvj&#10;HkzKv4XqjjSo78rAhuh2LPSpov+DwISyMdwkCmpGFzDdroLeEvfpOZkDLaNsqO+gfmVPPlS+isW0&#10;M7XYn/qIvg736cHghSlnL3CWfp3PeQc2ptZA/YQbMYUA4gy3mbPZiS9skpiPcR6Tjsdj8vEU4ki+&#10;0N4Xhc+OkSuT/RrmZf/gnNUUIw7HY+D+WCgaRUGV+1Xem4HBe4V/Qzr67XaDlil99hxPMGfSgPyC&#10;BVB31qMX/VxiCeQN2CyCutUCKJBPoOAyjfmPM1jEDZzot0AOgqL9XKmU7OdDyX4evRjmsohH2M2S&#10;aoD9TAxwmMVekRoIbkeZ/ZgKa7ANe0LuazDnroNs5hG7mMd5M4vbUHPgLfevSlxjsD15CtyWCvcn&#10;tjWQHg+qTl8Sh1hG7YQe/15D3GItup/ZiB5nN2FIuD11AP7k6QdAMcobskB3dA/3wYxwW8yMsINs&#10;ijpONmbiaEEMM0dq+DkqJF5VjiU+tjhWmoJ1EedhXkNPfH5vOTZXEvOmnpzfhyILco2nIwr+9po9&#10;V5fkuZhJD4Wc719IOEMBvVpE/sPBxChyGKoknEDwGZKe3oPwXnCrr5TyI0WOpGtd+S/4g/BfFLoH&#10;sc3zLfLcCKGJEHoJwX0Q3AjBY0hsb0H9D2/on3eZfIcaev5PhGzpFMwWn3kvU6xP98Mqfk6X87tC&#10;L8oZy+M8sTLBC/OJM0wPssUsL1dmxiZgvo8HlgT5Ym1UKBb6eWNDQhT5U2FYFhOKWf7En7ycMCXA&#10;E1Po+Tg1MhATIwOgG8MMylhvjKd2YSxvh4fRqyLcFePifTAh0U9aphNHD9Y48nn496fEMrT5f41A&#10;aiCI6Yi/+6dYU0NhS2yBuSTEFzS4HXXySEaE0mMyxBMfmGxHL9O9fI/oSzXUfiU0Hdmrs7/WJI4w&#10;lu+J0XxfCTxhKP8WmIJ4rwk/jiF8H+hYEVs05+/ZlP7I/kGe85vFHjidvXUC8YQkehGl3b8K61z+&#10;VmSEIvBKAeLv1FLrEM/nuh6+nRn0qxiMXitHYMzhBZjvspUeNJvppToDer78XJzRxfTwTfQyJYZw&#10;fhl5L6ugYPoZxvqsIldiMT8v/NywVB2IebGE5keu+1lMTI34AHkOUhGjG8YaSo8SqXheQ0XxPS2V&#10;Iz0YWBp8vFT2xCVYgz1nQcFeF6O9l5HLMw+6TuvxZeBe6rjWYcLRVZB9po6FZ/bBtzYHZd/dQyL9&#10;JYX+IeUxMYJbtSggjpDN+2kPmlFCjCFf+AwRV0h73ErspVPSRkRSFxHGEllHp/Mi+L5OI8YVwawH&#10;8jZuV8OzvQgmF30Qd7ees4ebiGku4EyC8wAVzgX68TqDc4qv/+c1Cm9dhk91NvdHL6ZbjfSpEP2/&#10;4GfKOQnv9AtC8yAyv+KJ+//edZ9rQ67ES5BjCsyNpF+E2Ka4hnzPU/jj+933mMIf/xz/2Xr2P/vx&#10;vMcU/rsxBZEDLH4HYtgfCw8FgU1H32+RvBX+HT3d7/3m/Nn//3uYQtqdGyh++QyV1Of2HDfil9m8&#10;U4A9bjE3MYb5BuGPOxHXWCGf3b/FEwaQy9/SeUXCE8rpeVjx5gHsMuPlM39FchCIBXy5fDFqH1xH&#10;C3v0Zmoi2tnrX3/5AK28/9WB3RKe0E2F2gP24o7hfmh/eR8tr5g72dEA3Y165A5wps/rBa1x2qhu&#10;rcMj8nqv3qMHYm0ZOollXKNHwTqj7XIuA/kV/ccMRfvrh7hEDONCbhJ5EcQ0uG2ZYm9UXr+C1sfM&#10;ceAsr5qzvVbO/mqJCzQSD6l5fAt1L+6h8+c3KH90ExXEP1wyeC7EFLr15uPJc5ANIi6gJDASllim&#10;Qs5DT+o3PuHy3j3Qjev06NkNB21MYR3gBtPEAOzlcyhTHsBz4LWPQj9sNTmMq3du4f5rXq/nM0sr&#10;0AeRFyNhdNRIwhW6DeR6PI8emgo4E+IEM3IWjkc4IIj8+pNpPtgf4wTNQyth3cwMrae1sLiei1Pt&#10;mdhVGoL1ic5YG+8IgyR3TDDdTP+DE+wDSrAu0hab45yoW6A/ID0NplEDrh9CjII8hFEGq3A41Z0Y&#10;w2Jq9xfiZKEPLKqjcayAOY+FEdQ92EKB/a/28V0wrUxmL+vH7cSwF8rFUeovRG7iPvYSm3zpORjo&#10;KHkEGIQFwigmjHOlFlgVl3CfZTCgt/ty8lmG7NtG34d0uF6rhN2VTOYsihyGZBhluJMfkA3zokCE&#10;XcuHf0sGfOuSMWkvr9lPLIXn9RR4fc3HdSYRj4hlvuklCVPwuJUDm/ZUekdEsA+PkzAF0+aLMCy5&#10;gHMdmTAqD4XttXQcqw7HLnKmT9VH4lhVIKyuxpHjQdzgNq9hqwNh2xLFfIoQYgfpzHVIoKYiGQdT&#10;XSRcwYr+DR7kVZiVxfJcEmHJ1+JIXijzMhNxist2EF/YFueGzdHOzMp0xJoQG6wi3vAVn5d17DNP&#10;1rjh2CVneivaY1uUJXaSFz5MXw/7Yp1xnDjRqYrzPC9qV65QW30vD4aFuTBrqoVJ2T0MO8K8BzMX&#10;mF7qoAahgK/xRRzKfYK9aXewOLAUE6ziqHOox4rQy1DanIhxR5kjUPoGezMfYsjOJGgbZWGaQz6G&#10;H6E3I/kIJoU/YabNZajuTMEwgzyobc9k1nwmNgc/YU7mP2Gc8pBaFW96ZYYy87ATpuXNMCzrhOJ+&#10;aww96gXT+qfk7r/CrottmGqWDE0Df/p2hmDrhXbmVvjjc7NsHMv/ntmh3/Dx5Cvo7IHKIeIKB2Kh&#10;tj8P/bnfflsS0X1tFGSbrKF6JAhajsclTEF4Kg5xWcY+jX2+wBSs6XVg+SU++QVTmIn+LnJMQdFx&#10;joQn9CeuoOK8EIPom6fK/krNbQmLfZXLl1wuZsqzyWlfTByBuII1cQQb9l3sq9RYqnZf/gumIPAE&#10;NQdm7XH/8iK2wD5O1XU++tsQ17CcTr4E92dH3weLeeh7ZimU2E8KPOEDM2ZQ+J9l3oGnhCmoxPuj&#10;OzVDvWMCsSDeDdPDbKi3H47d+eHYmejL55BcmZYS6naKYVFfgIVeVjhRkQU3chX2p8cSw33M7IUG&#10;eiU0ShiB4COIDAeBCwSSh+DD70LhnyhwA8FHEP4HgsMgfBPsuFzoH4T2QY4rkCtFzEF4MojHCc/H&#10;/fHhv/AdhF5CcB1yiVH4XW2EbXm+xGvYEeJL7zxy+G8zU+eu0E/UMPevCj7k+Z1pKYJs9VRy9MdA&#10;zXQbZOu+oIegFmTzR0O2aDzv83dE1CLiD/NmQsFAn1jEHHktmsc+dBxn8sRap02GbOoEyCbx76XE&#10;fMyPSnjCHH4nTokLwaToIAjMYEp6CCan0nOE/pYSVkCMQfw9MYlZDhf9JdxBrDcpORC6KXwMcQOB&#10;PQgMYmCGAwZk2EM11Y0aCHot8HHCt3FUhA80g9yY26GPnvRSUbHUZ21jv72CXAXiBC707uB7YQL9&#10;BQRXQZN/j/SkXwf1AQME/sR+W9tzjcRT+MxxA89HTcIUIjpLyPO/Tg3fdeYHd/GWeQeP2pHK64+c&#10;F9dQ9tMd5kEUo68ez3mKisRN+NyMGi+bTZhrvxUTzfWw0H07ptmtg67FCkzwZRbKuckYw8yJIbYz&#10;eGz0SSDmNeb8SmIAwjeBGABL3Yn4AkvNkZ8BlqrjUqmGO+jRi4TFZaK0uK5UzkLbsYC4BPUPolz5&#10;f5YWtRRSOVP7wFKwn4xRIcu4L2ofeP6THNdjuNkCzLXZhdlWO9B7ng5kYwdiqvFmxHfVIZnXVuns&#10;1QWmEHenAUWvmUP99CouEEdOJ66Q+6IDoVeLiavU0eP4CqJv1iDyRhX9makH4W34zSpyAdjzk8Mg&#10;bkPu8z374oqUJxktNBJlSXDODOfvsAzmfvZoenId9Q/p+3iHmVM/0puZnIUq+imX/ZO+Ss+uSf2/&#10;wBLENaDIfBD6h1i+FiE3mLPSUfm7mIJLvcAUhDeSHJd4jyn8Z3vc95jCf/b5/rP383+G40uhxkpU&#10;qiihWSJfSsqTJHYp7wflOvPf1DwJHdQv671b//3t++fk/+49ILBuodETXLqIO43II09S/hvIfMZ/&#10;A0f/vdcilz4Fot7lPiR+0wVR8fQGEJX9kj6Iz56Rp3CPffIQ9sd9IfugG0IjL+ABfcfLH95hn30H&#10;n6+YJecWUoPQXVkGswAnXGZ+RMajR8gX23j8DJOND3IdahVEf08e4s2vy1HPfVW/7OD1FNd9Qu/n&#10;777hte4j5N3j/kaOlPf8xB9WblqOa+T8Nry+i/ybLfS65jWXIrc1sBdOnnfE1edPyHW4j7ob9Gto&#10;aEDrA3INHt2Fqfs5+ayC+xusq4mGhzdRebMdkYUlxDV64JM+vdFNJsOdJ/dx9+l9XCZX4uY31C4w&#10;S6LlcRezIDrQzmNr//4xirqakUMMJJ98i/RXPL4xQ9CTj+3N56OngiJkMs5GPuzG41KSH3cPmZxj&#10;QGxBYB96m5fCPy+T2okinE3PgXMJ/ekGfCzHJKivCIgPY8bFTWZpX0PUt3exMy0M+sFO9CA48Ms5&#10;9NT6CGH5wTBOsGT/kArL9ovS/NqupRzHS9OwMcQbqrs2QJ/+8vvZk3oQ69G/wHl+Zhe2O3Bm/MVJ&#10;7m8+X4fZzOpmrvmlEhwM9oNzWQqOJfhj/L4d2BnoDbO0QgzbZMAMRHfOnDew1/Yg530Ghpp8gSPl&#10;zrCty2QeQiJ9CYKpW9CDaUUGlvrasX/2x8pAJ+Y+RmAL89iOlaRIy7bE+sI4OxqH8uOZ78B+m+uf&#10;rs6BB2dSp2rSYVJEvv6+NThZQA9G8lrH71+LWWa7MMNkMxyKouFEDMOnJgn+tUkIa8lCQH0yPMuj&#10;MXXXUiw+tgXTD6xBeCs1tldzENiWS4+DTM6v2IfdyIXztSzO90Oxt+A8rK6l4lhDBA7VBOM4Z/+2&#10;VxJwriGK+RIh1D6EwaqFnIR2cgOaqXW4FMx5KXkg5D5YtiUyazMD3o+KmZdhAff7+TBtjoZzVwbO&#10;NsXAnHiEbVsS7NqTYVobTt8CP6m2pzoQnwiVSiwT90/VhjHXIornnovTlxOxvzQIxjnnyTEJhWNd&#10;IkwLLjCncwXO5FzAOMNVOJsfwayMbGIZxTAqjIH9tQqcu16JBWHkz/8/9s48uooyXfcRcBaVGZkC&#10;hEFQ0Va0FSfE1lYEB0BklnkGmYcQSMg8JxBIQgIhE5lDQgiZmRIChIQAIUAChIQZGUXtY7vOuve5&#10;v68i9l13dR/s2557z1onf7xr711Vu6p27dq76n2+Z5garOcdUvVlzAn9OfggWpEqvWifisck2odJ&#10;a/VxYKaGb+Ic2JKtudmH8FbcRp96SCsO7iZH0nBXCjQ1P0lLSnM0Fr7J2IyNeHCE65t9yXA79jOd&#10;rA48NBzRx6wGz5m1h2W2cxzBZFZR83ama0YWuRXobBzBgBxOZWjOwWg0EWA1+3PAHdBS5B9Tjxk+&#10;6jM/iEzRPfhDlMilYg88kALZ79tGFuEf8JeYJtvpY/T8kkWcBxPV+Zu5eslxlfr6OempaaPol8ap&#10;+bJhenBZP7WEV/6IS1819ewHZwBegdsA+qT3KfAAq8y4LNOteeb5P662vnANvFmn5xtWtQKXMNXS&#10;w/AY8GjwgI9AtQOnMGXGo60xafCDTlRHZ6MlZ8yWZTq4o6Xw6EeBL6wapJbUowsmq8nsr+m7yBOI&#10;ioCnH6B2cZ5qnbVMT6ct0At+gerjvwbdQDstO12ojxOWa+XZVM6RzWBbiXLbX6DZqTGauDFa3vsO&#10;adzGcLxJUhVz7ZSVy2J8EwwWEF59RBMZu99QBW/8+jl6onI85vDEBVs1nIINlfDpa89pSkSsNhw7&#10;hU/gZaVcvG3lTxovxg0nj+CTUGB5JBgew7jwdZangnmv4TcYzYTBEFbkpFt4g8mZHOztbOELhq9g&#10;MAzDc8i8+61W78q2vBySrtZaGMQo/k+Mn6PxejCajIKfv2e8Oc16byL/2Z77dmv8xhD8ey7LZXee&#10;1paXyKuY/MyDRXj1VWrzmZNyKsjhORwbJwc16c+15jnwib5gEs/30INvgl/04XVvOz327ht6a/5M&#10;Pfr2a/XTunbQU++9yfNn8aygv+1uq0Yvv6Amr/TRgAVz8HlI1kthUeoWi4dmkg+6CTc0E056NtZf&#10;LyStQ/tAfsfi8XznnzFe/wWZB4zXgyMZbUMnr09kG8Brv/fQBYAxUD2MHgA+zQvOeByQu/AmOMAf&#10;7Mka7d9Z2T9WKvrkLsbkD3ENqSAD+bC2/aVMmy/mKVfw/m8Vcl17HM/LdurrMVS9Vw1Ub7dBeCUM&#10;Zp0D9Szb6+5Lvo0fjwH11d7wB7zwc/DDL4Gy9eW1zwArq8EuAHzA1xTZkN7oG7zQP7izz6bgW9i6&#10;DNarvgP0Eudubz/0ZAFgDXAtTNn6DWRd6Bl4XzcffBt8P1Qvqhuf185/gDoE4kUSSJ6mHzoPttHZ&#10;4A0s18v7UwrNFx4SLzgP0R+dxvD77qwuZArZ50Zr78830Tccg6dxVomcC1vOH9TW6xyLW8fBvsAb&#10;bh2Bc2O0A5yvF4rwYCzlvvww59xevEfRSdQeVBK6iFjuhfJ+rIPPAB5DLU3BBygnXrtu1Sj+5H58&#10;ix+WF9eaLDQOqXBB9v2PG8q8dQY/igParVsKu1iu+O/IdzBYAPfw5p7KYAqGYxBVd1gB5Wjc9sJv&#10;O5DJ8zy58T+1CJzdIT+BTNASeEC1Fq/V51AW+3jSyoiwMihZR+K1Smt9vyU34h/3FfV9xz1Nxt96&#10;pXs+Cvce/3v3lA2Ywn/v7/9vv4v/OsehAVP4/frf+/WvDfP/+WNtsigS0WUY/oTRZuz+nze45pWB&#10;J6CxhGPxrx7T+2EKCfT2aVevksFwAz/AbvTIcAwaNZGnr5tKyvYrs/q4Xhs1rJ6/0LKJHm5jo4Uu&#10;s7UTnmHh+Qrl3r6NdvSaok5Wq82gz+p7bDCFQQNf0iXuJ/YwFmEwhcKfb6C1PMk97nV8x2vxbzij&#10;P82dSy9Oj/7ko+rYs4MOHT+o0jvndfBmrSLqyNK6dEq78SwrrD2uE7e+1R7uP2vu3lVaUZGqbl5R&#10;SFJs/X41padvYaMXP35dpWiQ9507qXWp6WAbT+rhJo30FLhCRt4OHYZXUVpbia9ilaq+u8A6a1X9&#10;3UUdvnxKBeAYF/Qj9yzntRM8IeXbGr04e7zaNWuhpg/CHwBPeLJVG/YXjKAx+/w4BY5gOAuPcFyM&#10;34PHenftvVCDHqQOzutFuWQX6AGDsTSxUZOWjyspb5u17txr5GN9f15zd6Kn537ma8bUbFqyLtZh&#10;xl/WbV2jGfGO6BQ2yu9iruYUbdBQdMCTUiM0Eh3wsLAAtPuf4x+QibdaIvzmXZrsu51j0A9sYqCF&#10;K7TsO4nn3JvD0VgQFS73AvIS1zlr7Hp/2Y0epn7zHTQrOlVT4jdpeKg/GgI3jdm6VM0m9taqI6Ga&#10;nBhEz14gR/zjnho1UK3Gf66eCybQs24GZ9hAbxsM199XQzf5gS0Ewf/3Vq9Fk/XI0Pf19OiB6jyT&#10;PnEqY7hD3lJv+8latCeJ5T3wHRuFbwJ+Y9O/0Fz4rN1HD1BM9R5tOrpD0SfytJnPZPfl6wpCr/Hi&#10;hD+p/6yhmr/RVb1Hw0Me1V9O+RFwIMggK2W8Cq2H4+FEvB7XMHYaT48boVmFG6xywJ/AsWorvIYt&#10;sj8Ij6EozMIUVpVvAVNI1upjCVpRFoO3ZSy9XYIcjsZZuIL9kTjN2xcu87iyIlG+cCFW8XwpWotl&#10;Jfgpso35bMP+ED3g6Yxfy0yfs5PsSLCKleAWZlnXSnCc/ZGavScMzUco/XmYluWG4QcBbnJqp16b&#10;N1x9wVS6jv2Q/IgERV05ii4jS/MKU+TE+N2cAxnqsiBaLaesV49FcWS4xeqZySEcXz+8IDdxDoRp&#10;QkKpJiSWyW62o7rOWgWXhO80PYNx72xNw3dvOufYlLwEOA7r+TzgUqxz1u4k8IRi8AN0JcezmZbM&#10;fsZrBlqU6Ts3amlZspzhwHjU5LHP2zR1e7wm59Hrssy80i2aiZ5kTtEOrThWJKeSWs3PO6quU/hu&#10;0WoszN8v55JKeZ4q1soy+P2MBToUc2726giuMFXdvpmNX+cENR0zGg97R/3BeyX5D5PUjt6ktcMI&#10;NXf7s1WtAg1HoZ9aO/dHg2A0CugW0DlYxXMzzcz7ddq9ef/no89bfxdTaPV7YQrzJ6vxrHHqvoFM&#10;xc0bZZvsp2fgBRlMoVn6Qr2zOUovr11vjd/PLs/S0hPxWlgRI//aHM6jcLkW5ykJfpbBFIYHBst9&#10;XxGc7wKtPbVf4XVHLAzAaBJSWSbyXKXGbQrkP2Mv14dqPD8Y10ULZjCCuPP8Z1aDFZ+7rOmRcdp8&#10;8rzWl5LnU3nY6v9DKsvQOBzgf+0CfAM07eAB4zett/wYja5ix/c3LF2F4TQYf8ZlO1ItzMHkRhge&#10;g8EdjF4iiv9W49FgcAqTbWk8G/J/vqtha7zBPY5Z6zFch+Rr5y3+REDpAUWcPqnAsoMauX6NhRvs&#10;/PkvZPzcwHePrICTx8g6uAunKVvZP9zWgq1JGhrgo4RLdVqSsZVMxkOKPHlUqzJTlXvnGvr8c/La&#10;laORfh7ace2CfHkeXVlOb3lBoSVF2nBon5JOV2pb3RnZvNBTvYPC1Sdks55L9tHzKWSTpDiqY8IK&#10;9YoL1CvpYffFFDr4wEnwBmvyAGvy6I83It6GVC9HMICVH+mFJYPAFLjuvdUBfDdJOTfh1IMdrU7f&#10;pCyu4UvzgzQrzZ1cFlu4G0+px8I/6c/rpqjdnDfIoByiHqs/sqorOgU7zv0unuAHlJX76I1+gfO8&#10;nRuaBHgSptrDv2mHHqeDF5iXD9iHpym4C2BtHaiOLh+RYUGBd5jqC/7wrONr6uT0uroZ3MwTrQPY&#10;QUfwgeb4kHT2AI+Au9CddZvq7PsuuAocHb831db3TTxOwfLg/XQwugiW7e420Krejp/x+QeTV/MJ&#10;XJNm8kC30H3yYCWRh5R0Ab3lpRr5FeajQdin2LqDYE7FcBD2cL7uUlTtXm08wzl+LAN8rAy+AP42&#10;aOqia+EhHEOfV5gs3/0ZSgaX8ee/I/DADnhrO8izLlXGBc6xS5XwBh/SdjQlB/FxSDeZUYwVpjAG&#10;E/ctPhY3Tll4QorBJMAT7vXtBhMwPgrGY9FwVcOq9yvkZJHltWX4C0YPYeaZcR1zX2aywoxHo+Gz&#10;mnWk/4JLmPs187wBU/jP7/MaMIX//GP8X7Fv/6+8Tw2Ywj/f5/6rfWzD+3/7MTf4uamM72rQ0B6x&#10;MPGEK8ctTP33OI6Z18/CETj7K08hEd6AqQQ4BqYyrl1VMrhCwdkL5B70VKMnn4an0EjPdGilJ+lH&#10;bZ5mXMXoB+ABGD9Dz3VOqrmOL1JdhU7Ql++4dIFx9zolVlXr4Vf/WL8sy7s4Ttd3aCcND3T7t3Bo&#10;4SWG1RxW2g/wFG5fV1L1Sc0O31CPQTzWRA891VhlJ0pU8d1FFVSDV/x8W3t+uqlTP17TrrNHdYL3&#10;HL5yQUOmT6Onhy9g+nmzf0/xaDCFZnAnQlx18qfbKrt1USE5uSz3IHoEenobGzV9pjm9PzoLtmP5&#10;MrZ+uH4dZj2so+kr3ZVbeww9KN5St+u0+dJJLc5L4VjYqNFjj+rhtm2VsW+fKq5/q+Kasyo7XyWX&#10;0IB6TIP3N+7wmDLL8sEkrqAlwavi+x81OT6xfhtgCo+2esLSb+y7dUGFYBZb7pzTavr1sMoiTdnM&#10;elqwX/AdHmjbSFsK4uS2l3z4PZH6OGaWRm530JCY1RqL19jnESvpL4dqbl6Qwi7vIqe7VtMi4vms&#10;s/R4J3qZp/LVt89pdXjykNo8Wqxeb/ny+T/SnNAULdiUzn0/feDuRLIfRyiwYo+68dhs+J+s3vtV&#10;51FafThGY5Mc5VdB7teJXVpWmKZR6JUn4hv5Rbgn/SzeXTO+1Idr8GpfPlU95pmMs4/Va+F4MI8w&#10;/ObQhBdnaB7jPbOzYzUxLUz9/Zaq4zQ8xmYPV8fx5L9z7/n64rF6beEY9fj6A/WZNli9J36otxeP&#10;IGfxbbLH0ALsCGYcH2790Df0wRKWG/Oe3pgLvpC+RpOjXfF08JZDEePlmYwDr/iKHj5GzsdTtLA4&#10;Qk4VyXKHXzB7FxoOsIQ5u4M1syCI1+u1ALxgCRjDUoMPULOYNjzRSaNSXfX1dm8NhaOwrIyshcil&#10;mpTtj+/lCn0Rs0Lj8YyzBy/wqN4mF/gjq8El7j0POJ8rv9os+cBL8D2XZa1/ak6gFoEzrGJZJ/Zl&#10;OWP7QRcKFHQqSwHwK5wKNmvN4TTZfQ1u4jAB7QHciT3xcqssUOhVxqTzorT8aDZYRLkGh6Wo21wX&#10;9Zzvrt7feOg1hyANC06Rd9kF8juWMc6dj1/aCr3v6i7f8iK8IAvke7RAC7NjtLggES+IIrgDeFlk&#10;RWvtmSJFflshPzCNRWg35oHRTN9OzsihRHT9m7S4MJJszxy5VmzVmjq0KyVkfezcoukcpzn7OJYl&#10;oZp1IETzD6Zo1ck8OCBlWrC7EA8GL73jthZ/ijw5lRbyHaTx+eFcVKTLG3wiiJ7CpvdTaDmmkGcx&#10;G6+I8eq5ZKpe9pynzkvGqr3DZ2q+kB7K+V09vuQV2a55Vy3d++IFCK8AX4TW7hTjrVbx3Eyz5pnn&#10;/0F18IKD4InnoztZEqY88UWgTC5Ea9bdlj7L1DO/VDt4Cqba/1IdXei/THm8RU9peApvwmeA54BX&#10;neEpPAymYDNzrLoEg/uEh8FRCFDrKPIfMlbr6a0r9dxaB/Xjta3TLE3eB9cn0keLyrLlQB6qbw3f&#10;FZybccn+YC87NTUtVMPCA9DYZMHlqdbc7ZmKhye29folmbyGFHRbYVXleKW44avI+D4ar5jzp7hm&#10;1DK2e0GGE5B+/abWHzmm2VuS0e6ftDIkN4MJGB6B4TyYPEmTOWm8FIyPwrQtmyzPBuOrYPwajf7B&#10;+8AeixsReLjY4iFMiQkHzzhpYQpGO2F0EsbX0SxvMiMMXuF3qFAz4zdb08y67/lJrjlcojhwVoMh&#10;RJ49pYEezmz7vJx35bK/dfwGShR9jmwAasv5s8r9t7to6ys1aXOYgisOKxesI7SilDHoKwpl3+LO&#10;cf1iH3b95bbGBvkpBbxl0/EydAaXFX+Gzwn+sOvuDW08UgJvoZfs1gWqNxySHinu6pboovZJq8iT&#10;gKcAJto7IVSN5kzQIwunkvcxBH+BLy2egi09dCf8Djt7fwwfAA8C+nIzzdb03R5/Jt+U8XqXT/Ts&#10;6o/Bxb7Q654jZLwVt/10hF51j9z3xyqgNBVchPH0wZ3IVrVVt0Xv6x1/ckiXf6Ae9h/qeXgEnZa8&#10;qx6uYAqUnQccAdZtByfBDk6A8UowOQyGJ2Pryn8mPIauVGfPD/BQNLyBAfAGyKCAU2EV+2d4FJ29&#10;mGfK7D/VdeXH6uE0SD18R6qHzwg0PIP05MpPON+/5FwezrrhZlA9yLswZQfWYLbfwQ8tEhyH9vhK&#10;PAMO0R5ekKkuLuAe/B56rByobis+1ksOX6rJZ70UjN/Ma/yOQ44WKv1b7mc4B8LBrgyeEAv3IKZu&#10;P9/vAc4X6vJBMlKLLZ7Cju9PwMfLtjCHzO9OKIUxiDCuO6lXj6vg3y4oHExyA9cpx8wYrc7aYuEJ&#10;BfCNDZafBF8hraZMe7mWGn/IfX+9YnkobEV3kv3zZW1hHebeynBB7+ECRrtgvLQMtmDur5LRoxj+&#10;ghnP+d/LeDGaeSZL0uANBlO4x3UwWeQGnzDT7nuPdhuu89+rWw08hd/SNzZgCg2Ywm85T/5fLtOA&#10;Kfz2/va+/4/8Bzcs8/seA3Pdsq5VXPtiLpRbWHnOT5eU+9fLFpb+rx7v+2EK6Zcvo1u4rP1XbsrG&#10;toeFJxhMoRF9sOXFaPAEU/TtDzSnP6fvfaZ7MzV/wVa7q0uVffkieoE6xoXOwzvl/Y/T77O886pp&#10;unrxsAq+x88ITCEZzmL0pRNKvYuf+Z3rFg4xPYTxuyfp7dlWs3ZPqqhsDx4Hp7QTXu+Om/A3jBYC&#10;rcBLnw6o1w88Bb4BntD4mba/YhcGW3i8Z2t9MHWICtFJHsBjIe3oAXkngwc0b2HhCQZTsLIeG/PY&#10;GhzCaBZaPljf7zenl2/RRI+92EVF1+BIXqnifvWq4m7UgL2c15OtW1m4gs0TT8gtOFjVd79Dh/Gt&#10;iqqOqPe7r/2CbdhoyMyRqv6+Ds7rOe57aviMdzVv+476bfH5GjV9UOXVR7X7Wo2FKURcPSW3I7u1&#10;rnynJoT71GM2HFubNjaK2LGZe9JkeMghmrTTjVz7hfo63V/vBs5V94VfyI2e1BufAJ+T6XLYXqCO&#10;w8bxOcerz3uJ6tSmSF3bH1Czxrv1So/zev5d8AqbP2na2jhND4rXsuwoxkHj1WXSF1qcTW7EWicN&#10;DXXX+FR3DdqwQKPiHfAXdNekhDVyYuzp68RgeAnBGhW7Bp0DfSdYwedgCx2nDVPbSZ/hIxBgvTbT&#10;vtjoBZ/CR+N4z/jkUDgM3vgFOmg0GvIBvks0I2MjPt45ZE/shBu9WZMiPfXqN19qaXqIZkS5aVaM&#10;h96YP1SdR/RTf/vRzPtcr04dpJVb18ktf7NC0US4FsZa41prqrLxPeT1sVS96jIO78UceVZvh3ew&#10;Rf70+EGX8VSkl7eHi2DwA1PmuUP5FqtWoolwgocwD8xhGDqTESkulLMGRizGLzFKH2yYpwn4zo9l&#10;jNFgCsMTHNGHhMsTboIv+IE3/AWDIbjhE+l9drscWdfyUrOtKE3JDsAXIdDavsuZ7fosDt/Gk+gI&#10;9oTJH82Gz5GtKvjrGTjg6Xpx1ufqPuFDrS5O0Vruy52P5aK1yNCk/GjN2Asuk0PW+6EauZRd0Ip9&#10;p7VibzWa+wOakVwoh12VembUDLkVV+LD/o3ajBilxTmp+L6VyvUgupNjOzUpCX+LrWABmZEKOrNf&#10;07eF6Ylhb2teXqT8q3aB+4ThlRErd46lQ0mCnI/gXXE2F81Iitwr4YMczyczI0OLS6PRgsRoQXmE&#10;vilFO4FGZXFZOnqOIvavHK5Elqak5JK3sVeL9+Zo8YEYMIVofAfBNYrwDNm+gelgX12f1gvLp6nt&#10;tK/U12WRWs0aombT0K+7fqV29mRnBKApcKR/xxuulcer9doET/p+xmfbMjZrFc/bMM1oFiysAUzh&#10;Hz22N5gCOEBb935UPabQzmAKvLfN74ApPGIwhRljZLsuSHahIWob46tWkV4WptAsbZU+SAnW2zF+&#10;eA/00fuxARq8JVDjsqLkdZreE1xnceEWjjnHnt/a7B0RGgEP6cuNgZwjR7V6/wF57Ntl9eJJ1+ro&#10;x2oY54VHfucyPiah8LTTLO5CwpWz9N/liqqpVvCRCjlk5SiyqlaTN8VY2RAmN8JwDQyekEveg+Ec&#10;ZOC5YPgJRu8wOWqDtt0mJ5hpBruIAycw+IXxbjBaCIMZjFjvp8DD+y0NRHjVMStnYlV+psVlMJwG&#10;g0944XMzflOwEuCKOe8Bl9qbq3VHyyz8ILDsALyFi1aNXB/ItsAKKslQPHYYP/8b6CIuoZHAC7V0&#10;v8VdcMjJ1FdBAQoqK5ZXYb4iTpFRCJawCR5FHB4S60uL5ZiVpjkx5L/y2nF7qgp/uqvI48YT8Qyc&#10;pyNq9OqLeDJEqI/hj8SuUrtIe3WEp/BstreFJ3QM87kvptDFn/6c/rozvbWpHl706NRzroPUy3mg&#10;3vQerc7z+qPTeEKZ/w6//wYeAj9Xqc3QvnAXOuktr9HqMPNNvej4qV5xGWrhCV2XDFC/taMtXOFZ&#10;94Hq5fHJr+s1OoTuvugR/Oqri/sgdTW9vtcgen2K+Zb3AXqHrpTBEzpbhT+Cj9FAGDyCAg+x8xmo&#10;l/1Gqpfr5xZ2YOs2BE+QIfAORpCnCr7gYDQSYApMN3hCT09+f77oIahO/nAeKFs/8AX8FgxHwZSd&#10;wT+oZx3BKcAVus8j39JrEtqeZ7QRjOyVWWMVfrxYgfsKlIoPiNExJFzEI/sqOpDbaCDBEDLuHOf8&#10;q9COH/DxoKLrCtGNVFv6iESWjzxbTB4EPiAVuxRXW0bW0gmFHs5HI5fA2MUBrd2Lnqr5A9p4MIfs&#10;pWLuP44ptmq/dt6t5TdgvBnhI4AbbAU3MHiB4ROY+yzLP8vwDcADzHRz31WPHRj/huP1BQ6RQBkP&#10;BYM/BJbnW5iEwSWMhsJaHv7CPR3Ffe/P/h6eYKY1YAoc1/v3yw2Ywv2P0W85jg3L/H7HsQFT+H17&#10;4Pv+hzbgDv8U7pL5Q62Vb2k4d3lg6wb7Nno9c037TTj4fY53xg0yk6h7WHkSvkemkuEomMph3D2Z&#10;cff8UzVoH+z0wBNN9dDTzdSq1ZN6kN77ofb01AZfoN9t8lRjPdYczMD05NR7wz9R4TUyFuEP5Jw7&#10;w/vbqTHj8TZPNNbkrz/VZTiJW68dUdZ3XI/vwmn46ZoiL5xV1EWyIn76QaM8XX/FBjo/11HFcKnL&#10;r53BRxH9wp2rct/GOP8T9duyaYom4xH6/6YGV3gA70M4B4/zGo5AQEqYKv96Ce+HcrgGlarSD1qf&#10;n8/yj+jhR8BB4Bo81JL9eox9b8Z7TO+OPsPmacroDVo1UZv3XlbyiWJt/fa0cn68rAgeN8CxHLt8&#10;Qf0+PvKQur79pgqrq3Tqzi1loVdv2b1jPUeihY3CdyfrOOMqWy5Wca2sUwA4y7yiQj3MeIo5fg9w&#10;vCpOlWsP8w8yf/OF4/Iq26mICjju0evrsRhznPGA9I0M4n5qp/zgqTuUw4NnzPc9M9Y/Yyi+/k6a&#10;kOavT8Pn06+Fq9e4eby3k7r1yVHTNnj829xQM5sLsrWRnrb5Tr177VLTJ6I5Tu8pJP+WNU7+nvtk&#10;TUh1UceZ/fGLS5Ifvez62iJ5VmSRs5ApX8aNHIvwFqgs1DrGmGZnM3Zdhf755G48ElLlTs5iAD7d&#10;a2v248VHX1+ebb0OOM066EH9mRdcV6JAPLVc4fIHnztI/79Tgbzfk/40sCJfXiVp2sQ96DNfvalO&#10;Y/rrj8tG6rFPntfX0c7qu/Qrfb5+ocbwWVsMfkn9Fn2l7hO5n5/EGN+MgXpxwRDZzWKMbNlwxr2H&#10;6dEvX6YPztaamly2uYO8hTT2K4b9TSc3MRLOfoT1uAw8YfmRODwE6P2pFUfiFXAxX/bgEKZmol2Y&#10;mOlLnsIGTdzuoyUHNpPTmYV/Yjx6gBi5gB941mTiK5CMTwJcCt6/7DC+DAci4DQEoBtYZ2km5hVv&#10;1NS8tWwnWl+mu4ELrdVXSavZRiy5k8P10KfPkreJtwCfoc+sQXy29zUzNQDfy/Xsc66mbluH3gKN&#10;QkGEXA7naFiEF5hAjLrgg9Zl8gj1nDmO7PZD8jm0h7yNCXhtDleX0R/pxZlfaeHWILzOdstnf5yV&#10;yel/MF3zktZqMbjNgtR19H7bNTspQG8sH6OVu/Cs3LEOLGOHvMFmvMARAsFl/E9tsx5dy+PJ/szA&#10;GyEV3QRa42MRsj+BLoRafizOKvtD4Cv4nTkf3gs/Ybfcyem0P5iIFmWDnCo38xm8FfotvpuX8xRY&#10;y7lVnU0mRDvZvNZWXeZ+pufQOzy7HC3OmnGyW/5nxmz7q6vTW4yF9iULAN63B9wAz7fogd6m3vml&#10;6rkH9+aZ+f+ourj1V2cXeOLO76Avf4f+idf4zRnP+w6urO8XPsIzPJpq415frXk01dEVzrcp9sPi&#10;KYBftKMMT6EF9chCMIWZY9QpKEhdQ0LUOmKtWsA1aAHP/ukEL7ITXfSH+BXo41fIZuBr6rZ6pRbS&#10;Z3tfrNDYHVs0vzRSi4+gl6mEC7IbH8w9qRY3aICTL/jZEXkU7qbXui6/kn2KqT1t5TgY/oDTrkyN&#10;j1gnp53bLa8F48fosidX4aeO409wSs7oJzz5/xmzgbyT4l0yGgbjmbAwPcHSShgcIPh4mVbmkYUC&#10;x2BksD8+jgfBAdAfnUX7j7Zh3bESy0Oh3r+xREMDPa3XG9E4eOGtYHQPhpOwKn+7pakwORPGh8Fk&#10;Vnrs22l5Q4aiSzB8A7+SIrgIcBvOg38cP8x+kVsTvh4tRRXLod3guhALFpB4pY6xbXTxTEuFn2Gy&#10;Lb3ZTt5P38HLOCH7rDT+n28pin30PbBHm6sr4HmFyKeowMIcMq5fVDz74QMOYYO3witwp4yPY4dE&#10;e7WKWaQ2SU7qlu2rZ+Oj1IHt28ycQR7oXLVbPQI+yih6cZO1SH/uRc8OV8D4KHRinN54FBpPxK7u&#10;+BlSdozVd139J7X+5o/q6z9cjb6yk2v1FnwoW8jmk/bgCG/p2aX05ive14s+Q/Va0Ci++4/Ub8M4&#10;tVr0hpoveNXyT6jnJ8BNgHtgymzfzrv+0Xru+gnbotAcdKPsPAynAa4A/X1no0fgPDZ5DB3Yv474&#10;JHT0YJqnKXAAqo39eLW1n0De6lQ9yaPNvOGyWTRKj6/4Wg8uHqnWK0aozYqR6uz4hbo4DVEXtmGq&#10;A5+/gycYhf9AfBdMrqTh6pjPDl7h/pF6OoODrB6ot3wm6AWHIWBm3eVcnCAPfHS6jRusg//+A96U&#10;eA9cIo+asZLkK/W5kWk3j/Edk1MKXyHhSglcBfAHtGxG97CxirzNqj0K5zqRwLXcsygVbKEa3sp+&#10;bb1UQUZlrdJrwc7A4m06NtWWw7u0G2w+qiRXcRWFKv6uTnvQFO6EtxB39hBaS3wdwA1M/24wAXOP&#10;ZR6t59e5DwIbMNOMlsHgDYYravIcrOW5DzP4wdpj+GPw3Cxnpht+g1nWzDPrue/9sMEP/l41YAoc&#10;v/v3eQ2Ywv2P0W85jg3L/H7HsQFTaMAU7vu/f5++/D/z/cab0azfXN+MR+Oy7FiZ/KJ4cHOj6ftX&#10;t30/TCHtfJ2y0D+UXbstm3adGdNupAefelr+AR6q5d7syKVzKq07rdKTh1RDr//q233AFRrriS5g&#10;DQ/ZyD8zXQVwW3fBvW355uv14/bwFAZ//Lp+/ssl7bhzUjnfk4EORyHzp6sWppB866pKf/5Rr076&#10;ur5fp6/v2Ku9Dp04oJqfrpP3eE7R5cVq8mLPevyiDTiC6bef5vFBMAEwhcC4zXghkANx+6yKuXco&#10;vUOuxE8XVHLnkvLO4xsXGmphCgZP6GrXWdsZMzvOONfx2+d19AZcSfCOw7fOqvxOLf4H3FucPKB9&#10;t/GsvAMHkkphX7dwjxK8LRncASwCTKGJbUdlHS5F/3BNcx2X1uMR8CTa9G6rnXVleFJwv3T1LGMv&#10;V+Vy8oSm5+fq8SebqPHDaCNY7khlqYUplMDBiLpMtmMpPPey3Zq3hX012APH06bpAxo3f4rmMrb/&#10;TSI9alkSPe5mfRXrZ2EKiwojtfpIKrkJcWo//R0NdFxDBugrat9tq9p2SZbdYz+qy8Pfq/sDUvdG&#10;0qOPROj9AVUcvz/K9v3FemnxUH0aNF/+p7fhG+ijx4e9iR54ghbvjlHI+WK48TsVUJWnOdvgxKds&#10;ICPRS7PhFCzcFcd41ALN3IH/YFGKvooiI44x2W9yozUheR3+kXHkIhpcIh8/xhh8GqO1onirIq4e&#10;0zc50XI9tF3r8Qhw3mc4+5l4YiXLpShRry8ZLdtxAzQ3LVDdJn9IBoG9FmUz3jvuLcbkNzNOmabp&#10;Ua5anLGO/mcjxyxZE2JdNT83VIt30tsWR6mf+0QyJNLIO/DVrKw1+Al4s1/0z2eytKw8TgtLIsnx&#10;I8vtKL4J+OItRcNgMAWHYwn0vSlayXS/uhz0DCnkUuKBUBSORmIjmEKkhR8YXwXnU1vlAR/BvGcG&#10;OoCp+WtlsIOxGV74E4RYzy3/hfM5Fq4wGZ7CzN3Bcq7J0FL674138Bk4wbaK2ZeCEAWhCeg94yPN&#10;3xogh9wwPf/NF2ApI9n/ULke2YaWI0WTd4TwObaQjZFPFsMcecBpWZKbKns8DjqM/oLsCN43fTR9&#10;VpKWbY9Uuy8HaJDHLLX8rK/+MHuQ/NEzOBfEKgTugxO8B390DD4H8f9Dh7A8N1wvzRuqV5ePkOuB&#10;eK2pylQwmMya02AmB1m2ahtYEzyYQ8aPAq7BoRCrlh0nZ/IsuZtn0uV8Og3vSnwoS7L4/rfxvW/V&#10;cjwolx+kykPxp9go1xMxsi8FXzi6Be0H2BMeDR6VGfj898ZX72m44b3UYjJa9YXvyc6e8U/6pN70&#10;MnZur6mXj+ESGH4BXo3ucAw8fimem2lmXns4B/9RdXbtb2EJnZzf/hVT6GL1h8Y//28ah/9bTOHR&#10;RVNkM3usbNevh6cQqtabg9QcTKF5Mrm78R7qE7vcwhWeD3bWyxs91S8kSK0XfKMxO2Llhrecyy/n&#10;x9jtrgq8ko12KEsLdyZq8XayP0Ni+c7240dA31RTZXkdGs7AnKRoLc9OhT9wSKNC/enPTjO+vw9+&#10;wDn4Lz9a3ADj2ZjK/3rw8VIrGzIU/oHBFExl05OvPXLQWn4jPbnBEhLJkDSeCCZbwmRGZIDpGm6E&#10;8UUwugmjcdgEz2F2YjR4w1mL85B59zrz0KbXnrIq/RbcOp4bzGEifb7BJALgEyTje7AVbYKpWK4l&#10;hpeQhF/uuqOlFrZgsIMYpkfXVqMXMPmWaCrAnSPOkDcEtjE+ItjiTBj+g8nAiDh9nF71LBx5MOQf&#10;blq4wjBfN23lM0QzLxa8wSk7XY36vWLlTpp8iB4cX9uUlWqVsFLPpKxWz7hIPZcUe19MoQtj9Ebz&#10;YEuvbspgAKa6u6JTcP5Qz7kNVh/Pz/HLaK7GI7qr57KPyM2cqPYz3tSf10/T88yzcwQrcyGL0f49&#10;9fGjb3cCG8UDshv+Cfd4D93hF5jqBo5hFZ4H3aju7oNZDn6CwRTcyeCBI9HNk2wGfiO2YBy24B2m&#10;LNzD0+AfaDXAAzqBJ5hqsXiMWi4dq+arJuupFRPVmOePr5qiFs5T9fDS0WAKI9XGYZQ6gyd0XU2m&#10;A9voCm+iI7iGqc5+H/No8ATj1wDWgu9DV/bbYAo98Wt4Di+J9jP7k+9hh94P7cnZMvWdM4Yc4Ci8&#10;Kg1P4ailY0i7ga8hlXodfee1w5xbhzgH6PtvlOPvsY3zNIdzvBDc7AAYAn4hdaX4g+xD93MKHKpc&#10;EeDbWbfIZAIvKOS6bMYCUhgDCCvMUMjudO36tpqMksPKo0/Nw1th5w/n0TDWeyfcG5sx+EI9xmD6&#10;CzAG1m3ur1Jv/g0vMNwE654LHMF4Jqw7vsfiJ9zTP5j5Bl+458tw3/uzv4cnmGkNmEIDpvAbMJUG&#10;LOD3wwJ+r2PZgCk0YAr3/d///4gpmOuT4SoYjV5AeZ4mwSVfg1+6wcx/kwfQffY9/SY8Pyr1NrwH&#10;Kpke31TqTeOBfFZ59MeZly5o9xmu0+07c61+lL79Qa1d76uaulOq5P6xjt69+mK1Lt4if/HIPj3S&#10;7KF6LICx/hHL52kXWQqlNy9p9MpF9dPBFHo/11n5/4u98w6r6kzXPpMYY4k1Ro0VezQ9kzYnk2LK&#10;ZBKNsSf23o0lQQXpvfciRUBEqoIIUkURFERAsCHE3mI01cxMcuac+c51f793EWfm+2OS+a65zjlz&#10;neMfz7U3m73XXmvvzWY9v/d+7rs8X01oEGs5xt2tDej+z+vAzeuquf2VUg7tV8cxI/APYBaBuYrn&#10;3/2VDjYfUgNZFMfxVPAtYHahE/yAbbV7sINeHfe26ltO6uKtm6rlfPk658V1nOOe+/1lVZ2rVXFr&#10;lZrgCnvwZGj6/Q3tbGpknqCL7oUpdH3gftVynnyRc+RGfB8brjbr2M1Wnb59ScfhCs2sbVSTC1MJ&#10;WyjkNdnNZRo/J147paILp9TtucfajqvHA3IJCVLl8SaNfma07jE6ia42WuW0QtVfnVHVLTjQD7e0&#10;9/ubaO+vaVlZsTrACu6DKXTp3l6NJ4/ALz5V/ZeXlIUOIrBuH75iB7QhPaFtzuQeG2tGY9SLrNEu&#10;na2X7Fao37z5WpGbp67vz9CSdPo4/Bhtl8zWsDXjNCfTR04l+/BUT+J9W6YBL0SrU6c8jRzZoIe6&#10;HFHfHnUa9Syvo80sjZy8ScujypjXdqG3r5B/816Fnd/HmngcrGA9jGI3cwR5MIFC1kq366PdOzQ7&#10;if5n3ltWDVmJfnb5BA1Bq999Buu3S8frKYd51vWhqyaR+ThDD819Ux0nv4Bv2Wwy80LojdhOXrxm&#10;owV3rcyWO+tOH+XGaEVWuNwrYRBNZGGWxCvjC9ZLq3doVUGEIi6Va2a6J3kL9LZNZEdWbZddUYy2&#10;f16Dlp+5AWYHPOoy0VWUk6kYRDG7Pu9lLckJ0Fwe5wJzcTqYSA5krpVPuQTtwYw9zGRke+qDXB99&#10;kOOticwiTNzhrOnctqYyHk+FLWjRC+R5mrX6T5ljaKKnO5xkeSA4wRPWwg6Mn8AKGMHS8kgtLAnF&#10;ozBerjCC9WgUPFp3k89BtgJaBqNpsOYE0CgEXC6W45ksq5zhCk6U/ylmWqoTNWb12+Q/RDK3kKIt&#10;LQW8NinyrN6u0evwVV/3vj4+sFVRlyu08TBZefbvanKynULp4yPOFmpzVaIizxRZLMB2/uu8jntY&#10;86tREB5xfswaPP/JRA2a9byeXUceHP4U8+IcFdWUh4fDVq3K9tdjK9/V03aTFHgsW09unKjNlQmK&#10;RI/hD0/xOgl3qdsGJ0AjcYrZkH1kWRyE3xyJln1dLMecJL9LZGScI5PkdDr5Ben66ECSVpYkaHlR&#10;nOwOxeHNSI7G8RgYTbxcGsk3PJWkqGu8vie2w53QtaDvcMZrIfB0nmyG26jnrOfI1OuuMRt/q+dZ&#10;l33a7W29FDie/uxF+jF88dzGssZLlp3761aZ6+Y287sRHtz2EzXSDV851zc03IX7cTnS402N8nxL&#10;wz3hFjxusOdYq9qyJF/Dm8FkUL6qnr5tZbItrUKn0J/q5433AmW8FEw9YL8Qn7+Z8IRIjdoao370&#10;vw/FhavXjgh13xaiwXzG+qejt88O0+O7ozQigdc/JYy+b72mV2VrGbzG6UIJczNp+KRGy5HZIj84&#10;TSRzD9ubm/VBRCjf37dYv0W7xnen6bO3sPZvZg2CjlbxfpdrnL8b/f4JeqTL2nr2uLwPlar837/D&#10;e4H1f3ryADQF87aS8wBXMBoEwxmMF4LxSDC3Ff/hK8s/wfTsG/J3Wvc33guGI5icSs+DJegOylXx&#10;f/5gzUpMiwhgbuIbiyt4VJT8+T7meQ7+xw8WSzB6heVpidbzuZaTxwebMPzCqRRfvltXFQnTcCrZ&#10;Y+VETA71s+YqMpntWLo94c8zFkbrEMMxRKPvmsPrGoQ+I419dDlQJLt8/BDxhXAqy1dIw2EV4fEw&#10;OzacNe4mbYOL+Fbtwxd0qB7NCtLj+FWMKvbUyCIP9WHGqWcGngpJyRpl/G6WrdU9q+30sOtsPA3n&#10;ohMgR4HefFjA6/T2b1pzAMPMLIE/vbQ/PX8AMwnMFQzHU2EobMGWz9ET4ZPVZe3TGug6VmOCJqjX&#10;hhf0VPhUDfV4S13tYWORk/Ro1GSyJd7Q4zFTyZcg79TtZT0ShschPXtbMfPAvMNfCsbA3MEjMIaR&#10;MILhsIIRMIIRPL8pW7QCA72Mb8J7Vg30nYReYSK6mylW9fOaSi4K82l+DmpnuNeaeWrvsk6Dt4bo&#10;ufxUjU5mHsduoR50nK9eTgtkS5blEM8PYBbjOb730CfwOlC2gTAFjt3kTxg/hcHe6CMMU4FxmHrU&#10;baKe9ftQ941/VNnf4Sl6Hq+Ey8f02PxpKvvmKjyhWQWwgAJ66Ozrx9Gj1Gnn503wJcMWGpiBOQVb&#10;qIcjVfO5aETLgjdpSwU+vGibjpfxOd+n4u+vKvUcvhwX6lXI/+Ttxw/q3tH9ZMfMYAV6v0Y0kDVo&#10;MU98f0OFFxu1H+1CNf/TK1kjuOOjYFiCmVcwcw93uII5LzR6A8MODDPIMB6PlFnfMT2/mXWIaa6y&#10;7t+2HcMSLlg84g5b+Nlzy7tM4e9iB3+r37urU/jn66n/1nv1v+X2u0zhLlP42e/9n+nL/zMfb3QK&#10;1v8x9HcH/uMWWgW8jb9ry4Awmrx/9Ll/jimU3LxB5tUlfBEv6t7Bw9W+Zw9mBX6h6NhQsiTP6yTr&#10;Que+uKbjZ0/o5LmTqm48pA4972/TI9ArT1y/XIfJM6u6fk5BueloCdp4w/2sy7/9ziusyzfBFFp0&#10;8BbaAGr/59e0B6+uua6b2QY9uZlBYDv+ZAhcQddQgU9iw1eXNDfAE++Dbtbve4/op5OXzurilzfw&#10;JGjV/tojOsF+paHftbwae7KNgR0UV7bDyowov3xazinbmJvorAc6tVenDu1U39ygK19e1YnPP4Up&#10;nMZf8rIOX2rSYfQKhitYTIFcqhLOQ/JZ88jm93k/3NCRb67rtWX4FcA2bDq318vjxymzBP12O35u&#10;T/WwUV5lLjqNJh3CuzL326vMlR5X7Jc3Nb8gT7/gfvfy2Ad7P6Bjx2tU8/lZ1d5i/eSr8wqAKcSj&#10;X9+YsbWNKXS8Tx379davJ7yr6aFecirM1tzUHTCEZQqob9aGooMauXqhJm0J0bQUF9a0o7Qmexc+&#10;Z01wA3LJn4vU8OF4M/bZr0G9j2vgQ00a9Ggqv1upfr9ZLbvkannW5WrTgRStLKJ/OZKOn2KO7p/0&#10;Kw1ePU59l3Cuu5BzxhXM8C5i/WrGBI1cO43+bxfe/TutS8+GfNnBChwPZ1vl0bBHq/bGa2VBrDbB&#10;CdaWJGpinKvFFXrOwpd/NmtyK6eq/xzOvxeO08biZHoD8rvIefCqzsZzIloulfSXzPMvzQnGKzBD&#10;AS176e33ssZND316rxIvVSigMRePgExtgy2EtRZpVWEkMxe76M+36/FN0xR8mmzJ5gJmO/bKsSJR&#10;Eaf2yK2S2YUrZbJHh7CqKkErDsZpWXm05jLfMGdPAPMKYdpQm6LZu/3oi2PJvfDV/LwAMia3agGX&#10;m2q20Tu3eQmY+QbDDoKusuZ/JsfiDMuYdTC3GXbgYuYhmK0IRKcQfK1M7ugaPD+F0VzDs7I5S6sr&#10;Y8hWSMCTIlJ2sIkNxeFyPhjPOlge/uOF8qlN14hlbymshUxHrgdyabv6XT28/Feyr9li8QT7w3Ga&#10;k+aGRiMKDUkQvCYMj8Zx+rggigxCJ/qreD2+8rdoz53oyzK1ZqePfvXJNIsrPMmMxfPrJyv0WI5G&#10;L39bzhVb8V3Ilx/8JBJtgu/JbC2Et9jXJCr8UiE5mRHkWETg3xiERmULGRkJeGCS+XkhnePNZhZi&#10;h1ZXRWkT78mGajIy6nPxc9wl9+PpZD7AZs5tV9jVLLIv8M0ocCWbA56TthGdS7Aca/DRrEtH5+KK&#10;L6E/nyv+Vh/jb2nsg8xEcPnre/Wcz280xvElixeM9IAF0LuN+rHMdXObYQnDDW/4iTJMYfh/IlPo&#10;4rBI962fpRHxUXokcYv6sz5vmMKDMIWuSUEWT+iX5qKRMLZu4Rv1cgGf19RwjYl2pl/7BJ38SM2v&#10;3MrrhdYDjrWpeIcWbA9RQmMj2arVrNdf1tSwYMt/0fJLYG5ga+tJyx/B+BrEoH0yuoBFKVvwWjzO&#10;z/Rsty6hR2iwPBmNj4KZTzDzDQvoy43+wHgoGJZg2EJoQ7Xle2D4gdEcGC3Cku3xcItjaALQz5EP&#10;4VCUa3EA8zwmSzLx7Ek0Df4WSzC6B8MivKvKrJ9NFoTJrTT+DOa5Tc6kmYkwuojSH76FQ5CLAOeI&#10;On4U3RFzGxyDG8zhw+gQnv9TeAbzDNyn6HdfWrMcmV9cUcYt5siYg1uamax0jmU918v+7TuloInw&#10;4nlj0G4YHmG4xYzoYLQQreg7qvgsPUn/HK3HsoM1ZI+zRpV4ybYwyOIKfbbE6eE4WO7PMIUh9NMm&#10;G2EQPfVgs07vS69N2dJbD/Z8w+IJQ71Zx4cnPB46SYPc6LvduT0ET1q0DEPgD72cX7KyHk3eY3eH&#10;F6yMhjGR76ub/XPwAL5vKaM7aCueA6bRVq9rGJqaIV53ZnfIZIBLmOoHX+vjwu3oCgZS/b0mqJ/n&#10;e+rrMVF93N9Xb3r9hyibxdPU1XWdRiWH67G0GA1KCNLwlAg9z7zgM5kx7MNs9mmOBrjgUek6FVaB&#10;BoIyvpSmhgS9S7Ymngo/6hQMTxjqj57Ib7xVT3hMJhNzgp62Z6bi+V5KRWu5m578pbWLFFNX8Wem&#10;sOvGScsfIbQ+Hw+NUj6fpXwm+I7HTyT9Wg2foToyoU7yOUdr8MNF9A1NyrjawHvcwGeyFo+GSv4v&#10;t6gUXrCt8YB8c+Do8Hzr/3/vDtZ5wgH4wkH+d5/805fafR7vRv6Xt2kQ2rIk21gCcxDoEtq0C/gs&#10;sK+GD+z9HXMVFnPAr5Hr5jbDFkwuhGEOFlOw9AkwBR7fxhTadA4/eY52lyncZQp39Qj/0Gfgn41V&#10;3GUKd5nCT37n/zfyhP+K/cpDB2gqF22CqZ23mR2kcox2gdqLF0Lxzc9U1HJWNoOGoBlAN9C5gzb7&#10;OpLvcFGNl5t1+sY5XeJctI5zyWnL5rf10oYFPHCP1kR6MndwSfsuN6nw7FH9hvUJK1vhXn7fsZ1G&#10;jhmg+qZKffbtTXr666zxN+rX499t69E73WudE/xywsvKYl3ixPeX0DZesjKinPJZQ+oLUzC9PDrH&#10;KNYAT8Mirn/5hWrRIFQ2HFb/UYPxV+T38Aubfu1UduagGpltOAaTCMllfR7vhXa/YDahVzdVHzus&#10;G998psrTNbqMX0Ilnk6f3r6oOvb74vfXVH31pOo4Xzn2b19o3008LT5rJtvsmvbjqZiF9sGmB/4N&#10;7e+Bp3TX2Hd/a3GQe9mv16a+qkMtVar7PVwCHUgGWVoH//SNUj+7rpW7zNwE+8Yx3N+zvaqYOT/I&#10;zMPJP95U+s0zCmQNJqgCbXx2IvuKPsS8ZuzzWk93DZkzHe36IbwLDuqj4gwty8rRE+vtNDU2Qq96&#10;khm4K5C17ER9kOirzRWsd8YXoesYgTfEO2r3xEINec+e9+d5vChH6pOMUr3mtlFDFnyg+RnRmp8e&#10;pRnJ8VqYmYpXXxaZj9M0c5erZuW4MWPhCq9w0tTICGYS5uC7F66PS5O0rjhBHyR5anKcM/mFweQF&#10;5spuH96HB/AZgFM4VqXLtWYnOQPwij3kLFDzM4LUbybnwGSXD1sIJ6GPeuIj1u8W/FaxreUKwXPR&#10;oyaTOYsIrSgIJ4ugUKGX9+mTw+QyNOCleAJucWgb2oTdZBamaVkefXRJNLP72Xg2FMn7eI68jpGD&#10;WBaLhoF8gcYcuVYkk59ySEHM9IcfyyXrgbXzIymsm7NvR2AhDWQr4Je4kdvWVMRpLbXuYIKWFjKr&#10;UBYl18YsuaGPcKqnd4ZreP6oQXBBr+DM3IMTOgR3mILziSxmHmK0popcySbW6+tSrNyI9fTkxnPB&#10;kdvMnIR90w4yEhKZYcGvkPV/z2NkWTamK/rTfPIfdsm7Bn0CxxuCl4EnmoVH14+XP88/DB1DMPvp&#10;3poqnwuZzGBsx68hUNPSN+v9FDtNS3XUhxmu5HM6aF42ng07/TRju6tmwpoWZuG5iWZjStxG+R3L&#10;srbnUQcD2BuiXzpPJ5/DR35ncvFf3InP5F65sZ8z87xhLf5yPM1zteySw6kMOcJC1pXFyJ8MiAAY&#10;iTfcwe9TNBnH05jHwdsRHrMObrMBn3sH+JTP6QJtZl4koMVkPWTJrzlD01M3aUGup6Ymb9KE+PWa&#10;n+mtD1OcNTnWXstzQzRrmyuf3yTNh5UsSHPXshxPjQtbxlx6b3oU/ibG9mJWm+u/4u/v7X6yebEz&#10;OmvYw0tdmZ/ozyXfEa/AQd96WKPWvqHR69/CZ4N+Z92betFtigZ//Jp+HTZH3Rc9qTHOeHDQd42w&#10;R7Pg9LpGOTNngQZ9BNqF3k7/Qp4l/gqsTff1Hatu3ngm4H33l1wI8iK47WE8GPp6vqKH0LM/5PI2&#10;eoMlaBWmymbpJNl8PFd9on30FP2OLf1bxxBXdU5Fr5C5RV0zvNV5h6cG5dPXFnhrRLqrhqGVeTbO&#10;G4YyWhsqiuVAf/xJ9laF1ZZp2/FixdbupvcyMwuN5Cv68z1u+nQzW0B2ww+3rTV+47sYWFsJKzqk&#10;j3amkNHXxJwAunI0YWloskzPbjwazcyA6f8nBHqp6PdfycwomJ7f9P9mnd/0/IYXmFxKwxoWbYuF&#10;HeCb/9VnMnMTJj/S+DZm0tMbJlBw+5aMXsFsw9I8cGlmL3ajVzNswrALMyOReqVVE4O9rZ/zb39O&#10;f3jSYhBtOolmK5vSMI+wxmot3ZFgaSNMXqVhEubY0tFJpMMUdn93U/HkZs5jvyLhJVFULvdJh2eY&#10;Mv6VZps+h8otdrLn6xuyeXS4nuP761nqqXJ8GYu8NDDP36q+sQnqEwuDi03hvcPf1HkW7/9cPRaB&#10;Xyha/9FoBkYxezAyGL8TvA6HGW0Ca/YjgvERoIYHk8MQiF6A+w4xOoYgiscM4dI28Df04XgaMjMx&#10;kLX+gcE/VhDzCNRAPmODArnOfcz9TVl5C2zPeDT+PxXyMr9/ie2P1ahw/Azo8U1mZF+P8cwjTFJP&#10;5ylkpXzIZ3IxuZOL1d1piTptxCth/Vy1owYn+mtEaqhG4NX6SE68hu9K0LCdcWg3tuiJnFh13DTT&#10;quH+M9XLAX4AN3ksahK5Ks9qcOgrzE+QS+n9lvp5mdwHM1sBT4GzDMFTYhBMZTR/T2YG4pcuH/D3&#10;OASvzRN8hiq0F7/jkTPG4RlaSVY1a/438fjYl43PR6byv26BHeXgxVjFZ+oY75vJgzjK57pChd99&#10;ipbhqNIuH4UtHSZ3ocTyrs6+RnbUF8z/FKXpyPfXFVW2U/65yUqq2KPSsw06yDqBTQ9mFHu3b7vk&#10;/KTi5t/hd/Az539RJysszajhEW2eCmRWskZi1oL+Hj+FnK/wc7zNXMZ36CRucx72jcmPMGU4h5m7&#10;MIzD+D3cWY/mvOzLv647t//vvLyrU/jf+b7/5e/hn+/47zKFu0zhv6J3/2d9jp9jCoU3rin/Ot5G&#10;V67jyT4cnQHn7qa3ZQ3+F93uVcf+3dv6erMu3/U+evgH6JP5383vbdArHKb/rrrRopOs6R+iJw/K&#10;SNADozjXN9u4H28GtP9DRz3c9jO33d+nF7eznS7876fa2XaVS7yfzvz7de27dFTZrbU6oW/JJG+U&#10;jW0fdezFGoThCmZ7pmAEpvqPGtSmFYAndBzYSQtdlusoaxt1aACqr7cqIDsT1tBe3Zh7MFyh84Od&#10;dB/eBpbXZF96lR5s5846Rzeu9++saR8vVBa+Cvu/4Pzh81bO4c+rEu+Dss/O6rmJ49qej/mEHv3b&#10;jscwhaBtgTrHzMURzhsOfYWHNRqFArjGtmtX9XHhXot3dHiwvUw1o59o+sNnym+pVTbnEd5HyNw+&#10;16jFWwIsXnFvN15bmMLHPl7MyS+QL+fHQS1H8D2sUucJkzQhPEqTosPQ95dry7Uq/PYzlXClQbEX&#10;a+ESNZoThp9j9kVYwmvoHh6T3bZ6LYkjU67+guxLcjUtOlCDFk/W4uxYOR86QK9ZpzA4UOdpb7JG&#10;70b/Ha6Nh5LkWJuK38EhrcnZhTZ+przx95+21V2rC7bok7Ik5idcySWMt1jD+pKt1u+96skI4H7u&#10;zOv7HMtnNr8K7QCecZwXBtbvxY9wih5fPRVOwTkp9cSayWj+99FX7yXzIF2zM7y0Yi9ZEydY72eG&#10;3/5YOvMEMIMG/P4qkzQz1U2flMfJs3Gnws+X6r3YDfqoNAb9RKpiLpGXQE9rV4KvAWv385JcNc53&#10;OTnn5Es272YNuBDPhGxyGNDdo33YCFvwMrezPr+eNWJ7jteO4161L0aryqK1vDhCi/KDtZiyPBeY&#10;cXCj7Bt2aM0hZiUObtFHlXHW9dU/XjdMYe3hBNnVklHJ9SWl4RZz2Hhsu5xOZVpMwcWs4dOXu/J7&#10;T3rvEI41nn3z53hD8UgMgHcE4Yc4aMlr5GvEoANJxgMiQa5nUvBzSGMfyGZkliLowh5FXC5BT1DM&#10;54NMQlNoDgLQPAShzwg9s1cRMJdIKgouEnIKjUd9mlzwcpiX5QHTyFQ4sw7uzCAsYt3WnbkNr09z&#10;0R5k6uO6ZC0oDdbC8lDZNaJLgNuYbTuRZ2HHMbufzCCvgBxJmIrXmd1aVkJeZ1UK+gZYCbMpDjXJ&#10;CmaOJPjsLnwT0sn69Nf6A5G8V2FWOfBe2pXHaj2eGR61Gdb75ngwWWsL8LjM8YMvcNy8pg4VEfhp&#10;RCm0BQ9R2IZnfbJVLjVxfCaS5VITz7xMLL/fqZAz2TAVVz0468k25vBqT5hEH7IEYZbvD8STnr/v&#10;N7vDKPjeep7r7/Id9BZs4u0u6B/4PDq/qjHhEzSIvukBp+csn3vDE7p64d/g05Y12c8HpuDTxhQe&#10;vsMU4ArdHD9Qd+qeDfN178YFus/jE/Xb4qdhmXH0cEm6N95fPbJi9VBusMUV+mQ74RPopFGZ7noK&#10;rcxj4c56Yau/bJ56RMvzsxV+lFmm2AAlNxVaTMEbDb/hAvnf3mJ+wWQq4BlwsdXSEKRcbLFmEIzH&#10;QtTJWqtmxYewpnoRrma87NuyIY3PQdTJOqvXNx4IcxMirbkJwwpM/2+Yg9EaGM5g+nkz5xBSf5jn&#10;i4ZVVFuswGgINhczewX7MPMTpnc3vgvG28Hc1/1AsTVD4Vq+Vxv37mK/vrb0D5u4brImDH8weodM&#10;NG1m+4ZxZN+8ZDEJk0NhZiw2Fe7SewEerFd/Zm03+fxpvkfPacfnF/H1JTOS/UtFOzc1Olj5v/tC&#10;OdwvmmPPgWOYOY4MjsFs2zxuekSgurz7up5MD9TTmcw+FLhraK6T+qNFskV7Myg5RQMT8VSISWYt&#10;/yP12vwhXGmWHgkZZ/kUDPdnNgafgqF+xg8Rr0Z6aFujUfBrm4Gw5dLMMJj++g5XsHgCHGIw8xPG&#10;08B4JfYP/KsK4Lo/vTk1gG2bMjzCYhKGS1Amx9FU24wFeoAIdDiGKwTiXQpXMDyhjwfzOa7v0OO/&#10;j9fDfDjXTHVxgA3YTVfnTfzsvUajoz30/PZQiykMSwnW0AzmbnbGwhPiNTQ7jpmQKI2hbFa9p072&#10;ZFd4TydrcpbFNgbi0zCU57UqaDzHiG6B4xzM7MfQoN9qmJnXgLEM47V5BF+FQQ6va2zQErIvuiiu&#10;eT9c6bTyP2vRO05rtSghmDzQ69pDz1z4zQWVsW6QfqUe74RDaFHwNIApmLkH83P0yWL0Jg2WjiHk&#10;aD7zKzuteYSk80eVdOYweR8N8sxPUc65esXjobADnV9u00HlnahS4208oFuOqhZtQjl6BZPN7ATX&#10;+0fPyyJPHrA0CVb/b2Y4YRCGLRimcIcx/NRz5H0LP/iWv7Fv0EbAUnK/NpyD44ZLGC/uu0zhp3vG&#10;u0zhp1+ff+be+3/qvt1lCneZwk995/9P/10e/wNN3dEp7LrNXK4p87+RKuVcNe9z/IyuXOH/MOt/&#10;pn9nXd/KROjOdaMBeAAWMHxAG0cwLKHL/WQedtaqKD9ynBq081PODzgXuKDfqwr/w8wTh9Ttl0+j&#10;d6B3NyzCFL1494fYLpdW9UYPwbbyzh5S+Y0mVf4Rn8fvz3LujPcy+oHSf/1GvtX7eR6YwAB6bWu/&#10;uOwJ8zDbM/txP9XTRi/PeIO5yjq8G5gr+PoinOOsQpg7sOnVXR0fpHfo9CMD4TgsL0RYgMUUzKW5&#10;zVzCPuY6rbS8o0/DNAo5N9mFViGX9Y/iLy7IkfNrK/fyDtswz9/zPu06XqK6b1hXu1Gvij/wWpNF&#10;mc/z7758RV6FRbxW3M+wC/a17HQ1ntRkd18/rj3/8ZlSOPcKrS3UItNTmO2Z/ezaQYucN6nH5HcU&#10;ia7Z4/xWDXN6WXNz6P2adtN7h9CTmlzCKE3PcCT/YYPeilil2cnRmpdCr4a+Y90e1pqP0v+WRCnw&#10;XKalPfc7m04PiJ9iTpT6LB6nBz+cI7dqts/5/MMLZ8qL3u2TI3HayKy/O7MCYehJ7IsL9YbvRxqz&#10;Bk0sj+k98zU8Hmdp8hZnLc4KlX35dgUdL5LD/lTruj8zDavyYvQo8xJDluD1tXQ8a6P7Oc/P0cCZ&#10;Y/Xo8vfxfvDQaH73+Kr3NWb5eHkxjx/RXKg1xZHacCBBoRdLFESfvYEedu2hBKuvnoV2wvTYm+mx&#10;h60dpwHLyUxfPJYMxCQNWPyG3olYx3O+r2c2TNNLDrM0dP7rem7dFDwE8vEfYC4B7uDBTIVbbTrP&#10;EwWH2E6O5y6thGE4HtkhL/rmQDN/cBpPwnr6XH725rojj1m1LxL9QoQW7w2ifw6zsiAcYQsujeny&#10;bc2DTeRoJfex43VzQZvgzO2b69F/0H87wA78W9FEVCfJtX4HPpK58JZMtB1xetVjDjoV3quCEK2n&#10;n/aGK7ziybri0rHyoed/0mEKWRoF+Dtu18cNiVpDL73uKK8H+gHv83tgAOzrCXzW6d896O19WvDv&#10;v1SqkItl8jkDOzlFRgVzIEH4Svqgq3A6RrYAsxlrK2MthuByKov3m7yKsjA5whJcW3O1Dp6w7FCs&#10;llXBTPBTcIYzuNTusHI0fOEVPmwz6FypfNnupqN4X/I6OjRksr3d+C/AdA6nkEMaLJf6TPQYxjeC&#10;14nbzXV/WEcIMyshLfg2nCSPk5mWqPPkwzXsgk3FKRCdSTDejVHnStDApCuEWRbnw9tgLuSCMhcT&#10;gi+pD9wiHG9L83MU9/WHqfkcSVMw29/Cth3Qq7geJJtiX5zCTuxGB8P7eAZfzEZYDK+bQ20CORYZ&#10;isHbwa0pgfyJDnqGefRhDq8w/z5RI5m36OrwSw1mDbkvuu/unv+i3vgq9PYhw5Lq4/0q67XkQ3hS&#10;aM9N9XQya7gTyOibAY+YKJtPpqiD8xz1DXfQ6O0B6pYYpwdTEvVAqpc6bnNX33wXDSj2kO0uTw3e&#10;6anHtkboSf52n/bmO+CNt2Uzqh9chc8tPC36DLkl+TvoQS4r8gT+ppWFVm++i3mA8MZaMheZscJb&#10;IaDmoKX/t9uTJZ/DeKaE+yr61BH67JOWzsDoDozGwKz9W5oGdAmrMlPQBtRY6/umnzf6glBuN5qI&#10;ot9/qY342RidwPzEaB73uXXdeDnu//ffWUzB8AHDBQzPMF4NEU1HLI2DyaQw+ZNmTsLMSMS1HLNy&#10;KXzZr+lRAdZsxo6rrXgGVcMTTlm/M1mYqVdaeFwucxrnNSeBv8tScmHOnbDmHqLOHOO7sIHPAhl/&#10;hh/AQeayX6Hsv8m7jGC/Qpjt2GCYDM8fir7LD+YxevEcPYtf5muZCXpit7dGpjtr8C4fDcsLkO22&#10;RPVPiNXj8VuZf1ihXo7T9ZDzB2gQ8FLEY2Moa/NDyPsYzGdiEHMOVvYHl4PgCoMp41lo/AUG+RsP&#10;R6NL4NLSJ/A7eMIAf/iB4QaGA1ADA7k0FcBt/lzCG0zZwg+sYp7AlhriR+7CX9VAdA0D0DX0D2C/&#10;6O/7+k7hszZRPT1m87mcr/b2c6l5ame/Ql3c1qt3kIeGx4fr8bQkPbszTQPTvCkfPZwRqAHZIRqw&#10;M0oDqRGZZJ+mh+t+eEIHh9nqtgldRuh861i6OTyvUbFvk9v6IvkXMBa0PANhKKaMvmIw3MTWHC/H&#10;+ELMTPXd9JJ+5TsLfjeMrNNKPD0qlHG2jqrXKxtXkfm5UyX0/BF15Uq7RP40s517vj4t78osyzM2&#10;gbwH49u4/ZJhC4fRmO1mNqYEb8ajlt9BSEOpXIvTFHR4jxIb9unA1+dVevmEis4zn3OkRLkwhZLz&#10;jcw9XtC22hLWIrprYYiLSs3/b85x/pGKOLHfmokwLMHoEgxb+P9hCvm/w58JrmDxBLjCntvnrGpj&#10;E23ZXnd1Cn+7b77LFP72a/M/tWf/Zz+uu0zhH/tO/Ue+j+8+9r//tf85plBw6zo98FUVnL+gDs88&#10;Q1/LWn5HyrAEU6YnNpf0vO2G9G3rfR/upbTGKtblr6juj1fQIl5Uq75RRnO5Sq81q0W/U97pU9p2&#10;uEq9+5FNSb9ushTbdWTdEKYw4JHhit2TruZvrqnhX5l3+AIf7ys1KviyiXNfo8k1M8F4jnMeXM+a&#10;g3sc59s9/kqvcD/bMT14j/ZkYFaq+NQBnfkjWotr9Wrg3KX+9hUF5+cygwFPMPzhDlMwx2I0CeZ4&#10;elFGq2DKzHH076Q5m1cw51CNLqFZecxlGq5wgDWWEnwjE/bDB2zJyoRT2PD83Yf11pOvP2fxhIbv&#10;4AifH1PNny6r+OtL5F6dUf616/Iv29f2+rH9Xk8MVtHxShWS51H9w1WyKk8oHZ3nluP7tWxbcNvx&#10;deF1h504xzAnv3IBngNH9BTnkhMyl5PDh66gpZg+Gn88dNGeaNQ3HSGzsCBY83N8tRDd8Md7WW+u&#10;LqevKrZ68OWsswfAEiYkrZTvp2manrlBM9KDtTQ/XvNSs9R/3hLmCTL0xKa1cj1Fv3koGm/+MgWf&#10;oxetP6rZCfEa/dEULUwPsjiBXWmyOox/htumasD832jAgreZ64/Qpn0peB3kyg2PBU8ufer3KKr1&#10;gFbDF6aE4Xu/YQ5z1a7Mc7xFVv0OORYnavgCrh/codGrxysY/8Bwev+PivA/zA+yuIJXS57eR9/v&#10;jmbfm97b8IQRa99Vn0WvaP3+WMVcOaBNVfgl0GNGX0TPAW8JpVddlR2oFzfN0MAPX9LLnC/74rlg&#10;vBZ80DesyAux1vJjeexaNA4RF8oU1IqvAwwhoNXkHBYx+5Bt8YQAGMNmelsH2Ib90W34LaBhKCff&#10;As6xhuur90db7MBwhFm7vOAKETAF+n0YQ8ilIgWeN/38XrIVc7WsKFTJX1ZrFR4K3g3kTzJvMWL5&#10;G3KqiEerkqoXHKZpjDm22S9odqoLPXaUYq+U8x5Ga1V1jOaVBmharptmoJtfWYlX4vEdFk/YdAx/&#10;P/iPYyOeh/gieKBH8G7mWGEK/uZ4zpfAGsiraN3N52WnxTzWwBRWHYhGUxFP3iPzJbAFB/QTa2uT&#10;NKcoSEsORssZvuByNk+u5+jrLaaQJ/8z9OHHsrSxJtUqR+ZPvLjNEw1D0MV95DrkoFdI0uxMH22s&#10;YiaGmYiVeyPIxtyrAPr/yAv7yBWpYJ4DXQY+m2GtxfCeUjQIe+V0CDYFc4iCH8ScL0NTkQlj4HOE&#10;RsWwAj9YUEA9WoXD2+mz2V4dHhBwBcMNTLnzfKEwB8MfkvgsGK7gfzRTSehXNjF34n1mp9bsRzdS&#10;Zvw6EhRynuwR/h6MdmG061sUPaDTr/HXZ0be8ATmG3r7v6Y+aBV6+75mcQXDFEz18yLfEq7QDy+H&#10;h6nebu+iQx+nbq5T9IDjRNnAtWw2TpeN/Xzd47hInWKjLK7QOcVDnbd7amCxp2zLfDQo210Ppznp&#10;6RQ06Hihvr4lQU/7BGhSDN91Lz7K8eXASjLwD2iVb00pc+fFSjx/3NL3z9gSgg9iPTrza+jHz8AC&#10;jD9nlaUT8Kspp69jRg3em8MMmPFFMOv2Jr/B5E2aeYYsPBLMjMPilHhLp2DW9808Q9m/fgv/a8uA&#10;NI9Ju4pGAG7wQVSwpWMwegYzP1H0h6+sxxuNQzbbMroFkx9p5iDu+DK0+UGetjwjUy410/fXyFzO&#10;igvFOxIff/Yx6oTJEzwPLznCfAV6gy+vWAxi/5++05se9ugYyOH5/islXsJLEj+fNGYkduD7YDQK&#10;iezf4tQEay5jz7efW9oGo7EIqDmgNVl4hJbmq+s7Y+E+dno5LVZP5flqdJabhu72b6vtyRqwFU8B&#10;9Ao2q9eoryu9sdtMPRI6Ho6AVwdr8MPgCcY7wHgIGJ3CYC5tWasfQlkcAa5gmIJV9NhtLOEvPMEw&#10;hcEhcAlTwdw3mNmBIDP3wOfMaBmsvpxtwyRsmTGwiv7dlhriC1ug+gcwP8H9DU8YFPwe2SdT1Nt7&#10;knqwrz3dZ+m+TXPxS1iqvkHOGpPEbFNWsp7NTtFjqYkasTWGWYcg2Wb6qfcOP/VJ84cthMEWIjUy&#10;K1IjMiL0VIqnOjrO0f1rXoOdfGBxkt6uL2tEzFvq4fG0xRP+min8X/bOO7qq81zzrLvizL25sePY&#10;BpsqRMc1cXCNY1wxBBsDxgZsusF00yQQRah31HtDvfdeECp0CYEaVYjem22M7TjJnTzz+zbhTtaa&#10;tcJMMuuOM9Ef39pH5+yzyzlbZ3/v8z6lv9F0MGzATQymMNDpTT1i96IGrXpbowPmoVEaAG5UpW3c&#10;OyP2gQfiqdD3g7HKAAMIa67FU6GOHKhTVraD8VXYUBFn5dsa/UP6+X3oHXaADxWBleFTffOI3HcW&#10;qvr7i2R6HJJnba5KyWCtudapCrwYS080c98Ehzf3b9MXGERPpPe/aeueCvSLR7UTHeXfOwcNaqkB&#10;RzB5lHcxhTsaCON5lXvtf89PIffGYbCwI2wH7iOcRqN9MB4NZhvdPIW/XjN3Ywp//fP5odff/z8e&#10;Xzem8P++rv17f9e73/+3f4fFN9HyMQq+PGyNuzyFHPB2M9LPco/D52DX777FZxydLnxUM/Z9c1b1&#10;8PP3sk7VmQPadvmUGm6iT7h5TZXXLisXrW6J4SSc20Nm2X7Vfn+MDOo9Fr8xm/t+9vnzKr1xU7vI&#10;l95+oV0NF47BT8THAC/H6pOH1HALLAE+Qva1ZlV836msr9tV/Ed0ut+fV8E3p+ErXLE4twXn2Ddc&#10;wYYvz2nX7YvwCC4pl97X9ivHeXxW2663q/7WUWp/xu2jeEPTHzm5n/r+GyXSczt464Jab1/iXE6o&#10;hnlG/e1TqrvVpcorbdrOnGUPGsddcBLLzzRr39cntec/rqqC887BgyKLvkQcedjZ9EXa9QelHGrS&#10;TrCOGubZRac5hmtgCbfBH77uUMKVRuV+y7yBPIfM84d04LvfqeRElxq/vaR8+jXlZ/BwZDtl35DD&#10;dnK3Un5/Qml/PAnf3dRG8IbbGlRyAF5G/59rsY+jfj6dOeXi6ZqUsUK9lo1Ck5CuBcXheOlRe1fF&#10;K/wKvP3dQZpPjeLblSUHej6rtyVTs22Hq15D3zyY5zM1t8BXH6U6yf5AkEJvFKCXh0/fsVXLqrL1&#10;Mfzsx+bO1PiwIHr0VfjooZHfkawpic54BtbKs7FWj338JpkERuufj+a/Sj7oGJbmRtATTiWTIUc/&#10;GT9Ko+xn4RMYZ63j01RCTZetLQcr8Gr30oqcUHwkQ/TYBy/ro2AHTQ9dryfhL4z4dIyGz0P7vuJ9&#10;dBHjNWL5OLgPnlYd7d2ea+n9Nx9Iw6sBTKE5Tc844Gv+2WgtBCcx+MIGvAc82/LgMSTDb4ijt5uI&#10;NyN5BVVxWpKNJ9tMNPPzxiihE4wEH0HPnSn4FubJlfNbB+9+Ixr+tdXR6CoS4c37wN/ww6shguyC&#10;MC1HY7GyPl6fwmNwgH/gCw8gBJ2Be1uWFpfjj5m8gdrZBU5/hJbDYZiZ7Wo9tsMDclFZgD6vDoXz&#10;vwXPCw/NTHHVarZr/B5Wl4fLnzyKLdS/jy/DN33h2/og0k5+cCb86fVvqI9TwtVd1OHwUGoiNSvb&#10;Qx8XeGlimqPGbbXXu0kOmobfwLwKav/qAPQV/vqkwFWzS700o9BNH2Zt0sxCd62G0+AC5uSKZsAR&#10;zMMZLwjvziLq/1z4BUloXOB8NKeCBYChtOEdAbfC6BhW4mO5rJZeP8+tbSRvY08ifhPB4CoxlueC&#10;4TmsQT9hv498C9bZfChPa+A2uHbm4zEBL6E1Dd1IqDaDN6zfhQdIUTj5IuAOnK83uI4PWMfmZnwm&#10;GuGN8Fl6gHP44M/gDYaxoSnRWnob/KMjG85DHNgI1xz6lPW70TpwHWzah2alNRt/UfgiO8ipxHfC&#10;vB4Kt8WXnr4/vA7Xg+ARPHZjaR47so7R0ri358A/ydImcDjfw9lcQ2H4d2TgkfiwXvB6X33sntdQ&#10;vB6fDp+oXo4vUse9waBe8npDDzMehQ/eywPeOpiCGQPcf0Pv+jfoz3+DN95LesQZjQTaiUc9Jlvj&#10;gU0f6d8cJtNDXi7bUG89nhaqx1ND8FnwV99Eb/VO8qPei9AvSpI0MCWI+g9dUpibXqV//HwCWqhh&#10;P9X6zgatLI6z8lKy+R31aaoEDyDHYV+NlmYkWV4IsUfBbrv4nTrWAe+81fJiNLW9qdUnB3lafAHj&#10;V+BcW64lGYmWXsHkLhgOguEnLMlIAAs4YvkjGI6B8Vow+QxxcAwMZmC2ZfwX52yNsNYzWoaSr67Q&#10;U+a3lvre6B8MHmH0DytyUy1MweARhhfhSCbDlqZ6jhm/g4sn4EXs0pqiDPxEQywOQuTh/XAp4God&#10;wP+E9ZLJDwpv3wf3YL/lM7kkE1/Uhipyka5bOIgnvDXDSTBYcyI4hjmHVewzFL5CEfewUI7fuwFP&#10;1qJsRbU2KvFYGzqXiXrRP1Sj0n30bKqXnijy08h8H/wEkjQyI17Pp8frX1Ythnsy1RojgyZYGodh&#10;XvhueOJVC8ff4Ag29OgHgjMYz8VBftT8vmN5Do4Br919fQCYg+Ex/OUYDJ4wGCzBjEFb8F4Es7IF&#10;I7A0E3+BJdh4GT4Ag31aw+M9MhbAEDzmcF3N1kNOs3X/hum6z/4T/XjtDDIh5+u+9Qs1EM9FM/pv&#10;DdTglHANyYnV8PytGpwbK5usKD1eRkYvOEqvdC89kuKunqn+6p0VouG8Njw7Wq8VxpALMVs/XztZ&#10;fZzwlHAls3LLFHCQseoDZjDYBx6P7wSOnfsRwyYADCQAHQjDNpDzdXlNv06YpZf8PtEzzpPU4/H7&#10;4fTvV9rRPSo426ptX1/V0wtmyD4vSUVXTyru8C6+q+N8f7tVRS8i/dw+pcBPiMdLIQdcvgx8Pu9q&#10;K9dzHZmhO7jmmuS8PVuJR3eTD5qmpTG+yj/ZrKavz+G3RJ9hSE/F7ShWI3+bzIdSfJF23z6PfvJr&#10;ZRzf93djCoEHqu9sgzmB8Wa866tgcrmMb+O95qa51w8zx+H/AVzB6B9yroG7XWrD//FwN6aAHuZe&#10;NWc3pnDvz+hen2H36/93P8NuTOFvr0fv9XvZ/foP/7O9F6Zg/LXzmGPmnKL/c/E82c+XqZePgPF3&#10;qY6aejf30dpL7fTuzd9nlXvqhLJOHCNz8bTK8Q2o/X2Xdv73M0o5WauGP8JJ5N5eTn8g98JFC1No&#10;Jie6Eeyg9uwRC1doYY7RBDZRdqFD5RfRXX5ND+3GQXrNdSr4nnxy8I+t5w9ac1ODK+z5/oJKLraq&#10;nn1V0LOrvXpaGW37tOfWWeXgfbD7uy5t/+KQUo7VqPFPzCu49xdcbNfO729pO+fWAGeg5jS4A/ev&#10;SrCNbfQIGr45pfzTey1coeoc/tDc96vIp6hF31h6lfn1lcPkQZ4ne7NLJd9dtDCFCjIrCs8d1d4b&#10;F9BsXgJPOK5dX+MfdrlR+V+1KeXGAaV/SS/tdCs60BJlt9Oj27Vb69OpX6ndt5SnySM/3sIUVuZH&#10;KPz6Ab2b4qG5KT76JN5NG8Lc5WT4GHAoNtO3tF00XYOXfEKuAHVyS6R6fzZOSyrwMKhNobe+nV6z&#10;rzzptcbcqLIer9lOjWiwBJYGW1jfFKl5pc5yOkDu4vlazat2JFPRXpuPJmttS4zW7SpHk9+G936C&#10;nt3koJ6fjtVrAWvopUeqz8Ix+o2zvWYnR2rYwomaGuVKtmSU5iT5Wo8XZ4exdEFr4Ws93xvc4f4J&#10;L+oVx4VgDfSxKxLhHlRqWX6khSkENZfq6cUTNcZlkWIPb5M7XIUh6BOeWkQORBkZd8cq5QTP3REt&#10;w9Iy+pgXauFKlGgO9XTYiVJ4BnkaBS95MRyGtQ3kN5Ti7ZfuZvk1LiwMBFNAG0D2waeZPgpuK1FI&#10;e5keXzheL639GP/3LHLOq2VfFEyPFo94dBYBYAtZN5v1FJmNKyrCtbDAcDeCyE3Ez5Ge9yY0D5vo&#10;kdvB7f+sxM/CCzw7jD8A2ZHU44vK/LWo1F+zctzwGIih5qUvDh/BfkcMfoSe1utLK4LgU0TgObhF&#10;wUfLFMLYvBOvSPr3QxeN0SZwEH9q7a3n6uQFh9+Z/n9EF317NAyOe9E71EZraoqjPPkcnOE+OIIL&#10;OFGDO5t6uCUNT8itaBf4LPDAcDjAZ9eWio8DXpAH0Vt0kUVxshDPA+bg5Ex8VhGIN2WqnOA0OLaQ&#10;dYnmweNoAdwVgzPkW16LPnzO69FnrKRWd+FcV+2M1/K6aPwyw62xmX1afAd4EC6HCrQaf8aPC/F0&#10;RFPg1lnA/tPxm0iCkxGCdgadQmspuolc6vpcdB/kacJ3MDqTjeAC6/HHdGw2eoQcuDbxYAd4QjYm&#10;wqsotnQazq0ZmlvkY/FBAsEMXOjXGyzBqz3PwgqWV4VaOMPd1wI70a2AQ4WALfjgkxF/Fe47nI2N&#10;YCJrwCMMh2Mex7qpKQVvz3y0HOSDVvmwTjK1ew+Ncn9PI8iSGLJ5NH58Y/TY5peomcbQEx6tR+g1&#10;G1zBYApm9PN4/Q6m4IF/nQeYgterPPcKHnnwFjze1EPO7+nBzeP1wKapetgFPvjSOXrQda0eDXFW&#10;3wh39Uv00YAUP/VNDbAwhfu818omOUgvFmyltxyC9996vZwSoNeTven5DsSj8gm8NraBg6Ur9WKH&#10;FqXHUotcpOZqx0cxBs+XK/iu1MET76JOO2ppF0w9H9C8Ay7BAc2IDrE0DabeN9wB85rBGExmQnjH&#10;frC2bWwn2sIIwtoaLRzB8BUM3yD32jnLr9F3bx3vO6dPooLAD7osbkJER7P13FbwA6M/MH4MRv9g&#10;siUMFyK8nbryHLgseILJtzRZFGbpuK3IerwwLRbuRaWMDsLgDYEcb+xx4xe5w+I0FH5xwdJxzIgN&#10;pZa7IN9GfCjBDmKOtsqH4wllX+Y81pWAZaHDiOZ4yr+6qqJr57UCXUcc/Iyw5t14abyo5/3waUz3&#10;1i+SPTQi31u2GeivMunjp0TruVS0DysXkZXwEeNDDQ+ADwBfZagXmYqeZLH6GOzgDlbwnzwF8ASD&#10;LxgMwWALRrNg8IUBf17PwhR4bN5n60duA2OgGfBebPBSsOGaMl4Mlh+DN5iFGV7j7wxPsiGtAbbh&#10;OUG90EiZ8bNNM/STdVP1r+gcHnFfqr5BjhoU4abnCpL0THasBqWEkY8ZpD6JwbJJC5dtToyGFsTr&#10;SbhRw4vwys3yBVfwJOPUX49lBsFTiNRI1nkyzlM9VnxMjibZD84zLExhqP+HXPtkqoSaYzFaDDwV&#10;wFEGgqf0A2frB942AHxkoP9beiJwgn62+pd61n2Khq8fpx6/6oVn5j5FNVWpGhw/iu8sECzoyfnT&#10;lHaSvFPu+SZbsvwW8/yr7eAG9fgnVMgbjlsCuoncqyZj8iDfb4Wlf4joqMeb45zqvrtgYQre/B9s&#10;g6dQh3eT0StmtdRbGogqsISGayeYJ5DhcK5NOeAOe35/+Z41/73msP7oLu7mRJil4RcYDYSFKTBX&#10;uNf7S26TCQ6WYEbRLcN3OKbMyyavkoxNPBm6eQp/vd7rxhT++ufTjRf8138+3ZjCD7/uvdfvcvfr&#10;f/t3WMw9zIxCeApm3OUpZFNbm2E8s1OY+xVevcSc7IaKrnAPvAC34UoHPH5yG28cUdXVDtV+c00p&#10;zPlKvrqpHfoPhR3Zpzr8E2JO1lBzU5frjBLO1ar8D5fpu9Yo6wt8Fi9dVgxeCdnfwTv49qIymAvk&#10;XTNz1S6lU8eX/+GCIq/sVfYfjyvpm3bl6qSSLuM1/t1ZsInrzEGOKvvrTsWeb1IBedOZzFEMFzjg&#10;QL22sZ8SOJTJF/bCt8DD7HfgDbqoNPoAiZdaFXP6kJLwVqwFE6im9q/8/jz9giNKuMBcF25D/peH&#10;tP1P5Dp8yzzk+9P4ShxXzddd4Ah8LtePKPvbs4rl3h8PTyPmOt5l5w4zJ7igqq/Qilw7RU3KcxfJ&#10;4/79UeXorJI4h9jvDuFNvl/Tor1lHxuntfFbNSvCU8tS8f2L89GKlGC882rlUI8n3839mkId+26Y&#10;Pd6H5CnGe8tpK5iC7YPaTG3R57PJ9Koz5dvSqNmpW/VBaKz6z/xMD09/X067t8kNbMAbHsLG9lBt&#10;aMNzrZMcBHrddvTqP6+Kod4M0ZxSJ9mV1tK7x//qRqUCLhbJ4YSfplYvoRbMQqMfp3Gh1L7bKjU1&#10;MQrP/MV6wm4m/gQbNSstUI/OGqvHpr2pX66aoSHz39eAWeM0fOFkDZr3npLhjwS31eip5dPIkyCn&#10;EH868/ywBZP07OqZcqrLJvONjLzduXjWr2XeH6dZ0U6aFeUo+/xQ/XLJe7LLD1L/6S8xdyxUwhmy&#10;6NHpz8/x0ELm/QsKvOVHvZt8uV5Prh6v+94bhvcgtTKeBGvRDCwsDtTMTA99lLBZ6/D4c6iFu8C5&#10;bzlQCKYRowEzX9eAGa/rzbXTFNCQolFLwBhWTFRQYzYeFllakoUf+vy3tBJMI/BQicLP1FJj4lPQ&#10;TmYBfHs3+uobqIVX14RrQb6XHOjhe9PrdqEu9Wghp7EyGM+DyeROpMsPzCP8NL1ylv5oNsJOVcDv&#10;z1HQ8WLyLaoV01lD7sVb8Lb3aLTTHD3OsQz9bIyGLBijX9hNxqMSnAh9gEtjOjV4tsJOb9OK7dGa&#10;lo6fIrWxa2sOmYxwGdBSBJ0tszwafTqz8ZjkeDo451O5ioC3Enm1TOGX4b2cw9sSX8e1+8I0v8RP&#10;0zOdqeMTyHoET9oZB9YRSVYlWZv70zneEst3w3hhbtqVpA07EvA9LMXDM0nr0RAEXcqT02F4IK34&#10;FDBWN7I0+EF7qj7dHohGAi9Nht0BrrnmaM2Hx2FwC8+OcjCYCgvTMse/dk+87HeBVxxKhwdBTsTB&#10;OHl1kUl5OFEb2uO16XASng7gYfvhjnSgpTmZJ6+zhXI+kSv3UyzxfHQ6nq0VeEqsRL9g35Iot5Pw&#10;bg6na9meSDQb+IviPWHWceE9znw23ufgzLSjjzjfoHFRa8CofBV5phL8slyJV6rweIzUT6baatDn&#10;L+kXXuM00vkN9XF8CS091w6a975wEB7yfksPeb2Jdp1sCIbBFPq5Ux96vmyNwb7Pw49/jlrxJWv0&#10;dBpNNt/LjHHw7iepH31lG4dZ+tnyRepltwK+e5ieik5Wv/ho9Y2Lkm1pmJ6o3aqfJtvroYyN6k8/&#10;vedWdBHh/uoV7Kt3fFfq398fpQ01+FLsxs9i/3ZlXOb3kt/GiPZmzY6NUsrpLjgK7eBm6I9qKqj7&#10;T8JTOGV5HbjT558RHWzxDgxXwfAO8qnRTc6DwRgMdmD0DcuyjNfizjt4AxoC44Vg8AeTDWlq91D6&#10;/nlgDEYvYbAHk+tgfBENZ8FoJAzXweQ+GL7CzJgQC6MwPo0GGzBYgtE1mGUxPLNMMASjdVhATW98&#10;Fcw6CXgrGJ/J3GtnLL6CF79xFd9et/wjf+vlZOk6TF5kMvuJRbeRzePQg3stDCERXsXChCjlcN6e&#10;28vR7xfg8YvXBOfY49m39dvQdP0mPUi/ivXUSLg/g5LRCWREanCSwRoi1GPVPOr2SerF92VyHixM&#10;Af/DoYyBYAb/Eysw2oexFs5gMAWDMQz2wzcGfdogcAFbL/AFT15nOYjraZA3PX+whCFgCYN9yYXk&#10;mhrkbXIi32A9ev2MQd68n2HrNcEaAz0n8vxEuAqTrPFjrpsH7Ffo5xvXqafTRrgDnno8Gn5LejIa&#10;h3QNz4jXsIw49c8MV9+0ED2c4atHMv30SJ6vHgUrHQEOazAFmzyjefBH/xBijcF89kPBdUaE+8CB&#10;WKNH18+xRn+wlf6uH8GNMBmSE9XPFazE3fgpvIOHBHibN74i4Gi9fcDS/F7Tw+uf17iCZRq2/h39&#10;ynOKfvTWUGXC2YtprgZT6FQy2FcmXqLPLZsnl8o8Vd8+pyx4jEXMK8qpsbMvGzxqv4UtVOKnVMO9&#10;uOb3p8ldalbpV0fxIyVbmzo+ratJPg0FSju0S/u+vwz+f8zCFHZcp8fRtkP7f3dZu2+dVTrchN28&#10;Xs6+8+lb/L1zxy37Kyz/hDu4gplHgSmALdzNmrzX9svwpMxm/pTGXMF4Klj+Cswx8umddGMK964H&#10;uzGFe39G3bjCf+1n1I0p/O316L1+L7tf/+F/tvfCFPJvXsQjHD3C7a+Ud+kc2oF27fj+poqop0uu&#10;HtIO7vuVV5hfnj2KnuAW80+0kJ1oCPSNIo41qfKPnSr6Bu+sL+GrftGkUrSPefASksAT0q/fUMqX&#10;R5VGT8JgAmloD3Kv0qNAw5ANbp8OJzD9d0eU+u0hRVzdo5w/MTc+vV+p1PSVt66p+PpFFf0BnuuV&#10;FqXy3vxbZ7iXn8frm3XhHWZePqSi29T/N1tVDkciCq5EHLyDet1i++fZPvdzeha5zC0ywUiK0Tbk&#10;ME/JwB+q+Db7v8y85UaHNYout6ma48y5weusm/3dOSXdPKZY5g9JYBepF5lPsO9CMtoyTsGxAA8x&#10;uELUVwcV/22Hgq7tUyg4QQr7mpcaqpDKKhUf7yQXrhKNSJeK4E7U3T6DdjyT8zmg9ejC/a83ahX1&#10;/6adadoKfpC5txhN6M+1JMBRfcEUgk7s1aaGbVpenKupkYn6JDZFH8EbHsb8zJ36y/dUthbVOmti&#10;xmL65zHgCmXUo/VwwqmLT5JjuD9Ci7NKZF9ep9nlbnI9nq51nb7adDpQ76dv0ifF3njNF9CzLcdn&#10;YL+Cj7dRr2fCd6hVaOcuzU4L0obqNPwat2lmvLeFEcxL8tfsBF8N/hSf/D9jDA9/8Op/YgsGc3j6&#10;8+lyaci13uu3J19D5+JfPm8cnIFCPbmAefYs9MqzXlf6mR0aQV2f2FUjvwNZCiKzMPpMtaJOV2k+&#10;HAXP1izZLnxNtmge5mS4WBqIRcyP5+V4wmHHS4De/vodSdT5eEw05XDt1KOthw+yJ5trpJK6ZZsC&#10;wRPedvhYLyyfoBeXv6/hc9/QKB4/u2qSnljyWzwnp8hhexz96wo57Eyi7sW/ETzBtQOPRupsk7v4&#10;UeJ6cItoPAaL8HbIICujxMIYhq8cZ+EeBmsww4vjDaHfv7YuSr/cOEWPzfu1pkdv1PDPxmrognfU&#10;66MX9Ay4xpD5byvxbAPnixbAeAHgDeBNb9+3HY3FqWp0Fe6WX+QGztGPPr07/XmjFfCGW2AyH3xP&#10;gK2cyOExOgrwBC++V4+jKegbyHPkunDp2IrewXARkrWylnobXMGXYzc5D0vBQhYU+cn/2B2dwAb4&#10;IfNyveSNjsTjQDZ4V7zlZ7kcL4SVcDg2tkXJ4WCYPE6QN3EO7gN6Cuejpr7PpZaP0tztvlq8O1ir&#10;miLl0pkBjpGI3yc4yEG8GJrgFbTlsO8Si4dgcAU/8AHPY2R7gCn4nMbXAPxj7YFohVyvkAfX85Kd&#10;wVq8I0gBl/k+2vCyaOe8zpVqA9jBisYYfVjgrM/qQ8ilIJtie4DeTXfQmMTVml7qofm1gXLpytOG&#10;Q2l4m+IJAb7gDj6ygfNy4zNcCRblyWdgtz1ca8FD3PG+nJVjr59OG0S25Kt60m2MejqM0sgtY9XT&#10;+QULV3jYYAqMR/8SUwBXsPW6gynYeD6rvm7P4LEwCk78r6k/x8Khf0uPbHpXvZzeV1+7jzVwPbz1&#10;ZQv174vn48vvrD6eQeoZESKbxDg9nO6p+6IcZFMGf6EUzXuim/qkeOpJdAqPhvppRgL6l61u6vGc&#10;Dd4bRbIvzVBwKxl8eOAYjULSyU59EhlGxgm+eOfQrX13C036EYtvYLgFBhswuMH7Wzyo8/nNg2dg&#10;MATjwZgKlmw8CNwbqi38YVFavMUDMPmRxrPR4A93PRXMeww+YXQNC5LBjwrhP8FFMBmOJhPC6B/M&#10;YzN88DQw2IPhQrjUluLxeEFp5/GOQdNgPBVC8VYw3IQItGRzE8LhQoBXgDn4orcy65p1wnnO8BYM&#10;18FwE0y2pdFiZIFbxPM7FY4GIvfSaTIKwZrP4pvHfqcH+ynhSIsC99TLo6ZM27+5qR4vjNfE6Fz9&#10;Gl7IM1GueiLXUyMy3TSqKFlPZcfoOXhkPVbPI0thsjWGB7xHLf+2hpPTaIat1Z+Hh+BzR+NgtBCD&#10;/MAQWBr/gyH4HAz2BRfwMf4Hd/AEWy+TiUD+pM94Dfd/0xrD8FEYSm9/iO/b1jB5EmYM9uH9DFvv&#10;960xkH1aw3My2MJk/CPn6cF1q7mu3DUyJFBPxRluBdyEdHJnk+ItTGEEGhHb3GgNyIpQryx/9cza&#10;YuEJfUuCNTjPS8MKfTWoKFQDC4LVJwOP3tRgPCrhMuDl8Xp+Mp4SoXpw9TQ9snYm2Q+zLUzB1n+K&#10;erpw3uAJtnA2BnLONpxzH/CR3j6vWb6Txifi6bBJaCZe0ROb3yWndZKeI3viX8eOVOnlw3IpTVYM&#10;WFTkgT30B9r1y8Wz5FCcpKxzzC24/2dTZ5d8ybWK9sF7dzbX5y4LX8i40GT5N7rXk2t0dBd8BvIY&#10;2V722RYlttQpmntqYlO1pX1wy41T/O4ylbPNOJ6Pb6lV2N5y+IpwGeA2/L1zVL8mMAXmGoabYPEU&#10;4G/+n2AKRvsQ07kTf5TtSjpDb4TehfFpzIdPaXCFbp7CX68Hf5CYAj0x0xvrHv+knwE4psl7zTfj&#10;BgPeVQG6ZqOLuuO9cud/+y4/6X9Z3vzh141/7+9m9/u7v+Mf6jVQ9FUXPTfTb7hz/zW+yxGHd9zJ&#10;jP4H+N/MudEFTsFvL8dqRuEXzI8YJfAkzPCEs5BzsUlh+/HBZ8S21qnHgPv12LuvKutki9YdjNf4&#10;lNVoIOAVwEMfF79Ss4o9NGDF2+gbErWoKkhzS3z0frKDPs5zw7uPvELqTk+473bw4ze2pOvdxLWa&#10;lLYRPf46zcWHb3yCvSambsCXMUsLtwXj85cul8P0vBmhl7fL5yQ4RGMCfg2x1PX5ir24C+5DhBYU&#10;+ivyYr3cWnPksBf+PX1tj45KrYW3OiUpBL5+oV7z9ZbN4oUaExCmjTsb4bibzMIqrdkBv/9gmdbt&#10;pt/aVkxveLylr3duStfAxWP01OrJ1njy88lwvcnRO1pH7T1efee8psX5AfLYn62gI+WKgk8QiI4g&#10;6ESl7Kl/7Rri0XGQy3iyEg+EGLIOc6mlybyDM2D4/GGd1eQpVukXKydpxKJx+hXZaTZTX9J7zp9q&#10;yNSXNWLmaI1e85GlxdgCf2HzrlSFHKvUE+vIVls9SS6c4/Al76jvrF9r1Lopcoe/v6kujoyJyRq2&#10;aIye4DzsK8KUcmknmBne/OgltuCPYNa1nf+6XnCaRu5hgmyXvInvYjWZHWgcWAaAS7jCd/BE12Dw&#10;AuP9aHwf7ffBtziQykijp59D/W04B7ngBBxbK56KB8FSGOaxc3uGtTSPfdEN+PG9BZwpQ8+Qrc/r&#10;8ZBsTsIHwdT5W633OJlro7OA7eXglQD3nO36nABr6AB/4vv2P1XKMYRa63uAG6zfD4fAbIP92O/F&#10;h4C8CXM85rVF1YFaUkP9z/VjtrUO/sLyujCOx+ReJCnwLP1i9jezwIPjwjPyRKH1nhUNEWAg+dZx&#10;mP2a8zLHtJ73LKjAJ6LCXyvqI6z9mfO02xGvVXUxmo9PhRe4yBx8Krz4XqeDOa3n2p5dtkUruE7n&#10;VwboU65tD65hn+OFcmqGx8P5OXVmaumeUK3aiydlawq6jCwFn6kCF6rQUnCTpaUB+vGEEeoxoode&#10;cJuiUR7j9diSZ/QM3gnP0aPu7fma5b3Xm97yI27wFjzwTfB7Sz3xzvuZ+yt62PNVa/T2JAvC6zXq&#10;0dH0uUeTGfCqbFl/gDO6dMe39bDde3qI8eCaT9V38+fq7+GJziFAQ2Ni9XhComwzItQ3KUgPpG3S&#10;z9IddX++nTUeDXTWC/mJejzEST1eHk5e30CFXWiFQ96lhGMtKjyFluFYp2aFxqDb+ooMV7zjvv5a&#10;Aec7+R04hHdLCzy0Q/AAWuHmxFm1uun/G26A8TIwGIDRKiSf6lRkR4uWpqfCBTih2COH8cm5ZOEC&#10;JgvCYAZB1IZGD2FwBZMN6buv3vJUMDoIh7I8shuOUxtu1+ZtJZYGY34SWBEaBYNtGA6E8WswPo9b&#10;jI4BXYLxijQ4xay4MIsDEQ3/wPhFGgzE6C0MphHf1QI3o5Z1T+iztCjLk8HoKBJPHUY7UWXhGRZ2&#10;cvwQmQ+NWpiSyPF3KuUUOO6Na+oxbojGpTrrecavszw0JM1bAxJc1T8hUE/mJ+iX4Cg91izVT1fP&#10;Vs+Ni9TXeaIGuH2ApuENDQt6Bx/OCXeG27v4ZryLh6HJcKRv70kOAn37IVuM/8A4cAJwBHCHweAK&#10;Zgzx5DmwhZHoGIa68pgciRE+LNEO2JhriNEPHcTPXN5Rny2T4MJ8qh9vmoYOYT7Hsxg9xlq8I1fj&#10;teGtQWnkVKSTf5nqq8dSfNXXPM4N0+DiGPXODJRNfriGlURrSGGkBmYGqC/vGcAYmO6rPvlw3vKC&#10;1bvEW/3KfdW/Ci+PMuOr4KP74101NDEJP4Y4/WjFSv10HRo4x+noH2bBz3hNw4PhKHCMZvQHSzCj&#10;75bR1jAcBTMGeb+NXmisnoZb8bjreD3nOEU9xvSjT7GD726bko5wjZ3gnt28V6+sWgZf4VONnDPV&#10;8mLKv3Sc6/iwcsDhy6jVU8mKzEd3mHRiHzyUNv4Gg6JHENu1RwmHG5SHPjGmvlApjVXaxfVs+TL+&#10;GG/G/9ZDeY21ar2BPvJ0h1L21+HXdIHspQ5V3TpN5sQpFYALZF1oV+XvLiiF7RTePm35SWUxnzAj&#10;+8/jbh7W3flQQGsN92+4i/QWzGv5Zj4C39EszXN58BayDObAMoc5SvE36EAvtmlNWRK6xkBFgifk&#10;fHFUFX+gH3Eb/hAYQza9iFyzP/oXZtt3hulnMKhT/nL8s/eguzGFf9K6/YeM2fA/2o0pdNfMd+8R&#10;3ct/rGuhkLlGFvMM870ZPMEsI4/stLiH/wjf5b0whZrv8Dfbl6eQxhLlMH/yqM5Sj54/0lNzyULc&#10;V60Ve8L12+RV1E8JmpK9UdPznLWsLlRvhS+1cIWNzSmaiHff3FJf6jdPTUhx0JRMR/02yY66y00z&#10;i7zBINBVdGRrHXWbwRGW1IZpMbWjJ/Wked6RujPgXKUmZzhqTMxKfZzvoVdDFmku9dqMNHfyJrM1&#10;LcXZ0hrMhCPg2JSmiQmOWlFLLbk7R/OLozQjKwbvPLIoGurwN9iugYs+1wMfzdDiCnjs7dvh4Edr&#10;Zk4INWIK+RWVWlgSBAZBNiJei5+kuchmwVt43q/VkpwgDZyLln3aaD29/EM0DVvRJ4TDX6jDl6BC&#10;9nAK/PH9Cztdg9YALQfvnw93YX0j9ecu+vP0xe3wN1jD8DhWSH4A3oAt+dpUE69XN8+SzbSX0faO&#10;0XOLxuvlzycpsjlfq9Baj944Q2+iS5iXga8k+/usOBjtSazsysmJBDNw2BaleWmuem4dGQ3Lf3vn&#10;scOHenrlBL3uPlcPffisXtk8A0/LFzRw3mt4UThpI+e3pBiOAByGkavH4+PZoPVoD5aWB+K36YsO&#10;IRb/gQB9VuavGXkemlPkIzu8Dpz5TlyP4GvYVWLV/QYjMMPU8z7kMZga3O0QHokWloBeg9rZm+fd&#10;DqOR4LF5fmUDvAFqdlfW20B9bbCBNSbrgccu7WhmDsB1P1NuvW7W/5w63mADi7cFWViC2YcdtbrB&#10;A0IuVFv7M9symMBKsiaX1YayL7TsbMehKcH6e9XOKI4RvADfRbNtgxMY3MHgGgYfMO8165jlao7F&#10;i/UM7mCwCrMtsx2znhPrbzyADyTH6oH2w+84vBB8GDzQvqzbnyI3swRzsWtK1pJ6zvMofhMGOwFj&#10;M56PXvzt2pKmkNNl2nQ0Td7n4VccytCyHWRaNJNHCRfGE17IYvQzq6rCuMad9C8TbGS7/FU94zJG&#10;L/tNAlN4U88Yz0W3V+EVvA7n23g0omtwe8UaD7C83/Xle2IK/ZzIR3Eil2/DB+rNMJjCg/TF71v+&#10;uX5k8gbAFWwjIqkXQ63xSK6reua66cHidXqgwF7D4gPUO8hVo+J8NJoe8/sJW+Dz2+CFi8/MDXxw&#10;z1/EB/+mYluO6uNAvAzOnwdH61TI5VOKunlBsZ3N8LPOgy20KvnsIcsf0eQ2Gl6A4QGknKZvehMd&#10;Qxf+cZfJkThxTPMT4lV4/RqeuxfJU7hk1fambjd6CqObMHmUJpfy85wUCyOw6n/4DjW/vwWnoEVV&#10;331h+Sca7cSqArI7O/ajn6C2+/YLSxth8ifjT3TAV8CfDxzCcCAmB5J/id9j6a2rFs/BaCqi0GYk&#10;nCKTElwh+th+/BQaLL2E0U9EkLMb2rbPOj6Di6Sewd/3y+vaUFasqei5ym7hCXH+jHq80V8TwBJG&#10;5/H5MUbmoAfI3iIbdA8DEoP0JPyHHmi+7l+DF+JmflPBEwZ6fIjGAb0CfgF93Cdaoy+eG2b0w1+g&#10;nwe5juAJBlcY6H1nDGJpeAdD0EAMhbMwHO7BCN939bj3BD0BB+EJ+AwjfXkfONSjm5/Xo+6/0aCg&#10;sXqYbT3oOlb3bZxqjR7rluknLmvV63+wd97RVR1WutfETpu4xGAMBtE77nZsiG2M7bhgU03v1XRT&#10;JDrqvQtJSEK9ICEJ9QoIgei9md6LweCaOHbiTCaz3nzz20do2lsvWfOcmTEr+mOvK+497Z5zuffs&#10;b38lmlyGtHV6qmKtHkMr1qVwNRhBhB4FV2i5Dr1CdqgeygqRa/EatcyP1iM5YWqVG6GOG/g8sWx7&#10;MINHMwPUvhKsqoxlKoLUogwsocLXqZb5kWoBVtE5I0utE9B/zJunH/CZdA2YDE9iuuMp+Sjeo42Y&#10;git4glXrCDJPqDbgCVYdgvGeDHtTj3NueviC2XrCrXi7HTzCg3D+Dyj9xHGV3bwB7/GGXlm8UG1H&#10;DFC/ZfPlVpgmTzg3VV+ia7iKF9H1Y8q6eEDV/MZvADMruHEc752d6MXgKMJnyD63W8U8V3CsXrlw&#10;FKqP7iD7+kfkPlD3/Z0K99WpYO8WrT/KZ/PCUW365CIe0De1jm1ugN+wGV8nwxUKPj3tzBKr/+Em&#10;GPBpB0/4LpiCYQPm5Vz+Nd4I4ArlcBrT4VrOLU7S6OQgfVCWJPcavEbRLaVd4/P6zRXV/PGGyr4G&#10;XwCbaMIUmngKTXyHuww3acIUnD7sbui/mo7x7ur3/yeul+U4m87B8ATzRbJs6OTze53c6v+J/X/X&#10;fRTDUbD6N57COWaE6Cq/wveZ2vy7C+Spl6P9rUUzuk8hW4vIufyBeowfSJ+wgz45R1PKY+ipCjQa&#10;nvQbcUs0gky6lfs2qH/CCjWf8it6X/jm+BLGXdullQfwzEdLMYo+eTz3z8PQDk8uC5fbjjRNLg0H&#10;B8BT8ABz8IPr5XO8UEv3kvu3b51G0ddP4p570Xa06jy3At79gvpkuPJ4TO43j7wKTcTny/sQnPJD&#10;ZZqEd7gbGu+l280LrwY9QhZ982w1Hz+KvIr31WLCWL0dHaHHl0yXOzhJDjMZnwNV+BNka05VEr11&#10;Ljr+ZHIb8Oo7iifgZu7BMnzktjGZPMpizStL0BTun7vju9Bz/lCt2JqphAtb8THcqqSr9WwzycmQ&#10;DEEvYToI4/Z74TFoM/8wsATra33w+os6X0MOQJVC4L93m/cOeod34I6XyXdLivqtGouXQ5m8tySD&#10;GSQzV/IjS6JU7ts4R/An3HfjQQAPIvQYORan0CVcIHfyUL7C6UdzP9+vttP7Of+OYfs9FryrGcWh&#10;Sv1om1NJV7fAeciSz0E8CXelqvX7fdFXgG/ASwhiVu53DBznElwFjteHvxfjNbBkL7oDshmCmbP7&#10;noI3Yp6McAS8jsONoNc2jKBxxu+Pz6D184Yj2Ov2mucxsjjuLO++Jxk+Ab02r1mPHshyxjvwBU8w&#10;zoDhCLatRt6BLT9zc5TT8xsnwTCI8fBe5mxpwBiWw2OwY3DfjW/j3hSHRxB5tUrGTTAehD1n+IM9&#10;Z9s0zKMRyzC8wDwebRtL96c7+5kLv8GwBDv+xnVsGcNODLsw3oMb+7IsTsMA/MBlVnAugy9WaiV4&#10;Qsztei0+mKWRhX7oKNbjS1nF+8JL4tpG1sFP4UiuVvPvoEv4RV4udfANy62I4hou38Xx1iY5nyO7&#10;RsFHCuTS9yH85X6i5wMG6Tm/AXrChzn1ypfpAS1jjwplvhz2hlqFvObwFZoH9VVL+s6H8VxoAVeh&#10;VQgaczwdXXl05d/m32j9Yyv/Pmod9CJ9aX960HfJnhyr5l6j9GN62HsXTWQmPYscQF/1QNf/eFGK&#10;2uZHqFV2EH56eCpsCGTmHMXsGZ1Eqr/6VKXqldwo9c0FV3i6I7mvZDd8doteH43D6bP44X2o0TF4&#10;nJ46iScBWnbwAtMcrLt2xvErME2B5TSOToiAY37F8URoyJpE4/CR5UZeUgo+BAknj+DHGKfU88x8&#10;6fctA8LwAatUdAeGLxgekMbfs9dnOJhA6vkPHY8G4zBUf/O5kzdp2RD2/Jy8DCePwv6uBCswfwbz&#10;YzAMwTgQfnd8HtzL+Xzv2eZwFIwXkY0OP+rIDjAF82O4hlaD+S5+C8NjQ9jnefbzGe/tvJNlWf3b&#10;L/D1O4Qf61nNWZ+tySlr4VqckssLndU/J0a/zI/V85xLy098sjxVXQv4P4mnYY/0WIcb8MCycWhY&#10;ZsE1GOxUx8je6hyNtwb8A6uO4fgthoEfwE+xDMX2XHurDszwrTry2egYjj8CfgudWb4LuocuYAo9&#10;wBS6BL6r9n74HcJ5aO2D/6H3CD4DE9XSd6p+smyKfrwUbYzPQnWI81fn5Ah1SgpXj6w16l22Tj2r&#10;Vqsr39vtCkPUllycNmTUWD3Mb8HPs/3kWoLvTQG5DuhlWsHB6FRky8epa1EM3JcIPZSEt0LaarWC&#10;s9CuOEad0UN0qYnDqzJN3UtS1S4OT144ZT9zWyyXGbPUzn+q2vpOUc+YAWrt+zJ5D2AllPkxWrWL&#10;Jg+Tah/9hlPd4Gh0j3pXT8FT6On7rp5eMVQuv2rNdTrE79wxrTt3SsuK8/Wmx1I8Dm47no0+NWSH&#10;fEHmA3hR4U3ySk7uImNyh1JO74Sf8KEyL+x18IS4o5vJHqrEs2kfmct1LFevDHQNAcWp8ufaubT6&#10;e4ejsIfPh3fKamVtrdAu+Czn/8/X2oPvUQ0Y2nE0mqaDKEU/seX3N5z7B2dOgUfSBngGjfyExhys&#10;xt9pu++w+n/yFL5q4Ck0YgMb2F4+s49Nf7yFT9MXyseD0fgLCytSNa+EnB1+K9Ougpn84Tq+z+Rk&#10;w2lowhT+PJ5gHI0mnsJd1m9/n/kFf61ja8IUmjAFfhu+a2/YtP7/zjk0vaGde/t9r/7mGh4Kp5i9&#10;kVP1m0t3xTX9S5jChpsH8SyvVfIJNM3HNmvNwU1ycf2ZOo58S7F7ahR1ZZtmbUrUuMJwzabvHpji&#10;qZE5gXD+8bPbTu4j/UfL99/WqgPM5/ESCD1H5jd/jy+MAoMIIxcxCX+8bC3YRo5Avj/bipPfiWJF&#10;XNqIz/4mtr+Zdar0RvxCB29YQh89in7m/erVejd5qaaVRTNPJ/+gcg1ZfvTCRyuVeGM/+EKcFtcX&#10;qO2sUeoFbtBm+li9tTpQM0s3aOqGXM2rKsd7skKuM0bAWRiDXn8rWvY6xV3epcTr+8hL3MSsuILs&#10;yxr8GKMUehxOwckqefEe/PBDmF+5VktrMzUkbqm6zEKrPKM/foaj9NzKcfgHkh93eYvcwBWi6RF9&#10;D+ejq8jnfWfLg9l10GnyBpj1L9yeKP+jG8gLIK/wGD265Q6wTvBeZuHgCM+TY7kMPkLY3lw4qpuU&#10;cH6jo6kIwlvAh3PkjcbD1rOeMxpORAjYQtTpcnQYaAHq1urJJe85GZCGNyTDm8j78gD7wAMBXMKw&#10;iHkVUbxn+P3oHX7hPRpORgYZCPgxnsPvgvLkWA1TsPwDy2WwCoCfYLiCB/2v5/F8ByswXMDwAKtG&#10;3MAwBMMHvOjDDVuwvt368xB4AsYLMC6A6RCsDH+wPt36fsMSItE4eIE/2HrW/xu3wTgCC7YnODiE&#10;cQkMKxiWuxLuS6CjWTBeguEMDg8BDkMjVmH8BsMg5m2LUxS8gGDjCLA/wx9sX/7wYmJubHbwixXw&#10;COw9GH5hPAo7ftu/YRu2beMuNGIndmy2rGEKoZyrQB7d4Xj4gcks3I0m53I1PIVsjS4JJAOD4wKH&#10;CbnI58lwBLCYgON55KOAHZ1lH2AKy9GUzAYfWQV+Fni8iGtYxHVinSMblMC1DziSJZf+rmQt3KOe&#10;y1/Ti5FD4CzQR+F/3wauwqOU4Qpt6ClboXFoZXzw1W//RUyhbcjL4Awvsz4c98C31cJnDPkC4/SQ&#10;11w185knl7mT9BPPRXp4jb86ZESrHX2gVQv+Dz6Y5aFupUlqkR6izpnBap/ir94ZIXp6ra8GpUfp&#10;h3xHuDzzBDN/fF2On1DsgUPoIehjCvIdXCD94mlHK2AZjinnmflfOeXkNm75428cTwTLYjQeQur5&#10;E+RH3ManAN+Zj6+hYSdH8tpFzef/8fKaEgc7MD/HbX/6hv5/k6N9ML/GQrQLGZdOa3Jagvy3b3I4&#10;BubDYDoHy6m0ZQx7WFCcC0YRq4AdtY42wnwRDEew9Y2zYPoIe7TjmZa51uE1mO+D+TL4bgcr2l+n&#10;RWU54ArXG7gV8CyGx4Tw94fONvfqn5wszZDd9fKvR+v0IZkUn3yswWHBZEn21tDCJLQP0XomM0yd&#10;8Yh5oixFPYoy1CU/Wd0dTGG67l86Fk/NGY53QKfQQeQm9lYXMIUukQPUORJvBDw2OkVYliSfCT4D&#10;xmMwTKEzPglORdB7W+Gx0DEE74VgPByDePTluQBwCfgOVoYntPQcpmYeE8CXpoBDuZExsly90iL1&#10;It4AfdC5PJGToM6p0U51KOS6w7MwPKF9Eboyvis7lKNvKCETsihCzXKC1GpDhDqU4pFAdeR736oH&#10;3IYnq/EBzUlU29y1agvWYOVagnaiGO8OhxdDzkgyeSPZeD1GxeiH8GYe9ZqgB/Ca6RVLjmbYG+AJ&#10;4CTUv2EKaCGiXwdPMFwBXxx0D4YpPB06TI/5D9Kzq8iTfP1Renc4J9+c1CGuTdCWjXpqxmQ8nk9p&#10;YV66Uk8cxJcIzcBH+EZ/dsHxVyhCl1CCP1IRvkMZYArZl8j1QKPgwW9M6tX94GTbqXpt//Sctn1y&#10;Vjf++beqPrFbLs1+pNX5qSrav1X3dmjh5Ca53O+iKrKe6m5fVPqZ3Y6vQsHNE6r7Fv0BWIDNJfLh&#10;CBge8F0xBdNAGFehgnsTwxWsUi4fcLQP80qSHe1D8uW9eEmTufIb9BNfXQBvOO3gCbb/Jp7Cn8cV&#10;vp+YAtx3Mkaa6m/0HHxnTOGO3wK4omm6m+puOwf/O71wEwbx1znv9vtvHsuGLVSjgVx3/SiYwv47&#10;Hkd/nX38d16rxrlH4/dGGRwFqwo8Fay2/4n77mMbteZwjbIv7Nbaw7VyeeRePTVtmDzLMjV+3RoN&#10;Sw7X3Ao45mhJV+7Ep62+FB14jlbtriQroFazy7PUdsZI/dLPTR7kWEbijT0LrfDghGBNyodjD/aw&#10;mDn/3KpE+ATRTs2uiKcnT9f43BBNLYzW/I0pcAbyNQV/r+nFq/E182xYdx/9Or3/yHXh+qA2G554&#10;ol4N81DrKWRdzpmmZfg7Wi2qLpXP7q2aW5arwWtCtGxrsQIObpZHXQW+COPUbRb37OPhD08eoMcW&#10;jlenOUPVee57cGUnK4yMgJVwK9zq4AScAiM4Uiq/I2XkE2Rp2cYMzVgfpZ8P6wOX1EfTeT/tpr2l&#10;PugYQo6WKP5yLZyFtXhNojHAQyEKfsIKetPF+An40Kcu3JnC/LqqAW9gzu2zP9vJaQg4mKNmo5/R&#10;qp3kORyH20DPan3+UnAJH3p8X7gOQVdq2FaGlu/OUOyVTVpzrdbJNZxTE0O/WsUcHAzi8kaOFzxj&#10;XxZ6DjIPDuY6mQqj4IfEgNnYdhPwT1i8PUnhcPZXgCssh49gOMKqg+wL3MA8FfzAQCzrMQA8xJvH&#10;FeANlp9gc3vDC4xnYDiC9emmF7DnTJ9gPXzDrL/6jqdCpcNVMAzAenLr1w1XWEgPP7bI19EimB+C&#10;YRFOgS2YxsGwAeMGxN7c7PT8i3nOcAKHc8AxmA7BcAfjOJgHg2EUdhyrP9rk8BFGF3g7rxtPomGf&#10;651/G1fCvBXsfZjPgq1neIThCvZv81MwHoXpMgwHsW3a+7Jt2H6iuAY+x/IariGYywq0PovgdMzf&#10;xfrwULxPFiroAj4PZ/nMgM+EcF7tnEdSq+GuJN5Gd1MdrpHZnmhzYrVqB7mbu8GUdqCV2ZikOYUR&#10;8t4OnoI//oKqKLn0+alc3nxEvVb8Sk94vKVu+Cq09wYT8OgtV++X4Ia/Av8A/jdchDZgCy3hKVi1&#10;CqFCwR5C+9InsnzIS2oV/BKz5z5qF/OCWoX/Ui1CXtBD/q+qWcBretB3CJz3oXrAb5J+tHIUPoFj&#10;9fe+s9QpJVi/wG/v8bx4uSYG6scpq9QJLU7nCjz9s5hLp/vD2Q/UC/TGbSOXaVhRmlye6qD7h76t&#10;ZDgCBRfIp7mBX6Gvl6ou0t+cPaGog3vABU45fXfBx1fxPbQ8yOuaV0DmIlwD0xlUff2JgnbX0gd+&#10;6nABTB9hWMS4tTHgEfAL4BWYH4J5HRhWYHyE8l/fkmVJlnx+UyNiwxz+gmkckvFJtLwIe974EBEH&#10;yAuEk2DZEqaDMM/FzMtn4BjguwsGYT6MVoY1mHbCuA+2fcuaMK9G808wP0fLjbDjMy+IddfPyb08&#10;H30Dvr5njylwxxYnXzOP926ZmhtuXccf4pjumTQOX88ifA3N25CsAzRaXQqS0REkMctPVy98YFzc&#10;pupnS4eD90yCXwLfAEygc9Qv1J1r12v1r5zqsfo1ciZfVdeofuAMeGXA/+8YYY/kOIArWM6iZUS0&#10;xc/QlQxK81541H+AHlqF90LQCPComWBJk/V3C6bKhfrxcg/4LWHwJHL1VE6hnipYr57ZGeqRG6Ne&#10;62PJpQhRF65329IgdaiAf1AFf4FqWw5PoSRYreFEtS4JBXfyhtPCMnxndyTboWMB2geqe9EaPV6e&#10;pMdyctQ9M1Md0vm8pESpfWY4eQ8x7C9NzxVn65XCYr1RXqk+KQlocubL1WuMHljId3T0QHULAxcB&#10;R7NqC35i1QafBSvXO9U+AI4G5+zJwCFO9fbis/yGKx6f6A9+jz/hiQPa9Y+/dXwUgreBZVYXahPX&#10;z7wUDFfIID8q/cx+pZ3dAz9hP96bW+HtkXN8ZBPYApmw/Damf3yEzyk+hx9uUS1cgGL8FrZcPqrc&#10;feDvzX6ozLoSNBA/dDgLO67jv3xqP7qIH8ulLdyjHo+QO3GUfBD0CZ8Zz8U+cxccPoFhAY38hP/s&#10;o9DIU1jN8RSzfBH3IfZbXgaGsMHwCLCJIngO62+Ta8ExVXJvUg5GsBmeQvXvP1IKmEgq2EL+Z/hR&#10;fntVm//xJutehMtwkvXPONupRCdh224ofEbhUxTTr/z7KmVW/13qbvdjaMIU/kb79u8zZsP/0e/m&#10;p3C39dBNx9vYvzU8fv/7zv/OnvZu37bpHqqYARTxO27ZSykX9jk8hWLmAXcDV+EvYQobv4YDeRNt&#10;MJhCLtqHdef2yOVnLnpm+nCtRTfqu3+z/A7UqvDrG5pemIrfHz08mMLcynUan7NGH1TnghmUasHG&#10;PA1YE6Cu8yc6mIJhC2OyyIkEN/CBt9D4uLQeLzy4sWPXBWtcTojc65id87phDp578bOrXqvYi/Vk&#10;IcIRp++aXhXv8COmldGT5uGft5n735VzNTg+mgyKBLWdOlEPjSBDYeEcNRs1VC0nvKcn3WfpRd9F&#10;GsTsNeLwTrwMKjQpK06z0dCOTQ/XkDW+mlqwWoPiPTQwYYVeCpylewY/rY4fDNaynTl4L67T++Vx&#10;zPO3KPRghTy3rdczi8fKrSpZbtVJaFTXaG55jFynvs5xJ4ET5GjxtrVwFiq15vpGekr6b+bkEcbB&#10;p1+fs2UN+AK894tVnL8sLapl5r49hQxJevKj4AHgCvb6sl1pjl5/EfPwxYfXacrmGDCKKk0rDdO4&#10;PF8FwV1YBedjWmko+Qyb1T9+gaaXhWk2nI7AD/E3OLSev6Phc5BVcLpU0Rernf7WG3xgBThCJD1u&#10;ED3vkl0pDpci6BTei/TBlucQCDfBn9dCwDIC4Sr4nNwAZ6DMmdtbPx5+mbwHyjgF5odgXADDEwxn&#10;sB7dlrG5v2EN1pebbsCes+WsdzfMYFJ5kKNtaNQ+2Hq2vnESzB/ROALm12D9vvEhrNe3bdp2bDnj&#10;OTR6Rdp+rO+PwBvScIQP6uOd5RoxjOXoHMxr0bZn3AbjITRgEA34gnEb7Nga92H4h8NLuMNbsGWt&#10;LEPTnfMVwPnxOVGgZVyXVXAQ5tQnKAAewkpwBvMhtfNoeIzhNnaew/DV8N6Phgd+wvNB4/VW3Hzn&#10;+nnBuRmZ6sFnMVKRx8o1OctX78W5a2DsPM2mV8v6HD/5bi5yeelHDq7Qya+fOvvju+jX18EUWvu/&#10;TN/5qh7FY6+F3y//IqbQOvJZtY56To9GvOhUC/Ijmgf9Svd7D9J9XgN1n88E/dRzrFyWjEcHMU4/&#10;hL/QOs5HPXNi9UxRMh570XoQrVPHUnjr5bFqmeSl5vErwRRW65WStXo9LUpjq3I1OpXeuNOjSjt6&#10;QLlnPtSBr36tVdmZDqYQvm8ns/tDcA/wTvjNp45/gmU1WM8+JSMBPQJ4AfiB9e5lv76p5HNHHT7D&#10;+hsNPf7QqCAHI6j++nMHG6j9w1fkPh5ysIOq334mz9pKh2dguILhCMY7iD0G7vvFTTQKFxW8u04e&#10;m+Hm4Ls4MyeN/Mj9DrYQf+KQ85zhCYZrGMYQeWiX4/s4PikG3QbZwR9fVMRBPPf0rcOzWFSaix6j&#10;QVPhvRUtVVmBo58w7Ubgzjre26cqvI1O49OP+fszuQx6R29mpZKXEMs5S1XPEuMnJDGnT1S34gw9&#10;sT6B8z5df0+mazPP8WrtR44oPXKnyOfUA0yhJzP5ntENeEL3qEZMoR+chIZyDe5HziI+nqFvwVvo&#10;D3YwyKm2wUPwXUDrYBmVPoN137IRemDFKDX3XawusYHqmpisbmtT1DOD77a8Ej2Vn6suaTyXHaWn&#10;itbqOb7fHisIRefgr/bl8FSqI9WpOkKuZYYloIHgO6kdPjKuxWhlCkLwWcBboSBC3Uvj1QsPhp54&#10;OHYpiFG3DN5vWpq6ZMer+3q8Gdj248U8gq90z2LZRDKE8fNotWqpfjR7ulw9x6i1x2g9HoO3JO+p&#10;UwQ8BaqD4SZUuyi0D1T7O9UNLKUL2MPTwe851dsbTKFfS7Q0u8GtDqjsNvOAjy/pqZkTyfms1pMz&#10;xqvvkrlKOblXOZfwR7h+UoU3TzueCsW3ebxuHJNTyvvoCL+Lx+ATVTkVewxMF0xhz++uk299QTXn&#10;Dihx84YGn8Y296vu3GGd+90nStpcrPqrJ3Xi28+UtqPa0RHGg9Pn49dQCBeiFo9Gy3CoZDumP/iu&#10;mMKmP/I5476kmG2lXz1ExjI5p9yz5OLTWP3tR2AIcIC+Nh4DOB7+jMW/PqcatA+GQeTj59CEKdyF&#10;PIU7PaX1lU31t3sO/r9zH+Ar/V9ZEE3P3T3nBGz5bu+r/5aP37CEmt9fd3Ijjbe45iQcyPN78X+y&#10;/IRL3/trW8a9hlXpr/kesbrz3dHIV8iG17mNGUb8kU3oH7bikX0AzykX9V85S9HbmcPjRTYyIVKj&#10;0Yt2njle05izeeyE3310K7hArObVrMNX4AjZjwc1IjVcM3i9w/sjmb2yzP5ahR2tUeiRGs0sjINH&#10;UIRXFLz8ejIFy5L0PvecCRd2KvhQpV7yAQfwnqkHh7+kzrOG6Jmlk8AL3tEDk+H4ug1Xq5nD1GbO&#10;SDUbN0L3jxish4aPJvfgA01IzdSkdDjoa2PJS5yi9+L9NJH74r4BM/VayByF7kLTAdd1YRFeiln4&#10;+5Vla/mmAiWiXwk9AseiIllDkvBRqF+nMeiB2y4Yogcm9dPj8BDib+1T0oU9Ct5foaGxq/SK7xx1&#10;njFAM5jDLanF/xCu7/MeYxV5Ev8EevqAw+vRGuQpHm5/OP2qP31sCPp+d+bvIcy8zcPP+vB1vzuI&#10;RiJLbtsT0YBUyI0Zvr02ays5BrvXalx1mGbwOLwcjQlYQP8Ud72ZuAAfgBjNr4cTURvLPL9OkyvC&#10;NCrfh96aXv9MKdgFHpT7zCcSfAGOgS99bjivTSwO1MSSIM1h/SXM2McXBTA7j2x4rInULJ5/vyZK&#10;c+vWgA/kO1hCIHP3sIuVzqy/ETMIAk8wnwLr762s17fe3/p3W8b0Ava8k/WwP92Z81tf3shtMN8D&#10;W8e0D4YzWJ8fDk5hWMGsWrI14C/YsvZ8w7ZzHO9F4yzYc3O3xjn7MT6DYQ2GCSzdhx6BfRpOYXwE&#10;257xDZYdSL/jCZnt4By2P/NSMA6CZVTYOsZhcPQRvCfDJWyf5slgj7bdBmwjB91ChrzgWlj5cw58&#10;Wd4DjoLV3K3wbTingWAIEWBKUWfKwdTQuhzFb2IHmnG3QRqRsUre6F08dmVpPnl6xk8IQV8TcbBE&#10;bmBXMccrtP6TPYo5Va4YcArvvcz+e7noOe/31HLB0+rh85qeCn1HPfxfVyfffuoRQh5g6BtyRW/e&#10;Bq+9NuALj8JTaA1PoRU8hZahL6tF6EvwEvBwDHqGx+fUMry3Ho0CV4hmWeqR8NfVgrnvTz366eGQ&#10;AawzTg94D9U9bkP1s5Vj6d+W6NmMYD2/NVEtM1fg9x+gDoXhujd2GfPoOD2SEajmqX56vjgW3X28&#10;3oDX79K3O98l+CAe2q7qy/jFnT+Lr0AyGQhX8C6sUtSBvfR6V5R346rjmWh9v2kihkQFaPMfvnS4&#10;Cgmn9yvvFn6NaE9TLx1x8h4so2F+4Tonh9L8CwwzMHzAOAfGJ7DcB+MYmF5hYJgfmQxntVd/cvwZ&#10;ow7tdrwUzEPBvBgjDu7UnPxM+sMDjvejz9bqhnyHi6ecTEvLejBOROyxfXIrzXP4COuu4RVx5ojj&#10;C5l05qizbiNvwnQbgyMC0FqQVXzjkpMnYRyMpNPHHHzDpfeT6pMYpW7JoXoia7U6FcarK1hMh8K1&#10;6uTwQRLBc97XT9xH6+erJqNLIC/RZyDcgr74IoAnoHOw6n6nuoS/gU8C/TV9tFVLf7IhAt7By/M9&#10;cKbhPI6jxuph3/Fq7jNO98E9+an3DN0DVvRg6DJ4JvH4OeThebCBzNAMPZiaoIezUsAD+N6GN9Gj&#10;Iqmh0Jx1LgwjnwFtW16IWm8Ic/CD9iWRZEJGk/EQo64V8BnwYOyMpqH9uginuufBT0Dr8QRcjF5w&#10;yvoV5asP/hLPwHd7Eg+CnunBast36f1es+FLjNUDy2aouec83TNzoO5fNArsbLA6BQ1TD/CDbhGv&#10;w8no71TnqLfgbuApEf2mU5342+rx1UPgM7yjJwPQCgUM1QseI8HjWuD1uU2513aq9JMLYAfH1GfR&#10;dLxxRytqz2bync+S/TBSKyvWK3pfLT6KcA6uHCXL+gw+jega8SLIv8Fn78ZhFf/uAl42W/jdr1PI&#10;/nIVXjukLV9d1N7fkN12fp9i4O8F5iYoe3uFSg5v0/6PzyuiIFW+GbG6t1MLzcmMUhpeDQX4NJbc&#10;OqVd+lKln593ev5y82fi/tCqEftv5CeUwxmwioGnYBxJ40vafZjdgxRyT+JoKIynQD6F3YvUwE2w&#10;5+xx47c3lH/7FFjDFSc7shReYvGXZ9kHPkrfXIHHAHbHvYvpOG3bTn3R2Fv/xx6tjOe/SzXxFP5J&#10;R25fZk7zA23Hk2ULepjvfk7+4zVqwhX+Ns9HE6bwb/1MY1/zN/HYhCl87/vuP4eZFPF7vZHf6Xx0&#10;lubTuPoYXk3n96gQvqH9hv+5db8Pr/0lTKHuHz7iHvq8ovZW4EG1TQkHa+TSvbk8ilP04twxCthT&#10;h25gklqNH6oO08eozdRhaj52gLoumKhHJg/Wg2PIM1wyTT8Z8op6uU9V89Hwb6cOV/c5E9R8ZH+1&#10;nvSWenwwUvcN7aOuc95T++kD5DqF++ZJbzuYQZfZQ/EqGKRRaLUNY2g5Hq3w+wP18OhXNTknAj19&#10;LJz5KObr9RqeFQlnYpcWb6mWx1b8I2tq5Vm3XQG79qnnnOlqPnywgg5Uy39fJV4CazQZjOCX7vM0&#10;KzuZnLfdcmfG6LujQkuYq07OWa2ZzMwWbs6Ea5CjuZtSHVxhakWcxuA5NgT/sZ9Pe12PfTBaveaO&#10;VAz3lN7bC8hnfEehh9CA1GeBXdBnzXxD0WfIJoATYBWD9mH1+VIHT4hklr6AfnkBvPoVR8gIQA/g&#10;vitJnkdz5E5egI/N4o/jHUiva71qKL3uvL3Jmkx/PaU+TuNrozQNvvF48IBg+APL9mfi3bhOUyvh&#10;WmStpB/GZ+E6mZb7MsEQCujTc/GGpK+9uok+33Ic4eUzO59cGqy54A1TykI0k5yH97JXahrbGFPg&#10;y7oZzPPJlGA/hissY67ucdS0AWl4DiQ7PbfhBoYX2HEbRmA9t/kmGAfAenjDAqwXN46A5T8Yl8C8&#10;FK3nt+fNr9I0DOZnYNuyft54AsYRsHUa/RCi4XiYHsK2GXWt2sEFbH3jRth606vDHYzDMAg7HsMW&#10;bFtWhmM0YA35cCIS/pUvMaUyxDk+W39yRbDDk7D9GK5gvIgV4CGmzTBMwfgM5r1g+zeswcr+jrtZ&#10;i18C3gjsJ+ZWnbzAM8KugpPVxbJt00lUKIZzHn6uQr5wRAIO5ynmTAU8lHK5znxNC8l2iDpViR4n&#10;FZxtA3rneubylfKqy5IfnJiFcABW44ERiv9mMP6PIXhZJFyvokf/uVxGtVL7ZX30dPgAMAXms14v&#10;qztz7K5hb6ot3IW/hCm0iugNnvACGMPzah7yCzULfoHHPjySQRlqORJvO3W/1xD6vCF60Avej89k&#10;/XQp/o3z4OOnL9ML2+h/6SUfSvNUV3xGmmXi358egFY+DO5+sJ4rjNFr6SEaV5Mpl8c6gBucVe31&#10;a9p2i9zG/fs0PSMN/8Ij5DjAOf/8NnqBa/z7oOOBaNwEm/uPXRslv+01Mkyh6HNwh9v0XTfJvcPz&#10;wPgG1suPjo9yvBJWH9nj8BXiwQqzrpx1fBhtOfNfrPzqU/QSq/E52Owsa1iE8Rus3zc+gmEBhkVY&#10;ZsTYxGgHkzA+QjY4xMbffaHFFfhvoLGwv20bo+IjHG+Gwk+vObiCPW95lYY92D4tJ8I8HAaG+Tt6&#10;DvOECNpVR+7DF46+wqXvL/RWbqqegdNlngXmeWkeFZ1LUvCtSNBj9N2GKfx08Rg95EH2g9e7Dqbg&#10;GoBuJaQf+Q2vO9WNR6suYQ2YQkfwBKs25Da4BpMzCZ7QOhivBPCEFn6j8csYowc9Rume5ZPUKdFL&#10;fSoy9WJ1trrkpaldZgI+nGlyXZ9FVkOGHkpfS5ZDPFhRhnpWJuOHEKtOG0LxRIhSG7Q5rfJDHX2D&#10;8RHawkvowPMdiiPxWMAfAs1DZ/NezMMrITNUrdYGqnVSsLpmx+pJeG1PpyerXUSIfrIS746FU3iv&#10;E3Xv8qn64dIp+ju3CfrBXPAPMIX7Fo4k/3QuPpLwK8BUXH3xkwjDmzQY/wTKFZ2PVWs+s1aunBur&#10;TmRktvF+RZ1XvKGenLvenvAUXmtDdgPYwOdkQ4Ip5F4+phAwbjeyTMN21si9MEPdJg1T5O7NWlGe&#10;42AKlV9e0uZvPkLvsIcMU7xHP0FvQw+ecesw/x9r6MnP8Hk8ohL4C+W30MBcOaxEMPdE8OmKE7u0&#10;bE2wFkb6KKkGftc6uCeP3q8VCWHgD3hBXjqkff/8pYpunuCzcgFODHmleDf8NTAFwxcMEzAupeVT&#10;GfZgeEEe9yuGL1T9HtwCPKGI46/4mvz6r+AlfnLS8Z027KEJU/jzPf73Uvvwr/jPnz/2745dNG3/&#10;+3kOGzCUJkyhCVP4PvSY/9VjqPsT94D8PlXCr6v70ydOL23cvc1/uMlv2OnvfU/9X32//3l5mxsY&#10;V8Hev73fmOP4/p/dzftm/g/G8J+X/779u/gz7i24l9j0LXpLu5/gfqngMziPDmeBjGre07Z/+kR+&#10;W/KUenqHNlxu4CnE7izWS3NHqc2YAXp24TQ9vmCCFuOhMB2+wdQNsRqe6a9BeB4My/TVgro0fVCT&#10;pCXoGtZe3i2/vcVqNwk8YRxZaBPehOe9Rj0/GAGv4D3NKYrX0k3M6w9WyGdnoRLP71TE0Y3qQf/i&#10;Cs7wsvcsMhBynHVCD1Up9qM9eB3Sj29kHsTMpuPsKer6wfv6UX/mtnPmqv2kSexnLOsO0yNjBuoX&#10;Kycp+So6WHgDnrszND0tRs/gQ9d6RH/1XTGPvgXvRjQQQ+L81HriQLgWkXozajlahWp4A2QabrfZ&#10;eb3c9pJNcaxU4zJCNb8iRY+7jZFbTbqCD5erx/zhZCrk4d2fpgU18XpodG91XzBAk/P8NbMkhLlW&#10;qQKPrFcifaYPM+1w+mPLGrQczQD641X05tYnW1+7HM79fDj6AczPfejVl59Y7+AKflfQXJxnWfrL&#10;0CtV8jXu/Wk0JMywx5QEalZdnDyZk1vmo+VxBl1gTn9ziyLxF/CCo++2Lx3dP1mbYAv+6C+Wg0XE&#10;3dpK/55Jr19M353kYAfB9MSLdiU7uMKqw8zked0whkV3anJFiNPHW79uegPrvy3L0TwUrOeOvlZD&#10;T82x8/7WflbvYASGJSxhzm/LWJ9uvARbxjwRGjkIPne2Y72+aRQMr7AsScMdzIvh3+srGnIZzJeB&#10;c7NtjYNVWOak6SUM3zBMwfZvZcdnuIRhH4ZtGCZhfpB2PIYv2Ovh4AQJn2x19mGaCeNP2LLGW2jw&#10;acCbEtzA3q/n8XXka6bAI0GjcwouA9hIGNyTQN6XO9t0350K3yNQISfgWOBlse72HjgsiUrA+/OF&#10;ZSM1Lttbz3uN06rtGQo7VqKYE+SQntmo59xHqPvM/nrWHQ7O6D560WuCnnTDs3NbsiL4/HhyHZZy&#10;DeZsCZDL4JZ6OmCAuq96XV09X8Xj/l21cHtWz0QNUYvlz9OHwX2n3+oa3d/Jf2jm14eMyRfJhXhF&#10;LcEfWgb+ysmhbGF6CbgLj4RS4egmrMJe4pF8iFC8H6mWzLxb+L0ND/9dtPj99YDncD2e4o7WPlB9&#10;+T/eaQMc9pJkPZDF7LooTvfGLdSz2+G2Jy/Xaxvj5fLyY0rmnjfx2DH45FdVeOtj9OkHyUIgO/Tg&#10;fpV8dsvJjAzZU+9oIHJvnHcwBfMtmJAS42Q3ln91owFT+PisjJdg3onmk2D8hKkZax0cwHgE9rz1&#10;85YHYdmQ5q9gXo2RcBHGJcVo3gZwtW01Tv9veY/2umkuEsAUKsAWIg/uwrsxxsmotOXM79G4DtGH&#10;9zjLGnbhv70Wr4Zw1rsIdwFuw+Uzjtah4Jb5QjBHBn8oAfNIu3hCs9an4fdwCU/HegeHMCzE5dUe&#10;8I2S9Dw45RN8V7bEf6BHBZ4Fm9LJSYhQ75o8tU+L1gMe8/HLnKD7l8D9x6uxfehEPBvhYoWMwGNg&#10;AFkIg9Qrarz+hb3zDq+6zvN9nplxyjo6KIo0QToiCjqDZdSxK0VQkSZIkV6ll1TSeyGV9EYKkIQU&#10;0klC7z2U0Hu3O7vr7t557vu+Pj8md2afu2Xm8e6zssMfv+ecnJzzOzU5v8/r+y49o8aqPX6Glp7W&#10;MQk78BrJezyOLpAp+pXXBP1owcdymfEhfGi2+uXGMePHq2tOtroVZumhFOb/ihTyMZLlkrJIPbel&#10;6b5CH3Xk7+3nOV56YF2wHsS/0LYkluxFeEIhXSDr89Qqja6GtclqTYbno3DdnrDYTpkh+s36VD2Z&#10;TzYC/99fLstQr4xwPYs+oWdyqLrGB+Ovma+f8L/y5/NH6n60Lw95jVdrf/i0bX5j1Mr3I7wZI9Xe&#10;fxR5jMPIl/xQXcPIkqDjonvU79RjBb6fkLfRZXBZ+O3N/A8dQ/E/BJNRGviq+kYP1cNLnlMvXqNn&#10;4CrPLH6f3NBfKnJnAT0OVU5/gzvfHZH0NQRtok8RZlX55UU0eTv00sLp8qkhb2XnBpWhI887f9Dx&#10;PORe2Av7Ogz72qvMy7uVcQk/D+fXclk5s3nRVfokGhsUtw2eWJxGd+RO5e+slkvHFspGr+DycxfF&#10;FGWo8tBWld9oUt3XsKfPOF64fkyb/3CTz/9RrTfvAVqCIo4hTKNgmU127FAAFzDmUAUjMK/EyuNb&#10;HK+E+S4th6FZx9Ccy9D88797ii6x+M83vveLnc32hX6RfTobf7O3cxNOc/qnrYTLv8/2w5zJ/vJZ&#10;+S5T+Mtfqzv9vb5zHv9dpvA3oUfg//a/+Tz5nvihzZl/zePJvXxIIbsq+G7b6vQnms7OeLh9xznf&#10;a3f48/vPXov/CUyh8OYR3ivjP+RDodss/pr1ij9uhfAS25KPbFTM3irF7WR9lNzqiPrV6jNuIDlq&#10;KZpXhE5/PfpVdAjDUwMUdJDj9hMbyByIJQegSOEna/GOr1X69T1yrc/RoBVL1Hv2CDwTyzUxJ0Kj&#10;Uvw0KIL1TtdP8A2skO+2Ik2DTdjaf9iBSq08uUVLa7I1jS4HP7wR4QdYZ6/NxiORR09EMnr9fDIK&#10;d8v3QK06TZugBz/CO7tggSZkZevDmBiNTUtV6N6N6jNvsj7OCtTTS0ar59yBenw+x5mzxitsW7VG&#10;c4zbAebw2Lj3mTfooyhJhykMIg8yQUNTAjSpNEHR57fhJQhh9oxjRq/Wol2rlXphN/l5KfoIHfiz&#10;bhPlsTlfU1iX9eIxTS2M1Lgcf4crvB05U08vGyY3MhF8d69SNHoB4woL0eB7MN/Owd8wfzsdZDZn&#10;M1/b/Opo+pl3P6kI1aTaKM1lpnZjPvZgTnY9Rn9FPX4ReMEy5u0J5WGaUR8Hg2DGRUtgrCL4zHpF&#10;sobuwSw9Fy3Ekj3o/E+iHWDO90dDb5cv5TI3dAeT0CCYRn8sWgV31sJd2U8o3QWeB/NYuydTElbh&#10;eYD1evwS/jCIIFiDdWEaH7DuBJvNw2AbpkkwjYB1M9jjn1IZrqlVEbIZ3/wGM/Fv2Ow+psjX6Wuw&#10;n01DEIrHw2Z9m+1NH2CswfwKdpv5WxId1mCzvXUvmM7A8hiNMdjrZNc1nmD6BOubNHZg3MH2bdeZ&#10;x+3N72C/N49Dc5+D7b85f8F0CJbbYFzDndfTfnc7rzHX4Tv2/Iw1OHkQcAdjHsYqXPdlaMluXhtY&#10;T8BJOipMi8F17bU3duPbWIDuww1dwQY6Onlv967G90Dmx7whiqInNPL4ejJHovWC11g6RbIUvn+d&#10;+s4fqheWjmZNvpK/k8F6mp/nkKU/LsubbI5shyvM5P1avClJsVeMc+CFeIXMt3fuVxe3V/Rqwhi1&#10;X/aCngjqr8fDB6h78Ft62Os53bekj1os76dOK+jei32HXMZX/sQU8N23Cnjlj0zBOEIzU3jJ4Qqt&#10;Al7Tw+Q0GE9wtuWDyQwcrF8sHULW41h1SnRXOzpQuuGFfxSNj/GEVvmR6llBjkLQZL1SHqMXWL8e&#10;mBrGOnFfpR0/jk/9srLOnHa8Dznnz2hkzAp01NcVuKVBVb//Ao8E2Y2nLH/xqpNVELqrAS9TpML2&#10;1KPphidcJNfx5GEnA9FyEK3PwbwO74X7O9mLlqdol1mHg2vlOi0sQa9SX0nGYprDDUbGhTv5jOaF&#10;MO+D9TjY7Su+/UwR3M72bV2SH0QGybN2vcMvjCME4Jdae+OCc+pTX4Vm4XM0EpFOpqTpHdyrS7kt&#10;3RTwCc8N650sh/yr5O/DNt7wXur4JgrQNZjXwuWlrnojM1ivlcerb7a/frs1Sy3gL+3XkDWwnqzG&#10;tCg9np+IP2ClesaTSUCf5IOuaMC8hjnzdifW7Z+CI/QIhR8sel0tlryl7uFj1C1qIu/PB3o0dBI8&#10;Ar3/jEG6Z9FwPQoffTzJT72SmflhCi1j6WPIJNOgIMPZWmSjJeD/V+eGlfrZKg+14//OLwu89Qvy&#10;Wn66ylO/zA5QJ/7ndihJJotxJXoUeirK89U2c4V6k6HTNT/W2friXeuC36FvQax6ZIeqE/oElyWT&#10;9OMlU/E0jNNPFk3jMX2sB1wnwKYmON2VLb1gH96jne1h75GcjlRrn+Fq6zcSTcZQdSQToXMI3oZg&#10;dDgRL6k7Hh3LSnCYQhjeBzYnVyEMLVsobCGE7EavV9QvYaRejf0E5tZfLy4frZ+801lx+0vRKMAE&#10;yCrMu7gfPwPemAsH6Xo4qtKb5ByipXnDba6CyTxIPLhVhVfJLbxBPyjfjwXXbvOEVefJF7pGrsJn&#10;ZBJ8RS7il3gObtBlemW/yi7t13p6IcrP4IW4dEguHe5X3s4q/aRTS+1BG7H9fKN2XTqmjX9/Sbkw&#10;h03fXVX1V2fJaOD2HD9ZTpOjc/ySTERm+2bNYyHHV+UcW1XAFXLJg7b1C1vDseMtO7XjFTsmsWOv&#10;f5cj/PE6zu//nCfY+btMgdfxL5+Tf5BMAQ70f/Uld8//7b0WML/vldGIF8r8UHe3O/Q14P/7fza3&#10;/pB/n8X3mu9mMsz31zpMwdbrTV9XxndeM1v/IT/+7/vY7nSmUPP3Z1hnOMIx8mH8wBxTkBu9Gr9o&#10;Fsc2WXgxC1g/qUV/UsSaSSzvcQb+h9WntpNX/aBmJHjrCboYZ6xi1t+K9mD8O1pQl6KhaKAnlAQ7&#10;fvyoCxVo4FmvOUI2355VSj5Xp6C9a9R+zMt6avZ7moYudnpRtJbVZ+mJecPUZfq7msRa2PBkL34X&#10;pbFkNX66fqV8YRKzS+MUSQdD4N5ixZ6oU0SjdRoUa0F9pqJOblLAwUpNJjduFB7VmcWZevzTCWQv&#10;jKTnwVchcI77hr2Il50ZDu1AAL4AX2bnXy8Yo9YjXlHfufTnvf9bvRkwX50nvaeWI/ApzxmtgH3V&#10;8t1DZyb7X7aNvIAjVY4uwv+4+Qfog6xNV9LVXZpTnUIm4lJ1mztUXT79QPNqUxV5gj6FujSyJMkg&#10;rEzQB0muun94Pz2LfrzT9P6KYq16xfkq+RxcremVUfgd8BLY3M7P1icQcbaSOTjNmfM/4Ph+Av6D&#10;aRvINGika+FkKdoE/P7MtYuZr8eVBcMNkhzNQxiveeTlatmpD2vp7szb85nVZzGLz2Oudmce9mMO&#10;D+B9GV0SpMXwA4/GNUr4bAuXodO/WqeFO9M1vQ4mBEOwzfIZvZmRjSlEnq9EH1LD48zHW1HhzP3m&#10;XbC1e9MVGAcYns/jRcNg/MDmfJvnTW8wo3aF0+9gl0+vidKwPA8nl8B0CjavG49ozmewn837YPs2&#10;TmAZiTM28Fn5Yz6Dndqcb7c1tmG/N4Zg+g5jDnafXnCK5svtd657MtnXbX+G7d94hO3fvBSmmzBG&#10;Ydc3tmDPw1iFZUTYdez6pmMw5mCP0djEsv3pct2fwftBn8N5GMVxdBFsgadK5Me+QvA7LN+fr+xb&#10;O+W+NYP8kXL8MoNY80YTUhbrXNYdDcvDY55X15nv6Hn3j+SxMU2Pjn8ZtvC+fLaRn1mXrNTLm9C3&#10;lCjri930dVTLr7FIMXAKL+5/0Vb+Ls7y80XWQH93rx6a/LReiBiB3hvNQshgtZrfTy+kjFGXwLfU&#10;O+ED1q9f0X0e/ciye1utfQfiuTe//Vtq5YdmIRDtAnyhdciLahP6otqGvcD55/VI0PNqhS/iEX8y&#10;FwJfQlduOfuv66EF/dXenVwHn+kwi3Fqn0RXYHqM2rNW3TKbTkHWtjtXRDG7ziJ7z0/vrl1J7n5f&#10;ZV29qdjjp5nhjzvr+1nnTijj9HHNys+CERxi1t+M7mCX3KroQW06QObiLr5TruEzu6UxSVEyvpB6&#10;8iB6gWuOFsD8CtbnUPOPXzpeh0mZic4sb70OxhVMt2DcwDIWd+gPznWNCywoznfYgXkVss43qeF/&#10;/d7RI9jtTJNgm7GAT9ITyE6g4+fLa/CNY87la/A2FH9mHZfoum5e1sR081Dt4jo3nOxHy1Cw+7TN&#10;ejKtG8KyJqfl0i1483ZXhMuz7fUuPpGBcKUB61eoY46n+pRH6r4UT7oVI9QhK0Y98Ag8V5Sj36zJ&#10;VJ8s+hj5f9bCf4ZcFo92+iXvWzxK98GgOgTPpO9gtu5zH6t7+PlX3pO4zsf6mcck/Xz5bLWO8iBr&#10;MVn9irLUG83EEzkpzP+r1Tk3Tw+spK8hM0Z9ahPwsXB+7RJ1KfPUU5tD1GLVLHWsCFT7Uj/9PN1b&#10;98I+fpYeoftzY9UhKVXPlpbr8ex0dSHDsUtiGHkcPnoi1Z/7n657l43RL10/RtcyTj+e857uXThC&#10;v1yEdsJrEmxkHP6MkeoYNBwtwlAYyXt0UVgfxbt4dvBsBKC/CH7HyZbsFA5LQINgfRaPWf5kOH6G&#10;SLQ3/L4rm7EG24wldAp7y+ELpl3oHT5ErZa8oBfhLO0/fVnvhEzVfUPQyhyu1Mbv+O774oga/uWi&#10;42ew3MWia3RyXDqi3DONemLiSLmV5mv7H75Fe9AEh2hQ5TfkFVw5qPjD1dr0h8us4dv3JroCYwqf&#10;ked4hZyFC7vIVditQvIWavkuTYPFu9zvIpe/Y2vB9tA92nGxUY1fnFMpWoONeCoqyUYohD2s5Tu3&#10;Hr5gx0+Wx1T8lfUs2KxvrADtAOcrvzmv9fyccXIHn2M0kVxm2oUi4wjMkJazYJeVfWXPDx3Bf7Tx&#10;nV/y5xtMocTZ2I9zf3aftjXnJvCYmFmat9JbaCi+x/bXzO8/xOveZQp3+cUPjt/cZQp/2zyE//ff&#10;d67977y9efOs6yCLPGTLFSgnr9gej3H1Zrb+3/n4/qvv+05nChVfcRxyq5Hjh+Oq/e4CvVLkTXIc&#10;lM96SCnvp+U+55IdVY3WMmx7mdLJaYzZzhou61R2fNT540Hyqy/Uh3Ge6jb1Pa3+5jCZhss0LMcD&#10;DUEUnvsEJ88uHL9/4pU6sg+rtXRDkmZzvPzIiOfVYRLHjJM5LpwxWD1mv8/Pb+tFjoUX1aRp+bbV&#10;eM6rHHaQcmGbXPFOBLO+5LerUMnnt6AVL6XvIAReQWfiqS0KbqSvDRYynmPdOWWr4BA1cqODIvr4&#10;doUdrlGveaPIjixUZJNdH38/83H0wRrFHKpRm1FvqOukIRoS5a6J2VHkK6aQ4YB+e+JgjcuLVpsp&#10;72pENv0KdKuPyg9jZi1g5lyjSetitBDvhQfdFDFnN2tWZZJmlLNWO7W/un76PvkJtfJDqzG3aiXz&#10;I50RdeQQcH5Emid+iMHywE/gZPedLkcHUU1v4zqHKYSgY/A6kO9kH/geKdTsjeQ04lOY2ZCANoEs&#10;S3QGUbyec1iDd2OON64QwGxtLMGTNfdlzOYLWdc3DYNxBR/mZct5NO6wgHyGRXgVTBfh0wQPhCHY&#10;/pYfK9TcrXRXok8IYZ09/AI+CbQI1nUZcY4sA3jHYhiHdT9EwUI8YTIrLlU5M7it2d/OSyBDkDne&#10;dAnWAWmzvvkPzAPhxpxuzGHOxnhHi2Cz/W1NQpHDAZzb8xwiuK75Gayf0vQBMVdqnH3bTG/9EHY9&#10;26/pFsLRRliuol3fNBJ2Pv56vZN/YDkM9rhsMzZgnMF0EHb5EnsNOG9MwX5vXhO7L+uqtKxJu67p&#10;Ieyx2GbswjQNdp+meTBNg/3er4n9H0dncaFUkVcqYDXmQSHfkf36wxRCeR+jzlXhtSnUqs924m0o&#10;Va9Z6F/o4XuOdeMVJ8o1hRlufK6vXMlsTD1fr15zBinueLmjY0i70CC/HfhbDuJz2ZxOV0ellpPH&#10;sGBTijz35Sv8dKEqdUyLt8U5TCH87Bq8EO3om7xf3d1eVxfP1/SbyKFyGf6Qnoqm98TnJYcpdIkm&#10;tyQUP4OfMQU2f2MKbzk8wZhCm2amgF6hTejz+B5uc4XWAbAGmEI7dOXWVfnwwgH0ToxCwz6M7oCx&#10;+pHXAnVfRaYCGvgHyUL9VZa7Hi0OQQu/TE/iyXk1HZ3Cr8lUuPEFa7y38F19znr+aaWdOup0LKY0&#10;8febyvyOp8GyD1JOHHJm/tzLJ52uB+tYMK4wpyCLrMWjzOvM9Z9fYd666mQjpp2iG++bm87sPzwm&#10;jMyDGkcPkHWuydEumKbAuh5MT2C9k5aJMC0nlftvdG5j/MDu27IQbrOAY052gmU8jkuJZVa74vgW&#10;LMPRuiDyL59T1N6dZC6SsXfzisMV8i/jUb95SdncZ3OmQiEMwbjC6mtnFLitVuPTYp3zLu/9BraW&#10;ga5gjp7PWq7fbkxS2wxXujlj1YL5vWdBKjN/gnpYdiIM4NUy+hVLMtUz1Uf3+UzV/Ys/0oNu41jn&#10;t7V+NFrLyazxmaR7Pcbrx8zuP3WfqE7kJTyVG6Nn1sTrmbVpeioP/0FWIqdpakfvQq+idepekKa/&#10;i/JRp4Jghyu0W7tYz2wOV/caPGDrFuuhtR7qXheplvSR/HJVgH6Ric+hYpWeWlOoVtFx9ICQlTFn&#10;hn6xfL7uwafxczRnLvBaF/jqva70VfhPgV9Nghtwyv/31n9kCh3IeGhvWQ/kJ7bxMaYwWO38hjid&#10;lx2Dh6hDSH84wQDyFpuZwqu3mUIEnZlRr6lLEFmMsLKOQW+gY7jteTCuYDyhW0R/9Qp9V09FvK/e&#10;dJg8FzyKLtaHFXGgAJ/BPjQF6Am+JEcAJpB5mvn8aIPyzx9W3vlDyjpxQK8t+5R8hUqtQiuTeWKP&#10;khu3oavZSb/yFW347iwsaSNz/CE+J3vJa9xNPyj7vHkY/QMeiTPblXqYbCV0fQtha3Eb1mhlQyF5&#10;jXFyw/vh8tBPnf4kl3a/gCscUdmN49oAK9j4z9fJfzwIc7rdI2XHUAV0SDV7EEr4Pq7ku7iEHMfk&#10;I5v/FVMwDYOxBGMITi4Duof/kCfYcdqf8wQ7f5cp/A/QKdAr+vnd7W/2Nfi+TAE+uu7udue+Bnc4&#10;Uyj7huxgPH+lrG/b9595HyxfwGb55izi/+q5/r9z/3c6U1j/+RE529fW49ZEfsE2cgxY/97CevXR&#10;LUo9u08xR7Yo7gA+hO3rFbIhV5mNdYrbxOzSo4W6fjRYMTtr0f566yXXKWgA4jU621dDs101Mt+L&#10;WY6cQbacr+hRwO+/fHMG3oVCTUNDG7Zjjbx25Wj+hpVk37uTVcesVhVL72Kycr/aR44hOvsDrMlz&#10;DBiORjyAuSqEtdqYMzWKaCqnUyJanluZr2pS8Bcwa+9A41+9UgOi58tjxyqt+mKP4ljLDT1G9gB+&#10;g0XMYX7Wv3C4QG5oyMNPlqv7bI5Xp5FrNmMAbIM8xSPk7e2l6+9AtZbwXDtO/UC9F46ju3KDXNFi&#10;BByGcZzaqMgzGzUDDbAHj8n9IDM+OYwBJ9AFNNJLWRypIWlesAf8FDMHqxPH1Y8vHKmZ5Ulo3eEA&#10;FSmaiL54SmGsnsNL/ym68GhuG8/zCuX5JZyvU+o1MiPrk7R4c5qzTee5euyi84BeysAjxWgmyDO0&#10;nw/gBWauD0cvEHOVvATW2xezvr6ANXrbQpmTQ9gCWGf3YQ73Z+b1YzafhzdhFF7pMeWhckV/EMTc&#10;HHYZjwrvUQDr/B5cZr2IC2AIfsfXOUzB8h9n18U5+oQYdArWGWGzvXkWbE63ud66FWwN32Z10wsY&#10;D7BcRvMS2HWMI1j2QjN/iLu2wbmdsQXLYTC/RDOfsDnftAXGJGyz/disH3UBfQoagVn1MX/0KKxx&#10;Tm3ftl/TTtj+zH9hHMO0B5bZYJmRzfsyXmHehmY9gvEF82CYVsHYxe2eCriUvWb8bJud/1Mew23f&#10;R/glXtvTZGKgEVhxHXZwDn/EKfQJPPcg7i/6fI0WMCeGHCxSysWN6ky/qFsN78u2fCXShzoGTXno&#10;MTQa8KOl6FRWNJXgHVotN84vJ1szAI2D/Rx/cYPTGxp0ooz3YKUmV8Xgu+AxwMVcd2Uq+lyFkq+z&#10;dn+zXp57yLZozMYL0QofeX897f+e3kifrO4+5OLDDrqHDKQ34A1mONgBs1hrMu5aB74GT3iVUzQK&#10;sIK2wZZ1Rydl0O+c8+342ba2QdyGzoFH/F7E7/5b/WoRWaro011mDaebgNzGJfP1WGKcHkwK0yMZ&#10;0eqwxl/3RM3Si+Vh6p6xRP0iPMiWfJIcxPNkGR5y5mzTH1gOY/5V2MJpcuq+uOzM+dbdaB0J1geZ&#10;c9HWRq/iN6hDG37J0TTMzMtC5wD/RFOQcHSfwx5shvfCb+C7sdrhBpOzkuh12OqwCctZXEmWo3ki&#10;7HaBW+scf4JpGEbEhjvXn1uYw1x11blf0z0YS7DeCGMQyfCNsckxzr6Sm3js+CSyz51W0rFG+dTX&#10;KOvsSa08ckDjUxKU0LiP6x3mcaOXh3HMXJ2uit/f5HnSG/HNVcUc3q5JZPVZj+VP33hRg/NiNIDZ&#10;s2Oyu17m89G9LF7tVoeqFWymXW40GYcJaAroYCyK0xPFMIbicHVag48rN14/Mj/BlKH6qccM3bMc&#10;/cKMD+XiNlGP50WoFx6yPsUr1SV3hdqmBqnjqhV0OMarC/vqUZCiHvDSxzJC9XR+tF4qS1XfZF89&#10;k+qnwSUJ6hvnqt+kemvkxlXqke6jF9CJdSlaoR6cPpAfCl+gVzJrte719Ef34iqXiXCMuR+rBY/j&#10;/iVwAp9x6ug3DH/CR+RIDlM38y/4DCQ3cbC60GPZLeh9PodvknvwljoE9IcJDNBjZIE4WxC9FbaF&#10;vq5ObI+Fv0ZOguUwWh4jWQn4eh7jc9yZz3Mnf3wO/q87Wwf0M4/heegSClOgE6J36BB19yeXxPdD&#10;9XIbpAeG9lXD/z6j9KMbtAbvwtobdJhe2Mra/lHev+10Oh5Gq8A8D1tK2L9N7wV6Knhjpaq/vkSm&#10;wlnyPw4p++wuPmsNeGSaVARLWMt+Vl8g8/H6AVV93aSab/kuvUXGx6U9Wg2DiNxapAY0BLXX8Rge&#10;bNDuL8443UnWyezyKxetOb2b/RxSNZc3oFHIO78f/kXmM/zAtAqOj8HOc0xVymkV7KHkZhOZyRv5&#10;7G0h26EJTwZ5C5wacyg1VsDpei4rRbPwH25wBNMnlsIS/vVm++E+0Sjc3tjnZ2y36Gv5s60MjcL3&#10;2X6I2oO/5jH9MHUKd3nC3yxPMJZ0lyncuTzg/wfLucOZgvn+yskTss1YgpMrBCs3xnDX+/DD16CU&#10;s0ZT/c0Jjo/ojrpK3zbrKnOKUzSbPAF3cqtD99ZqSl68JqaGyrOKGbYgQRNiPJW1v9I5Lnpy4nAt&#10;Zu0r8Ridj1uL9YzbaC2uT9P44kDNqFlBN6LpxXM0b0OMotDV91s6XLPXhStwcw49cp4av4asAtZp&#10;JxWFanSOjz4pCFLgIXTczNcL6hLlR+de6NEShysEMLsv2YR+YXeexub76RmPj+iorFN0Uw0ZBWvx&#10;madrXnWi4s5scHiC69ZMch3wtZONF3CYdWjOBx8roSOC59VEJyBsYeJqf41IXQZDWEcWwzv4L0bg&#10;q2iALwyhB3KKus4aoTYTyNSfPxqeUcc8X00WJHPzXvz+TbVkF+Qq+uoWvZftLXdYSSAaiLmbmHvP&#10;bdRcHs9ojr3HockYnuGvPmh9207sT7aErTmv1oT8SA2K/lS/XjZCjxnXmDVA7ae8rieXDGXW9NUU&#10;5ob3UpZp3NpA9oGHYD1dFGVsnE4ujdBSnl8oc7yxBK/GPPgCfYQ2S6NFWGb6fc4HnsLff4YuS7ZA&#10;5m0/1vI9mb3ncZ3JVeGazQzvyezujy7BG63Ckn2r5EqGgvvBfIcrLIMj+JHzaDoF65+cUx/v5DSG&#10;ofOIQM9gfYrmFbD53uZ08wgsJPPA/Ag2y9vav2kTrKfRcg3M22Bzvs3oNv8vxb9gl9k+rAvCNADG&#10;ESyr0biA+Q/svLEEYxHmZzDNgDEKu61xDGMJplEwHmHnjRvYbe36xiksKyECpmDXtdvZ1qx1sCwI&#10;u60xBHucpj2w+7T7s/3Y7a030vwOxhTsdsYnosmpiL9eB0MowjeSLW+0CiF4HwJOF6FV4LnBEywX&#10;w/cgWphz1ZpHPmGbcS/pde+JWrw+Xr9dNFKPo8lJvMzn90wFnwl8G3jYjSkYS4hDt5J1Y7MW1SWQ&#10;u5GnqNNoN+AJXuxvenWsptIV4bYfFgTvcUO/Eg8P8iQbI4L3O+5iBX0e+IxukAs3pA1rsz9WT78B&#10;emD202gVhqor89jDni+qR9Rghyk4XIFZzLhCa7hCG4cpwBVC/sQU2nPeNuMKxhSMJzzk/bx+tZBe&#10;iMX99Xfk9LuQkfJAaIBahgfBE1aoNUyhTc5ydeez2jllgbO9spK5dulU1vPJDd1ywNEa5F055ZxW&#10;/cNnZMV+hseArAR4wsz8DMd3YNkE6+AJ0fvReezbASMge//WFa2+ch69R6Lq/vlbZzZPOXnY0Rj4&#10;k3dg879pGIwJWM6isQbbp2kaLDvR5nzTK9R+95WTi1Dx7S2HKyyvq1D9v3wLdzjkXNd0CeaDMM2C&#10;eRnyLp92chPM/2BahLVXL5Gpd8XhCZYFEbWXOfXaRa6TDTNpQDNxQ3GHd5FZ/Dnz6zmYySGlnDxA&#10;5tBppZ895PRRGrtwef0phyv0XOWv3rDIHusT1KU4Ri1T8SHAFLqvSXKYQrfVzPQFMfQvRNHTGKW+&#10;rHs/X5h6O69g3sdoAz7mdQ7Qr0sS1TM3Qs+sp1OiNEmdc6x3IVSd82LhCfHqBIvoUZiiZ0pT9dIG&#10;vA9B89U7O1yvkX/QLyNIA4ti5fLh83J5t6+eSSZHFB/ab+Ecj/L/zJhCizx6Q7m820o8D/Gpchk3&#10;Rg/6LtdP5o3lczEHrcF4eMEnau0xWO19PqB7oT8cAYbg3V89Q+n9CRlKz+NIOhtMYwDrCoYPBA9S&#10;p6BB6hgwQI+SG9rO9zX8HHQ7sD0a8jtYwstq48/nj61dwNvqwOfYeILDFGBkj6FT6Eg242Mh6BTI&#10;cexCnuNvYkbo/tl99UYsPpBB7ZWETi7+GP/rqtJUjUah7OtGPm9byCdAj3dxNxoD+hQ5Jq+CK1V8&#10;dkmR2+rUd9o4+detI08Bn/2NRlX//pzDE6IPrFcRGY1l1/eTzdjobCW3DjHvH4LTH4MvnKTTYbvW&#10;Xd6viksHVHJmt0KKUuTS8kfadO6gUmsLlH10qyquowm8xufp4kEV4jFs+Kdrjm/B8hFszcLWZowt&#10;OJoDzluWQilMIQXmv/LIJvQxZCxwmfkiyriebcYByr7kGOwuU/irdAd/DU+w695lCnf5xQ+OX9xl&#10;CneZwh3MFez7zviBaRXMV+ToFfhOM09E5T9cvKN9HX+J/uFO1ymU3jqoyq+OcozNGgT+h1VXDysT&#10;7WUOeVSFX19QLsdYOeRTZbGWErt/g9wKmXEqMlWDztOllYv6fDJaH/h6KIC+hGX4DR4Z+7qW1mdr&#10;8npm3h2ZCjtd5vjww4+zTt2QpOcWj6LfMU2uHPMuXZdAJ0SsJqwLoKcxQUu24nenu3DRZrwRtdGK&#10;vYBPYhv+ePT5AWQI+BzIZW7KVtwl1sibilmzT1fnyW8r5hg6/C0ZdI+PgjnE09VYpNk1wVqBxzzy&#10;XCE6/SJFX6Jfcl86eQhoHdCjx13epPloyZcww86vj8YPUao3I6dp6roo+exeo6UNuXgU0tE/oJdH&#10;rzC/JlsPfPSG+iwbL9+93P4c3RHGF8g9cCOHbxT67skb4jWmJEJB8JDJlQnM2zlwiwrNY51vTk2m&#10;PsoJd3okeswbrcQLe7mPtVqAp35I5Fy8I4vl2ZChSflB+vXSkXpyIRnnMwdqQS3r1TvznO3TynjN&#10;KY+jPyJAs8qiFbQf7QG6fb/ja508wqnVMAKyCWfxfBbvSmUuTnfmcZ8j5l8odmZpb9iDzcxLd1tW&#10;QI58WU/3Z0YOYJ3bhznYC/+DeyPaA7IfrUcimPcv4EQJc3QFnY+lWsL7M5/3x3NfDmvhBc4MbzkK&#10;NrebDsDmdfMI2Pxtl9m8bhkGxhPsZ5vhLZ/A1vtNy2D8wC63ed88BiGnS53L7XbGHYwfmH7AtBDG&#10;L6z3wfQLpocwfmCndv9hPA/zMzTrEEyDYFoGy2yw+2hmBk7nA/dtr4H5MyxX0mEDPHa7P2MKxirs&#10;1HwWdh/2XIyPGE8wZmL3YY/ZyVo4ib5gP8yhMQueQObEMWMxvO/wFYepwAHm1MYpEc711IIP9MR0&#10;+NSUd/TklAHyrEhCK8PfzfZUDU1frPSbm+TP84zhuQRwOp/sCH8eawRswo/Pvy/vi/fRIvwoMJNG&#10;9CaneN/Q4KxE0zIX7YIfGZAr8Kn4w34SLlbog9R59JHymvDYXN5tpX5hw9VywbN0TQ5kDXoEPKCf&#10;2ka8wPa82oSRkxDKFvw7Z2uLfqFd0JvMb2/9643MhdZ+9D/4vq5WPq/pF6z93rOkv37qOlk/c5ui&#10;jomJah0drXZo+9tnMINmeOhpcgKewfvw8lo/vZcUAePorSnx+So6+yXfExfIXKxj9mbWv4JOiswB&#10;63qwNf2s88foc4xy+EHC4f1OJ0TOBXzjN64x133LejHZL1fPkaEY6GgPrEfBchFMg2CdjonkNubA&#10;D6xT0vIQCm5cYJ/0/9EBYYzB+hhsnrcMBeMMti0uW+vwA+ugLLoFM+B6lqFg+zE+YV2T5o2w/ZmG&#10;IvvsaXTzpkf/CsZxUaknjjh+CNM1TM9Nd25vt0lGS1946wLfiTfwCjJj/j3ZEP9AT1LTFXJpshV1&#10;5gS6kjf1NLN/31WRaptDD2NRjDoUoldYE6PWeXQ25oapYwl6j6podawO1CMlXupTmKkn16arG2zh&#10;0VT6GzP5Pd0bvdAZPF4cr/Z5weq6jrxHOEDP8gS6PhP0SE6wHsoKVJcSuipzXPVscYDeKYzW+O1r&#10;9Wp4AO/P03pi6qda2XhKLs+9Qo7km3o7M1n9s1P1VEGU+pXG44mIVDdyUp5MydCvs3J179K5+GHo&#10;hlhGfqTnRDIORqn98vfVI7i/ngh/Vz35XPWLH6ReYS/r6Whm/oBn1TXwOeZ+8ym8pW6hA8laZAt6&#10;V50C0IzBCh7lM9aJzI5OoXgaOLUMj9a+b6uNHx2ZvkNhFsPYD70PgfCDYE5DyFUIM5bAeXQKplXo&#10;yvVfSftEvd3flcsbD6nmn5tU/4fTSjxQofJbZC1eQ2NwnX7SG3Q1nKejg/k+5+x+FV4+paRDOxW7&#10;Z7P6Th1H/0MhWwEM6SAz/Smuuw2mdIAcxj2qvkmOxxdH2egZuYFv4Qr6BC63bAX/ulynC+KQPlM5&#10;OQy+qxNgCi5aUZqpHeghNn5zQXlNO7T1u2uq5/y6a2QzwAGMC1T+np85pnIyGE1zYMdVsIRyWEEZ&#10;x12ZJ3aQ69CgwuvHeExkM3AcaXqF9ehFjS/Yz/8pU/h/9AnNeoW7OoW/hC/cZQp3mcJdpnDXK/GD&#10;8orcwTzBZm7TIhhXWA1fN+9D9XdXHLZg/cfmi/hL5vI7+Tp3OlOo+fYEWk00k1/YutthrcG7WWwZ&#10;0t9e1Novz6ryu+vKuEhWI5kKtn6SeqBahed2KaYhD61COVyhhSbGRih2X4Nm561U2/FvaniKN/mM&#10;AXLfk0s/AOv/8/ur+zzWn6bTWTf8OfX59H2HKUzPDNL4Qn8YQqImlQRpaMZSjSv008drvPU+M9bI&#10;HA8t3oJfgLk2lDV04w5z6+Pki8c/inX1GDz9K45U6FVfdN2zWP+aM1Dza6PIa2Q9/lCmvPYm03kY&#10;RS4BXQtHcvFgZDtZAJ778+AKlfCOaoXgffdivo5hHdhnL2vV29Dx16drdlmyPLfRzVi9iuyDIPox&#10;YzWpIF5tJw9St0+H40tgTZicyEAew7SNiXo1cb4GkYvujQfCHZ1F1MXNzM7k/qFvD2nagL69Tm7b&#10;C3l8OWr5MetyM4Zp2SZmdjIZfDZnafkm+gg4nVYQhkaE7gs6JWaURDkMYQ5+krlVCZoJR4g6Xin/&#10;vayDH+A+jrEezewdc4XMPuZcX/Px87PNuoF4HAJP0glAP4St87vtz2ImhrFcKHcyB2xO9uH6y5lX&#10;lzF7u8EQvJibA+ELvsy5lq/gy3sXzvPz5nfWKWlaBctlXLglWcvoMrTzxhCsA2HFxSpn5r69jo+H&#10;GK3C7TyD2/dvGgLLKjD/grEE0xDY3B/E+UDu9/bjv+0zsOsYSzBGYafGTSLxO9g8b/tozks0JmC/&#10;t7nfLrfnfbuXEgbF62DP0TQQdj92G9NOmC8iFl2H/WyaB9u3cQVjBPa4TI9g92+6i+H5no5GwV4/&#10;25c9HmMftjmPj+ceDK/yQhPgd5LuC/wPPk3c5yF+hk8E8/vIU/Tdw9ISz25Qj1kDWTN305Mz3pVX&#10;Fa/Hbp43n2V/fCbu8LHZ1fiuef2T0ED48biDeUyuxtTQiXhzPfM5LIeJ2eZ5dJ2Ww+mMKfgdKUY/&#10;w894ISLgP95kdKy8VAkvQ1t/LIfMBbwjp1bJZcCDrIf/TB08XlOfWDoAvF//t5kCa8IOUwiGKQS8&#10;pdbMd4/48rfrYxwBnwRMoS2Xt2OWa+HzoR7wHcb6+Fi6JJarY1KieuWsUsuEcPIFE9R9dYB6rwvT&#10;0/xt/46/dZdne8mlb1fmq3/U6JAUei3GKufKccUe3qbYxu30LWx2NAvuNcVOjmH+lXOawiybycy9&#10;6jw68OtX8bRb9j7fMzeYyZnrLafxbT93hwHY3G8cwDoVjDGsPLpPG/7pa2bAJg0O83O0B8YWYg/t&#10;dvIUzOdgnMH2YxzArj88JhTtwzdaXlfuaBEsa8F8DqZxMAZh3oniz69qVHyE1t28rriD+CmO0cn7&#10;9RdOXqN5IOwxZZ8/6Vwnat9WmMl1WSbE2v/D3plHVVW3fZ/MBk1TS81ynrVsspy19M4ytdKcNS0t&#10;53meFZR5EEVAkFEEREBABMEJBBVRUQHBCRCcZxvNu3ruZ33fz28b99tq9ax7rXif9fTcr39c6xwO&#10;Z++zz977nLOv7/UdbpWQO0iWzp1SBRWfVGLpHe2+/j18JD9tuFKGf+Xr6ha/UU3p8RtHe6pFYoCa&#10;xPuhg/AEC3AjT8NJTXd4WJhC/eTVahGGl4HxR0DL0Hzzekvj0Habn1qxfMNwV7Uho6ZlPBoUfBCa&#10;c9tiu4/qhjvruVAHNQNz6Jrkqjdj7PTRDrwzO8Bp6fa2tuI5EXfzW3hk5MsaXKFHb/UND9Y7/l7q&#10;CCbxWozx3nRQE7NsaDjZEp7qFM78fcLnqrN8nOW92MRhiOrbDlBbcIK2rmAEdh3Jp0B349yFHAY0&#10;CZ7vqr3P+2oBnmCVwRNcH2IKzeEqNIeD0MwZ/YLnw2q2hkwH8IcGaCMaGi6D0zA8GUein+hDrgm/&#10;L+591dqjHx4KfS0fhZbu+NmAKbQGnzBl0/UZ3t+T5F2fx5/gqLaWZin8fIbs9odyjXKCft34bOai&#10;fcAf9BDHHUzB4AlOaclq99UoBZ3O1gLyjfwL0shxJBfiOh4KV8g+LYUzQyWAIRhcYd+PJfyenlP0&#10;1RwFnSG/BD1hwo087QSrz+R6yGgdthXAP/J1UMH9K9p9+7zSv8VzESwj9uJJlieDGx2EyXaIuVFo&#10;4QkGVzB/G8/FeHwXku4VgzucVwSZEt5kV5vsyZ3m/2AO5racs2DpIP4VT+ERplAhHsN/B6YQCx8m&#10;AZ1N7C10U1yHRcAf3XG/RJtv5SjhwVnF/lwo70t7Ffb34wr54YjChefMT0cV+IupY9r406EK1Yaf&#10;D+lR/fl9EPhzpkwF/a5C+NtU6E8PaxO3psJ+rc3cmvr9cuV/B7Osqd+v5/fr8//HQVWkAlm+IlWR&#10;1360bMWOndl/YQ/g3lFb/3FaG+9lKeJ+riIf5JO7Bw/uR/R7ZlZCxd28ZlXCbTypqHIvnf/N/fi/&#10;xbbz2270H0n4JpkMzXW5e7XhNBpHHjd8xb/6e4wFFzK17deKR0NpqjxTagczGVPJ9y8o/Mpx+Z3L&#10;0JpcZsP0275n0/FpfEbdRg2VYwoz6t1JavrV5/rI0xXfObIdxo9ViwnjNCaE/jIhSrZ7dqjVl0O0&#10;knlP58UTNHbTGtkfTcTPHu4+WgD/4gPyZ52eYBVBZ+GE5ySq06zBenv6QLy08WQ8GCm7fUFyORTB&#10;PHMHOucd5DN+TDbDJjWc0AU8YCN8AA950juvv5Qsd3TtszJ90AEEa3D0Mg2NXaHPkhzxEHDStKwN&#10;mpjhpUWZ+PjlkJeIl8O8fcyNWafp122ztmjJ/k3yzN8pHzCBzku+kMPhbVqQHKxp8IPrDeupDvNG&#10;y/XMXo2JRovAzG9xVjS+DfR7x+jdS9LQWCTjx48Onhm1LZ4Q7kWpWsZrjUv00Ihoe7VdMkTLs/A0&#10;PJKoZZlw98EbVnI7hlnj+C2emr0jEE0Hs/q8HXjw4ZGQGaAZbPeI7au05m6qbEuj4Q7Q3zKvdoMr&#10;78p9wyVwPoemn0yIVaei8cj0R1cQZnH4Td/uigbCcBVciuHMn9jE/H4zeZLBPG767SQ4+7x35uwm&#10;H9E8x/ua6dXJViwBpzmzFd9Bs44EtPwh1mPOZ5O09NgWzUrH2xG/wdX58egjNsK9T2S7Uqx+dzbe&#10;g9P2+FnPM/9fchS/xGxm+fTCLkX0yfmh4BKh4BMx8A3oswvhT5yK5D3FaeMt9iP9/Ap6fc8LyZqd&#10;7sd+3KGZ+3zJPIC/kW+8GfeADezkvbAfTySAB4TqCzzuJu3GI4HHl580mZQxYBwxvFejczA4RLK1&#10;jH0+ngpwX5zZb97X0sjNgPMCJ2DeMXgH4Fau8FAm7l1v6TyMf4QX+9jpJBjHqTj5FYOx0Ot7wZtZ&#10;QR9v/u/I+tzp9b3w6rDnWPvik+HJe247pY/mJK6Dp/AhvSrz3il95XwgnP3N8aJmZPhxnm6WO5iC&#10;4WsYDMP4QayGY7KK42XLMXBi39vlh1u19FiQNlzfZfEiHIvAmMCAHOCYOBfweTqXIg+4O868zzXc&#10;X1+yh+3cIm9wlxWFIRZnobnt39TK8mQ0OQ9wE4zmgaoPh7w+HHJL547WvYHRqcNXaOjci/+9Q/+I&#10;5/7a3mq05h3VdeioBvOnqe7MCXpi5TQ13GCv59A11Yx10zNbyQegXolyUNtI+Alh7hoTvxFM4VWt&#10;TI6VfWKCUq9dIa8P38ZFqzQlKlBzE8kS3R2oTVezFQZXPBotXfK97xR8pkhTQ+MUWXST/Dx4Creu&#10;KeTyEe38uYxZ7i2rV/fOz9aEcHIXcvkNhedgOAfGQ9FoGAxWEHfLcBLyNC8h5lffA/hZ39+zsiqN&#10;b6LxTzSej0aHYe5/uWmD5e+Q+M01LU7ZZj1m/B6MR6TJtgxHn2GeP9o7RHFXvwYL2c+6ToLFFuIN&#10;G63Un65qMznLAQVnNdDVUwnXftD26/fh16OhuH5Fm6/lKOoOnDDwlG1o9cNvnNeYMG/5XUAH0bsj&#10;+R2v61P0I+9HeOm9ME/1TiWrIdRVdYPs1Tx6nepErdFL8Bgaog+rgn7r2XhXNd4foJoJ7rLxnaOW&#10;fB7rJuCxCA7ZmOPRNHCFOiR46UO+p3puXaPOPsvIsERTFREgm/Zt4SJ05DsVLsXlMm06U6C0H77R&#10;5nOnycxxIfuzgz6O26Bem/BdiHdThx2eqhE6X61S3NVue6Qab/bTCxvQaaz3VC0nO7ImZqrqvKFk&#10;UYxUM86xFo599Dp+iq/AUXjRrgs+CT3VeA2Yg8sAtfPqD5bAOca519yN88oFDGs1uab2eCa491Nt&#10;g2c59YFD00/1PfBvXINeh/t1wRKe5/x8CY+FRp7vqY33x+Bc76rGnLf0Ovqet9yG6TXHT9XVfhT8&#10;hJfgXrwITyRHh35mX5/LVAoYeRq/eQmcYwloBxJvn1MIfIHQc8fAFFK06ewJhZ4hJ7L0nHrMm6HX&#10;vvxStkk7tOPaTcVfuirPjCx0C+glboIL/Vgk16Pwhc7u5zcqATwhD3wgV3u+KZXXAXhgOyOUDo9z&#10;OxlZNk2qaEGkJ/jCOat23LzKeXFZ2WBTk1yc9Xi1aqpU9RlVsrFRlaeeks1jNqpU+THZPI73wjOV&#10;9ViNJ5Vx4pDOcy5mcc5HZ+3TkatoHMgzsalTXTZVeG7tarJ52kYLA9YpsaxQGV9fwc+hTBl3Lynn&#10;RinPL1b3vu/J5gmzTuopG9V5uZGOlJ5SPjqfMjg+h86e0vCp42VTmf8/XUmP1ammjdsi9Ob7Xa38&#10;iiYdWuvQ+RwlXTilw99eU/7X15QEryM8aRvbUOlhmWWfe0bDpn2lAq5hs8vO6DR6pNfe7ayqtZ+1&#10;Xr9SlVoKCAPz9feSTa2qFuaSfvGIsn88r903jimFGYepxFtG78GM6laZVXG3S8AQKfQH/5P134Ep&#10;JN4r4zuGzJgbRptTpm1fn9HOB2UKvX5EkfdOgikUKPaXQq2/uU8v24LnDm2lp758W8/N7SWbMa/q&#10;makdK1RPs/yj+vP7oPq0t/Tbepa/TdWY+rBqcWvquV/reW5/W+XLli9Xflu+fE2e/9sqX1/5bdWZ&#10;HVSRqjajgypSFXntR8tW7NiZ/ff06M5gjbkK/YHfr38UKuSbYxamkKqbCr5+8hGmwO/+X7sv/7+Y&#10;QgyYghdzA78z5DuZvvzfAFPYdvs0v9mnlfRDMTO2U4rknAy6kCXX4+SuM+cx1yUfTvpS49Z7aIij&#10;rRbvTdFrs6fp2WGDVHfMKL0wYojsD2XILStN9ukpemvmWC1J3mJlK7Sf+4WVxfD6gjFqT/kXH5QT&#10;s/zle8K0am+Y/PJT9da0AVoOR7zV2F7oz9/HEy0NvmciOZT91GHup+AJYdqAZn8FM+fBQXC94ft7&#10;oGdfcMhPvldT4b1vpLd0xyMgjEwE+sP0dczjt8oJn/7FpyLIZcDbsCQVLzw8APPjtKF0nwKvZMox&#10;h/6MvIbGX37AtuGtPriL2k771MqebPJFH9Ub3lOdFn5BD7cbH8jD+Bv46pNAWzkVpqJtP6yVLOt2&#10;bjf9KrN3+ry1ZXstTGFt2R45FCaQieGlGen+6uowQ7N344NwAC770WQt5L7vuQOakxSkRmP7Wn4R&#10;zvTEq/PxlTwarnk5QXK8gGfinVTNyQtkdp4MDyOaPIZQuP9hss2Fd3ES3wM4HaPjHDV0y3J60Ifa&#10;BDOXn5rmhYbAn746XOOSnDU/O0DT0r3ACELpvfEtyEHbwL6buMsdf0Y/vBzxN+A5C48GaiVYgy37&#10;zDxnOfvT1LwD5CjiK2l/irxQfDTt8Kxcyb40mMKkVG85ndmhVfA2FmaRiQiOYB43s3W7PPwuDe5Q&#10;gr/hBXCTErIYwRTc0A+4FZPfcB5vhjPkLBwOBIdhPngjnePJPkS3MifD38rdnA0/ZEUuHJaSdHAT&#10;wzug/y5IAUeK0IRU4+lA3mhZJutNs/4//7DxddyEfoJzjH1qT9/tXpTEujPwcgjS5D3r9XmSuxYd&#10;j5AL2MJy+BlucDOWnDQYyCbea6CmJLrLiX28PCMA/If5+bfZmgOXxhV+gPdlPDLR0Ezc4U6eQ5Im&#10;JbjJ9uAmrWcfvDlnoKZEO8sZPKztxA/oO7IUWrQXz4st4Ag7NWP/BngjsbyHIPAOeCOc10Y74Vlm&#10;cCI4FpzT9oVR8rmWip4HfQnYgi3732ROlGMK9r/BFDzP7pZ7YQp5pmAL+WwbeIJnaRK945N6cXZX&#10;tXH4QK1Wl2dH/teYQhN6vGZuxnu/t4UpvOjUzcIVGpj+0KWLhSc0WjRDddYuU+uwNaqznb4yzl01&#10;tjmoJudfw42L1CZitQZu9sDTtZa8juyXeyY41bZoxRWd0+bzV9VnpSvZK4fIeUwn1yUBfhR8KXq9&#10;xO/xHzhTjN/Lj/S5VzXQyUe77n+r3T9+pyA+c1uYK5vePqgoz8poNDyA6TGbLD8Gw1Ew2QxGp2B8&#10;EGKuwyPHg2FJSqLGBvkrW7J4D9vvMRe+gV8C5ZrNDPrHOxZ+YHgFkyPxB81MtXImjMeD0S8YvMF4&#10;SJr/G0zBZf8xjfUDCzpKxu71YoXy2Y9gnhh04ag2nD3IfLtIB/5DGr1+k9YdLlT6zw/IF8jXzp9K&#10;lfSAeTf9w0ZwhC30R6aGBLgr4OIpPk8H9Pigv6GHeBvuvrtaBziof/pWNY700EthLmoINtB6d4ie&#10;iXGycISGaWAL0Q5qiXfrCyn0Z26T1BSctGG0C5oHb/UEq3kj2l0f7wxQL/gPQxL9OReaqw140Oab&#10;9CsXjO4Efwv4FnFXLqINOKZoeCGR9KIzErfALXlJ3YMc1TXVB0xhrerH2unF6BVqHO6vZpEB8CTC&#10;1SwsWLXd7OGsTFO1BcNVb9VXauPaH25CXzgKPdFA9MAnoQfeiZxT64aTOzIQfkFvfBR6gSn0wlPB&#10;5DZ8AH7FuebSR409+us5w41B3/CiW39yTT8i17Sv6oAnmHrB5UMyTrvreXsySVZ3V1ufT/QyuEMj&#10;+DdNF/fWq/YD9PL8/nAUaumALnHcmPdez1PcpRx0N8eUePGkoi6dRKfA/uf+2iOpVrZDMJyEJN73&#10;tivMiTlnIopOq9usWarTty8ZDTeUcuuOfLOP6+CDXxSNj4JH7k4FlTAbPn9ASWAHGwsz8EaAmwAH&#10;IRKcwutAorJ+vKyIwkzZ1K+sRF7faCbS4DWk3rsFjlOqQ9euaqKLk2yeBEewqaSqTz+tGtWqq2r1&#10;qnqM3rxyjacf9vfcf75pPYXGbtY+PkshexK1MmA9egp4GAYjMGUwBXACm2efUOeJn2nvLfwfLp3R&#10;vpt4LuQcVLU2TcAFKj98bs3H9PiLLPukeX4lbWF9h4vwJdmZAB7AeqqzPTWr6okXayo6LVl9x3wK&#10;XmCj2m3r68TlQh24e1HHH9zRvvN5Gjx7kuq0avRwO6s9yWs8bj3XbFP7vr2UC57R/r3uD/8PRlLZ&#10;rPupmg/L4A/UqwM66cDV49px8ZAOfY+G6f9DTCH2BnjoN5fBNOHOcA5F34Wv8u05hd1GT/M95xv+&#10;O6+tHK7Ko14DT3hZ9RfwWZjTWzWm9VD1qd1UbWKnClXVSZ30qP78Pqg+qaN+W89O7Kg/qho8/kf1&#10;22X/6H75uv5oWfPYM1M6V6iqT+6silRFX//R8hU7fi/N4jdyam89PeYtbf1PMoVUoo13Dijia/q3&#10;bwsVc6fMKjNnMZUAZ9LUdjh1pv7a/fZfHQ/4f7N95TwFk3mxPi+NWfshC1P433Bsfs9TiAMLMRUP&#10;J9JUwr2z8HSNV7nxy+A37m6BQkoPw9Wnf8uM1tOtGmrMsjnqOHG0pgXQm+5LUu3hn+iFL0bgPzBI&#10;ozdt1Iujh+ql4R+jI/9MLb/CozE2WDMTyS3IiNdk9MKjgp3Unpl/iwmfaGFSoDqDL3SYNQwMoZ/e&#10;mjFI7acNVI8lo7UoCT0w/gktvuqtydFump24Xk707k7H4zU+1kNfxbhrIZ4E3nAE/C4d0PLsrXgy&#10;ZMIbiKHfO6CZacHMfNEmHI+lx6SHLdoDJgC/nl7Y/UwyWvTd6NjJKeT/byweqXpje+qNRSPw4Efv&#10;TH8WQr8wA13yED+82e3G6wNXMtOGdlHDqQM0JSUATGGlFtO3Tknx17rSdE1I8tHYBE+NwP9gwk4v&#10;fRy8RFP3+NL/b1Jvn5madzBEfbwWgytMk0fhPq06QuZD0SGtPLhNc5ND1HrqYLgSkfQYh/GTwGcA&#10;DkXQt0fkfnGX5sLNcEPz4IJe3/hDuJcw3y4lk6IshfeF/yT9qW1elMX1N7z+LxIdNTrB3sII7E9v&#10;pc+OtzCD1ej/DY/Dnv7d8RxYAL2rA/ctvwUwBMt78UwsPTiZl2A3xu/A6AOMXsB4GhpvA6NLMB4K&#10;Rt8wi3m7ub/u8i7Ll9HoIoymwGQwzqRvdoTHv/7qHitbct0l5uz5kWwvfpdFCfTS8FDyyWXkNdzw&#10;BVgFX2Bt6S4tPx6JN8dmfCkC4PGT9cgx87mcAX6zg+urdPZnFHgLWgMwHLs8sKIj8BGYFc9M38Qt&#10;eaTgCp6l+//5XKczaEVOGS+CVLgl9O4F8Vp/OQ1fUTf4AgHgJvg1XEnHp9J4QsCbwNdzJboCx1Pk&#10;Th5F83MrC7wJ3Qh4wXL4DBvBO5bjk7jqRCSZJeQg3s2S74Vd8E585VeyC93DbrnmROvl6f21bG+g&#10;6o/uBp8pAe//RHgkcGvAf1bzXqen+SqA7/6pe714/wY3QI9xFg7CWbwl0KksAttx4fgYrGUdnBJf&#10;8IXVaC0ci8C/4CmYY+4IJ8IV/c3ac7vQAO3GVyFNzmz3Wp6/DF6KzfDGaudIFoltT7Vh/vuCY0+r&#10;ynkKDZzfRbeOJx5leeM5mVvDUeilOnbdVWtFd9VZ1ROOArmTVKVp+I7aL1STMA+1jfFVvXhwhW3u&#10;ahDnYlXXWHd1jHJGy+QKh76N3p4xXnb0Lc3AHPssW6SP3FbiWRmlSeHBFp8gvLSYXr+EeT6/g6fz&#10;+Y3D/xBfhdjbF+ABX9dwXw8453wXwVWIxr8g/u5lshxyLG6C6fuND0Mfx2WW74HRPBhfBKODMBwF&#10;k1e5cs9OKzPi8wBfOWaSIXEbzQNYxNJUdDW5WVqO5sJwFQxOMQN8YvKWIC3dFW9hCAHMriPIpzDP&#10;N9vkfhRuQnEuHIUMjQ32IwugQOtyjmjHvTtWLubG03kyPIeg87loO7IsLobPKTz98FdIuHMTfBR+&#10;GFoIz5x0q4cIL+M3/1Kh5m/HX7P4hLbQW2y4Ush3zAfqGeyhrn5OGrBvq94Gu2ngvUKtQpz1WoK3&#10;uqeFqWm4MxoTL7WMcid/cq3ey4xUTc+5eDO4qf0WD3ULddFbfrbqE+hs6Sts3mykrfcvKvDyWU2M&#10;26zgC+QeXMLH4t4N+R4nG5o5dfj5QjDkEnkVHNGArb6y+fQdtfZfpg7GpzHaUW+neKthjAN6Cje1&#10;2xGKf0OQXlq/TjaLF6nKnCmqsWi2Wq4eqyYrPlNbcIU2jh/iydgVrQN5kOvx5XDrjidjLzQK4Apu&#10;76uJC9wEFzwX3cETyI9sAK5QB0yhPvhBU/dP1MzjE/wVPsKD8SNwiYFqu26IOgaMsnQSL5Pv8Lbv&#10;CLVYgafCsvfV1X20OjjSd/VroTSV4qmRhH6gQFn/cZXcxjztgEuQAWZlvBESbjPLOX9ICxODtGg7&#10;nKndfO72J2pRArk30WSqZKfLOW2XOk2frIhzZ+V3/Jh6zp+voLw8Zsjn8H08hPfmEYXDrXE7mARO&#10;kS/v7D3akJOmIz/fUWjuAW0vOymbF6toqr+jTLbkXl4z/S75zf/xo0IvFikV3cv4dXiNVK0im0qP&#10;qfrzz1kchcergSVUstHj8AQszkB1+nTwgrZd39DRolxtiAfvqUdfTj/e/dO+2guOlnH6pOZ7u4Ez&#10;MPeHrzDcdoES+IycuH9LE1YssLCEJ2tUkdNaN2VdOKkczrGmndtZuMJLb7TWvoJjWu0PTlHb8B4q&#10;aeP2GO3lsTywpybdXrdwgoZd2iq9CL0H3IGIQrSQO2Mf4hhsW58xQ3UMPdHh4gK92rentQ02NZ/S&#10;aK4TbF54yE947d1OOnj6hArOXdSHH5Ebw/ZX5vVeB1PYBz5z/OcLOvhNgVLBFEwlgouYivu1tt1B&#10;B0X9T3IUzGv/d/AUIi8VoGEhsxbuTMxNvm84X6Nug/U9AGf9pUhtFn+qqiPbq+70Xqo1qZuendxN&#10;NiNe0eNj26vWzHcrhCcYPKLKo6rQPqhOX/9HVY4FlN/+V5hANZY39UfrMI+VL19++/v1PDO5kypS&#10;1Vm+IlWR1360bMWOndl/1b/sric/66CGcz9UtXGduD5PVex/ntb2X0oV9d3pR5jCX5ynYLwpTd5F&#10;EtcnJlPam3yngPN4PZvtRv/wV8cV/hWmkIx2NO7OGbwy8Gy8U6h4eHihZYe1eFco/oJkB6xeoseZ&#10;m7z91SiN5zqm4RfD5Mj85K1l89VnnataTvlSVT56XzOZqwxYY6+XRqCZRf/w0hiuDb8apDk78fJP&#10;CZXXqT1aujfCwhNenTpIM7fiBQauMD+evMU5w2S7N0Tpv1yQ82E0/HgQhDPnnZGwVoMDljHbW45n&#10;Ide349/X3L14JxyL1WT6ece87Xg1MHtHxzA51Q+/fD962p1o/zPpfTcx/92tdfgpmj5s/YW9eCvs&#10;0BtLR6r+eOZkX71H7mOKJsWRsxDnqbDrR+kP98sRbcPLMwdp8IalWr6ffEqu3etN6KvnvnhPk+FT&#10;GDxhNr3s4sNbZIuH4qz0II1jdmv4/5/HuWkWffHiI+EaHE7O5sloDQ0lHyMpQHVG91Z3h+l6de5n&#10;emP+55oW78f++YhMizR5n0/X0sP02yfwCMDXYNYhrn3p9/tFLAYfiaT3ZrbPvH3NhRRL+2B0Dw+9&#10;A8AX6E0Nj974KdgV0BfTk65m3m34BkvgJiw9Ab/haCCaBvgUlBP/d0MfYXwdXej1zXIezMrN+kw2&#10;pFmfwREMpmCwhZW5WyzPAYMZGN8C09euZr5vsIPlJyKs5VyLEvGQXK9B4Us1JsERfMNZgyOXaVjU&#10;Sn26eaFGxdryOD4acas1PtnNWp9dHj17bhS4gL/mH8JLk95//sFQTdy5XjPQqHyBRn/O/mD67d1g&#10;DWHoSEap8pCOajp7kF5e8pmazaXfcJqsN2zHqcF0epE5gy2MwYXnrwNnskNP4nMlCx9PskPRYBj+&#10;yFL8Pwye4FGGnwF8Awe4BqvAG+zRMjiALTiDLbiDZ2woBROBl2EV2EcwOIDPpd1aiYbCZDisPr6F&#10;rAa8DXi+83F8GE7GaCP6g8Zf9tTi3f7qtvwz8iQ34j+/E3wALwSO6dyDgVp0ZJOWGp1Kpj/7NRIc&#10;xGhaeB34BSvgkBhcwGAJrufxi4On4AwGtBo9hCN/l2MKq9HY2MMLcStMBlPYBV4GvsRjG27skc37&#10;9fTC7M70XMxwzcx3IfPdf4EpNHDCY98BfcSqHhamYPCEenjy12N2/AJVecZYPPRWqlXUerWmntuK&#10;/x9c+4bxrpb2v8WGhXofv9LGM0bAS9mvtfThnedO1prMNA1zc9LshHDmcXyHwiWYHRelLZfJD7p+&#10;lWvqu2RGXqHnNl6Kl/DtuULPdhp/xVPqZbvQ4itEX7skhwO7FFJyyuISGDzBOWuvhQkMWusMjoDX&#10;/j1yG3OPkEuTa3k9Rl66gI9CGX75ufoqNMDCIgznwJRZj9FBGI2DuTXrM7jBmEAv8A6+/8Af0v/x&#10;vbVMIDhBFNhD4rfw4E9ksp1X9Hmgj3zyTljahsR7N8FG6FfvXSHnIVe+BdngslfJqfBjXejjv7mL&#10;tyPrvAlv/etLZFpk6qT+kwzKw/g8HtfErQFaX3hYIfRNwbeLZdOmrmyG/E094/z1Zgg9fMQa8h1d&#10;yIn0VotIV728bZ1e3+6jjuh93kzy0/NeC9SB23ruc9UHzteglBC8EprLZlAPtD18p5TmyBcu/la2&#10;36ckT6PAgw2usPMufpTFp5X2/T3yDJhjgOk4HUnTWnjYtWeM0gfwf96OBJ8AI21LFk3blLXkU7iq&#10;aZSPWkTj4xASpNoebqq5eLYqT5+gZrZj1GjZSL3i0l/twAIau4AjuPZAw9BTtZ04F8ER2qz9UK09&#10;+6KxwYcR3Y3BFBq6foh3B1oc5w+53xePxv7gDXgpOJEJATbRxJmcCNb33MKOamz/ngym0Gjl39TO&#10;aaDe8himSoNboB+pSX4ruvMbB8j3gDd496RCCvYp4wHeA2AKoflp8Aro2/BdDC3KgkeHx8zeaIuv&#10;sBZMwAMNxMK4CLlmpMrnaJZaovHrNH2qusyYrhHuHmoxYgTYT5Y8TuzScf0djstlbQVPSOSY7YJ/&#10;kvY9fWFJrrbTI27Oz7B0BjvhROznmuHw/VILV9h0qVimjv90X7MC/Cw84fE6tZWVc0xf3/9BJWSI&#10;FIE3nCg9o6K7V/TOoD6/8guekOMGd3Uf8pGlLzBcgKTsDJV8d1un8AbJAnf7ePpX8AzAIFo3VHIx&#10;GApcHJtaYBZVHlPX93roAus+83WZVbvzDqnou2s6gS7C1CcTPn+IYcBVOAgWV/r3r1X0w2298kEX&#10;9AmV9GKHlsoEj8j68ZYO/nBDgxdOw1sJ3ANMIQFOYhG4Wd7VC/JOAPOo/5zWJ0YpYPf2f/IW1oT6&#10;Ke9Skc4WX9WutCw4EnAWwD8+nTNSp9H87sGvYte1o/9fYgqxN4znK1rnu3wv3sGD5Rsw1W/xjP3p&#10;jJxObVftCT30+NB2qj3lHdWa2E3tXT9X300L1Dt4rl6xH6ke6yZXqLqx/KP68/ugx9qp+m11529T&#10;3cprHfeprr9WF25/W+XPL7/953Lly/+L2+6sryL1DstXpCry2o+WrdixM/uv8QJ+E/o1gwPTWTUn&#10;dVGLxf0V9M0BhX2do5DbRxRzD845Fcf1jKmEu3j/Utv5njH1V+9Z/923z+gbLEzhOzAFfBV8CzIU&#10;WJTNteTDDKi/+vsv91Eov/0nT4FrrXgq8btiRd8qAB/hXKN2cz1m/BzXoB91Phir1IJD1nXEKyP7&#10;qdOEYarSv7s2nDuq5z8fqOYzx9IrD1Rj+JeL95Bxd4a+vOi41uQfgD+ehgfCEDX8nPzGaUO0MDmY&#10;a/osPKd2kfW+RetP7FTrL/viZzeA14lWYDF+WhmRLEsmIDUj2Y9MBnACZmMzkuDhH0zUUHLXWs/8&#10;TCNCPTRv71Y0ETmyy0ZPfyhRLnnpcs1PRwuP/0Ek/nvBbmo+baRqgx20nI9/+NxBYP9dVHNMD7Ia&#10;jBd/hOZlhGpkpD05fsyZ4elPpZ99bclQK8/SDf7+OvwCjL5hbgY9LXyGBlP7a00x/gnF+zQvcxMz&#10;9jTyEWLwUsBH8VK6Am4dpj802gfjrYffXzEekyXpGhHuqGbTB2pQoB3vwUETt+HRPn242i8cp07L&#10;J2lC7AZNTwnWRxtWoIFIRmuATwH9qAOYh//NTHmg+Tc4gulNXYvJDMBb0ZYZt8k4MNiAWwkcB/rO&#10;WQd8LZ2D8U+YkbFeI7et1PhdrpqS5mnpGAxfoTwPwuQrmDwF489gXwiGULwT3gP9K9vtew09AT4B&#10;TszD19DjLshGnwD2YO6vu4z3ZSn8AXAIn+t4IcLbNz6R5rUn7/WEHxIKxx9sg/m7F9oU45XpeJre&#10;PS8ezwTjbRCNdsLoIuBdlOCBeRrtARjSyuNwBHITtfQIGhCq3ZIxarf0czWZ8bFazxuiYZvtydbE&#10;BwKPArvj2zSVPrYV2RkNp/TT5GRfsj1C1MVpop4c9Jaaz+LcnDVAVYd1UqMpH6rtgsGqMqwDuopU&#10;65it5HgtPWY0JGY7DPaAVxvnhPEqmLHTh/MoURtK9mrzjWyNj3PUuBh7rTmD9wR4gkse23oYvUMR&#10;PgrsK5fcWLnDE3h13qdwToI0MnSFPLgufGPBEK0CJ1pwAC0LOMZs+A1rwIXs88lORUfhAibjfz0N&#10;f884sBNfvbV6uJajAbHDV8HnSqrFWXCEb2J8Nh0Ml+FXPwW7E1vh5UTKntc1eILftTT2HXySc1vR&#10;xddUC7sP1NbR+O/3g4veH74BGQ7UP3kKrt3IjOyuRm5drWrmSZ9HD1h39d8sv8YXHcEDnYboedvh&#10;qrFssGzsZqqOnwMZg2tVL9xddTc7WH6Ar2+DtxBJnkD0Grz4FpMf0Fyf+Duo2bihGh/up7aTxuJT&#10;EK+NpRlKfHBOa49l4y+RofEbY+SXc0FbyvAsKCGnEZ5UFN8/O385L4ejW+Ho4xfLbHSMd5iCTl20&#10;uAWGC2ByGg0WYLQJppwO7tX4sI3Mp4/JLXu/jF9iwp1rcBSYedLvGw1F4NkCjQ3xsZY1Hgyx4BcG&#10;SzB8B7NOo20ovz86YN0/8QbzvI1wFg7ogbbcOaG1fB4jykoUXlqi6WHwR46S53f7Ozz04BXy/Rn/&#10;DRz420cV/8Mp5tm5mhYTDA/AZBX+jH8fHv3ULrCHSPq+RHCKzPu3FVWcr+Huq/CU2a+lyehEwCNc&#10;ju+XTbtG+AN00IBwHw3CE/cdP2d19bHXUObrXX0d1dF7NbqGTeqz2Uv9tvjqozAvNZg9jv3fVmF3&#10;LsiL3jHg/HFtZsa95/sb8oejH8osNB5Ph8+C1+FRyP65fUmpd6/hJUDmz6VzZGug0XhwS17s+zfW&#10;Lte7Ie7qGeujd2O89Uamo1ruXKqX4GI1jnFVq8jNahQUwDnloafmL9dzcyaq1qwJeHeMAFcYg2cC&#10;GgfXd/Hz7KIGa98GG8DXw/NDvBjBDbhv+DBN3MiJRANR1+5dtQD7aurSF18GcIRVH6ilHc+lWsNH&#10;aLX8A3VyAa9Y/jFc8IF6026w2szvx/VUE7QazyjyzmF4APw+380Bjy7l2O9Xjm4r8sIhhRSmaQu/&#10;N7E3T+CvcZDMjhx4I1nwFQ5aGENk2Qnt+p5cD36vtpTlaT/8/j3gTi0+G2ThDM1H4vMzdTz+KKPU&#10;Y+k0BfDbtpn945+XrXj21/arJUq+dVEH8Cbwytytzex3mzr087UeU9rtIu1nBp1CdmTU97cUeP0C&#10;moyLGubu+GsfX137wDCKwHQKLpfoMjhBHus8eO6kVvm5o0VAt/D8U/KOCsDfoIeeqv+8XmjdWCfg&#10;5JSg+Tlz7YKlM1i23pW850rW73Pg3kRtO35AlV+owTY8reDwYBWeL1DuldMqxBOwCM+FLPxArvz0&#10;jfLZnmHTJ1r+y6bXj9q/WztOHNRhPiMdBn/Aaz+hau0a6NBVOPkXCzhnz6pmJ3gOtauoXvuXlQ1m&#10;ls15lH4uVwc5n1P4rBT8dE8B6clwNXj9Gk9o0NRxFu/h7PmLunbjaz1dF/5C9SfUacg7OsHs4vB3&#10;+Chcylbq7fNWbYefYGrb7YcVC0fA1L8jTyHxntFpgX1eL+Ta6yweLfBF7+PzcvuIOq76QvWn95bN&#10;gNbMIclKBU/o5Y/fh+Moven6hd4LmqPunpMqVF3XTtKj+vP7oLvnZPY/mMTvqit/m+rya3Xm9o+q&#10;/Hl//nYKr/PnqzvLVqQq8tqPlv3zx618373t9qUG4WX1xGev6YWZZILP7IW3QpY23T2m7f8oeoQp&#10;0Jv/lfvy7d88xBR2/IopGH/G4JIjVrbmNjCGv/K2m20rxxLKb/8IU4jhmj7hHl5W1J6/l8EhPc88&#10;bc//Ye+8o6s4rHUvJ7ZxizEY3EKz4wCxTQwu2BRjmgu9995E71UCVJBQ7xUkBOqg3rtQRSAhIZBo&#10;okiAqAZsbBPHL7nJ/d5vRnauk7XeSlb81kpuzB97zalz5syMjmZ/+yvM5HIVX5HDnORhGZiCpb+j&#10;rAqYkdYUacexYubvsZoWHgB/YCpaBbIV4Eh6nCjVNnilHqfwTjheJLejGbIpOoAn+wY4DIOY0cFp&#10;L2PWXQhnYd10dSdnwf84PnP1OYplduF3Nl/+lB389gXxniaOYFORQd7jAb25aaHmMi/rsniirEvh&#10;glfnksGYqX03T5nLJalhGuFvp67gDr9aPpX8hWGadsBF0+NctbkiRkHXDuGtyFzri1p6PPgF8LiN&#10;PnJ71X589IuZQeejkUiXLfx3+2rm+PSKhg+jH9z6jeXRWpwVpF/M6EcPl6gwrmNta5PkcwnfP3pV&#10;w0vA8Gg0enIb5tZBN0pNvoLnuQL58/65aJzbTP8Qz0l6rSLyCPFqnBfro1lRnuq8aIysyuPle6GM&#10;Hhd9/Blm4nAwdtB3G7oHO/pQK2bkm8hiMHT5CzLdNZ95/5J8H3ISC+AjhOOjwLpSHDQ3Yye9vadm&#10;pzloHl6VM1PsZJnnbvIVDP+EVSUBJkZg5CgaWoZlBf7wCBzgePijDXDVioJgExNZj4+CNfvB8Hs0&#10;/BhWFPlpYY6bFmS54mERYnIgDC2D4fW4stjwS/TUolwPLc73xC8yyMQgbOtj4PKTtwFPxKoSn8zS&#10;ffBJgjQ/zUeLMgNMrYoPmoVN8ExmJ3qRBzcL3Abe/mo82OwXans1+g20Ll7n4ZiAPWwoCQcLitGO&#10;2mRwBbAMli5gLy6nsuR+NlfuDblgOByPMznoFNBjlEVqUoStZuzfSUZInJ5bSH8DvuABhuQIlmBf&#10;l2JujzO6mK1H6NM5nr2spqq3Db0RWETrie/IFY6IH/6YzmAJPhyL9QVkURbvhqczWZ0WDQTjGq62&#10;095VV/w/ZvBZr60erW4rR5C3ukfuJ9A/XM7TjuNxsszwhOfizfkHZoZ2xRNsyIosCP8reEbCXXjT&#10;ZjyvNfZVNDqebK0o9GYb96PPAEMBV3AxcAhwBftaOClHomRrnJ9wKuzhevhdzpXFqA56ZfPH6uk+&#10;Th2tPtRjS7vTp6FV/zuYwsue6B6c+5t5D0YGxPMO49TObrSe2jJGj28cpbYBO9RxH1z8WC89F+6i&#10;58HHunCseiV56jU0D0Nj4GCP6Kk3Ns7TyuwozQjxMvvabfnpcjqE/+bRRHwEjimsgd+XO7eUdv1b&#10;zQ2MpZe7otRb95REP25gCiGXi5Xw1Qlw9GZFXoGrfqpZa2LxcoUDYPAJDC2CgQsYy0R6fsNLIeXz&#10;a3gihJn6Byv04amfw0W4cAZvhSvwIfB7u31dAfWVmhzgpoP/9ZWZOWHoHir1J1P7YNw2MIYw+nvD&#10;a8HwgPRDH+F6uNDkTnjTZ+25Uq6gC/h1ZKUr7nqzvMtPa4xDIH3rNSVdvyuvE/nk5lQrE0xkTzM6&#10;rMIUk28xLzhGAUfhzdcdVjb9XNady3gZVCsVXUXyFbICWBbzvebs8sQ7sIYs0uNalx2HzuYcuTel&#10;7NN+Jl4w+kCwBoa4gimEa2LKXo2M26UxiaEayeMWfX9D7/GhAulhFyTt43eL2fvRIpXoa3rfCsVd&#10;MbjUt7WpOJltPMnv8xEtjdxt4grh5Ftk3oZjcdbwrDirkBvnyTQ9pv6hLvql9WKNyo1Qz1BHdc9D&#10;g5G9VS8nGbkSnuoaHUn+xD69Fky+pV8IXmXz9NjimepgNRodxGT0DQPM6uz3PpgC/Myd4AtgCZ1d&#10;hqjDTsMjdDCchI9MTOGXTmgiXIebmEJXsh66uYzSm67j1Mt9gnrDRejtMUW/2vix+rjN0OtbR8vi&#10;Q/QCg57nuqle+WLu8vs6PPMPaf8tvAMvlansv5uVcadeBfe5prhKHshXho/nGbI/0aN8AWZ+u16h&#10;Z0rgj1TIqzJbiTdOKuJ8NZgPekC4NLngTLuOH1avJXPUd81SvEaTtToxTD2WzdBHdhsUewX9P+dc&#10;Mj25IzP5vegFIk9Wy70wU7noWEIqC+mbLRRUlqHcq3Uq+4KcEfrvqC+uq/CrO1qwC73BY+AFL7VX&#10;Yl6WiSmcuY6nIj6jZ+40wz9o0mOd+I6G98ETFjpQyNzf8E54xELj509XNVqDC7ebdeziKZXSz4dl&#10;JvxFj7De31WBeI1atEUPweufffFZU1Nh+i60hyPwC7AHY714JcTwtzl64awWPgSPVTVf0Lnf4dsI&#10;1vbywLdYxyN69u1fqaipVoe+va2MG+fUbfQQk2cwZPYkZdYehtNwRw3gJVXMwWrZb7mNJ1XFed79&#10;kwEtWogn+Lxnn5CLm6+ar93BI+JFE095Z3w/HblWq+SGYp3WzZ8mpnAXbBOcxvCUiecaMuoOvmpf&#10;4xsDRtZqSi+1hZvw3LIPNShouQYGLtPgoFXq47mopQ/0XqqB7it+XHnw/gf1z+8Dt9UaSH34XQ1w&#10;Xy2jPviu+rE0qu931cdjtX5Y37/vb5d/u57v19ef9fywjM9+UD/dfdDPb7G6493azYb/ieO6wGd6&#10;T88u6a3EP9Yr+n41vCdyrqiku3DQqRS07kal3jtl1r97z/qfvn1GfqbBUzAwhUR0f4Y/497Go6Y/&#10;o/H4/5bvnwS+YFTiF+e+K3i53/EUEtF9ZnzJOQdPIZfrsNTP6hV0jBk5nILEw5l6sms79Zw1TC7Z&#10;kXI4Atea2l6Nxv54vtYXJTALnqy1OeQNnkWvTP9v1IQIL63Ih9ueFCjnI8nMLMnSi/dTv81z9JtF&#10;o9R7/XR1mTlEvTfOoGaqzaS+esVyhH6zDj/vzTOZR01RF2b7r6yYplbjBuDFNY+cx3FqP3sEzy/U&#10;i/NGw4OYoK7wdTcXJeoN/CD7MlN9YdYIzY3x18duW/BIKKO3pf+sRzdwCe+4xoN47aOVYEZtTU+2&#10;Dr+zDXgfbsEb0Zqe3e18Otr+SIXeARepQYd/uoWDYGAGTqczTAxhcXYAfPtZajv/Qzj4U0z/Qu+m&#10;Qi3Lg2tQsAufv72mDsLISNjI+l3AKJzhQNii1xi3Z7u6r52KZ+M+MJJYhd+ox4MyX10sJ+o3a+bI&#10;t+EwfWsFWEaRtleS93C6hD4Sj0I4BN70pu4Xs9juKC0vDGC796BjgFN/KAS/RS9uJ8EbAF+AJzA+&#10;eouGh63BHzBCs1MdTf6AwTMwcgYMLGFz5T7WEail+f7oDsLRDISgO4iEc4EHxVlm+Y1F9L2F5HkW&#10;MTfHawGev++VQrYFj0buu1/INh8z/CImxcC9oBZl+eDZ6KdZ6OyNx53PpjNrj9TkKFfNSfQjSzRI&#10;c5P8wXECtBzvuQ2l++EdxGt57l48D3fr3R1LNTvBT+uK0bFk7dGcBLat5IDc8JhwhNewh94h7GaF&#10;th6in66kjwb/cTjGrJ7n7arIizzF8eFx3/P4ZvIao1bAOdiG/4VVeYzmJ3lp1n7wkOJweAuTyWGM&#10;MvUz7qdzNCncXh84L9W7NnPxCOmndjMHkGviTRZopN7cOFptpvYCxzLwoHHadDBYvbdPUSfLQfBh&#10;+O57reEwpKndrL56Y9MEuC25mgn3xQ3MwtDaOB2Ph3ueS79NTij7xAkuiBs5kcMCVqrzUnqt5YPV&#10;a/tEtZ75ltzgLDjijeHVmI7+w4fzLdL0rDD4KK7wSTwb8Yg4if9kVSS6G3wmz5DTiT7C+0oGc+qf&#10;qeNGdOx2g/HgH6eegePI6iMf0uEjs15E42BwFTq64Q9CdfKAw0G96NQXjcP7epbZ8HMOw/UU53Sr&#10;DeP1yLrZenLLIv0i1lPPxPnoeZbPRrqQbegEluCpQdSAaDcNC3GQRddnNNLXVuHXwfbKsjTGbyfc&#10;jcNyZXbrXJWlvZdr0ABcM2vvmUa5lVVpzu4QerobzOnO6cAtchxu1inzG/KO4OLvwo8/pol+91SD&#10;Zuz2xhv9humf+D3XwPA8MDIfYq9eQJ/AzNXfA58CsN+bV1g2wlG4Rx/ZZHIWjIxJo4xcyP3MlgPp&#10;A6Pp89LuoQFgGXeDzMdzdXgx1JsZlTPRCBxgDmzkSXpUlaLBOqHQxiptyUwB+zyKDr9CTkUVWhwR&#10;qfhr17WtIFEBpw4p94/X5F6DZyazYsPr0fCenB+KJ8rhg2zTWeWBHxT/4Z72napRGr1j9md4CvL5&#10;BV/ckOVuX8VfblBgdbnS7l5ljn7B1FNY9OwKr72zLN55Q+9ZoVVnRvzQxx/I4tcd6a97w424ojC+&#10;m//pY+AdTZoe5K0E9kP6LXrra5eUBbbie/4IuMIteeMJuetCNZmYVVoWs1upbEPxN5/LKj1eu+qq&#10;FIiOxJNecWfdETMnor/3Tk1PjlKPNHu9meGg7qne6pbipZfjduuVuBC9FruPzI9wPWuzWj9fNUfP&#10;rBulF+B4ddrxsbo4DkMvw/zEsS94AliCA+eewwATU3jJaZBedERvA7bQGWzhZUfyJ8EVerqOVY+d&#10;I9XDGl7RpqHqtWmYem8dpceHvcb3fUTPTX5PKfdOyA4dVPLd44poKkVTUsexPoeOBpzpRo2yvwKr&#10;+ew4WY1VZuZjLBq+9C9PclzJF7gPL+/OcTw8CjgPjyu4voBMRnwzmA+k3YGrAZ9jV10peAT8lXNH&#10;ZZXG70xuvDwPF8nxYJY8K4r1+oJZCsN/s+ibr1T45ed6Y+4sDVizXJ3GjpB9Cj65eB84JEfIokNr&#10;7SpNU1ZjrWI4n2PpuWMb6jTT24U+mzn+wxZq/WI78ICft/gctrLQo4auACzgobaPmr2/tes2ZZZn&#10;67WBvfVEl+dMLOAMWMZJeCVNcBUav7olay/HFk5D65/LLzVGaeBIj7zQWj8z1vVzCz3WupWeerFl&#10;vY+1A2t4EkzhqYcVzTGfsdyS+4/oZ+2eVtGJozrSdNrURLwzaiA8h0fU9redVXG5TkkXyE+5fk5v&#10;Tx6JxuEZvfhmN1VyzpXh2XiMv6fDnKu1cHBKwMiy4cYcAaP7AK6H8V0s+HwLi4f1+NNtW/gZrR9V&#10;r7F9dep+oyrY9znN1coGDzMq5RZ5Z1Qi83uj4tGVGvWfyFMw/NISb11Q3h9uKP3rS3hGH1bcV+hO&#10;/9ygZ+b01TML4VNS73nMU2/3uegclpqYwgc+8KaZMQ/yWPmjaiDvf1A/Yh+4rwHTWaMP/6Y+4L5R&#10;/T1aqh9Lo/p+V31YGmW894f1t+sZwPNGfb++75f9jXX/zXt/uJ5/9PYg1vFj6h/9nAev++vj/P9r&#10;fwwNYb1BK/SO+ww9ueBtdVjL/9M1A/AiL1bKf4NT3nuAKfw79+Vpf8EU+F/Htceus+Vwb1swBcOz&#10;8d9523+4bf8vTCEJ7nECXMQssIT0L7j2/RoNMfOckBN52ne6SLknS7XWwxpO4yMKrcyU09FMhTRV&#10;ya4WvcBZ5up4Vv6S3v6X88eaOgSP0+VkNsZrfLinRoa4yDLGUxP9t2rJfi9maPTHh5PVecYQvTKb&#10;a8kFw+VRnab5ES7yPVOgpUl+zIOzFNhUxuw5Fw4B3Hm8tD3AcbYdzmCOXyn7o3ABags1lfWPD3FG&#10;dzFR3VfP1PwD+MfNHqlJfOaMcC+5HS+EMwFPgrm1kT+4pQptOnN/xzPkIdLrbTsWp7ERNpqOB9nE&#10;aBtm9M4aHrKO3tgDnX8MRc9Gj+fVSC+NR4OBKXjCcVhfFq5ZiW6aGGVn+ih0o49ceZBshYJg1uVk&#10;Pj7YbxV9tj3eCqEmnuB2NtP0k7TEc3JimAN+DsMVeOEI3pDkH/BdZkb6gJGQf3EoXb+YTM6f5Xj0&#10;0FVyZB97NGaje8BXkl7y+wxJA1ewOop/AvkBW49Fgi+EgpmgzUcDYWgbDD7BxFgr9A/+Wn94t4kt&#10;eDTBuz/T4oNgeCfa18WzTyK1GB82wwtiKfyBHfD/XZjxb4Y34FAHNgQO4nouk2xINMcsbemPNxwi&#10;PwKMYV0ZOgowA+O2fV2igtE0u6EHMDwqDR8Jj4s5eCd4wweJgvufQ79cqK2VYEsVeBCezIVfUAA/&#10;hDl7LRyDhiK1m/sJvXKqbGvwEzhzEA5CNphGuUKuGToa+CJwCNw5BvZoJ7bDKTCwBL8L+fI8m6VV&#10;bPv6g6FakOhu9vJbSskIbcBrAt/LAHgQ1oditBYfjgB4+DacB1vx7Pj1mvHqsGSYefsFPEEn7bOD&#10;dxNoZjR2XT0W/UM6Ogd4CXl+WpzsrI1gMKuyvPD2HK8X5/ZVj41jed7ANFL05paJaCTcwDEiNOeA&#10;k/nZtnBf/MGaDDzBAy3M0jQPdVszQm9tm6y34DiszPVlu8K0lPNtfjKz/5VDwFMCyRMNAq8L11I4&#10;H6sO+sL52AWOFGliCj6Xc/mbM/wk0bzgc+EOzuDbnEV+4+Pqgc68x86x6rBtALpzsAV6tl/awT/4&#10;O5jCcw7gCs599ZLzaLz4x+rprdP0xOZJesZmmbp4WatNnC9lYAoeagc+ZGAKXaNc9AH4wgDuW/R5&#10;RV03zwW/K8d7NA0PCrCfKyc13AdcgRm9w6FUedfhqYq/gaFF+H6+H9XUZOIKCbcv4Alba+KbyV+e&#10;N/0SDY/EtNv3zDI8GqcGeSiKvtzQP6TRoxl6hWzmqgYmYGAKXtWH0EGEmh7HCbeuwltoUPTli/ye&#10;3ea3Gu/9391VaMMJLY8LRz9B/gJYRMSlM/DiDb0hOc5U/M1L5vqi6O0NTUUcPXcifb+ReRmJRj6w&#10;roaM22KyCJvkd5Qs6IZzmh4QiO8hGRbgIlHX6WXxuk2AQ2FsX/H/+TM5kw1avj/M5FrEw4mIuwqf&#10;m54wDzwjoYn5OThG1Jljyrt7TSuiQtAikMHDd0zksw0PSQNfSb13C9/ca9rD6ycEeJAjcV0RYB5h&#10;V/ju9JaR9HXpfL+IxjPae56MzGBfOP/sn5stuEIUfVlgU7WJJ3jVk4/ehC8mvtDTfV3waiyX1xE8&#10;MCrR87GfFsfxm8JjB353m3PqDfV2s9XbOc7qmYlPI39br/K796v4UHVN2mtiCr+OCNGboe561naN&#10;2m+eoJe2TdWrLiPVzX2sXvVCb+Pwvn7tiT+CIx4dOz7ASwE8YedAXt9X7W37m/kPXRyGmphCj52j&#10;yC3tj0bpVTwm6UE/pD56nozIF/D3KSFzIV9lumpiCkV/Itf5Bh75YAWxzUfAFdAZgCdENpYr/3f0&#10;qF9y+wIeC/cNz6PjnDfwSL4yvDzJaDiWqSy45uEXwIHus+/uNijnq0YyiEpU8odbCj1ZoaQbZ5XJ&#10;LHkLuMJmsAKnIvRe5QfJPLaUX1WF9nAuxzVdUN/VK2SVEKue82dpObjQ5ugwHaRXNOb860LcdRgv&#10;g3D65EiwH5+yQg3esIpe+6GW/vrRn5mcBTPvgf7/ew6BsfSG+1d59qiqzlbjhzjBfO5xsIKy+iqd&#10;4pw/Dk+hmnNs2qqFLf4FYAWll08p/1ytHu/4LDhDKy1bu0wXOc/rOd5nr56RS4Cb2ef/7JnHdPhk&#10;jaYvWwSmAH7xi1YmpnCcc6qebe3xcV+TI9GmRydVcG4Xf9EMB+OCxq5f0sKJACs4wrlYy3lXy3s2&#10;BaLVePJnSjt9VMfA/mr4rjlgghfhMRxuPC1XTz8TVzD9J+FI9BzTR1W36tlPdSrneuOniCkko+1K&#10;/uwimAk813sXFH3P0MjgyfFNjdou6m/qpNss6af+vpZw3BdqkO8K5t6LNchzJX3sCg1xW/Og/oX7&#10;YLDLev1VuXKfGvRdDXHfpMFuGzTQuM9ysPtGDfbYRB+/EX4BPmS8fwD/X0d6WmnozjUaxusH7lip&#10;kT5bNdhprfrZr9BHbhv1kedmfegEtrBztYby/qHcH+C8VkN4/4P66e6DPt6WGhCwXO/7zFG75f3w&#10;cX1LbZe8Q/4s+UbfVCn+S7IfqCTDU4H6H57CAz+FH/bE/6rbSVyTfe/FmPblRXnXFmgf12iGt4L5&#10;HLP/f9W2/SOfmwQOYng/RFzBz+weHs7MxtN/d1kHuP5NhHecynW8gSukwVGIgBOaf69Be+ry0Ygm&#10;6MC5csWUMgul57V4imud4jhm6fCZa9Loy3PQ9NNvViYxo9/LzHWsXlo0Us/NH66XLEfrhSXj1Hn1&#10;VPwI4TBkBavH6vF6fnp//WrhJ+Q/fKp2E99HF4FffT2+g9Up+CT6aG3uHrjuEejjg8kTjIIfH6wp&#10;Mc5wgdO1LGc3/HhP5tw+9J302LX4FTQYPSU8dm4HNJJneQofAp6zKotBFx+M5v2g3NEmrId3v6Um&#10;XksKQ/AXCNAy5vKz8DI3MgBs6MudztHbnsRrj57cvTHV5PtvPx4Jp99Xo/dZaUaCk9k/z011J/cw&#10;1uydjT56QYaXpsTuUJt5H8Dn98LbP5lt9oWfEGHedziZClfDX8vz8XeIsmXb3TU91pW59Fytzo/S&#10;mvxoOAtw2ME+pof76uXFU9Vu2nB1WTQZv4WZen31HHCNLHr6WHwI9psZjm7n2V9gFEa2hNHD24EN&#10;GFwGwwtwx8kE0wfQBj78nFRnMxfCujqanj/BLAMXcMCT0PCQ9GTOvwYPREMTEnitnLl3i87D4USG&#10;VhXuwy8yDS8Acg6KY2RVQU5FUTTHdpjGhO7QVObTqwsitBGugcExWJyxG21CobYcSoBbEKtguMbz&#10;4SNYgR/MjPWGlx2kt7ct0gvz0fmvn6meVvP1+gb8EjbNVqclY+mtE1mOkWVqMHz+fLwHS2TFulzq&#10;82RVuhduxyitYL9uw8dxYxF5j+leaBB2aROYzdbycI3ZtYEcBnwVz2Rod3MR/bsXuQjkfJzLAqNK&#10;lzU8Bbf6TFly7gTCvXACY3I+TiYkXISXlwzXvDh38h7wLOC1u5rLtTovVNbgKn6NxbwO3KY8VKvw&#10;qvPCz8IfzoihgbA7Gm3iA29sGk+WSIK2sB3+TWg0wKu8zudwbuLFAX4VyHIZvViHuR+Qj3hQG/OD&#10;8ALNkzO4ix/Hw7uBHFLqt9bj4KWgKzpr6DkS8esIBj9I5HzDK4HH/a6goaiLMzUTQdcKwMTC4YLE&#10;y+ZkOB7A3cnH7qkebmPUwR6uueNgPW/XBw07mahOeC1SLzkzN6Y6ubX4KHR2Z4ZMvQg3vaMrnoxO&#10;k9XeYYIehjP08MZZesp2kzp47dSj+931VJKvXuSYv5oSqHf2uairr7WmJwaTH+nJDP1ldVowVuFX&#10;T+JvShbF6cNmeZ6u1DA/R3Ji8+RfUycX9ASmlqCRuTlzylBm5in3Lmnenj3oIpgh37irkHr0Aw2n&#10;mB/f0QHwWoMjYGAIhrfB0v1hZCEeNe+bWRH0NZlwrwPrj8r9SInJUVi+PxLMshQs4TP51JCfcqQM&#10;vIAsyRuX6Ovr8Sm6rmnM8p0PwR1ovgBm0IwXA++9hQ6DXj384mk4yY3aR882yc+dWTj5fN/8weQc&#10;GJ+ZTa+9vegAvcAZRTbXK/zyCc0IDDL5CoaWI/uLb1gvuZXXL6PxB9e4Tj4AeoLFSZHsH2bh6B9C&#10;0HIkM9dNon8LqquEE0bfyWNhp2u0IjpUCfjn7Ttbq/I/31d00ylwCbwnb+AN2NwEf+Ey2+9rYiUh&#10;DSeZ55KNgSY/4hI5Fuw3r6PwnKhF+0K1/5Lh+XBDMXfBbK6dUsY3N/i9vwTGwuffIWMDnvp4D7u/&#10;zIcjG/Gfv4w3xOefwRu5BkZylSzKvvptsIveCvVUr8RAvZceqid3b9Gr6WCgB3bo9bwAvcVvYq8U&#10;Nz2+fjT+CDPUxRb9g+0UvbwdjMsNDZErv/dun+pXHp/qVfCFV7w+1cuen3DufazObh/pha399GuX&#10;T/We20S9svFDPpNMw8/Rx/Hb7A6HLPYiuoZzh8goTVcQPJBM/m/lg38nXjvGOXMcfgE+FjePgw2g&#10;3/vsBLmRVeRGHsFHEz7IXf7XwVNIxrsx/mY1+8rAIQzOzDHwpxNoIcj8ZF37r9bQ4+Gt0ViphOv1&#10;ssoIVyCYdMipMsWe59xsviz/yiPqOGG87HJy2IbbeH3UqTdejluTE/S25QKtC98tS7gwR+/fNLn/&#10;u4pSVPM1x+bKGQXRY2+H09Hfcg6z+ydNDkH75+n9HwJLAE9o/xK3H+M2/AVj2em1Trpyp0nV/A0F&#10;Z8ejlXjaxBU6vN1dRxtP6urv72q54xbzf7Lx+unbVqvy88vKQT+z1NGqBWdoZaFDp6vVgO+pUe07&#10;tzfXv377JjVcvaixM6bokWee0qPPPq2CynKdB1c7Dv9g2IyxJvbw6z6vq+xMpXIun9bhe1cVnInO&#10;AkzA2MbpKxbpDH8zx6+c10Md4VsYjz/zqNLQGfWbOsbEGH47tL+OgClc+Oy24thnT7wCPvSohcbg&#10;T1xx+5Qqv72iLHC4THpro5L5ezAq4bbBC6WMWQf1n8hTeIAp/O/GRP4KTzDwBbCDH2IKA13WmRjA&#10;x95gBh6b4UCuJftrlbk08IUPbZdrjPdWMIUtGuGxRSO9rPSxywb1s12mT8AShoMtfMpzQ8AfBrEu&#10;E5twBaPgvnH7AZ7w094HDzCFf++e++/15S24AbgCfbnBWfghpvA91vD31vGvfD7r/mUV/OEG2EGj&#10;sr/BJ+wm11hfXVT0zXry309qP5zjOP7HF/z+so4InyowBd+KFPysDyusNlcPdeIaiDmIRTsLDVk/&#10;i0xHH3kwZ/ZtPszMP5/++QB6+Dg45TFaQB+5Ii8CDburZiQGaFKsF31GgqJuVuHDsFcD7Oarq+Uw&#10;tRn3jn67ary8aslIpHddn02PH+2ieQfc6VedNSvOQ5Nj4Thk7dKS7GCtLNijBWn+cB92aCb935aK&#10;/QpqPmT6FHiCK3jhWbCucC+zYh9mxbF46RWZeILtkThtZF68KG+Xxkbv0MhwG42K2Kbhe601Dm7C&#10;+Bhb/Aac8QsIxHvAVdOTdmhK3HZNid+uOWmO9EwbNC3O4DHYainXzwamYMzsjTK4/qP2bOH5nZqT&#10;7EbW/JvwHDbJyH6YFG2v4bs3aWz4dk3bb6fJ0ds1MdJGM3jt8CAr9XVaqtc3zlEHy7Fam3dAGwrx&#10;l6jMk/2RXD0/c5TetV6mqXs8NH0fPe/a0fSSKXgb7Ae/iTF9Hw3vRP+rcHJPpaDPSDE1Ee5o/t0o&#10;Z/AR/+uFZubjlirD8w9vh5slYAn0q+dbuAbOZ8l0AKPYVBGFx8BQ09/ACTwm8OohNAr+em3zdE0D&#10;+3A7W2BiB3PRLqzKZ11wCLptmK4RwdvxK8AnA46JK3yDJZmhWp6zV21nD0WvMt58rIfVXLClUeq1&#10;daGJI2ytAAeqyeI4RWtZxh4tTtuteegbXl01mfn9VO7vojdHT1Odji6cHIZa8BJ4Le7M+H3wZHjf&#10;fhb6AT+43MwMwWp628wAaxgtlzo8EKwn0+ez/eAKHRYNYn0j0UqUoklAf4DuZRvniwffb3NJBHx8&#10;PBk5P7aWRbPefC1LD8BrMUfhn6GNvlOjNjM+AMvIUAR9iF11otwMPkfJLsV+cYTPwLuxKVdbSkPx&#10;vitke+PR4wzU5tIw/EXgSbOdThyrkOvl6DoiTEzB7ViCBjvO12YwkFVgHUHwFqzBQrYUh7BNyfAc&#10;EllXvtrOelceYBYhNw+S6wAPBI2KTU2Lh4ZNLZ6XpxLxzUwFC8rgXMAjEn5C4PVcfBRe0tMLe+q9&#10;gGlk+Q1Xe+v39Zr3KPL4BpMB2R8OAnmSYAov7BwAZ4H7O9+lepMnSbnAUQBT6OAyGDxhvNrYjtaj&#10;m2frGfslesnTUd1CfNU6NUBPp/irfbiTnoebMDR1t94Jd1V/ZiwWvTrCT1+qxQm7NSfST/aHMuHd&#10;lMi2Ag0AnnY+DdWy3Ed+RUmFqWdIYAbve/Igs/VaFf6JXAR68phLl815f9hpvBMvXDE1Cweu0W/D&#10;BzP0xpuzEpT37edmZoPht5h854qJLWTfv6Ogk9UmNrAPLMDgEYSdO6lpgT5oHuj5m+BT37kBBnET&#10;f4RiOZTkgRvckG/tEY2Hg35If5TdwWzZFmaZXIeQsydkU5BJz3nZfI97Zak2pKFbOVanQ3+W+fk7&#10;y8kyLUs0MYV4g7P9+xsmnjBn9275V8MTv35XUfTyYedO4/VPz8sMMhydvhuc9Ckh3mSD1KGdq9Zu&#10;tBFFf/hSnpVFaDwMvdkteVQUKL75nGYHoxkDW4iFR3EAToN9fjY4AxgwmEImvAuDh7EgPJT+uJn/&#10;R7fpueA8fHbN5GUkgyHsv9Kog9/e16id9nIpKURfhafCtzfwfShV1re38Ka4Dh8DXSVeeCnMSyeB&#10;G5X+8SvyET7Dg7IBL4hL6Py+4DjV4cV7xvR+fA1sqE9mmN7Es7FzkrvahtuaeELHRCf9NtFZPcBc&#10;21hPUnubaXrDfYF+4zIXz8bJetV+gro4kR3p/BF+Cvw2oHXo6DbUxLA6usDHol51+kTd3dA+OMBT&#10;WNNXrUZ01oL9W/E7iNTu+kR5licp+jzcgHrw4dIE/CnylXj1GPuqWgcuV/F9K+GOlCjoRA44QDZ+&#10;CYV8DzwWmitNfCGmuQLPjCr2Ww08BcMjGP1QGb62h5PgzuSbeIKBKcReqdHuU3h6gCnsPlXC/j4h&#10;/2MF2pmHN0tWhuIukUt5+zN1mDABj8bremvJEjIoD2tbapI+WLNSwRVF2hAVqkPM9Q3tgG1MkIqu&#10;ktH89S3+915XHn38Mn8wODCEh9s9oyqwn6/v31N8ygElpMaptKZMGUUZ6vgauhZ69Emzx6ukiu9S&#10;lq3VXjv07OtdWrgMT8FvgCtg0RZdQeuH9VL/nso5f0wl18/q9B/vKro4Q4+9+gJ4A69jPa3gTBiv&#10;b4Vvo4EH5IOnLd2wUo+2adFHGNvTql2LHiMbncdbQ/voiY5t9fK73VQMZyMfLKyQc7j4Yr2mbEDn&#10;0bN7C/bR5vEWHOQJtuWpn2u27UZlgPl5k//0fZ7k453BEZ7icx5iW8ATWnfroL0cz/xLVSphlpHJ&#10;78BPGVOIg6eQ9OUFRX6JRuZ+ncK/PQpHoS8Zg++p9dI+ePu38BSGeK/SALclGmrM5l1XUet+VA3l&#10;/Q/qR+wDcIShP6iPuG3Ux9/VKIN/4IDHwrYlGmK/kjw0K030s9FoN7gG3B/nvEHjXcAWNs7XCPtV&#10;GmS9mN9ha41wWq+JYA3DnDi+ditM7OFjeAvDeN+nrhvJNt+gYWAUP/zsf+b2j8Uk/pnPfPCevz5n&#10;fsz+6IP+aYD/Sr3vPU/tlvX/H57Cf9XCU6hUPDoqo/7CU2CuYOY+wAtLpf6V/eiDzzbwEANPaMEU&#10;DG8F72N4cn3HU/j+8X/n/RTZxAzmNp7n8CqMDItoMIW03+E7zKwwhbyrLLCEJHCEqMbDSrp5Qj5c&#10;t+05lqOQilQlnMErDDzBKzlMqyLhbs/4CF+AJI0MttLwfdu0uiJSoyPomxOc4fgzu6V/cjpFz4Ou&#10;fW15lOam+dJr+jLH9kTzHsM8eh9ZDXn4K9KDwV+3oe/yP4fGAb28d0OOgvE8cCXrYM+tSm0mq9GZ&#10;2zuN2XtFmOlrZ/jROTOzdazHN+9yLj1xGB4A0fRZmWgS4BwcYx5N32fH61zozzYf3isH7tueStKs&#10;dDwND+ILyOsW5vloM9qBpYX+YAfw2o+Qk1Dkz/Y6wUmw0/x0Z3QL3E8loyHHC3+CrVqY5Umfvkuu&#10;5zNMPsCSXHIVwBvW8l2MjELDT+GFxUMVfKOc3i8bn70S+OtBPLcP3CWEnpBcA/r7tSXhPJ+rUcz7&#10;hwVt1y8tx2s5PhWm5+TRXNmUpmpxPP4CmxZpUUyA2s/HI335GPQBZCSgBQm6xnUsvnfWlXFw3/O1&#10;tSrOLCNLwf54Mt852sQLDL7EsrxgMgby4UrsYX+VMffOUyDX2J54zm3nOL5tvwA/xHHoWFIVSk/t&#10;TN+9JHuXyQXZXp3EfsfzoCxBC1N2mdUTfKDV+H7qCAflTesFemXlZPXYMk/Pwz94bh4ehbHeGrnL&#10;nkyQT/5yv5/tEr21ea425EWgbynCR/+kNhVEov0opf/M1KvLxqj3tnnaUZWId2UkOvwsrc8PI78j&#10;FU/OaehGLdV6+jv4Z6It3jBa3dePUrs5fbQqz18rOLeMpW1VFNqGQPQPwVrDckrEVjgR/cnwmKDO&#10;Sz4xvRWi7/D9apPVeeEQbeUY5P25UVuL92mQk6WcqhPgtkSo6+rR5EfsQXeTYe47D7wZHOEG+F3K&#10;kRXnkn1tLFlfCephNV4Bl/O1KBV+Q/V+uAl4McI9sK+B63IyzdRfvLN9JpzzQrlVHlCP5SO0MdNf&#10;O/F4cOK839NYgEYgGf6OL1yFDK3LD1Dw/2XvPMOrOs90rUwmmcQTHGPHdrCxsTEusRPHjRhXjI1p&#10;pncwYGzAmGKQaEZCQgL13gtqqKHekASoSyAJCYSEKJIQCEmA6MWAcZmZk/Oc+1skmcz5cc5chx/H&#10;Sfzju3Zbe6211/r23ut93qf0wMnYE8N6d8mtJR1fx1Rrm2Fn4AWx/i0XqvHuyNK6vdGKOMt5b4rF&#10;x3MrGQF36XGHd/V8wAQ9svFtPPfJOaEP/IDr69Rvw/SQ6QVTuxk/hQfdyPhzI/fB/U0NgINuvPP6&#10;OgzTr5yG61/Wjdc/2Y2Wzeq5uge+Zb9wHw2ICdJPEt30MByh5zKD9UiMq14LcdYHKcHUmk9rTMBG&#10;LUgOVWR7vXyaK8lHqOGcVpHvd4j7teikyuSysxZPxmS4Bo0Kaibv6Pxe9H5wpm52Kh0sM/P0RYUd&#10;OKKPw9OU2HbB8kFMOnlC0fiaplxslPFkND6KRvdQRH1mch9N5mMuvH+DKxjdQwH6gKIb+O83N+Bd&#10;0Kkpgb5/wiZ6rMc7bl5hGWrmnuPo6enTX+rVbDQC06nxYo4dhq+AhyLLbO1s066vrlr5Eet35FmP&#10;F8dm4nOAzgCfuvjOFhV81670a02W/0Po0Uo8AW+SSdhIngW8rs5r1LLd1LQnrKyLbHrk2TfO43vQ&#10;oxgwgsXZSUo8g8YM3UYGHPHYTjDds+gYuC348jzbg/8MN2LJtjjtuH4BPsI5cgpa5VNXDQcBXOYo&#10;fgBth/CR3K+P4qLYH/zd4EUk8ZljwVGywRdS4TJ476sBuzikScFoRno7VPDVBbTbV8FwjsJBMH76&#10;XfAVWsCar3CcOrQoMZL9JvPyCttrJ1f4El4VPafgTxzHB3IYXLFsPbh5tV6OD9Rz/B72T3fRczVB&#10;eiBng34LFjsw00X/aj9TNvOH6lHm/WMb5+l5j481CC3EQPCsgR54Mnq+p0c9wLm8mJOMh8G8zPhN&#10;wDg9BabwIrqdJ+3JQF05Ah7bW0rrLFfJtWZ8LXcrHT+LqGb8c3fnKL61Gr+II/hP4g1xuFy70OXn&#10;nMNn8mQdPLsatBD7LA5C/mV4KQzjoVDw5RGVfQvW8u/kll5qIcMBDgK/Rem9B7S5IpWMowJySYoU&#10;2lyMJmIvnhPVim3fI7fKTHkWoxMrKMRTs5e8j/16a81aPfvJJ3IoLNCa7GytSElQYN0eTdpkrwWh&#10;viqEK2Bz/8+0EYxt99lWuB/MqZsXVdLdocUBnvyf/lT3D3xEpeW7dA58qOtspzrAjk7fBPevLtSP&#10;foUe4b5/1vBpI7SH71B25wFlwekJ2pmuXw5+ikxGavhf32UtM+rzeSpDd1N64ZiqbvQoGV+PQ/9x&#10;RU1gR+8tmI7/AfwG+Ao2v7TR8++/pnbwjrYrZzRm/ozbz//8x5b2wcbcPtBHFYf3aeg0fgOo/3/9&#10;+8fU0NWi3XAUtncf0ZGvL2snWJhDiI/+uT/cBINrGH4CY1W4r/LQXTR/d0W7TuITtr/KWp9Zj7Xc&#10;PfQlnnxQLtsiVQgWVHcLLk/3fpXfPAlP5/bIucB1CCP7cuftcY35zPh75in8gCncQV3//xMXATv4&#10;65rwf8cURoIJfAAOYLCEsb7rNNLNVsM3r9AoNzuNBRuY4L7KwhWm+zvoky0eGgeWMNnnC41xt9Nw&#10;OAzjfb/QBPgL4wPsrWG4DAZTeA984R3XFf9l23+9H//d+z9gCv/1/P13j9v3ZbkfMIW/bZ6C0Q3c&#10;xgzQCVCTB1iYwn6ua6nR//Lan5f5/t3mXcbD6ia9N3gKxg8iGe1DxtVjSruCvvQC///wD3d+hwaS&#10;vkE5+ELMgZ1K5FrN8BJsHqUXwTVMfks1vZqtemLGO9rSW48GPUMeJ4q1oSWHDIAkraCudj+cB2e7&#10;UCvLY6lNizQHX/j3ya6fGPsFeY3O1Fq58kQvYDAFx5qtCj9erDBGAPWbF1p5V/wB/fHw31BPDwks&#10;YTFZgcvLYqiD8+DlkzF5otDCE0JPlSioi4xG6rxgxuKdcCHo4fp0mN59GdkLBdTtUWgD4qitk+R5&#10;Ev57J/oB1uFGD9+Pms2TdQWc4lqxNcvCEzw76Pe3Gb+CHEY2mY1gHN34DxxJwxuRvjL+BSZ7wXDQ&#10;A7uLWRaNw84gC1Mw3oXGZyAEzr3xVnjcdpxcORYmM8GJGtPvxHb2LxOMoRxtRBb7lMX9PfoEnv8S&#10;evsToj30gsOnst2FRr5hp/zIyghE9+y1rxhOxzT4Aj76JC+U3ET6+fhWrqG/7tdRznEh46CrCv+D&#10;nWAWKYxkK6PRZFuafETng9nUn8noRPJYrtrSj7ihVTFYgd/xcr3gNF/9Fo9Gxz8RT7RZ8BUMdsH1&#10;/Zpp6r/kAz22Ah69uV02Vb9eOM7CD0aFOmpynIc+zg7Xz6e+xXkFb+HxjCRf6nt4DI30AOkjeh0p&#10;1wcRzhoeZK/l26N17/ShWl+xTSuLYhXcXonOHj8F8ATnuiw9s2KKpXkZ+NlYLcjwV9iJSrQ1uXpy&#10;OfV9cbTsyiO0tjqa7Y8EewkCz3hX8RdrLIwhrJu5gBbBoS4erCtZUdTfzvtTlHC5jhofjciRHLQT&#10;iXrJYTaeCGbdpXBAZlsYgk9zrkI4dgMXjyQHcgqcws80L82DWh6vy1NVnKd0+DHRijpLjgRz0Idz&#10;7gdPIPgk/pQNiQo/RQ/T+CmQ82FbFqFJMevxYwgiL9QeL0h39BaJ+uXMVzXo42Fake2n5z8fp6UZ&#10;3poVvV4r8vw12n+JHKtjNTFylT7JdEPDk893JBtMI0wO4BcxF6osHcQXexOZQzuY6xwz9iO8txhP&#10;iygFnymQzdu/0HNuYzXYf5r6ObyOl8JbejoI7ZHrW7pv06saGDRC96NhN8NgCmY86vm2Bnje9uJ/&#10;HEyhz7q3dI/9O+AJY2SzYqRs1s3XA+g2H47w00PUCjYxG9UXjciAeDwftnpoeLyvBgc6yuaRPpqX&#10;GKyPE0PkXIVnAnhCyoUO2e5MVd8ZI2VfYTCTVG0u3quophOaHu4FJgBv4FuyZYQvGRoIk8OY2oV/&#10;HSMJPOGTiHRqOTR/ly+CO9C347fG4AjbTvO7hZ+CyWcwGMNEvOkijjbSd+6wOAhJ3WCm50+R99BD&#10;fViLt8AxjfUi/3NfncVf2FSxSw67tisKPCH8EL7ILJcA1z8LL8NPtm6hx38cj0bwDdbhUVOBNqLS&#10;wigS6dt7VzVpTvBWC1Pw3V9hYQomM3I1v4fJ9FmN3+T67fBcWs9rbjCaon17wQXQVYAneDbmamvv&#10;cYWhbcjCQ8EfrcPs2FBw3S6F4hWZgV9DGLcGV4g8CvYLTmJwhULwhdkR6Hcaa/AJuKqoI81akblN&#10;ixJi0WqADdbt1tpCfoOS47UyNwOMuwPPgePgVnnkTuBBA5fdrbZKLlWlmhzqrfUl6J1KcrSJnrdj&#10;eZ7sS7I4ls145saByeyWc9l2+mPetzEFuAmJxzuUcrKL0Q2mC67w5G81lXP8dIirHkh20FOFPnp5&#10;f9RfYQrOcGHQ509+UQ+unaZfr5tmYQqP208FLxitJ73JiYSjYLgK/X3e1SO+4At+PPYfYeEJj7kP&#10;1xDf6RauMNx9rmze7QeOUKHKr8ACblB/du3H36ccvsJeFV+jhr4BV/5cC/OmgX0Eo4JnkHfxkDWy&#10;zjWBS6FvON8MpsBzVw6BJdXBH6kDS+I8nG+Cn1CCNwZap5pMljmqgqttvId8Ef4DM8+24N9YoRiw&#10;DIMrRDY0kO1wFN3/ZdmmbNPjs2bp2Y8/0docfkdra+VaQiby3Nmyz0iUbUKUGm70ogP4sWzD3NRy&#10;q9fCE3Yyh6vOdmuBtys1PHyBH9vorl+AHfyTje7BJ8E8NvX3XQ/1uc1F4L4dGE7NUXgVNQVq/p9X&#10;VUutXdpzWJXd8GZ621R5+ogOfX3ewhTq2M6BP17Fk5PvVi9aheunVMWytXAXDl08rtar3Tpwpl0t&#10;+CK04c3RfrVX70wbr3/uh+binrtUUF+t5jMn0CqQJwH213alR0cu4cVwER9B3pPBc43Xei1coRM8&#10;rIw523C6Q4fBJ2ovnFQV388D31xWxflOMIUjav/jTRW3N6kWvOrAxbOqA/eqActqutmr5j+eg5/Q&#10;pF30aXLOgC3+w2IKzOsrhqeALvVGk1JutSj+u326e/EQ/WLxH3T3kv/kKbwfsFJDveHFU0eP8LKD&#10;Z7/qjsYPHIU7xTKo/b3t4A3cHqM4J2Z88KcxHkx+nMdKTcIHYZK7raaaAR4wHcxgGvc/BJP4YP0C&#10;zeD+FMNjcAFH2LhEHwY6aPym5RrhtFgT0UtM9IGX4Lpcw12W6gNP1umzWqO5Ndu+k/GuD3PoDsad&#10;bPuH997ZuTPH7zX/5Xo72Jac0gVkPrytvp++onsXD1aWxVPAT+HPPIUrf8p9QOuYx8i/gv8+4/vc&#10;A/9H2DfT27c+J74K5r7/gRLLo9FkQPzlte8xtlB86zTXNT0qvEmPhvmUjSdE9nWueW+SSf5lh8Xj&#10;3fEtmAM6iMSOGm2FoxBLz8bmca5v4CjY4BudtLeUXmKxHp3xLvx7erHHSrS4mty1yzVypQ5ftTeW&#10;fLs48haj8PZ3oy5Lo9fvo0mJ9lpShXdV01b6qolasNNHM1PRkUWvRDvvBcaQoWlxX2hq7DpqsS/g&#10;KhQq4lQlfV88DZoy4SOQJVgeBn+dfhHLmhHShXcfuMES+mXB3P+cGsyV/q1PJ71leAfLqyPBDMil&#10;OJSu9U0p7F+mHA/Bv+6Ee9/GOo6T/3gG38M2fAg6cvAYTJRTEzyBfWQWniwk268YrgXro37zBKsw&#10;3obu7eAMx3Lxj0ilNwxX4lgevob4COwKsnwN1tTGk3fAtXtDih5eOkoLC4MtL0eTWbiRz22/Dy4D&#10;PnsmqyGgGw4vXgbOLdTUjFVVaXgt+OgN18/JHHhPC9OCtbmObe/N16AF48gnyMJ3YRvZGpM1MsRR&#10;T6AV2FCP52QteMjuDPIS0U5Up9JPx5v8eJUCTtweS3eRIb9oFP6Zk/Tgx+M0Lz1Mv7dfBMd+BNyI&#10;CehT8LJM8yfPMJN+eAZchhjZVpIHURKFR4Q7vhBw2VtyqWWrNCVpk94LscPPAj1GupfmZNHDXjFO&#10;fT8aip7Dm3WkgVtUWsua7AiPVnw2eC78DL59VSkauGCU1u2Cz33+ADmkeVqWHUhNWan+H72jtcWR&#10;fF5yPo/vkgt1+Ofb/an1C8DiF1r3DaYUfqbUyl38vCxEYadL8I9Mp9bBL3JPNDyMPM4XuoD2XLQC&#10;KWhv8F0AS3Lch/aA9xpthDfz6GV78kTWTNLLX0xVJNvybc7S606z9eSSEXKojNEi9CtGL7EBzkkY&#10;uhJn8K/13N/QvE1r6uOp4UvlBHfAeFv6oTHxbsuHJ0I2B3P10+1+YBdb8WRItXAyX/QP/oe2k0NY&#10;rSfmvq0NeHu8YjtR9kVkEOJdEXIoX+F4YkQcg89yDE8F1hHA+gKPFeBFUYaOgvzOXYEKBc+KuViH&#10;V2WxbKs4Ti0ZGhu7kjkL/6Y9GY7C3XrS5T3yI+FvGL2653Dd7zIEX/039HjICN3nOkT3ur+u+zze&#10;sPCEh7ze0QA3uOeu76q/Ex4Lju/r7tWj1HfdGP2UWvBfwVvu9l2tgfGeejQZzTz4gU3gKj3C+Xod&#10;3vsrKf5gRR5s92Vt2Jmh8BY4OfvKNMbHUYFt9dqI5sGzsQzcBm7ehuV6dvEMy9cgpu2Iir++ikeB&#10;D5+9lmNAfx2MIPggvHT66lnw+E0dHnm4RYtT4ngOXv5VdBDnqPHgJyTT6zXYguErGF8G87650WSE&#10;5JGRAU9hUwU+KtWlcttdZvkort2eLffdFZoW7K+1BTlaV5BrYQ35V87jmYBvwKlO67Hp+xvPhQm+&#10;nvAVjsiFetxhJzyTvfj7fXPDes2zBu++//EdfSM3edWVW1yF6GMH4M8XW36M7rvL5VhcZPETthw9&#10;DP8Bzw5wi9RedAvV9L6b9uLJ8KWcillvbQV4RrdGu2+0dBtFNy6RLbGHzF7TWz9tfQ5zG35ovxYn&#10;xTBfcuint+ArWA9HoVnOpfjLgo/41u8GZ2iSIzjJAjCRUPgZW1jOHAO//bVwY+ixsy2POnhf4A8z&#10;QgPIyqzmNTKL8GiIPNYk5934ndbAq8/HQ3UvmTL7dmt2VBD1+Sn8J+GGoEnZfuEi22+VzeBX9Has&#10;tybmxmpQhqc1fpm4Wb/l9+LRlCANTA/VS4l+slk4QU95zdfDTtP1nA+enxuG6jc+H+gZ7zEa6DMS&#10;Ds0I9QdPeMSPORgAhhk4EnwLXc6moRrsN0PPbRqn1xzpr7/aV+F47eT14jdxCS7HKfAXcINCav+i&#10;a/zvXoR/cAGvyUuH0TsUK6692lom5zzeE3Dtss41WyObx0XXwaO691oZxhlnm9B4UMeBP2zrIf+j&#10;e5+K+A80I4W+eSa4grmNO4ZPJd6cmb0teBR+qfFOG9E34JXGyDh9Gp1Lo17+fJl+v2Sxnv5olrLO&#10;nJRtEt/PwnSV4V1hevcFbTXU23gUnW7nN7BIDV9fkV18+O2+/U/QG9z/n/iByY20/mt/xu29Nvrx&#10;M/croXa7yk81KQxso+hrMkLOHdXeP15S+aUOVVxGN8DjjBNoOs7jQcp/u1luB8uVfNUDX6NBzbqm&#10;sqsnVMlrVTxX8WWXcrrBTfju1d06r+2dh8EFwRTY9vbjLWq+dVF7qO9fmfXBbZ+GJ+5VSVeTir7q&#10;heN4AkzlpNLBoXZ2H1X5uRNquHVBpXw/d12FM8Q6C6718F2vVKO+VXIneM7pVtV8e0llzPfqy70q&#10;v3YSX9Imjut+eCVkVLJ/uVxDZeMnYg3DUTBchcv4ijFyr5GDwPj75Sn8gCn87WIb/2dMYTJYwBS/&#10;tZrpt07TfddquucqTQNTmMHtTPAEq1/3ZF/wRb7v99toLnyEBaEb9b79Ak1hmcneqzWN905mHR+A&#10;S4wEVxgLXjGBxxN4/k7r8jvBE8x773T7P7z/zo7hD5jC3zYuYrgJho/wZz9Gf2prkyVpev75X/4J&#10;b/geYwpG95B+5hD7S4Yk+5z3FdxcvBTS8D/KhDfqis49vI1rMq6vttE73PPlcUXV0c8viJfNoF/K&#10;Jy9J6Qeq5V6RrsErZmkl15ExlxvlQd/UjtrNtxvdO334sNPF1HIJ8BWo1VtNnx8+ADXdusZ4raMG&#10;+qjAHa1BoLWM22F6wDsD9Dl1k/ehLK3cFay5qZvw8Uf3cL6W3nQUmvJsePpV1Hr46LMeXzgCntRz&#10;Bk/wYBtjIlfC9UfjQE3pSn1pfBaXgi/Y1sJtABv4Ai26K6/5nSrAxw4fglNoMpoT5dCUIN+u7RbG&#10;4Qmm4HY0g5qffl9lmIUl+LEeh3rqQ3gN5rPY7okkSyGe+jJBK3fj7VBJNkDXDvQP2ZY/4ri49Zqc&#10;5KTp2/BriMVvJ8Ze/ZeN1qDVk/Vz+tRzsl00L9e8tkYTtn6BFyTrbzS5CNUcnzLLf8KWHr7x+H1q&#10;xUxLM7c0J1LBLaV6edUcecIZ2QR3ZA5Yw4ClU/EsGKFn180jt2Amr5Vq4376261l2nKuEVxhp1ZX&#10;p4DpUC80F+jJVdM1i2v+cVFu6sf1/n3zRlvYxPREH/gjm8kciNG6mlTqYzwDW3dSt6eTO8DnrIil&#10;ho3Tenj66+BAODfBz6Bv6Lg/U0HdlXJshJfRU60+c96ASxKtLefhrpDHYDgTroe3o1nZYeVlrKtL&#10;UfDhXXpr40IwhVgFgXuEtlIDdFPzsK0/2M/WS9SyTy8djSflaPgML+s9zwV6ain1x6fD5FILr/hk&#10;EXoMf0v7Ek3v3q4qAp7GdgtHMNjBSs65A9mY5jkfeASRZ8t5zw6Wi7ReW1sZrdnJzugqYuRUk6DH&#10;Fw7TE4uH6xm2EQBm8gI4gw/4gslvMJ6OQd2l8FxiFH5+j1xb86155cccDwLLWAu2YPgwhgPj11FI&#10;HmYMmotIfBDwfeC8Gt8HgydEdJbRn66RfWWcXrWboj/YohVZNpZrg4V6fvlYxgfgCRyjFvCt1u36&#10;rd04tA+lZFrg2VkeBr8CPs/pUs5LLl6NcYq+QCZja67l9Wl8Gf068+jl9tELbhM0aOO76rfmVQtT&#10;eC7wA/V1egV/hKEaGDpSfZxe0oO+Q/VrX5MhSS3HeMzw0MEUHnYcAbdhOJjCSP0SXOHn62fqIe8l&#10;eizOXb/LCKFujNBj20L00/D16pvgqmejXTU0LwotChyFlx7XYFu0L3Mn6rllczXcbZ0GOy7XIwun&#10;6q1Nduo3d5xW5yfS79+h/jOmwvl00TOL5sI36ND8+BBqlJNK6IIXAF5g6vxkeuwhTfv5nTpFJkOn&#10;5mwJUWL3EXhhp7lFk46fvPFRyKL+MDmNqfT+TS7kcnrDW9qa8U84ivf/NbjsZDI07yP/oJWeNDmV&#10;Z09pYQLeA+AWpvY3PgtbWuE6wGMwr6X08Pt96ayFaUwL8bdugw7UW/tktAYmlzK5u5P14WF77Sy6&#10;ixAldKOVQDtgsim20pPNv3LB8kdMPAnP69uvLTzEZFtm0N/dBq6QTU1VcBkPAzgPUUcO0Au/SA14&#10;GW2tq+Udafwb8qi5kns64EocsbIbtrTiN/HtdbCCetlmp4KTVFLnHsGD4ZbleeC5pxz+wmXr/lb4&#10;FUtTE8i+NP14dA3oOkxWRBSPAw82sP9wQfBi+CguAkymW1Ecv/SLXXIoz+W72ICXZDe///s5zu3y&#10;qC3TF/k52sZnTjyG1qO1Dd7ECXwT39DwpCC9AU/3xR2heiTRWfeDLQ4oCNETYJW/yYvW0Nxo2Syf&#10;oYHuc8GqyOLxGqsn3UeDMTA88WWEp/C41/t6GEzBGuAKDzMGeIFx4in6ohfvcR6jwesn65/eH0Dm&#10;UImKrxrcAP0I2oasXvQm3XAGOuusx6mn9sm/Pt/CF9KoU5PQPqTir5ALXrAd7kEmyyd21nKOGzim&#10;5HuSYRTTXmXdT+6qh8dw258xsXMv/Ax49vwnpvaQD8H/nxnZ8PlcSsl0mD+fLMVzciks1PKtCVqV&#10;yf9bNfkxJeBPReQHFeXKGWwntLZEwTXFqrvWhZ/CjxSyM1kt1PJ5eCn4NFajT8CPNMCdGgIsoQ8c&#10;BXAFk+tocw/jV3AXDJ7AGDT6D0qjb3FCV5TaWKzoE/Wcnz3aQU+j9HqXsjoatPfWGRWR29rwbxdU&#10;gVfStlPNKvl3OEA3Tlq5mOXfnFF2Fx6Vp1tUzPvSO/ep9MoJ7ThPngUZEPXfXNQOML3931zRZAc7&#10;be9A0wPOVHTioJ4Y9bqFidz32jPaC3aRAffIYArl19EHXYQrgb9CJdyE2uu9KjkLdxNNUOEleCPw&#10;KGp0AwytSoVXusA0bimpdZ+K+T433Lqq/NOHVM/+buuuV8U3XXynyYE92/IPjikw764fV8KNA0q+&#10;hU/rdw3q89kQ/avhKSwd8hc/hREBZMd5LaMXvlojqTnfgadwJ+NO/Rj+0d8/3IccBsaIP40x3itl&#10;xniv22Osy2ea5b9Wc+AVDPl0gn7y+363MUPTo3vARrM2LdPQxZO0PMJZE8ERjP+5zYM2mrJ5mRaG&#10;OmqaF1kQjos0xmWxPgy2x2NnoyZRy4/avATPhc/xblx5R+Md35VkWf6/jzvd/g/vv7Pz95of/ipB&#10;qzTEf6F+9dk76rtoMDyFP/wp9wFs/HqrNXLgJpiRZ7yTGPn8Rpvxj8AF+D5/RuOhkHftz5hCB9mH&#10;f40pfP/PTwk8hbyLZDZ9zS19i8Szh7SOa6XVpeju6YF7wVc3OWiR9Hu8eZzSUibbWE8lgCuYHkYa&#10;PcGt9RUK4nM/9+kU6qp0a3zeEC8nevdux+kRd9Nn7cyBV2+06Knwt4O4H0/vP1Yb2lPk2L5NXxxE&#10;j96BTrwV/SrLex5NpwZG09CWQy85He05nF1qeKf6RL3pMV+DVo5Rn5kv6+GP3tTTy0bpSWrAn49/&#10;Tg/Me12DltNbnTNE46PXUbsWU8ey7ZZMbUJ37tKWLzvWsawmVu6d+Pn15Mj9OHmHrSla3xgt+wOx&#10;1PUpcBMSwBJi6TWbvIMM+OxgDWAX/vSKXRq34Q2YR/5AkZW/6NGRDT9hm1bVwU0oRmvRDqeeetYR&#10;3MEWXr7JYHDG+9/gCiupXe0bUvFm9NAkvMxmZThxHOK0pDQYTwY/MA38D5pNruUOubUX4+PoBidg&#10;C/6SYdaYHL6B6+p52kymwoC576Gxz9fmxhJ8APM0KthZU+J8dP9HYzUKXPsp2zl4HM7CN2CBpT0I&#10;4VrZpw2vsOp0vBWT8DkYo4XZ8Zq+lW3nxGlGQpBGh7poVIgzOAW4SNNOC3/4tDASb0k/+v5J9OFz&#10;qF0jLV3HsrIIsJStirpE/oHBX9qy8LW01+gYWzwu12tm5kZNS8NTKNZW6xo41/A9NnJOQ8+ValLy&#10;F1peaTwEUsFHCvQCdfXU0LVwvskEpU8fiMYgglyENTuCuOZO1VOfDdNrG6bqsU9e16fotR3ACkKZ&#10;GybX035fAl4XnvqMY78OTsy4uNX4E5bBC9kKnmTwGfQz4Ef2cE0cwH42NqdYy0Wex4vgYDr5kPAV&#10;DmbgxZinwfZTmPOpeBoUa+5WBw1a/C4eg+76ONON+Yf+hTng0pIOHpUP1yVDm5jjn5QEaiO42Sds&#10;3wkcK6QXD8xKMh73wX/heG2oS9RQ9wVgFnhGoOUJYjyx6H09h95hRaoXWfehehFMwaEwnD54BHWi&#10;v4Ztmq/fff6B3nD+UN7Mic1wItwOpJJDSYYl+2GPniMQPkRgZ4nmZnqC14DP1eIz0ZYum3fu1Yse&#10;E9VvxasaEjZNdy1+Rv02vqan/UaiVX9b/b2Hqo8z+ULuQ3S/z+v6lfdreDS+hZ/Cm+rvDP/cGVxh&#10;w3g96jhBfVdPVJ+VY8EU5mhgyFo9neanZzOD9GhGoDV+5m+nx1N99PpWHw3dFghH4RU9NHe8Hpk2&#10;Wq6lubLdnqL5CaGaGO2jMaGumsscGwQ/4eMob7IKK3jsoSkRjnjjNWrA7Bl6f4M3/lQRyj57UcH7&#10;m2/7GNITjuystPQC6fRA/Rqr0JmmKPXkBYuXYLQP0XCpl6bFWXyFHXAWHHbl8XvWq88zk2W0D2ln&#10;buMTgY18B/bupo4+aeU/mEzJSf5eFsZQ8vV1C78w+2I8HA3O4NdQS9/6rFV7z4sOh8dwDI4CHgno&#10;B4pvfamib8E/zoC39pykHm3Touh05Z65obSes/T0L2jnt2f4/Txk6RzyblGDdx2WcyU8qoQs9v+8&#10;sjvIlzwG5nGemqyX3j+4R3Y3ngoXz+ijiCA4/D0qBw8Jb0bncfW8/PdWK+pwo3bgLbkJXkJ0a5Nm&#10;h/tTK6LnZ5kqsIYoeA1hjXUqA5tIaG9R1Tdfakagl5LAJIp4Xz7LJnWZ3vE5fAzRc1RWkm9wVfOi&#10;I+ClwUMAp0mn7gtp30cWCXx66r9Ijq/BGwweMzcKfcYJ8JazZ8EVahRH/oHNyOc1It5dr+9K0DPw&#10;Ve6NDdcDCVv0FF4LT6fm6NVtcfAUPtSvNozW/Y5jyHgYrBe2DANXGKmnGAZPGAhP4TamQC6JL8Nn&#10;GPgXWIPfGD0LPvabzeP1psscMiQfU9bpBu24elg7bnUoEe3ClvYK8CN4Iviw5Fw6ZPkmuFal8bng&#10;2p1rpjdfixcCfgrgCmmnGrUVzl0EuGz+ZXI10dgYLkI6XPv4YzX4ON72SzDaBsNJMHhC3sVWch6q&#10;8WjEm/IQ+he8G8agg37ts8+0MQc9VH29dl26RL18mezNeubzAfCki9TQ+NPUV1GvH1doXbFKTrfI&#10;a/tWC4+vAbeIh/O/9cIJFYLjZPa0qu7cSR1g3u7lfsvlHtWcI1uUvv7uG13aA6cgC1xj97en0H7U&#10;ky3aINeDJdqpy/xeNajsP86r+ruzYP/7VfFdL/uN1+bXPWgZO5Rw6aji2F7KxaNW36D4lslJxY8A&#10;XWM8vI4segm5zNUssj9iuvEI/eN1hR/ZC/eD/AU8E3ahj9gF16DyJhmkYA+lV8FWWH/yTXw/wBbM&#10;+/LRWOSAIaSfws8CXUUm+55yGY9BPB0CT8LNAetI/+qMwntalHQOP7Cvzyr/LLwDvr9FXEdl9B5i&#10;rp3Dv3QffqEsy/5lgBOaYbJXzPgzTyHvGp+D8ffNU/gBU/hbxCf+b5iCzYB/AVcEJ2D85OX+5L1M&#10;1DyvVfqYMXXDIs1wXqLPghw00m62pjh+qk8C1mv02nlwg++6zV146Me3b5+9V0NWTNPsUAdNAK8Y&#10;AcYwBaziTmvyO8ETzHvvdPs/vP/OjuEPmMLfOE/BwhT4XwTvNzkPf2uYQj78hHR6BMXfmP7VSUXD&#10;7fwoOVBzkvy0NB+9emEcvmFN6EPR9yf6KriSGqw4mT5LEl5QP5ZPATXMg30URraWwRQ+pB4K6K6W&#10;I/Xe4j1b0DXEy+80teGeUDwPstGbU5eDM3i1UcORy+jWDYf8KD3L7lx5n4Kzv994yyUq6OR2uAgp&#10;8A/gKR9MlXtzKp79b+uZVWM1OXadNu6j7m/A025/moxPfgB94AUZ7pb3/9qKLVrNc1G9VXgWGK5C&#10;oT6j/l1WuQVORKrWggls7ijUeupIr84MBfXCSzgYB18cD8fObPrP3KKBsNsdRu99q4UpbGb7RjPv&#10;fdTkE4B70Hv2azPZkvTdqacdm5Os+no5fAbvE9stPMH4Kpjshc3o9gO66CvTezYZDUbz4Ejf3hmf&#10;iIGr3tfqmki8HclI4H3O1KA+J0tYl9FTlOKxsAt/hXryDKrl3ICvQ0Oufv3hMG2sSNaLttN5bifa&#10;B/CXpjKFdx/QmspMcIQP1W/BBDnWF4AlJJLhOcHiLhgthAfchQ/TAsms9Fe/RWPl0gAf+uheOdeT&#10;89feYK1vZUmq5X3gcqAInkMePIdSi2NgciWd6dkHdpfJ7ySeFT1lirm6B2wgRO74TExNddBnpYGW&#10;HmR+gYfm5btbw3ZPhIW9hJ3HY6A9i7o7WZ8W+5HJmUZ9lYAHHV4Tn47CU2CCXrOfqZfsJukFu/Fy&#10;KIsimy8arXcYHAbeV4VPADqW6E7yA/YnoosIlBP4gPG6CEV7EAhfYGlpkD4GXzBYQwjcGHO7uoZ5&#10;CIfAr7PA4qxEnq+0sAY3cAAP9AIB7dvlxpxwZ/zOdgyeFZkWjmGwjBdWj9eH8fZasStYHsyXFZXw&#10;Dti+8dwwXp6rwCk8u4r0Yb6nAsExNqOzcAd3cGKOODelkU2Rqoiecj00/2257U+HB/Ee/IuZ4BUb&#10;tTDVXfFt8DLIlXhkxhAlHC+Dw15En7wCHwJnvbRqEpyJ9/TUspHacqqMvEu4OXg1rkVXYzwb1oMh&#10;+KCRWEOe5urd0Yq7XAsWRr3y5t16xmmEXnAfr0Euw/SLJc9qkDf++h7voHF4E736MNnYDdJ97q/p&#10;Xxx/p59ueE4/W/s843e6ZzU4w3q8Gu3HaoAT+a+Os3Xvmsm62+ljPbvFSb/NDtEz6QF6aJuvhSn0&#10;jXCgF+2nl6I26yl4lzbP9NOs2ABtKEhV1MEajmMlvdRmcJs6PCQKtSgtEk3LBD43XqJFKeAlhWhN&#10;8NW7egkeQQ8+ewf1zLzl9F0CyDHENxB+dwH1jvFjTL9ykPrxqMKPNtAnP605ofHaUIzvRctebaos&#10;kmNpvpJ62ixfhfU7cuAr4OVITT0zzJ9+5xnLE8GppMjiJUTjUWjyJCOPNNOfPqyPYiIt3oFdTjp9&#10;f2pHany7nAx0BwfgL7RbyyZ1dejDyFDq8Q5LB2FwiW0XmtHmZFEPnUIHgBdNN7V5aKJ8axuU2n2G&#10;+rwRj9sTeEdEKaoT3dGB3ZbmIamjV3PD4uVWkKM91y8rtbVFPiU7lHuqUyVwMwwmsO1Eqz6KCgFH&#10;qLKwhDS4CgHoGsKa6uVSUmiNXTcv0W9v1ZyIQEXAO4iB6+BZiadL+U60CWRgwnNwL4f/c6BOi+Ij&#10;tYn7IU17wUjwizgPJ+1EJ9mU1H5gK4az8HFSFP6SeDpSF9rtSFMmdWTEcXQFX12UX9Me+u87qL27&#10;wHTwmeg8wfrBQ/gPtHn3N5qZH6FnUwP1bBq6mJQ49YkEe4pD25SYZmEKP1q5WA+7TlR/t0n4dvxe&#10;z4W9eRtT8BhlaR+e8B2lR/zfV3+/4XBnbmMK/dzf1ZPB4/WEE1ylTePgucyVzbM/AccoVXhTAdyK&#10;A/gik9VyuBhuyn64Lg30t+ETXG/Hd6LttsbhQgt9GHABhtFEGP2D4TaYEUZNnkxtnou2z4w8am+D&#10;M5ich4hD5TwmUxlMYfuVY+AQdSpmLibCDdhFjZ/Y2aD3Vq3S83Pm6G07O72wcIHeWrdWLy9fhj4F&#10;DOao2Ra1NjmMpfA9wtCQbGsuV05brYXH72VbmbeooenvZ6GBqPm3a3gcdKocfsvJb69o94kW7b/a&#10;pd34I1SAC5ShBdgJZ6Lif7F33uFRHVba1zrN2WQTlxSbuBFssOMWO27YBhtMNzYYTG8GhOgdJNQr&#10;qqggkJBQRUKoS6iBJECidxASVRTRu23sOM5mN7vf+/3OxUp299t98j2PN2t7oz8OM6O5c+fOvZeZ&#10;e97zlt+eURVci9Unt4MtlqroDxcc7C0LTGQTs4Eq+v0cfgtqwA0MQyiAV5HL3L/wc3QEn+J9+iF8&#10;hE8MUztFj89x//g423BUxZ/DA0I7kf8R/Bu0CbV/4LyED1Tx4Tl4EGgbzh5SLRqF8itHOUebte46&#10;+SmfkqPJ9UPauUYHVyiDk1AOHlUGBmGVg2a3CBxhFdcWmbw27RpYw+eX2IYzWoW/QxkY4Wb8HQuv&#10;HAbbgWdx87AKbsKTZHuKmNX8LWIKlrdSwjlRwHH6t7kPGb/f90XuQ2f9eMprej12ql6Nnqy3wHW7&#10;hs8gW2CBeoRZbuGX81Noe/2X239TQ+dptOckTcH/wG2Jh/p7uWpsFL+N94AjPPg9jQyZpnHwFvpy&#10;HTA8fLK6B4/Ue/FT9GbsB3olfASZkGOd6h4xlmM5luM6zql++NpaDSAnamQsPgrz39edL993e733&#10;s+6HwRrQSjg6qQf+QaOC52lk0Fy9i67CPBx6RpEXAfbQlb7f6g3m2VY9omY61Sdqhqx6gW1Y9f6i&#10;+nBr1fq49flWbUo3zjerVm5M2/nz5c6fL7v/3oiZrB7xM/Ry7HjdM/11fX/yC/rBVPht/wwH8/P9&#10;aMbIdqAq4YNalX1IZiFV8Mkxp77OM/y/hW0zb0PzTSjmmsMqau96tA/oX7lvz33V+yCX3+qq352H&#10;u7pf88rS5JYTz4y7hGtbtPyb8rVoQ548askNrGbOXrlKM4rBEcoz6AWqlUNu1sLKLE1Zsxw97TrH&#10;g3INc5Zi9BIF6DVdHvqhXB7ApxG+gku77+i5kb00HW50l9nDNTEtSK7pwRpPvuNkZrGTmcunndmo&#10;lGa8E5lBhzGzjQEPiNqPFwJz+2T6bNOPxx0p5/qkDt8yemnKoz6VXMDReoxZ6fvp3vqgMJysgQyN&#10;43ZMQaimV8docmUkGvo1ciWPYRI+4+NKeF/62Rkb4tAVBIMPlOJVkKwZm+Kdvn/e9iQwADwLmZkH&#10;NtPbn8hT1EWyD4/B8z+3Vj6HsxV8Er5AE3N1OAt+PLbyP7JagSwTcgLfhVNwOOBehMOpN+zA9yBz&#10;ZPQXkfSa5oswbQN+A2guIk4yV2aZaLwdlsC5t2VtmbjzNc5z87dk65ez39P9U3sq6tR6MI0yXpen&#10;uTsSwDrIfwSDCT6Wq7SPd2oOfaP5Jw7LCdNdo3o4fIM5W5I1feNyR4cQd3aTQhrWy7QLY/DQ/tnY&#10;gfg61uGLV6T7Pnhf08rWyB0vtWDmw4NTI3XPqL7y20WOwAHmbofqwSPwhzixHQxhC/4D9eAe5XhD&#10;4PfYXKexZfFwKEqYz5PniB9CqOEieE1604f702sHHynGuxKdBbkXUaernM8Yxiw/Eu+KmLO8hs9k&#10;GpFQsIe4i+vBIMhS2IcmAS6G+5YsfCDQWs8bBNaxGB5LiobD6QiC2xHXUs3xjSErNIJjDK/fcBd8&#10;MAIa4LCAEfjDGQhssvcvhCdh21BC4aHg3LK9/N2Ojdf+LHgS2Rx/+MnbOMfBGdzBGWaAWSwGc/LF&#10;H8Efn9DZcEq8DxVq+uYUzdyWDvck0+G3+IANTK9JIOcyDtwFTGpXDr6S4FbN68A6UpV8Em+DM2j2&#10;d6HnOFKm8P3gN5zfj8/sp4cmvqmXfEeAWeRpaXMVWp5leCvkKIzPF3uiDI7JSrQqfeHAlMHnMa+J&#10;TD3tM4RsiaV4WCRyHNg/M3vpleDRmlmxBA/JHGbjm9Rx6lt6cd47WlQVp5d9BumZeX3ot1zUyYOe&#10;bEFnsIRn9KOFv9EdUzrpe/Of1ffdnyO/4Tl9h/suUx/j/vO6fwkZkhFkSEa8RgbEa/pF0Ju6z7+L&#10;7vcYrIfY5rvnTNe3JoxRx4QEPbqMnJGMcGbQobq3PEgPbgRLiJ6jrsk+esxvAhyFTnojwVvzwL2W&#10;om/3PgDXpmkT/Ak8SbeVaTmzSp+t5eSceaInqdfSo+TNNmwB+6oBRzkMB4Ccvp3b9Myo4cpuOKiZ&#10;yUn0rHAETh5XbONepdNTZ9GD5N5gbkmPln3xuIbGRdP/8dt4i54X/kHuBTzNTjO/vHaWuXQjXAG4&#10;Vyeb5Jq6Au++j/Dza5H32rUqOkdubrPpD46hV2jEBwcd1eoVaBOMc33K0V34bSzHq/EYWMMph0eR&#10;fOQQvfcZ9BJp9JmXeS98H+kZTWeRc4F18d5F+Cqu/eiyRiTGsA689s+hJ/vwkqNjyGC78q60OMub&#10;36LpOMYmZGrV8QvkNx7je9F8LPcp9+ZBMLRNKqN/NVzl3bAoZZ+4oizKfCXLwF8Sm+u1ih7a3n9V&#10;yzHOgRJNyUl31hm6bQMekjec+5anuYZ9kNC0Fz+JWo1NXe7oKJYexM/w848cLMEwFdN5mH9EPryI&#10;D1ITmfk3OJ9p1dljePjecPZJwmG0Ax9eYDZ8nu/xBt4vhXzMy3AdzsmlQ0fNyl6jB+Hc3M330zN8&#10;93bgO7gDvBSrx1aVyMU3Am7vPXph3iw9svgteDNvqwN+CebR+MSSPvpVNLhBNLkO+DS2C+uqny9+&#10;XY8s7a+7g7qQgcp56dtdry0eoZeDhuiH3R4i9wGs40PL2uSaiB47D/6BaR+SGjdoxSGwAnQL5Tfx&#10;9LzOHP7SQSXjDbvm7G6tu8XvFzh50WX0/1xH5bMfU+E4JDRUwTFYy7JoUG4dV9CG1c7ri+DppR4h&#10;j/JgjTL5fswGS8gEX1h9eo9emjVL7iV4O8BLeW6Cm54bN0EvTnSTRym47PoSpbSQN3FpH7+1mfCx&#10;KrTzt8z6r5/Aa/EOZVZXkj/ZzOc4o2quFSq5riu9ecLp9dfia1R6C18jsIQC/mb3S+ixi2/AL7E5&#10;Br/BKce3s04wCvp70y3atYblWRcy3zf+pF2D/MXrj49Z5j8r3tdyq2zdTt3kvZ3iWgfuwZ+r9e9/&#10;m7c19P4bbrZo10W8Sn/wd/qj/kX/zL/f+TsXSf9K/R+n/oV/W+/f/vu/Oh6cf2TZ/VfA5H5wh+pv&#10;nnU8KNowha+2J/uyPd14/2matWSRhni7cX38PbnG+2okmhTTMPTzGK8+80ZokM8EjV9qHgqT9Zr3&#10;IA2Ic1P3+Al6KXTYX8QU+viNIhfCVUNCJoFLjFBf/LkH+YwDP3BDNzFJ4/3maITHlNtchnvv0ADe&#10;e2jMInUHT+gb696GKfwvx9zaMIVvNk+hzH77P27FFJrxufoCU+A3/uuAKdj1wHr0kzkXDzHHy9X0&#10;ghXyBD9ovT+9hN6pNBWf8ix5gi/41BUqaNtaOOibuWZvhJuOPhysIXxHBZphZhCU5UTsQhvpUbFK&#10;6VtLlb2ryvGVedV1gBavz9BrM4fgPdddHcf30rOzBqL7H6ynZnD9OLG7npxKdhgz21fdB+vFuXBZ&#10;fUfp2TkD1Gkq/vqzyQ9w6wE3uqcemYS3nPv7ej1kvPouna2F9G0rzqPV300/SW/mDq4QcqgYf4BE&#10;vPdWwQEv1+gCf40tCmRmS0Yj/es8vA588ECMok+PAFcw/v1cOAHTNpJfWWM89dUKOVPkVNhZZstH&#10;6Y+P58qzkb4SPMH9QBq8hlR4DSlauHcl3g/w9w9l4uVIPuAZcJkL5WAE1seWOr2taR0s/8H6XF94&#10;DcFwLAxTsFvDEqwC0W+Yh2M4vgy2fAwz+lF5Ubp/Sk8HV2g3oxvakVTFsu4g8IvwU2ReHM+TX0Me&#10;vfl6LdqZJ7fKRCefcQ7XvH5wODzQZZi/wQJwGq+dJcyu8HDfu0GjshP0xBw38hHorffW6UdD+yn8&#10;0FZyO2uZG2/TPaP76dlFU8hIHKdHpg2nRujX3pP12Nwx+uWcEXrCY5zazx2qdtMH0K+vZ1vwIri4&#10;VZ4HydE4u1H+R8vRENCjb00Fr4EHsjEBPCXN8ZEwPME+o+lAbB8ZhmMVfpKeH16H+Va4oy3x20Pm&#10;RUu93lwyQ9OqEtQF3H7hlky9nbTAmcEHHsyTa1mUJlVE4UEIRwZMwTwyg/HccMp4AexXey/DaqLQ&#10;ORiOYY9tP9t7B7Cs3yGu8Rtv3xq2YPst5Ggh50IS2BJagv3obuCd+HA/pLlSc3bi085ni72wiW1F&#10;e4B/RwCalLQr2+S7E13Llgwn6zSmoUjpYDmGK5gHQgIVC9by5Jz+aj+pu7qGfKARYGGdZvXT1FK0&#10;LXAKfLdzTsKriYCTEnwAncXlOjIv453ciDiwpxU8Xrg9lc+HP+YuznNup4AljM4NYH1jyNYcymwc&#10;fsc5vFGbiul7q5klkzFaGEjWww/wAX1F7dxf0+MhfXW/f1f9w4Lf6CeBr6NteFM/W0zOQ8gb+C2+&#10;hBd/d+bBXfXT8Ff187DODq7wANr1doFvwFMYoof9RjqYwt1zpqlDPNp46hc5seoAZ+kfCr317Wxm&#10;Eyl+eiEW7V48c5gu7eV7uEb9s8I1AFwr7sJecKENYH8J6EY2s98q9UEO98EThq6M0uhMuB+N+Eps&#10;X0dG4w34A/Tz9O1vzJyqFdu2ak1TIz13vHJbTinjPDj6h5fBaraQdXsdrvch5V7Fy+b6FbDLlfJd&#10;DxZ5ogkfx73MnncqencdfgPb0c2fpoe8Kr+qtfoAzn4rplB982OtOXmGnJ56Vf/jda1GR7700DYN&#10;T1zi+CCsZ3Zqfo/mB5nWjGb/2iVwVHwhL5xTzJ5deic8jF4UHsIp5qr09csOwRE40ej08nEHdigL&#10;HsDQZVFO9kTmGbQEl8+w3DlnfZbhYP4IYTs2Mfu9Ibe0PI7jTrBoPA+ukmHQsgUuDjnSzKVXHsbv&#10;5vxlfZC4Gl/CE8zeP3R4E0lw/JfQA2fAUfCuXos/g3lJHNJ7MWFoPi5rORhMGliKbZu9d9LRA3xv&#10;31T03q0aBm/D8I2YfdscboJ5SCw9cJuzkdiET+GtGxqeEOOsu+TDi4rdvx1Mmf30+w/BSy4q6dh+&#10;tPG/d/ggw+PitPbaNf2kb39Ny8zSt5O99MSmDD1aFqqH+S5unxGrny4Df1qZq28HRMvl6Sf0zPQp&#10;ehDsqkN4bwdPMEzh8cjeejyqNzhDT3WM6kHuA9kPcBUMU7gPjs2TsfiqLBmkpzz4zvJ8Ry4v3auC&#10;lo3sn42OP2MJ3IP8C/vRnOyF74PX5PHNDn6QcrQOTAn9wuWDYA214AHwP1p2Oa+z1yZzvi6DK1N0&#10;BYzhyn6loQ2r/R3nIRqJiK2F6G/wSm0gg2j/ejQlG9EVmK8QmhBw1zQqubFRCwoL9fiIMXpqzARl&#10;NR6Rew7fM+v4v11bxndBjZYfx1d4TxF6rnJl7KtV+p5quXzbRRnrK+D9H1Ll9eNwC/AzAFMoAxeo&#10;MMzAwQTACtowhS+wjK8nZtGGKXyz+/8vix/8Z68fTw/vGrnwtg8COML7Nuf3cdOMtFDnOnlaoi9a&#10;hlFkPExyqtfi0fAAxqlz6HD1WDpB3SJHO9U9cgz5C2PU07gKVJ+wcU4NiHRFdzVWA0PhK8TN0Lj4&#10;ORoWge4heAIZEq4a5jNVQ73wWoCfMDxo1u182Qe+q87u4zQobhEeipYNMYf3+M+rVW/SykPowfb/&#10;u6Int+dal2vdB618hdbHbbdfzf+NNkzhG44p2O+/gyn8v9oHmxn8xTkB1xB/zWWMp2C4h80cMlqY&#10;x+D5nHf1MLOM48zGGpR1qZH56l585rdr2ZEtTiUcQyPL33J4bg1lnpMZVOWnzM3QShhXIf0ksxp8&#10;pYsPbVZRQ52Tcd2u27N6der78iuBE5AdqWmrIsg4i5FbVqg86IPHpvpq6ppQdcZ3b8HaWGZueC/U&#10;JsgdXcJw+OVuRWGaWBiqGRUxGpsbpA/yg5m5e8PfjyevAP4uPZTXnixm6NZX4tV+mhkxGn1vZs+R&#10;9FSmlbfHnugV3OnLF8FLN42/PY49v44ZebGTzeADljCpmkwDsIjAo3kKRecQfNx8HIvwc8jXkrP0&#10;pmgaItFmBOHrEMpMPfIUPpCn8eRjOR/64TlbEvBAiNaYErITyyOdGpYfoKG5/uRIxmgKM2a7P3i1&#10;j97N8NCQNX76oDyC3jvBwRuC6IsNC5hWnezUhLJoMIEMTVq/BD1+DZmWa+m5VyriNBmFZ823MVsr&#10;4bbP5nrdvBLfxH9/KPvX8igXMxefU2/8dzCFXXhO7CsBe6GnPlxLLkau46kQtL9W908YSF9HhmLj&#10;Fi0+APcgN+m2B0NKpAYkh+n9tCg8KBbrneRgvZ0cqDGFyzR9QybakU16aO4g/cpnjCbjueiFZsP4&#10;CoYteO/PwS8iHV7Gcrmtj2O/JLOP89CDwBU4wXaAI5iPgnES/JvASNjXvg1ZYDtkQO5eqWnrEsAQ&#10;MjRn00q5ro3R4Ewf8jGDNItzIhLvgPmsb259EpoLfDRNH8I6w8EpIpvBaPDPXMR6LTPEH86JHavg&#10;o+ZFkX9bVwGOYHyFYLAD4ysYthOEdsJwHcMhouAE2Dni15CjudvRR3D+eHFuWFaJp+EOYBG+PBfO&#10;uRXBaydx/DzwdowA20im9w/fv1rJp+lJwFYS4SsknEATAd71KnOEJ2a9rWfxdxyfGyJ/MIhfTu2J&#10;viJXy09X48VhXJE8PEfhazTCvYCf4Mu6DEOIBINaxHnhuQ+ODBkiszcnoeeIJ+cETIRaBKdhPvt6&#10;Ql6QRmZ6ahFaj7ls13vJ0+XywnfVPWGcng7opw5BPRyd+j1gB3fOeUp3+b6ke/xf0V0B8Ga5/c4C&#10;OAx+YA/Mgn8WiN6BahcKPyG0D94KvXWP70j91H+07pjlpvbRIfpVZqoeTozXjxMD9EjuUt2d66V2&#10;pcEaVrJMvVLBMno8wflQyXm7C2xmk16PXsi5gXaGXizhYgP5snBujm6Fr1COR8oOMJVt6h3rD+dj&#10;A/jXJi2qyIdTf1KJW+v169EjlLV/v7pMniyPogJNTk1W7MHdGpcOLx+egmctniilnFc1nEt1m8BE&#10;i9VjMV4la4uVxUw+bBeesvD358LLKaEHXgNW4V5VTE5EC54dsWCqFeht8PP/7BMwYHpPPB0L0Wwv&#10;b9rNDPgymVwBTs9t837r2Q0DKPv4Gr3edScPwvITiq5fcvwdgzdXO8/7b6xkhnzRwRCsVw/bvtHB&#10;FYw7sHhrLZoMsAHwiYXl9KkNaJmowLp1KoDnvOLoXnLJgxwPxqTDh/BxqIMbcdrhz09Zk+pwBIrh&#10;ZfSP8gO3ICORz7ioYi1ejrec9w7YVIXGwzgGLfKpKXMyL4xbYLyEfHwXjSth25TD6wxjMD7FgCWL&#10;4SLgv3/zquNLaf4Qlq9hPAXzxCy/dc3xwrRl7D3NC9M8M01nUnAVjdyJg6rAG7PsxhWNTliK5uVx&#10;/Mgj9XzdKt2V6q8H8331m/pl+nVZqn6RGqbHsgr0QPIq/WT4IP3GfY46kffwZAzcpMh+eiyyrzpF&#10;kBtpFdnDwRV+GdtLHeJ66/7InvqB90tgEL3R77yrZ73fVe/lbvp7eAp54JphmwuUhVdC6bUmR9Ng&#10;2IJlRxofwbIgFhQnohHJUsoRvFPqcsEIKhRanyf/6lX8PVvp8D3i9pqXIxyUlh14VGShcdjsPB9S&#10;h36J5SK2FqE9KUNrUe3wFAxLWAaPz2p2bg4+FvuV3tCk7vPd1WnoCHnmkUNZVwXHBk7MJrxbqvF1&#10;2ZrDOVyuVfs3qPD4TrwXf6jonFVaw29oycUmVfC7ariCYfYV6ARKuKYo4De6DVP4emIJrT4ObZjC&#10;V9M3fZ37VfNFcLkX7m7HuzQ0ZJYGUhNXBGpgIL/RZK8P9Jmo9wPc1M9rpN4PcdXbkXAXwAt+EzhI&#10;fRIn/0VM4b2oSeoVOEp9+I02XGFI2CT19x+jvl4j9I7vaI30m67xi+ep55xRGhY4U6PxZnB55O/1&#10;VsBUvbsEfUwbpvC/Wh/Uhin8dXvqv2a/buu2bIc/ezSeVDTXGX/OffjqMQUnf4LrE+NMGB/Sqhzd&#10;YgVlmEc5GsoSniuAz5DPNUwh/Ipili/HD8p8G43nUM7zVTw2TME0D+vgKSw9UIsWeYtKGjcrpQ5e&#10;633fBYO9QxHV2co8VCv/dWmKYV4+dqWfxqcGyH9TuqbnRWpGXrgeGvmqfjPrHT07rS9zywDy8ioU&#10;gYZ9KR4Focylk89tQOPOfB9NevKlOmaZ9N/b0G1URMMHj3d6zTA86ULwKVhMD2m5DMFw62NaKhR7&#10;tpJeZhX89iQHSwji73PhK1jOo/WbYfSiMeAL9tiL5WbT23rgFzlj8zL0BklyXR+p+TuT8QWIAXeI&#10;gjOwkr44i7k32Qbn8MQ7V8H8u5D3yNR8NBTBzMmtTzU+gmkfjHtguZXWr86i//SBp295AObZaPwF&#10;WybmHF4EaB/sdXPqMsjPDCN/MUxRJ9c52gzLkpi1NR5eADP45gJFnzPtBP3n0RJ57MilTyP/Dm+E&#10;X7mPIZexgmzDLRpfSq+0O5csiir680xNLIWrsbMY7weue2tyHE5CWGO9Hpk6QhMKUzQknf49FUxk&#10;TYLmbyzU+MIkDc+KdTCFSWt5PjtKA9NDNaowVkNyItRjxSL9aHx3DVwdxP6iDz5fr6l1qWA49LqH&#10;8unL8bXYCxeBz2/7xPp4h0PBsTHfhMDDuU7Pb1md1vt77c+QD9iCL7iSB/wKb/QEM2vwgmQ/TK6M&#10;k+9efDt3ZJAJGgc/INfJa4g5gy5gN7mb4ABhx/FLBC8yLCGAdQeDBZmngx3fcDgpEeAAhgUEggsE&#10;4ZsQAiZgZXjCbb2E/Q0OQyOeByyzYBecFNbry2N/MAlvsISgY7c/R9wF+CHoWdwqItEr4KuB1sJ/&#10;W4qi+MwhOznfL9Qr6VS1np03QM/OH+jkT3rAfxi3OhCtAselPoXcgxGO7iHhTA1ak3zN27ACjxA4&#10;Gmer2Qd4cewkMwJuRzT6mBloWdzBFbz2Zzt6mQVwFrzgK0xdF6sZldHy3cH/pbJIjcvxUwS+EnPK&#10;wvHCyJdL33bq6El2w/wuetC7izqF9ka7/qbu9XkZLnk38II34Cl01U9CuuhOj+f0YzAFwxPu9XtR&#10;Pwl4Wb8Ix78xvB/YAh6n3sN1t89wfX/hDL24KknP0P90gg/wg3gf/SwtTN9Nna1flIWoV5rhCY/L&#10;Fz27lfveMnJe8JVgBjy6OEHeeyod/UMkOKXvbnI/6Kn8dq3TygtN5GuW6a0l+EoUZ6IlaCG34JZ6&#10;zZut4uajenn8eBUcPaLkg3D3TzVrDHz8ko+uKv7wbnw2eI9NZHGePAi/qkIzS4rx3KjS8OQErbEe&#10;+uJpLT+C1//54+CnaLhPN/Fd9hFZBw3gC+fkmp1OFut2B1NI57l8lrGMBsuPMD+GUvj949MTZTiB&#10;9dbZZ0+AD+AF2HJC6z77CN+ERngVHztagel5mQ7uUHjtnOIbyBA4dYTvuUzu73J6/LmluXLLTgGT&#10;uAJmsRdMocDRQgTWr3dus88fhSNxHGzggCZlpSixqQFOOzmAl/G+O3HY4QQUgXdYnsSKY3s0kWOR&#10;drIRvTXb2sJM+9PrDo+gGM2+vceyQ3scLGNCxgpF4g1ougvTZRhnIQFvR9NlGGfB8Iypa9Id7KL8&#10;4+vOuqL37gD/gEsPXrL2I8sLOCnXVclgCWfJtKx3sI1E9qvtM8MXDIdJOAj2zHaMWrZMLq+8ogfg&#10;XD1WtlxP10Tr6eolerY0Re2zosETsvToqnw9jI7muYWzyX/opfYhcBL+hCng1Qim8BiYgvEU2kfj&#10;2RjTU48mDCRXkjya4D7oJd7W837vMctzJb/ybuWe3UCvX+rwE9bdagbfIGcDncNtXOEAfoENDjfB&#10;eAqbfg+W0oKvIzpS4zNYGQ7haB8u7sEfAa7AraN4VVSBLzQ6OEXtZ+gHrhxCX4Hu/zqegNfQEYLN&#10;l6MtKLpMfsT1o2gimuA+NCtxF3j9gUMKqVinLjNm4415ED8LMPjfNuNPQRbJZbgNp+pVc+mwNl49&#10;JpfvfUvusVHKPb2XTMzbmIJpH8rAFYynYDqHNkzh640nGK7Qhim0YQr/Ed8YvmShuruPk8tz7dQ3&#10;eIZ6L56lV3g8OGqBhsd5cq3sopFwBEZGTSdDEgzBb5gGxU7RGxGj0T2M0VtRI53qETmK/Ig/Vy+e&#10;t+oTCWfBKnwsOR9gCWFj1R9cYkC0qwbG4PEYOsOpN2cPwb/htp/jAP/JcksO0vuhZE+E4a9A9Qqf&#10;71TXiAWyeiVyoVOtvgj/1e1/5CO08hVaeQ3/cX+0Pf6f/T/Shil8szEF4yhYlqT5Mxq2EI1Pgc30&#10;i+Ct2nN/bUzjL63ftqnIsALK2U6uifKvHWVmhzcz/lrmSZ53A3+mW+Ajn+LXQZmW065p7DNU8DgP&#10;X4XCa0fITK/XPLQSQZsKNHpFiIYvC9CilUsUVYwv3L3f0vPD++ipEb302pQh6jxjmNoP7qoOI7vp&#10;hRmD9fTk/rqr3zNgCQM1Yrk73OR8+MrJeh3Olyf92rKWdUqkz/bcmaagL2bSKdc30y+ToUef50Xv&#10;NH1DvONV4M9j47Jb32i9q83EbZ5sWnl3y5sgg8EeL9iZ6sye/cAPFtIz2vOe+5hP0UPGnifrC439&#10;YrQKsfT/oU2FTt6geTEuP1dDPgWzePQGfvADWsufWXIgz4fwmjD6ZsvyM2zAelPDFEybYDoIwxMs&#10;T9LbekJub+sA4FaYRoIZfmtfO3frSvpiZuVo82dvRtd/FJzkmOEe9EjoLObuQNfRuJr5PjkTrHPR&#10;HngVDWjTd4OfnNqsB6a+y74rYnt36d1UP7CEDLwPqui78cbYlqqpNfhi0sO671ilu8d2g4Meg/9+&#10;mCwX4kHXEWo/ZYwenztGD00erJ+P7693VgTBsU/V7Nps+AJhZFNEa0J5olwrk/DejNHjniPVL81H&#10;E6qW4ydRo8gWZsSm9wdXsLm/6T58OHb+zNft+HiyvxfsTIHvUcZ+IC+jieVOFIDpgLm0WA4jx47P&#10;7LmbPIkGOAe7ODb06eH4Miy7UMO8PgNPxOX4VObhB0kmKeucvjFOCxwsByyAfROCF0YwehXTiQSi&#10;XQk8sgauCRgD+zHkeOHt84FtcnAOjlkAXgl+B8FAKH9wLH84FKFgHMZ5COI8Me+NEPCJALCKYPs7&#10;mFQcWJXn1iQ95f62ksE1gjmXwjjPgrenkEdQjT9oqV7wHKL7xnTG29QXb9MohbH+/E/3axn5p/En&#10;q9A4WHZJjcKaOF7cLsMnIv7Mej5LKu/L9nyBNy3inAmGWxHNee8BHjWP/w9z+f9h51jcOfJYd6/S&#10;pLUReJHGMvMnRwUtzlI8Qe4c2l6Pzuuq9p5d9GL0e+qcOkI/nvesHol6S+1CXlf72J56cAkZkZF4&#10;6cMpv8v/Jf0UjkL7gK562B8/haBu+Ob10t2hA/XDwH5y8eB6BO3RXXFBeiJvpdqlxKkjM/MOa2L0&#10;y5xo/TB+uu5eMQceThT8iHbgB2StwvH22lehMWAJfgfXw6/I1oD0CPCyRA1eFa2F2zjWuyrwD/Ln&#10;/1AdWEO9ZlblqUe0P/3geflVsx/Hcd00Z6aeHDxYr09y1VvuC9R5+lT4AdvgO6U62XJhOzbQ053U&#10;kh21WlCzUdnXbqjgo480OiNDb0eFqeaffqdEuAVJ9HXxTbvo2Zu1orkBX8/NCqY3zrxymv1XDA8q&#10;0/FrtLm81/oy/ByOO94JXuvwW7h+gX56pTOjN/6/6SDyeZ1lXNrt6gvkQN449wUXIU3b9E+Or4Hp&#10;DCrp8+39jR+wgv7d+AOjk5c6XALzXvCtNR0ZPTt8gaiGcsc/oejqJfIotmliEufNmVvw7OGRnYFj&#10;cZX+9tJB+W/PxtNuB78n5zRiRZQKz98iJ+BjmRflWtblt6HC4R1UfHLNwQ+WN+6Re0Uhn8t8K09o&#10;wx8+cd7fsAXzWDBcwTQalvUQsxffgY9vaPO//MHJ00w6clCpzWRisg9MIzFkWSQ+EKcdboJpQpKP&#10;85nAYYzfEbd3C/13E/jHUb26cL7ujfPQ86UJeqY6Uo+VBKhjUZx+VZagdiuS9WR+ge6fPFaPg1N1&#10;WtxfHUPIf4i4XZ0i+8Bd6OPwFB6LINc04k3wLbQ6od30dNpwPR47mJxTuD9+A/SUd38whR+T6bAP&#10;rUI9ngdHwATwIrhGJjLeB5YraVyFtdfh4zn3D6B/IfugeauDMxSigzDcYcPv+L27CTbwoXk3Nqju&#10;D2RuXAGLAAOw1znr/eSkaj87A4+AjIQrt3GEUnh+RZfIV+Q31fI2StlPT48bh+Zvpn49brw6T5mG&#10;HiJLlTcvwKuBP8L2ZV/AR3Tzaq1HT7gF3MDlpz9WwbZNDkeh8voJh6NgXAXzUzD9g/EUivBDaOMp&#10;fL1xhTZM4X+2X/om9KcDg2dqZIyH3vBEx+DtqsFLvTQqCV5hPBlYgdPIb7hT3ecN18CA8Q6m0DN4&#10;lAZGu/1/Ywo9w0bp3Tjwgzg39Qodre6B5CWFjFIvqpsf3gqBk50aHTVXLg9/V1OTA/BzHCXXRH+9&#10;MY/XtmEKbTyFNo/Gr7w3/69699t9uuEihimcQp8LptACpmA9PH35f/W6/6m/G88gD+zAcATjKFR+&#10;Rh76FzwF4yFUfH5OFb8jJ/tTfIbBEAqYwRSz3Y6eg89U+dsWZZ8/oE3/fEV1f7zKdbdpHnajVd6g&#10;VPQStWca5JUaA6bwbbmnLtFzY97W0k2Fmp21RB4FCfpghb+CaukVazM0M3eJJqYHaDqejd5V+Bqs&#10;DlWv+Kl6MXC4hmV5aTJz4HFFwRqZ64d+PhINO/Ntymef8QTox8EJTCfvDRZgPojGrQ+kF/QDY5iF&#10;r4LNo30OwjWl37NaBH4wrIBcxMP0jywTwty5FWswnb/59HnvyiRfAi6sYQdwCXzp242LHgqHwObH&#10;hhsYvmA4QgA8f1vefWuK5tWt0GzmydFgBjajt5m8YQbWW1v/F34S7cSpCqeXtV7b/m7PGwffMIYw&#10;PodxGCwDIuYMue+7svCTjNCY0mBwD7YJzwbfQ3Ab6Js9mel7wgGIPEXewbF1aD3yFd1cp+6xC/SM&#10;13jNYv+6li8Hj6G/pr8NakIvcWYduRUp8tnPZ2MePntjpp7xHotnwjANzYzWkNQ4vZMQoYFJeCLW&#10;5uJ/GaEO4EBP4SG0AG5wxLFN9H/FcCfqlHRtP3jCKI0uiVXYyRq2jVk6WovZ8AsmVi5BZ4KPYVOB&#10;o8+w4+LF8TLcxvb5rM3o50+hHThdCr6Txv7PgndBZsZZcj3IPfTBb9AquBGNCphCHLhMJJ6WYceK&#10;0VSkonUohZNgnhVFHH/2xd508hLhSYBTBFrfD55gWIJfYxaajHTeA/8LNBULdqWAZ6zUHLAAw3Zu&#10;Ywr4TOCXEERfH4wfo2VyBIM/hcFfCeR25salzvq92f+GK4SCScQZFnIwG77HKrI+ivTzUc8rBKwj&#10;ke17zWewnneHy+0xWO3duoEpvKLZVXGKYb0ZV7bAaShQIvhBwO5ssh/g3sDH8eEzLgQ/8t+72sEX&#10;JqKbCeZcczgsrHNaXQJz/kJFgLH5GNZg/pOcNz7gWUHsY18wBS94Css5vlGclzFgKamXKuXy8h16&#10;JWyQOscP1X1zX8Tzrq8eDX1L9wW/io7hRSdD8qchr+KlgBcj/drd8BJ+FtpFHUN74L3fXQ+G9tLD&#10;4b31o+D+utO3121MwWu4Hk6P0xP5KbovGSwhO0mP5sY6mMJjBSHqWLiYXL+nONbVHJv1aHrwn6zP&#10;Vc9EP7CZbeCAleSlRqp/SqjeXhkKPlMPHlbFuZoBFyVLUSd2cv5FwUnaw3dBCpz0dXp9sqvSd+9Q&#10;F7dJem3iRK05wffR2RY8BMFrwRXGpiylZycX4SAa+SvM3y9cws8V/Ts5ftNLSujDrmksfArHq4Be&#10;PpveP+bANnJH98lrYznHp1C5H13ET2Q/WEaIo2WwfMRFlaXM6sEA6Kc9wRQsf9J8DG3eX37rquMn&#10;YDqJHPAJ0wEsJUPXeuqU5kYF1VdrcFy407ObR+Pq880OFpF2Et0Z/b75I64BSxidHO/gDOanaL2/&#10;eTEE7ypwMi3M8zFm7y6lNZE3sYb/A1vJPDwH7+AoGAgz9bADRVpzE0/G66fZlk0aHZ+p0suf3fZS&#10;4HNOXZPhrC8SboK9n/EmzGfxnchgZxviDoAb3Lrm+EMal8L0DDv0Rydrwy0r3eFeWO5G3AFyEA/t&#10;dTQV5v9gPIcle7ZoUnYyvLbLf8JSjKtglXYMfOEiOYnw/11efkHPFC51MIX7sxbqVxV4NOZH67n1&#10;KXokLUPPFBWDe011cIWnowbp1zFD/oQpPG76hy8whUfDu+uBsDfgy3RFn9NZHRPJighGB+HfQy+H&#10;DddzcIR/MvBJxcNpM19G82E0jkIrlmB8BNM+2N/Mj9FujZdgHo3JTRvROOwCX9hGNudxbfj8lGo+&#10;w4fw6gF8Po+CTZxQztmdLL+PfIdtDvZgPIW18BTKbpCFwO+h+SkaV6GS39YitCIrjxzQgMBAVeEr&#10;UdpyTrXXbypqW62jf6iCH1EOdpF3dZ8WsR9qLh92yuU7LkqtKsWj8YSqP8LzA81DOfeLr/Neznzi&#10;9jyiDVNowxSyPjmonM8a1Zb78M3AL8ZlhOuJKWRjGy8gORCO4iQ97zleb0fMc6qnx1jd+Wp79Vgw&#10;FO2DmwaiZegTPAavpBHqHTOBfIYR/656wFv4t9Ul5H2Hx9AzxjgNo9Sd6hmD5wJl93sHjVM3eJED&#10;0VW4dPiW+i0arenJvhoKnuEai3fk4rlO9QtdQI4EHIUwfBuplyIWOfUG22nVNfJ2deH231br31v5&#10;Cq38hNY8iG8C7vO/eRvbeApffd/939Xfmw4i5kAtmMI+B1P471rvl1lPxW/JneYapZBrlWLTNTD7&#10;MHxhDdwDq/LPWlT6iWk38RG7RpbWx2RE/Z5Mav5exGymHP5CPvOZ2t9f0IZ/vMh1F5rnxo2K3M4s&#10;Gfwkpb5c3+rUTv+XvfOOq/LO8z13d3Zmdlpmk0yiMYmJiZPETJomM2Psvcfee6/YsFME6R0EBARE&#10;BEQRlCYgIE3F3jv2FhOjyYzJ3L2zu3c/+/4+htnduzObvF6Z3Zmdyx+/10HAwznPeeA83/fvU1r2&#10;76D5cYH6+eRBmh4FRyjYoC0X9sqnOFVr0afGnyjm+rMCfQJ7x2hjww6Qd3exwpkL3/Qaokn5/nCC&#10;ROZt9pKZFT3xG9jcaD0BXifYjz6fzayYxDxa6OzbLzTPAvPl6tPZWrg3SRNhEDF3K9n/Rvu/x2bJ&#10;RKfTbwyMwvbNLbcvjD3mCGY1T/T5C6rWyXU3TIA8PVsB5BIsKonVEjTpyyuTWOs1c3uolnHrQaae&#10;6dTDztIdyfLjY3c+t4SvmXbAfA0N3gbjBcYNjCOYdsFYwiPmkOXMjdZBYF9zZ0acUx6jpXUbmZkL&#10;yG8ocr5uz2npAbILT8IQyHMwjYLp+u3/xN7ZzYxdjPafvoyLZVpUtVE/mTBA7fzc4CFo/el8ND+F&#10;/cyQq2RHnCZr4jg8gqzJgHN5ZCmmkJVAXtrsIejOyRI8f5i98/3yO0LWxPFScvTKyUlM1nOzBup7&#10;I9vrZyvGaz4+iteW854Vt4yOxrV0N6DruFHjrMCLu/B3kJ+A98F8GcY93PaSYwl7sc4LO+7m47BM&#10;C/OdWO+D54l0R4dhr6c9N/MmbPhsH8cimuOWje4BDQSsaEj6SrInYhRzh2tz/Az+zPOB5Bz4wpCs&#10;j9K0HOZ7CKWDNOQqHZ9X6BK5RPcDHgC730cZDhs5vpwjMKOAczAMOII3mYq+vN6mD7FjGXISv8EZ&#10;8jAPb9Xk7CC57U7Sqr3oV+gm8TpAZyjeksTrVeQmcLyLYvCop7EfME1vzOil16f10FvLB+uHw97U&#10;uAwv9twjlXizQh7M/El3qmAG2xRZXyj/E/h6YABJH9Uo4UPyGMs5z+BSYXzNXlfrq1gOhwmFp6y2&#10;j2FNnpxDgZzLi/DN+NWTI4GfZjXfa9mNqzl/13J/PhzngHMb6Y78G7V076wWKzromZW/IEehm57y&#10;fE8t0Y83C2qvp3x/QUdfZ3IY31eTQLL0I7uraWAHNQ/vplb41F/z6UkuYz81Zbl4Dn60/GfoW9GL&#10;9VhqqJqhM3g+M0ZN0yL0cmqgXkjyVae8tXo9xUtvrJwKb6NrlNnXG22C78lyRV87qGHp4RzjanQu&#10;yRzv3eqXHACjIcfjfK1cq2BiVw/yGpF9R9aiawnnd1k+3dp+yqs/r9SDdaq6e1edZs5U29mzlI33&#10;YctNOumY3/I/uaGR0YFKOLZXcYdrmGtv4e//TJuv32am/Fipp08r7exZzV4fq7wbl5R7/ZzKYAjb&#10;7lxUUG2xMj6sZ9//ArxnD/qRY/iyklTzT/+okH17yHO4ATO9gKfhhLbfu+0wBtP3N+Q2mjdiy116&#10;+m6fJ2/muAof0omHLmGvfos24LQmpcQ5LGIrmQXGFWyuN12A6Rbs3+Yn6B/s4+gTLLfR/ArWlbkV&#10;lpv/4CNHM5F75xM0/Xc0Dc3Fllu3VKXPlHTpMP40dGQPLzscI+XSSTQMNzUhPtmZ+a33Ydf//vRL&#10;TcQ1smtyHWZhvRKWvWAeB+uZsMeTfPGk44UwXmJfs76H3b/9jUbGROC54P3g04/4+mW8bXUwlf2O&#10;h8OzrABecVITU2Icz4P1PphGw45H2RcwB7pjYk4f5/q1ud5K8NMzvgv0Bjzh5xURapLJ35vsQLXY&#10;iAcidb1ecF8ol/fRz6zg92fNEDoeBuilYDQLwX3UMgidQhDeB9YLId30IhqbV9YN1suxA9XMrxc9&#10;lD3VJnCEs1pMb6+XWOZ1sGUZjOZ1MP3Bpkv7lHqh5nf/ts+lnK8ml3G3gmq2ka9YicZlh5PDmAAP&#10;C6zJUsQB/k6XbuD7Kul/KIY9lDu+CcteMH9FRB29JZyvm+rrnEyFON77Yg6XcPzOkA+EjqZmt5Zs&#10;ydC6ujoV3ea8uHZOFZ/fg9VfUup1/A2fnoYFbdfeX111uh9cmj6u7furyWf8/UzBdAq56BUamUIj&#10;U2hkCv8zWELDnNppNXmJMe7qgs+gI96HvugUejPL9wlcyKLrIRj9wA9dNC58gcMUjCf08B6jHmGT&#10;1DmQa62vYAp9oiY5LKFz0CgyHMc4HKELt12CzTMxToNDZ6l/4DT18hir4SHoIl7+rgavnqrxQfRB&#10;+Ls2MgV4ScNr9Zd428gU/pKYwuXfMQXzGnwTFvDH+r/GEbLxfRpHsI8bMhXs/p2vsceT84CuKq5Z&#10;Cx6i8YQlZN7BF7pnu6bhg52TtVau6A1mborA7+BLP3mGZqVHakoy/ZDomV2afF/L1oer+5xx6jRj&#10;pNrNGK7Isq16e/IAtRrTUz+fO1RtYLavTu6lF8d0IkNhgFpO6q42C4fopUld0ejHq+XSPuzBmn4+&#10;Gy/BTie7wD42vbzNno5mnjlyPrmIETfwKcAZbB/arW69s49r+7rTSiPZr85Bm8B+NTNZADqAyJto&#10;AMguML1AMHOZ40VgNvNHRzBhu7/cYA/e5Od5wQe869LRrIc7Hwfgd4/FHx94DO1wbapW0w9oTCGU&#10;LMTw84UKO1fA/A2HOJHjZDRaN+Ey9q4tR9G6BmyGtaxCm2eNMVjGgDEEmx9t3nc6Jc9vJ+eBvL09&#10;5A2gxzfdgukYQsiBtD4K4ycryHmwbMNwMiONJ9j/9Wf+XVidosgrlcxvBeQqhpGRMEpLatD+Hyvk&#10;2OU7fgyvU3CQi+QWwBM80MdPKcCjgg4/kGvlMZkRemxkP/10/hSHJaw5TH7emQrm6BJm4BrNKkjU&#10;8LRADVhP1tq8gRqzNUwDU70Ve3sfcyDahcsVPMYdcI88eAk9nGRlhjPj2seWO+k8X14DOy6W0WhM&#10;wPIxjSuYXiHoEvqAcxwLcik80BBYjqIxhSHpq5g1yfXD47BkXxLPo8ThEU4/B1wiiPtZTp7CnIoo&#10;9A+xcoNB+Zwl2xCtQmB9Nt2eOY6fwucM2hZ+7opD5CPgVbHjGnyx0NEomG7Dm9etgSn4HsLbcH4n&#10;82WplpIPEQpDCDqVp9Vwm8nbgrUMxuCOHuOV2b315qJBar1wIL8XPnp7dl+9v2SYprJfvxiPSTDc&#10;wOdguqLhBKkf1Wrx7nWakhNA32eiUj6udXw0PuRCRF0toVsxBS6wGX0E5wKMy/jLXBjXSs6R0Bvs&#10;+XMee9t5xHEJgDW5chyX4/3xhhet4vgu2B2nhXAJLxjO+Nzlcun7hJ5z+6Ve9eqmdutH6WXfLnoO&#10;v8OT7m3IUHhfT/i8p6awhR97t9GPV78LT2ivx73pffBvp5c9uugl1k88ejrLxX2gvu07Ut+FIT27&#10;NUTfR2PweHrEl0whUm9nr1WLZDQKCfhCB7xFruZ69SV/yuvITi3fCw9hVvPkfJoGS/A4VAT/4uMi&#10;uMgZuj2i3TWWzoiQS3W8fmSSMKP5Ha1WVP0RTUyEx5w+pAWJ69R13mz55eSosL5ebaZNURzZBwWf&#10;fIi2HV0VfCDnwysaFeGn1LPGbn9NnsAZRR9GY37rLrNdtd6f76rw3aWavi5Kycf3OSudToVNl08q&#10;4ECF1p454PCE6ItHYQl7NTwqUkF7a5gPrzBLHyTT4Bi6he1kFt5wNP5Z6BHGrY9y9uiNJ6TfJK/w&#10;40tKvHDIyWLMuFFPvgP6odI8zdua5szhlmtgvMF0Ckvys5nnya1hrl+YmynTPpinIPE8+Q7o6DPw&#10;n1lGww6eY/qlm4o6cBwt2CWNprtz6c5MZdw+AwthLobVmPfCVsyRE8y85+hnCHe4RTYcw36G+Sns&#10;5xqvMH5g3CAVfjEzI9nJkDRthH0+4vBe5/OWyxh1hI6JD29oZjos7AL5ErCbws9MR3FGllNpPgnL&#10;m7BcximpcY5Ow/IUjCtkXqdvgce3lmPm0vpNvc/7RN/CVL2YtVJNNyxSy8JIhym0zttGp2QSHSFo&#10;W5o/qWfduul13yH6adhAhyu0DOyll/x7qGUgHCGE20g6IKL7OB0lf+fDecr3vRI5RK959neYQuc1&#10;o/l533N0CHnoEIwpWK9k0YNzThaCMQHrbjCeUPIrcoXRLdjHUQcL0DYcojOywPl32uVa+VdlwqTq&#10;8OKRL4FGIeV8lUL35Sp8P7+DpWnyrcBPVYZGriZH8cfLyWrcpeAasnzwAL49b5LaLZ+jp/v2VDwe&#10;ktzLl5V/ndfhyhkVfGz6P86T+r2q+udb9EzvUEwV/Q/lW2Q6hS215cr/8KyK8eUXPyBHAZ3Cdq4b&#10;8u5zTfQpTMF0EA8auyQb8hD/HG8bvQ9/2fPZN5k5G/bzOwa7yVavoMXOGhq4QAO8Z8ulqQtdknM0&#10;IHAqHGCmupGP0B0vcE/4gK0e6BNsNWgUusEabHUNe7Q6c2urU9iof7dGJMzX+x5D1MdvvCaud9PP&#10;Z6E7fJ7MyNcfU7/lYzU+lJxGt3EaFOimiVzT9wxZoV96zFGnkJVqj16he9AiDYzxVLs18+AcS9XW&#10;z1Xd8HK85ztXHcgGb9AsNOQtNHRCNDy/b3LMGv/vN/99amQK/7OZgmkTnPn8PnM51wFRXHNsYu/J&#10;vBANX/tj8YH/ivvJQddp/dQFXPvYyrnH9Ss60UxWNl7e0i+ucX1JpwUahs03jtABj3aAecBu15+u&#10;xBf6bbUa1kPvTx8mvx0b9M6Efvrl9KF6aVhHuWVE6hfzhqrtghFwiECtqUhTJ69JCtq/VXNzw7W4&#10;KFZ/N+2Xem5hN2c+dEebYHvP1jUYcR3fOvvz1j1oyxiDadHtdsXBFLwCSQ57cK1OgDUkam7lOmaU&#10;TEeHbwzB5yS6hn0pCr9U9KiD8EK+Eu6gYzi3Q4voPJyY7auhG5brmXHt9MqsXgo5gs79dL7eWzlS&#10;L83orp8tGqgXuG3Nv1dVb5BXXQZ59fAI9rk9YQxp9w86e9nh19Co83Ntbk34uMb5eHY5+/nMfsYU&#10;TJfQoB2wW+Mapm2wWdf0+CGXC5xMR/Nl2F58MPO26TJsXrbuS5uNbR43DmG8wPbanQXT8D6RqwXs&#10;8T42sg9+hSyyDo3JlME2MtBs8P2X6UA4l4FeIY08BF/nZ0derkZzXgE3SNXYDPaa3Ubz3Hgcp0vh&#10;CzvlcxgWc3E3+RI70dnnaPgmf3od3ck62Kp1d/bzszmepyynkuyLQ3hN2N9fyX5+AN0Hqw7CNZjX&#10;Vx2CD53NIwuBzobaZMezseIAWRC8JnacLIPCHeYQyfxsmRaWlbloT4Lz8TK0DHF3dzN7+vK8t3M+&#10;sE94FX8JmgfLLLRjaP0Ndj/GboxTWIai+SxCOZamRbHPhzDbL6uj/6MuzdEouMMOFsOH4m7v4bEW&#10;MZen6C3P8fjs9yrkcDHdjPgz6CgIPY7WYz/5Dycr8DMMUiv8ID8e0oEu1Xzy9XhsR3Yp+XS13p42&#10;WK1nDIVBoM+wXIPTzAr1dFjymgbyGNccz3LyOaLRHoTxeR8eUziZGMvQHVi/pb32xrm88TOYTsF4&#10;gmlu3Hm+S+AHPnh9fNHWxH5Sq7k1CXzPdo4XuZ5f3o9pIOxcdun+XZhAZ70R0k/NPTvqldCeei28&#10;t55eYz0O7chPQLsQTF4CTKFJYDs14XO2nvHn83gfXvbso2eXdtELdFU94YFGwWOcXLwn6sktEXp6&#10;W7R+lBmmJ7Kj9eN4Lz2XEaqu+YlqEb1SnclpdOndWv3I4PDnWA1JDSFjE/3EtUPwhWKN3kLGKLqE&#10;ueWZcA/yKPG9z9udpS4xHrxWu3i9czSvEn/PoQo6YWs1IjaEPf6z2n7pvJPTGFFaonL2e9+bOV3v&#10;TCWv8TaZgHeuoVO4iSb9lDLIR5ifnqD4Ayflt7NSSfuOqPTWPSVVVKr9+InKrK1S5LatWhQVovhi&#10;tCjF/E0pQc9SvVOhtSWavz1DEcfQUVWU4cdK5u8TWZd8v+euInlXlJKzuInZ+5QzP8edPujM01PT&#10;4rVqVw5/55kZb5/DH8/rva/SmdWtS9J6Gi07YfS6CKdnweZ663Q0P4LN/NYfsbJ4u8MWhkYF8/EO&#10;Og8vOV2Rq0q3k8Fg/Ts1/F3cQJfgNSVfPqIR0dFKY07ddutjLdyyA+0AGYxXLyqYPfJ0PP2W2TAs&#10;OviR5gAtRHBdpcMUSn/zgCyFHfgV7jqeCOMZljtpfRR+NbtgJdccFhG0l47ILz6DqVTJo7RQszI2&#10;wEE+cnwTlvtgz8E6JUIOVMqyFMzvMDIuFE3EYTIyTzCDk81wqlLJ1+Dp5Eu6dGyjgRvXqXVBkJ5N&#10;Xqzn84PUZJuv2uRtJqMxXm1ZLrMnqI3vRD0/H39OyEB0Ch+gTaD/IRD/Q1APZ70U0l0vhaKnwQfR&#10;DMbwQkh/skFYK3vAIgbpPbRtLl2fcriBdTlYloIxBfMs2G0BK+MKWgxYgnVLGkcogZsbX7A+CPNJ&#10;7HrIHP8AHvEh73cwhcxr+/jaYSdPwTQP9j3pl+u075/vwinqFFjF35oDRY5WIXRPnt6aOUwdPeg9&#10;PbtHrWfSBbdghrZevKCs8+eUxOuefPqIok5UOFqU5Ppqekv8tO/X11RGlpHLt11UeHSvcm4cd/wP&#10;2TdP0BPB4+YawjIai764Dks68ZVMIfHCPkd7WEDu0aM9A8tjJlvy3/gn/tPrBt777f3/PyyuX+wa&#10;xu7HWXCPRzM9rOOTf7saPv//520jU/jmM9Bf6hz5h5jCEP/5GoqG4bFOLdR6ak+YwhT1XjNBfSKm&#10;oW0gT+gbMoV3l/VXn1AyG0PJI/Ia6fRMTo9fqk7zBjlcYfDqWZqTuEY9PGer84pp6uCzQCPo/Wof&#10;tEw90Bi/u2KK+kXCF3znqVuIm3rznv0eDKRnrAd9l/MbmcKfuc6hkSn8hTAFNAAOUzgGU7j+JVPg&#10;+uA/fT9HK/An//qX1xN5cIN8rrm2PyBT4SN6uWAL5nvI/fg0eyd0PcAbNtbvUzzzQyD7Ndm32Jd6&#10;0kXrqvPVelx/vT6ih3Iv7Ndb4/qo/eyRenUU+02juiqqLleDA+fTfRavjivHOzzBrSBWSZd3s39D&#10;jgBaf8vT8z5N5iJ79Atr1zk6BNubNz3CKrIErHPBeMJqZm3rdLT+BX94gzt7+MuYz2fsiqavIVKz&#10;ymOY6Tczf7J3DleIulZK7vwmvIhHmHuY15hr/U5sVRxz98o97PWzd/2z+QP0d0PeUbPx7dXea5wW&#10;74wlw79MwfQlBh3dpunbgtXOZ6Kzjx0ATwg/X6T4G5VqPrunXlk8UE/P6qyOkTMdDYL1RNrsv/Z2&#10;uZOpMBdvhXEAWw06hIZ50vwR1idpjGENs6QXfn7LiTCm4nnc+hfTnH4Em7VXsN9uOge7b/NJhNSj&#10;CTiKtx6/hnnRX5g1Rs/MGEDf4W5Yy0bmN/bDPmLf9PgGLaqLUfwnu9A67HTm7sVVdDMc5HieqCQj&#10;YJeendZXry8ZQx4/jxF/Sti5cgWfsS6CXDo3DmjdrTpnJd07TNYj+/90TkRdr4GLbFX0zT1qBXP5&#10;0fh28AL23NF2xN2uYYYvUMytSkcXYJkOIfXwIWboAB6X9Wxa9oJlSXge34zng7zGKwVyh51YH4d1&#10;NfiiSRia6a7hWV5oEujjYJ/eOIIxBQ8YjT88wY6HsaOl+9EW8P9nl0c7GQ7Gch5lZhbi8WemrE7W&#10;NPZKPY/gkalKZtYN5HYDfaQlmrsrUa/OGa6gg0Vai07few8z59FS/dJzln48rJN+NLSDnuI8bus+&#10;g7lqj/xq2bvcy+tZnaM2zBOvje+rMB6LF+dg+Pk8RRjzgSV48Bosqowj34LsB2MHfE8QuoP4u5UO&#10;T4iCpZh+xV5307b4wCA8YCaBMATzOazkuHijUfDkOS+oS5EPH8d+WOlob2LgCovgaFkPD+Op2CqX&#10;oU30U/QJr7HP+9yqdnopqJuznvQmQwF20NThCe0c38NTAW3RJrzvrKboGJr644OwGc1vsJ70HEJO&#10;40i5LCGvM3GFHt8cpiY5a/UU2Yt/vd5H76ALfyYtSG+lwJjKNsml7UuaA3tZUJ6lOSWbNGXHek3c&#10;Fu/cTspN4Pxkbq+AA6FVWL6fXlTW9OJUTchLpC+V7E7+7QVb8D5axbEia4OcgzT2340p9FuxVG4p&#10;ySq/c1tln9zTuzOmwTCr1cZ1Ftn9Z2ELl7TvH8gcRIMw1C8CfjlevRev1HuTyNCeMk1TfP21GaZw&#10;5lcPdPjeLbmGBShlf6W2ooOIOrBbMeQiJMIkfPfAh86fVfrVKwqoqdL0NLTvF88q5vhhbbxyDr9C&#10;vdN1YF6DQjIcbOafkBwJK8azcP0U82Ktk2NoWgTrfLBby0kwHYBlMprfwXwJ1jGZdIGuBub6GLIT&#10;067SMfDwHtkQMWjsrUPgYxm3sOxD0yLk8Dc5+149HRbnHL3CxMT1dAz8Cs39NfwRN5R16yp/P+lK&#10;xNNvOoTiz+/DQOgl5OMCfn7ogRqHKwTDMuw5FP36npMJYY/R9ArGE0IPVDusIf70McdzYc/Z7jf1&#10;8jl9EOrvPOYEcgIij+yFixx0PBfGEPI+va3iL+6pg/uiRzoFmIIv+/XRZ04q8NB+fDjvqP+GGP2i&#10;JExv5K7RT7Z46wl+j40ptMpKQceQoO8smK5XyCB5x2e8XgwaoBYwhVdhYrZeC+3FbU+1wPvQIrib&#10;wxSeCe6u54L6qEU43+czQK1DR6rtmhFy6fkMWo1yPAnFjj6h8u+voz046XgejAlY1kL65X1Oj+QG&#10;WE02jMByFSzX0bolM6/uV9Gn5CTcP+V0SVpe487Pzqn04UWV/hrtwGcXnM6HGBiZ/+4tGhyyVK9N&#10;pq9o5lANoKttLVzHfw+6sGMVioTVvDZhhH4xcwZ7gIv1+pSxij9GLoPjKTwDi6lV9ImdquGaIPlg&#10;sf6m+VNaGhmARuGi9v72LjkNsIaH11X0qyvK+YhMBbjAVvyKX6VTSLpY53gbrZvpUS70oy4q8zh+&#10;rTyn38cT7HONTOFLhvKfs5JGptDIFP4QE2nQJzT0KvQKMq2CGzkHrhrN/n8H18H61rtNyEyEJawa&#10;qQ/WMuP74X0IHvfv1r92P6BZgDc09EI06BW6olOw1eXL1TdykrqSO9Pdf7T6h0/SByFT6J4kq8GL&#10;fEb/KXL52Y/UDp3wTBhnL8+pGhvrqT5r5qpfwCL18JmroWHLeUyLNWytp3r4utI96ab+aAw74tkw&#10;TvKHdAq90WHY+kPHo/Hz/z3HppEp/BnM1d9gts9zuAEaRYcp1NNBXa40Ywpfd5/gG/zsPwaPKGSv&#10;Zsen5tPgOoZrqHzWDj4u4Lqi+PPL2oGudBP7PWF1eUrCM21+1HXHS9Gv/q08dqbq9fG91Xoa+7nj&#10;enHtP1gR1Vs1j4yatvOHsY87QKsK16njirFqNaevJqau1pQt/o7PYHlNsmbm0ytQFOLsLVtHgO0z&#10;+7BPG8we7Vp07wHMVDHMX7ai2H8Owx9gnRDzy6KdFcD32pzqezqX3MIMpzfAsv58yO7yPMB8fihT&#10;03ODtKSCfdLDm5V2d48iLcMQv4N75XrF4mN4dXYvtVkyRHNyycrblw5TiJFrfiQdgFFo2teR2w+X&#10;2LNRPxj5rprPQY+7ZJCentZZruQu2DJNwozSSLX2Hat2YVPxKnDfNv+zt2576pbdaHOjaRNMz2Ac&#10;wbhCQ6aC9VaaD8CPZd2K5vOw7gdbps9w27ve6aywPsrwq8z8eAyib5bx/62/AG/DnkI9Prafnp05&#10;SE2mDmDuz6B/Md6Z2y3PIfwaGRLXjUWYB2OzFtds1NyyRIWcLyOTAb/DsTw1n9VXrdxGkNE4kAwB&#10;NCjn6L04TdbA2RI4RQkdhglq6TZcLRcPU/uQeXp12Sj2GNEsuw3TT6bQKe82UquPsM/PffqdKoJZ&#10;2BwNlzhMFsYRWAK6gOALJegYrO+z/He+g+CLdGdyvFaTQ+h+DG0Dc/aivcmaVBgKR7CeDuMO2XCF&#10;ePgSs+lBuj3QQvijF5lB9sXKQ1makBNOD2OWxmWH8noka05potxqNjm+EL9TBXQNpGs6epiAM3gI&#10;ypM0r2w9z3sX/Z0BDlNYWpyp9p7z9O7y6Wo5a4S+P6ijXnUdq3l5GzQli7zE2jwylr3UbFRv8usq&#10;tGZXttoumqwF6bF6b85Ynnc6foQN9EDiW2H5ck568pwWVtPlyTlt+pOA8/RnnsXfUg8LOca5Ad8J&#10;ZfnyeT+Yg3lxVqBNMBZmbGE550sAfCGYc8gfTuHPeb+oNtHx2URcLJBbZTyel2Vy6dREP5j7plri&#10;NX/Rv7uaeLTT83RGPhvQ2fE2PBPcSU2CO6hJkGkU2uvpADgCPZJN0Sg08+vkrCeW9tLLXH98i9+B&#10;by8dKpeVU9Ucz9Pj6VF6IhOdwkZ/fT/FRy9u9FGT+BXqmBrIPjKe+Lat4CkH8OLUcM4VkG+5hd+/&#10;QnWN9tT4nAR+j+GFaJmmFibD9g7yMfqgmq3wpRqyOTw0Jjsa5lOsD9LWolfgd3JfmUKO1vK3ZJJS&#10;Tx5V2K5SLYQr7Lh9U1VfPGTOP0gvQrXaLpmjPLQKr0wYqn4+y+WTW6TxwVHqv2AJPqzn5PJX33q0&#10;fvB9+vq+I5e/RvP5g79V68H9VXGJv2u3yde7RX8DzCDy6D7mZebOa/Wq+b//h337M+zl89h3lzh7&#10;+IW/+pi8QrjaaXJHmPltb958B4PCfeVRlsfMcUMpeAm2f3JbEcze1ulge/rGEizf0DwO9jXTLoQd&#10;rFHJFw+c2d7yEbfwOdMuLMhAi3/1Phk8J52+yOJ/rFfGvYN0+9JpCcfd8dGnCqjap5lJucqsv69E&#10;ZvfgvbXa8uA4fReHHGZhWgXzNFieg/3sHQ/u4FmoUNnff+boGMxnYbzD2IAxDuuHtOdkj9W/Zjce&#10;j5uynErrrsx7cBeOfAveEes8h1yOtXkpdn7+sdaeqHO0Cek3rA/orsYkRJBzcdTJL9z44V0lXL2m&#10;73TrptmZmXpzq6+6lK/TEzk++l76Cr2+eb1ez1yvt2Ea33Ffoh8O76Rfsvf1fADag8AP9ErwAFjC&#10;B3o9lL9Fwb3RLpCnENRFzcN7OasZzKx5aD+1XNMffsb7zSqyP7o8jm4F9s1q0CnYbUNeo3VIWrbC&#10;+tMVTpaC6Ray0CsYSzANgmkWsu8chlHhofnwiJPTmHvXMhmOO1wi58NjdE9egD9UOjqFGPRMgXgX&#10;/DjXF2ev470Q7cuxYmcV37+uTRePKLCkSD756Kt27tDPpo5Ha3BSWegPyn97ne6QXJXfhZvVw16a&#10;PqaVaHMSjpr/4YyjUdj5AI0Ba8ttGAf6x8LPr30lU0gmL9lyoo0pOJlJznWHdTbZ+/jXuLYyfvD7&#10;ViNTaGQKf+b7sX/uM+ofYgqD/ebDFJbhe5grl6ddNDgYDukxWn3Dp6urP9kK35Ap9IuajI9itMMU&#10;+oZORK8whSzG8RoITxgRPkfdVoyRy9uPy+XZv1IPd7IjYRzj4rzUm8c1JGIFnZfL1XfNfIcn9Fjj&#10;qp+7T9fAWC+YwmJ1CYeFfMkV/l/vQyNT+O9hBl913jcyha/xvvd13hv/RN/j9CPwPt7wHh55rAym&#10;wPXJl+/tf4y5/7/yPn7HFO6TnW37MuzP5H1qnk7jCnRXwBQCa/GRnixzNKS237PtNhqFH7qo88op&#10;9LyNVPPB7bWSzIV1BwrVYlgHvTqmuybFueud6f3VcmJX+h5CNHb9KnmiN19WgU8hP0LDU93xrGeQ&#10;zRjIHjT7tMxa43f4o5WO1vBMD83YGcYsGKohG5dr8o4AzebfbtXxCmXPNuYa+0bMbqv2JdPFx6x9&#10;hcz5I3hembM9D2cq7tZurTlK1yAcwa2C2X9nFDkJqVpzAE8AHMHW3O0hajaBHPwR7+J96KlJ6d7y&#10;p4MxgDk1Gk99FHoE9xr0AXuZ9fanozMv0LKaDZq3Kw7fuHnaE5llNyn+o2pnfp9fFa+Jeeh9XXs4&#10;66mZndAnoLvAl2FfW1CdwF5tKixgi7OP7sMcbXv1S/aTUV+PJuKS6fwzHZZg/oc1ZBFajoD1VHhy&#10;bMwrsZzMBm/2pv3OmG4j39mH96wjsxGu8Mpi8n7XuuN5m4o2YyvZBO7M3ZFaUBPPfr+HRmZ5awqz&#10;+oLKZLr9QuAEieQleJLF0A/uEqWRG321rGqTnpvZB6aA3uA6uf3oElawPkjypJMBv8quJPL73TUg&#10;2VPtQ101hczGSbnRmpoXC1cYQb9mqaNpmLw9mtcsShvuH3X0AG7kGi6vy3Q6LiKvVjB7ZrLXnkLe&#10;IB2SMJZlB63nIleuvL4DNq5Qj/iFDk8IhZ8k3EOffiqXrMZqGEsxx287e/w74TZb8VCgtTiRz+u9&#10;F2aA1+NciSLQv8zdBYfZQ55D9UbnWBjfeGZWb7VYOFivrxytJjN6qtUKcgcWD9E7blPUdGwf/XT2&#10;SLVyHad3lk4lqzlQy8roEYUnuO5IwYNfolYzRzJnHtTqkiw9h9cnvKZAkXuKOC50WRymKwR9RTCM&#10;IOjL5XmUjE00B8YTbNk5bp2my+EMgXxvOJoMYwoBeBr84QpL0DSsNPYEj1oGXwgg9yOE89x6Ja37&#10;wbJF7XsD0NvEXi/V94e9IZfOTfWcRye6G/qouS9Z+d6d8DDQwwdTeNK3LZ2RXdQ0pCNaBThCEGwh&#10;0PwOHdUsoJPzPc8F8HWPAWrmNVDfXcG+75zeemKdj57dEKynsmL1REa0ntoSpp9khdEnGaInovFS&#10;bgggR+E9LdoN76rK47Us4nePvLqbxzWzGCaG96t/ciA+E1jJmSrO0VJyPq2/ZZcyPr+EFyVXfRK8&#10;yUkt0ricGHWJ9desMjo/KvL1xsLpKv34jtJOHVPd5w+1jtl5kL+vyj57wLx7SsUP72tRLv0su8jH&#10;wMOwZtd2xdUeUN5ltAiRsZoVEglH+J6+/Wxz/OrGFv6XXH78Q7Vq31bF5BW4rQ3Xgd9+rq2X6Pa7&#10;fpE9+H3Mb9fwedGfe5/8Rfv4xiX6FWOdvX2/6l3OPv1GtBExzNPWJ2mZAhFHaukGi8AfYP6w61pd&#10;UeTwBMtjjDt12GEIxhHMh2Dz+6Zr5+Vfy9/PK2fhUvj2ywsdLYPN6tPWb9GM5GzeM07Lu6pAeb85&#10;o22/PuH4Hwq+uKrtH95X+L4jij14SZPXZTl6Cu/yUqd/csNNdGNn6Dz87C4ejN3O4zB/g+UvLsnf&#10;6nAL+3nmdzDfRdU/feF8bDxh/Pq1PJcTWl1erLiTR5z+i7ADe5zeh5LPH+Dj2KNZmeQL3IRxwCms&#10;v9N4imk27Na6JFMvn9LinHhyCDYp6tw5JV67LpcWLdB7pOmF9UvVZnuQmpeGO0yheSJ6kg1r9Qb9&#10;nI/5epCF8KxemQ+b9O/vcIWWAeZ9QKsQhE4hCJ0C53GLoK4OT2gR1Zdeyd56PoTeSZ9+ehmu0Gol&#10;facDXyBXgr3/f7gN13iUqWAdko+YwjFHj2C8wbIWLFsh89oBJ2vBWEOD96H04QWn98Fud37Ge+An&#10;zPMfkdHJMj5h3gfroUw+S6/xEbIo0SYkntyNbgQGc6ZaIYcK4Aa83986rxxW3vUr+B/OKaSmTG3m&#10;TNWykgxlkWVU+Ovz+GjqlH6iQhf1UEnFOfrr559U4rEKldy/RIdEPX0SV7XrNzfRKaDF+TKP6at0&#10;CilfMoV8mEL2x49ymO16wXqnvtZ1w+/jCfa5RqbQyBSYIb9qfmn8+n88Rj3QItjqErTEWZ25tdWb&#10;/AJbw9ADjEAHMDrIVS6Pu2hI6Gz196N3Ep7QPWiSk6lguQrdnXwF+hyCjTP8K2voGUJvpLMe5S70&#10;DB2tR2sUt6PUjRzbPuF4KELHqrP/cG4naNC6WeodNgVv7wfqFTCR7snxGhw0Qy7vPCaXx+DuLb6l&#10;we4TNT5wjgZ7ztWYgCWawP7AjMQAujDd9f5y/BmR5C7gm2jwdPyOKXCeWPdDY57CfzwX/hS/H41M&#10;4X84U+D923SGDe/hkUdhCte4xvi6+wR/IhbScL2Rh9Yz9z77PJ+eZS/qEntpdFp9Bkv4hA4IVj5f&#10;23CRvHqYgq24YyUOT2jnNk4jIpbr5Qnd9c68IXpmKLrqQe/pxdEd9IsFQ/k8OfRjO+iNeX01D/9A&#10;GHOhe00SHZGhGp21mk6DQvadN8qtNpnZg/2ey8Xsr0fT4UjfH/vv7vjgI9HMz+dzi8rjyMpL0BoY&#10;RNQ5OhpP4Bs4kK6gY+T8ncyBM6BvOEKfI/vYq5n/rZ8h4kye1l4oQo+bpYR6rgVP5dH/hx6+Yr06&#10;rBqlVmQlzCfn/6ezumnZrliFcZ9+3KfdfxCaec/9aeTtFSnyMl6Gq6XMw0WaUxajacWRzP54FU5u&#10;Jf8QnwVad9Owj+A5WYaizfHGDhryD0yzYHp98/g/0ihYNsSjvknTMSw5kIjvg47Eoxvor4jjezc5&#10;no/VNn+SLWB5AtafYD9jWKYnuvEIzUanYbzCfrbvUXQUdflqhvfftTRdXSOW0eswWIurMtRs5gAt&#10;rGSupmMjkOe+Yj9aDvQbrpUJeNvj9Jb3KDWZ1AUdRroiyUfwIR9haWWqnp/VR09N7qo5RXHcR29Y&#10;xRIyG301bmuoRmYGamo+fRV7MjUA1mAdlJNz1ukxONKswhRFX94LzynmscAJjhfTRT9WLy0Yrtar&#10;p8nrcB4dggn0VJbJ/xS5jvRUrjm7Q+PzgtEq5GgsM8jANE9NyA9Dm5HB89/M3jy9l2gKxqJHmATD&#10;GEK+w/DMIGZWNB9kPoScqSVTsVpDU+BWmWs1YUuM2vkvVKul4/XTRaP5+WPQlliO0QJN2BahD+Ah&#10;Y7YEw0ZW0nFoecxLyFmM1OhNgeoTvUzjNodqdmGCJvG51YfI8ji+Uy9wHF+e0V9e5MN3856pN+cO&#10;kXtRsjZcqKKnkzzQc2g7LpONcAKNCfkOliVp2SDmyfA+TeYDXzeGEHy1QL4XyXaDGQXSabLyeLrT&#10;YWp+HC/Ok1A0CebZ8eHcMn+HNyzB+kpcea388Yv8C3vnHZ11nef7nJ297hl3nbGLYEMRsY5O01FH&#10;OiKCgNJBA4KhSe+QkN577ySQkEZ6IyEhlARCSyihhiR0sIGOurt395yd9319fsjMPXt2h9l17667&#10;lz++J/3Jk9/zy/P8Pq/vu8SdrZU/51wY/y8uv31AT8w2jgBD8BlMZ0N/9fChEzJ4kLoHDtC9+Bq6&#10;BfVz+iLvC/gtfgd8HKZR8KWjz7cf3Xx8r+9A3UMe4+2r35HL8sn60WpX9WIvuUd6tB5YH6uHc5P1&#10;GEzh8Xz6ADf6auDmeGbBHhqc4kuG6xbF4SUYnhGOjqIZVlIDEyrCn0LWJXqFd9E6LOe8jGAmC4ZD&#10;Lm+0jInN9LHSr8p54bWfro2WCr0WS87H0Sb95fB+WlRbpPyzp5WEJqGwq0Ox5CcWX7ko16R4cmO7&#10;lNLe5ngRss6fYG+ZvdkvzinrxAlFNTapiK6HWZFRuuPJXmgT/gKewHXSX/8YtvAX2lBZrsrjbWq8&#10;eE5TE2KVyfsJ7ccVf/KYoz+o/PoTR9tvWYzWD2mdkZMSI52sRdvfr/27L8lEoEfgs4t/6GfIudCp&#10;+Zs2OtzAPA3mOTC9gDEG+xnjCaYTsNxG8zjs1e8djrAOzYBpCkyjsPHCaTIidyr52GG6GlPwRdCB&#10;eOmkGv7pK4Xv3+HM7VkcD+tmyDl3hj6Kw2RAwjHbWpg5u7iv7EV/cYnXmgtOfkM287/dB9MrGC8x&#10;fYLX1ipYWJvzedNRVH/zOXkKW5y8hPmbsui5OOHc/uZvruHj/xx9w1Zu87LTUWF+jSkp1t35KZqG&#10;Fsf7kY1GwbiC+TSMK2Sdbta0ZD9lf/6VNn399+oxeKQWpmTr1dIovVYarYdrI/STgrV6Ep7Qi/Pq&#10;kZRE/S9vDzLD7tUTMybCE97RQ37D1dP3TT1G/0gvzssn/chSgCk8GTKI8/YNPRYxlP6SN/VIGDqF&#10;QLIag0bp5dBJenzFYPWcPAhmcBCvAh4QmLjlJhgvMB5gXgd7zTIObhoF80Gk43uwZYzBOigLr3As&#10;0SnknoM3dOzke7cp7fhWpfM2g9e9aLw7pnUwplCOj6GcWT27Y49qf9eFhqFd9b8/Rx/zKa073ox3&#10;4YKyjsIizpLT+Ml5DVq9VGsbCmEO9FJ8elj1/3heIdVZjk5h97njTqZC9O5KJ6OxmIyFQr6vGv+D&#10;ZSpYRqP5H27GFFLRPJgmsuxLuqCNKXAt8kemYJkIN7m+usUU/ix28K/lQ97yPvww5qj/itntX/ud&#10;N2MKY+EJ7/rR+eA767pOIWSmRjHf90XrOjh42vdmCm9HfgBzmKDBITCHsCl4d+m8XjmM25+ocSl0&#10;TwSRtRAxU7/i2nxkwAyN9XPT4KXsKfS+3bk/Lj1/IpfbXciR/Fj9lrhqFNqFAV7kM6JneDfZ5xZT&#10;+IGztltM4SaveTd7TfwBfN34gbOvwGu7dUlmwhRMt3DT1/MfxH1v4zUVdgBHqIYnVMMVSuAIhezT&#10;2IqDIaQcayAnm4xDrs9c7nRhnkqXMYVEZoSUo3V0SlZyfUYu+XHyqMj/S2FeDNqZrZfmjlDvGQOd&#10;eT6afXVv5vRg0xmcY0ZH+x2M18G8CoHMlV7GEfZuoJduE1mK2zS3Osrp4As9So8XPxsKkwjn+xI7&#10;8UKcqlQoDCCcvMKI09VkE+JbP1TIDIguvhXfPFqCgP3oAfg4uaNWfruz9PLyMXpp4Tt6cd7bGh+3&#10;WL/k/RfYl/1wo5ci4RLRZApGcntJXbWKh2/4teRpbmUEMx9djjAG70PkHXLf/PEQ2P55CMu0+vGX&#10;G5z+RPPIL25M1Qz0FDd6Ja/3QLB/jQchhH1ny1QwNmCaA8soNC/EqgPpsAn0D9ui9VFNiJPLeN37&#10;cL1/0bIHTdNgPGLU+pWatMkHPUQge99wCfb2Q4/vIHMyV7ejJY7p5Pq+CA7gNhKf+3otbsjWxJwg&#10;uVUmaE4tPo2aeGbxNPaIcxV7sd7xX/TGw/DT8a9w3EpgMdXy3IMPoWkjnCBc3T8aAg8YJTfyL+LO&#10;7sQvH47HIMzxQryVuIruAjL+yU8P5Xp7+Y5N6rVggh6aNYpOgmy6E3fhU6nS0zCFEcleGhyzQr/w&#10;mkHnYC0elq1k89Hr2EJO/vZkjc72gNFs0vgCf43L82O/Hj50qIhjwczWXsse/kY4SirahCKOGRoO&#10;/BWx5Dx48PPhJ3bJg+vyu8nxeGzOeL2waoaGJ/poSPRqMjgD0LaQv3CE/gh+JrKDPHc6OD1b6I/Y&#10;xeePVijpDDqIPcV0NpAHcYy+yLpMGAX9F6caHLYQd3q7PJryyTDy1KMfDlXPDwZreUUKPqB6BTda&#10;psUGeI35Fwro8EiG/2x0mILlTobAFPzJ1/RCcxJKBojvCfI923K1/ECmfPj82qN55DmSjwlj8uKc&#10;cJhCB98Ha7Jzxh7fJU2pZH2m41XBVwF7cM31ksubj8nllz/Ryx7j9KBHP2d18+qn7j791c2fj9Ef&#10;3I8e4R7f13S376u62+c3dD9Y/8Orut8LD4Q3egU0Dd29++kOj9H68aoRclkwRj0T3dUjLUqPrY/X&#10;j2P91WNjoh7KDtL963z0dPoaPbOO/eXXnlDwmWauSfy1ZkuZRqyP1KJdnNvtezQGbUMI85YP+7cL&#10;t2/SBPjO0p30tWyFve2nN7OlSjNKEhR+ahueGjwwR2r1YR19AO4fy2vvVrkVo+3YUc88dkFVVy4p&#10;fBuzHfP/xq7T/L4gJZ88Qn/jJ6r5+6vMjfRLMpcVdHaplM7F5mvMxO18H352l59yTfQjmMLf3K6p&#10;ixdo0Lj31HT5gmIqSpXdfkIriwvIz2iTZyP9gszGpuMPaNqitfXljsbfb2eNvBtgnDnrHI+Ed8Nm&#10;WOs19AanmPc+wT9wkrm+1VnvRQU5ugSb323/3/iCdSWYr8A8Dssr+D/eXkNGga+Td2CaBtv733j+&#10;NLd3gn3p3zn5DcV4DGZsSHZ6KrMv2H7zOWdlnD5BzsEZZbSfpLNxl/Nzc3LX833W4WM9mmec27UM&#10;B8tysN9vbxcUbnR0ESVfXHRYxqZPzymV7zFthGk0EtoOOJoKtw3rnNtPOnYIpvAZWY0NaB62cZsd&#10;ThaDaRSsWyLvcgcM5JRzrFLJovDeVkVuEP4Meiuqr53SuPQNijjWrsDyOq5NX9Ro/Eg9E1foLstU&#10;KAvQr4o36OkNCeqRGAdTWIv29km9uMhNj8IIjCkYT3jEc5Ae55x80m8g2Y2D9FTYEDjYG3oi+m2H&#10;KTwUQqYjDOJx37dhChP1oj9enafudHiB6RNucATLVLD+h4ov0As0FjreB8tRuKFXML6wsWsPXGHf&#10;H/IUiq60Oj6Igovmg7jOJEzvYD8Xvtu6kOuU2tbA3H9IW/+WLs2L9Ct/bbkW28lMaEVLUq2qq/hZ&#10;OL+GLF+Cb9lTKfhq0jrwWlyy11eO1dWjCqzMdLiCX0YceUQ/lkd5JjoF+NhnJ5XThcaCawJjCqXo&#10;Diq+vrn3Iek4mgs4h/U53dA2mHbS9jhMK3nTa5BrXKf8S+uWTuHPYg23mMItpvDP2cINPcLAoKV4&#10;EJZqwHdrWOBS2RoXQFaB30KN98f7QPfDCP8ZGuY7DT3BdDQG6BMC4QrOQrMQOBXNA7oC1hB0C7be&#10;xBth663gyc4aBju4vvBPhExUf/KRhoWjZWD1DRijvvDXYQn4KqKm6kU0ia96jdE7cbP1fjxZCe5j&#10;NSdmgSZ6vy9Xjyly85uuoXMn6ac/76mxXvM1yX+Jxoav0oRodzScrnozdJn6MlPbuqFTGMj7toaQ&#10;pWDrnx+PWx//5x6TW0zhvz9TMH6w6TPbIzCmUAtT4LrEYQp/xmv6fzFXMH2CrfKvTjir8FP6vZkZ&#10;Mk43aj1zYcwB9mnYe45oLqXn9g7NXh+sZz4cRtZZqXK4Nks6CVNgv9hnO3teXdsViYd+NX7+3zDD&#10;P+7K9eBH/TSnMFDZ13Yzp5U6HZAzt0TQlVeg+buT0cuXkpVPpj5aeE9mSW90BSF87I7nIPkcs0dr&#10;oV5cTo+E22CtrEtRxMFi/ZLbvv3tp/XKKvbZpzE7TXlFj7gN1DOLR+pvRr+gXrOH6MXFo/QoX3t4&#10;Cv6G917S07ANYwg9J/0Gz8Z4BZHTV/bpHiWiP4hgjzzsyCbFtVfQHZlKD0IG/orNzMax6BPojoQH&#10;LGGus4zA5ejc5zemyO80unaYiM19lj9oOYymGzA9wsQCbydTwXofTJNgHQX21nQJxhOMOTgL3711&#10;IXq2beD2E7WwMY5MBTIbyZ/0OWp5CuQVwhIC8OmbXsFhFtVhmlsfS0YDfIavh7CnZn0P9097WyvJ&#10;GJxTsV4vrpqlPoumyn0XHQ0t8Bu4w2q0Cp4Hip0uCvNhuB8iV/AsfwPH82crxtGNyWPQwN/YlK2P&#10;iiOYq8k/xDvgxeOZjm977T70+ds3OHO5+SFcC9FjNOZoUnaMXPMS4Aro1FMC9djc8eo1f7KeXDhZ&#10;L7nP1IgkHzwUJejk8Qygn7AcyTXN8Av2AWO6dtGZmcXfjjbjVJWmkaU4cRP5F7uz8Ypkkh/vpenw&#10;kCHwi1GZfvqgCK9FSbxmbU7XyHX+enzRBE3JStaskhz1nDVFf/PeUF7nVmt2GRoB7k8Ue3gBh2FK&#10;sC/Le3g3w9fhCZatMCbLhx4G5kiYUTiMyp3shugztY6Ow/w0vpwTltOxEH1MELwp/RKdHrsy0ecP&#10;p1NyhOI5RyPpGrVuS9MmrD2YrblbLScyx8mw8IAthJ2pVEhXBcc6m+zFYq0kd3MxnSUz6iK11jpN&#10;ztIR2rWZ+1mBxoYMiFZ0J2gUjC9YR4StwGNkLnBueuzJvN4vAQ9yeaObnp0/VL9YTrbH2gF60HOg&#10;uvsNVjd0CnfDDLrRx/cgM9mdMIS7fV7TXax7vemWZD3g+Ya6wRN6eKFx8B4olxXDyVB4Rz9a66Zn&#10;NkaoWxJ7yemJujM+RA+kRpGzx14zeQrD4VEug3qidcHvQLaK95ZK9AMxGkXmxKpDDVrZWkdfRQ1Z&#10;EPhPzreiL0nWTHQzozOC0B9loieqIbuyRKt2koGCTmFJ3XrNrUjWw6tm64Mt+fqF5xIYWLmWFucp&#10;/hA5AcePquBMBzPudvxX5COyZz4xNY7uxQ6tO2PMsxMd1Rl5bDHtPp5+9oY3MX+v21qrv36mt5Oh&#10;YDkKlfv3aPuJo3p+DHs1kyYwG19kpj6jofFxnH+dWtdJlt+VU/DUK2TUXtBisgRtVjZ/QxZvXVPj&#10;8T2QQ9B5im6ADq2priA38ZTST55gzj+F7qlK70YGam0dfqmWXexHn9PKKhgVHMLRITSz3w1vsCyD&#10;4cE+DqswX4RlNJp+ILKtVtX/wN9RW41m4KQmR2doRVGdcs6w591xzumZjDrSoGSeW915jk04tpde&#10;x8Oamkj2bMdlJ/tx0ydnHe9FQBM8Bo2EsQzf7bWahw7BchstQ2F5ZaHzNeMZlhFhrMD0B8G7duD1&#10;SCAbkE6H9mOK49hbTmPV15/TIdkKd6C/ABbxQVoM2geOCTqFun/4Em5xGT0erxt4AJIP8Ry0bbcm&#10;rc9XWv0B9Xh9uB6OXKKRaIn+Ot9D91cG6ZWSbPVhjn4kY53uionWPaNG6JVl9EIEwBT830GnABP0&#10;GepoFPoEkNESOlh9wt7UQ+gVnop/B+/OEHVHq/BEgHl1BusZ75Hq48m5+0pPJ08hpW2r0/lwI0vB&#10;dAh55/c7uQjmXaj7lkyIa/gTLh90NArrTu5wcoGsQzKrk9e60zt4nWt09AqbLl3nD5sutWh9e5Oz&#10;an7XoVxe1zegyyjjtd70GUWXYBd/d0JpPDb131xQn6kj1W/RPEVur5d7Oa8JDbVkgZJ38GUX5xR9&#10;nTD6hMYSVZ49oH2XTuHTcdGE8DUOU9inrxztw+ZvzuLDoZsC/4PpDm6mU4hr24ZehDwG4whccxhb&#10;MM2CvX9Ds/AnucK/xBPsc7eYwi2mwJx4ax78tx+DmzGFMegozfvwfugiudzvore8p2rgmklkFqAL&#10;8MP/8D2ZwpDg8RoKcx0MUxjE29eCxutV/BC/DZms/hGuGh7jxn7EaL3pOUHjI2fq3dXjNcnHVbMD&#10;3fSB+2RN9Vui0UunO/uHMyI9NBS9wuC1szU1O0Ivk61wiyn828+J/8z/o1tM4b87U7iepfAHpnAA&#10;ptBlTAE/I9cGf/L1/L+YJ9h9q/ymnb0n9t/QKRR+hlcWfhDDDBa1n71g3qYc3UqeQoFcHr7N0Se8&#10;umSyHp80QOvRhcbxPQG789mHIcfsaLWe+uhN9f5wIJ3dIzQPX4HX1lS64EuUfoY8QGajMJur2bON&#10;PI+24CDz1b40Zk28D4fRmLcxp+CRX8DsYp0KD83orwdcX9cjMwZo6ZZEMhXTmKPw3k7tqxk5fgo9&#10;QGdCfap80COs+6QJFkBO3pFi9Z47VDFkIQSwxz0zPwDW00zeNvvA9eSDzR3GnlU5q0y1Xx2kZ7yQ&#10;/cpSZVzYileCnoMzNUpCX+7J/OYHHwiCAYS2l+EJz3Fmestf9MIXbz73Zbw/d0eik40Q2lnp8ASb&#10;+Y0dWB+BMQPLYjSOYNoEb5a973eMPW2+JxBOYNn/vifQy5+EReB/MA+EP/0W1vuwvDkdHwQf873W&#10;ObgKj33cpXpm7US+tg4PehQ8g/y/I+jhmdeeXDCJfMUKPAzN+BHCNDBsjcMVnl85nVkOncRJMvDw&#10;NyzamUJPJccdhrGmNcNhCYvIbHx++Vj2+8lA3LlBcZ1bNZtcwzW7cthLRosPi/A7XI6fIpMZvEiJ&#10;aAQ8D5TwMVmEtXQ44j9Yw161/8F6Ld9eqGmbEtUvdLnGZYbBOdin349/pHM3HvyN+ulkehT859Er&#10;UeboGFagJfHFq7J8Tza9HYlaTMaC/4kqzalLVY+Ph6vH3Hfo1himiejvJxVEaGDMSg1DM9BrySTd&#10;MQXd/4xJmryBPtGqAvVZMIO5v1puJZlKu9zGfSpnFi91uMK8Les0tybNyV+wrMbwjjq0J8WK6kCT&#10;cLoKT044eQylZFjiz0GfYloO4wqxZ+vInMxS6oUGRZCpEYi/Zs3WZNhhgcI49zxhCeHoEXw5r+dv&#10;i+Mx2aToC8zPfD7otD2+hczZ7E1aVwmeB0+yNz+qj9Ia2ENgl2k8ijl+aBZgCtYPaQzBE39DAG+9&#10;4FOzN/M4m++BczOIr4fiu3F5/X79etV7enHJCDwMQ/SoP/MYmfnd0Yzf6Ul/ZPBgPRr1FhqF3+o+&#10;shPuQz/+gF9fZ/Ww3AX2gR/1G6LHWC6rR+ov1ozC6x6g53Ii1Yf+gO4pseqVv073JkXowSR3vV6f&#10;qafjF6NR6OZoDvzb6ukrOKC1m8s0DJ3CsgP0lzJXGlcIZNaauSVXL+Mn9WRv1+9InUamB3IO0a3R&#10;2UQ2ielB6pXQ1eT0mI4ty9TCA3WKaG/R0LggLSvJ5/mmXmn0EqYcalFM636trCzVpquXFXVkv8Yn&#10;hTOjXWL+PUjGwgHm3xMwULRVrKpL51Tcslf+2ZlyuesOjZ3tpi3cziE0D5vaDqvw6BE9PvUDnuc+&#10;gZHt1eDoKOY2fvbaWfpzjzkagciWRnT/F5wswnLmZvMyjI8Nd3hCxbXPFLG32WEKxZ9eUerxY46P&#10;wfwGI8P8nMyCAnQDNtObv8H0AjbPF6MVyGKGTzreqhEhPs6cHrp3h5PbmMI8m8Q8m4puIg9vhm/N&#10;br0fux4d/7fsv9NZefmI0xuZ81kLWqoa5vg2svg6Fbv3KHlbSQ4bsN9lmgfLnczn95vHwTwR5l1w&#10;y6KPtrbcWXZ/jCnkXuyEZxxx3t/Q1e74OcbFRqjgMr/vXIcSeGwt+8H6KqxLMuZgs5NJabzFNArZ&#10;5/EYXGZu/YyeAl7nUo9sw4/ToYDWY3ILTNRf9XlFr8GifpETrLtK/HRfeaCex1PzaEKoni7IV++c&#10;HD0/x00vzZ+rh+EJtnoFkJMQQE5C0FAyGumURKPgMIWQgeodNwIPxCCZTuHZiLEOV3gBjcJzvqMc&#10;L45lLVpGwpZvOp2+hsRDaKHQFli3ww0vhHVMmjbBfBGWu2g+CdM15J3fI+uQzOZ8zDu/1+l/qLhK&#10;piUaBctrvN4dsVu+9bBumG1AQ4GWl/D8sYu+2SYYeXWillQlKnhHGZ0Qo+RVVqTAmkrO3X1KbNnD&#10;63+HiljlX53EP1OiHBjANvwJ1Yd3qf7Efrn0/KmW5iei94Dtk9VoGoUShwfgZ8BfcTOmEM3/XS7P&#10;dTdynSyr8XoHBEyB27np9cctpvBnsYNb3ocf9hz1HzmzDWKv/fusn5NJ8FrUEr0Rtlgvrf0I3cAC&#10;jYhcTZcCnBXNwphAmAK8Znzwx3Lp4aLhPlM0KmAq3Qvj8UC8rwEhU77XGhQ8hXyDf/8aFzALHQV6&#10;PzQUowPIdPR00yj+ltFx7vwtH8OZFl1fIQu5nwvpoZjvrMGhsAfWUL7+fdag4IXcf1uL/tm6ntsw&#10;kGuL6+u6DmRg4DL0Hcvouvhu/X/Owm4xhf/eTMH6mhzNocMPyLLaXc4+0j72vOiL/k9gCqVfHmNv&#10;gmypq3Q2sMrJe3LWZ1xbsKq4Xi7/nPuCtrKYa4wS2EEpDKHwK3K2rtJvxp5L/qUj5EOdZsau0Qau&#10;wzae2K5sZtUNh6rJUkdDfLeLXmaP+ZXZ76rXlDcVgU86kWuj8L3VikHL/nFJrJ5f8J7uHvOKpqzz&#10;VvLpBgXvK6KXu5F9mi1wh1z2A7eyr1vMfM+efRP+/VZm0+NVij6M1ntnjh517a9fkPP30uIxdPvh&#10;MdiD94D98nByEDIvNeFjyMPrQAZ+CzpyuhssN2FNYwbzf7pWbGd/f3eK+ixmvprbV7/yHoPen87A&#10;hmiy7crINMxFT59OH18NevRS9o/xYRzLU9SlzQq6iNb/ZLrS/r5Ba47T29eerdVt67SilQzB/Sma&#10;UYsuYHssc3i6k8u/mi6JUPwWblUx5EL4O9kHXt9lK1pPg08bGYrsWxsHCMSfYL4F88iHsBdtHRWh&#10;7VVoH/DWn0L/wFvTMBhnsB4IW9d5Q6mjd1jSlOb46U3bsJZMhQn53pq3LcFZc+vjnO8J4TZ8YCnd&#10;Zw53cgp82CcOPkJf3ukmeewq1ujkNXp8DrP5h4Pky3H9KCdWfszaPmi7bcWcqlOfhaP1MdqSWRWx&#10;ZGQmcR+YdWEr7nafTK/PnnpAZ4mWHiBHsHUduv1cLW6O19o240IZWnIgU7MamKfRTYSTH7j6wEZm&#10;YlhMa4Fci8J4HNLp/SxSwuVmLd5FJxt5CI8sGa+7Zg7TIvL5PPfUynd/vV5YMVOPzJzA/W90Pr5z&#10;wluaWbpe76bi6Z87RU8v/lA950zWg9Pe5e0kvCkb1XvqBK73K7WsKkcvzHNFa5GD1oVjT45jAGwp&#10;kGNvvQmWaxBwsphszTg8BqWKxbti87zvCY4FOgQPsjkWNa5Dr5BDzmI5bGUdMzzzLyupq06J3F4y&#10;uRw/xzMTAPeIQT8T3ULuInoE91ZyA3lrPMF+RwC+hsBTPNawhmC4QgialtV4JILa8S+gP1nciD7n&#10;VLGjZ/DmfsVfqdecrbFkSuRpckmQPqqNVuyVHRqT5w1DSkYDU47GYpmTB+nXul4uQ3vo2cUD9Irn&#10;SLobyFFgdYcbdEcn/qD/a/gf6I70v94Zafu83QL66R7PAc66d+3but9zhO5zH6V71owkR2Gu/tJr&#10;mf4qZrW6ZYeqZ0WEHsB/8ni6h57LC9Qvw1ZpaEa4XF54XB9kJdHFmUi2ZoVeTvLQsE3RTj7oyKQg&#10;vEpkpB6o1z2uI2FHeDa2leiteH91+/Bd/WQC+hH/5fRpfKDebuPVc9p76j19LP6j6eq1DJZlzwtd&#10;zeoXvgwNfbRWWf5iY6NW1NTwXHpGcUeOMpt3sNd/kDn4pKavT0QDwAx+5Tiz/iHlnqf79spJvFmN&#10;it5brw3wiWH8TVNiAlXxyRmtP9aiHeQO5rXjT2jeqV/PnK7so+wxM8NPTIhwZnzrXIw7jE79/Gn2&#10;k8/iZzjjzOF+O2odRjA2JsTJLLCZ3WMLz/EddFDiIbCsBc+tVTDVA05uQsT+JrIKWh2/Q3Rrs6MJ&#10;MI2CaRVMG2Cz+kcbUpz37fdlnjlMv26tk+Ngfofizy87eoHZ2WgMzp1VxbWrjiYis/Okog40c9+6&#10;nBwD4yD2s64J65XVfok58iLdEUdUcI2/63+fRssB1+a1ybQObhnZSm87p+SDaDs+u6J8/u405ugt&#10;v7+Ivv6SsuApeVfaNSMr0clKsM7M/Ctdzn00rmBeD+vGqPrdVX2QnKBN+EjMi1Fx7QsldBzQxs+u&#10;H7N4vB9rt23RAF8P/SLSS6OL1ulXJdF6uTxWzxSgbyMbth/PPwPzE/Rz95Xkgj2iZ73e05OrRuiJ&#10;kHfof3hbdwais4mkwyRioO4N7YuOYbAeQ5/wLJ4HW8/4DVMf9Ay9zB8BQ7t9YG9loJXLO9+s7f94&#10;RkVwglQ0UIWftNEL2gTn2UYWZSPHHT3C2X3oNvaSybEfVkTfw6dkQsAaTNOQjW/sBnMw1mDswTwS&#10;pZ/CXjg3TadnHxujsDxIe990D2Wf4DG42KbyT9phCNv0s+mT9es5H6qQc6Occ6gK3Ur2qUPap2/o&#10;7TioyOYqVXzGXsPlw46vwuXu25RXX6bKC4fV+PVZ5cEeCr+lR/Lbdq3/gvOa318B/6iGOdTyGl72&#10;KfqSL+A5X51TJM+TMeRF5sKdjB3YdYjpFIwp2MfGGW4xhT/dBfmvsYI/9/O3vA//81jD9+EJ9rMj&#10;swL0gi9aAP+58HRfvRO9Rq97ziGHcSEeAg9yCmZrTNAiTQid5+QjTgifRd/6NPofPtDIwO/HE4xH&#10;fB+eYD87LmC2+i8aA++8TWOC5+m9iGV6O3C+hjDjvxWGl4O3zrrFFDgOP7zz/xZTuMUUbvq6/yf0&#10;DDdjCsYTylgl8A1bxdfYN4MrFH99jIXn9MvT9Kh9ipeBPoR9VcpCm557aqdcHr0NbcKP9POpb+rn&#10;rkO0IDNY4Q25+u1SV4XsLNKzM99TCl7OyMPVeg6e0G1yX/WczrXfvFF0Kbyqnsyw94//DfPDAHWb&#10;8Bs9+dFgPTF9oJ6e9aaexIfQfeIrenwa3u8Jr2uA9wy80uxxNhdoJvnyCeynRx+lb49ZwxP+4L49&#10;Q7NLwhTLTJd0pl4B7BEvJFdxGfvFG681avm2WGbOvmQKBuHrj0dfkIunIhcvN++f3KSY83QC0K3g&#10;fWQj2QUZTseC97FcLduXphVt+ABgCm47gjS+fJWm1vpqciWdl7XkAO5NUtTFGgV2lLD3XMd8iA7g&#10;TB2MAF8EuompxWHMrczEMIUAZu8I07ozP1rO/9pWOi+Z/93J3vNhn9m6HAPIg/Bh79vvKDmN371v&#10;vgnjCKZhsDzHG52Txhe8+TnLXFgKz7A8BctVtI9Xkm1pTGFeQzy3S19kZ60ensOs27ZZgQfrFHS4&#10;Xiu35yuM/eTEMzvodcBTkOGtp+aN1IMThyishaxN5hwP9i9XoD2I4nibLsEDjrNgWyr8gy4JdBqh&#10;8IGwi2TfX65TyLkKuW4O0tTqAAV1MQ+fY1buIneTTIDlB7O0dC+a7ZYseh/jYR5JdC9wX/eTEUAe&#10;wiJ8JuNzg7nfHId22NL5XXKry9CIrEA4wXTdNrKvXlw5W4PCPdCnjNUd44bo6UX0HmVEOcxhTkWW&#10;Bkd4akR8gEan0AXCejvWj47QIj0w+i29vHCWnnLDB5EartgO+FNLJXP7eo5rBV5/HicyLt4v9df8&#10;7Qkam7WajEZPfcTsvmRrghY08thzLvnyeCzYkUZWIn2XHXCRJjhJeQQ9JUl6bjHzzrS+ennlOD0z&#10;i0z6qW+ov8dkevjo4TiCxuQwHAOWFAhPMFZgvhX7vPElf84FYw2eh657IiwfY/72eKcHwviDfb/p&#10;UowphHbB1+w8gT95wztm1ydwzDZwO4XoFcLJUzBekk6H3r16bskg/XINPnP/60yhhz/5CHCFBwPo&#10;i3SYgnGF19CLD+BtX93ryYzGum/tcJjCcN0LT7h7FdmMc1x1b5S/HimIdpjCfTk+eiDfj+6/AP2s&#10;IEQDU9CtR3nI5dWfyTU7mceyREnM8pPxLkyuJ/+kBU1L+Qa94ruEbM8JZG6kamphGj0tG8nyiKfb&#10;hf/l0/vhEXHqH7BCj02FS84Yp2dnTWIPPV4D45aSSVlGl0qRZpQly61ogyZm0uG5g3y8w4e1qrqW&#10;vMO9eAbqyQK4wB67ZRGQQ5gRyRx+VLXfXmSPf7cKLsBW0RwUMB/nn6M7gRzHtCPNms/8XnwBLdYl&#10;cgfIY6i+ckE/mzpFz78/UYUdZOuxxz87J8PJPwjBp7CmhlzJ/TyvHWhychGMH+yXyGPMcrIPba9/&#10;SWme07NQinbCvAWFn5539vMz0SSMjwtzPA+lVy85egDzQhhHqPnbq8y0J7+b089zWwnO7/RsKEUf&#10;YV77C8y/+3hOpWuA+T2rq1NTEumybaU7palRlqFoOgLLRjSNQOi+eq2ozlP60S5NjklTwC509ug2&#10;NlzZq+AW9DHsoWejzc/uJKchfb3TLxHUcEBrNlfCgw9qyz9dIKOyQekdrfzsZjwVe9DebCcrMtnh&#10;G0nHDuB9aOH+2Dws7tNp9AvM4JfOa3pGGrfBbZ/tVApMJ7yt0TlmZV9eUdbFLvjT03qvOFN9U8LU&#10;J8tfvy6N0QtkrT4LU+ifG6+3y9bpZW/OqYe7q9dKshSWDdWjAcPoehih+8MHqHv0ED0YxetHWH+H&#10;JzyObuE5chccpuA/TE/70tMSMFhPBQ7RL3m9uePNZ1T/dx3km+TBOfDwXbXOIvwDlw6hqWjhMaL3&#10;4RILTpB7cR/nETzhE3KUP2t1dA3FV9CVwNFN32A9D5bdWIRHIu1Yg1aUpZDTWKEYNHmhTei1eA20&#10;PmX3qgx6knm+qMrWsqJUmA05jkeatA6vyPKCDfrNPDd5VxXDEeATZ08op+OQar+8wGss/KjrAD2W&#10;MADul8ttLkrinK+GSzR9fU65vDZnfY7u5CodpXhiitFLVKLD2IwX4g9M4XN8Pl+eVfjhnfgOt8GD&#10;LGP5O6YAR7ixn3GrS/L/LU8w7nCLKfzwZqrvO+d9X6bw3OoP9FbCGr3BHD4glKwB34/1urubJsa4&#10;47udrnf5/OiAeXQ7ogXofRtdjh9oqA/ZCAH4H8Kmfi+Nwn8EUxjjO1PDVr0vl+4umha3WoM8Z2pi&#10;rLteWT2DXu3VzNFLnHUjT6E/bMHWAPQKtm58/t/71jok/qV1I7fhj4/v9fvRn/vzf68/fv1/3rn5&#10;5/xtt5jCLabwvZgCjKCUdUOnUIZOwVlcd5SxitnXKP2cz3HNYavEsqJs/Y5rcJhCNdcr/tvylH9h&#10;H/t8NUo8UuWw04xTdXrStZ/6TB+kaPaY047XKopcvenpfuoNY3hq2jA9P3OUVpqefCd9hw2Ziju2&#10;Gc9BvqLbKjV7U5giDpWh2y1QONqEiMPoE/ag90Yv7ocvYXF1LL2NfMwcG9Cci548TctrkpTYXqNg&#10;fA1hh8lfxA+RhG8iobMGfUKuYtCo+7WyZ79nvZY2JMo130f3TH1JPef3ZRZMZ/+5gBm2QCG89T2a&#10;raxvm+AHm9gHxstxqYqOhSRHe+B1fKO8juewtx6hjxvDFf1JOZr09fLryNG6b3ewN5/Fnns+Gf15&#10;+qguXBOKPDUXXfvEYl8yBemm3JGEV2ETvvEtzJPZ7G+bdsC0DPRLOl0NHI+DlgmQQO7BBserYDp2&#10;y1tYtCMFzz7zLjOs58E89mjZ33U8EcY8mEW/Ywn21r62Yk8m7CDB+bwxhxv8wToqJxX6OloAX/bS&#10;75oygFxGsv/2VcNbNiqRvbWpedGawx5hdPsWWEMRs/gqPcRj1xvNSUTrNvQi1XRxbCRfZx7ZhOQA&#10;Hq12PAEhp2rITLR+y81y5z4t5j54sJ++Ci/Gsr1pWnMQb8aeVP5eNL9d5C7wNy/DqzFvW7w+3hJD&#10;ryKeg73Z+NXhETye5m1ZunO91uxDC4C3YjmP+ZLmPI5hheZtSdOYDX56n/NlWnGU08kwOT+E2d9P&#10;45hHPmQeWUs240q0LovgH24V8WhQ4jWnJpnfU48nG3+f+8cKP8h5wn5kyFHLJ9gq15IQuA79l+gS&#10;JnKcJuR7chzj6L0M4jbRApQEa34NPRHFwQ7jmZDrQzcmXg1YwiJY1YeFxhzoAa2KVhzHIblzi/z2&#10;btSvV45lfxDGxFpaFevoE4wX+OGJCSVfI4zjYZzAOIJ5U0ynYFoEf5hT7CU7X3I4X9CC8LEt0zIs&#10;a07Vxxy7VeR1+J8qU/Ql+jAbkuiLKOV2yZPkfAni9iLgVZ4cd5e+d+llNAq/ch+OFx0vA6sHWgSH&#10;KxhTYHULQK/AMp5gfQ/3esETyE+4z/NtZ92zeoTuWvk2eQof67HUaD1ZmqQeOeEyptAt31/P5bLX&#10;kh+k9wqSyG94TlPS+X/dsxXvwmbyNjK09uQ2+XQ00gu7QQvQKISwZ/oGzCD4KD6kXVV4C7ZoUQN6&#10;jSM7yfsga+DkHud7hsGGFqEpmZ4dz2O2XbNq13FMqsjL3IrvBF9IKed7TZ7mlKH/aNysJdXFfH8R&#10;zy/VWlnL88neBrTkF5T/aadcM2LJOTjI3n6Hdv7+K9gC2f2dh1TzzWV879YFSF7C0QOalhipEvT+&#10;VZ9eUMK+XXoGnlByvlOFzMmWYWi5B2OiQ+hP3On0JBgbsIwC8z2YvsAYg3kY7H3rYLReSOtrtLxD&#10;4wXmJ7CMBOML1us4Ae2Dfc50CeYdsPfta+ZJsLwD63W0jMQVZBys3VqqHfrayXCwnkrrYYhuaUYH&#10;QL/AmU4tLytxVtyh/crhPptOIaOzTXX/eJXeDfbRr11w8hpHhQc4DMO0A+bPsL6Iyq++cPhAOD0W&#10;JdfO0ecb7vgY6v7hKzQQXY7eoPgq+92teC/aW+W9rYL7e9bJTrDMhbRT+P/xQYTu2YEuZ+//Ye+8&#10;o6q8033vuqfc07Im9yQzSSZmkpiYnkky6TOJKbZYY4k9JvauqCgCovTeiyC9C1IFUVSKYBRRVBAL&#10;oqjYS0yfcs6Ze+73fp7XOOf+MSeTdV1zz9ws/vitDZstbN93w36fz+9b0F8cxm9yFH/Eac3OSpd/&#10;PVmUZ1uVhFbBrbJYnpyrLI5pTCua/l89o5eifdUnw08vb0rQM+X0PsCLX8mJ01swpyc9PdXrrrv0&#10;zOoxzuqD/uCx4JH6aRQdJpHkgUTDnVl98Ds8Ej5UT/G1J4NG6HGYwuN4ffqiXXiMr/3KbSJeoAeU&#10;c6ZR1byflV1j///SQfQYsKVLrbw+yI7oRosATyh0uAIeCPwOeeeanLWJmb3iOgyKr5v2wLIeTZtg&#10;XorQXeiOdm50PBTJ7TXyqEyVO4zBeEIwzNa+vr6tRmu2ZtMruUt1v7mAJuGg0yuZxvF7bDLavkWz&#10;lHeCXgpeZ1vNR9K8Q+V0exRy3DKO7XFyGtdvylcN79NNv0b/wfOo+O1ZZV3Dd/El/Us36GP6mk6L&#10;ax18D97LeVzl9VN4gc4o4lADLKjRyV3Y9AVsC52CaRNMq+DkOdkewnfsRzhf+xz94h9bPXkK38sT&#10;0cMUfnhz2+0yhf6xK8lCnMH+h6/eCFioweZ1SPLRGys/1uyMEH0QRo7Cj9H/PvUPetd9El2SzOoh&#10;0zUs5EP0AP/1OgVjClPCljgdEOONF6yepQnoGN/xW0Q25M053rjCLWbQwxT+sn4HephCD1P4k+/7&#10;33FdYDzhu5hC+fWT2sQ1iPGEzWgiN3/D51yrFH+GZvjaATgBmWNcP0U1lyv/bBM+5F4w0zl6kT1t&#10;vzp07rX4Ao5vU/Q+cgybivTzee9rfTu5d+zXvLRkgrxqs5Rzgb64/Vwf78xBc9uItr5ASXgeFpZG&#10;atnmOGYRegaOkzmwK4s8RLT+MAWvBva6mNXijzHrb1kHgwhT+tl6Oh3p4UMrH8FM+1Gujx6a8456&#10;z+zHnrUHevh8bt01qzSI/kR0td4T5FIbqYRz7NWfKlHa9Rpm7EwlXKhS7PlK9v3TFHMBj8HZckXy&#10;uftBroNhBWuO5jq3Kw+kan5jGB/jib9ULi88D5EX6Gg8RnbB9R1o/As1tzZKYwo8NLncX6M3rNaM&#10;rZFawGzqgV4g+sIO9puZj/ewL18Xq0X1ceQB0HnJDGn5iTY/js1braGpy8kC8NP0ilCN3+CtJfCQ&#10;qDP4ME5W/YEj3Mp3NGYQchJvBrO8W7Ptg5tPH705GQqrmTntc8thMD3D2DwvPPcl6B8qNTk/TPfN&#10;Hoo+gWww9LBe5J2Hcx0c1VENZyhW2sVdcIUyTc+L0PMryFBkr7j3lBFaVZctd87bWjIcZ5TQtZi+&#10;mhy+DRqR5eVwhaCuKi2jG9MDRhLETOvfAfewvoLOErT7dCXi83DZncwxIIeAY7NqTwZch/PRyRzZ&#10;xXx/Cl8DPoGV6E3Wwop84QiBPKe17Xi8YU6+rfhZjmwhm5DzhY7Bbo0V+LdVkivJdTuvPVur9myg&#10;vzIPf/5mzjUZH3RUWIfDA5OG6GU8EXFonMMPbmNfHD9Cc7EyPt8nT5hVyCmyDpjtTR/gzPh4TSJ5&#10;fmv3oQ3YEsW5SKajIFVeeFomFfprQp63ptI/sWir9VIGoPUoZ+88VK+QY/TIvIHyqk9VRnedAvfm&#10;aW1DuqNH8OF7+5vfBX4QyjEyVmC5IXZfVPcWOj5yOZ+F8ANyNshWcN1DxifPKZDlT76C/bvV8BqX&#10;XevlCUcK6aIfoToWHwkZknCnqWXB9D6Qr2CPwYvT64W/0strRqDl4HcjsP9NrmBMgfXTYDodHKZw&#10;kyv82J8OSdaPfdn39Rvg8IS71w5FozBcd8IUeidF6sGUGN2dGaT7eG08VEnfR0mw+mZ5k9kYoOE5&#10;MVz73Kvx6yPxzaQ5PpUp8ICVrVs0KCtYL3osUChs4J5pdJnCFkanRcATtmtKIextx0Z57KGDdSta&#10;m9pSxZ3crzlFqZqC/iSSeWhBcTq/L4WKu9CssTnhcuFvypyKbH20MVmrd23VuLQYfZwDu6oupwe2&#10;VSuqSrW4NFcRB3ZpYXGmsrqPak5OPF01F+lZJMu/ux0//Gn+ltWiVz/CnvNh7f7910o7sl9z09Y5&#10;XOGluTMU39Qovyo8VezX26xvWYTR5CvOy8+gz3EfnOC4s0dvc7XN/yF76uh9+IychUt0T7bQ55jt&#10;8AJjCsYQbrGFmn/5Ep/Gftmt6RDs35Z9CrM4f8rxSBi7MN2CMYbaf/0KHUSt5uSvZw5vdzoyzfuQ&#10;f77L4QrBu3bSQ3ABTnJU01LJ72jZQ/ZjuZNlUHztrHLQYhgncPofPj+P3oJjkZtO1gP9AefPkvN3&#10;hedInmVXu8MV8i/SH3G5Uy6lefg00P5fvsBjrpKng9aCGTe54wCdF1fgBmQpnDkKF4nk9hjH9oas&#10;7yL5WJvDNEqv0V3JitxH7gM+iLRzZPBcJE8QnX9652H2yG9o62+/ppvkNQ3bkKTHsgP1fHG0HtsY&#10;rr6F4TCFeL3J+X3e15fX1dP6hc8EvR5Chym84NHA4bo3or/+2V6/6BXuR6tgTMGW8YQnAobrsYD3&#10;WDCF0MF6HNYwwHu6wxQa/x2/ysVm9AnHeJ77yJqswatxikygHWgtGmEs++A+rXCiQ5xzMjfPfsKx&#10;aVA6vZLmZ6i02R2Ng/EE64PIPNFIZkiNwxhMs2A5j9YbsfNf8KdcOezkQlqvRPUXJ5WMLmwHvoUt&#10;N04qdi/dlUfod7zAOf7yit5cNl9PT5sg76pibeR4roff+G9Hk1aZo+rPz6jj84uOVqFdXygfvUcR&#10;PodNv6E/4ht6Tb7i+fAztn7TperrJ7Sd72/eh0re0zeiPQw7UKf1Hbud7KaKLy3fwpjCTc9DT+/D&#10;n1+j0KNT+Muapb7PHu73ecztMoVhUSs0MdVXb66dpbfIIpiY4KUxdHyPRJ/wjid/r37WS790Ha/B&#10;/tP0JnsUw8NnaNy6RWSPD9UHifPVH//C7azb9T58EDBfE4IX3syP9JqpqYk+GuQ9XyOjPNFcuNBj&#10;QW4B6+3QFc7qF7b8237JZdwu0xthrre1bnVxDghxJdfiP9Z/6BRuei/e5mfdXEu5Xaq3vl3f5xz/&#10;kB/TwxR6mMLtMIVb+oRN7Cs4i+uOTc5ivwLNwibzVdr+BnsRVVxjbcWnWUH+Qv7FvexN1dG1vZP+&#10;R/T8+zaqV9+/UZ95A+S6I1FzqyLp/Kug8y9HsyvDFII3/qllw53HrYIB+NdkyKUgTM8sGEZWeix9&#10;9ezt786TF3qDgD15um/qL8laIEMALXnciSqlX26UO9ry2NPo6vdkamE1HXR1ifLbm62YY+XKutwg&#10;n6ZMRR4tVdjhIr3Ktea9017TurOW71ep571G67+N7KPHXAfpnz/+hfosfVduuxPR39uMm43Gnf3s&#10;wxlwg2R0+NzfzR7xWebei+iATxUokMe5t5FPcAFP+2ky98/DLmAHAegZQtE25HwDV4E9TCldo+hz&#10;FUr9skH+MAV/vubSRNfALnze7Tlaw33B5yu0YA8cZE8C+8uxaOfD8cCHa+bWEH1cGeB8bN0WU0p9&#10;lXit3tm3thxHf/ay526PcXQHXsyO1r9gvQ62rNfBfA1rW8ksPIo/4thN3YLdmvfBtAq3fBHWM2iP&#10;HZO7WvPQeyypTab3MEX3zRwKfxmtt4NXyq0O70J7rYLRh8Qy188qC9Gzq0br+VUT5NGQhT56i+aV&#10;JOjxhWQTzBnOvvcsRXfQA3p5H12RyU5G4gr6FmdWJ9BHwd4xc/c0vPazmMO9DhYomr6CADT50czJ&#10;MWj2E85ule/BPCXhl/BhXz31fK1C24qUcp75v5Vj/wla4aZsJ2ch4Ch7r815HAs0Bxy3m50X6+gE&#10;SeYc4nVpzZbv0Q2Kwm8RDCuyz12b1jvL+ircW9BKHKJLgO6QRJ5z76nv0h0KSyFLMpIMhaRz9cyn&#10;ifRDRHNOtzjLOIcf2g8/ZvSVu1LJjohidqVLAo4wZ1O40sgvuG9WPzIW6Ps8sEGveE/WPdPf0ANz&#10;31GfRYM0ozgIHwZemvZS/BXVSr+yy3msZScYOzCGYNoEu7VsTeuS9IIlRHBsjCEYc3Ene8KlMVFL&#10;jR2Qr3DzsbmKw1/iti+T/zM6G46r//FyLWlMhS3QaYpOYVoFe+iwijUt2eRFxKrXy/+drugP8D98&#10;yxNMpxD4x3UKP6ZP0nQK9/gPIKMRpuAzRHevfU//vHqY/ocnenN4Qp/kaN2Z7Ku70CA9UBbmrMdz&#10;6Y/MD1SvgS9q6mbOZ2er1tRUaE7Bei1Gp7C4Nh9P0X757q7SgzPH6g2/5VoKO1heV6xJefFoScgw&#10;3V6ohPNt6A/Kee7b+bxAS+EMi7cV6P31wZqUE6uY8wc5JiWaWr6e3FE4T00OPpFqsiDxDKGbGhDt&#10;QbdJg1bV00ELkwhs3qlpuTCHmq1onD5R2qlDTg5A7rljyoYxNPz711pZWQBjIBuhG6/7ldOw0uPK&#10;ON5KvranguqqYQwH9ZrLfAXWbHF4gHU9+u3k9Ux2wsR1UU4WQhK6f+MN4c0NTldD0ZWzjhYh5mCT&#10;o22Ynpnk+CbsftM3BO/md6ejjRy+Buf7rGtv0YICNC9lG5zHG2uI3P+J87VMtA1h+CxC9tSr6uur&#10;mrw+Sp7b8Mw0WIdFi8MONqAFiNrfpLCmXXCFdk3PWE+3BB6uJvIrT7bBPvY6tylnG5V9mW4BchLi&#10;ybOcEp2tgq7P2Dc/hXf/kMrQ2AfR95p2rgFfRBN9JXs1NS1aEbvaVNT9udNvsQE/ifEM69Qsu3He&#10;Odemp5ieedOfYVxh043LjmbB2ELJ1Qv0Ah2n42cvXbyJKkQnUnCO95lr52Ef++Ai3er14hMajlfm&#10;qfxI+BR9pJmBerQkXi8VZeq1sly9mZqlv501Xz+b+S6vnWl60o+sBP/39VDUYF6v/XR/FDoFuMKD&#10;IWSJhg5S30AyHGEJD/sP0sMBg/Ug9/WJQKewepJ6vfoT9uMPoY+gn6VzJ+95ZCDAEKp5v0uGNWae&#10;3E3mRotK8DiUXIUrXD7Eed+PdmEfepbdDj+wPAVjBcYPNpy9meW4HX2AZS3YKr/a7rCH+t91O9mO&#10;VZ+hG/iKvMtze/GGXEcTeNR5XDUdD2WXjirr+H4l7K/XZnIpXl8yW96VJUo+0KQyjlMBuR7mhwip&#10;3axafq/+ps99qjp3RFvO02dC5uXO/3WNvIRO5fA8y79lClWfnoBB8H4OT7BVhPYwvIXXXOceJ7fJ&#10;/A7GEexawumS5Pt8r4zoP6ZRsPt6dAo9OoXQHyYz+FPz5O0yhXeYyd8NXKiBgYv0YZq/3vSYDj9Y&#10;qBmpfurV+6/IVFiBZmGixse5aHwsPoiYuRoQMEVjEubqVY8Rt8UTjEXcLlMYuXamxgXOV687emly&#10;5ApNiV+r0WEr9NbahfAP9x6m8Bf+e9HDFHqYwp+TKVTYdQjXGcYUKthrsfyFjezVpLNHE9++VYmH&#10;Ksg0q+NvXS/y50bLk7nfg/lxaNJShyV4oAf4ycxfKRA24MpMNR7/s2tFnD5MWKVFecFcCyfrpxNf&#10;10K81/MKgh2mkHNhF7k0LlrTmKH8G81ahx4h8FAhc1mgAts2sn+9hTmhnA7JUq5zG+XblAWzKNDr&#10;3hP14Jy39IL7KPZD2aPfl0V2fyqahFS57UqSP5r7lCv0F7BXHk3WYtiJYrz55cy6Pkr/qp6970xt&#10;+H2zQmAGqw6m0MsQqcCuQvl24kWAH6w4sF4BfC3iUoVCzpEjx+er8EN47EthH5l+dZjCz9j7jYIp&#10;BOGZWIXOYSXLDX2D++FsBXejDziSq5ALlVp2ME1r8EbYzBvYWeTMtzbvLkez4E6W4Vo8ESubU519&#10;6ZV72d9lL9uHvWrjA+50ODg+iF0pMg+DaRKiu+ngO0sewgnL8buZsWB6hFUcA+MHplUwL4StEFiP&#10;3Te52F/z0N8vqUlG79+oQTFuemjuOLnvLNV904YoD19wDN4DvwNFenLFCI5lBj6SOvIoSh2m4FpN&#10;TkVZgp5dPpHeoeX0MY5QX7J5XiFfKOXTFnwbRfg86MM8scXpfJyzPZ5MBzQTsJ9Azl0Qmgp/siP9&#10;+b95839aw3NNOV/j9HHGo8Fw47ExJzYrthPdCBkFq5tytKgmSR+x77+wLtnhCsEn4T7d5DrsT+Vn&#10;pNApicYflmD3GUuYvS0MH0CMwxi8Wsk4wIsyLMPF4TeBJzaSm1ivR2YNwas/V6ndjegiquXbgpeG&#10;HILV++npsOeGNyHEsjCPwG7gBVMKfTW3IhKdPp4c9BRBbcXs/yfokcXv6YXV4/Vz97Fkc0RrDbwr&#10;7AgeHP4PPvvJuYMjxDHne5LlOCJxGUwBP8+3mgTjA/axZWkYY7BlvMHyNVaZN6QpDc+D6TmML9h5&#10;pzMEBmH/xvIdR+d5OhmNIafIguA8ue2D0Z1A88DviR3v6C6YSGs+v0fZeBHuxD84SS96kqdAPqOT&#10;0Uivg2U0Wj7j/5nRaDzh3iC7fyBMYSA6hSG6C6ZwlxeZCmgd/tprufria3hoY6x+tN5Hd2R6qjfn&#10;5wWyNZ/dGEpX32NaumezZmYlOj2LLpuy0XGG4tupdlbogVqHK/RdOAV22AzDYv7fVaHhKaFa3kBW&#10;BCzBt61eM8ozyGFkz7+9Ua71JVpNzuPHBUlkRsD7Onah8bEc1S2cL14nBzgnx2o5fxVasj1X00vg&#10;aTvL5dtM90VLIzkAh+h92atJyQnO3vuGS52akhzJ37cL7LO3kLXYpJRjB5gjO5V6rIUZ7BwZ/XXa&#10;8tllrSorVPaJdvaKq1SCl8AyDlxK8pj/Mx2WYJqCj9MS2JvvwO9AN+Wpo/CCOudx5n+wx1uvg2kW&#10;5uWnO7oF0zYUX2Um//Ka45Gwf3tr2fe2jgXrfLAeBvNRWIaDLetptO4En/oqDQv11s5//4b7j6ng&#10;AjkF+AximNkT2w/BFugI+NdvNCoy2GEJ1nNpfZeWwZB7ZT89N9uZlS+h+yfPoOOalm/YRrdNpwrO&#10;XnaYQjHzbzp/kzd+cUh5F/AHfNZNh2GqgmrYz29vdnQJtf/2peOpKLx0yumKNO2FeTympa3D57FX&#10;4Xttr/8kTKSWDMR21fzua+e55V7u0NSsWPb50S9c6eYxZ9BufKZeb7+soTlJvI7WOUzhbq6tjSk8&#10;l5+q5wvSNDC3UI/6BavXK3fr565j1Nd7mJ4OGKW+dDzcH9ZfDyUM0b3hb+uBoAFwhYEwhaE3mQI8&#10;4RZTeDj8Pb28Yqz+qv/D5Ex+om2/tRzLSrQhbQ5PyOi0bkh7HZCjcP4Afg98D+eaOb778ZAcdB63&#10;GX2CeR4yT+xSMToE+9y4gnEE63y41R1xK6cx/sAWPII7/uCTqP0d/poT9ew7TmUfcpl+sWCSnpk1&#10;lszGLidDwfIURvi665HxozTQY7nyO2ETXcfU8Osb8IazStteznvvXYrcUaJ9v72qerKNMk4300XU&#10;oq3/dp7naN6HLvo1vmUKn7InwCqC44TBFFI7m/7AFJysaOe9/pTTI9mT0fjn1yr0eB9+eNzhdpnC&#10;ML8FGsMe+mwY/WtLJ9C5bH2Ms52883e9yGGMWKB31uJziJitl93eRwOJj5E1IZ0OBTISb5cJ3O6/&#10;H+E9Qx8EwRReuFf9uDYc6rtQUxO8YSNzNTrCU4OC3Jx1q2fhLfQKtvrhh7B1K2/h//b2veAVsjU4&#10;2NVZg8i9tHUrY8G6Jmy9He7irLe4tdUvYomz/hQz+qF/vYcp9DCF22IKpoc0XYJdS7D+sL8AQyhl&#10;lZmekz2Pyi/Zs7uBrhOdceapBqV17GD/azs5UY3ku/ZSn9n9NCV9FbPQRq1oSpFLS6qWtzI74hlY&#10;Rtb/yKwVzMIZett/KjNEBtfoOQonBy/mULFC9+br/smvcn03Wo/gVeg7r79+NO45dNFj9UGmG3vC&#10;Yfjh0/DqWx4/Pv2T5eoXO1t3zf2VHl74tp5xG6YnXQdreOICRZB56MlcnvEps++RfC2uiZAbmgAv&#10;fApLG6KZQxPhAIlkJm5irzdZH2/zU/yNLfI+ka31X9XACchFPJapiMt0HR5AT3F6g1wPJpLByHNo&#10;T5X/GTrBLpbK42i6lrYkMIPCJtAPLKuPoy8xX4+4DsRPkKtw+EIAmgS/U2gVuug9uICn/1iWFuyP&#10;16qOLK3qzFLwNdjEGf4/Z9gj59b7WJ7DIXzJagg9U44vAJ89M3Igc3MQnRABJ9DE2142aw2+iBV0&#10;VszdFsOMacyBnAk0CeZ9sC6IwA7mddjC7K1Rzn1ue5l5+NyYgt2ansF4xNzKGI5vLJ4HPPtoDx6Y&#10;MVprdlXCZkbLZUsW+oRIZl9mYnwTNvN7cu7WX6iTWz1+hl05egD2MCktQO71+ewzp2sE73/vp3jr&#10;Z4tHaRoe6LkwI78jVfg2YjUmx1cflYSTdeCHjiUOxsPz3Z9PN0IpPXdk93XBRZjPA9AjRLZuVAqd&#10;FImwhRj4QzTZg957szin+B947jHntqF5J6Ogk/m/NV1LPomF4+Dr6CoiayGRY4UW4iK+hY58LWtK&#10;gBdlkb+Q4zzGlc4JrzY6GlhxzN0vrBql6XCCgBb8CM1ZyrjCHjDHKO4M/gi4jHkdki7WOX6MYBjB&#10;pHwffPsRioSVBJIjGdZmGpxhet1nMl2c9HaiEbBex6gTlXQcbtZk86vUrnOWJ6xiHufMNCOWeeFo&#10;FI7c1CiY7yGM2d86Hyyv0TwNltdoWY32OPM9WHajG+d95pYwhzlEnr2pY3g/x/2m/+GTNLoY4/FA&#10;FJAnWqDZ1dH8rBx57qXfZHcKfZ0whZf+Vi94DNGzKwbop37v6D5b/uQzsu4JoO+B9eOA15x1bzB9&#10;ECFv6b7ggXAFchp9Busu70GwheG6x5eMxoUz9HhyjJ6uROeSGaJ/yvDQTwr89fTGED1TFKphuXgf&#10;nn+ATL59+iglVl7bisgPPKxfcp3h9Ql5Cfu28bfjA83cmKR7PxpOb2e9xmaEa+WeCr0Z6Ymfo0zj&#10;CuBejaXoN3ZoztZczdjM65DOGLc9lRqQFKQPN2VyvndpQjG5o/hbgrrqNKk0jGzNWHgKmSsnttEh&#10;4U1vai2dr/vl1VitqRn4ow4eIIulVtGtexR58BONjQ9Bq3BceRfJMfj0PLqsq/Ty0YeI32AD+8M5&#10;eBoSW5s1PjoUDz39jl3HnfyE5eX8TUA3YHkHVV9fd3jAsFBfzchMcjwQ1gVp/Ys2Z9tj6n//zU1/&#10;BJzgg9hQ7kerznxozMEyFKwzwj43n4R1PkxOimZeP+boGUKb6p3HWUaBaRni2pq0418+d77vhxxf&#10;65+wTon63/9GxVfO0S95hgzd3zlfT2Me/TidPFF0FUmwko1XTjs5jGEt1Y5fYvMX1/F84ANpO645&#10;2dnM+FeVfe4wf/+7lX2BjIGvTpEdQS5lVzudA1fw8cY4jGPrrz/F+3AIntHO/Hrd6aown4ZxEuuw&#10;+DA5zsmhNCZiHRCWSWl+kaj9u5V35QQ+oG2al5lMl0E3HoCvlXrkCEzhNY3ITtaLpfTUcv7vyY1U&#10;741x9JTGqndavF7MyMeLE+Ls2728bKJ+7j1Gz64drceih6NBIH8xaYTuC3sLpmBahQF6NHgoGQpD&#10;9XDwe/RDvEev5CA9EDGY/rAZeB/uUf6VPXj59sJoDjorp2u30jvwj8AUiuAJG1nmacjrpjvSuMJF&#10;67Y46DAE63mwr5sHwvIanV6HM3u17lC1k91o+gXzRFj/pOOPuA4T6rjpmyi91kKWUSt+wG1aAZ8N&#10;qCtA+9Akj01Zen7uRBWeRr8AP3pl/mz1GTdaby1bqoj6OiXt20du6CUl11QpkazcXvfdIb+yHJWi&#10;cdjzPz8l0xMvxdemPTiKfoR9gRv0bJCZUM57fTn6w1KYQqSjU7jFFMhtvG68iOsA8hTstuLb2++8&#10;vnCuEf5IpkKPTqFHpxD6w+MF32eevF2mMDp0qcZFrNBQv/l62/1j9Xr6TsdH8MYqshOYewf5T6dT&#10;eJ76sYc2Mmqe3o+fp8Hh09QvYIIGRX78X84UJoYt1pDVH9FPQYZkn7/TWDQKg9fO08R4Xw304fn3&#10;MIW/yL6HW6/tHqbQwxS+8z3f4QT/+TEynvBdTKEYTaYxhaqvO9mbaUUbWo++div7eHRFnm5w8hP6&#10;r56kMOaXbOauAPzd82uitQpPwOTqYIcrrGQPP+VGgx5Hl/WPI5+AGbyjZ2a/q5Vl4Vpbm6IVzLVL&#10;+Hj+xiCtqGZ+YA/4zgkvaDkZeA8t7K8nXNFZT3tFz60Zq/sXv+PMVCub09B5VyqolRmC/df402gD&#10;+HhGqQ9e9zS8EaHMrUF6fCXaVzIYn/Ic4qyf+4zk+pMcgH1JPCcyD07hXThXrKQvtzsfL4cThJ7H&#10;pw5LWMPsb/xgek2g3t+4XAFnCxVxhcy8rnzN3x0pz2N4/5nvo0+ShQdPWHduq+ZvD8dnEMNMl6GJ&#10;JV5oGirRN6TAVdZr6o4AeZ7MVRC8Ym13oRYdStTaozkKZBaOubxF0ZeqnE6EsG60BuyhL9nNczmz&#10;CT5huQOFfE/07vy8oE46JtnX9mEZK5hdHeVkI5iXwRiDaRhu6RWmlPgrktnYdAnGHGyWNa5g2gZj&#10;D4u2kQPZhMb+qHU9FOhu8gUC9m3XowvHy3dvpVLp4TT/w+MrhjFLr2GOZuZtRwdxCP8BXOHJRePk&#10;gY59FVrz1Y1wjVYyHg5UODyh90J641eOZ98Y/wW+lukVzNJN+eQaoDfYnkTeYZTeX+cit5pErUOL&#10;EI7H4QXXkXoOj8yr7PWH85qK7yBzEN6QdHYbP5PZjee8Grbhd6SIHMt8uECmvA5nklERIVdY0epW&#10;MjyO55FVUemwhWCOrcehNHwARfLl/lD4zRoeH9FNd8ZJci9hJA/PfVuPu7yn52D+Lhy/KH5GNBxh&#10;VNoK+j/wZ5AJEdFZqXlVUXQSBOv51RPUZzGZcMvpp1uGpnrBALT16/X3o55SOPwj/CgeCthC2DFu&#10;YQoBMAcfnvv6yzvZmyf3HU6xtIE+SG5DeO3c6m8whmC6A8tPMF2C+R1Mo2B6BWMHlq9hj3WFDYwr&#10;8HK8D8bXrDdkLXqK+Mu1aDKStBxdgs+RUs2vo6cCnuHPczKesGZ/FjmlZXQw3EHnw3AYyCjd50t3&#10;CuteP/QIrJ/4v+6sH/u/qrtZxhPuD6NrMmTQTabgPchhCj/xYWbzH6Vergv0s9gQ9S2O12N4YX5a&#10;HKw7s9fogbTVemJDoAamh6nXW89qWSndHpvQe3xC/2ljlfouGq9hcav16Fy6MBZ/qMWbySA52axl&#10;tRyrFvwvbXVac5BewQRfzdqKn6EdPwpcYf21YxqeHkonCJ0iXc2wgzSNLcBrVZNPBxdZDEe3kAu6&#10;WR9VRsv76CYlXkFfT8ep38FqjcsK47XdIM+GrWRZ7JTrFo5pwxalk1kYjn4hFj+AS1kee/H8rUNz&#10;brkFm+AB2czzJcz4eegOVpYVkAuzUx+uw+NQC9fYXOzoCIwBGA/w2l4BJ23iviNaXJSrWdkpjqbA&#10;9AUpJ9rYh++UR3W5M2ubNyJiXyP6gUB8El2OfsFyHE3LYJ4JYwx2v2kWpqyPcTIejRcYTzCfhXVJ&#10;BsBHbM63n7+0lL9LGzJ4/AnYTSXcogOdfrfcq8rgxZedx9tjLOsgeE+N41souEpHJf0Olp1YTg9l&#10;cjszfh16/pMnNS0lVUkde8mz7NS6jkalnt7r9EYUk8cQf8Bm58+0pIScEzT4Jde62fNuczIUjFlY&#10;dqXlQRjHMJ4yIT7CyYYoJeey8NJZ/CDVMJvr2kCHYh5ahRLYx8yUdcruZD/9iy+USB5hr5ee0TP5&#10;cXqhKEkPwouMKdyTFKUHMxP1el6x7vXntdXn72X95y8HTdITniP0s2A4WQDZwMnkNTo6BZhC6AA9&#10;Fjpcj4dZ5+Qw+iGG6oHwwTCF9/Si+xi9tmaC7nj/WbhJo8MTiq6SF3ERRoA3J+fkHvIQ96M9aHOy&#10;GMuut5NNaR0Q1hsKW0CPYLkIJZda4U3bWNsdrmD5CaZbMI9DVucuRezhHMASqr/iNQVfSIA35Jza&#10;47yHZuMf9KvN1rrWLc7PMZ9EHRkfRd2HldpKR+qKRfrF7GlOfscLM2fINT9PE0PDtJFztB0dTM5u&#10;dIJ/10uBm/JVeY0+aFbpp3RXkNVQfI2eyi+NJcAUuHX8jDCFshtdnH/zPsAU0DAYRyi+dpMpGEuw&#10;XIXKr252Sn7n9UUPU/he7OA/65bs0Sn88LjD7TKFSaHLySNw0VAveOej/8A+/0yNDlmg/j4f0u0w&#10;U4OCpzlrQOhH8IOP0CZMvbnwLZh3YSBahdtZt6tTGOYzTcP9ZtBPsQDW2UvDfOeja3PTiIBlGs8+&#10;wfgYbw30puPBd6mGh3loVLyP3vJDJ0BX5qAId4c/jItw0yi0BSMDXZxlXGIinRHGJob5L9YH4W4a&#10;5reI47LcWfaxc599Db/jIJ8F6uc5U++Hr+BnLNdAujP68T4xhI9f9pim9yJcNYr9r9fQf7wT5qIh&#10;cau4rvtYg+Pc/qLn/Vtz/5/ztocp/Ofz8ne+F/6JWfv/1b+9lYlk7+umPYzYz7VGN3tCn3MdwPv6&#10;n/t5lF/jGuf6zb2LTZ9xXfHZCRVxjVSMLqH816foKye37Bu6rC41y/oa4w6UK/tUvSqu7Cd3u5ee&#10;WzyI/bQSpV4gM5A91MAu9plPMa9e3ayl7eny7GIf+TT5csx4bofS9dC8N/HH53GNvEzP4TN/eOYb&#10;WrIpTF47yQbYm6ll26I1JcdDz3ky322PJkuffIHNwWTOhZCXSG8D+QQLG2IVcYGsvtNk4Z8lpw9v&#10;vEdTEvMmPQh4DVYyi/ddSUf5vFeZu9ibPrEBHXwqs2Q682eas8LhCJHnySFkvp9RF6QRhcscLcLk&#10;LWs1vsJTY0pWkn2AjuLaZnmiSTDOEHgGr0I3e8an8pVwYyv3FTsahZhTFVq8PUov+40n4yBOq/am&#10;OF2JbvuTFX6JmfEsmQfn0CpcxNt/OldLDyfJpR099in2zjtynJyGRZ8wA3Uw26Of8EfbsPZYrhbv&#10;RvvAsYzg2K05gobhIJr2lnRmZPbru9CFt+czf3I/e+umTzBmEN61mcyCSM3fQT4E82vYKWZa7jeG&#10;YMsHPYP1P9iyrwe14WM4sknTC6KZr0v14IwPYAQwC7L3n1g0Bf9IiRLONOjRpbCGNvT57eRMMOPH&#10;n6lDo56tR+eM1Mpq9vs76snP3M7ePPmOTfx/yeL33FusR5aPc/hCVFc9+/QZsB7yKhroEDy0iRzD&#10;9ei2szQ7L1D+jTn6hcsovbRslJaXR+mxWe+ilY/Uy6vGqPdHrymU5+2HF8H3UJ488IJ4tGQo6Wqt&#10;4w0wX8gau78l28kaWIHXxe4zP8GtOT2EvX/72DoVTA9g8/k8Xl+JzOoeu9gjh1nNLQ+UH8wlDP3A&#10;ki3RjldnMXvdwa3Fcmsg5+NQkZ5x/0Aplxq1Fn3Cx3Q7uDPDL6wIo9thM96PdxTBsY6BP8Se5rXa&#10;VkjfAueF4246kqizW8nmNN6xHZ4BV0Bfspx8yoV1cZpSgnaD19CC2lhyGbc6bMFyEyyHcTk8wDon&#10;jC1Mqwx2MhWs78FyGr3gTCFoWKz3Ie5SDa87OjrgGEGdvA7IaTTfQ+QZ+lTQO4TCKxydwtt36TXv&#10;91mjdL8/WQr+/Z08hd5B+CBC+ql3qHGEN9U7HF86c1lv1k9D+uOBeIesRvwPfvAF/+H8m/d1h/tS&#10;9Q720dNliXphc5ruyFytPlUx6p25Ro9sCNCwwgS6Ae+nG2A3c3uDnpxFD+SciXpy8UQ97TJZo5MC&#10;5NdMDiW6BLed/D6fPyTvg9vJxoAJNVXIdV+VhmaGye0A2RCdu/kdroUj1cBaYFdHduJ52aHQ0wd4&#10;TIjGFyWg8yklE7TQ4Qk+xyp5fdRwDOknaYLXHK7RyPgwee7kezXtIS+zTh7bKrTx6nm8XMfIwD/E&#10;rL1TY2LCHB1B+Y1LzGCX6AToUCHzfzbzviszeR56hdBdNXQsrnNmZpvtTX9gOgSbk63DwXwJxgKs&#10;t8G8EHbflm8+VS7cwViB5Q2YPsG6JePamjU3L425/5LzdWMT6exN27+xXoiqr6452QzTM5IcbYLx&#10;BvuZxjyiWtjrR5tgP9e8BhsuntLU1Di4xm5mRPQO9DysQyOSe+4E37Pd6Z8M5LlPiI/EH9HG/Psp&#10;nYfk+5ODYBkLGd37Vf4luYGdZBLCEqYkJjL3nlZS63HFtxwmv/A0xwOtwtkWVf3mnPOzLdvRchyq&#10;v/nM8TnEt+0j06EMvlLp6CyMp3jXVjnPa90RMjTqtzr6jUz24P12b5NLZT69iZyr+hqNCQxWWN1O&#10;tEjN5Bw8r2dzo/TLTal6ZFOyHiiK10/I3bw3M15PZ+XqzkB0Cv/US/3d5+mFNeP13OpxeiZ2tHr7&#10;vauHYwayBqFRMKbwrh4JGqxHgvE9hL7HGqLeaBRMp/B6wGS94juBjJEfqfBzcg8+P8QsfVibP0V7&#10;cG6vCuAoabxuNsIVCs40q/QqfSAwgeTjdZxDsiUvoGP4dkU34wOEExhLMHZgfodqeHwJn1tmo3VD&#10;xOyrdNiDdUuaL6IUfmF6vyQ4/brWKm37Gr093omSi3gczh7U9s8vKIGukrjdMKajbXpqylS9Om+B&#10;ys5coAPeTUNcl2hZSqJKO9rU6x//Wlmtu9Tyrzd4rgdgC5a5iOYGrlEGTyjheqKYrEZHhwB3SDm2&#10;h0wkciC4FjJ+YFkM1h9pHRB2PfK9rj96mEIPU2AG/nPOOP+/fe/bZQpDPKZrWowHPZH/pF8uQqsb&#10;vlhjQhegT5imkeHz/uKZwtjQeRoTMldvk/nQ60f0SSZ5wxgWaDR+hEFrFujNVeROxvnqPfQKA/yX&#10;69mlU/83e+cdXfV933017dOmSdp4L5x44hXbcTzixNjGxgYvpgExxUYSGwkhJLT33gMNNNEWElqg&#10;yZCEQCA0EGggscQw0zaOncR52p53X98fddon5zynp8fHaU/DH99zpXt/+uneqyvpfl7f99A09g4+&#10;iKZ3Mnwj3GETxznqA7jAFPxgc2AJNrfZaCofz0/01tw4D4stTOdYwxHMMh8b3mBuG+O6CI+Fq5Zk&#10;hGictwPfZx3eQGfNSPLSWF8HLcqPgCXDYyKdNDnZQz93X6AxQSv0UfJmvRG6+i/+tXyLKXz3c/d3&#10;Odf/kSmwj2AykiLRoeaO/BtT+DNwjxqyo6s/Pc37o1O8p4UpXB8gE7pfxZ/2WVyh8rf4Hn5n3mM2&#10;0Wlehh72MO99KpXcWUE/uI1+wf5u5OFtSmBei2cFM+eHj1TKbShfjoeTFPgJ89vIdrkfzWZWLtHo&#10;NePkiR88nbnLsyEBn9Ni9qMLLI1DQv8O9hBTlMLs9cjqt5V1ZS/5fVV42cnoO7xViZfw9g8WyR4/&#10;gxc6iA3M7L5HjFecvMR2tADoAz5MXaHX8Io71AbTBZih5Mv0G54hM/5iJfvXRvteoJTrtegB6KCE&#10;DRgPg3Nnsuzq/KzLlW3Rmr/LV2vbmclP5CrmCrPbqULYQpXFF8LxMKw/lCDX7hR8E3SdrXlHTzi9&#10;x/vZqfo4c4MSL9SiBSDDgf3zUJ6LiAvMMqeL5XeG+f38dvmOoF0fyJDLAMecyqWHskYex7Jkt9NP&#10;K1ui5d1Pxv8g77HhIE7suwecoFvzUq0i6KYIO1OBXgHfOPr1kFM7uP9kOjCXGt2BYQrG02CYwuYO&#10;9oS53vUgPRQ8l4YrBA/ih+AYs0z35OYjN49ZTUZjUPd2OTITGq7wD1PH6cMoH7rL99HXWUA2wFyF&#10;9dboUX7OYX1kAwwzKx/Fj9GzA99Hg0bDFEIOVeJbaJVvW6kWFccopIf929ZCuTQXkH0Qq8c32Gph&#10;WYzVz5CB1ndNXZoi++vILSjj9c5c3EBWQHmMnlw2nn3XbP1i7WQ9t+p9veExm3OTx+Yzh1wFOMYw&#10;eo2ubdZsbHiC2+EMa6423gDDC4xvwJvsAzeyDM3+/npYQRD5BKaLMYCZ2htdg8kkcEEDYLIpzNcF&#10;MZOvZ5bfzPz+sie9dC4T5VwfT2/AVnm3Zcmrjd7OI0V0TJJNQU/D0xun0ZHhp/nkMxZ82a0INAie&#10;zelKOrkTPb95rkrJYERzwnOePFKvEPOck6EZeqLij0zBoytfq8lDmF7krQUVwfo4z10Tee0srAyG&#10;F2yxfA/m/s8u8UGDEsUxQZq2zc3iD0tqwskjxGvCYzQMwmQrGA3DRvJDvHjsrnAXj27YmtFGoFXw&#10;5zXhQr5CIIzF5FZ47N8C80nRX71/n55YQ06C71jWv+sUjO/hPta9wb+21u2+r+hOS7PwJl6IsbrL&#10;713WeN3j96Hu9Z8oG4eF+qHrWj1C58NTaBVuy/XSKPIUHsjw0KhMT72Zjuf9V6P10MKZun8Or5UW&#10;Xu+7ivW9CS9o854i/DW5mp0ZQdfIHq00nob2Gjo5mi2vw6ySZK1u4fcNtjCZ2XJhTZZsixO1lutc&#10;OW5iZpgC2Ud3aChBpwCn3JECeyjjud1G30qqltXhN9mbafWPLi1PsbjCmupiXut5ZEXyd+AEubPM&#10;wYXs5acwX28dPi6P+irlsM/vvmvHzbmdeT31eKd2MvsXMsOXoQcoQGtQgX7/8QW2mojHIRmPguEE&#10;RmNg5nuzzF694QZGVxBzZD+ahVzrGHNcJseZS+MN+MYPYfwAH8eEWrO26XYwGQqGLRh2YPb7zedG&#10;f+BSVWKxhIB99dZ15vy5p2/6CUwWYvn18/wfGdGUqAAVfXLS8jeYDEXDKxJ76XPs6+J+XbK0A/NT&#10;4slNGECbYPL4zsE8rtAvWKcy9tj36Qb6DXoN8T8sSE1V1gAz58VrlkciB6aQ/0mvMk4fRl9/DT/A&#10;kJUnafISjG+jGFZi7vO/P7YRq9+i8OJJuiXSYCgH4RftcJIh7fz9NWttHzlN3wEZiGdG6DRPVh7n&#10;tXn5eb1UnEQmY6oe2p6kJ2FWo0uz9WBush5LSdff+/jDAkbrDeclMIVZ1jJM4RHYgeFgZllMAa7w&#10;aDCZjKyfWgsfj2FkrF/wO/+KL0zhzfutXNjtV9EoXDms5j+QpXipiyxENAr4GvLQK5SMdMDfmfXP&#10;Hea+cz3cwfgZaj7ttzwQlvcBH4TxQlSiSSg+1wF/gtOg8TD6hW0n22RYgsl1ND4Ko1fIhrVuHWwg&#10;ExI9xPl2tf7LRf4f96ma2b8GDWHBcI9qrpxW8qE2+ktPq/0P/6S1WTn6pf0qPWe3RME7SjTbz0vZ&#10;h1vplfwHJaIDKjlxRA1fnFHTlyO3mALZEf8/jcD/hOtv6RT+9/GIb8sUFrOnPy9kvWz+kYxDfP/j&#10;veZrbvx6veo6WTMSyG4Ms7PWu+HzmMHnabzRJvwHfcIEdArfZn1rnQI6itfQfE6PJFPhme9rGvP6&#10;7CgnTaL7YW1WmBbH+2pGkLM+8FpFJrAXeoSN5EWs0Ztuy/RRkJOWxrjKLmy95oeu43kgg9KbLIkH&#10;bKw8ickeSzQrcJW17BPY+0N7YJb5+JvrZ4Su0XTYwLubF2hh0maylR00I5LXmRd6D/QJ78A3JgSZ&#10;XkvuU8wmvRmwyloT4zZrbBD6ib9wRnaLKfxvYQrsZ7A3EIWmN3eEvGajU/gzMIWdn47wnmiE95zo&#10;HNFDlpCfYFbRjePWyr1ySGkjzYruKifPDr/DUBN7VvCEe2z0iuOHmr/NnXmK/aiRndpyvpa5t0xJ&#10;18hVI8sw8CyaBfoTzOXMEneta0vQI2vf5lg0/sx3ni2pcm6M1bMbP9So5b/Wi55T2QfPV/pl9BDM&#10;0GuaopiXeG+PLyACrXrSlVpt7EjRrPLNMIoMdArFckIXsLIhwlo/YUZ6hjx6h7pQhTPPx4zQzXeK&#10;ma8nA28BWgK0ACuaI+AeRVp7IJZzkKXfy8zRkSx35nqTuegzQN8g5zXZjGY5HUxAz7CDVU4nRJr8&#10;+3Lx5WeTZZCkhze8pXFxy/B4h8oer8VGtBLJV+qt/smIkXK+ZzVMgVwFtBq+J/FonEO/cYHZ9iTa&#10;hAH22gd5DGeKuA9pWtIUZOU3GP4QeJpcSJjMmgNxaCHwQaBbcDrMTITmIhAdiM8AOQtcbu4l03E/&#10;3v1BfPdwAqM7MJcmq9HkJTi1pFnXGd++D3vmPj03PRGxzLrGD2GOjeqvVOAR5s2DO7RyxxY9vnye&#10;Hl06m/3DBvo8u2WXF2XlNS6vwLeAfyH2ZBM5haXo0/H8H9ulX7rN13PrZiignZ/zoTJyNGMUgJYl&#10;nL23zQeN5r9Cj6NVuHfZBHo7MxUAi1q9K1X25XHy74CD7C7URmbB0OZiPbX4Az005039esMcPTTv&#10;Db20bqqeW/uRXnCaDIfKoEuwWpmfknOIxyQWduNJbsXSqmj6GRLk3p6ngGNkUPSQN3GUnIa+Svka&#10;fQG5ji6tdCJwXcQwvZhcevJ4A2EE4UOcB/2CY2UoHRel+Pu36oEFYxTSgU5kX7bijlUrFW9+HHr6&#10;Z9ZPUfyJOi0oDsLvUo3+oIIcQRd4BL6d2mj0HoVaXBqgCHIsEk7vxGuQTqcl2vtPmsgL5LlBU+Bn&#10;GMag8a3AyOhtsENzYDQVK/gdMGzAZC2GkxlishdNLuesYm+YQiTsIEa28AejYXBtz8QLEAFTyLYy&#10;FczXx5zbRZcFnQ7cZnwPPvxcDU9IuLQPzwuc4SA9HbAVHzwV0fC5LWRY2rz2A/wHr1sahQf8ycgP&#10;RIsQgA8i6N8yGoN/BVP4lW73e9nKVbg3hNuYze4LmmBlNd7j/wFdEB/IZul8/WCtgx7LCcfrEKv7&#10;0W7cUxKk+3N9dVfGZj0Z6aZHyUqyefVnWlNTrHnpZFsebtIH/P8OYX51hQ+E9e3T+1v86HGtp7Ni&#10;H7kQdVrWgI+pLpd8U7IPdmbKl+vfSPTS4p1ZCjt5AD1QKc9PAn0ipVqzFx1IbyPPTaWm5ITi6dnD&#10;uXbCI9vkDLfwaqcHloxG193btamhQmvwYCwvyJZrLV0Y9buYyYfl01ir+q++UNWnVxTN/La1/6gW&#10;pibiiW/HA3+Zbpuj2gZzSMbX8OLKJXrNCQ+rj6uVHTA5MpD5ntz931xFF3AWVnBWrfoan0A3Ooaj&#10;Ficw2oIpkbx22put43yayOpjvjc9D0Zv4LsbPxnHO+8owj/Qb/kgjH/A6BWM1sFoJtx38Tels806&#10;j0cdjIr9/wLmzKavv4JRDCqyvcXKOjDdDjln+rSikG7I08fhJUesTMbw9j10LTAbXxpR3JF2cnEG&#10;tCKrTFl9560+yPQTncq6uF9xA+gI6DowerWis5eUf+qCFicVamsP9+PqZbIlmP/Ptyn/Cr2RJwet&#10;+5B7Zgg9xhaLb5j8RfO4DMcwWguzdsErjHbCcIuFGQlWP2Xtb68pDd/JlqEe1V2/pqqLF1R/+Zpy&#10;eo5peloCr9GXNAbPw2slCXogP1RPViXpmaosPVSIDi0rTffERej5xXM0evZUMnVm8v9jvp6JnsZr&#10;bjL5H6+jrXlTj0a8Y63RIRPomxyvh1kPBeGPCCFDBN3N895T8U2wnzbufothF5GrkDOyl5l8QJWX&#10;YUmXe7X/9/RMnmpXNR/X3iDfEF3Cri+Ntu+4xQ6qrvVZvgjT82D8DSZToeAMOg+OM9zA5CkYvlCC&#10;TsH0S+ahXzDdECbbMfIAWTIdVWQ37CGrkfwGviall/5KNDj5p/jf29OiHRcHFH+APhBerxM2uem5&#10;BQu197PfKu1wj6b5ecutKF8t1z6hU/KvlLJ3lxrPDar1qwsqO0VvB9qEMvYrir8YVtHnMB/2Lcrx&#10;NlRcHkSfsv+WTuG/mTncYgq3mMKfMoj5oU6aFbBaNqNsNCdsraYEL9cbG9ErwBPGetv+j2cKUyKW&#10;aSrLcJA3XWfI5qG/ls3Df6NxG+z0kac9f8OWa5L3ai1JCtQUfyeO8yE7Yp1mxnpqYrCzJuJNMDxh&#10;TjBsAF5g88j3ZRuwUu+7zINR3G6xBcMcZvqv0FyOMct8bK6zuQ/28OjfWroGkxtv89O/1q+dZsk2&#10;eoOW56Bb8Fqm1zj/LDQLY7yW652gNbJNC9DbsIQ3ec5N3+QtpkCPSPxqvRqzWHesel1/7/Cyfrji&#10;lyr8v+Qh/ZZ+a+ZDs2quostkfeOfL7nRL7O+yz34W+f+z3mHpTWEH5hsxLLrJ/A4sp9x7iZT+HM8&#10;f5VXydlmlV1DG4kHopQ9qvIv6ar+6t+4wufdimS2yjqzV4l9NXhDG8isapXN0z/Sk3Nel1drGj7o&#10;SsWfqUIvwN75SToM0CO496FLOFOiTccytXh3KHl51VreGK7b5r+Afh19OTOY294kpTAfbr2IXru3&#10;QD91fJ0cPLIMmBWd8DekX23EM5/JHjTnxPseDq9wObxFS+rRyg/jT7/RpNTLDfT+xTI7btH9K16z&#10;eh1N/0IKXMOpNR4OQWccM3niVTLh0Sl4c78iz+NJ70jCc5CmGeXurM3a2JWG7iBQjvsitWx3mBbu&#10;8tcCln1TGBoB5tGzeNKPpGoTTGP9/liYRQna8kC9GjyH7EijASjSqqZo8uejrd6HcI73OMp9P8c+&#10;OXzA60QObKVIoReZLc8w5/WR3d+dKJeuZNYWrdwfBddAXw/v8DmxjZWHHiJJUXAJDxjGkoZQrW9P&#10;tniCd3++xRS8+vKsPIUI/P7Gy2D0CSYvwTADww9M1kLoiUqLH4SwT25udz9Mz2Kv8UAUw0DYy69P&#10;RK9fIZ/92/Wi6wJNjQvWU45owbyc5YXXfHMzmYcNfF2b4QmNZBbWak1DqpbABDYfQHfi8BG+9DQ9&#10;ymUkfof44b1winptbKbLr5ssiZY88vtz9Zz7fP1k5USNXvcxvrUFesVrkeWreHntLD1rP9ViCl67&#10;MuWYG4K+PB4v3HyFtOZrVqqrVpSEyLGCvL/E1foonWzjeAf2paPRnRSjRYGXdJcoZICch348Ip1o&#10;Qo6SeTlYA1eo0AZ4gmMduZgH0dKc28OM34wPv47b0W5wfCSzvjd6ji34A6LRYTy7biL75+kWT3jZ&#10;1VZPrPhQoYdLrTlrQX6gVu6MJ0eQ/X90AEsr6QAtD9KKKvI74WNenMcfDUIougS7Uj94Sh7fp5z5&#10;lr4FZnrDATzw/axoimcvPZmeTTwqjXHoEXzRKIRoRr6H5pcHyK480PJu3PRt3MxSMJ4Nww9iz8Ht&#10;0GREniY3s9fkMOZYPo6luyKZq4tvahSOwq5OVJOxQJYnnCl8uAZfEJwFbYbhCW4tSbKZcK/GBEzX&#10;g/RDmjUqyPQ/wA2CX7e4guEJZt0XCncIxwMRzjHh7O3CFO4JoFPS7z3W+/rhOkf9o/MqPZwZCleI&#10;0E8qI3XbNjI6CwN1dyY6xOxIvZJGp+SYF7Rxd6Wiu/dZTOGueePxmeBfOrqbrM5G+iK3a05RgkKH&#10;23hMcISaDH5/GuXBDBbLvu8Gjt3YsRMtQirshGyLejxEfI3z/h34mhrwvdSgTYEdHKrQOPYsIofx&#10;sA81y+NgpdY3kgN6rAW9SZP8yRGI7D4AHz3O6ypPcZ2H8TSwj3/tMvvtp5QxeFzhbc3adeMae/Tn&#10;tDwzBY16F1n8dnj9e/XLNfbsHzP73rgkz5pSixcYJmD8DWb2N/qDuO6Df9QoGO9CIZ6I1H46Bs8P&#10;0y8RZ/kZ6n/3GbqBwxZ7MJ0ON30O/E9GBzExzN86pvzaeavrwcodIFeh7Op5K3/BeCFmJ0Whj0C/&#10;cKJPHRLn77HmeTOnZzOn++yuJvt2Nz6OYIszRHU03+x5ODsElzhIRsQgebunlTv4iey3lmjnV5eU&#10;faaXXsk2bf/NUV7/6PL5X5B/6jx9F1/i6x/R7MhM9tJHyH68oMxzbar5ehiOsZ999mNWz4TxRMxK&#10;jIZbHECXcNnqxjT31egVEsiSNF6MPObdUvwYdmmxFusIo4Oi5FMeZ3eXYlqatf83v1N2V68cYSu/&#10;8nHXi9si9VZFqh4uidIjpdF6tDTFYgov8LN7tjBHE9zX63uvPMfflcl6if28J8hMeCZmGj6dMfpp&#10;5Nt6PGq8Ho98V0+GvW+tx8LwQITiewgfb60X/WfolSB0Cm/cpZRz9RZP2NJfo8y+Bm0bYq5HY1DB&#10;nJ+B5yanf5/FCrJPtJJ50c7z2goHIIPhIl6Fi110Q5ruyJv6g4Kzh6zrDSMwuoX/qGUwGoaqa8fR&#10;uxxSQmc12Qr83TxSraiD5K8c2CGf+hz5NxYq8UidnIvTLa7w2lpHPbtwjrzKd8g2JFRO2QV6Zu4i&#10;/A9rVTI0oAZ+lsW9nfiXb1PL5TPK6Nyjbn1+iylcu6VTyL3Rpfwvjyrrdx36sf1r+gf7X+vHjmP0&#10;egyazigHvcMe8pvs644PddG78N+/9Jnq2z7+P2UE/9XPp6PXt/nZXXp34xxN9ETHH25P94MLGVMT&#10;2VtHoxA+11oTuDTrvfB51voAfYJZ733L9W11Cm/5zeA+zNP7gfPQK0zSvGjYAFzE5m5m/Md/IPsY&#10;Dy0O36gpbss1N4BMBbdlMIN1muTpINug9VocDRu4i2Ofv+3m1/CxY9ImTfddonedpmtuKDkN93A7&#10;OmmT12At8zHXmdsmeszRvHBHzQhcppnm+47+O8uDYfPkj/BkrJFjTpjmsKfxSyc7TeI1PzPBT2PR&#10;TLyHF+OD0E1/8a//WzqF/3xu/3PM5t/mexj/4jeahJhOeqbOddPdaDjDd//YKq+chSmM8H6VnG6y&#10;FUq/OKEdvyWj/MvjykIHGj9cx17uLm270AxTQM99ZLuK4QtGl+WcS+YgGmzfHuYoWED0aTTwV0y+&#10;Gvn0zNNenezBMgtv2B+H9jxPo9gXXVDux/55EgwgXWHMSf7kBAT1s1cNE4gnI+EhZzzpZ9BEXG9g&#10;PzeXLD084IP56AIS2JfeSq4/On9m9PAz6N3Zz3dH/x5ztlo/svs5Xnk05nQzBtCXsJLZPobzRZP9&#10;74+PYDP3J/AkuQ4XyFPkclNPula3sfcOszB+Dd/+AmV+1cq5i/Wg09t6OZhOQL9p7GGZjAS6CHlM&#10;q/FceHdsZb83k33oJL3oM1W3O7zCvIPG/iQdk+fRJMA6EuAYwWgdrMV99O7Pkedxvv+pAjIbyxWO&#10;B8L0TGyEJfiRr7CpN1V29b6wl0CtOYQHvoecgWF4wdE0siLJPUS7sPl4tvw4tydcxAmu4c/3i+Cx&#10;rWeWNYzA8AOjTTDcIGyoCsZAdhrzpPE4GK5g/A8mp9F0UZr8BbNM70NARx75ASWK799NXh797gtt&#10;da/tJD0wd7qedFysBxdP0+yMKLQFGeQuNNKpUUYGZgWrhjzGBvIOZsMUkvVOKDnEAUvxB9Bn0WMy&#10;KyvltDuDLkCTrVClVXWpen7zPLI08cCjTZ+e7oX2fqoenvW+Nu3I1mNzP1DoPvQNreX41EP1i9XT&#10;5VqZomUFwVqQbbobI7WmNs6avZfujOD5Zr+5dQvshHyL4+WKPLWLx8ljPEK2Zmchzwk6jo58Xl9l&#10;sJ5k8gh4rpmxTV6hTzd6ATIhIk7i42/N5P6y110VSybELnjKR4rt4X3+0Vo9suBdcgBqZJ8Xrg3c&#10;f7+2Aq1roBcEPrGJ53tVA90Vxk+APmAtnGATmYr23LeNZCTMxbcQTn6iF16NUF7n6egrTB6C8TQY&#10;r4PxL5gcBbsdQVpSE2blJ5icB5OlYLInDTMwnzs2xFiZpCa70bbIi58Z3gXOaTQL5uuNr2MdfGJa&#10;ngd6hTr0Cuj6G8gk5PEtqo7idy/Deo5W1kXJCYbn1BBFNkS8/m7yT/XkWroefN/G+8Dyo/PBj4xG&#10;f/oeWHcGGM/Dy7o/bAz5+WN0b8hY3R30uu7wHavbfd/Unb7vWNkK97qs1R3rVuquaDeNSvbV3XhC&#10;/jbdVaNKgnVXrree3xqsV3Ij2Q924jmnMyEzWsmnu7R+byEdIIlkJsAhT7SgB9qhNS2lsPFNMLRG&#10;OTQXa92hSq1oIT8F3uXeVStbjneEb03OomeyGS7WXafFVfC4JjghevJZBTGanBrG360h3hd4aVkp&#10;TI29fJfaHUrHb5A9cgI22qekvg4VXhpWcFu9NpTiVeng89Ow1StXtPUYmQGnhpm1+5QzQGb+5fOa&#10;HOCjYnQA5efItWttwN/erDU5qWr8/JLFDvb9C3vGAz30ZaZaGgWTrWAYgbmMPNSCD6DT2rM3WgbD&#10;HxZlJFt5jY1f37D8EiWXTEb/NbIcb+Yzmq4H0xlh8hu/yVIwXgKjgTC+BcMazLmX56aTHXmRed5k&#10;L5ylW6PTyl2M6WxF84af7cZ5q/txUVa8la0YcWgv2oR+XttkIdz41Pra8quXLJYyPS5UtV9dU/4F&#10;WPInQ2r8w+eWrqD86kV6DvDEfXKBXIUhWECClSGx/Rp84Dx9mVyX1NNp9UKGH+CxHuvivqfBGXrV&#10;8Psv0Evg8eB/jMmRNL2Xu766QrYD7OTySc1Pi1ZUDz6CK+dVcQ5O0dOr6lMjqj8P3+B5SuAx3+G5&#10;RONgjL/Ax/LUjkj6JGP1WGmsXtyRpedL0/WRtwf7effpsbXT9LLPUjQxH+mpqGkaFYZGgUyFxyLI&#10;UmA9HTpBT8MTDFt4Kvx9PRb5HqzhPT3nh8aB9X+mPSHbbZuUfbZJcb3l2kYuTGpXtXJhK5n4FnLR&#10;0mTw9874F0wPRBJagqyT+7Wlp8HSIphcRdP3YHITDD8w3MAswxQMbzAdk+bSZDp+87n5uBwPSfFI&#10;J7oEvl9vEz2TjeRf7lJMe7Uy+pvplBzU226OetFhgX6+dJ6mBwXqidmz9K6LmyrOXlDYnt1KOkxO&#10;5DCshteuzY+/r9Ijbdp3/bTqzrNn9NmQtqNTKIB35KOxKLpGHuaNk9Z5M2/pFP7bfRG3dAr/+/aF&#10;/6sM4U+Pn+HjyJz8PX1IZuCccHQKYcv0YSD80H+WJscs/R/PFCZFL9a4AFt9GLxAM2IdND3EXq+j&#10;83RM8tC4dTOtXHebUX+rRWGu+tgTP0Ra8E2G8Ng/0uPD/H+njWb4L9OsIHuNd56BBmGZJrjYyi58&#10;tcUbbAOWyzZwud7junkwBLPMx+Y6c9tUHztN9V0Ae+X7rpmopclusot11i9XT+P8f6Xn7adowRZf&#10;TYdtvO2J3jBogyYE0jUZsEETI7iPf+FahVtM4bufu7/r2d5iCjAE43eI7UIbeZ5MbT6+2ev43T6+&#10;Gvy3Oz+9ANM4zXs+uAJMofyrk8q53kmXHtlQMIXNrdn0+tWp8HKbis/CE26z0asOHygEDXtQH5p7&#10;9mMd6yLkj9YgliwFbzoko8+wH380ix6EEK4r1yPOeFo3vKPsG63cxiy8L4m9ZTThzP+uB5mh6YZI&#10;Ji9h9Z4o/cxrIrlzRbAF9AGcJ2QITcORFOaKVIslRJylX2+ALr6+LCWY/IL2dD29eSJcIgUWsRvd&#10;eAp6gjSlfrqb4wrQGNBND5cI4DzueB02HNmi6EvV2vrbffgTdlk8IfjkdvjAq7p75Wt8H/wQ+9EQ&#10;HMTznudiPZ4MzhV2oljJF9A7dGVp8tbVumPRL/QzvynajLfC/wT9j9xXH2Z+v0E0A3gzQk6jrzhF&#10;fiD3cxOaCHNpMh4NVwg+gx4BrhB7nf3koRzNr/PRwkZ/bYAz+Azl0llZpPWHE+WBrsJwBW/OGTKC&#10;5gHNxQY8GG69WegbDLNBD898axiBYQvf9EkalmA+X1gRanEEc/03XZKGLZhl+MNTZC/ebfeKRq+Y&#10;poeXfaR74AlPOS5Eo06PZutuLcxL1DPrFmkJ85xfRzUZCnCXnlr6/sI0ev08PALoLw4Wav3OJLnU&#10;p+op548V2FmmtEsH5XkIH0ev0SrkkntRpsVlcJ4TjfI/Us5c2SyfA8V6x2OVfjJzvLxqtvG3fiY9&#10;dk1yr8rQM8snanEGe/aZPlq8LUAzMtGTZLppDvv/Mwu9NKOU3B9mgIU7wixeYFhB2FAN/gf6CQdg&#10;KHzsCysJHaziucmR+yHzfJTyWoHJkH9guIM5Phqtwvx8X3QauXARe3k0ZpL/X8N+c5ueX/WxnCvR&#10;kVSlkFc5WVvPtmhtfRLdImEaE7FUqxoT6LBI1Qr8CXO4TwvK/DU1a6MWojOYATdwhx9EwAWC+uio&#10;4HdkU3uG5W8wOQ+u3Gb0BomfNFq5kUaHYHQHZplsScMWDFNYy++J4QbmOOOPMNmTJp/R9EkathAO&#10;WzGcwugUtlzdx4yepYXVEezdF6PlSNSiynC8ABVawe0OZDFsak7QgqLNeFpcZPP+fXrAD9+D3zg6&#10;HOiLZN0XdDNP4Z7gV2XWvaHkKoS+pnuC3tBdgWMspnCn31toFd5D0/Ch7nZerR+vttf3vBx0f4KX&#10;buO5/H6Gmx7ZEaEHS0M0dnuyXka/YPPCYxoXH6S5uQl0gtZqFXuxk9ID5dxWTn/LQbhcJTkpaDhg&#10;Ce9sDYSb0UHL621mebKmG/bQXqmVe4s0qwg/0FCr5pfy+9m6XR+m+8IU28hc2asJSV5y3l0G99rJ&#10;a6tBszLj5bQTD0g/vvjr9BAM9ij/4rDFFFLR+acPdyuwsUnOJSVwhFMK27dPW7rIsmF+Hu/hpted&#10;1+lFx6Ua67JOCxOjlNHboapLeNs7WrTvq+uqpW+yCq6woYJsjr21Vp/k/NQ4q9vB+BhMpkLIfva3&#10;T/dbfMBkExqtQRz+CdP1YPodfLnOdEGYbIWEnnZLy2D4gvl4bWmexQ8MYzCMIq7roLVMToM5rze5&#10;h7MTYGGdHdYMn84cv3XI/O9g1mxvZJ7vtRiB+XheSrR2/9MXsA90+PCHmMPt8q6n6/BEv6La2yy9&#10;xaLMJPIqhxXdyfw8TBcE50roPqzMoT5lD5+wPCLpg0fRZKAvG+hQ1uleekGH8T6ckW9TneUfMdqH&#10;1L4ezYyP4HGT1TDQZeUmmL5L00GZdBwvyZeXlXmqh97OY7LLSVPe5XNK7eB5HyHTgTm56dI1eh1H&#10;VM1zbPP+c3qSTG7DE54ow19TkagnyxP0fEmanuC1NBntv829d+mZjbP1qwB7PRJMD0vYJD0Uxf8b&#10;mMLDoWP1COuJYLQKdEI8AVt4ArbwaMQEWMMEiyc86ztFP/ecqr+ZOlql19q19WS9Wr8+pXw0V5Xn&#10;OuAKTSofOaLS0/gfYAONX6Jn4TVY+RnZGAP7LIZgOILxM6RxrOmIMDoEq1cSrmC0CyafMaN/L5qX&#10;PVY2o/ncZDhWXD5uMYUtPY1oQtotbYPxSmQNtOCN4PPzcIr+A9r9xRVt2k5ubxYMvK5WLnnFemu9&#10;i15ysNfqnGxl8TMsgu3Y3P4DxVWV8jwe0/4b524xhVs6Bd3SKfx5ucWfMoL/6uermHdN9qzFE3yX&#10;kTk4VZPDlmqM91SyDJmzI+ZYawKXZn0QNtdaE0Pny6z/bp3Cx1uW61XPjzQ3hUwDcssn+aEH8J2v&#10;5TEbtDBsjZbR1TDZGR+D0S0YPcKdPFbvFZrl7aiZeCNm8j5siv8ia9mnbtLUgEWaG7WKcyzQR17z&#10;rLUglpyFwCXcttha5mNznbl9UaS9lkQ7ajrf1y7cXu9vmqWP/RfTo7FYs/j+Ns/fR67vYvIe/fXO&#10;5hV6z28DvcheGudJvkKI5y2mEH3L+/Bdz/zf7fnJ+/ocfyNaBXMZ293Eng7vC/n8z8EUqq+O/L9M&#10;4TdoBWEKGVfaFda/U8lneW96jQ4xvOdRXSXs39XC+mw0dvUUxe6hb4C5ZxM+7We9P2a/MBb/cqx8&#10;6CZIPs2MdIjeg2OmpzBPo53ekdehdGahrezXblfy9Rb5occ2vYnuPezz7o+XD10H/gN0GfD5HQ4v&#10;KeEycyEzdQQeirBT7D2z1x/GXn/YSTIMj2coivk84HgRWmcHzWXGnFXsKbsKf1hAGl31nvq40E2L&#10;a0PkBiMIxJPhAK+YVLBBM8o2a+nuMGbyNIWfvpl7ODZ+Gd7seOa0HPzrEfADsu1ak/HNoxHgfIln&#10;0F43J2lenpue3vCeXnCfhGY+XYsag5TwWZ1Mz6Rb71b0BJnM/fk3+yk/b1AE3gdfuh1cDrNHfJDs&#10;v56taCHo1DM6Bi6NTsEspy74wUCGQi/QJXGRufhcqdZ3JMrtGHv9g7loF9JhDWjo0W0YvmByIBY3&#10;Gg3I1j92OBjfw80MxpsdD4YpOLcyP3fx/U5UWvoFc505buOBDMv7EHmsRNmX96L5t9WK7Qny21uH&#10;BsxbLzFPbaypVOiRZvIFyOt3XoBPogDtfBcZf9UavXah7kXDMCfdnb3Gck3Ho+DAe/55+QG6bc6r&#10;mp7trZm5vnR2xOvjbB9NSnWnG8P4A4oUT0ZB/FCj4gZ5flpq9dicKXpzo6OetJuG922RRttN1FiP&#10;ZVpdFK+lBWEKOUwW5Z50OVbH4nfA/4LHYGa5v7z6ycroIneT11P8BTIizpguALpH+Nzs8wcNmN5N&#10;PCgc48/rJJK8z0Cu8+pGw9GTJy9WeC/ZnbCPsCMVumvWa1pXlsQeMt7lvcV6fsV0PWw3Hv3eQsX2&#10;7lTiQAP5kvxM8FMknG9gVodjDBvfC/qYIfQnMIII8hAiT3FO2MBNHQ5ZGOgIbAs8yNyItDQ95nq/&#10;owWKP0dWKHkOISzTEWkYguEH5nEY3uDRmWvxAtM3eZMf0JfK93TvyObzPOtYr27Td0E2wKEsy/vg&#10;1IaGBla0oomMkCMFVj5jzNl6XsfwriO5SkJLZFfgrsqv22Xz1m16MGA83gdW0Dg9GEwHBB70B1mj&#10;wvE8RLwOV8ADEQJXCEHDEAxXCHhLd/m/hZZhPLkK7+nO1Q66fSX6Qqf5eiw9SHcU+ltc4eGqaP20&#10;IkI/z43Qy+gH5pTnyOapUZpXjG+mIksLKsnKPEiGR0uJXDp3Wmvp7nw5owNfB0/4VaIH+alNWssx&#10;5nYPNAlmBR3fzfNZgl+iXpPTArWxLR9vzx7yQEuUwL6vf/tudPPwm7o6JfX3sa+eoeBWuh1PDKD5&#10;72DOPX5zz/zaMPv4Z1T36ecqHD6tFRmZehqf+ovLl9Pd56JHbWfo6flz9cLShdra3SHPcrJhU+JV&#10;RpfDlsMtqhihvxHtg+EDpi/R6BGM3j/7VL9sEyJkOh8MSzCZAt/0M5jbjLchvrtdTX/4Qsty06zP&#10;G37/uXWM8UmYvgiTwXBQ/2xxBcd8/pYe62AeP05fI9k3zJbmfFv6Oi3+YPQDM2NjrOxEM/8bnpA3&#10;MgAXa9Huf/4MH91xJR5ro0/wE82ID1VQc5OlVcgY7Ccvs5ls1RblXOzQtjMnteuLzzQnJkMRzd3K&#10;GYIxX7yioANVaNR6lDGyX4mDjfjzzsIqjpG1TY7i0EV4wlm4Qyf5DIfwkBjuMCTvhp3oIK5qZlwE&#10;jLxNbfqD5XPIgFHE9bSi/WmBW+xV/df4S764rlc2b9SuS1eZ3y/Kp3C7as9ckOmEMD2VNra/1rMJ&#10;rno430uP5Hvr2ao4PV0RreeKE/Qsfx8m+vL+e9QDesZ1nl7yWaaHAj/8V/bOOzyq+8z33E02ZR1f&#10;x4lzbSdO3LBj3Ds2odj0amOMKcb0jgABogohCfWKBKhLgCqSEOodUAVEEUggoYYqEqKIamzHziab&#10;735+B7hPdv/Y5971tffuLn+8z4zOzJw5c84ZzXm/77foCfcxemb7SHAFtA8+71nVBzzB1HP4KjwH&#10;rtDbG00E9aLreD0PLvx+ILltr/+9sr6oJu/isIpu1XNunFYWnISEumLF1BZz7I8r7zp8FTCD6NbD&#10;HFtyH8AGjJ9C7vUGRYMz7Kgv1a6mcgtDMBwFgxuEnt5n+TKanAfjz2iwBYM5WD6OHayr4Yj8DmXi&#10;13EUX0jj2dCMf8dBtDaHdOjPZH60nYAzcVBpcD0K4JVkdHUoAgzmtdnz9Oz06XC9JuvjjfYq77kM&#10;pvAzRRXmoIVo0H44J6nX4R5ebcLzsllxN88q8Q5PIftSg3adueen8B/t03iPp/D99vvfxwz6/xZD&#10;+NfPn+q+3Oq3PwRP+AicdIzHbA1xnKKZsav19oYx/99jCoPcJmhCKNiH62SN852piZ5zNR6exSQ+&#10;j6mJ9PPzvFZquhMejY5kO6yeqfk+a/WZ63ILU/jYA17Gpk953XwLVxgNTvCx+1yWTdNkn4UW5jAW&#10;LoLBHsaDPZgy9+8um+TymcY7TNJEMIXJvO80nyWasBnswcU8f6H6Lp2kXq88otcWT9acCC+Nclmt&#10;cR7rwW02aajjPe3PPZ7CdzvH/27xBLPtdzEFgyu0cM0FpsA1nIUpcC3wnb//hVY4vx1wAPFQuIyn&#10;whfwJf7Yph09x+R5xsyl8/Cky2TGh5cCenQLU/h5Lw3Dyz+5oZCMB3LZ4Hg/vHgAPVAMOYFbFdSR&#10;pYhO5sNoBgIbk6z7z60m22v5IPzn8Cg8TR8Ev9ufPtCtORmuQK7CbxTJtiIIDCHW8jZ8ev0w/c5u&#10;kAK7meVeziEjD9463ITgS5lwEXLhLqCLoI/vY/+B7p/+Olp1eAHgADMy3SxcwelMguYX+tDHh5JZ&#10;H6+oL8rxUAjX/GJfSzvwVsA0PbS8nx5bMVgvo6kdH79WCwrh15dsYyZs9BvMgM/iL49PvvF38KYn&#10;fXblMDS7H5Fx6a/14Av+fBbDK/BCy7CB3n8zWIf/hQz8FIPolfwsvcP2nlz4EQl412/Fm8ETHT2v&#10;PQmPvg7NLJwGmyP+cmqh520Hh+hOkWcXHIw2tB1wGcz6VleHW/iCewePnYPXAffBGSzCA2xhPb6S&#10;Jk/AaB0MD2Hxvtv5kUbzYPwT7uIHG47jI8Eyw1Mwvowm19C1zmRE5CiklX3L/YcmD2Q2eFpeFSXM&#10;TvPlfqhMj8+YJu+T5XI+VCiP6v16wW6WHl88SS+tmwtuMFoPTf9AT80fQtZjf3gKaFPKdsm2IERT&#10;wRJ+vXAYnowRmp1ONgHLlxaEaUaKLzyFfWQo4HVwMs3CFNalxum1heDrrmv1zGcf4n/3qeyzYrR8&#10;DxxreMTb8WYIgDfg34RPJ96InnxWb7Z53al4tB/kl9K/m/7bnFcrDoZqdvbtrEXjc2jwBNOfWz03&#10;WJaZ/5u5vh/4kHnMZCcYTMENfYZ9UYwemTZQLqVJcNi95Lw/gXyTfXrFZqKemT1ar62eDI8erKcm&#10;lZnoR/AhjIcDfBO4Ni4GBwDD2GxwhDt6B7uD6DZy0Uygg3A6Rb4IXAKDIQR25OLjkKLlxdutW1c4&#10;DFvMMjAFk0VhsiKXlQRpQcEWKxPCLPNrzbYyIAx3wfg4Tk1xRtOCngZcwWRCLEDXYEtuxSdJTlpa&#10;EqYtnfs0dtcGrTkWy3bla0a6F5odzrdTu7W8wIdMzGi8IxLwzP97S/fwqDM8BZfbPAXjp/Br6lHv&#10;flY96PIG/IS3LY7CQ2799HOn/rrf4V3dt/4PVv1s/iw9sJB+bMkn6hPja2EKv0hytbIfHtnjrpdj&#10;fPT7cFeNiAqAq/AUeodIjUWfsPZYJr4JuRq+y1NLDqZoFZyECSnbtfAgWoeKNDJYcvRGwFpwo2JN&#10;zgiTLfqHVegklsJl8Gs+bOVCGlxhZNh6zc8LwcciX84n8R09VqztZ+kLe3rwla1CC1Clxbvhy5QW&#10;8/8NTj2YgslW3H0ebOE8fnpd5EWev6B0bm3jEvTqvHn48bXq7cULlXPxgva2N+MdeE55l5ihXzyn&#10;6QGe2l5RrOTmWsXQ/5v+3mQyZN+8bGkX9vZ0Wr3+zB3BaAhuZ0GavMgYMAYrKxJuQtoVeP5gBMZf&#10;wWgcDKfB6BnM3+FwKjKuXbCyIswy4+24OHGX5asQ2XjK0koYHYTJhLC8GjrJVLh2FY6pr7Jv9Fje&#10;h6loDPZeacUboBbOW53VvyfCzzC8gyW7Y9A6NJNhiPdiR7t2dR5V3p/a0TZ0gbvgBVFxRnPDE5ml&#10;o1XoZn0X0VX0mGzhGiVercLrkbk6upGk9h7NCo0hC6MDrgJeD5e6tYd17EUrYrwa9qJnMDkVy1Ji&#10;8XXAfxCOgnl/w4FIA5fYc7mFnI2TCsYPIu3WdWZM25V0Fs8ntA/pjS3kMLytnwwboDcjHTWhMErP&#10;prjqd7Eb9XxmANkPPhae8FZmpEZu2oSu9rf6vd0Ucl6nkyM5Qr9zHaU+oWP1mM8gPRcwzKqXfEfq&#10;RZ8Ret57pKWB6O1zG1MweELvjaP0pguc3IEP0oMf056eCvbDHh34vE774Blkgw2EV+ZZfo3Ff0TH&#10;AV9h7+Ua8J2zVlakwQbybtC3t1bIZD8YDUMyWIThKRhPR6NxMDyGvRc4ziwLPYVvA/hDFFhFDthW&#10;Unu1toDTJrSCCaGfOPAV+7TliMVbCKoslN/BTDIx0EyAFWV1d3IudiupifOSc3YA+Nea1L2a78/v&#10;Wnioev3kh0quKFMp+/fQNTSN9zCF/3B9w7+FW9zDFP7rYQqDfFbK1BByBUwNvVMDWWZq0Pb1es19&#10;id71WaH3uT/Ug6wB92X0y6s1wWOF5TM4zWEuPo3z8BBgXu8/T+85TtSQLdM12P8zvRcwXe94fqJh&#10;/jM1wH0KvgXM7z2ZwfvaoAXDE8vVzO+/Rbngsfhtij7eYAj/exucF6JFoJyW3C5HG403dffvu49v&#10;RrdAfbIR/0VTDvg2WoUHowO1aemdsuH2b+vucvMcvBvcZlo1gc9gFeufQE1k3aamu8/XDM+F6nV/&#10;Ly32wAvzR71k58LMa8U6OTh5aHYgGdj2y/lNddLwzSv0HvjHUL+1GuC5VCO2rsW7wtaqkd4rZGow&#10;x9dUPx87q74P3Oq7fI97mMJ/bkwhheu13C9MT99IRnQb+ehZSuI6Lg08wWghvmtMwfgpZODplAZH&#10;MOsGGuAessa+bCSXIZlr81xFdZFZdn4f2YJJCqFP3QHG0OsXveALzUJHi078SgEadjy0lg7Ao3Gv&#10;9dxA+qzXV5MHaDtSr9mN01twt5akeuidjR/r1XXj9MKqEWi6t8vxaCQ9s+nF92jrlX3M3xNlU74N&#10;vQBe2Ofz6PF99czqEXrCFk3scuZMq0frpTVj1WflSD1PvYL/y+Y2vAhro/CE3KXlx7drYz16frgB&#10;a5nru7SgE8B7YG1VFD6LGRq/e41WgTE8smyA5uR7as3xCPpwD3z8AjV1zwbm92Fw4qMVgDZjK1jJ&#10;Rua/C8Al+gfM0iPgD4uKvdFNbJX/RTICGkK1/Jg3fIEdcBPQ1h8O1Cb4CC7NieQ3oNOo2aVlR4LI&#10;bghCE858HZ8G7076X7bD73wOeANZmJWRFk7gAV7gDhfDYAaeYAUuLeglwBs21O7UmuoI+BThlqeC&#10;8W3cegUMB38F81zzfh54SGykRzTlUM1rKs28GnyCPtuUPbNpkxNgsAR3qwdOt3QShs/g2ZihgGow&#10;G3INXlo2QSH1+/HPy2bGuV+vgh88Oe8jbT5Ctt/JfdrSVKaVB8BpckI1JdFHP576jj7B62BqtJse&#10;nTVET88bqYkh9njlO2phjIdWJwfopTkjNC/SScvjvbUowZt8ekfNSYZ/X0ymAp4cm6vx0qxPV58F&#10;g/AzCNI0fBN+s/BDLd+HX8GhJD23ZqqeshmMliJeQS0pcF9SFUC5oKlxBT/ygmPihp5l60W8HWqz&#10;5Ao+sIY5/YrSMPQucXBCtuPbGC/bIl9tOVVkVUhjCZ6LmZqdtkph3cnkRkTgjZCmtWU7NDLIVq8s&#10;5fxcPFrv2nygtxaOVgQcB68DAfDig9E1j9OzcwbqzRVj8CVFw1ITg18jGBm9+/zs3eAnsRoatFOz&#10;Mvajf8jTvOx9WneQY1CRQw4GfS38iK1gY97wTpYU+YBtmM+QRr8cTC5oEj1zEMfKDawH3gP4z9JC&#10;zhs0IxsP78bzESygJgO+S6Qm7rHX2jMhmn+QjMlYe8tv02SKrj8Gbwgehzm283L9LW3Lpurdls7F&#10;me+v8dsw+JLhrRh/zhnpnnjr/51ecRmtB21e0UueY5jx4pNg/w792BA97D5Qv/YbrIe934OnQO6k&#10;5yD91uN9MiLwXgBXeHDtG7qPY/zYqin66Zq56mUzVf8rKlC/DPfXP0Ti1Ri9Vb2TAvRIlBu9oZN6&#10;fdxXs9AszEjehp7Ri1y9/eSvZPL9LORz5WpsLJ6VB/CsKCc/hH7R1ER4Dh+gkbDJRzdUS7YDmMNm&#10;uAxu+F1MivchD6RMH4QFkSFTIpvMNOV9/Uc5lZYooq5OIadPW1oGb/5esitKOZcuKL6hVnH1NQo6&#10;UoY/AhhqK/qAhhPgBe3cr9OwdXba3VirNxfMVxo99x58FvbfuKHUrk4ltbUyf+6QTTxasDN46oMz&#10;OOQlkhNYqj1X2hTTWa8wsAPPk4e1Ji+bPOxtWp+eLsfcXKWea9f2I4csvYPBIQIbjuN/mkNP36JF&#10;KQmyhQcRxDoLv7hGDgr+JsfKFXm6Uhuz9ij4xGEtiAnFD7BaTiW5aP7rtaurEZ/EBgXVVyqkAb+G&#10;zy9qakQAPhGt/H0CzwL0FPAaTF9v9BbGa2F79TG4CFe0LCkOP8CD5De0KK67HsyuXPlfX1HS5Vb5&#10;n8B3EI7AzCh4COfgclwz2EMz3IZapYNxRKEZ2c37Fnx1EZzjuD5zD8cbkP3K42nnWxXdXaHsb5oU&#10;c7ka/90K1l2tcYH+CqxEJwCvYdvJk2AQbWAKDWRN1Gp3fRe98U3yJK4xj/PWzqvt6jXkbQ3d7av3&#10;47z0StxmDSsM1e92OuqdwjD9bPsGy0/h2YwIPbk3RBMjfTTAzQ5c4X+ozzo8Gh0n6CX3qXppy8f6&#10;zabBegbPhN6+RufA/yiqt/dQPeODBsJ7ON4KI/Si91g9vXmonl47jPf9pZJ68Jr4Ck/rS01KauGz&#10;njmp+NpK8I4qZZ1vwuOa/cnv8+6LJ9AC4o/Qxr6/WA9/AY+CHvIVOvDDa61Uajc5k/x+e5XuVXzL&#10;URXAPci51mhhBuY252oD5xK/tT1wHbrAkS7h28j9XJZHNxzEl/EAme7L2Y4zZGI0KbkFHKwJTkzV&#10;PmV3k+MJnzHuTJky4d/0mztbdrvC0CT+VJuz41VysxMP0Warsq6dAe+pVip4cTrYRyY8hfzPW/GN&#10;rOe8BX+DR5EAHrL7Sr1Sb+HZ2VHN9UgneZat+JR2qOQbeBJgHoV/7FZaD9wcXp/7x054K+ynbzoV&#10;ebFaCZ836fg/XWE7zyqOijbHltfGXm1RJTzIo+iF0jjfD10/x3ObtYPPWvJnsz7wJDQaxWxvOOdC&#10;9LVm7Ud7k3OOfFTeK/4q3M2vObe43Q+Oldl6Wnu+7FLaNxeV1Fip4mt4QYGbJPFd2PPnKwrvaVYJ&#10;eFoBfI6EC/hGXCf39SLXVV+e5/XkddSzD785z3MvgnudIOeli2PSCeZTR352m9JvnlcCWFx4O1mg&#10;t86DpYG9nWe/UKVfdqN1agHHq0Tz0qrd1/CpsK7bvp0H5D1M4b8fptBvi536+q5QP9+Vt3EFN/rr&#10;bfYaYU8ewmYby2twpvMi+Pu2Fq7wgR8eCi7oHQJnqr/nJPX3maJRofM1fMssDfJE++CO70LwClXp&#10;nCr/2qZadX/Lusjrv0118npTd7ejh/umrt2p69yaunqn7j5+ib8vqfGvt+7U59xSunmnbnBr6vq/&#10;qrvLb9/W896m6vgMps7w3qbqWbepJh6r/rpRl9meCyz/Sn9W95dX9I//JF2/9SdVfNWj43+6Bv/P&#10;SQM3LFZ/NzQV6DoHgD+8530bTzC4wj1M4V7uw3fdn/971n8XUzA5kgZT8DCYwoXvD1Mw/oyZ/A5n&#10;8LudfRPv6KunlA7v0+d0ioLADzxOGu1CMhzVo4pszyNXfC+5cL+QB7PniDPZZPLF0ielwz0dYXEU&#10;dl+D18rsdaDzVC1jPhrZksf1daCC6V9XZPtpabaXXl4zWuFdeeQKRmsN/eGqk5H4BsBFx/tgY02s&#10;PNvTyU6A51AJFgCn3Bsuu39jKn0tmY7M1F2Ox2h9cYhWFQTKGS3EyqoQ2cINWHSIPgpswfTcNocC&#10;tbRimz5B57Dh9E58DhLIfIjTQ0v60W/iMYgmY+OpaIVeykWP74vuPom5826Ln7AYvsJadA0vOIzX&#10;u37TNSfXE15FJP0rHoi1+CM2Ryv4Jjz3C7utfAbvLmbMTWQxwCEwHoq2R4Pk2BBvlfFRdKFfDLxc&#10;IN+uLDmDm7icJRfjdAyz9l08PwbeRIiFSaxAH2F3Msy6P7PQTVOyNmlK5iZ9mLRan+VuBqsIlc95&#10;siVbk+Aq4InAa31a6asb8BwkI9C5Fl5DRYSlLzEzeeMJaHz81sGLX0R/arwV/NvQ6TPrNx4DZoa9&#10;q71UvecNk9uhZG2ryceHk+vM2iJm9iP08soZmhazRdsaD8uFmbLBFZbiN7AgN4x5uvFxSOT8QB9R&#10;na1V2WF6ful4BR4nz3E/XPyUrXpycn/0DIO1du9WbciP0NI9/pq31187u49oQwW+AE2FLHMlP89L&#10;SzPBg8iHeGTeWD0wbQh9YyY8mXwr5/GBKa9oZaEX2ZNwNjiOO6/tx3szH7/OdPlx7tmjlXE5zfEg&#10;69QTjGIzfb5LfTjaErIVS8ED8OgM5Xrc63gBfvb7FdxQrE3Ht+CtiMcAveqiAjwrqpIVwPm+LidY&#10;/dbRk8wcrP7LP5J3UaB24ROSDJcgGqysrx3+8raj5VwRrPieQgV3FMJhweeiupw8jDTwiRo8G2rQ&#10;97fLp6kDHRCY29Fc1g0vg2MVAecmgPNzJeen8QnxbEH/055B/iP+IGdi0LGAs4EteJ4BewAfCOko&#10;wxszW3alcCoa8W/kvPXi+2HfGKk1tSFwGPAOAC8w3ptG02JwInNrNC93sz1mZ/lw7D3xqgzCbxQs&#10;rCTUuj8nG5+DMb9U7/WD1MdtpB6162thCs/4GN74cD3o1FcPuvbTQx4D4CyYLMn39IhLf/3cnmyh&#10;lS/rR0v76CEbfDjWkie5Zp5+YDtDv4kN0W/jQ/VgzDY9EB2ox6I99WpOpN6KctKAeC/1evwnCu2s&#10;hA9ehobRQfOLksgyKbcyHpzry/CYzIVvgpcleQ0L82PI1gjXiuLdeHyCmR3NkEftPq0/vFf2R/F3&#10;rSZDs6yI/NJEDXJ3USzz2201+AC0toB3kk/4BXkFNTX0VjeUyQx9VtA29ZnO9dim9fIr3aeU9iar&#10;T4ynL8+kzx+0YhE5V3Z4O7mqz7RPldjUSB5BteIbGxUGvz+R9Sa00Zt0tWlmxHZ6Y3rrW10sq1ZE&#10;SzX6sJMKgX8QDq4QCz89tLFOM4KDrG0o+vy69l3HhxFOQxL+igZT8D+DpqylQWHN9ZoWEaxoticS&#10;L4K9F/BsvNKt7J7z4BgNKv7yGv1gh6Zs82aGTlbllQ75nTqs1QWpvE+TdtITOZfl8d09rkkhfmAq&#10;ufDcLoBTwJs6fhBfB/JtT1RY5VJUoFWpSZq/K1LeB8loqQIPudoqr6P4MxRnyfApDB4RUluFl2Qo&#10;nAZ0FuARBXgbhNJbx/Fe0S2nybEsgjNRpbgTHVoSxP+BIrI7j5Qo+Xq1hSkENBbj7Quf4wrZnKeq&#10;NCVoF5kaXfI/dgy/BXpJ+seE86fllkNf3HlDUQ1ndd/wUfr1IvSyYX4ak7pNo/Bi7A/P6bUEV/WO&#10;d9MAPF9/HupAbVLvtDA9tNOLfNI49XVEI/v2b/T7NVP1eydway/4Co5D9KznWD3hOdiqJzl3n/RG&#10;CwGm8KzvMPXxHaXn/Uar9+Zheid4ivpsHKPnHcbqH8a+pJ3tZWBJ1Tpw85yKr55XNudGMt4biU1V&#10;6DvIe2g8xLEu4Twj5/FiHf4bdfSd8DnOke2BTmF3GxhEx0mloGGMPVvB72u99t1qVTZ9u8mIMH4L&#10;xjPBYAop56t5HsvAILJ4XmLbcQWgN9l2NEfL4gI0YuNCPffZSO2Dz7gHHkP6OTCOevw86P/3GKyi&#10;o02+OVnq88kH6nXfDxV75jCY2DHlgxOkdJ7UPnSM+fT8hV+2WpV7oxmsAA/RztP4QObLt64E76Q6&#10;JV3nu/BNFzhUI5jCObbTeErWgYGArZwDH2GZuUbIvAX2ZrgPN4yOAh4H1/fb2o+Az50Ce8ODAmwl&#10;Dfwh8fNz8NmYBTID7PXQfUqlnz8IXpT0ZZt2wsXYDseo4Is2Fd04p7Ivui1MYeeVJhX1tOnIl2AG&#10;zDcMrhAGxpFID1/5dY8qbvG8rhpe36hDPCfvAlgI+EMKnqK7OFZ+rXxe+Dgnv7mu9M87FdZ0XLHn&#10;jTdrjY7w2oNgGkHs50hwoXTWnWx4Spda0a108R06o/w/XQUrxjfj8y7wtWbre7EfbOHwX65b+FLZ&#10;V/CZmL3sZhty/nyJecupb82BuIcp/NfDFN6Hi2BqGLNrU8Pv1N3lb3suA0uwBRtYoQHgCqO8Vmhy&#10;iKPGbFygGVvWWx6G49dN1zQ/G33oPJPedYZG8D9tVNBcDfCeolc2jdEQ8IV+/K8b6j1dH/st1Hsb&#10;JvKdqJftrs0a4wJv4dsU88Ix36ZcP9MYUy4zb5fzHI0x5TTvX5bzXJZTd9/rzjaPcpum24VPhBvl&#10;bnCTvykPfsNNwdG4XX/zGM8biRbC1Ah0FlY5LdAIauTmuVZ95DUH7R58CLgUn3rDXVg3S6OXTdIP&#10;Hvul9f9qToCbmvUXvBXW8Zu7WUN9V1seC284zNHwgDVkbdha9a8xhT/42MnUd8kh+D7WfY+n8J+d&#10;p8BMBLx7L/h/5s1WOOeZSvw+MQWuT7Ovcr1wrcXCFFKu40MNruBXm6bgFjy8uvcr9nIJenNy8SrR&#10;t77xgB7+5DUytDPJ3y7HVxHedkOCnlrxvp5YNlBPLBqo39sO0zNLhujtjRO1pYbZe2UCPdhObWH2&#10;uq4sWL1th9AThKMrYD57LhXfgFCr/3doiJNHG/N3ev919FbrTkZZOQ5ezfDY6Ztda+H8o0HwaQJj&#10;AGvwpWd2aScX4dwe+aA5cGkDF2B+b+b+60/Bf2jaTYZllpVDubw0UE/YDYF/no1vnvGPpDdrTGZ+&#10;Ty8H5uAGFzzwHHNgtA4mr/yJlcO0sMCP2XEYfTvz9Ov78XuIJbshXvNL3OXWDvbRSUYkXAHT53vg&#10;G2mwDNPnG26B4Rpsbt4NV2G7FpT6gR/sgOMQDtax1fJYXH0yAi5DtPVax0YyIOE7GG7CxjPRFsZg&#10;eyzoDteCTAzWZ7gKfhcy5YsWxOAJ60/vsLAF3zb8CNk+v3Y0/GcStbyMvpF9bDjyJivA5Qy5gvDq&#10;V5ZHWH3kXX+FleWRMr1lYG2GHpvZXwE12XrPBd/0+WP0CnPn3osm6MWV08gGmCrbvBiu5U6AKZQz&#10;L2d2fgpfy1Nw/dEkeNeDK51O49qvSE8vGan1BSHot7PQGZuctXz9Yc3HetfuI3jYRdpek66AerYX&#10;XMoX70QXuDCRDeAYp+BuoJVfxAzbk17zl9PHadWBZHnVlMjxYKJCW0r12tqJ5FUOk8cp8iKPgBkd&#10;iMevD24IWJThe2yh93aoghtfgn/lCbgilVvBeXbJviqafJB0rS3J0Kr99Kple/FEwOus3BevDSc0&#10;IvnkEcaSI7ADrX4GfV6BNpSSf5nF3L8gVi/D33h3w3RtLkMLUUduaVaInlk0Fq5FJBmb6GqqMuC2&#10;pOM1WIoPB9mbVZ14I1ahRzhulX9rvTYcLSdPEu/Sk2AH7CtnfOU3VIObnT/E+YMfQ3sBuJGDVh7b&#10;gdYnTzalJieFXI+WTF4L9+VUCnmleAnUZVhejM61yZqwx16rjodbuMHSomCLk2CO8bLiYH0YjY8I&#10;OMJCMDeT7TExYZM+TnCw/l5YEEDWhAd6gS3WOdHrlV56dv1gve47Xo+t6aen0Zs/4TaEXId3yeMb&#10;pJ9seFX3O711R/vwB/3S8R09AKbwi/Uss++rR+w+1OMbPtGP7KboBysn6dc7/dU7OVQPxW/V/VHe&#10;ejzBl78D9PoOZ7z21qjX6Df47uO3mID3ZXq0xkT7ank5XA3muc6ni+CokNtBP7WNvs3xIMctP1aL&#10;k4M1a6e3HPaRh3GMDM3iJLBNuDPgD/YFWXgVgi3kpOsDH3e4D0fQq9eiFa/BS/EYc92TcBIO492P&#10;ByD915ytAfLbX6iBy2zU32aRxqzDM9pugYbaLtBe5v1vzJiijLN1WhkVocLzzGvhKsRWVymMdcTQ&#10;G+dd7ITPwKwaDcP6lDgVXmxRwQVmq/g1Zl/uYIbfYmU6JrW30h/Su9XVa2l4uPbWoxmordFeMIIo&#10;/BRciskOPFZM33oZbIP1wZlYuXuXYpvo9SpK+J/cDf+d3vsSc9hzZ9Hh1zEvbtTS+J2KqDmBh99p&#10;+lb6unPN4BpXFVV/iu/bae2oq9aSuCjt6WB2jI9BTH01vgAXtO/qBWV2tSqexw/APciGUzDd31OR&#10;tRXai+6+8GY3Grg2fAnPyAdvyR01zN+7O7QgIkR7O+gT2b7cni7yEJitX+BzteH58JcbzPX5nJda&#10;wES2o2uowEfhOhmV58Ad0Hj0XIDLQC4y+yaB3m9GxBbF8/k9wDjSLp7n84DRwKsIZr/3Gvam3gtx&#10;18D0ED0X7qwXs0P0aDQammR/PZWBT2xmhPqkh+mtlCj1Doc7lhClfnHh6GicwBI+Va83fw429ole&#10;9Z+mxzaQ7+D3gZ71G6ffeQ226nEvfp/AFJ7yHoq/AhwFMIXnfEdbWNrr/h/pJcdx6g+vuNcL98nl&#10;EH4r2bH4cdaje6D/bKtFA3Na2RcalX29Ea5CPZ8bj8WLaF/AAGKaDnM8Dlp8BMM5MDiB8VeMqiu1&#10;+AdGz2ByIVLRPhhvRqN/yLvRqAN/hB8ItpBzDV0Mzyn7x/PwF+pZTwU5loc5Fw7JITNKH3msVGhl&#10;HjgHPhyml+exRB4zvpGZ4FYH0J+8O5dtv/9Hcs1K0J6mExzzs2g3mL2j0Ui7dBo8gCyKa+RAcJ2R&#10;C08hg8d3NPFdOXvM4icWMtM/QB9ezPE8dLNLxfTp5T3tKqOKOb6l4AFl9OTFzPH3NIAP3OjQfvZH&#10;Ep/3wNedqrzWrnLm+fvowdPgCMSAsb2xbLZ6/bCX/v5XD6iY8+BoJ/gEOJLJM6/4vF3HvuxUZssp&#10;lV5hP8AlSL7RrnRwsQPwYGI7a+HeMO+gUuFMZJw5pnK+Z4lkukTjW3n81gVlwMc5/PVlcJZaOGzs&#10;VzgNp25dVPG5eq5N8NL88oJywSxS2M7Dl9t15GqnIsBJYq+3qfSry3CP6nWAczMHXK7sm2tghrXw&#10;J66TlXpWRV9dsr4X+eAWkZXFKgdnyON7kgWuUvINvinnwQbZh/+WruH/5LF7mMJ/P0yhn+8KrjGX&#10;WnjC+/SoY33t8DK00WTPVRq5fo5+/PJD+hCc3uQgfuA0A//FmRamMHzrLL3nB+YavlAjg/EOdpuM&#10;t8IMzY5Yq7Hus3Sa+fvgVR9rvCe6h29THmgfvk154l1gygMfBVPkN1jluhg9xN+UG3oIU3ff6842&#10;f8Dn/Zc1g78pn+n/doGvfECNY32mxrottmqMqw0Yhw37aKFVo5w+1ejN0zSa65YPHT/VfK9VWh3q&#10;rOEzJ+mnTz2q95fPhc/wjfquRL/hY4/GZC2ckHV614WMiK3cv4cp4P1L38pvhSnz/9zUnpv4RVH/&#10;ntn6vdf8v8MxUnpuYwrm1vgpuMGVToTbmArf8fvIk8zkmuE2poA+kzlD6k04iF1H6K3SwRTy4PIy&#10;/2rOZNk+RbTmWD6t/dZPZOaENvw4fH78EAKYFXvXoyVvIKugcIs24Gu/7kAwOYT9tKYQnX0pPTa8&#10;7PkprvJjnv7yhnFygMO9CR7CtuuF6AjImj8eYvkE+Hdny74G3cBBeMNVO+iRt5FHH8bslR7uUAg4&#10;BDyBU3HoLODsd9JL1JFZeTZOTs3M7eGU353hrz8VRb8ZS38ZiX9BpF5z+1iPLu0PhhBv5Ut41idp&#10;I16Sm9BFuIFh+KHbMJmRz28cp3E7wI3p8dahwQ/oytUm8IfFJb6anu1MDiS+h5XbLEzBoyPO8mQ0&#10;mgSDLZhb8/63cQ2wETCCdfT+tsfw7j+byOMGC2B76+PIkYzCe45Zc3WEpuU6a3S8rcbvWaPJmQ6a&#10;mEbGAWWWG67CZ3mbreXzir01dvdKi7fwSRo95Qm8HJrR+J/FK7AlzfKpWFay3fIVMPkBBlPwa8Pn&#10;sibJ6jUDOwvhZZQquLtY09M81Xv1OL2y8kM5l0ej51ugn334qnyr0GWUJOi3s8doSXq4fsWM7PUN&#10;8/FHjJJNHlkT5Ynyayph36WhM2AfHsX7oSEHDMrwFVL1os1o9bOfqt9N6Su7VD+9tGCYnvrsD3oC&#10;3OKFJSM0CL+hZ5cxE58/CI+EbPLtk7T1JFqXM0XagLZiTUm6nrSZpqlxgXKvPoBPA7mMu1w0dcdG&#10;uAwB5E2gpSiMgPPvQyaHn0bFrNDEvRstPMGlNhf9B1kbTWgh2vBf7EJv0GT+RqtyOE9ecLy9a0u0&#10;ujiZ4+mpGTkO4C9kk+wH69nHuXU4Bj1DvrY3FaPFR59fiq6hOFafBNurv8Ms8qE/0+Ozh+vhTwfi&#10;wQC2BTZgMIV1R/agH3DUc/Z4ya321LP2/nrSzl39/HZq2YFcfZocSyZEIHjMFjIrXPVZmo+WkJfh&#10;AI7j0kxWRUsuXgJOnA8xCrlyACwNb3eOncEV/M7iO8lncqtNl0MluRBgRNsvFOljMIUZee5wRXZa&#10;uILx4Fx5EC5IUTCeEj4WfrS0KIj13Na6GD8N45/hUJVgYUkm92Mr50OvcQ/rTfcPLTzheVe05n5j&#10;9PDGfvqfG9/Us9vH6QHnvrfL8W3dv+lNPbjxLf3KqZ+e8GAO7DdKj62doCc2TtIPwRP+znai7t/q&#10;rCcTtutXCfAUdvrqt3Heum/rOg1I8tXbse54Kjwqz7pircsC0zuYo5UVmRqfsJXvYBnf7wxtOIxP&#10;5YkCTd3pox2d9PL0Tk6lKWRIO2rmDk/8BeDY5LB/4DJENR3Up+FopQ4WaX0u3I38TM2NCmPu26Ft&#10;YACp3BZe6ZHPgf0aZb9e+7m/82SlZoMrZHeia4A3ng63ILGmQtGVZXCmz2qK6ybFoxHIpy+e4e2p&#10;4HKyAc91KL4G/kAz3PfOVuVf6lJkVYWcs1M0c4uLtpbmKKrmuIIry8ET4K631NMPNsAzuKSC7guK&#10;hu8/zc1VueAM+Zc75V4ANggvIKzumBZFBsGpPk//Dkdtfw7zEzflXesGF4FTjsdjMr38tkrydsAq&#10;krvAfeEvTAn0pv/vIquigWX09DxnB5iCf0Up/W2thTksiY5QHPeP//UbbUxP1v5rF+lFa7WNfRXJ&#10;+nJ5P3f2md3eXfS9zfIsxi+HHs1wIsL4bLtqqxWLRiS9qx3/ynBF11Up6tQxpXSwTfReu+kZfcty&#10;4JiftTQf8WzbjB0haCSayKqEv9DOTPvaJXpZerFbeE3gceFTQRbHVm80KcdUeOuGQqpO0MM/qQcn&#10;jtIwNAxTUqP0RryvBmdH6KeBdnqSc+bxtK16Do7TM3uDOZf89F5eov6QEaPXIgL1yOZ1lt6h1/AX&#10;dP/sAfqN7Ri94DVJb22bjS7nHb0aPElP+4+ghuspv6F6Eu2DwRQsXMELn0bqRa8xemR1X73B78ML&#10;DmPU691H5VQGXyhjpwIO4Qt0vAQ86YCCj+1XxEnu1+IvezJfrmiz7PfDHQIP8z2UTh5pvoUtpHaf&#10;sjCFHeAJW45k4UsBX+Mo/i0lYOLoepwL0R7lRcutCLwbbM14LwRVFWgt/2udwDAdc6N5fhbHANyl&#10;u1p5cBvizx5SX5tJ2tPO/qeO//USep1yHfvLRZVfvqACzquRq+BM/7iXPPKSVHCJuT3fpy1cSzgW&#10;wEc7kgHWBc4AV6HgK7xBviAH9Nw/s/fdUVHla7b12hzanEVp0NbWNnQb27ZbUFDMYs6iIkaMmFAB&#10;ybkIgigIiJJzzjnnjCQJoqiYO907986b2W//Dtpr1qw3d80a3+03a65/fKvgVJ1Tp+qcqjrf/nao&#10;gBU5kXcaCqTffaH1CG6rRNyjWqR1PURaZyPyOGvIYr+fRE1PFDGkVJ4ncR3UYnTWI+s1+QTkF6T9&#10;E7kNnP1X/vwE+Xze8GcNSCI2kcne/DtidRJPgbhCcm0JSsgh8GsvRyl+Q2xbGbMpypFN7UJsWw28&#10;ySfwIwcgm7yBhn/9hdesQrdA/cIrenWQR5PSVouaP79Cyr++wZ3WciRwnUJqFUJbK5H7p+fwJ5ch&#10;8F0b0sijySAmEUfMI5BYQwKxgDTiDjHENOKamDXC2ckdbldcC0d0NiDzbSfiO/kc1LWEcL0gvu5Q&#10;vn7/Fh5HYg4ZxFHK/+Un+NXkoQa/8nhlI/3Pz6gVod6C12v/Gdzgbz3mE6bwPw9T+OCjsJL8BFGr&#10;rLrrg6/CMvkF/GhzBur2elCx4nWf9TmoXKZvofwKZFOH4UfyI7dbUQ9hfRjrrehX6KANVc7fF1P3&#10;IDCFxRbETq+uxkobLSy+thHrBB/g+l604jV2mR/Dast9H1cWWsyB/Iiy3MvnF8VtiLIgD0AqZi/w&#10;+u/3/z/sp9UerBZlzV6fpWa37d/Vdv7/t+rfPd5qHzO89mEZ8QxRS811pFpGnEOUmvVOaJB/vPWm&#10;DhYbrCUfgTmdnH9uJAYhsigOO5ihBf9MHEIP6815rExPYon5KSw25/zB+RKzPE9L9YGn8OF4/2Cj&#10;R+7JJ57CJ3zg/x0+8F95L3/HFLoeSP4JptkR1JlW/WGYQgSvE6LFnEDwAQXu/hMx/8ZU6hciiCWQ&#10;s03+tWW5L/m5vOZ8nMrcLhkuxTnDj5z5sKcFOJFujzP0QNBNsWdfRs1AFj0N+Xhz9iyTdZfDoT4S&#10;Xk8zOBu2l5bPNd3K/ojZDsQL5OQF2D8nd78tgLgCr7PIOZA/p98g+QZiXm/6kDP6Mnf6K9BvoSuB&#10;PgTRkobhcoUXsyKoG6jhDLctCHoVt7E7wQQ6mbawbAvh46JwjXz4o6k27LncsOm+Hs6kOWA+vRjv&#10;vkhjf3kbDg0hcGoMo678JjR9znKWexEzDNZzhmvMDIEE3P2ZfH/O/S8QyzAh/nAimx6L1OWbELsw&#10;a2G/zn2+UkvcgliC4CYIroG4FRwCK/o5WDwit4LcBYExXKpm1gX/t34cxvtC4dDFXpKvTeREyp/H&#10;SFqHTaGXsJevQeAEgpNwLFsOoX8QJTQRuvlO5DxQyxFxhbwHW2mZ4EUILMG8gc8j8imoJTmd7YpL&#10;xeQwUH8iMgRM60KIoaQxc0BOTYS35Nu4O9ScuZ5roHhmJS6yB/2RXLP1Lqdxuz0F9jWxXOaJL3U3&#10;4VpOEGf795l1YY8vjm/BlDO76HMQiuPEFpzbC4knRJGnz2tWrmdczn0g/8C9PRVKR5jxkXqLviA5&#10;1HMnw4k98TziF0rEmC6zzz1Fzr2avTaOx9qw/yDPhTiFZXECdAJdoXnbHp9vW41jkX7MkpDjaPBt&#10;ejwkwZscWLuyVOpdoqDl5wXFk6epB8imzuQ++Rwh0KfngzW5wYa1KTiZGwI9+oDq5NzkeUXtTaXo&#10;qwuIHSTznIijP2AOTlLTczifXhiVPIf4/sk7cuDaVUxOSx49NzhH5xz5TG4SLhcU0h+BPPy4aAze&#10;twuKuvs4ayc2VZpJLkUkTucl8PnioXTFDBMvGWOcngvGX3DFSF07TLriTt/EGByIzSSnn3P3qmI+&#10;Po3nUjK9Pcu43xU81nk8b8rIqSniOZ/D8zqWOaRxzD+JxhW+bwIDsGpi7/Ey+312RxyOp9ykD8gt&#10;9uEx0n03n2VInAPh0Sn0DvK2BMk3QegghM5F4ApimfPjFMlrQTxGeC6I5WfSbTH84CyM0p2H2eb0&#10;i7BaBUVj8sXtyFew08A4m6XkKPyAQYbzMfDqXAwzYL6k8WJMMFPFRPOlmHh9LSZbbMKAK5vR9+IG&#10;9DLXhfI9a0wIvgGFIGco+Flj8K2r+Oa+OdQTbrNnU2bW5R24VOfCviSNx4WYXXkKNN2tcCU3hvz9&#10;XHKhlKmZWQuDGOr+U+iD6uMI2fSxUobtPovzUFq1ELJJQ3GO69inRCG0kRmRNcVYe+UseaP9MWDR&#10;t8h+24Ug9tmhDbVQWrdKygawiolG5ouXiG9rx9X7/pApf4meU8awB2GfRL18fEMpVA5w5q3E5xo2&#10;iHPf/pD1+gx+gqOQm4lUzusT2MfLRg2B8ipV5HLGmdJYi+NWpvxeHMp1BuJ6WDAc05LwzY7t9Mvr&#10;A4fwcFS9e4eyruc4a2+HbVeY4dm/J/O2T7BPe4D+UxWZpTVA6gdlg3szl5zb6SvDCtMrzJckR4J8&#10;g/DXT9mv1uFOTSVkU6YwP+Mr2EZGwzM7l5ry1/QkoJ7/yRNM3Uqfwd49YRQShJC6KpxwdUI09++C&#10;x01udzjzu3SR1FwD2cRRUFL7HgkNFYhqrsRBexN8u3szZIN6Q0FdBa7pSQioLEOvmdMxY8smhD+o&#10;wVl3Vzglx2HNBeoMBvTANOIAMZzf3/u1lFmgcfB92kYdRy103JjBkkM8vJV5GnWdOOl7i14L5bAt&#10;JZeL2Jvzg1ysdTTEmeg45o6oQSPUEuqB1Jr4GGJRtBxTkniO3NDDgHAX9A6SY3JWCGTuZlDwdsDc&#10;eH8suu2AxR6OmHWR3ugLZmOE7jIo0qNn3KUVxBO2Y/aNnVC4vhxTndZjvIXIk1wJZQcNKBFX+MKO&#10;PsHWK6SaZLUSolRcdzH7YSXWehzDfOIKsi9kCHldzLk1PSYbcohJURPI2XYQNQ1+TYXUu+SRc1FA&#10;Pn02PFszcLsmmfyQDPavRfQgqKUfRhO59AILYgZnQyZ/J6lvqUnBjbI43KpKkv52461XPXUij0tg&#10;mx8Ot2pybqjruVEeT5w+GiKT0pO4WyC/Y6PIMfBvyacX5WE45FE/lR+BjF85G3paQW9Rcm/q6A/a&#10;UIfv9u+kp8RonPV0Jremll4LubiRx+esTIVDQQz1L/ShTaCHMjELc+J2DuQEWRXHwy0vBRmvH6Py&#10;l5fIetKMxnddUpU+akLBwzrk8BytIcZV+1MXyl8+Rj7xstf4FxRQo1PcUIPyXzqQSM1B+xtiCrXd&#10;HIMM8gkSOhqxVPcgevfpiUGDByIxOwXP3r2gp0Ib+Tq5qHnVigdv2pHFx2U+Ig5BTkEYMYl0fpbz&#10;2un5QF5EOHv6zF+ogyB+VfPiMUqInXnX0lOU99W9fYqCR9RKdFSjhPyGu82FCOc1VAUxrlziV6XU&#10;MaTzuia4kbkc5C1kknvU8b//hDjiEkIrVPjbG0S2PED+k1Yk1Veh9OcXUmUSA0sgbyGBjyn57QVi&#10;HpTwfSGPgddJJT930t+C/qPUgkT+TK9O6l7+Fl7wn7nvE6bwj4cp/GB9GkuJJywntrDI5Bi2cAa+&#10;lZoHCVMYIKPm4RQxheNYbbqf/S7zDt5jCt/x+0nNYR/UWQtNNmL/vUtYY3+Avo7MUiD+UI+n2GF2&#10;5OPwBNHnfwyeINb9b44pLDbehDVOB7CCGM1OD+IE5CxssT+CzeSOyIbIsM3oPKr/+pa6RXNi/Fep&#10;qySeQJ+L74k5LCXH5BOmUP+Jp8Be+b/S7/8R64SSnxDLuUEwfw/F85lkhUs6U4mn8Lb5777fYeT5&#10;CUxBeERKuMLPdcwGjCGWwGucpjh4sx/1ec5c7dYELg/itX1fuNfHQdfPgrMWL7i9SGIPSw52hQ9c&#10;HgvNPbnclf6wrAjEeO0f4NrC+TDXu/mI61Or0G/ndPrdc9bdRo/AJs6R2ZubtvqzxC2L/boo0Ztf&#10;rfVm+bCHD4bgL1i100uv7A6OZshxgjyGS8Ql7LtiJVzhMHMWzrIfd3geS/whnhmRobhYwn6U3gV3&#10;32Wih6YS3J8xb7Ce22L/7dmZhOvkIUy7spq9tQoGaX1DjsJaCUeQ06PxQoG7hC3IO2Lh9jKdfWcA&#10;HDo5/+a+XaujX0AlfRhrPKTcSIErCI9FkSMpNAsCFxBaBoEdCHzgULoVThXeoKbBlbyE2xKeIB4r&#10;7hPrCmxB3AqMQOARYlsCixAl/nbgaxSeDeJ/gVuIv8VygWPYt0fzfeRMm6/pKjEF4adgUHmfOQj0&#10;biy7J3EUTGqCcDSZWgDq7q+U+JID7yR59F0r9cPnW2bAiL21+6MU8gyI3TQkStmKEw6txmXyFU5T&#10;x369KBqHyT0WuIIOb83IO3fj9eyZNJHpGYGDsQ7UotB7g7N0o9y70EtyZRYlr+l3LaDn+z0JV7Av&#10;C8CPBtvhWBdKzSozESv8MfHIj/hKZxV12ok4Gekp1c579MlIjkA/TXUYc5Yrp4+YPet0pDfsiSkc&#10;DvPDuAM76YdQihEHtNnDr5dwBfmjch7zEs7+mfH4MBeOb7KwOcqMWE4mjubQ4yJT9N1ZOJYWD93M&#10;JJwqZxZjewIu87w1qCXfviqGWYVR5LQksJdPxsXidGIKifRwjIG8tY29dwo2+3hi/LHd2HBHTq4D&#10;e/XKXGwK8sDuaF/8ePMuFrt4MuOyAgudmIXoEIFxZ50w47qthCscI5ZxJCka27n/GwO8iQ1FkJcS&#10;xPJhJih9NhoLua4Xt2fP7NEUan/8cSjxBj8ngnvhJ/kjHOMxNKP+YU8Ysy0yPalfcOFs/w65N8Hk&#10;nVhw2S0JdxB4gXasncRLMKoUx5x4Vxn9RCr4ueI5ILAG4+ogYhPM1niZANlkGWaYrMY8m00Ye/UH&#10;KBgswZeOa/D55bnEEhZg4LW5Ep4wxGghxppxHkxNxDhjZksaLKIP3ioJUxhITKHfJU3ILu3FeA9j&#10;KAQ6S7jCF3w9k0Lpq+BwFkouF7EzjP2tylf01wiCD/nkFvW5zN3M5Ocyn9wUJ5yK8IJsxjgJV7j7&#10;II8zxFpsNGL/yGstUWah7lhxSvC8ZVA5vAXuBcz4a66Cc0Y8X8d49ttf4KyXG9bq60HtzHEs1N6P&#10;Eao/oNfsWcQTuhBYVY3IxmZYhEdBpqiM8Uu+wV3yJbKeNOBGHL/fPu+Fwd9MQ2h5MQq7OqFjSW4F&#10;sYWTTnbkT9Prrb1Jwg9mbF6DmKYqlL9+jq16p7vnsQN6wq+6HGFN9dhw+RJkgwdBVUsLSQ38bi0q&#10;RFpDPb7dsoG9e1/IU2MQzd5JNmEkehDDiG7gjPgh+d6POd9/8hBHfD2kDMmYn1/CppAcinevEMX9&#10;kfXvj9Hq6nCMS8ABCyskPX9OD0Gu19qC/XI5sZOxmEE8414Jn4/6ghPO9hij8j3zznvjqvdthJTl&#10;YdC3X2HUwtnI5Xw2gzy1gKp86X2TDemDMPaKwTXlnFM/JtYxFFM3rMWtzDRy4Dtx+tYN9Jw1RcI/&#10;rvi5k7PejjtvCyTeTOibp/TCY79W2Yk98vuIaHnN4/KSun76+FXnwbezELeaUhH5awdk303Fd/rX&#10;sNHZFepBZtgQK8eCCFvMD7OGcqwLlONcMCSGnoOeppC5kvdCXtGXAbcw0ccJa0LuYvRFXvt9PQlj&#10;+T0w1WgrlK9oQtXzJCZf18R4o+XEFXZgFM/PLx3WQtFOHRNt1aH4vpSJKSjbaNCncTV9FdZgptkq&#10;Yn8qmK6vgc80FTFIcyZ7xVwkvCEu8pQeB5yfxz59gOjnddRC0F/gVQ31HdQp/kwt/lt6D3WRy/+S&#10;2RCv68j3q+X/gqdQKmEM/sQEfFvymC2ZhbvUjQU8KqImrFTCG4QOQuRP2uSFwYv3J/4iNCzNEs4g&#10;tBFeDzJY6Uj+iZzSR8XkhxRB5cI+8kXSJSwh4xfiWy9rkfO8ExlPHmGj/jkcsOb7NVCGUvL4Uzm3&#10;T2OvHctZgaj4n+m5+Au9Et820YuwmRhQNb9XU3icatl3V+CQpSGxss+JofFzJmpwP/QcO4xzOy4j&#10;hiTxDQb3we6zJ5BQXgC1Teu4vI/0fLIxfeEddh+OXi58PHG4KeNxrywHy6kn6tOnF3r17oGskjyo&#10;rFKDrB+3PbQHviUum0xcsZB6oYp3z4ir5EFh+2ruwyCMmz8Tt8oyyWf4ld6mtRi3bim98Id079fU&#10;cTjt64ZrN+25j3z+L4YggvhJ1KtGTNfZJG1fcf40BNCrRHArznhzn74cR37lIFj7etEDo4aYEfVL&#10;DVVcd6zkazlp6WLkvuhATlcHfLjfkzVX8L6RErYnUx6NkYtmwYu/BXHNFSjDT+QU1RGXoMblNT0c&#10;ya34mPqEKfzPwxQ+8BE+8BPWkqcgSoOcBVGq5CYstT5DDj3zBKzIibW9gP03DLDsyGYMmK2AdVZH&#10;sPy6FlTZ66qZEUOw49zddi9+sKbWwUkL6zhfX2S8ERrm5Czoa2Kl/k5ssXiPKRgfoX/Dnv/eZbOb&#10;r51lu/N97eAti1wEUcts9nQXdQzLRFlpddd7nsEyaiS6q5t3sMxqP+8X9f5xDhuxTJTdju6y4Tak&#10;2s3b3cRyduAH8w1QtdAk/2AD1hKXWWqynT5a2/hd0Qub+fvSgX/GeuNzWKF/nPt2gdmY9FVwOI/5&#10;16mTJE9BlAaPoagPPIUfbfTIP/nEU/gj+uZPz/EfYxrCR0HCFHjNIrIeTDLDpCzJMF4HCC3E3/u9&#10;CyPnMea14CkQe+JzRv3G3PKSUM7wo+m1H0f9QwwM86gBqOa8aMEQjN02jz1iGlzL6afQkcfelbkL&#10;Re70pAvBnVeZcOTj7Rsj6c8VjalnVpG/znl+nifxBuYzVtyH4nk1zpOZidjCXL8O4godgTBq4uyk&#10;zV+qy7UenC174Sp5C8dy7WHxmDrrh/4wbBbF3qrSA0fynHCWt5adUcx5YD//KJRaAmopqCmwIe5g&#10;2hhAfT31GPRhMKm4iyF7Z5NjthtTTi2DaZEX+e0B8GyPxwJei24LYIZMBnuZDGfmDIbjVOYN3Hye&#10;0o0j1NG38Fmy5AV4qZyz+S7+3UYPwoZAWLTRW+8xORXEOy5Xk4tNfoRBPTUcRa6SP+SxHPl7DUSw&#10;lAd5hRqN8xXMxCuiloN4xIl8OQ5nWUuPFZoJxxdxzKGMljwYxP8CWxDLBI4gOA0CQxC3gtcgf8bi&#10;rVgmMAXhpyA0ECLv4XIJ/Qq531ZN5MqX34fn2zy+JjHXdoIDe2iTmlBq7OnlUHQPky+sp7Y0Cy5t&#10;3BZxIM/nxE7KArE30AR7AyzpZxANvXRqi4uoTWCfPkJLAwO2L6X2gP14GX3fHhbQFzKBuEISDkXf&#10;hGEpPQPyia1k+8HncT51FVvw7emN1FmHw7MlFafC7HEp6SZ94Xj8C3zh1pSAq6numH1mPb0eo2Fe&#10;Go1jscwLbS+D0rHtGM/ciam8XaB/BKO2M+/juBZMSyow87w+OWae5CoYYdY5LxwLa8Sh+48w6eBd&#10;jN3NHMbAR8yd/Av2BZdhtj6xLR0XTDkaj80uj/n7UEOvjxjMtwyDxq106uRcsdDIgtvxwGp5PPMg&#10;mqEd2YLF8hxqZXygoJOMhdfrsNCgEAoHwzDt1D3y6JIxQycQ07T9sc27jtyKcuo1EjFkdwDzSSox&#10;TqcACwzbMGxnCsbvC8c6p3YstyrBNN0IKGgHY8KhUHx5JodZKelQPu+F9d7F2BdejnEnbPGNMbGx&#10;rDLiNL7Y5OtCvI5YQBU5LjzG14h/CC/GHUHG5Ivws0D9xAcvBZHnILAE+9Z4YgjMKCUfROSMCi6C&#10;MTEHkSMq8kbFYwRnQXg7inUsq3zQb/Mkeiqo8T2hPugysyRZo64zM/LiXPS99A05CHMg8IRR5sQb&#10;rJZigjU16hZLoWCmgpFGi6HIPm3QtVUYbMCe4NxGKHlcwUR/O0zws8Wo++TERDhhosdVTL5rDBVm&#10;QIhs6MvJ9DTJicOxOGqWChMhr8nBNncb7Hbm/V9PwCiVOZKv253UCAyZrdw9xx/ZBx6x/nAO8cTn&#10;5BfIBovepydkCuw3RK9CzEHWX4aJ6gvhW5YNfeJT3kVZGLPsewz7fiGsoyM4020mv/oFgkqr0Wf6&#10;N+ipNBQJtXnwSAzBgK/GQ/H7Ocho4uyz8xES2VsnUQMwZ+1Kbr8XHIL9kdPegLHzZ2GS6gIU0VfA&#10;ztsbyvPms7ci16BnD9xMSkB0bQ1sgwIhG8d97NcPsh490HfsGAydpCTpywd+qUTeQzo80hLRj33c&#10;3KXfwTUqAGX0X4ztbIIhOToG5Mns93HjPJ98qppScuBfwKmAvf/o8Rgwaw4c/cORUtWAQ9ZyRD2g&#10;9iErD/aRceyd2Av1Yq/Vu5e0P7J+fH9GDKZOdDyCOCv2T41BX8VRWL57I8roFeCeFAnFJdx/9pFf&#10;rVBF+sMGJJPbEVlWigHTvsL47xeh+qd3iKmtxPbL54mv9MbsjauR87QFLgk83+qiiTvnIJj7HURc&#10;5n5lCzyL67Hfzp2akkfUbRTSV7+F52sk7nTVkZswDRuIK83zsMFszoGmRFpAOcwEE0KtMIa6oBGB&#10;9via3zlDfMiNivIkjuCIvrbUtEZ7Ypa7OUbrbsQQndWYy+voby9uxwTD5ZjjvAsKxvRJsF5LD1FV&#10;nrv09HFdj4l2yzHeZplUClbMvGUpWi5nEVewJJbAWuKwHQstNTGHeLJsyWBmZsTQ778AAW355LjT&#10;j+AJvT5fcx7+ayu9Aqg9eUvc4GUl/J/mw6s1nbwF+ii0kY/VQt5CfSq9RxOYQUscuiqRfpspiH3D&#10;LIe35JG8pRaGuIPAEgR34V5zrlSJvzJ7g/8nCDyBOK13UzY9Ckq4Tj11+/TSIC4RQN5CGh+3hJiC&#10;PJean+oUBDzMI1+hFUVvX+JeYS62XLsAPXcX6XNyOyeZWIHQ6vD8pXdA3AviI7y2iODcIIhaivB3&#10;fM6uWurV0oh/1SHxSRuuujnz3BrOc5WfoX9bAl8YMVDi/8iGDoD6Fl6rb9qA3jzHenzGc0t85qi5&#10;6Nnvs+71+PcXqgulHn2Frg4G9u2LHjIZholt9+RjiXnIhvHc7M3bob0QkJGIFnIGYp40YexqFXw2&#10;fBAmzp6GGNH715Viyjr17s9+3x4YOHpY998De2DAmO59nbP2exR1ENtpK8GYlfOk81hxuiIKX7Si&#10;+tcu6Fgbd68zoC8iM9MRRT+UhDfPUfr6FT6bxO+Vvj2hsX0TSh8zU7s4l5/r77r3TezfCH6mxevn&#10;a5JNGAafjBjEPaEvZRc9Kl+Qr/Cy8aPwBIFFfMIU/vEwhTUuV6QMgWUWJ6Hpcg2rDY9C/TJ9FL4e&#10;Qy4ZdQzmh+hNSO9CO3oLWpGrTzxBw+EglrAHV2Et4XxdxWo7MYU90JQfIqfhKDEFHTxAJzT1tdiv&#10;E1P4/1nEAVb83+r3ffqAKezi9RiLvX93dWMKanxcdxFLsWFZ7+8u8V6IIqYg1Yf/iSeoibLW6i7H&#10;TfSw3MTcTWIKot5jCmq23C5Lw3FXd9nz+VjqFruwwVEHywz3Efs5yu+lPqj/6ztsMr+ILZaXue1z&#10;5Cach6ot9SrEFT5hCp94Cn/vvvxjtv8BUwgipiC4CcYCU3hMP+FXfwymEM7fR6E9jORcJuI1Paj+&#10;3AjzQmq2qXUQHIObLdQKP06G77NMXnPImPu3HE7lYZiry1zvvaqYfFGDvetdaso9cCJFjltP2I8z&#10;f/JcigvmXNsKj6fp1OETG2CfO/6ECgyrfaAvdA/siyWdwlN6uNe6k6PgxxyFUAlPuN58X+IsHGff&#10;bUptg8iKPF91B9fYa+vxVivNCvtSrXCyxA0XqzyJOdCbsJB5csQXHJ8yt+8R/SWfxcO2JYx5hCug&#10;cJx9z9EfWIvpS56DaafVMO2kGr449D37LT/2WFHEFZyhk2BDPQYzDPKYP0n9gKgzeW7U5IfAspW9&#10;GT0dL5Z7kS8RCbd36ThLfobNE/o6lnN2T4zEin6TgmtwpcZb0idcIc/CsOEe778lvR4TYiMGDdR0&#10;tFL38ID6DWonBHYgeAcCLxDrCb6C8JgUPA3BdxB/f1gmbgWOIJYLjoKEy7DXFNkPwqNRcBWulXP9&#10;RnpYtpG/URvE2bSf5NFoRn6AZWOkNKMW/ow3eTzFjNu6lr4AXM/2QajEMTEhn0DeSN19gT9zxtKY&#10;fxjD3E96bJZQ+57qCyXd7eyZNTFaewMmHt9KPUUYe17yUx5m4niSJy6k+cCN19gnwhxhwfPIuiCI&#10;2YxrYJrtg1vUIXi2pUIv7gbMCn3p+xkEHX8zYgUrqbPg/Lw8lhmKmTAnL9eogNskT3rC/nUYuWM5&#10;dt9xxtSj+zBoG3+D7J1xOLaAnIGrmHnWE2P2WEFhN70fNjth0dUYXEh8B+2IauY5R2PSSQ9MP38f&#10;gzd6M+8yBuO0AqB0OILHu5NYy1MYF1VisakNpp5gbkhoLTMFfoa6czqGH/bAmBN3MXRnOEbvj8ME&#10;7QhMPBSBzW6lOBrWga8PBWLWkWBczf0Lz/V3+OJEAsZqR+KzdREYeyifuAd57Rtj8PWpdGj7/wmr&#10;7CqgeNAPI/f6MnszEBOPpWDUAe7PiZvEeF7hVHorRhwyxzR9c+wNS8KOYHdox/lTg3ELevk+5Jcz&#10;14IleAeWDfTkbGROZZ6/hCEInEB4JVwt9ZWOr4QbED8SvASRIWpSGwKb5hhJByH4CiJLUvgviGVy&#10;4mO29CeVrR0t4QqTTVbgK4vVGHhhDjMjmSEpOAnWyzDBTq27PxP/my9hX0Zeuc1y9nBLoGy7EkON&#10;eJzMNpKnsA1f+RhDKZjcBF8bjAuwxjBvYyxOuIVpfhbUul+BbMVsalruwLwgCXoZ9LfMoC9FTgzc&#10;W6m5z4qh54ISRqnOgVdhMg4Yn8eoBdMwUuAKw3vDk3rxlNp8KC+eKV3r305ij0UNil3EPalfWX/+&#10;CNZfOIrrQcQx06Kg42CJGdvWk5OggFTOc+Oa6SvURL34o6dcNhlDZ03EKdurMPV2lra3Uns3GsgD&#10;T6F2IKelEaVP6blpYsBeui/WH9OBX3YyerM/n6upgfTmalxzcMA3y9QwY6UG+4+e2HvdEF5ZGeRU&#10;P4byUlX0GDMG4TnUYFdWwNXfD32VJkB9706YcGYaVlGEUZPGYfgXo5Hdyl61NBth1BNEPqqn72EL&#10;e9t27PFyw116KYgsSz96FciGj0b/mXOQXtOM1OpGpHc8x2FbRyS3diCrswvKasvZJ/WHW1wsYpmB&#10;YertzhnvCIyfNxOheenIot6hl8JwTFOZjwxy1TU5S5Z93hPTNJYiID8DF244IKQoH3FcVzZ8GDkV&#10;n8MjOQnBxfmYvnoFr7f6YfmR/YjjbNsuwp+fUfIt/voADsUZrHTEP36LjFf/BHlyIfZau8GnqV7C&#10;FWSLp+KzDYux+LYJ1gbfwAJPOywP8cBwLz1MpwZKOcoeiuQqjAtzxjB/W2aRWmJUgAsmB9yU/DnG&#10;WZ4jf2U0Rh3fgNlmx/D99f0SrqBsugZTLTdg1NUl9EdYS12OChQs1JlRQszLRo3nrToU6KMg8IRx&#10;lgIHI8ZgyvPZmPexvr6qjpkGKzDPgOfIj4PgytfjSpzEg5oGt8oEelWmw7+5gL09/Rgf5tMvg/jJ&#10;0xJEkKMQ9VM1cwfyiAEUElMpJiZQRC4C8QhW0ONi5neU0TszjRhCPn0S+fiXzIsktyDmVR19GR9I&#10;FcrlBkk+5O7ncFtF5O9XIfQZdQ0vqiW+Q3BHCT00yJVgxXG9+SeYU69/EHOPbcISvT2Yu3Mr1p47&#10;hTk7N+PbHZtg4O/Jnr0fXHMTUPBbF5Je83zvog8IOZDRbzhXJ0chinwFn+fVzDxNxP2KYsS2N+Oi&#10;M+f+/dnrCzyh92cSl0bqpwf04OeK2IHorcl12bh/H2f7n0MmYwbtrG9QRp5jXnsN1Fct61534kie&#10;94skHcHKU0fQlzhbX34uehDbKq0qQx59DKzC7nL7fA727Uu5z0lVxUgkX2boMvbzA3phxJeKyH7V&#10;wc9/Onk3w7jsM3w5+2ukEzspfPcMM7cS/+F+9hjcH3PWLEIVe/sMcjoVeX71GdYbil8rIvcZvR+o&#10;ZdJzk/M8JjbAx3tHhFFL0oGgtibE1tXx80/dUZ8eWKihhryH9dC6eKYbP+B+6bvYoerVE5STyzOQ&#10;n1GBKwyZNQlR7VUSrpD4504EPWfOJHGBj6lPmMI/DqbwwV9BlVjCj2YnsN7hElbbncd6o+PYZXNB&#10;+v3SNmNWhMVBqT7M3VXZY0tlt5N+Cjs5u6cfgHwfVhJTWGdNL0Rj+iCyGvECW42OsOfd/XHFPl/9&#10;Y4r7qy7V+/34fVs7uV3iIpZbsNJxL5bztSyxoJ6DHAU1aflWvrYdUDXbQkxkF1baEh+x4rbM6VFp&#10;eYC+FPSmtDyMFfRH6K5DvGXx/ZLKcj/1DPuZublBqhX0ZRC10orvFWv1+9rirA0Vww3Y4nyQ3pjk&#10;e5iQe2qjjY3WulC/psXvwf9FdOYv2Gp6AZpG5CIQT1C3oucFMYUl5Ceova8Vgmvyb3gKS6z1IOqP&#10;yGb4ez7Hp9yH/5gD8DG9/h+1bjQ9mAV+EM5ZiPAzMEwLZp4Tf6uIL0T+AdqHcF5vxNHbKJI8zAhW&#10;zJ8bYF4U9Dum4NGRRF8Fanepi5eNkGHe2Y2435ZJjWYoc7IyYFpNr6m2aAzXmk9ulhY98OgXwH5l&#10;ku4KchXE/DsQ+rkeUp7ClEur6YdwH8ez5DBvDyIW4CfxFARXwbDBGy5vyPPmrUkLff86w4kv3CU3&#10;wRd2XfQfYC99lr25ZWckdMkFuMD+25jcAOuOCCmr0eiBL7STmXn/NA4Xim8zO88YY4gl2NO/UE7+&#10;gSt7bAPiHmP3L8C5JAfYVoo8AfpBlvpQ40AdBF+HWxd7aPosXCi6I3ETDIk3HM+6Ad1sV9h2xEOv&#10;2IveDtHUYSQxC5K5Dg3kWbSRR97IHEfiDeJvo3oubyS+QL6Ebt4NchlEJgR5FBXu3fkQj4LJXwhh&#10;fiazGRp9JK2EwCEEJ0FwHYRmQpTADASucDCVPPciF4m/cDDF8ne9hHET/b54v9OTeDhQnyF8FfSY&#10;UWH6IFjiK4gcSVHCT8G6OYrz6TCJ9y56TNGXilvH9iTmGkYyR4MeFM0ROJ9DrKL0PvQLiJvUR9H3&#10;IgzXigJxKpVektn+uJxLrUpFIo5Ee2CnryPW3TLFEK2N1AXwmCQG0bM/hN6FKbhekEBPjgJcTKIv&#10;YAnzykriMVl7LfUQu7HPy4zX7KnkQhfT4+wunPncP5pvxxFy9Z3bErlv5Iqk3+Hf7FEepmKijgY2&#10;3b6GffdvYM89Z6x3v4sDYTHYEZKD4UeMiAtRMxH9AqpGRcQV/DDxoC9zK+KwL7QBW++XY/IZfyx3&#10;LsDhEGCH5zsM3xOEKadT8J08AeruOdCKiKFX5WVMO+tLPmIqpl8nVmAWiuFn3bEqoAJ7uN6Km28w&#10;8lAoRukwoySLPVxCK70hAjD9WCQ5BS+IATzA0IM+1NEk0jvyF3IOgK8vF6LPVl9yLXzJVXzAXONM&#10;jNrvBvUbNfRsfAENjy4M0Y6GMrGFU3HAUosqjN7jjwkHb3Jf23Akir4f+dXEA8jlKKOXXhE9TOkl&#10;at0cKpV5TSQOxThIfoviWFoQZxC3wj9BcBWEvkHwEoR3guArOD5KkjCGY8nOkhZCPEboHyxKeAzq&#10;QyFTGYTJ55ZihuV6DD81H8P0F0LJin4K7M1EiRxJUQrvayL7M1HKTurEHRZhyDX638m34nPD3ZCd&#10;WIV58Xcwwdsc40PkGOlvRd9+ZosGWkHFzw5jDHVwOZPnXVUWrGpyYVGdjXOx1NGQt2AST/3BcM7Z&#10;J42Be0Ysxi+cgb36pzBP8J95re+fGYPY8iz8H/a+O6qqPN0Scw6YE4KKWGbLUMaySgVBFMtYKuaA&#10;iAExoqDknATJSE6So4AEBQmCkrNERUDEVFZb3e9197zZs3+Hqjc9vdZMvbXq1ZruXv7xrZvvOffe&#10;c8493/52OGWhL3ET1E/uQ1RBOrSseHviYPYbG+iFXwjli0dwOzsWBpE+mKi2Ev2+nIOA4jyktrQg&#10;53UXEmsa0EdpLsYsmYFYbrNbdA5IXGcDd0c8bmtAXvMzPH7eJF36piRK88xDVy/imosd128o1mlu&#10;RyTnwV9+qwILN28s2rSZfccgxHC+r+/licjCfOzT53ni4AEISqWPQ2UZDOxtpFltQFoyit914aKr&#10;E4ZPlIXiolm4z/4+tYr6eXIHRGZhwh+64EYtd3BnKzT9PJhnydnAyzb2WAqQ6c3vR4bz39FTeH0g&#10;j8uTse3cJWQ1PMcJE3P2YMPgEh2N8u5uXHa0lXpEz9i7sOAcO/HxAwydNpF9J18n5q/0bhA914Bp&#10;k5Hf+ow9Ygcu33JAhui5Jk/m4wMxb5MaXBK4jXDWvGr/LnIWSqHrYo1M4iAB5YVS1mIBfetSX9P7&#10;oaMSaeSEi5zN0OfPsNzYkjjgAUwzNYdK2F3MCnXEfGIKX2TYk4dAXgL5TTLcv+Vi3LmtuGJRhBfm&#10;kZ+zOdYfqtQVLbLQxTj20TJLh2OczgYsJH6wzIk+jK7fYZrxaky1IPeANdWKl9bK5ND01GTiCZNt&#10;iRvYk6vAyyl8fJIlsQRz3seSJ69hqskGcmB3Y7GBOuboch6uPIm4ZwqMefwJbKAepzCWGaLpcMiP&#10;g1tJCnMZ2plpUcSevwTJP1Yj8QeRYVDOLAhmQnygr8F7Zgz+wEzCH+uZ1ygyAqphnRMp6R1SiNmH&#10;tRZJ+RAiX1KUyIuIe1Mr+Y0mvn/GvAH6IDJDQWQpBDc9JrehUaokcgtCiWu4Pk1BBjkGkS+K4Uk8&#10;wDEvHh6PiOHnZsEmOQaLD3yPa0F3uB+Mgm9htuRpkEMfwzTRX5OvEEMdUfQ7ziqogwglRuFQzeMw&#10;eQrxHS+g5+wgcXFkhg9CcGIMKl+3sp9uQsYr4lbd1FGwx3/8x7dwCA/htjMSvXr3h72DMyrIB6j/&#10;sRNx9+IgpygnYU7quieR/bYDX+vQT2HQIG7zfWHiYIOW7k7qj5gr8b4N27R5nBC4ApeXWfaEuEY9&#10;pm1V4bbaBxMUFei12AC72PCft9FeCAgOxDNiaoWv6N1I7Gu47Ai+b2/sO3cQ1a+Z6co5jNKOtRg8&#10;sh+mz5JDPj0UCrkv6dpzfxg5CL0GDUQSsbFE7tPJL1tQ1NaG3pO4fQ/qjxXr16KWvCRZ4n2CSzH7&#10;6+Xo/ssn5NWWoeH1C7R9fI1S8igKmqvotUC9yQfOYN43I/EDz90+Ywr/9D3Uf3d/9n/TPvyCKay3&#10;1cNW9xvsl89j/vk9uBruIuEJR0zpo6Cv9S+PKSgTS9gkMAVH+jESTxD4guotwU3YK2EO6k6H6blz&#10;FJudjtGH8hBxAnofWNFH0fgQVl3bA2Xz4z8XMQFzlsWRnrKkToS1wUlDKmW7XcQ2iE9YkbfBUvu5&#10;NttqYvst5mUSm9nrcRI7HE9Sa8IMShPiCjZnPmMKTtqcq53F8ltHMerMGgzSZna4zle4+5dKBP2x&#10;RPJS+Jz78I+LOyR9/BtM4UMjjP8WU+Bc4ffGNmJfi3ysFi5H+DnQ3/nvtA8WxSESpuBSE0dP2t74&#10;Uncr/Z4CkcLzJ5cnnPdmObPvMoZBoR8G75lPrvkOyGl/ixF7v4RFaTgOR5vRazkfi+nNKPIgnbvu&#10;wfVNGg5nWkCXOoAb9X7suQWnP54zfuYf8rrlC2oLXkbh9ONbuNlAPUGpJ0yF1wDxhOOPHGDAflu3&#10;1Au6JV7QzqH3Y3MkNfHB9LfzlzAFrXQbbHDTwgLjbRh1eDGULtGr/+hXWGSwFTGfnpB7wVlUYyL5&#10;1vQqaEtl7mIotRL3qCPgLJczf+NqzuhfZxKb8MOFQnIQiEtYNtPb+81D2L5IoQY/FIbMUrBqvcc8&#10;vzv037fGKeb/XaU+4kop8YC6cGId5J1THyEyJK3JXzBtIg+jk/gCMQXH18wIJEfheo2f5I8gOAqS&#10;xqGJOe/kJYjMSMFHENiC8Fow4/3iPpEfKfwURJ6EeEy8zrSGXhTkGRhX0SchwxHXS5ifWEIuRC1x&#10;jqq7zC4MZ19Kv0b2jyaiKqPoi0cvxxxviadgydffLGF2QHmwlKlhx/7Tjv2pU3MqTMro6VBJHsaj&#10;QJxOu4Njcfy9irju5N+a8ZzWqjKLfegJDNuvATkdTcy6eByKZ/ZT/5ACu1L6MxSnwywvjh6LKbCm&#10;t9g3xqcgf3gjlE5q4Fq60LbSd7AiGGssvodjEzMgiEVdK6LGpSwGB6PsiAvYUz+wGuMPrcMezjWv&#10;P4yjniGBs+0CZiqWYZbBbfKf46AV+RKnIz9B/lAEZpyMhLpjBcZr8X9602UM07zF3z8CCy8Xov/m&#10;AHo43MO4w9FY7ZIBjZAS7AqNwPSLVyGn5YXDdxtxILmRWEMuZM97YvRFH8geuY+p5wow9ng0JmjH&#10;M0+hnZkg5Zi4NwAKR8Lp39iArf6FGH8qHKvsn2Bf1P+QMIVlZlUYf+IeORLJ2HGniZ6U5Fxo++ML&#10;/TSMOhJEn/p4jNGmtyMxBUITzJmuxui9IZhzPgSX7r/FtdwyGBXV8HcUWZfhOJZmgUtF7tS0RBND&#10;SmLGyj0cS3CU8AGhazCtipKwIoEpCF2DVT09N4gjCe2DuC14CSJHVGRICn6K8H4Ut43yvLgfRLCf&#10;Go2Zl9YzF/JbzDRRxWSzdcQVVlDvsPbnon+C5deY8HNNtlgLUVOdviU/YTlkb3I2bLkFgwz2QkZP&#10;A3NjXTEr8hZkgy0wLclNwhNkva5BJcoFS7xNsMJYj1hKGL1b6QP6II56FR/6xuXBKDEMMrPlMH7N&#10;l9h+9TSmff0lfNNiIL9iHrXWg+GREMJePpVagVD2TkOxes9m6FgSE9q0ivP4QfhGezf1/+RtpIdz&#10;Xs7cufIcDFk1V/JddM5KQXR1FdJfvKD24Am9CmdgoNJ4BDyIxXUP9t5TRmDHOS3EFuWg6aePiH2c&#10;iwxqH0x92PeOGYmdZ08ht7mWugt5zN6wCibezhg9fRayy6qpLZhJrcMUeKalwonz0Bs+1C042aPX&#10;uFHYoX0cvrFRWLaR3KgVS2Hh64WgvAdIqavExJlTMJpahMz6UsRwLnstKoC5j23Uu7Mvp54gqKMF&#10;4d3kSvj6wOPpEwyevQCTVq5FQ/cfkF1O3Vx1AwbM5HfTfwj2XzdCcPYjajjm4Ktt2xCYkYFlGpsw&#10;gByN5Cd5eFhThks2xug/eRSWbfoGMTmp7AlfIquuDH3kxmPS0gVIqyrnZ2zERUdH9Jkqhy+3akB+&#10;zWrOqXsRexiB6JICxJYV0tfyGfO3HOkR+Qpp7POsM6IQUluAQHKLwps5o+96AZnli9BbfTuW3TTH&#10;ruQUbAgJw0QPY0zzJ68ojhmQ6XYYEeuC8Sne6Od2E3PSg7E0xhcLwj2wJS4AEwx4frdKEZPO78WM&#10;q9vwtfNpKBltpCfjN1jioiGVgqUyM0ioZ7BRYVbkRkwld0bUFHvyE+yILxBTEKVgpwoF8mlm2FLz&#10;QB/SmdbqUGTNv6KCTfTrklkti6Q/lSDlUxUCWrLIJ6giFvAUCezz/WuzmY/IDM4/tiK2m9mYb8oR&#10;xRzJ2LelxBDIPXhP7v2bMnIM+BsSb+jhKxQh/EUhbhOLEPmRye+ICXURd3hL/0HiAimcH6RwjhDT&#10;zZyllkJqE+qlbIZg4g4xfJ7D40SuA2cLr+jX3FmBTHILslipxB7CW4qYW1qL3H9vZy/dCpPocHpi&#10;PMX2G1dwNcALmuY36Qcwno9xHk89Sjr7/thXtcRE3iD9r68kf8Zoai2sy9J+FVO497wKBT92IJE9&#10;eioxhszaKqkPHyk7Flonz9C/kdkQTeWoa6nD9NnTJdxv0c7NSH3ZBLXL54h9yWAwuS7l5AEU19OD&#10;or4YTz69gqGLlfRcgSnciYvEvbZnmPHdRmJkMpg2fzY5Ny0IKnjAfVqWWNZI7NqzG9X0Ci3oaMXT&#10;7nYMH0VMoU8vbNyvjoqOamR0VmHalpXoP7QXpn8xFfkv6LHY1QwDz1vE2PpiwIhh8PD3Re7Hd/Sk&#10;7Eb2s2cYMkORmEUfaOyhd3NCNIbLEWsjbulIXKaEmJioRxVPUNpUQ+/HZjR/6mbWZpOEK4S9JI7E&#10;WcxnTOFfj2fwWzGGdXYXIGojvRNEqdv01C+3VRwvYYnBUez2NIa6/SWo6vP4M30o9lw9AW3ry+T1&#10;C34/vQJsmV3AWme/v6fYi69jrbdh/0uegqrFQWyxPQYNU2YnsmrxDtt5jvWPzlNQ5ucRXIt11uRD&#10;UJew0Z64gC39EKyoXSB2IHwkvjXbz/PFQ/iWvhKq5HRo8PvcYnUZG010oWbGzE1R5szVEEXcWSrL&#10;M+RunIGKpa5UauQ4itpidF2qbcaCd3AFqteOYA9xneWcfWy3ElmXx7HF9DC9Lk9jr4Mej2+98IY8&#10;hb3kKew00iOuweXa/G+ewjp7+mGwVOyEXyP1EPyNRX1LjoKo37r9/P9+/Weewj8uXvBfwQMSPwqs&#10;W/AU6J1EDMH4YTS1ej08BXH7v/Iev+U5seREJHGuFPu+hsvizILnVI7sI2+xFxH6B//OB5xp5DJD&#10;PJnzCRksPKOBW8wR9CYv1Jf8UKsK9sOlobjBPsWdvcvJGCv4vszCUoNdmHRkFedAB7E/7AYmnFpJ&#10;b8YIYgr0IGCPrF99B07d5F+Tj2D/SvgqRDMf4Q57aPIUqBG4Xk1PBfbTwmPgTL4LcyHp71/miyP3&#10;reD6Np23Q8kN4Bz8RTx0Hjri4mMPfB9tQI99S2YfuGLOja3kjltTk+EDv/fk+ed6wrgshFmIXjib&#10;4Ywz92/BqJi9+dMgHEm2Q+CnIri/foDL5CjcqAyFoqEGblQzI7KWfTUxBYEhnHzgipMPPeHzYzHz&#10;BRLp309vhrYMmNTxM7Tdp6e/LzkNXnDtzoYZ9QeHU+1woyaM2EMcdQ3MJxO4B/kVZk30zashz4Ie&#10;EULPID6n4DFIno3EC8T9l4iZiMwHoY2wJ5YiMAWBOwgsQZ/6jzMFzhKmYEIuhRVn/eZcz9MPnKnl&#10;YKYnOQeunRnMkaS3BXEPmwZiGewx7cjLEP2lmF8Lr0b9wkDO3T1xnbNq26YEKbvQmtwG4wpiO9RC&#10;mBOLMKmIgs0zeh1UJ+FCtj+sq8mpfxrHvL97vE7c5SFzCJKjsMvPFRtvWeILvRNQ0D6AcQe2YPLR&#10;7fjinCYmHFTHxIOq9CLYA90kb+oe4jH3/C5yDNSZj7Qbqq5HuSziMPSaFH6EJvSUdGhO4nLjyctP&#10;wMJru5gLYIVzaSFQvxNMHkMBvo8vxlhdO2oM4jjz/jO0oz5h4gFmjZyJhlbMO+jldEEzqpIZ0Ono&#10;s8OEfHtnLLqag1EHfDHzvMhraMOZRy3QeVSG9T53MeUE/RK9eDung5jRTzhd1ILt8fkYsjsMk0+m&#10;YOrZu5h4Khja2RXYGU0s5VQ0Fl5KZe5JNVS946mTcIWKVw6zT/9MfxFgeyDzBvRCqb3xxtXcV9T+&#10;/IF8jiYcTGzG1Iu+kNnnRgw4nJgCdTcp/4H9fq8xQTMciy8k0nfiHUwKWnAztxGm3M9u8ru+WsLt&#10;l9uJeT31Ddx+brWmw+BpqJT7ILQOv3gwCj2DyImQuAvch4VngsAVjLmf6j3ylvAk8XzJZ4E4hGGW&#10;GywK/CCjNplZSXswx2wze7Z1ULLbjAWu9FewJkdBFPkJoiZbfyOVnPW3EDXBbhVGWy2DHPGEiaaq&#10;GGO4HyP1qY9h77ggyhVTOYceeMeYM2h7LMwOwLJQW8y4rY8BO9dBOzkITo3FOJEQTL1KNEzJ13Yn&#10;f15mZF8obFqLESvmY+7WDfB5mAS59cvY03I2mnqXOv18mCeHQHGXMiatXgSfzATJq22jLs8/rh9H&#10;cM1DRLU/JXc9Fbb5MfSBkaf30hic8qeWKjGKGQnEUOtrqZGejGFLFJnlUAYr9vIyYwdh9mZlcgg6&#10;cTsxDsGPHjDXgZzoGwYS38AswBdxTx8TyxhLrOMraq9XwswrEGFZ+ZinsY1990CEl5ci7103PLPv&#10;o4D9tuL61Zjw1UIkshfvIzcO353XIZZAX/o//YD77LuGKMqhz5SxCCqkbqCZXn/dL+D29BHz8mrp&#10;o/CEuFsdfUqL6Mf3Gme5fJkRI/lZp+NBJXXwpex3s7Jx3tGZ89X+OGFmgRvePpi0fAWU1q9D3vNW&#10;zo2HY/F3m6mtaERGXRUetdZh5PyZkF+9BAXkY5S/a+dM9xm+PbiHx/ehsAkLRtDDTITm5aLXNHkM&#10;XTAPfg/Z200eD9mvFiOA8+9UvsedggwYR/rjqJ0bvRtD6K/zgPqACrg+pw8utVMyq6biu0hHeiFa&#10;Y4WvNxTcvTHaxgGzkgOwMDMcgyOuYnyqBcZHemNowC0sjPbFUFtmtvrYQv7mWXypf5hefyOgcHgl&#10;Vhvsxpyra8n73YX5ziqY56QMJa8NGGW5CNPojzCdeILIcxDeixJ2wMupv5QN8x7s1DDTfjOzT+nJ&#10;YrcFs2w3Y45NT23keez8c+xl10xEyk8CGyhlrkO+lMuQ/ec2ekw28nMVU6dQz22qlDiBwAqK6CnI&#10;LJrGR/RkLCevgJ4HbYXUPxTzOcXkIzxGeOsTKVMyvLUYgc8KEFD3mF6LlYh4XgG34izcqcxH9h+7&#10;YJwZhey/vkHoi3LiE8/JbWiGaVY08ynv4Wy4O7Mqk2BPXZBumDuuxvrB+TE9j4nB3UgKRkRrGXJ+&#10;ekcOC9fhGfkhXW1YcnAfTpH/IrQ6VwN8mNX4ihmQbUh6RWzh/Qv4ke9Qhn9H1Ic6uDfkwr+JmRad&#10;L+hBas9tvC+3r/4I4vH86dsmFHLekMs+RWgi775rQnBXHWK47a47fYJYQR/I9OLz2cPbBnui6WUL&#10;+gzpBxl5eoTu2IKIhiqs1dPh+Tn5MOQp5FSWo7ytFTkfqD0grhCQHodek7ktDx0Ecw9X9unNmLFN&#10;TcIUZi1ehFxiBxnMmFBc/7Wkuxg3bhyGDRuGW9HhxN7yoKSkhL5834WqK1HcXouHXL9JasvRe5AM&#10;ZsyZhkct1cxaeY5zNibS6/sPHojI2GgUfuxGCrGC/PoajFaawe9pMBauXo7g5HiuKz+P+AwjB0t8&#10;hd7MkBlGTGMgeUmS9qOfDLxy73G/rSEW9Iz4EuszT+Gfvof67+7hfg1TWGt1FmvMT2OL01VJ/7Db&#10;Uk86t9Zmz7zfUOdfHlPYYKdJb8TdEqagYi8yHw+Sp0neAvERFdvj2OqsI5W6nQ6xAXISzE4RKzhL&#10;jQL7dyPqE4x0e8r4HJRFmZzuKT5PPHed6WmplG+y12epGVyRaoshcQnWNlMdelDo4YCLLg7dZpan&#10;BZdpdhS7yFFQNTz0GVP4zFP43fvu39Kz/9prE39optdPD6YgtA4mEqZQL+khhBbi117/Wx+Pf0OO&#10;JjEFCU+gl1TsHyrh0ZjOLEnyPYkp2FZEwLEmmjzcJJ4njoPikfVwKCLHOieCfMxcOLN/uZjlKnkv&#10;eL24D69WelO1ZcIo3x/zL2nA+Ekg83L2sUeMw21y9F3fpEAryxrCM8G6nTqAlyLjgBhCDTMcOL8X&#10;8/wbdYHQTDaWuP12L+kXwHJ/xxzAHGomWrjsNubYVwTAvp3e+03MP6hmT/LEm/mRgZh6YT2GHFrI&#10;2a4neyv6CrQysz7ZGgZP/GFUGgytZFvO4YkBsF81LaP/HXutq0UB9FDwwVzjXZisR87s+Q04keko&#10;4QrDtVZg+nV6f+ltxIUif3i8L6QGIhRXSiKwyuUcbFtT8X2MBa7xvaxb7sG0np4KjQnMpAjmOmfD&#10;sDqEXAYfrvstGNBLwrmbc8wu9ogVd6RsSKFfEL4IAi8Q3owCYxC6BwNiD5dKvCR8QfgtiOeIxwSW&#10;IHAFcSm4DNbEO2zJoTCpCsOJNDvcLA8hDz6G+EGipOsQuIJhKfEYfkbRVwo8QfSTosR8+0SqPefV&#10;XA5n1YLXcJO4i/4Tci3Y2wtMQSvFidwBegPSD2FHoLHEVTgS44zzmdRmsNfVTmTuZ34mnDhn1eU8&#10;+XxqFHMoj+AL3UNQOnsA37mZYv7FQ8QRkmBIHrBPawFsSpjX/jQeRrl3qZmwYg9yl9p+gWUwnyHP&#10;m326G/EE9r1izl4RTZ+Ctezt19FrcTtkj+ow+zMCO6ILmSNng6knA5h9+W/MofwRcocj6X8Yip0+&#10;jbiU9wanM9qwK6QSq+3uY4CGJ1YYFdFfIZbcgXs4kFRG7OANLhU3YKVLAORPxkAzuItal06cym7H&#10;7ntF2He/FCvMq7DgehEUL8XSl4PfcVYpVPzosbDfH9Po03gitRjf3L5LzgHz7UwjoRFQjwNxr7DJ&#10;u5T+CF5YeCMQ1x9zXe7XQeNOOk5mdOBoygsstuf6n4vEKM0QaMX+Cefi/8r1j8YC3Vh8714Dg+x6&#10;qaxqs+DYnAcHYktOHeTyPKNGoDYYLtzHrOuTIPwWxW95k9uf8E0QvgoCTxAYg9A8iCwI8ZuL3/7K&#10;Y3/puUIHIbAH8VxL3mea6wM38nNkVg/HsBMLsMbtIIZfWkpOOXnjNtSfsybZUgPBmvJzTaUeQtRI&#10;88Xs7ZZihv0OjDfeiLE39hNX0ITM9WOY7m9Nzz0HTElww9gwSygkOEMl2RtzvI0gs34R/TDvUMvi&#10;QO+LIOhnxMKhPBdOeWn0U1Akh2A0z+9lEJjPPM87zpihxln5mAG4HuqOwJIH8C97iOXa7IMHy+Cc&#10;kzk51NRm62hi6cltMEv2Z25fGr0B6SHK7VR2y1L0XTUb2n6OOO3tApec+/R/JKYwYzqGLp6BwIJU&#10;WEb6obfSJAyeqwhtWzOUvO1CSm0l0vm8VXu/l3pzN+IM6bxPZsr4nh5j1BDcfVDAfL0OyK1dR0xi&#10;AjMl6pHT3cVMCOIDTTX0J3BgnzYQxt630U9+AkyD7yCm5DHi2XOltTVyBjsC4xfNxhkXG/o8VNKL&#10;sR1B5A14NVTQS+8VPRXace+PHxDR1IDA6grObSdiwsrVKGggN/3lKxS9og+duZWkuzDw9CY+0Ia1&#10;+w+g33QFnDA1Zn80DG6JsYgrfozYJwWILsyR/CD6yI9HSXeb5AmRXldK7YQ2dQ69EfgwA/kvmQXx&#10;uAD9lWZi2IL5SKiqwEVPV8mXQf3iaebqvUDe+5fI6GhARvsH5nn7wLM8m31wsoQpyGyQwxoPAwlT&#10;UIuJwoa7YRKmMN7BmZiCPxQTfdE/9CJmPHLGBHoqTKB3yJKEIMyl7mGR003O7GTJKzqAOXp7oULf&#10;8w1mB7HAYD31rDslPEHOeCmmOK2E/O01/yemQFxBnliCPC/lRBFrkLPmfbaqPfwEchSUrMlRsFKj&#10;Z8gmqZZd0cBAtWkYoq6EpI+lCGx+CP9G4YFQSK1AKVI/NEgcgQTyCRLfiFyHSvouEl8gfpD4roq3&#10;y3D3ZY+HQmxXGWK72N+/JE+js5y6BeodmG8b0lSEkMYniGmvRnxnPfF4an6ymedYkAbv2nwEtZZS&#10;89DFXMlUeFEH5PeskBgGZw3Mm7ieGIQrAkugniztQyvzEB7CrzqPHo2l9NioRji3GXWjK9huYoCV&#10;OsdwxN4Kh20t4JJ+jzjQOHIVmqkroMckuQY5P3Uh7GU5YjizCH1dCZN8Zk78CqaQ8KERHjU5yMAH&#10;pPylG5md5DzU04NGWZX9P/tvzvVlxg+TsADJi4F5EQu//w6ZxDJUr10g7iCDgbKySCnMR+PbbuRw&#10;u0kld+KGu13Pawf2g0toEDK6nkNBg9hOb2ICxLEymuuR1/kcdT/9gHnqKhLfQXAeenwdiFPwer9+&#10;/TBX+SuUdDAT8qd2TNm0En0G94LSfEVkPStDCfUbdmF+3Af4fK7HvfupSOV3EUf8pYz4Rt/xYySf&#10;hY07tiK7ogR9xoyQsASZ0fw8g/v0XKcPg/S5iCcMmzYBJlHkOrxrxaP/eIcI8iM+YwqfeQp/j0ms&#10;tb9AP8UL9AvsqV/yHv5znm2nh51+5ljGefla9rfH3XicntQXB26cpg+uFrX75PKzNtgelGq9vSZ6&#10;ihwF+g5IPAXHw9KxUd32ODaZaklVjvfYYsI+nK/7TWXHbITfUrYHuHzWf76HJq+L6nlfVTvmM1jt&#10;J0dDmz6UzGc0OcHPok3OBXMWzMlNG67E/5pFxPzX8Bi2iv/7X/eU7Hruy/yfHcVjj6jRPC6IGiv+&#10;e1nj1vaU7Gb+X7NGaPxc6rxkjeX7iZo+m8sYy/mDFjbf1IGq0UEoG+7D985nmCl5iv+DvfhN/hma&#10;Zlew+6YeNtmRp0A/n7X2esx1OE+vxp76e57COnIURP399vDPdvszT+H377t/a9/+/3q9wBEEpiDw&#10;A4EvmGTHkKdATEHCGfj/x/t/zxI6zmTOYhKIJyT9SNz9xwoEdubRz5seBJxpB3c/gn9HFoLbc6AT&#10;Zc28toFYc22/lJntW00dJ/UNJyLN4M5ZtiNn2gsvaOArffpFXdoKj2fJ9KLZz7zCuXAgZ9uzkzqD&#10;Gn8Yc0Z/oZjZhk1BxBHYh7OfvlTmw3l9EPvuAJzOdcZx6hccXibSe5B4wut0aYZ9Nos+CA3UiJfT&#10;q5DzeHv2zq4dfH1VMMaeXA6FixuYQxHBmXssbrWn8rXkgbfdI4/BBZefBsCS83uHdmr266Khzb7V&#10;qTMThmXMiCTXYIn1QWwOuEJsIIjLTSGfIh37EsxwrsCL3ITbOF9If3eDHZA9pYLhWusx8fx2yOxY&#10;irGnVDGHxySzOmZYduTCnJ/ZqZ0cZr6vIbXseo+Z9Sf645Z49rDkJBBjENwF00bhvxAn8RMMa+gb&#10;QRxBlMAVhL+CwBEEP0HwNezYSwrMQXAXtLLtJH7CL/eLvAfTGs6g8zywM/w6+3EX8jTccfahK33+&#10;jIkPBOBwojUOxVtJ2YHnHngwU/EOrj0RGQLMTMh0Z+7gLT7Hlq/xgAFxF0t+xyI7wqiSXAZiMZb1&#10;Mezvyfun76ZhUYSEL1zOCcG5dF8onNqDGac1cbMgmZnxJ5h/QE+c2zexJ8QOm9wNMUl7E7b5GWNX&#10;sAmxHPpm0mPDrS0LWkn28H6VwzyJROiTQ3KRfa1mlBku5PnC+10BbrIndud259n2kFmWd3Ekih4O&#10;weRCeIaTv1+Ag2nNGHXWBcsu0o/e7RP0IoBJ27MxSiMea/QbILvLB9NPRmPeuTTMPZsKud1pGKuR&#10;AMXDqZi0O4a8+y7oZ3+E/JlMDCYXYaJGPZQ0O7D8WgkOBXzCUkN6Mmp5Yc6+UshvzYXCviQsPlOA&#10;s6nt2OicheEqnJ3veoRtzrn8z8nichIgdygIkw5EQ5G8hmWXs6iPCMSsE8wxSf+II4FV9JRwJ+YR&#10;hsXX0vm9ZKDv9lDMNXHG6exy6GW20PvSGlMOWmOmtgu+MXPDckMHakIe8Tujbwm3DRtuA5bPImBR&#10;z22/MQPXHvOSuMAvnAOhbxC3b5bR+4K/r8AUhE+jwBCE34K4T2gkxPOFDkbwFW4Ts3GvYhZETRQ9&#10;6kZDyVAVo7SXYOINet5Zq2OCxTdSCd3D32ofJvG2qOFmSzDSgjN7620Ye309xlwiR+H6QcjofA8F&#10;TwuMiXTGAF/6bkTYQJY11fUqViXwd/Qwg8z2NdyPH1PDEUoMMg2HQunp11QhYQkyw3pj5ZnDsCZ/&#10;wSg+BL1WzuH5wgDokdtwPYs4ZGkGtngQS5gkiz70IxAZEG5F6VihT2/80hSsMD4Cr+c59BC8T6/M&#10;JZBZJkfO931yq/Jx/I4D9O8GELcYhwFfzUYA/Rky2H/okWsjIz8JK44dxHkPd9x/8Rzq5/V4jjEI&#10;Oo70GGhtQXR5Cc9LRnF5g7D9ynkcs3Bk7/MBSjuJO/QdyDlyLnvFHIQ1lCP70xvyKqKpGZtM7cU4&#10;vo8MbuekoRr/Br+aYs6rc5nhOJ3H1KkIri2DbpAPe8xS5gs+wJ2mKrjXlMAm/wEiX7UiqoUZDSWF&#10;GEGugMjwiyt5itDcHOR3vES/mTPInRgHs5BAlP/4AR7snWTGjcbkb1bzchS8iRNEVZbgfmsjwkqL&#10;uD7TMXbtSlz280JibTFSG/mdyw7CaGoVArnuTz++RVxtNddZHlPVVHDq9i3ENddBTf8CZzj01Dl5&#10;AF4lOfAu5X8DdSTR799DzdsBMioriBUpQTnKCXPDzKD8gPmzoRaYE+eExRnBUIhwxng/8hDCXDAl&#10;yAmKkZ7krdzGinA3bL3nBxmtrcz8GAwFnt/J6a3HbHLN5hgpY4GZGubZ0kfRZSuUnFUxxmgZJth/&#10;AwVXchMsyVOw4qWVqlQKxAsUeH2qJcuC9xFDmEb8YKalGvEEdcwjP2EeeQoLbKh74GNbrLSp0ZhI&#10;/Cmf/IJchBNLcC9LQUhzocQz8K3NRQK5fM5FKcw5Kpc8EKLay3m9FNHtZcQN6E9AP8X411WS/2J8&#10;V7X0WExHFbUN1K+Qh+P2NAsHblth9uGdWHiC59JGV6Fy/QIWHt+PlZc5V7txAcsvnKTX+zVe0msk&#10;KZz+B+3EFOjn8ZcfiN1XQMP8GuYe24MFx+nTduU0lp46hM0mV7Dg9BFyHRIR0lAJ9+I8fLF7B/RD&#10;maNELMc9K5N9ey/U/c8/I76VuoOWKmZJdOLhnzoQ3kmtxvs6ekPSY4G9+0UXan8G90ZvcoTCku/i&#10;KX0XCruZWfEfLxH7UyPCydm4TQ1HObfdkLpiPOt8habXr/HsTRvO8fOMo9dGL+IBMiOHYMKqZcw2&#10;bcCyE4fIXRgq7T9XLMxQ1fYc6e30RPixCyu3KqP3+OHSvpT8lLkXxBQmqrEvIG9g8mziO/WV1D88&#10;R1p9FUrfd6G1tRXPnz/HZRduZ6OGYcyYMejduzeW7FBDznPyFP7QgXHqX3Pf6Et/ktlIqyuh90IL&#10;jhFvEb4ho8bJwsrOEpnt/Fw/dOBhWRH6juHyhw3Cmm2bEZefjSHT5cib6A/1I5poftuJGvKZun96&#10;DyMbM/YugyU8I7b+CbK7+bu+YJYkfRw+YwqfMYW/7xl/DVPY4HCJeYZXsMZYG9tcDaF85Qi2GpPT&#10;M3UIjpoxp/BfHFNQtiEvwUKTmAL5B3Yn8bUhvRgtdchFOIf5Z3aSV7gVozYdhdJ+Ax7vzLDgsE1P&#10;HXDC/AOOWLCf8xtRvC3VITssEHXYWqrZmm4QNX+vh1RL97pC1KpDllJ9ra3LucAM7LS8gO9MzzJr&#10;6oKEK2wyY+6D5dHPmMJnnsLv2nP/nv28eG+hbxDZD/EfiClQB2GaE8M5Qr2EMwifxt97+UlcroQp&#10;fKxD8qcGRH8sYzZCCRw4wxa5D26cZ1qxv/NqoO9bUZh07j7/1Bb6s/OcpYQ8+qJgzlO9YPjQC19e&#10;3oobD7yZe83cw/wA5vdtwNEIY1wlv9q27i68XqVxrh8B7//F3nlGZXnm657JZEyZSSaJaZqoicao&#10;SYwxcSbdXqOxRmNLYhKNXbGjgiAdBEFBEBHpShOp0gUp0sGCAoKC2I0xZTKTPXuvc67zux/jOWdm&#10;rzXzIWv2WfssP/zXC7z9Kbzvdd1XuUUvRM1OcgYOyBO87HmRddbGaNbed5JFQIYjnIIrmNvpTKwC&#10;r2aDc8PIxfNibZa1VfCu55l4zdq/iY7Igeq+cog6L/gDa+rg9FPoByr2kI2QprV4HpzQ0289k6A9&#10;35agZyCn7koe2D5Nn2f7allpiJWxGHwdvLh6vOamuMu2FM/yzUK869vgHPy1vjZca2siLF7BnrXf&#10;DfVg9/IYvbT1U/iCNDmcygTLR6vHmqn0BJBVhz/rkfnow23Ha3DAMm0+Tg8D6/87rhWQ8YgvpIDH&#10;rDO9EanywLOxvGyXlb+4tNRfi4p9taI8wNIgGO2CGaNL2HiS27NGbTQJy47tkOmoND8b7sHjQpLF&#10;m5g8hfWVoXg43PAxhFuZCsbPsLwQDgCNwoIsHy0/QiZk/X6tL4+w+gg3VaGfAL9vrj2gtccitYR9&#10;tB5NiR33c4Wr2Xoa/Ip/w6E+xtI7uJxK0ubqWDIPyPqrSdRX6UF613OJpu8lc++zSfQjkKUY6kV3&#10;aK4CzpWT55igwPZj2t5C7uWJdG2tR3PQQBZDeRTZDOz7hmQ58BqCLmSR0xenRdn+Wl6wi/yHBHos&#10;DpN9GMLz8dqTfbStIY3uCaOHISOx+Dh4uF1fFnTooYVoST4v0njPq5q27d/U7/M69Z5XTE95OV6L&#10;aDohDuvtTXRgTg+3OIWhdi3q+2UuPeiHND/pHB0Vt9RzxRE9OjdJPWe066kJZ+AfCrU0SRringNX&#10;EqZuEwrV+6MKDVxSqsmeHVqaeUHjdxXrqYl5GrS0SV9En9aXMWc0yqNSfZckqe/ibGve34wefmk6&#10;XqEoOeb/SZtzb2paQJmeXxRHTmikHvsMTmJxvmYeLCC346xsc89poH243toUo0HrI/TuFn/8IU5k&#10;WsAZNOTKjePBoxWeqj5cdjVkiJ7BE1GdBN9jchPoT+V8vdPlYDQKJjPD+F3M33Z05Fq6BKPJMbcz&#10;vIPRNxiuIeAEWp5qekQv5sim/z16YeMo9bEfoyFR8/X71YPUxR3fA/M0ngczXTwGW/OMO3kKTBff&#10;wXqa6eGClsd+FBkUcAmOX8hmDVqV8G26J9hBXZJ36ZEDHrpv3xYNSvDVHxP98LC4g+V68v6OanFW&#10;gr6I2yunY7naUV2k+0e8CdZ4QBsTw5XYWq/dlfm6f+hA/tZJn4Rv14HrTfJuOGrNcx+OsLD6/e+9&#10;ong8DIGn8vRxkIN+O/UN1jjAOI8y/cAD3TvhGWC98iF6797rr692bQdb90AT0UsHzlSqBE1ACnpp&#10;x4QY8Dnrl493BkPcy2M8K8eYWBVe7FBMRbn80g7xWHAE8ADb05JYw2+R3Z5o/e5t8AydDNHNp5Xz&#10;7Q0lg50OtJ5UTH2peowfyrrIvXpq8CD5H8nQgdM1cs1Lk0tOqsVh2PTrJce0RPkW5ejLffB6h5MV&#10;3tao3U3HtTmb9eyaUh3qOKfd1WXgKYPDHgW7cYme2+TU2dz3G76LOqr5rz8pq5k16GN4dga8bHnF&#10;H3/7D/JKTlBkRYkCcjOVfaEVfUZ31pYfs/CmldOI1sPm0QflvD9cwfnZiiovIefyjO55qY+eJQMi&#10;/dxZLd8bpF0lBbIZCH8Dr7Aqdrcc0+kdqauX67FjcDZ9NdTfhQxOL721z1lDc4LUL8pRrx8O1lN7&#10;7dUzfof6JAepa4QvnMJOq8uhR8wOjUgNp4d0ie5ZNEWP2X2uLvwv7es8Ty85TLL8a684jVH/rWP0&#10;ostQdd0wSD19RuilwPHquWucHnQYeJtTcBsNb3CHU0CnAJ/QzZW+H5fR9EuOtziFF+AU+npN0EDf&#10;yXrNd5Je4ffejsNk83pnhXEuJV+tVt6PTWQqxim8qRBugcxMuPaCv3TQKXkJT8Nx6zKNNf6Mb+hR&#10;uIFP8Bq6g2v0OcApmD4Ho2Ww8g+ukN0I3sy82aLEC6eU0M5x0FxLdkGdEs6zf/AqRHAMJLKPt1ce&#10;UWB9iTZlxsMlwP9VFarPvOkKOUF3zILZem3hXA2zW64NB6MUwG1tY0O1ISlSbjlk6sbvozPikPJ+&#10;+kYh+GO8OX7yr6MPWGurwLwczTY6FTiFyu+/oaugWYXwFOk3zyrmXBU+j3Pyqkj9p5zCno5yRX+N&#10;pwUOYvuFSjJEm9V39mSw++/0xxEjVdd2Rq23Liu/IEedzXHJuTMTrXHOtQ6NWrOCNX7OIZtf6bdd&#10;n1ZORRl4/Dx5knF6gH4Iozl444Mx5B+2Kx09xZOjB+vexx7Rsy/1VbrhFK606+Xxozlvn9HgwWSI&#10;NDer+S/fyzch1tIodOrUSbM2rlDeWXIyr569zSk8QEcEeazZ6ObKyUBwjQi+rYcge/FB+IN9ZXk6&#10;9s1FbfJ2/VmT8LCmL8aLfvOKPrdbzXnBe4BryIDLq29r0tGaMr0woK/1Wmcu+0Jl36LtuUaX5LUz&#10;yvyh/S6n4HWXU/h7TuFdNApm7nggRnnR5cAMJxPAzDvo+M2M9V1Lz/RGzfbZoGnutnx+2GjaOvT/&#10;nmgQmJHoDazZdruHwXQjmLmjUxjpSp8BOoXRzvQgMDWsro91WoL3n1zDXzJoDEb/ornTJXnnceiO&#10;9DJz++8j3T7TEEcyIdwWaRSv+70N9Ga6rdb76xfxOf+Gnh6K93h8ivpPPaJXphSoz7hCvTAqX88P&#10;KVL39wr0/ODi28Pv5m/PD+M6M8NzrOk6rEBmevA3M31G0mvPDJgYas3rszfqwTemwM0u1utkxX60&#10;cznfIefTKTlT430/sziFb/VXzUWn8LGDrT7wXkvvxH/WKYxEb2IN+9ZoUO7qFM4oARz5r8asdx//&#10;H+sMDJdgOATDLZi8RtMlaTgGo1243Qfxj+//S7dv2i2+H91ireW703AK9FfDJxz68SSZ7GBCsEdI&#10;e7b80CyYzm5P1ottutiA20ap37wP9LbtbHX/7B09PWuQnvvsXfX5arjCz+fpD2sma8Nh8vNsJ8A5&#10;RCj+mzJta0RbXxOmHZfx+l9JoXeRNdZLCVpEVsKWs2QVFPmRGYBH/3wyOoL9rMXGa06yE90DZDY2&#10;4B9vSQGn4stdRJfdF2/rbcePNT/RGb95lOyrw+RYH6ldcBary0w+AF2VF8mQbyQLoD0DjUGofK7m&#10;oYWIUuD3x7QYn4NrR5a6bJigh+a9o9ec52rWQVe5n03Vzuv5mp+7XbZwE05NaP8LdmhynL38rhbh&#10;fYjUijL077l78OPHa2lRjD5J3qlJka7o3Vlvzt+n5UUReOojNYV1up7rp2mQ1xdadtRwFcVkMsBJ&#10;VITqsyxvrThGXyWchdEbGP3BquogKyfBZCkYzsBwCiZnwWgXTEaj4Q9M/4O5vclmNH832gXT++CN&#10;BsKV92r4FM8Wsg7QLZh8BNMn6Y5GYjVciemSDL5WRB8A/hLWqk2WnzM8gRs5596tueQ8ks14Lktr&#10;K8hrgFdYX7UXHga8SW7l2vIQ1r5jWOcOBwMmsE8OyY8cM9uCveo8mw66Ww3ypE/SrQ4vyik4KMb5&#10;lMG6ZC7WRCn0Vqk21PD9F85nM54V56b9XIahITlIFkKEdp0voPcB73BTDnr+bHQU4PCaBDwDMfAJ&#10;WQpuK5ZHfTnZDYfRWpxEx39FczIu6pl10eq1Gf6nCK1CQgXb/jzPgbfgcIU2NFRoRXWhllcUsN0K&#10;NXwn+pfccq0qLdOHERHqZj9Ds3MCtKAC3frWMI6rI5oe9id9cuioRgXHq7/LYjIcvfVxQL5WJjZo&#10;SUaR7I7W6Ss4panp/uQssu64IQzOKpf3kqFP0mM1NT6UPI1CzUxO1JxDMZoUvZttf8CaGUneXBeh&#10;BcX4EWrztKCySotqarXyJFkd57PhqCq1pJCsimNn5FTRJPeaE3KtrJN9FRxAcx66G7Il2hLp9gjl&#10;+AqS12l4qqYiy9dgOAXT72A8D6Yv1Py8CT7G/G5yGs2+N9oEczvzs9n3po/S8A77OwoVeiZd3b98&#10;Ry4V+2Qz+Ld6zWWyOq97S09seMfq4LN6+Lz+1vvQjd/NdN2OL8JvuJ7dQuad2xR1WTtHvbYs0K/X&#10;L0Sb7ow2wU/3hDjpYTI3ex3Zp37Rbnp+j70mR7Pe+O4L2oqv3Ku5hmOnWPPgFdZnxGk1OY2BrIPv&#10;P09X4+F4OeYkKhoeYfupYk2O8iM3BP1PzWGtqMqQz9FshdSVaSfaex90Cn1tZ5BRMVlz2d4BF4+S&#10;pVJFhgg6pxP4uE5mKuZCraLaqhXdWKVZ27fKLhntEM8XVHUUz/k57a2tVMRJbnP8uMJrazTdaSu5&#10;9zfwNNDF19LKOn+NoqrRseOBKLx2SYU3flTs8WZ9GhAEfrykyAv4zsHtad9dwruOzhxMmXYVDTy8&#10;hZnV4MCNPF9E+xl5lhdo1/EaBdRV6RCYJuFqh4JO12vh/gj+j56hq65d0edOk/NXiu+hGv/DScWd&#10;quH5KlWI33xtSIBqv7uhoo5zqrx5VQmsvea0NSukMEd1P/2gDLQNm/ajK79yQUlnG8F56N/Bl6E1&#10;FQo8VqKCW1/jDW/UimBfuAZ6h/BbZLa3qIb7xpOHd4D3mHH5gtLBfHHnzuizXb7gbfoA/+efFAtO&#10;TuJ92YwaJJu3XtSYg7Fkb/qre5AvOYtReiycDMbMQPUt9tTDcSvVO8tJrxZ6qU+kr57ZtRX9ABqF&#10;PfH63Rw4ITQk/V0/1xNwsj3dpurJjaPJAh2p3gFT9YQnXSN+Y9Rn91TyPwfp0S2D9YTzCPXymUpG&#10;6AfoD4yXYZxecOf4Y3q6wSHw9+dcxqmH81j18Zyonq7cxpk8F4/xGrgN7QNcQ1fbN/TgvJ6yGfCE&#10;4tvKlPn1KboUMvEqlCv3h1YyFGqV/f159ALn8HSkwRs0K6a1Gm0C2Y0dxxXZRGbCOZOdUKEUuAWT&#10;wZh0+TiZCfRAXuWzlCy/1Gt8tqI1iAXzJrU3qeQn/APXLsotO01O6YeU1EaOEfs4BD3Kpowkchqa&#10;ZBsfCa+RrVe/Ip/MzlY+JXnadjRXO8uL4BTQhbD/956ogpugW+LGRSV/e1nBTXUKR6cQcfak9tVW&#10;KZF9PWLJYq0KDtbeo4WWFiCD462E2x5orVLut+eV8R3vp51jssX4Mc7Lzt/T4oruf+QeJfK/rPab&#10;06oyXMl/nNOhv5IV+lOrEnQZD8VluIy9+s2jYO/77rN8AQ8+/pAevq+T7rOBm/qNjUKz0pV3qU1j&#10;bJfBJ9yjB3770G3uy+gYnvidpRsw/Qo2v/uNvKLDVc0xlnKxRU99MNziyZ4fOEBpTSdVdLVdHvHR&#10;FifwxNNP8Vy/5vs+YzwKPNfDjzyi7emJymO7xV04rc4fwhHdf4+eG/gy3Fq9SjmfV/g4W8937/2/&#10;uu1heK6z5ZOyPBQP8Boeul87k/br1LfXFVd6xMo8sa5D22D6IqyfH/y1OnV9VFnoirI4nxv1J/lW&#10;wd/8+7W7nMJdTuE/ad3/GacweoedBjl9pcm77DXYeYnFJ4x3WMR3606au4WMwf/POYVx8CDD+M49&#10;1n0xXoeFGm6/WNN88W6tmg/P31W9J6TqxQ/pxBqbrmeH4zl9P4OO5Fz1GVWmvqOPkWNUenuGFauX&#10;mRFHbs+oPPViuo0ssqbniELuV6iXxmRa8/qUfTJj0+UtDZq7mc9sTw1Zs0iT8DuMRZ8w1Pkjfej3&#10;+V1O4a5O4b81L2I8D/+bU/j+nJz/b07B8j/8azkFi0/g+1AyuDDth0aymKqU+hcwYn0cGY3p5COQ&#10;mwa3ENCQJr/jyWiGbGR0CrvrsuWWF6t+S/ju99VQ9VtEN9cnb5PvT4beQW9tzA5Uzy8Ga17MZtkX&#10;7ZZPE3r+0/vJl2Otu50MhMYwsKC7Np2J0dbWBD2/+QM0/0maGIv/gLXYjWDQZUU7NPPAZj23krz0&#10;pfTWLR9BFiQ6BDILDJ+wOMVDcxI26zMyxMeHLte6siBNP7ARHb+LJkav00fx9uTpbdFHSY7y/7pQ&#10;rm1gp82T9fiq0XpkxQiy/UeSR0B+fsZ2uh4S9GXWdrBdjFaUBpOrCDaD1/AAU89Od5cdmoNNJxO5&#10;LkbzsoJYWwajtRSC3Y+A1+g4OJuPh6IEPI/2/PghvBBpWpS/Gw8H63P20/n++ke9sGky7y0arQR5&#10;iHgWNtTDP1QEWHyC4QoMn2B8D3fyFczPpgfC8AfG/2A0C3eyGo1OwVy3jdfp1pSIVyHO8j/YVe3T&#10;guxtrOfTC0nW4sYqcGzW7X4Av/Ysy2dvNPCGW3DDz+CO/sQV34Zdtcl6TLf4BHvuZ1sKxwE3Y/iJ&#10;lcWB4DK4Arb7qqJQLc3ZJRfe47Kc3eqz4iOtyyc74nwJmI2siJY87ThvtgkZi81wGmd5fc14TtCY&#10;rIHz2H4pTd7tyfIlI8P0GLjX4wthNleAietTwMIGBx/WoswA+isj5A0OXJ0bxqRp3E4v+hW20Ccf&#10;qKdXRej+z/31xPIt6u3gi1Z6u15xDNP8nGrZ1bbRN1pwe47lo+/IJ4+yAS1EGbzJeXQvdRp7gK7R&#10;DZM1Nqlcr/gnqvMcfBHLitVjFVzQWje9u9NO46M8Nd6D3ouUZq3kvk5VjVpcdUBLqsltWEo34sog&#10;uCUwcDm5kHkHyWIgH/F8i+akHtJssOqX6N7XVyZpIR6RafEe8B2pWlZFlmdtrhZW12jFyVPacDZT&#10;Wy7Qv3m6Vg4nq+RSdVabi0+R0VilbSfO4BkiT6HFdJzGcEyRdVHFuQHn49N8VK7H6d6wuAJ6Bmrh&#10;a2o4JizdwkH0JXSNwi24wCGYv7uQtWA4hfV4eJahB5lxwFGvbZ2lHbUJ6KfH6JVVY2VXECCbMY/r&#10;ubXDwGfj1A/81cWNbEbmKffB1jztTvcD0/XnediZ3kmPd/TEerTq3jP09OrZ6rpuLn2Sc+AVvtJj&#10;8XQjxO/Qr8IcdG+EE2vXrnorLZA8y63k4vWWC96HhfgbPtqLF6oiXx/v8tY6tNfBrN2u2L9Hi2OC&#10;tKehXLPRJ8za58sxWkb+v73mZkdpeWW6toAp1uBj8CjJUN8FMzRtr7N2ni1S1yVjNSXSieMW7QP+&#10;mbjvG9iHoXTWJGlPY4nCecxIMP7i8AA5ZqK5Aq/5gOUMft5VXqzgsjKltqHVvnRFy4JDlHq2RUGF&#10;RYo7Xk+GQIcc42IUd6JW7qm5WhUai+ehUl+G7NW6TDpTwPYuR+mHOZyg+PPk/uH3dsk4oCjeayA8&#10;1zK4Jp/qo4ruaMJDX6zD399UFFyAT2WpQs82KA4sNSPQVyFNx9Gln7N4heAqdPngRsMn+Oemq+b7&#10;rxVXW64lPh7ajwah4usr5OQXksnQoPRmcGLjKbiPY0pGN7Eucq8SmhqY09pTVU4WRbUOtdMnCG9w&#10;5CodBOc5N3Z6K/4UPQctp3mOKpXAPaS1tSrlAvn7J+uUjT8+Bey5LHYPa/qt5BPWolHtq5FR/hrO&#10;vnkvag8ahTA6G8L0bKC3eqfvVI+DPup8cI26ZdHpkOemZw6u12sJQXo7PVxdtmyXzbyVGuSylF6V&#10;6Xrebrr6OX2ivttm4rsh9yBwqh53JkNl+2g9vPVtdfcfpyc9h+vl3TPVfdsEPe89ia4HvBD4GV6E&#10;K+j98/Ryn/A3vMKLHh/qebiFno58TrngU2OeWfuWbD7uKpshv1LBD/QotBZrRzkYv4Ncz3q0O1WZ&#10;6BMuglPryPk8onHOtnQvNMjtyEE4hRNwCHQ0wCdkwzcY/0MOHETen9osTiGWvydxm6SOBsv34ID2&#10;wC2XY6Ikl+ON/gf4nbgWvBQlhXRlHFYynIIbXKI/+zccTucgPpfMW1f05oqFWpOIJyjzoFbHRSqK&#10;DIPc767BB1xTNMeF4RNSOTacS3IU1oZG4kaHxT25oKPJvHRBI5csUVx9vTbshc/Oy2b9/WHlXT2n&#10;/O/b4Tn4rL+FDqaB3Ih/wilE3yQj4qcmhbGddlyt1dG/XFfKJfIeOT/uexx8brB3Jxt1AuM/+uAD&#10;OsQxV9jSqOKvr2r40oUWn3Bvp/uVX1aqx55hm/8OToD7PN7zGaUdzdEJbmd6W9N4L89OQpPwaxv1&#10;eXMQOhk4O3QKNbeuK5bzsdP99+s398Nh3HePhfN/D6cRHRurI3AR5TcvkWFxRk9P4f5c32PAS3AK&#10;x1WCTmEjfJnR1fwKriMZXdFbn02FU4BfeKQT/IWN9h5OUTk8YD1eBzMlcGfTbdGhw3dYvAev9c0R&#10;76nq/GnVXmhU5Y9XtP94sar1k8LhmO56H+7qFP5ep/Ce92qZGQnfYuYD1rjNjPW8PeN812u4h62G&#10;bF1KRuMmNPjcjrV6m+ce1oTV8+hwYN1+yzw6DslxZP38HaeP0E2Sa4heYajvHA3xonPRDy2C+xyN&#10;956nKc63p1VXNctpvsb4TrPmdoYBfY0eP/dIcDmcGe1DjoPrTPyVM9AzzNWHnsZ39SWerEXkMSzR&#10;GPQEt2cOl+gLvGffHv43j2ZG+XxszUgubw+vx2emRvw84/0myhp3+hqZCbxPazzoiGTG+E0gD3u6&#10;hnhO1nCfaXp/40b81HboNMZpwNydevSDLGseHpcrMw+OKbTmvlElMnP/yHJrfju8QmYeGXZ7OnNp&#10;5p5x+eqEvvSBwcXqPLYGnqFST71doP4TwCvjIslqeEUfbNhGfsMiDXckr8cLP5n7DDq/l2mIxyea&#10;CL/TQH7MeF739G3r2M4r0Cqgo0BbMszLlv1wOy9jCJoTM3f0J3fyMv7+ePjv9vvdPIV/Leb+pTqA&#10;f35/1odu8R7wOZhLj7I0paBZMN0P/xW9D4e/uUg/Fb3bX5PpjNYz5scTCr5aCpbBa30hQxEXMhXe&#10;nqngmni+V1ZZ2uFXPx+nZZH+WrV/l/qQ6T9gwVQ9PxNf62w8r8tnammMH9/vJ2hlUgDe8NH6OMTO&#10;6o4I7ciRY9Vu+gIiNOvASg1wGKWuy9/Uo1++CvbaDfbyxNNPzkEbnosrJfAD5IIvGccatDdrwYc0&#10;9YA7Of1h2njiID6BSE3Y76jlhayrVxzQiqJ9eP/3s4a5R1NitmrJkRDZlkXoyWWsSa36gDy/kXrO&#10;bjK5YU6yB2d58lo80N2vrgm2dAIGo5v8AoPjjW7AjNEKmI4FM3eyDsylyUg01xmcb/oqvC6S33Ad&#10;jQVagm1gZl/0FlvwenhdICfxRCy6iwS4ijitLN2rPptn4JEYrT96LyCPkBzGCjILquP0adp21qHz&#10;wZUHNS/Dn0s6EE4kajVrx6ZLwv4UHRGnyTK8mAofQy8Da9aGh/Boo3+ScQRvrqvZjc6A3orjYMhT&#10;ZDCgFfBuNPg8UI5g9cD2Qq07St8mWhLPBvgEnsvldCLeB3iC/J2WnsGR12nWso0P33APDnU8dj0+&#10;lOOJZBzEwdvQFVFEDyav2+10qhYf2qOHpg2m5+NL8jxz5FKdShZHnnxOZ2levLe2w1l4NaRoZxvb&#10;+kgQnAOdIq2p2ly5V461EeT0edNXafIa6P4w+BhM7IBG3+k02eYnEngvh+EJ9uGJqFDfTavUZ90W&#10;vbzRWS+sdNXL67fpXQcP9Vu2Tu+7uPC54KbN5JxtKsvUtpZ8ehHwq1ThHwFvb6qPgcsCv5+MJ5+j&#10;EF5hvyZFbdbjHy+kb2GpBq3eon4L12iI3WaN2rIVfBioVQei9An46GM/V7i+NAWfriCv9JhWs27+&#10;6qblesNxNT4MttXxBPwh+9l+t/MpFuYEcDzu4XiMRhcRxjYmD/TUQd4D3EPWDjgcejzO0y/floPe&#10;g/5SuBqHavI7z2ew7RPwJtDx0ZiIpgf9CF6f7ZfgDvDzOMId2cNzmbHD1+MIL+XZRh4oepePEuzh&#10;ufbKgePNo/UQ3aLsP7gHs1/DvytnX9GXiC7BH45wWW6AdrRlqxfnxXO248Hc+fJmn/u3pMlm0L14&#10;MMjHdxqtAeCz7h508zFPeg+35mkuzXT3uj2vuE7WCw7j9PjWcXgkJuq34MGu6DNtHBk7dAv7PPVi&#10;YpC67fZQ9z2eejLEXgMzdusVzt3Xk9AfD3xOEceLtC4lDO6gWGsK4vRBoCPcTDl8DfqLpqOcS4Xw&#10;DlHkrZbL4SjnWkORlh4IlB/8jF9JikLr87UN3YLfiVyyPtA0nSvBEzUFTitfs6Jd5XUqQ/7wVN4n&#10;Uvjfc3t82nPhLNlHR9P1FfmAS+BLv6pN1KoziZqHjinhBh1+3zTI58gRlfz5z5q0g/6YtqvkHLRw&#10;3Q1ltJ5Q/qWzcj+SpcizpxRQe0zRaAvmR4Swho9nDYy3F+yXdvOSQlhbDsK3EAvWTwW/eGalacEO&#10;HxXcuEzHQK38a3IUx5p2JGv/+8FWoTyeQ1qqvggOUhGe9bgTx5UN55BKrmMy6+CbD4XxP/mY9rG+&#10;bpeaonl7duP/P6uNaSkKPlFHhuDXCqyt5Hnx/aOZiG1thHeJVEBFsaIb6hR9iizC+krFcBn4Pevw&#10;1xrI0DmrKUHbFHP9qtwqy+kIPiKflnNan5QKFm5RVt1JBSenocFopJtkoWw+6K/eh3ZqUJqj+ifa&#10;qVviVj0etUGv4Wl5Y58XGaTuGhm2W68aniFmr172ddJodDxLYndojMtKPCePqN+aaXC8o9AQjFef&#10;bXTEoD14wnGonnQapr6+E9TVcbBe9hxrzSse42Sml+d4a572wmvDPAmf1X37ML0U9KG6eryvp+zf&#10;sXog+qJV6Mfx299pkt5wm07/0Kfqv2GS3tw4S/eO7o1GpjtaQLwIlyvobTimmLZSRZ2D52kthUuo&#10;tPIRMr/BC3EkSYfQHQxFlxvbAidwrRWOCE38X24qAx1/YsfXeBx+JGehDZ7hItoa8iv/43/oAHxM&#10;EuvvcfBGsfgDCn66RjfEKSVeQf/RUS/f8nTtqMlSeEedwtprlEv3w4ZsOg3QN7y+6gtyNLK0Pi1W&#10;+5qqFNZYiScol8ehuxJdYcr1Bh3+Dk1hB7wG+onMq2d4zTw23FUmWQVJ185r8OoV2pKWrBR4JNek&#10;eHB0J5Vdb6cXsl3HmNiWEmtyW+vA3o1avtMF/wt4vcuD8suO09Hv2ugJbaVv5Kw1aXgmzNz5PpNk&#10;1kKYDLbR38xNfremmctmujN/nht4LK1psTQcRsdh5sitDnIeTugYXEX3icMs/H/voD7KvXFOmZeb&#10;lc32/keT9207GhCTbdqiwh8vKbnjlLJvnlPRny/r4AUyLXjOfzRpXP9L5i6ncJdT+HvM+M84heH4&#10;HMbCK4zi8l37hfrIY63mB7tqxKKP9cCr3TQRTmGc/WesZ9Bx6DFfwzznauS2zyxO4V3PGb+YUzDZ&#10;j4ZXmOg/n8+1BXAKC+lk/FzjyXSY5LL8Zz7B8Ar/Gk5huPcYjQ+YTC4V3MT2GRrqYA+nsAGsP1G9&#10;p5K79As5hU4f4p+cVKz73qNHGk1Dt6El6jakRG/OOKT+H8bCr76socud0CbAvxguZQc9lp4z6RRe&#10;qHecZ2ma83I4hW801WOVpjDjPFdp4vb1Fp8w0mfNXU4BPjqZyeB/tJlUPhfMGN/DXe/D//mMvPNZ&#10;+V9/+f+WU0i+bD7b2+iWalIinELk97XaDuY0fgPfVr6jNiUpBmwTevygNTZ9H9Hr8/GlfjUdvXCu&#10;tpemypPvXQO+moZutJLv1tl6ef4ki1P4w+pZ2labxHel3XyfP6Ag8FPyv5fr3snd9eK699G60xXZ&#10;htf3xyOs9+O1uHoYXT7r9OAbj6ZMhdwoJythlCaEb9FA9wWs988h45D8hTYwMWu7LucOg3kNVjuk&#10;kK8ryGssRv8eph6rJ6nLCnDO4pGsH+/S8pIwuIgQLSkJlQPY1fAJzq1p9EvQqUhepOlxNJeeFw5a&#10;vID52fQyGP7AaAbsz4CtG6Os6/1vgFfhHowfwWQrmp4Kp7Pga96HxTNcxHMAp2ByGF1ayDu4iO/9&#10;FB2QtdwOXLcwnyzFOGcND4b33LkcbuErMC/5E+jPV6PxWAtW31TPY4FDfTvyLc+E4RUWHw2g6yKa&#10;3ogs+V07LNuqXdZrdT+/n9eFnqGVTMUG+irpbTB40vgTDK/gVIu2AM25bX4o/pMsbSiJkHNdIpwC&#10;eK3mAFg3Dk5mH9kKIax/R/687W/r5I12fg3bbmMVPgvDT5zNpI+BteG6eK0tjdDKwlBtKkrUl/GB&#10;lv7vqU/HoCvIJheP7MsyPBx1eFzAcI5V++XNdneAo7BHR+F6Ar0Kuoqt9WQrZAeS02dea6LFK5i+&#10;S1cwtnMj2QvwGfYnyPXkMbfUH9Oa0jytLqzUhtI6ch0bta7otByKKrUyLU9bjx0jtyNfu9rJW6hB&#10;M9KGzwMfhS373K6G/Eu2icnUWFkcAl7Hl8Hjb66DI8nCI5F6VNN2hKnX58vU+9Mv+EwjZ3TpQvWa&#10;NV1+5flyzU/VkC22Wst3/K0V9I8cipDn6XKtL8nU7CR3fZLihWfCi0xMV81g38456KHP033pMvXT&#10;pyne9Jv6Wrex8jAP+1kcgxs6EUd0L15nOEbQcvi3ZeLjgTeqJcOzhj7RBnQx7Esn+ChnzkH3tjRt&#10;YP/7XstFb8M5dzlLrhfS0cocZL+Tk5rjY106c/tt6HGM98W1MQmfyH46JMk7wQthOBvDJdihVXgT&#10;jPXcCvYX+3RS+CZyLbK181yGbIY9CvYaoz+A77rY/lFdXfCxM4+5D7bmcS7NdHW9Pc9vwrNuP9bi&#10;FB7dMlr3oHHojH7dxhmtwspx6rzbRd2jyVWK362X4SCfDt2iHlF0jsLnvJ2+Tb8f8qrcD8ei/8/T&#10;3sZSukOLtPZIvIbs2sL7KcArRI5GFfqPpmKOjyJ51ebgp8qQTzn6ojAwcDO+KrQHbsdSLF7Bu/kI&#10;PZslenbZJPprx8uXY2Dufg8yYZIUe7OacyCD44NzBS7I72IBfpZ0a+YUR+iT0iitaU7WRjxDDgUx&#10;OvTtGfnCKaRduqQlSZn6KChcSTdvyrOCPsH6UmWjJ0+5doFMP3L6v72qcv07PAdcqL8XnoZKBZ2s&#10;VgiTcr3D4hPSr14AH3Uo6mSNMsH6iwL96BG8quwf2xXcWKF95+sVgFbFPi9dYfAIie3kRobsVmhJ&#10;icpvXVPZzSs6xBr44euNirlUpbQ/NWvv6QbtOXVSqxPjFdGMzgxdQVQrOPPbG2BONO7oF+LazvK/&#10;u0pfBO1QwtnTTIOq/voDuX14I84Uy7mtWu7VRQqGJ5kSBN+EfmH3tesK/fom6+J/hovAm36evH54&#10;BZtXeuqLyGDZeC7ViykB6hG2RK+nOGhQCXk6hYEanxmpASFuGhoSQPeDv55B/zAYXb/hE94J81MP&#10;eGebFx9T90VjNQB838sJPYzbJPiDkeqGP6GX70R18xhLBgL+uu0fkqcIl8D09yRTkXnBa4I1Xbw/&#10;lJmnPN9VNziFe1b2Vv+Qyeq/c7KedR6iJ1a9KcMrvMkaVL/N4/XapqnW2Ax/nhyPJ+VeegCdSBn7&#10;CS3eqSxwe74iW4vIGoD7acPX0FZFbiO5A9/gYWB7B9Uc0RiHlZrgvF5D1i7Ci7sUL+5cPvdWauAi&#10;ssGd3NHubtBLX8zXmytXkYVAb7y7i95Zs4Quhwoev0KpX9PB8G0rfMB5eAzDZ6A3+OtlZf7bJTii&#10;OrSAxXrffjm+mQvkLibj2eez+Zs2uA56JtFEpN1swY8Bxv7hHNxRDsddlvY3leswuol4dBHZ31/8&#10;X+ydd1SVd7rvmWSSSZxEE+PEaDRqjJqYiUZNsTds2Huv2CM2VIr03psgKooIYheUJoiCgqgogoqg&#10;omCPJZMyM5lyZs6993s/v1fNzJpzVs5dK3dOWcs/nrU38O791r15n+/zLeRC4s8EptB54Vx97rBI&#10;adWV5I9c1ZpNMXB6bdDBVKsAHVHmwwt8doqVfqEIL8brWh4XYPXzNq/YKCw71cIUsu6QT/lPxhSe&#10;4gZFv7unxoO6W9vwXOc22oduKBPuwY/hCeZv6Xcv6SjH6xD4xGsDPkVb8YJewi9la+UJsjPhfDzD&#10;FJTy2wrt+P6ikv5UpgYLuuvVBd3UYFEP9YxarO4RC2Ubwdw12AHO/WoNCPqf71v/jz3+f/bPvcxM&#10;++94CnZwFEwNhqdgqnfAMquGRDrTy67EC8oZr6bVWhDjZXFnpoQ4aCw+A0N8Zmg4mrDB9P9DqL7h&#10;09QzeJJ6hz7mKQyEp2AXNhsc4HHV6IEmetMng+mbGoingqkfeApgCf2pfmHj1TdknPoGjbTKLmQy&#10;PTPz+WB7DeH/9gC4DI+L/Imgv9XT93n62D/IHt4DFTj3Sc3jcZ56Rk6yqjfPTfWHi2bqaRZFvzA7&#10;8IQRGrHOeEbg6e3mpw9nLdDP287X+8NC8Q8+Z1XD3uUy1aD3Bate6VWpv6/6vS7KVMPe561qxLKm&#10;Xhx4VvXsKvRy99NWvd0LDcTAU/p8yl693StSz3fqpX7L3dBd4HMbPFejYu3xxZzEcZ6r3n5gCt5L&#10;dOF/P9QkOAoGZ7EL5Hs/dBXHapnFSXjKT3j6+JSn8INvxv9wPdAznsJ/B1zgp2zDfy2mYPiTh5ip&#10;Hfg93uLMHLZ+W8b9ezZzzd3ML7OVjEdBLL4CqTdzFQ//36ZDA61Jj9JktGBt5w7FM2Eivq32ar9o&#10;tJbjxeaSu1Vt54/Qxysnqt2iEWq9cLBW5qxXwLkdzLHBCyqS1d1/otbfxlfhZpoSvi3QqtPx+ALk&#10;agF9kTvz8bj7hWrnOkEvTOyihvPgu3pM08BNa/TGQlt1CZlDdiSa8FuH6LXgCdRkK/G7s2QUGC15&#10;NlrwGbwffP/8dfTmu+QL7z7oRra86K+cz+8AK0jVSvpah1MJcmRObmb9S0+vs/wPDf/A4AgGTzA9&#10;u+EwmPwF42tgshu/KImyvBQXFoVrxiFfTc700PRcL03JdiOHwJtHd5lcBuO3OD7NTZMzvDQ9OwA/&#10;BldNzwrC93EdORCJWgQXY/ahSI1IWYt231GN5vfjvnei3l5qx3x7s5J+d459wdeQvt/9vPH6pzcH&#10;A/EAl4l9eBSfvlS0GrvwjOAYXCcP4NYehYKH+INzeFbSlzKr9uZ4+JgZOv2T78V0LckDg6jKQF9g&#10;fApSLI9EL2brJj/Snd7VnV7W4Av+9LgG0zFluPKGp+DOTN+dZb14rcEWfC7uJ19yu5YVbpLXKfrz&#10;cznwEzI1JTlYzecPldMx9CO5m6xaWwLecv6A5uwP0fRd/lrNbNiP91nKLH/8NlctK4iTV8UO8AI4&#10;Fic3gb2Af5Ss18KCKE1K55jSk68sTdGo1HByOgvJxCRT4+xxMIYKcI0TCiovl9fJEsVcw3+gvEQR&#10;10q0NB9/y4r98P0zwWs4n2fxnjyH3oM+2+PCbvQu+OPBFfCAX+B3rpTtzdeCfSnyPY0m/1yBuqya&#10;p4Ci/dpWhzfjcq7j+cPleYLPQzVz8ONwV4rxtTy5l+OR88NxNsfaHHM/zlnQVeNXkMkxBCsx57B8&#10;F7hMKnPzLOvnGLCiKObkoddz8AnJps9FX4HnhsvJRLJOw+TLNq4tA18qwQeEa9e3ai/6kXTwqBgy&#10;SeBhcP4DwPvWci0H8LfQawfkxj6Gcq0HGo1DJfvFdePG52BdLTmJ8Ex6878/lHPndXq7Pvechq7i&#10;gJrP7QdumAdPBFwOvMeDXEmnwmj9cnwbNXfsro7+zIq9wRSohn5gCtSv/HpZ1dQH/QM1xGeSuq4c&#10;rN6r7DTKf6rau4xEEzJQH7vOVKe1szR2a4wGxQRo+I5N+jyaWQy6hdGJIRq60189NqwhW+A1JdNL&#10;RZ6ij8/Zjm4A/sC+jfI/m6PpKRFaV1MCRlVEvkwevW6xZiSG0n+X4ANxXr7H0JWsD9a6Y1n46vuh&#10;P0CnVQXuAObgsDdWn6+egf6/AB7BMc3f5ivfwiS5gaktOhjB56hI6786oeWFe7X6RLrGFmzU6Pz1&#10;msn3wtjDEXjSFoJT7FPh776WdxacrUv064++1tSNZKrsQ8dQelSbj+doJ3P/nVXn5Zm+W657tms/&#10;fXrWlzc1MdQfDgWZlxfLdPz7b3ToS3zo7tRpVVKCDoEn5NPvbzh2RNOjPMl0KEefX6aCPzzQ1ssX&#10;mO/eVxzX9obTp3T2u2/xTdik9MpybSzIxQeBdV45pR33yuRbtFvxJaeUUHpGoYfz5bRjpzaVgQ8c&#10;5ljh0xhceBRMo0Ip18gvvFTBzLtS46NC0C1c0jpwkH0PbinuZIGcdiWp6MFdpZ6F+wB+EZ6Rof2X&#10;wS0qyDXARyK/rk4vtX5X9dq00ZLNsVq1fbOGJ0ZaZV+cov7JPuqY4q/OO4M1ODFcQ9FCDI0N0YSk&#10;9eq0JVztYv3IWVij15ZwP+w4nSxwB3V1mw7HaJbaru6rPhFTyGMYpVbu6BPAFJr5D1S9NZ3VBCyr&#10;TQg8Bqpd8CCrWgWDN1BNwRlMtQjqpw/jRqoDc6/3QgbrdXwSfh02Sh8HjQMXm6RWy2zVPxqdbi94&#10;9z3e0sYrh/GqKNKBry6A+eTBLSnCp/CYtlw+Ck8G7Lz6KBqEIssnYc/tczpM/59yrVQn//VrBRyF&#10;h1aUrRTOVeKl02gfwIrq7qi7o7MWJ6fiWXxBny1bBg5ZSpXIKzdbzgd2q4/zCnCGeXjITlKnxdPg&#10;L5DfDL6wAwxp1/1raF2uw6OvVFcnB4VwPlbsT9VSzkn+H74BJ3iIl8Nt+A9gTHerlY5uYedNPDVu&#10;gFPwuYgpztKZv34NR6JS684WMi+6D0/mmmyd15At4aww+C6H6mpVePu65UNQCH5Qwmy/5F/uKhhO&#10;0IFrZ1X0da2WbgrBLxSfgpYN5H2AdYOl5MNTyGH+ZOrpLMpoNU2lPalM7hn+3YKjkEllwFN4XLwH&#10;+EQGvf/fVyFYQi6zrqRLp9R89ABmlb/U2/AVkqtOW9mXOY/Yhh+pvO9uKvNRjfbAVXixVwe0mXg3&#10;dGmtDRXHVPQvj55wI55yJP7t40/hKJjXPuMpOP4bP4H/7B7+v9v6/iNMYUDYavXwXSK7KBcZXGFE&#10;IP5+rvM0Kwz+fz0bTQavnRa2jP+tM9FdoXEge9E2aJr6R4EJUD8VU7BbN12DY8h2DB9rYQpDmNGP&#10;iZmtCZF4C4TM/adjCkPAfQdHj9TQqOnq4z8GzUUgXrnwywb6q+OYmJ+MKdj0RiMx+Jzq93lczfoU&#10;oX84rfbDt8BRWERWxCKNcAuCpzALvGCOhoKn9AsYh65jDnmXaE68vrAwhamRLnBGlmhYyEq8H5aj&#10;P1nKtb7C0js8xRPM4zNM4RlP4T+fi/BjmMN/LaaQ88hg/LfBFNDXPsDjCUwhkJl56LU0xd+Hn12J&#10;bvibY9yn5CkV3rTxpo0tT9eWGsM/jtScpEDNpt6dM8TKgZmW4CPv47vwWRglj8Lt6uI0Uc1n9wWX&#10;naXUr0oUD4e7/epB9FE7lPSbPHrlfdr49RFN3OuON0CGNjwqIkuwRO85jWPm68/8NwK/g3VafHQj&#10;fWCmxu721ltLB6lzyCy96zpKH7pPAnOYrE5gjq1WjURXMIDZdKL8a/ALoHd0oqd0q9wtJ/qwVfSV&#10;q8ARDJ7gcDpBbpeNX8L+H7gKRv9g+AbG18Djcgoag+2WL6LRQZjMBeN9MOdIoExOw8qz8Vb2gm8d&#10;s+tadOxwBbyvp1rcAZPTsKZii9ZeMtmYaBLokwPrMuQODuBXQy97aS+94WF6ZDgT1w5pedEWvTKz&#10;G/sxhf0eo1aOI+H5TwBjGAyvfo9S/3ze0gO4Mm9fXIBGAa1CzJeH0U3ApbiyDS4FXIWb9NDX6P8v&#10;oM04t83CAbzpmb3Po/O4nI03Ad6IPA+7kiX3M2jv0Y54lsGlgGvvy0zcH863yYw0PBE31rOW8roA&#10;j4FZuie4gjPLO3JcnU9zXCr2yPUMngvHNjP/xQvzDDkWFTmKrC6Qa9FOPPJGquXiYWo6d5Dm7AtV&#10;0qNS9A8ZVvnR3waa/huMwuNMijxYTwjY0NqyJKs8OV6rSuGUHF+naZn+sgd78MT3YeqBeGbyxWgJ&#10;8vEpRCNScY6+nvt2dL3OBQWWh6NvGV6OVejV801WBeu5koMGJg6/xABN3m/0MLEWb2H5iQQtOrJe&#10;C/JitfDgPnrtCq09losHYJliL5XoM6eFii7Powfdo/fs7dTNeSb+hWmy3xkm//N4fuZv0+Q9kRam&#10;YHADlzOc41PJeCKiRXiCGxh8wfwt+jacGrCuyJuH8chk1g4/wgN+hCfHweANPuA1pvdfS0XV5mgt&#10;vb3vRcMD2Yz/QxTY0gGuAZbh+p2bG851jU6C68hgC8HwETzKU/A4BNcBW1iHX0YMuqEIrvuo6/A9&#10;uHZcisn2OLlNK/PJVXIaC66Xpk/cJ8MZytf7y8lvqUH3zzndeCcfvUoaupVdcBUaqtnKruoaPp6Z&#10;L/6LVKOAvlY1DugjU838HldnfE5sOvyc+/iX1W3ZAP1iAnkDbdBYd3tHbZaN42/vkjPQWJ1CvTRm&#10;71Y0T3j+L5sqm+Ef0L+w3Dt4tr1dT/O2hCrsBJ9/8IIIuAg23dviF9leQ9d5cI0dxl8iQ60XjWdO&#10;3kTP23ZU5Nlc+RTsJWv6V8wd3kN3vhMPO3Ca0hzuG9Bsf9ZC/kV7tXJPFM+boZ9mXQ0pvr+sPIjP&#10;GqgrXkQRtafBtXZrakmSPB+eUM/tzlrJMV6ZtUGJN0/A0f+1XujahSyQg9p4rU57HtzT2OgI+rOX&#10;1WJAV2XcgJ+NRj7x3Gm1HD3U8ohrO2WckqvPa+a6cPCINEUXHyVr+63HWvAG9azchS0nixSQtkdF&#10;f7irGdHMpxr/knyKZvSNdUrktZGFBRrsBOby+mvoujm+LZtyv/lzzYrxBgfgeionQ5fv2aCcXAtT&#10;MPkUL3frphlRUVqzexe8BDQONZcVW3Ya/QM+e4/usd7mVl7FiGBfxePzl4pG48DNK2oxajDv3xyM&#10;pEB7z58n9+E03pTeSoSPEXEwg/W/gGb+Bb3QsgV9Z2P1XDJPY7fHgilE6KMIB47vm7KZ0kOfonUa&#10;kUKWw8YglvsV/WF9tYnx0asui8jMbKRmTvZqN20gv4djb87Fh5z7ri/oV3M7qn3AcLw9B1p4Qruo&#10;0WoRSo5DODmQAf2tau2PLyP1Dt6NphoHDLSqw4bRet6hjVqy3PsReCsEDNE7Hv3U0qm/WrsOVPfg&#10;6bJpb4Pn6W7thMu2te442sKL+JIeBU8owcuC/IavwIXQkiSBI225XACnoBAs6gRYVIkSKsm7PZOL&#10;fuScMh5cVS68gcPf3Ub3UKeD4AH77z1Su1nz5HKQjJeFS9A83JLfkSOKOFmMF2caPgw3tHTHVnwf&#10;H8J3ysR7cbKiSvPxeyznb5eVQB7E1rqL+G/kqqfrcnnmZ4KX1YAnfK2YsyfIsDwGLrGT199jXZfp&#10;x6+o5H99Je/D2/k/TF7FzYsKzN1j+Y8cfMg24QmQ/uiONpSdUYc5szTUcaVyb9Qp7/ply/fAe1+i&#10;cuE07LtVxjVyRMllR8l2vK1ieBAZYFt7rpbqHDqMI+AJ6bfO/9MxhQN3qi1M4dRfvoZvcBfvyYtk&#10;VZ7Bs5EcqvvwbX4ETzB/M/qJ9C+rdRxtSSF6h3z2JZ3jegiOwr47eGfS9/9YPcMUnvEU/n9jEn3g&#10;KJgaCCfBlN2TevqzbZQznIPVVn3iTZYsfevEeG+w1mV8V72pnguGalqg0SHM1mh/e4uL0M8X7wI8&#10;FAZGz7QwBVue9w9EmxCGZwHLmaqGpzDGB54CWY2mBsI3MPUDryAMXILqi0/S4NiJGrlhkobEjGWZ&#10;MVYNC4SrwH31D3kTITN5/u/VkzwKOA9/W9Y8h+NAfRIxzaquwfNkqlcgeZFU/7CpVg1ZNw7Nwyiy&#10;FOxlC2Yy3AkOVb026jNxrz4bkaw3e160qlHPSpl6veclqxrwaKr+E35Cgz4V8Bwr9Hrfs1Y99VP4&#10;2afn9XKvK3qj9yU16lul5v3y9d6QIrIkwvgOHKyh7m4a6++LV8V0eArTybTk2MKtHMK+Dwu312Sf&#10;pbqm7zQRrGd6hLPGR7tqaMAyMAf8MMx5A0f4+3qGKTzDFJ5hCn/DOLLv1yoDXfCB39Zq+70L2vnH&#10;SngKJgsAHTf9f8LdTLmVrNOWOvoj8AWbdjZauNeX2WGGNt8tVATLhoNBJD44pREb8OBynaqZcI1X&#10;5m3Wu4uHy61ou8ZsdNXCtDC9M99W9nv99MGKoeRUZiuYnnXMLg+5VKSSMUk/dX4nmAD3lSvs4JQH&#10;acefK60+zfSyhocfSO8ZSy/tQ081fqeztY0rSzbhn7BWDsfi0D2st3qvkLpMNAc5ivtNAVmQiZYO&#10;wfMqM/gb9PDsj2cNc+bzcPqrH3sjmDwFw0Mw3ASDH5hH8zvz3GQ3Gt2DwRmiHmZbnAWDQwTiZxD3&#10;Lf4BN8ER7u7GA5K++i4+lPfo4e/uA6fYCj5BX8uy7tVkf91AZwHGEHgD/8Zr5C7cJu8SD0QP+BtR&#10;dblaUbhRTRf1RxuQqnmZ9CL0ne5nd+AdgH/Zcu6VV43W5ocn4f6Tl1CTSy7CPvrGfHnXoEuoRWeA&#10;RsP7Kp6M5F+s4X3dOKa+1eABZl4NduBZvktOJ9F30J97sk4zD3eGMxFwFT7CFXNsyXrkuRdcCBd8&#10;AF3OgEvwHsbPz+QDePB6N15nHg2m4FicqDkZ4Wo2H17ymin468Hhr0ZTcpaciSNJem1yT/zyvNR+&#10;1US9POYTvT1vsAIrMuASHJRr8Q4rzyH0EnN+uCORXAt+VeSK1pAzcRssqIZ++9pueVThc3gkDP+M&#10;ZDwy2S7K4USKHM8wx7/I9ULeQmTNWXmXoYO5kG+V8VFwK2M/wEL82FeDvyzIj9LcvAgLj1lxYgvY&#10;Qjz7yHpv8bqqHG35pgIexwbLc3IpeSXNF/TXjBR3fbQKT5CcCL2/bBC9eYKm7fDATyJRM9MCec9Y&#10;PDDCwABS+TlY0/YFWL25X2WapRdxLNos89xgMcsKNljnIMhwIzh+S49uYDa+1eJ+OB7dpKW5cWj+&#10;D8qnDD2I0aPQ/yQ+OsG+4QOAvmf9bTRGBiPA6yIcTCrieoYiazPBEA4pBj5ELD6jYXBHIsEwYtGm&#10;BHN+osFwAs/C+anmc3YWHksZmarX8vWRwwhFnEvTrERPfbxsNO8HV6LOnLft+Gwewh8yDu/E+uoR&#10;QSakYw/88/Ehod4KsLXqbf/++O3T5/nZWmW7GtyAzMZGLZ+TPR4GL9m1sXxcf9H6NU13ma/Gn3WC&#10;z/yCeofD69m5RYMcZtG/viGb0R3VznOGpsX6wFVoQI/+vGbH+Sk0n23NByto/ooaD/xEgTngX3s3&#10;KbQwjfw6+tCOzfHIT7bycWIvFrJcU73Vs5um+bkrjx55rNtKi+Nt0+gFuW2N0uYjYCTMfnosGKaU&#10;8kzNTkFTcRzPz9IkbfruFBmvJ8D6stUH3GnVXY7DN8fVLdVZs7b7K7IyWy3GDZLNmy9rznayZC7A&#10;hWduHFCcp5c+aK63e3RUduV5nX34peKZSdvUBxdo3kQJ8A+KviLHAY7ABK+13Mc8p3ajhqnk64c6&#10;eLlSUzz53QvPyXH9OqUxjz1yu4p+v6maDemjVF6zt6ZKC8EGDJ7wdvfu2glulocXQ9tB/cBGfibf&#10;jBSVcs+T/hV+jmUXFJ2Vx3pbcdxbcgzuasXGzQrOzlH6NTIHrlTr1J//pKhTxfpZ10/1+rBBiiw9&#10;ocU7t+FVeVGnb95T9zET9UKbtsq6VKWSe7d0tJbeubpCA+dOk03T+nql58cauzFM05JjyfahR2/6&#10;mkY7rdK80EB8GlI4f2+DKbXTmMQYLcVT80P78ZxPcIP6ePMvIWeB++P6M8GiFgyx/Hhe7NRYQ/0W&#10;qAv6FJuPOKedyf9b1VNdA0eriVdfvc/9Zus49BBhg8gtxSOUahHY70n15xGcK9DWqqZOPdQxdLQa&#10;rwADi5mqLkET1MFnFHyY+bKxA0MZ1Epp31fouO5o573TYCsX8CbI1LYrRXgpGv0BOQnU/vvnyLE4&#10;p733ytCOwBHh+ySqlM/Y2UP060dZtlK7bpB5AV8h7W4V+EKN3DNTOZan2Y8lcs/JAluYSSbELa3e&#10;vwcsgveGi7ILzOngA9Zde1lRJ4/JztMZf9ByOPvX8DPAH+PBl3gh4O94754+cXBQ2xkz0FKQOePn&#10;p/azZ+NVNIeyJ7fWXj0cF6vXmgXqumIOfIjpcB9myA4cwnYVczd/N/nkHdB7M6apwyJ402vd1QsN&#10;xodjx+tQ7U2yQW7xOQXXeslGVf/nezJOqpR44Zh21Z3Toa9NX35JR34PlwZeQTYchP38fJifn/IT&#10;DvI7U095Ck8f07+9irb27wreQrpVJge7huyqJwVH4fFM/zqPf6tD3zLPeIiPUy34xTe3LP1G3m/J&#10;s7iPDyQ4SsZX3J/8SB3kvUwlg/ns+bJKyexP4V8e8Tm9hXcFnlSs98cqA8zhp9QznsIznsI/YhL/&#10;EabQP9JJPYKWq1cwvWn4Gsu7ccJ6b/VdPRtu0QLV++QtjXSdrjEB9poQvEAjIueqr89E2TJP7xM6&#10;5SdjCv0jxqh3yHD6+2H4GoxH08dsPm4mHAXjqWhwgadYwb+HJ5jfPf37Pz7+v2EKtnDR+oUO15Ag&#10;ew0PW6DP53igWeqkgTMy1Hno1p+MKbzU8zJeCpf1OthDoz5VatLrkNoMIWMcDoRNvaEWpmDnthaP&#10;RjAUfCqGhU8GT5gIxmGwmJnoRxxUo2/V2X6EZsBVGA+fZKD3Yjww4H7BWfh7PME8f4YpPMMUnmEK&#10;f8MUsr7kf/Zd5gF/uoNPWJUOqBZ/uzyFgSGE1qYrtnavtj48pP3fHue+10aucNVX5oRrbMIaeMRJ&#10;mn8wQkvh1a+/Waj5B8hNOJGqJva2enNGH7XhnrHVwiHq7DKF53ZakbteLRf21drizXjs2+pzL/Tq&#10;XzLT4V4+7tFxves8UitPMtO/lqX1D4rxDqQfO7aJbcnVpD3e5Mi5ok/308oTG5jbJ8NdiNDC/GjN&#10;zAjCx9ELroMXWQ8eaMsjNP8o2wIG4n2V/vQ6ff1lZr3VzOXp7X3gRqwFT3CDK2E4BX615Fxe22Fl&#10;NJqcRvPcYAgmV+FpvoLRQ5jlDN5guAxGD2GWWXs5Qd61yQq7v1++N1Llf5P+/hb9d3USHo5kGliY&#10;Qgrai53kNsAvrybbAbwm5hEz1dtZioMHH8Zs24O+3//SfjVfMlBOJVvx7QNzAEvxKt9DZuE4dWC2&#10;XH9aV7VbPZbeOR084Ygirx0GqwArqcM/oRaNAzwFD/Z5LbiCN3yD4GsZeCvuQVeATyDcAEeOe9Dl&#10;dLQG6O8zQ+VyCtwDHMGvmmNEGWzB8Ba88DswHAWTFbDocIzl1ejF+xhfBTOTN3N249U4NytS03cE&#10;a+JWshK+GCmPk/A+zrMvp/Yq/maxxVNoCa7kfHy7lmTFa8GBdVxPxxRx+bDlwR9xOY9tSWVWTL9c&#10;tZt5O3PyW/gAXMX7oA7eBNfe6nN4TuJNsYH+z+0Sx72Sfbp6CJ8BMISaAvruM/g1HEE3QC7GKV5b&#10;fcjCCXzxePRk3m80Dw5F6y2OwjKyMAzOsKZ0G/6JnCtwMedSjlNNvpYdSUA3AD+nMl0Tk9zQVHC+&#10;wHmCyneo4eSPNSnZRfPSA+FnJGv5MTwzOR7jdnnD1UjQ6CRXDePzsChvHbkYCZq6x18TUr20KHcd&#10;vogpWogv4xrwHF/6/jD6f89y9BfgC0GsP5Te3698n9Yc22JhCnP2BysK7kogy84Hs3ECAwlhm8Ph&#10;3UTVZlt4Qjjn1ZfzEwg3YSP8hyjeKxAsIhjuQ+xVfB7hkKzHG3MdWF/8VTwZ08O1eE+IPnQYppUH&#10;Y9TFcZw21xzRRo5/8GXyOai4WjgdYCSR8BTW8Nmx6fMyGavDyeOztaoxOIKppn7kR1Itfftb1X/V&#10;WPpZGzVp8wtNNT1jl/rwzN/SS++9rnHLp+ultu8yk66vUYmx9IzuerkjP7d6Q+19ZpO5GaGp67z1&#10;2pDP6CtbMtt+VV8khCiiII3++Jdq1L+TvNLB0I7swzuyNX+vr18vHC+HXXGKrjiiMLgKNm82UsPP&#10;ulj+hTMDvR/jCa0aw0f4uYYvn6PYrCR64BfVaninJ5iClxbuCURHEocH5BZ5cr0sO7VLduBOq/ku&#10;mnCcHJbaA7INXKQ5O4LQaHfle6+x7FPJU9mVrM1XK/DLL7N4BS+3f0fFt+p0/puv9Obnn7DNTdRj&#10;9gwlnzqBhv2KsujNzb7btG5h5TAYjGFXObkNh8jKHks/3bIZGQ3lCk5Ppt9ryHFspOQLZSoEe4jO&#10;Q8dx9Kgi08B209OUe/WSHGM5L+Ajto5zlf07+PLXT2r7qTJFZhyyMIXn2n1I1iW+kPAp5kXHaPv5&#10;C2gxalX0/e/IILhibZ9Ns8baeRv8GH783G0JOnalVi0+66GGnbsos/KS9p45xWOFXuvQluUbsf2/&#10;kNMOfG83hGh0fAge2G563pZj8uJzWhoXrbkbuE9ry7nr9mt0LmjIUtZzf/iLxzgRGFCjleP1C/DE&#10;7iFL1CdyhUY4z9AoV2ZhHvhiuc1Uk7FcD+/Z6M15HdQvajKcGK63wEEWJ6aBN14JYfgsUO+GPqmQ&#10;QXqXaoHOwVT7wOHqHDkeT8jxeIUOIrMEzGFVP3QODZTy3Qkl3TuulAdgBHznGM1DzndXdPyvd+DL&#10;V8E9OI1f4mmOx0mLp7D7TqmFKey6fcbiKGypLkSTgzdJERq9i2Sb0q+amfjR7/FirK3QgftX9Omy&#10;pfgSO2jmhngN9vZUPPwph1Sw48J8bbtahcflLpa9or3gXangQp0WzMJPkF75/g0yRm9Yfhgp12s0&#10;wN2dnAew3YJChRUXyyc3Vy7paG5KTyrw6GF0Mb9h3n4bbwe0KL9Ht1B0QJsvkZVaXgwGB88rY7cG&#10;uDmy/be1KDkJjUwpWQr31X32XCWfBjOpwNvjSB44z/NKOlOoU399CE63n+uilDyJm0q7V8mM/6bl&#10;HWFwhYN4SOR8x73BE93DPwtTMHjC0T8+AFuBM8PzNLCE/O+/xBfTeCfCnfgRPMH8bffdS+Ri3lT+&#10;n75kW8Eq8IpIRwtx0Dx/ePVH8QSDNfwUPMG89hmm8AxT+EdMoW+II34Ff+MpPM17sOV3pnqFr7by&#10;broZTv1GbzIanNTTZ4m6rZqlRSl8xzex0SinqczJ52tC4DyNCCevAUxhcMxs9QycgFfDZDQQZM0G&#10;oQkOn01mw+Oq1AO4DvAU4AqYGvgkk9I2eLZM9Q+Fp0CN3jQXngD5DcH4EkaAS/KaPi5TNWDNIjIk&#10;1uBbuMCqIf5gk6YC8Vmg7Oi3rWL9dtTQiLFWDcMbwap1dhpG9UdzZuop9jCI15l66vMwOJT8Cj+y&#10;Kbyd0Xc467n37dW4t4s+HVagD/tl8j/3hFUNBpTIVH3bU1a92r9Upl55Wvz+FVMsY+rVgcVWvdH7&#10;ul75vEpv9j6jt23Pq5ntLrUbmamPpwfyf7uvhngula3rYo0Mn6ZR1FDwhJERU+AszEAPMRXM/wtd&#10;/tcHer5jU032X64xnLMB7vPxtHRRf3+HHzCEfuAJpmw5j6ae+Sk882j874Et/NdqH/J/cwt/ZXy9&#10;wRS21uEF/vsLzLH30o8y94SnEHcrTSnf5Mu3NB7+qo2imbE7HY+Gy0B+If2r24VUsvQ2W953xv9u&#10;6t5Azc+JUXunSRqZ4KZZu0OZ+5I7vnioluWQ9bjZTY55zORn95b97kC508N54NHXbOUIraIX8qk2&#10;2YPZcBQu4FsPD/5kguZkBqPdj6E/ZkZdHMN8nffZ4UiOpLMm73OHx07vdXYzngtf4GuIxuDiNm37&#10;80lFfpmlyAdZFr/AYAOGd+B+Fa44vX7Yfea9j9C838CvDQ8FgxE89WI0ugfDTTCvMbiBwRjsjwZZ&#10;eMK8whArzzHkDnjLN3nyqCEDog7PvnvgErXoEG6BU9zjPa9t4/3JEGMdwXcMNmE4EVs063CAFhaR&#10;7ViF/v3eQbnT366/lae35vUAm4nGez+Luft2bbx7FH3ADrVeOlRN5/VVyMVMBZTDcT+Xqfe+GK3u&#10;XovQnJPvCGZhsA7f67t5BFeogVcPduJ7Bc7EDbwkwQqcy7ZauZJOpYngRXgT0me7nkmCu09+JOfR&#10;q3IHvg3GF5A+FYzhceFXCafe8BUe6yFSyRCAC1IYb3EffC7SB9Mn+5SBz5Sk6pcTPoVjj9dAUQoz&#10;/e0WF8FwEpbmJMBZwL/dcapWH9lueS+4HIODUIJPRTHrAiOIqcMH8WI6vTPnC/zIv8pwJthXtCFO&#10;cCYc4J+4VNCbFzAHPbHJysFYUBCrRcfWy4l+cCXrXJwPp+TIJgsv8L+ChwbeCb5gJBP3eWn0Dhcy&#10;Q9w1aZ8311Sq5Z84boePxmyHj7/TFa8+dOr3D6NL2EduAJgRnhSb+J0vGhLzGI1fQbPFffShy0iO&#10;B/t8ER07GNgK9Akh4AKr0a4sh3vgRV/vW7EHfCJecw+GafGhGEtf8sPfzsNPYXk3cIYQcIBgrvUN&#10;N47J+zRYEMdw+1dlcirYwnFKwIN4KfjbAA2J/kIzdnrjcwDXoWSL1l3PVDRchTh8FuLxdYypwrP0&#10;3E6Fs9548ITku8fIl9umaHAnUx8tGYa/yQB1XEL+K5wMz3x0M+fSFVdxkDz7Aq6Bx/hGCPqgMHgt&#10;G28eVNIDevUhr6utC9iBDzwFqgm8BFPN6flMtfZ5XJ1dp6A/eE4tPmigCbPgtX/wvJott1PDdr+S&#10;3cxhetnMsJu8od6J0XrVcBSavKIPR9vKFiyyx+4ATd8cDHdisga7f0F+m43lFbf5eAb9bH19NKSH&#10;9p06rC8CXcAFfqkXP2quuLOH0bQfYF9L5FdyUM+3aqMP7UYonrn8LHdPvdW5g5p/1tnKmxsxc4Ji&#10;tkXrZ6/ZkEvdVfk1x5Ry86jiuNb6xqNd5/itvrRHXnCklt7J1oovczUTDc4SPgOxV/M0fpOrfvY5&#10;PW+HJorFw2DyljB6lwf4EZzTGx+30bt9PpFPHBoA5tP1WrVQ8y6ddby2Rqfv3qIvPy/v5K3sx1vq&#10;NH6MFoeHwCkoBRuoVjSc+AlrHNEUPKeF/h6K2pcKXtKUXvw1rd68USe+eqC1iVu08Ui+0s+eUVFd&#10;rfacLtZ7/XvBU3he47xWKf58gSr0RwXtPWDhCjavNtTrn3TVkes3daT2llJLTmuWp4/SK8iyvFCp&#10;glu31PDTT9meptp+tlQVf/qDIg9ly2lTspr1Gayf9+6Jl+B51RvYDd1JR/LMVrA9P9cL023VLdpZ&#10;n+UmqBXemtOPp6se83GbV17WMIcv5By6Xq+2aK+XPv9UozzdNGIp5/jNl/Rie7CUxjZ6Z+UgDU5Y&#10;rvdXDIafNpj7Ne5Ll+LP5T1H3R1G6tWu9dh3G7WY11H9AseodRAaupixejNsoJrHDNPbEYOsah0+&#10;SKbeDx3ypOx4hCO1doS6BU5RB9eR6urPtWjbTC+N/oAshUL8gcqU8z0c+t9X43WIN+W9c+Q2kKl5&#10;6xycevr8ujI0/5UWVyG5tlhbzfUBR2HX7VLtuQtngcr/Ht3Ig0p4B+SR3irHJyFHu2+Wyz0r2fI2&#10;yP72vhKqy9V9tYMCj+fpA/tpCi0+imbgPhjAPfAD+Co3r+vkX/5IPkGt+q1aAaf/rtJu1in30X20&#10;L38lW/K23p0AB9fDX53mLVFH+8VKqb6m+NIKOe4Enz5wUI670KMd2Ks1+8koSY6XW1Yq/iPg19l8&#10;h2bDjdoNX+1wlrzy8uBXlGrtvoNy2Zuu/ouWyj15pzyTkpRVVaX1/5e98wyr8tz3NCkmMepOjBo1&#10;sfcaG/aCDaOCYu/G3rAACgIqvYOAoqIoInaqYAELCHZAEQVREAv2mJiY7GROm31mfnO/r3GfM/mQ&#10;7HNy7TNnrssPj4sFsjprvf/7+ZWcDPTVTbW/vICsj7PomM7p6P94iEax2NQqJn5zS6kvX+05JPH1&#10;62Ok17qEX58m/2BkO7Ne/nrd5nu3lfTd60UuOHwiCU3Bv18JT8t0gr+pwz+gK/gGXQ2ZEUfwliTR&#10;g5IAX0iFG/zWOgxPSIIjpMIQDqBTOII+YTeejcTn5JL//IhuDzQXv7HS+dkfWW+Ywhum8B9lCv3C&#10;yPuLdJXBFDrjfejvt8zkCnYhzrLGy28whcmeaPBDFsnOm1kcj8Mg74kauQUfQfDkP8wU+viN1tDw&#10;yRq1YbYs3Ybzft+Az1cLvd+rPe9PC/7uTMEuaq4G+U8wmYKVm4MsLHrQfbtPHQaThzbs+B9mCp8M&#10;qFBVy2LVtbqsJiNK1XhYolqNSlfHqX7o5/qTswsjWGuvMeEz0CrAVvzHmkxhVOhsOj9naqavg0r/&#10;5aksPrLgs9beZArDyWqcuNVLQwLIVPhFm/CGKbzpfXj9+fjf6/T/LVM4/fKxjqJTSP2uXEGXmH/x&#10;oC8kv8AbXrDxMR2Sj9LZCz5gelKDi2LlfXm7HE+G6qtD3mi8t+BV99PkFG/t+qkAXUEc39ulZuQB&#10;TNvPXuDRzZqbTP59SqSa29vAFWw0cy++idJjqja2k5YejtTMYxvQ6yebTCHwznGFVZ5C/55NjkKw&#10;lp6mIwFfgzHHjd3jrBkpnsxAzMdFOzVu9wrNSffQ3IxA5sgYjdu/WjMP+2jjM3wblcxZ9znWugf3&#10;qMB7/oR9XfQHLtfIH6jYp9CnzJyPmcXvk39YmWQyBSOfcU0pnmr4gsESDKZgcAbjvPF/DG+E8X8M&#10;tmCcN3sgDI3Dg73oE/Yo4CG+APiCwRRCnvLzcnwGT5LI6YeRPCC/rTSO23DA5AlG9qNbCXoMeMDq&#10;szFqsnSI/IrIREAXsLmSWZavI27zXKBbMJjCssxNasvecuPFI9R4If1+C2z0hfNMdVg53bwt3hVw&#10;D54j/3tk+d0lE4F9ft9yNAPoTLzxiRjdkgabcWM+X48vZBVzeTgdHH7MU0H4DTxgNa6X8WFc574y&#10;TwVXoK8wZ3o6Ba5xufRjrC3cJ/usTXI4E0N+Jx4SNPfuaBZ80NTbHyPzID9Bn8zoB28isyIbXf+F&#10;BPwxp/DAxGnyrgD4tbt68/npfSmNffVcOWbSSclyPQ+74TKccnaQKYB2gEwCDzQCRqelkSPgDAeZ&#10;ke6vkbucNeYAuZdpaABSfDQuEU1Kso/G7/XXlIQQXie+6Fi84AZ+8C06AulRdLkcp+noWhZmRZLb&#10;udPMVvDmMV2cxR71WcNPkw4X2GbmWnrDVUymgKbB6KTwKtiJH+GgyRNC0FBEo6VZjiam7uIBJlMw&#10;ch+74T8Mw2sQgMfB39Ag8Jish4f5XafD8sIuOZ4mdxLesBKtTSi6Ex/m/rX5e7XoWCR9HOgy4Ate&#10;MJHezFeB8KI1Z3dr851T6rR6opyzt6HnidOU+DWag+5hHZ6L5ZkRJlPwuUzvJDkLYegUYvl72Xgz&#10;TVu4/E0wCv9Le9Tfc5o6O9LLNH8wPQKHFc3f27JE9v8LErX5Gj2WeYn4xk+Qec9tKk7SpkdkRvJ8&#10;b8JPEXw9ntuQgt7AQt2DxuBvsDbX5wFDZaxG/q9WS1+jA9BaJlNgdqzd6F3ZTbUytUxd/L/S+w0+&#10;VK9RfVWrfUtzvm/p76paKxewf11HX4z/Un3RCvQ+4KdZcWEat9FTPZdOI4ehljpPGqbk62fRGVR5&#10;lUOP78Dolzd4w1tt6mvS+jXaV1GglUfhJsx5FjXrqHH/QUouwFPZqbMW+3qqef/e+qD+x0rJPqYh&#10;44aobqtP1cSqlY4Un9A2+k9j8Xv4cn8n8vpxLIIBfn1aDk8ytPLrE1rMc72C1797Tpyi8dF8PKwL&#10;fovPtCYnVWHX6FfMO4mmmj3/mu+RC1CDjIT39F79+rJ452216tdXGeQYnGHfObfyrhYGcgzzQRW5&#10;wQnOPnmgVdFRyr5XoQKYwbrYGO7jx7Ijm+DMvVtwmQb6uNsXSmaud9q2RdmVZNaXkwt57pxsFy/i&#10;/r/P9dXS51/2UXLZZX21LYAZmUz/W3fgBRz/1KoHo+Cxeofb9cmnXG81+EMtWS9YpJMVd5V09Soz&#10;fl3VsOyq048foaO4rV3sgR+9dU+NBnJcCROx6GGp6dGhaD390OHO5T5aqM6y8RpzMEK1NtNpkByh&#10;PrvwAoWvxYfygTra2cpvS7ze+bSp3u7SSd3w79e2bEVnF5fX8C1YwTvqxP5a01XD1X3deLOra/BC&#10;uoXXzlDVfo24z++ax7If9amugf526udtowbeg/RF1HjV8Omr2sHoYtbTN8xqBmMwVmu0Ca/WcE7R&#10;wHmPV0//yermNYH8jVrwMLobvruo2AenlfCiQGEFKeR1htPpeJm992JlvCjT9uvZ9BmQg8GMm/YN&#10;8+cTWHolmo979CtW0it5/6KZ07i99LR2lOayX36TrshLWndsN6d5+BRKdPzlXb5frt13SpX1D9+r&#10;s/1ctZrN/uEaZ7ofpquP41K1nT1NvZYvkZUzvclzySzFx9B72RK1m0nXvCPHps5O6r54hSwXLVen&#10;eUvwkaQy61eq8zx7WZH7uPPaTfoQHyn9CXvwzx4q/SndlJX0fpYZGY1F7OmTG/CUDIVKI+fha7pv&#10;d9P/8FCBuTmyj41Xb3sH9Z2Dl3nuIq3eulV5z58r68kdXrMWii6gNyL/pGIq8ugPqaR3olDHYAtp&#10;P9CBybGAeYz0C1swvv41S3h9/o8yhcMvHygFlnDwKVkRfG3wBGMZHCH9JfqJ32EKB+mxMDiCwRWM&#10;rw22YLCE5G/JbYQr/BZPMH72R3iC8btvmMIbpvAfZQpDotaoZ+AK9YUtGFzBYAqGfmFU0KtlMIVZ&#10;gcy8PrM0LWyJhgVM1wBP3j83zTW9D7+rUwiD0bOsDa0CawiZCMYyOh+MNTBghkZELNAwnyUa5DEf&#10;nVl79VywRIMX+PC+3ZvPiX541ODyH3dVlQ6j1XnKKtk6R6IvC5a1o6dGr1sjG3c3jfJaCgddopE+&#10;+DSCydhZ/xW6gwmayO011gS/WeYa6zsP/cM8ZvmF5hrq6UQupbv6OUWiz+utztMyVcdqh1oOvYbX&#10;76KqDDmjtwaeRu94Wu9YndGHQ9AnDLuCPqFQVa0K9MmwElWzukK/S54+hBt8OLBAVQfk8fPLqjXC&#10;YAln1ML2qmr1O6D6g1PUY/5etZ6wic+a1hq4yhtdx0Jz2aC1+PdrZDBclzXbZ4Uq/vKcx+EdzfB3&#10;1JSw1TD2pehFnPFrOJiaBEOX8JotDOVrYw37Zf369fD/2/k3vQ//puP/78UK/rbb9dpvePhHdH4s&#10;nzOpSnuJR5Bl/OzvfZ9yf0AH+ugm+wQVWn0sXl8lh2rawUC88oFyPLNFzqfDybCjh65wB+83FmT5&#10;B6Fl30BeOt6CKzu0/OJm7fj5HHr7PXT1pam5C7ndK74kJy+GmSmTzPkjzMI2aBRi5Ikmvgn5M54X&#10;0CItt2OfPUU2uzzVnr2rVZeY9e9nwQfooX9ADv+JCC06GcGcZ+QHHlRkJfvWN8nWhg/4lZBpl78F&#10;f8A+9O3x8ARn9rIj9MmCbvpsBR5wl8EaGb9MXuQYjNyzTPOzAzX1KHnzSas0Mc1VrsXsdedFoFdA&#10;Xw8fMHQIrtdjTc3CqsJtJn8wNAtGJ4SRhWAwBoMvOF2JNrUKRvekcxE++EtRcr2xzdQnrLzGvvmF&#10;YDleYS89P0L2l9aTARmroEd0At6M1eribXK7sUPryuLJcUzi+/QvlMZqfdkhdV47jl4EXwUwQ/ug&#10;Idj25IQ8C+LUwtFaLujs/ZixV57aLnfm9S0V59TVdZbsD21XuxXT0FGgR3iMNuPWXnIi0fuXM5ff&#10;TyIbcheZDegxYEIrC7aiJdlKP6WhR2Dmv7RNHjxfIWi8I8h18Cqh94HvB6FNCb6DfqCIWZ953Jv9&#10;eqMTwshYCGJv3AcG4XB2G1yBbkIYg+c1MhrO7ZRz7g6tggn0DZinpRmbYSFHFEG+usOJ7fgc8Chc&#10;QY9xPplcDS81nD9KHeEhDeePVluHaXgmxqmN01T8EofwRmzVNnTHAUX0WaDHWHOBPIjLqXgAyFlM&#10;CiEPAt0Is/u8YxEaHe8KdyIvE93Ecm6PkcW4Ft2F4XPwKKY/8eI2uj8itJp9Z9dC+jPhIkZ3hh/z&#10;t+mLuJ6ChwYGlsdzic4miDyJqMcnYBpJpifEyJAMhm84n9lBZgj9g1d5HRanaibeBPuTcAe+t47v&#10;BcIP2ruM0YoTm7jN9HLc4zJgB7MSA7QSLuAHOzB+FmmwBr72yNtLV2KM6W2IuosG4kaGLF2nygvP&#10;0KayE7J0n6Kv4G4z93lr0k53Mih47dML4QkTccmlD+NwABxqszzyd6BpwQPD7d5SeVRhNxL4W41C&#10;47CRHEbyCnm+1uN/Cb2KjiMjQq5kXcbcyVA8vC4onyzSi7sVe5c9f37XyH2MekA/JX9nh/7lktzO&#10;81lvV1ut1gz8a27C5wFDYApk5P2VKZDR7ztUbZ3GcExSRbUaWKj34FZ4FKqpO6ylZc+matGjiRp0&#10;aWsyhc/d7VVzxSxzFu8xfQw8IVC9WBO2B2r0Zm+yEBsyF79FR/dUbc9J0ydtGqgZ+yaH804pq/ii&#10;Nh9PYI+9hqoN6mRyBV/4p9EpadG4uep076UlwSF6r2Ur7T+TrT+1bal3alfT0QvkY24NUo0G1ZnH&#10;4RLsxVhwOy06sjfeozpdM1kasm+lPO6TyfiMTJOnGVpSCud7eFKe5/bRrXiaXtEvyIWsiaYmgT7c&#10;THQOhQpFD/9u47pqa91fRQ8fqPBBpTw2RenDJo1Vs2N7XXpUqYSCS3KJ5jiG2XtZ5Hrlv/gaTnBX&#10;DhvCdQ4dw6aj6aZOYZqLkzJLilSlTQtzZT16QE5/hRyiNigkNZn5D7bCati3p6lVyP32gfZfv2R2&#10;B8zfGaGjDx4q5fZtfBRNVb2bpRJhK+cfP8XTUK4Pm7fAK1FNKwODlJidrZqc/7RtG128Xa7y78nE&#10;K76m3OffqbplL57DprLbEIYWI1Kz921VV6ev2NOxULVlZHQnhKsJz1XdOE/13ROqVhxbGXNpl7HD&#10;FR4Tr6p12OeqU0P9FszkGLGKRttPQBPxkalT6ORLBxD7Yn3J1R4aMUO9ZnFdH/MctHmXbJ53ZLfO&#10;ViNcrNXLYxj6Xxu1CETPEGarhuEjVdNngN5x6KA+B+applNX9dw6RU3XWKm1t7VarB2ijv62Grne&#10;Xq0WD9O71i0UcjmRObKA/epLSvvuOt6QM2hxzsEKLujw8xtwAPj90xJmc75mHsww9re/pmcPnnDs&#10;5U1Tn5D8tFDZ/3gPjcIVZvYiuhVyOb1Gx2SeNhVmMrMX4ou4qOM/MgdXXkZfX2F2PYacz9SXPs7y&#10;PJ5M1wa5mA/KtPZIolIe3pZ3RqrWpSeiiyjDk0BXw4Uc+R1DR5C4Xy4H+Cw4nqUmYydxmi3nfcla&#10;vpNulsXL5RC/XwnwoN2lt5T3r/+s/RVl3I9Kxd0kO4DP7PTnd5T17WMllF2j4wNvRyn5mhUV8szM&#10;VNCJ00p/+IysDvwPsxagVbmumFOnVPRPL83nbvcN8ievntaGW+fkmp2g+Yl0Lh+Jw9toZLGc0eLk&#10;rXTs7tTCg5u14ECUPLIT6Rop1ql/hm/AHZLRMBzmGCXph/L/e73kvLnQJ/B4J37/y4LfJJrrDqf/&#10;tpJfcFl/aFXw+//59VtZC3/Lz94whTdM4dcz49/ifegRuNzkCf14LzW8DyMi3DQm1EXjw91Mljvd&#10;Z6FGrp2qcX50SaJTGOKL5z9qjgatn/77OoXfYQqDAmegCZuhYb72GhfuAgteCM9vpwFzPdR5vIP6&#10;zQ3SwAVh8Eh/tbJ1UNUutryv92DxWd6oo97t2lmWc8lgCHDUpBAXTYm0l40v+ZFeYzUxco4mB880&#10;16SAuTLWeP8F5hrtv1jG6ofHYqTfarWb5cHncR/6H9HA2RxUuxGlatAXn4Ntgarb5Kva8Hx9+GWe&#10;qg0tMLmCwRM+GJCvt3ucU/WBaAWHk8HIqjmMrsmhV/V+/wscf2SrRo9MtR1bos+GpqrDRHok7SLU&#10;fAzHNI3ba8S6kN9lCjPWLdFz/aOm+iw3M5ymrl8NO1nE8+DA/of7G6bwsowMHXRg377RKfy95/P/&#10;zOX/G1PAu/jjXZhCyqs9gf8ipmD0Q5/itZHx833tfViorU/Os8+Kf/sueXqlzMPnN7E/Gqh5Ca7o&#10;mmEKfB3z6IiWwxqWkp/nwZy/8nKMgu6la3zCWrr+dsvx3A7y7mLMy1lxYgd77BPpBWB//NQuxT3J&#10;U4O51hzDrNfWe7l4F8JUZ/FwrbmKpgDt+yHdoVMySvMywjiN0EY0ybHf55r6hPB79Pv9kK11V7bJ&#10;0teOnIGhqr2ouzr5jtVHc7tocXYomgl3c80/FUgOGzqJU/6aenidJqW74Tvw0axTPszhzHXXos1l&#10;eB8MDYPBEIz8BENDYGgQ1tzYZTIFw/tg/Nw4Nb5vLINBGJzB+J1l+eHoE+LkURFHPkMs2gcyHO7A&#10;IVhGbqMHegX3mwZLIPcQprD0UoScCjejXeDY7cUx/A6RqjUTDXXhHu3+7pz2vDyn6Ifk8j3IUBvn&#10;EQouSUaTTs/G4/NkVeApOI0fYrEdc+JudcCvHvjgELqLI1wn/ge8D55wFnduu9PlreQQ0CFwm5kS&#10;34or/Me3jP6GKzvhL2QkoEswNAqul+nNPL+ZbIoI9u/JMcyOlD1rqeEzyCWHMD0AX8EGGIKRo0DX&#10;w9kYnt8YOhrQ4rLc0KVsvGswkAPMzlv0+YKhZHaiya/Ixv9AJxreB4fjsVqYuoU99yDNPrhBC1Oi&#10;5ZN3BJ0Cj1N+upYc2a7ePvboo1+xhVXZcJGiDLI6ojU/fZPcYFArz8BIyo+bvQlbnp6BiRg9mImm&#10;12Etuo7VBfEmU3BAd2BkdPrh6XBBa7AKXrAqPxbOkEBOQxq6DbQX9GF4XIMdXIZBcB+X5nDMDDsJ&#10;qUgzey1X4zHwQE/gW5RA5yXPFfxh433yL8qOoo1ZT07CZnIm4G3M5dEPsrTxznG1dLDRe2Paqzds&#10;PoDLNrhBmKEbKEoyfz4NRmD83/CyI/KFLYTiWWhJ9qbBE9osHYUGcSqMyE6rYUfT4GyuOdvJWqTL&#10;gQ6HWQe9+TuM0bpLsZq6j2OOvsxrfWvIwqYhPvY/yWIw+9ID68iiO7OyJat/bRbnLZml+3La4T3V&#10;ntyFLoNw7Xmco0juj++5XYrCdxR6n0zHu2hpbsBrrsXDhuhqfJSGb2Yvl/vB7zKF9s7jmA/fV03m&#10;9U69uT2D66mDxwR1HNhOn3Wsy/FRVb316Z/UY3OAGq5dxuz5oTqMHSbLPb7qtttH0+LD0C7xeY9G&#10;waJuFbWx7a9Yw/tQ5wN1HdHPZAoJOXQbol2wMZhEdd6D9m/S+GhfhRWdYj76UD0mTVWTgYM0z89f&#10;fnEx+qw72oJq72iRm6PCYkLNvPtek/orl9ly+01y9R+SLUtHRvS3Z7S6/ICGJ7rKHs/HnFsHtPhG&#10;stY+y0H7cZwe3XzVGcV+DbP1hB0+Wn5su2LLLyo075jeb/65OtkMMefz/DvMp4WXNXT6VJMTrE/Y&#10;r7RrhQpOPMD9qKlpHu6mTiH1+lWlFxdpcUigZqxzh3HU1UIfDyVcyOXYqp6qtm+jkw/uKeXGdWVW&#10;lMMJGvGY1FHalQJyG+4qk5nxxBM6+u7dIMvukTZfzdHKXXisTvI4wBQ+6d2HnMWbyrxVrqKvn2uW&#10;K9fxcU05+PopbOdOVf38c56TDjp07qyuoVUoegyPKOV6yGEwNBBTYpgfE2M1OTbiFVNoxXMytofs&#10;0reo3eGNqgdTsNofoWowQIv3LGRDbuDEOYtVo34Trr8enw9N1XuilUYtGc99eY9jUAt19LJRt4Cx&#10;ZPd+qebL+qBNgCe0sFD/VXYatHqcJuOrHQNX6O9rY65m9Ei2XT9KLbaMNblCx5hJ+tTXSm1DRqr+&#10;mj7qHj5enYNHq55DD1mG8drrxWt/QAPtfnRWm9DjnBW9yC/pXfya7MGfytAnwBgq88hJLMGPUEZX&#10;ww1yDEpNnpD2uASWUKrMH9H4Py8iq5GcRjjCoefX0C8Uk7GQT/8DXZNwieQnRbCCbM6fw/dvZCvC&#10;Jr65odiyArwTZXglbsn1MO/9J9EbHU0gF+GY3NMPKiDrCL4F3vuT95vLctEcDVy5XEtjt8nrMFo5&#10;8jXdElLUyG6CQk7CGo7C+bLOqfOcRfJIO6aUyofKevmjYnndnPj+W+4H+pXv8E48JSvga/bZK8tM&#10;rYJXRpoS7t9WPHwpMDeXrhF6Qa+XKv1mhTqOn2IyhZ05OSZPuPzzt4opPE2/wiU8jXQCkWO6DH7g&#10;fJKMX5hCcOEJcpij5cQew8qj6K34mbHXEXcPrYdxXPICn8Pzm3AbuMEbpvCHtAonv7mrrBf38UtV&#10;8J71lv6if9X/5N8qb1lI+l+s/22uf+Xf11+/+v7/ksXbFvzPv6jw2V1+923lviBX4pmhvblHpgTa&#10;JF7vqbCvPT/CzX4u1q5/vKKPFvZRjYW99dHivuoXuUR9wt/0PvyaCfzR87+X0TggdKWswuiTDHLk&#10;dJVGwxOsAx1l47lU4wJXmvx7dtgKshFmm90PI8Jma1gQHGA9+ia0+kaX5G/2PoRNNbMLrEPJW2AN&#10;CUWrwBr8yxpCzsLgIHoU/dhb916uiZ6RertDf3W0cdWQOeFq3CtVrayOqYP1SbUbclwt+qeoWd8k&#10;tR2SoC42aWrcdyOfXY54A8biW7BitWJet1Ov2YH0zGzTOFcPc41x8ZGxbJ3pkmZZrwwzV097WHu7&#10;CfDuiaozYpMs51Wo1pCTHAOcQofHa7lnPsc1BXqvT6He73tV1Vk1+hWpdv/r+tSqGC9DqWr3Ra/Q&#10;+6zqWeWp7qDz+qRfjuoPPafW466r61cJamLLZ9a0CLWeHKYWU5dyjNKby6/D/XVEazDbXCNCp5EL&#10;MU3Df1lfhtCjwZrjsVTf6GeNdZnLcwHTbwqX3xuu/u5zTQ7zOjfhdY7CG53Cm4zG/8zs//f6nddM&#10;IR32byzv3BRTm2BoFf4rdArHn5fr7E+P4RhlOvlPD5T+l7vszx7T+vLDcsymByEzXG7sfRrzik/O&#10;Jrkw6w/xm6rOrrZwAvbGbyfS/Zgtp3Nb5I5vP4TfM3oMQm5mmLr2jq7oP33mm70AoSXkxuHhnrEv&#10;SG65e9hbzVAzp7Fk57PXTqbc1mfnyUxIIOtug+J+OMvMm8zcGE+v4giF3U3Slmd02F/dofr2vRT7&#10;Hd13d5OZA8kWvLVfKy9EySUP7QJzdQBzQvSL48yV++SYRz5eYbRCH9Ptd3c/Hga66b8nT//bw+Qr&#10;sN9rMILbr/IZQx6TH1CCJh6GEPww1cxN8Lv3Kr/RYAoGf3h93mAKxv9zuLxRRp9k2NdGRoMx36cy&#10;3+ObuIUPovKgtv2cZWoS/O7z+5xfe4u9oNIdsAZ8Fbfj5ZAVRfbEKLoeo+V+ETZzk0zA2V3U2mWo&#10;VmSHadd3dIld2KqgkhTt+6FArVeM1fS9gYoqO6OW9hPwWqTBJ9LkV0kOJZmT/g8M/QO9jDfxWtwj&#10;ZxCO4Vq8XWHct+0/nVbYQ7IMr+FzKDZ0JfQo3kPTff+Q/AzeAF9wzouRe2EcuQNx9DZGwxT8YQwb&#10;mLn3mdmNK89v14oz0egVtqIj2YBvAY3HeR4z5uRuXtPUac0kNVoyTJ3XTFHzFew3LvySOXs+84Qd&#10;Wv1M9PwHteRwtFZlxcsrL1VuZ+jwiPXT8Eh3tVg6Ua2X4R0MWi2Pc2QrsJfmnkvfYl4meRKn8FPA&#10;A/KTYBfb6aE8oKh7ZDOi6/AoQS9xmWNf/B2LsjZwX+iyuH0IprALDQZ+A/iDVwm+EPbujYzGtez9&#10;r0GH4HE9CR3GPjjYLjPLMojXrscV9vvPx5ONuNdcS0/E4F/Yw/NyjC7ONDIYd5Kbmaz5eHa8mc3n&#10;oEdwOU1XyInNint2Du9Asr5wGYt33Fat4Qx+V8g6KE3XRnQKjugVIm7hUbgDR3cahQYhUdvQJnw2&#10;tY9ibp9Ux+WjdOinaxq1cQV74knkJaLNKd6veWn+shgKJ2jHPDbkY1kGTVBLd2t1QCvelMyDVuzx&#10;tvMZqXber5eN2qwdrmarB+sLb7SLvmPUYHk/cvCZ+/pWk4U1nGEY836fD2EAMIkRnB9UTTXmdpCF&#10;FZ+hHS1UdV5zkyE2ChhEd9+gv+bvN+RrY7XwG2wuK+cxr+ZEvIf1W72t+lPaqbfbSPUf111VG72l&#10;as243WQANFwwVT29Vumjbu1Uo0sbOh8WahKcadyuEFlHrWOmrmruX2+7xPvG/s14Squp5bCeOph3&#10;kr33LB0sIbd5wlD202trRWK0osrPa1JsEPMwt/O9t2ENVeSdekBhx5nPRnKcU/cDbTi2X4uDnDne&#10;qc4xRQ0lXDumhKfntaUkXbv/XGB2rvg/5u/8RYb6H8LL9fS4gl4WyvVetmLvn1f07Rx9NLK96th1&#10;gZtl4ecKoDvjkjyYuwwG8EmnDrr64hszo/H6n1/KavYMMvA+lCvz4pWff1Ba+Q14xEemBuDQrRLl&#10;//hCh0qvK+NOmWr3sjT/7/bsLJX+0z9we2vrXTQOsZcvmWt/0WWOgZqyL/S5kq/k45koV8rVfEVm&#10;HVPq7RJzdl17LBFt/F2t2L2Tx6EZc30D7TyfK6998TpZVqL5vh4wDnJ1N0Vqc3qS3m36uf7UqbX2&#10;XTyNX6Jc8Rey9VHPrlxPEzSlPTUu2ItMrrVavG+7pmwJMX0qFl2banA4nqND0ZqUsllT+VutMvwL&#10;02vaaUwf9f9qFI9vDW4nz0EtC4315BiW177Z5wA7aOyBniBsrHqGwgL8+H4DC73drYoG4lkY4DFW&#10;3Z36qY/rIPUKGkWOo52a+Q9DqzBcLdAqNPAjx2M1HZVRdAX7jFJXOHIffA4deX11WjNG79q11JHv&#10;S8x8xbjyHDMbIZz3lNSvr2pr8Unm/ut0LxSiMbhk6gsMFpD6tJj9fXobvrlJPoLBEK6iOeCxqDj7&#10;SpuAbuEgLOHUz+ylo1UwNA6RBekmb9hyLZOeh3STOey4mW3mMyQ+KaEv4iZ+iavkUZyFORgcIg+P&#10;BCzjfpF2wxyy/owW8Nlt/At4DB+UKuJshkasdVSHWeO17+Y1xRdf0WjPNdpWcFG7S7jNd26rx6JF&#10;6jJ3Lj6JGXgULqnHMrrY3Fap8+JZXDavoZdkDjwmR/Epesj7N9TLYZGs161SpyUL8WEs0jC3Neq3&#10;wlHj3dfJasFixZ3J0Z4L58wM05OPy+WbuU9xJeRXPivRPh6P/TwepqYA30MqexvbeJ3v42d76IKK&#10;f1ikfWgUUr+vMP0Rhkfi6E+VeA7oa4Qp/IfyFNAoJBnrl1yFP6ZRwKfx4rfzEn7v54f4/T+y3ugU&#10;3ugUfs0gfo8p9At21LAo/j5hCgZfsGUffKC3vWy9l2ki+/4Wn1roq5Bl8IX5MIU59BKgVWDvv2/g&#10;xL+t9+F3mMLQEPolQubINoBchzWL6XIMUq+5q/Rus9GymhmsHmMu6ovhp9V2cKbaD0U7aZulHnY5&#10;8IR0tRuaoFZDtqnPpBRZToxWj8kxGr1qrzpNDOAzgM/nGt04bfFqNWjD+z3r846vVn0+a4xVl5xn&#10;29VqM+OgmoyP07uWSWo6Jg+ecE8fWF5Wlf7o9gYU4Wcg3weGUNOqRJ8MKlW9QTdYpfpsIB6JwcVq&#10;OLSQ08v4Gy6onrGGnFXdwWfgCdFqbLOF67Tj+vh8atJVtj6b1NdlgQavW/a7TGGqyzw9049aFAZj&#10;WTSefQEY+IopGs1zNX2r91+zGN8whTc6hb8XF/hDlwvrN7IM0n+4Y3oevHKSdYjvGUzBOP1Dl80x&#10;wO/9fs4Plcr+/h55SOSF/3hb+38sZl8WLT16A/vMSK0+yb51qj/HnezVbVykA894f4EnrDkbTYed&#10;0e2Yway5Wzt/OKe1V+M1I8kfRmDsuRcq9mveJxYMR/PqpD3fFuHXPkMvAP2Ujy5q0aGN7EuP04ZK&#10;9lRYIbcz6NbDY36bzL5HJ8nvP2h2T3TyGUM2/1Y1cuivzU+PqLHjAGa5OM1K81RQ2QE8/qFo8OO0&#10;9Rs057CFNUU7mJPJSGCv3rMkjmwBmAF6gvVP0J+W7iTPIAR/AFmK9/ejN9gto8/B8DG87o20S3SW&#10;7QEnjU9102T0DVOPemrCIXc8E2s0PcPbPG/8n9EJq8zvT8tYh/YgHI1CnNn3EPw4yWQHvvfQlz9M&#10;gBvsRrtwAE0CeYoPEzU7y0+jEhw1J5vH6eZOLclYr47uY1R1Ujt1cLNV/UU91cXLTk1W9Jf9iWC6&#10;DGK08GggfYNR+CMCzX5Oh8ztWnc2iVyz0SZP8LmbwnWi2S6OIyeCOb00zrzOsKdG7wTahXK6LGEj&#10;IQ9SyNSMI2cgBr17oqLI4guFJxj9jWFkUPiXJ5KRiS6Dx96zeB9cgb5NfAMe18hZKCOnAe/D6rw4&#10;cjNiYUgxmns01NzLN/bzg28ckhOztdflg+x1b+f2bkHrn6ytD87iaziIv2GCgothVfRNbqzIgTEd&#10;or8wjbmaLtLSLPI2JqrmlCFq7zRbdaaPUHvHOWrLvnR7x1lyOn5AWyvz4RBoMM7vJ+eA/sM7J+Ry&#10;FoZ1n1wI9P8GV3C/ukdOl8jMuGFoEg6RIwHHMU8NXrLH7IEIgBt4Ma+vxRNg8IXAMvYV0WCsK0R7&#10;Ql7h6ovkgMINnM+it8mJo8ORrMyrh8hS2C6n3F1oZIxMw6MmU3BGoxGIlsDvCpkd6A7WcX7J4fVo&#10;MzbCS/aok+t4tVoxQlZB88hLgG3gtTDYQ3ePqeb3ndA6uGZuI39prjrAE4LzE+ga8FUQ17Huwk70&#10;HZGatGc1eYkNTAbQbOVgkw/Us++p5q6D6UkZrLbeI5jPv1Qbz+Fqj3a8vY+t2nqOUDvPkTAHWzV2&#10;on/F1ZosKDt18x+vDmtt1JzLae0C9+F1VneVlVrw/5quHqh6y3uqB3vAnX2Hq65TF/XeNN7kCb/J&#10;FPB9GH0whn6gBvvSXR2HqI+7jcYuHKH3OP9B45pmf2D1CSPoB9mEvnIan/Mf0yXZW8N3BWnkVh96&#10;UmdyDALfaF1bW84f1fpTSZz/WB1GDaCHIEsphTnanJvG9dTSu1Yd5J1F52Yeno3LGbwvNSNv4T31&#10;WzJXu65e0s6CXI5LyAzs2EjBqXHafHTXK17R6B0du3OW+aHAzGjc/w9X5ZYfr41/PiWDK0y/ukvt&#10;diyX851TGn9qmwIL+Lu4nqFaozqxb1JPE+O90Q6d0cQtPlqbdVBVmjXWF7bDdRg9Qv4zMmlKi/V2&#10;8yaq1rmD5gT6Kr28VKfxvzuw92/xcXVZL1+iDPaRD5fd0NwgP+7fZ7KcPEGp14u0/XTWqzyDVs11&#10;8ecflfnkodlF2W48j23D+pq+1lVxuSc5tvmY+9ZRl356wX70VfbOb2vPrWLtv11q6gyq9+munMd4&#10;0G9c03lYg0XN6qravLG2pCUr88ZVHgf29BvUUcatIrQgJ9QU78bSqHDV6d8L7tFQc7dFasHurRoX&#10;GaAFe7fKLtyH/aiqzO79Zb3Dj97fSDWa8yWX8bbaj+qhMSunayrHpBb13uc5hUMNa6uJPvSNu0/U&#10;+z15PptYkOU5XE08rdUR3tWNfI4PelfXW12rkMs5UIN9J5J/aaGPbD5VW7cB6hc6ltxFW7UPt1N7&#10;MhVahuGbWD9Ozb2sZelPX+TCbmQx2sDE6untUc218/lpWMD/Ye+8o6o69HzvzU1yU26qscYWjYmJ&#10;6RqNSpGOXRNLNIklsaOioiJIkd67XQkiikivggoCIqggYEVFY8HeUm+bmffW9332Js7MnTVvZdbk&#10;vTtr7vjHbx045+x99t5nw96/7+9b0CbcqldAWYrK/vwN3gZoBc4fUOU/4kNw+7iJJ2yFW5B68Qg+&#10;CHgnXKkn4+AYGoLTymhpBI84ZOIFX58tb/352lHTe6Hwfqun466rtXgv7jTXGVaVrsiaLLwWKvA4&#10;LVLimf1Kuch17gzZDJX4hh4vJxfyuMr+dIP1wye5Ayf/ykmlnKvDnxG9xb1LKrx5XqXfwTMAW4go&#10;y1ffzyfKynWehiyYq9CSQu27d0fl33+r3JYrCigqwkexUbbL3ciV/Ix1ndd7c6bi0zAJfzOjH1gI&#10;FuEma9eZenf2VHwWGlT1v/4RbcZZJVQfUnQF+RE70/FpdCEbJJu54BNKQ5eRd/6YcuFoJB4rx3fi&#10;qFLvNuGnSG/OPYhRu7gf2drSoF3wEQr+gMfBT5dN/8YMfje9Frg3MeYdRk7UQ0zh13kqPOQp/P1h&#10;Epb0nkbZ45Fg1DB8EoxyCm2tIf74EMSvQn+wWA4Ry/RxBHr94CWaHe+rmTHe+OG0kfPKKXLyxffA&#10;n4wc8ASjBoMpOMRPN3kK9jFoDdBEGByGMQGtdU43yUEk9wEOglEOoa1lF25wFch8iJpollUoera4&#10;yWT4zNAYQ7fgRZ6B22Kw4YH6cMoSPT0YLN3ygNpaH2oti8N4ExxWJ6s6dbFt1OsjTjIb2KfO1mXq&#10;bk/WQn98C6zz9c7EA3rFuVCvjEttrbE7wQqo0WAGVPfRmWZ1G1Oo521S9aJDsTqOKFNbp1q9YH+Y&#10;30/riSF16uh8TO0c6tXetkbthlarq91+PrdMr9jmqKtVhnrYbNZbI9FKjF6jHvbhen9KjOxcktVr&#10;jCfXIXuupWDebw3W4CUL5QRWOy5qmQa6TcGXYqomrAFT4Fga5Yi3hFH28DeMso2YYtbCoGW6ox/0&#10;ybIZerT3i/ocnGes91z8IlbAc8Df4mffhAf8hAe8hQfP/1uM6b/b7w/9FH65b/6lvvq/9vVWTMHE&#10;EMAAfMrSTYyh9ff//5hC2ff4WnP/kH2P2Q05Wzu/4z7sXgM+eoVae2Evnm5ZGhb0pT6Ybcc9/2Oy&#10;dZ+g1z4bJMuVE7iHymZ+l6Otd8rkX7dNiXidvQ2fdQ78cEP/v7Bond5ejj48NQydebmMHIBIvOEC&#10;G3LhcONx7fU5/WEevnN71X0+HnCzbfS211hmwunadGcv+vZ89WLWOjXXW6954P/taqFodBcBcJSN&#10;ftf1wBp4EbvAGMAG8AsIa4Yrfq2AfhEfg/P0flTiT+X4CCTLtSZW8yoi8BnA26BhA9qABCXcKzJz&#10;IYw8SaMMjoKR6zC1OMD0ZHQ9ssbUQiw6nGD6KBj4g6GNmFeFTuBAlIzXjZ8XHoo3lzW4DAaPoZXP&#10;QF9+NkXrfyxFNwHv9SR8+jPM1MEz/OFLhF3LNMuPGfq4JLKEIqaq45zB8AHIrDyN9qJ+nWKvGn6J&#10;5FUeRZd/kl7/xA51neegdS3lCoeb3WfpBHwgmZ+DC/h9k6HFRzfKl3UvZlmvc18r8Aq+4JSRRxEG&#10;1hFzCy7+BTIGTm8FZ4F3cDqFmT6vn9pu8hTC0ZVHXs6Ft5ADN5x5+o0SM19yNZ9t5Et6gi+4H4H/&#10;cMrwuCAjAWzBoxrNxyH2idl/6KlsOSUs5He8KKqTtBSMYT79taEfmLTNV13m2Ov1JWP0qutIDaD3&#10;eNdzkl53IwvOZxJ+A/iVU1PhVk/YEqRXZo3Xa/On6G2whd5zJ+MzMFPelWRwnt0HXzeT3nwds3/m&#10;yufR1NSAAcA18MLfwch1WFS5CU1EMseQ/FC2axnbN2dvgvl8QBOcDLAEQwsRDH7lBQ7hCu9i4f61&#10;pk+Eyz50xOXgTAdTyJPA+wLPUm+wkTFbPdE7rCEDA19P8BX3I5vhxWxSEHiCPzoJD5aJP8t3gVfB&#10;qspE9XZxknvZRrM8K7ZoIDiC8dyr8x3V4YuPyH5MU8zpPH3dvIdZ7TgNWP6xXHaFaNo2Ly3MDSc7&#10;Yz287mfUxqm9errZqo8v+vK5H6hPEF6n9FjdvOEnBA9Xj1D+bgKs1dnPiv7fVt3xPOjiP1Td/G3V&#10;K9RJH26YrJ5BjuroYaGuPjZ6xc9BXbyGqiv1aiAe+lHj1MnHTm/Ryz2/8D319rWSzebJarfiXfIe&#10;BqtzqKVZ7UOtZFTnED6LeiUIrwXqzflDyIH8LT0puAL8hjfdLPSKSz+958q1/f3H4TDQW3Z9FH5F&#10;f41OwoelJFMf+iyFd/Geee/Upvdz5nx7kP9C9reXAivg+ZSCKfTtbGoZ23T9Pa8/Ap4ANtH2N1qY&#10;zTGvyQdzIRO0LA0ePX1y1+fAZjjvc5LkHLlSL0027iuekueebdrQUMg2PGHOftr0gaPBLN30VGB7&#10;F4DTRd/OU+TNHC06n6uZnOOvBNAjT7Fmn8BxmE8YmRbm4wd8Fx3b6MWJthod7wMm0J2ZL/v2DP10&#10;B7atw4vwDvBO+HqDtp44il//Vo0N9FHwngJ45jWt73npWdbxEr3d4/LbtUM7Go5o7tq1ymw+x+vt&#10;2Oc+cOZLlHK+SSEl+GfmZ/F+1tuZZdry+U88opj9u7XxcAVz9Dvadp4Z+cVT2naqln0yPv8xsB1j&#10;e9nPp9j2J9vIJTkBDcxrcFLegDPB99TnJfVePkNtLHjuJd7Tle3vxTF+hp/f5Ji/zHosP9Tbwav1&#10;fnig+vu6w23pxzawrx05jhwDw5firRXD+Vt20ABPZ+7feM7icXVcbq0B3sP1PhhWG1u+19fxY/Cw&#10;1vNwFd6KmqD346eo/1Kr1ve/yjLGckPAnT7rrj7wE/rFjIOngEYiyEnvwFnoEzBMH4KFGflpNvyP&#10;+DiG7wZ8JwOseltLDZyR/fgWHCETslr7/3RJGxpLwA3q8T0ogmtwhKqFP3AIrkEN+oQG+ATHlAI2&#10;ueMK2YrgDRn8bmgctl/En+JGKz/BwBBybh8j/wEcArwh984xuAlwvE6jfTq4i/ceBFPYz2vV2kFt&#10;OFmu9BvHea4ar8dGPusweopzpudCyoVD2k4d/CcjA+IUWZSHdOAvV/FFqFbY/l1Kx49hL9f8frM/&#10;1uuTh8nJc76ywRp2XTim4jst8szaruXpKVxvx2tMsLe2wU/YeQk+QcsZsBQyKI6UKr6qUEnogpLP&#10;Nci3OJNrcp1Kfryn3bdvwUUo1KbKCg1b7AqmkGnqVeJKs+SyLlRFd04r6SRZFuhACn+6pAIq74dv&#10;VPIX/BK4JzB+LgBLMHIgMsEP0sETUm+e1E6wGCMXIgtcIe2OkREBr+HfK3wUsihjWbP+mU8AbgFH&#10;4V/K4Br85+vXcAyMZX8tz+DXLv8QU/ifhylYBi3S8DhPvBJd5Ri5XCMDF8MZWKxZsT4a6jJZj33Y&#10;UcM9wRO4Rxobxmzd8FNA+zA4BEwh7tdjCh/5D9eEpDmy8JqETwN9dpC/nD1WaODnbnrsTRu1szuk&#10;zs5H4fvhSeDUoHZW9PyDa9TBstbEFDpYHKSfb1IvZ3TMNuV6fVSFOg0lA/IjvBDH7P1nTKHn2DSZ&#10;NSYdTwO81EZntdbYInUZmafXpxxV+2GlesqyknuHPD1ne1LtnM/pGctqs9paV6mdTbV6OFSqp1OV&#10;+o7cY9aHE3L1wSdZemNkgp7ouxQ9lyX6i/565J0pGjQrToMXesphZZCGLF2kkQG+6r94kj5d46nh&#10;4V+CY6N1+AVMYeKiL3T9f9/TlwGLzWvo/A0BmhnvjYcm/hGxHg8xhW8f+in812IGv4x5GPpEYxsN&#10;7N/wQsrk9xyu23+L7S41+BHMawrhehb82Kzt9xuV/edz8K4LyLkrVd79WvnuXQ93s4q+4VF9MMdB&#10;a+vSTF3y1vPMnPGJi23O4v6Se8GF9vQUzJjgQ/sd2QUvPJwcwSH6ZLNPK55wmh61MQ9N+R76ySnM&#10;3SP1zsqJ6j7PSbEXduNViN89GoB+/hPNPqq7qzU9ocG1j9LkTE/8BHM0i9n9oso4eu0sM/8v7Fw6&#10;+ZIJ5BlkwVmIoM9di4dfAPP1TVp7ezdz63hm2WjabxVoZeNGxd7KV8xNZtXM7sPp2Q3tg+HPaPo0&#10;Ht9CNgT9KBV+DU+JG3mmx4Lhs2DoIiKu5+KviAb2Z9zAeC7mdpGCL5ErDgfAeG01uRLGugwcwf34&#10;ZjCHKHCIdfAIwDhaMkxfRk/4EmF8tsFdWH8dLUi6P3qPCMVfKVTvFXbwAjbjH4dv3jXyFVhXCDqL&#10;LWggei51aPUKPMZ2H+L/9MIxYAZ4VsIx8GlO03J4Cj7n4fIb+EUzuRPX0/F1gGdwFu8EOBNR9E7B&#10;F3fJt4m8R3CX+RUxaAXCNaMokPwMfBNKI/E6jMGXArwEvMaT2a0vfAWvBjAO8AQ3tBlLD+KTAeYT&#10;8U1Baz7lgc14KIaDJ5ANAZYQcSZPIScz4RHAX6ndgV+E4Se4nRyL3ZqWTh4n55LHwWR9nOiJ59Bi&#10;jU/2kGcNeuMD4BBV2xRYVyjX3Un6IpnM0H0Z+pw+tNPno8xe7vUFk3g9Bx/Cr+EB7GDunwyGsE1f&#10;5IawH/hlwkXwgG8wvSCSXEl0O6x3NZoR3xMZeCasN/MeVqOXN7ImPevhqZzCoxN8wAPdxHIyS5ZV&#10;g1NVgCdU4wFay/GsBlc4gI6En6dkBIE/7IQ/Y+hx0jgG6Fjg5Rj4QRw+CxsvoXGpJ4/xeJbC+X4M&#10;/MDADFbu32TiBwa+EAJXIeok59UJeA8F0czaU/g7KlJQxVb1+tJartkR8ihdp2i293fjeqMf4W/J&#10;a6Te8R2NvsFZA2Mm68nZb+kt+q3Xgoarwwp6fn8rdfKzhCc+VD1CyH0MBjMAU3jZ11ovr7bW0wvf&#10;0cveVuoZ4KCXvazU3ddWfSNGq0/ICHVaaaFuAc7q6M1zYSPgmE9Q30AyI5e+ry7eA9RvzahfxBQc&#10;Aieov5u9bFbacw23gpM0UQNXO2tUxAx9uIyecPnnGuL1ld5ctUCDw700an2ExmyIlE1iqAYm+GpM&#10;coQ+z1qviUnh6Kt6KKw6H2+9w9rcUKbUs4c0a22gwvel4wPlrXX1++RTnimXjA3kqpbIA4xpSRp5&#10;JjnJWpi5WavRySRdbUAPjldCUzm6kgrF1NBn1RfoPfhSn0YvVvZ3+NvdPmR6ZCbexjvm4k7F3SuU&#10;+7U98rxZqhB09TYpoWhRqrThbKWia9OVdu2gwtGueB/lvacryX/Yp6UJa1RyrhlOwUUl1tUoct9u&#10;ZZzH6/YqGYF3rim+upzesEnT4iOZSTdrU+1BvPSOK3pPoYJyM/BGvKr9N/BEqKzUjBi8Fm9eowcs&#10;MPGEfT/el3taigqvX1Iuy0QWZikbnoHfDrxLykvgMtxT3t0WFf9wS6F780xMoeTmNwotztYyeAal&#10;ty9pc+1+vTj0QzwtwQPe76WpybGauXOtrKI8ND13i4Zu8JPNxgBN+DpEs7LXa2S8vybztzZ8U5w+&#10;z9imSbnpGpwQBRa4SWM2xWtc4DL8rRbok7D5eneWowb6TdBH/J+2D52EF4ij3gr9WD3hygyPm4p2&#10;aTxYg5MGgjd0Chmll+G+9A4eBU5lpRFhE9RviaXe9XIkYx2+joel+oONDVo7CU7CaHXiHO3qa2Pi&#10;CT08bfQGeNrgoPF61Ba8Axxi140axR7N5LspNXGFwrunlHmVzIJ7p1X60zf08NUmruALnpR+tR6d&#10;wnETS8i/34TH/ykTU9gGzpB+A84ClXf3pKl7yOcx/Vqd6dlY8uM5sIEqU+Ng+C0knikjZ3K/iSuU&#10;/Zm8h3v4KcCN2PvHZrw56lX2l2usm1n/dQNbOKj8u+RUch7m3j6l8j9fAQfAh+Am/obfn1fFn9AX&#10;Xscvg/fvvntaqeeq8f+ar5gD+Qos3qnSb1tUcucifo6n0UiU8N6Lslg8T9HVZLPUlLHes+xriyr/&#10;6Vu2tVmBReQZpW6Ac3GGc+eYSn66z/6Sm3D5IhmV5+DmNMvZdZHiCnPIJi0yMbjyO+ABYB/xh/LJ&#10;XYS3wX2HwTnYfvWYqWnYeeMk+Q/wFW634ge54At5P1w0uQo5319Q3o8XZTxn4Ar/Lp5gYAwPMYX/&#10;EF7xEFP4+8MULOAoGPWApzAcjoJRzvAUjHIIc8OT0V02/gs0Mspdo3wXaIz/In3m5wq/rouGoG+d&#10;EAp/AH7jxLiFsg5mfs48fQj/a60jp8g67FMZPAVHsIYR4dPJVGitC7qpyQZPIRA/QcohaKZZ/8xT&#10;iB0rW8om1lnjtn4qS+4hLJgrjAqZhzekq6bHcA1+6Tk98jE4/Jg8NJE8Di/Sb50r9OiwSv4H1+g3&#10;9PlP29WTC1Wm31nU4JN4Qs/aHtYLDnXqNKqRHEjwc8tjf1WPWTTKqCct68163rZRvxtUoycGH9Rj&#10;AyvVHuyirVMjPot1+s3AMnV0ylG3kfiJfUJu+pgcfCI3gV+sI5M5RAOnRMF/6w++Dub/RlfZLZqh&#10;ORuXakLwdHwiR+qLNVM1JX6lbDyncfw4LlFoLNd/pf7LbPBNmKBJGzk+YZ+ZZQ+Pwygbjq1R5rHl&#10;+K6M8dHpe81yCXdHD/K8RriTWbFyJpkWfCeBcB/gKRj1kKfwUPvwt+jR/zOf8QBTMLAEr31pYApn&#10;/maYwl6u/6XfG3jGSXCFZiXfqlPqt8fh/eIlB2d98/ECZkEHlGZw1vcnM9dqg8/KRM3a4KUVaZFy&#10;KyYrcqc3vt0TNHGTm3qDD3y1MxCtPxxsPOcMP8beaOkjmatvuFKl5Pv1zK03qC9YQjeXYXLJj1Zo&#10;I71dQ6q6zLTUe16jNSllhbyYuU/L8aJHXM/cHD0BXoOx1ws0vzyOWTr86Mu7TV578vcH4KMnkgnB&#10;TJ6KvIAPPh7u7wd+oudmvKcBEZ/KpTxSSX+sVCAz/1DwgSjwgpBLu8AYNplYgcEnMHgKBr5gcA2M&#10;vIcQMIIHz0eDR8SCHRg4g4EvGK8ZeILxewgeiatObQOjILOBvt7jxFYFXMB/8fZuMIg8c33Geh74&#10;MYS2ZOLngN//nUKyJAzfQbgbFwoVDjazkH3rucIGLQL3zN/infdNirb8UEImZAp6jgz19R7B3Dxb&#10;G29XKLK5RN0XjgAzQPdwGR+Ac3z+N2RYXIR3QHk1g1vcBFO4kCS3Y/HkXERqVkWQppfAwaiKYt+3&#10;yL0e/8JD6/Ak2IznAF6S9Yn4EoCpHMFD4NAGLa0mL4LypHf2P8W+1eFZwPx8FbN9A1dYSS++rGKj&#10;FsEBWFK2Du1/urberwZPKCRHNBIfiC2anhmIfgOsg94/6PguzcoPl9eRrRq9aalCTtHP163V9Dwv&#10;La9ah9YjAq+E9Xgm4IlZgwdBU4WCDheZXpQdPwOvWjSJ/r2EPh7sgf7OpybZxAuMbMiVdTvYplww&#10;mN3kQOAhcYSMiwaOxwm4Fxf3sq3bTZzB4CcEGHqHhu1oPMA+4L0Ew3UJaILvAh/DvbYVp/CA47Dk&#10;IN4X9fA5TuLpCEck5tpuHpMo8IcjHNNKsBRwgvEb8U5eOR7vTHtNSVqlpGsVigVP8CzfbL6+dDeZ&#10;EOAHWT82yAd9xIPnwxsymIfCvd+/Re8ucNaMrz3hKITqdyN6qucia/V1R4OwYKC6ueF1HzRCzy74&#10;QK/DB/+9Kz1/gK3ejBunF4MGqX2YpTpGWKtDuJU6hPEIn6BdkAW++R+pV9ww0wuhW7i9+qwZrW5h&#10;9npy2bt6dmV/9Y4ZoaeW9VOvqFHq4PmROlJvhMB/CLKGv2ALJjFAHcOGmPVSuIWM6ghvwagewVZm&#10;dYXj0B0f/m5ReOiFOOil1ZZmPQmu8GzQSD3qNUlt0Ec84jZVL8BF6LolVH3T16rvjmizBoS7aUxK&#10;pBzXMPsfNRBspk5LS1IUdwxP+mOlCqqCP7AtRuvP0NfXFivmVIXWMftNoBYUbdXa0xV4TZZpeUWa&#10;Rm/0Q9dDruadBkVfrlJ3eDwOkYvIXoUfMhPvv/nDNSJ6gVJucI6eK1IAXBHfM0l4jWQo4F6VfG7u&#10;l9+lIwq/dUJTt4RpczPeBmdLFFwF3wj8wbsRP9cjRVpRtkv7LrZoYdxapV46q4iDZej3a5kP39W2&#10;i03MwZu18+oF7f3Td/SAF5hthKnyj99p/VH08sfrlFiP3r7+sPIv0ruePUtvd0gztyYqvqFORX+4&#10;r60Xz2rLyaNw9L9R5b3rKuAzDGwh63SDJsIfKL5xWQXf3tD6E8y54dJX3r+iA99fU/n9y3AkquSS&#10;GK3Ec4e57+upSalxcly7Wo6ZcbLfFaO+qSHqnxOrbqlB6pjsq15bVsh231o55K2Xfc46vf51vN5N&#10;3aSXkzfr1fTt6urvpS5+Xuo3d7L6ThunIX54piwfo0cCHfQEOFTf0KF6O9xWXWKc1cblVfX2sVVX&#10;sK43vfFRiZio33gO1W+9bNXBf5he8nUkN3WYBvmibeKceduf7yUY/4QQ8OiwYeoeCCYG9vV27Cca&#10;FDlRr7rbyMrrYz1u30lR5Vu1g7/9UvR5UZXp2tnSSP8Ojx+OQD7fVxrfWzHXsgxwBJ/dSabvwf6/&#10;oPv/llk6XIRsrm+Zd45r66Uas3ZcPwomccTMdNgBTyHtCtoIuAr5vK+IZfLukjuJd6PxmHq5xuQk&#10;pF8/wnOnVPrn8wosT9HuH9BHgA8YeMLXZw9obeMerTu2B+1EHbkc9Sr6juv4zQbtBaPYi19k0plS&#10;rQETHRM8Hw3DCFm4TYIv0AC20KjNjXjG7N+hNZxfJffgOTQd1traUjgNjZoU6Y9246Qiq0q0G91E&#10;6qWT7Ds4ynf4N96/oJTTB+FFHJXf3kzyYis495p18B/+CE51VaOWL1VsSZGm4ZNxGG9Hg7+yKnWt&#10;mvQHsiJSzeO4+wc4CvfRacBZKPuHGzyeVsmf0GdwH5LNbMPkG/C6wU9Iv3dWO3hfiuHDAG8hh2P+&#10;V3Wf381CvwmuYOo32Z9/4ROg6YSn8KB+KSvyl17/r86CfMhT+PvDBH4tV/2XMAW7kCXwDvBS8J2n&#10;sXFe+iR4qSZHepiYgqEhnBSxUOPp8+3RPnwS7ULW5CSuY9NlE/35/xNM4ePkycztBsspZrw+2wZf&#10;YQUYhc90DV/pBl+gj9qMzkWbSLYRnIPfGgWm8IhTuX7nQP6Cc52etDlq4grP2B7V8w6N4Ar1esrq&#10;IJ6KZC7YMnu0PmHWb3g06nGr42Y9jT+CUU+AJ7R3Pq12Tsf1POt4yqrGrCdYxwtODerknIdGoli9&#10;RmXpmY/W03O4gCFMhEs3FG6jo8YuC8U/MUzjfZZqnJerxgdNI2dihiZwzRgX+rEcfWZqXNgivIG+&#10;kAPXK8dgfIDBusclTJW130gTTzBwhf8bpjBz1Xzd04+a4jFbn6+aB4fwt62cvleeJq/iIaZgZD48&#10;zH3428z8/zN4grGMgSUY114DSzAxhTt/O0yhCO/qmn+8pm1XDqvkL5eU8VOTcv5s5D41KOo4M0Ow&#10;gNQL+5VzoVwpjQVwgR+Hz9RPEeAL/WYN0xsL0cAvdlS3L4doVfkGdfhsEPPljfRO2xVcl4lX+nq9&#10;DK7wmus4xbOegMZsveM5mXl7hjrOstPGy6Xa3LJfwY345lVt1hfpXorEm3FxRbRWHlmnxO9L0Tug&#10;S6D/9aFf92zEG+EKnAO8+fyZMc8rCdfCfeRDwNX3rsdX4dYePBds6InplWs3anzaClknzNCy2nVk&#10;UzBfZ11eYAZhVzIUfSPXxAYMLCHiGv598A+ibqKtMB5v5JuYgsE5CGuBL8ByxvsM/YOZMdnUmjUZ&#10;SK/vfizJxBU82b75VbHwEjYq6CJ9CtiCsZzBYzAyIuZU4nFf7Id3w3qex0cQXMPwjwg6bXASdjMv&#10;T4QzsBpPA9Z3fL2CmuHegydEo1sIbNquLmg/fBvRIVBulUl6bdk4+YGhhF/fbfIUQq/BCW9OprZp&#10;QS24QRNeDFXBWnAkkn35Gj8HtBkX8Bj4Br4+GM1yttO1Kh7vwjTF39iN3oHjwfoM7cPqUzvggyTo&#10;q91hHMdEeAnwIZrS4SqQaVmHduIEHgXoIHzIfjC8NzbAt0i4XIJfI300nIUwNAaeh5LISmAuD26y&#10;4sAmE09YtDdeq49u12dpvlpctob1xSgMTseqI1vkczTJzIwwcIXok2Vaw6w45kS5Quv2qOfsMXrd&#10;ZbxemeOsNc376Os2aG5OODgAOoiqLWAe+DOcygFTKDIzIlfR6xu4woL9fBfwCFYcSdHM4lgTIwhi&#10;e/ybuP++UozHgsHBSEQ3QaYHtewQfhPoKAztxALO56+KY+BBhIJBkLV5IVseaFPW3CpCT8O+wwcx&#10;MIItV8q0qCCGTLYNesdtjJYWJ5i4QiCfH1SbSh+cqwR0EYuL4sgC3c1+FZkYQ8QxZujHsrUyP1Zv&#10;zrXTvJ3+cNRf1HvLRqAHGat+1HtB+D3ijdDZ3ZLsxmFq72mhHvRz7b0t1NYTPAEcoXOUjTqGW+uF&#10;gI/0vP9AtQ+h7w+xUtuAwWofaKnuUeiGwAqe9eyvdquHqE8Cc2PwhOc8P9RrzC06+Nmod6gjfvvD&#10;1cvfAvzCWq9FDKWX/GVMoRs6jO5Uh2A7OA2Oem7VR+oZNUKPeNjo9wE8enIvAKbw2Iov9Sic+xdi&#10;V+m9nE3qsy1C3ZiVj0+LR2ePf0lypIat96MP7qa152s0LSmSvEv0N2AL3nt3aurXEYo6ukfzssEB&#10;G/bg0YHHaimeGFXolg4XoLPZgR6oTE5b/DQhPUZrb9YqnP9ZX+yAw5Idq55f2jHbLtGWS2WauNFd&#10;sXwHqw5yHp/dCs6I7wl4goEreJ+Hl85MOfBAjr5MJgdlR5CK/3AKH9g8tFVFij1Txfo2KTAtU0kH&#10;ajQrkUwVcgJz71ylzzuhgu9uwrPAb//uNfr64/SqzeQF1OmzmDBtPc1s/NxJ+ApkELR8o91U+R/+&#10;oDW1R5SAL8NXSVuUfInsvVst5AXW00OWanvjYRW3nFcqOITJWSgt0vyNCczM6+kpb5pe7ztPHUY/&#10;gdcgWQAH/3RLOWj4P3Cdqrk7EjQ6MYSckm2ySA6RY0achu7boj4pQeqdHak38+PAdXw0ICdUH/L6&#10;oO0R4AkbNSRvh9puWqPeman6/ZIFetwF/q37XDnCNennQb/v+6leSIA7EOSk/mBWPbw/1AucZ505&#10;z97wdzRxhVdXDFXP5dbqGDtJj3N+vAy+9PaGaXrbzVKDVw/X2wFO+iAU3DkCfw+4Nd2DWus1cIq3&#10;Yj7WK8vQSIxoB57QWalwSHJbqszayv+FgpuGZsHIWjiu9Mtw/b/Fu4DrWC74QgW8gIK7p029Q/L5&#10;KnplvBiv4RkAB8GopIvV5rVux/XWnw1+QgHvSTqH18YtfBbuntAOcIei75jR38Sz4kYdGZOHlHb1&#10;EJ+JD8WZfSr+sUmjQl2UhPZiZwtZHnxe5g10FRcPgy1U4tW4T5tP4eF4tQ59SqU2n9wLtnDUrNKf&#10;4DBcqUYLYfg6HCajfYKyW2pkt3KatrLMFs73rCsN+GTwnV7mPLlzWf3mTVVCbTnLk7t47SzahyZ8&#10;I/ie71xQ4Y3T2kuPnnXD4C9cUvFPt7Xnj3e14ehhDV40XxYzpyv9RIOCdoHJgDdE70lDc/yktjcf&#10;wD+yXMkXDJzkG+XDOTAwhVIwhVT4CsV/bNEufjfuT9K5H8ng/sTkJ8BRSOfnDPCCPPQSf4UnGPjC&#10;Q0zhP8RPeIBF/D3yFEYGu8koh9DWsg4j54Cy+bmcQpdoKDPf0bFG3sEiWYQugtPvrreD5sLFW6oB&#10;Rj+4abWGBLrIIWqZ+Z6xcZ6yCVooa56ziFwqq+hlGhy7XAOj3fAsXsAMaR6eh4tkF70cTfxS2UW6&#10;yY5Hq+CFGuw/n8dFsmddjjFgqDzvHLdSluZr8+QU626+NjhgPtu4WE6RK5hBu2kAvgd2Me4aSn0U&#10;uliWIa4s46phcA1s/Vw0cY2v7MHJbcHFbSjrNav0AdswIo4Mh1hXOHuLNTRsgQYGttZg/IKtIjxk&#10;E+qh/qtcNH1zpIby+FnYSrhqPhq5ZJrpX+MYRs4j9SC3wR6d/19VCHkFUdPMnnlk2Jca5T9DowJm&#10;6JRuaSx+6PYs+2uqzXOO6jw+Qp1G5KDJKsPDB43DsAvgDUf1e6sL+p1dvR4HC3gCrOGpYZV63rla&#10;zzlV46VYp2ctjugFeApGPW9z2Kzn7Hideta6waznBp2TUc8PPmPWi7Y1MqrtcPyLqCfbvqUOPQbj&#10;Q9Rej3Z/TUPdvpKdO9manBvWgXPxqpxj1tDgWTLKOYRjQY0J+9Qsm7jRMiucrAzKlmWMsguaZZZ9&#10;JBgK5RAz1izHqAkyKxTuBzXcY5pO647GhHwpJ9/JGsk6Pon9UlbodNv0e1qfc95M9J2jL4Ld9WWE&#10;F942nK9wTGw5Ly2CF8Ap+e+Ns/1P91N4wLH7t4/ZXPOMyv25CrgOGrX75yq+e46Maq6LvG7Ug/c9&#10;WC6T+5R/r/7t5xhzELO4lhZQ+feaW+suHEkq7+fK5Xmj/uUaTO9uzFC+43O+4z6BWYdRftzLGtfr&#10;NK7j2VzrMw3M4V8X1+3Mf1X57M9fFcvm/7xPD/btXz8+2M8Hj8nfwU2gHuAhxcwhjMoHizIqGBxh&#10;3cUqPOZytKWlWrH7U0w/rnGzR2tbMdkF9GqGd6D7/vV6fyX9z3w7feTxsUKrk7ivdVa3LwbJA/77&#10;yv2JzLima83VGnWeN0Kz923VC7NH4BlQyEwxn74ymz51u5lvuO7WPp4rUPx1PAS/Qf8Ozzy6hZ72&#10;DByCBu7nzzJjxpvAqGDmyKvwC9x8dQ95i3s1M8tf73uO0aI9UfgG4h1wZIteXWKnd7xHyYPZ+8Zb&#10;JUpgXf4nkvEoYHZ+Kd3kHgSiCVhcu7aVe3Al08QBVjRuNn0SDJ6BgTMY+ILnKebMlP/5neZ7jeUM&#10;3MDQSRjcBQN3MLQTxnsMLCHmdqG5rOHVYOARxqPx2oN1uh3bhA/COjNnwvNkkl73HIZvBH6ULUWK&#10;4piEMSOPbMqiBypU1zk2imhCZ11H9uXhVPVdMZ6+Frzi+C76f/btPv0O+735fiW9NRx/fCd8T6JZ&#10;OLwWXITf4S8sPb5OLrUxmlkTptA7WXI7k6hFJ/A9OLpGrsc3yp99j7pHZuMVNAYNiZq1LwrPdz99&#10;kR3Ed0PGxEl6uKZcPh/uRX2a3BrX4NeQDAckXcvrNivhahkcE3gStTvgUhQpohnuANjPisOJplbC&#10;7xQeBnh0eB4tJE+CHNLGFPAPciPAK8LALULRI/jU4oVQkwIWgS6A2Z7/yT3q7DKFbdhCHmmO2n0x&#10;ToGVexRQUSwvvNVcDsHxOJgP92I/uMABMJAyrT6Oj8axcvw7i8EVwGCq8aBsqgSnqkTPsBfuxFHN&#10;zC8mIwTsp4nv8GKRVjagh8DDbPkhcuIbSjW7IkvLzqbp032R+DFkwmEok8/Bwwo62ojfJb4ZYDfu&#10;aC1CLhSRkbJBn8AzsF09Aw5+kjY25ivuEPsEtpZ/r56MFHxDq7fCEVmv2fvj5Yl3xZy6TUpoMDTQ&#10;Oerj6oiG/0n1WIE/whJr5sOOesZtgJ7xGqRnvQfrOd9Ben71YLVdPUgv+n6ktt4D9aLXAHq5gXrW&#10;v7+eXU1fB57Q1n+IXgqAWxCI9iHUTh14bB8Ab4Ger0MwPR48hk7gDx3CLdXO4CCEWKhTqAXvtdTL&#10;YVbqYhQ/dwnh92ALdfm5ugVbqjvP9QCreCXUWj1/rpfhTnZcba/2QWAb4eAKkfAUgsE1DC8GPvNl&#10;72Hq7gf/3X+annBFx5ERpQH5a/Vs0mp1zYpW56xIPf21t/qnhqtvYiumEHhsn9aeqtT6Jv7vHC8l&#10;W7VOy+p3azg4hDtz4JllqXyve8geydCKM/iHgv+5w6ua+3/YO++wKu80/XvtzGQ2yaTZYi/RxCTG&#10;ySSaGGNXRMRuTCyxF2ygdEV6bwqISFNBQKQKKBYURGyI2BC7gt1EjdlMJpPN7P7KvZ/va5jfbH6z&#10;s3tde83Ozk7+eK4D73nPewqHc97n873v+zmE3qjhrCZuS8bfQ47e40tayd/PoTpJrbyGaNnZRKX8&#10;7qw8eI/1xUsRfadOQd8c0JJrWXKDG/ryvvf5HM/OF2VacZm80oflGpkfoKD75Qq9d0DBd/C3wD8j&#10;71Xxv1SBt6lI47asUX/8BKEXjyjnu/uKv1mntdfQInx2TZvvX9W6C6eVcKVOCRfqNGNTMhqGW0q5&#10;yDpv4w24AL3ow3rlkAGQfgUd/M0G8roS6Bu/VFj1YS0vymf+6GHFXN6v9Tf2ae2VUgUcKlHuwyt4&#10;EOIVdYh+8GajCi7UK+P+OaXeOKnYb86wxtRTb+f4q0f6Sr2ZG6VuGcHqmBGtHgWJ6lCUrObZMXoq&#10;O0rPFcbpZ2mh+snmELXIWK82vG6deIxd0zeqT/ZGvZORpGc9pug5z2lkbuCDCRhP3gQMIchOXdEZ&#10;dPG3UdeocbLeA0H87WFdHfDftIcvdYwYpi7R5veh6pk4Xp14L3aJGqFXouFi/vCxtWOtuQ69Akdp&#10;IHlhPb3t1D96qvr6Tda7XuPIZ2hLL3scfcAR9Bi7lXKenAn8CElcbr15TEFVWxV7ivkd1+BA6BKy&#10;Go6xhg+bhwdtu1mj8t82atPFSqvy7pziNT2tfb+5bu1nrs+8flQ7Hp3n+5m5kub79D5ZmecrVPVP&#10;zGiAERTjmdj7NXMO8Exkwpm245PYfLmK21fLZ3c62tr56FO2a5dhGfdhRegkTFX97g75DsxMuHEc&#10;fQPb7uO/4H5yuIyq2YGfAA7yqF5ZcI74+v0KRfOSACvLuIp/hs+wXY+v83ga4QYc9yF+xC9v6/0V&#10;8xV+qIzndoPf76GNuM7jNn6LuzqGFyHtxG55lMJjTzJv6Uo1nH2bFhamq+OCT1Tx+LbSzx6VS3yY&#10;jj9oUOxuvr/JFKn8tclx3K5t95mFwTmEyVAoNucZ369v/Ie9l7x2RX+sOAcx51Lm2FZ9gc7BKviH&#10;YSC/r6btf5uXf4tMYWwMefohThob48ksP/ov+ICpnsEOGrjBizzXhXymuqlf0BKNgBEY/mDYwxB6&#10;83HrvS2m0DfcSW+j9+kdRZ8fx7pRPF4COILhE8OiXGT4gA2/j2Z/wxCGcT+2HMswhkH0/YYtjF6P&#10;/xKuYdjDkAgYwBryueECw9AQGKZg5jMMYVt/bvsBPGFotBt9o4cmrfPGc+CuCTFefN8vg1ks4/Yu&#10;GhjvpQ+4z8Eh8zmGA/suJwsRrhK/WjbUEObnDIxehZfBU2PWB+t9F2YTBrrqkxA3TY9Yqen+TniT&#10;mls84S/KFNpNVI+5rA+O2q7mNrnkKjCP4b0aeEKjfvb+Rf1k8An9dEitfm5bqadsD6BZqNIvbA6p&#10;xdAzam3zhCf8Z5jCT5/voTlLgzXfL1TTPXw0a12gxgY4azgc9wPfOX92pvBR0GLV63ONDp5l1QT4&#10;zeT4BZq6dqH6LR9JltJTVhbUwhiYktMszU2N0GT+tm/DIiZtCvqRKfA90tRP/jVe/rDHb/q9iQ00&#10;9c7/XZlCYRNT4Pw3jwo88t+LKaSzvhJZv1ebYQGmtl87aOmAPlo8QfvO7FXc9d3Msycr6irr+7VZ&#10;6uk4QqvLE7T90RGlN+zR5oYyhbIe6LI3US2mfSBXzvs7kQPQ3vljLT7Auv+JjawrbyAvr0Bxd+i/&#10;L+ZaenvjVTfbgy+Ru1e7CY5g+mN6TZhC2LVtZCTk4oUoVnR9Hsx3InMp8/BXJ6mP7yTNLQhQws1S&#10;5hvCDeoy0UZkyOVgnHp62avzikHyqklW1jeHFXbJ5B7gmYArGDbgfXGLxRfMnEjDBkw19f9mbqTh&#10;CIYFmP2M7sD8bDiCYQomS8Ecw2w3TMGwA8MgzD5mmylz3KZj+8NFDKfwvpKpORVheCe2WlqJBXvD&#10;1M5pgCIv59O/oymgz028tZdcu2l6YVpvZinQp54vIZMgU92dxzLHAdaBziH5i8NaeRIPxjn2Jw99&#10;ZU0Kc+E/QW9ALiQ5C6vqyX5sQA9wLV2L8UHMOhSiGZWBcr5A5sPpBDnUxGnZaeaB8pwDeB7+1/A6&#10;wFy867JgBZvps2EirOEH1dFrneE+8R74niC7oT7Jym4IgF+sPMP19dvJIUBPcjyT54B/5hzzO64Z&#10;/UCRlevoiM5/CTqWkEuVimBt0I28BsMUPGAOzkeTYRV4xhvhTNfo7+Amq0+SaXHlgNw43+7uuYC5&#10;k3FyKMpUH5clenPRbGZclGtBFZoJGMDig9s5bg35G6VayfzJVTUc4zQad9av3atL4BOHeGwH5Fld&#10;Kcd9B2FMp/BOkPlwaL1W8ziDr5bgoajSmHRm5pWSlUCf6IEvYiHvF+cjHO9kpVYdZFtFlZyrYzR/&#10;fxDvyUK0Hpt4vHs0eYuPJsY6q+Wk3hrkPkVD6MV89yTRgyQp9XaFtnx+WMHXi+XMc/VkBur840lo&#10;lXOUWF+st1ztySh8Qa/52DPLYaxe8PiAHs5GzclebBE0WC1DjJ8BJsDly/TqbdETtAkcoOcCe6tF&#10;eD+1X8PMxzj6vJiR6hhtY7GE5v4fWlyhXdhQiycYpmB8Ea1hBuY2L4X2tThCO7wTVhZj+ADyF+EL&#10;lOEKHQ1b+AOmYHEF2EIXq/A+wBc6GKYQaMNjI9chcpjarsEjEY6PIphjkOXY3tdeHf1Hq6XPND2F&#10;V6d98mq9sz1OzTOD1b5wrdoWRuuFzEC9lxOt15J9mGn5FpkczJBBmxB3tkIBJ3ndjzBT80a1VtSU&#10;aDDaBjd41OL9vG8qySiB2S2qSYDfHeJ/rAwNyXU42zGN2RrDnJdKrf/tUU3cGaS/W9RL67+rlDsM&#10;LuGbWjwPRzUyDVYEl3RBM7S8kc+PB6WK+afjcr2BhujLSs2uRgtzcotGFwUr/utaRT5gvu3dg1rz&#10;4Cj3xWMga2PytnhlfXub89zVctizVSHnDmlGXgpzTSrkT6U0XJRPVRmfg1fwcpxiFlWSAioq5JiT&#10;wzr7Pe35plEbWdsuuHdbsTXHtHpnhZbnlCjr7k1l3MYT/5sL2v4dGXnf1in1PrP/7p5XwkX658ff&#10;6mP4Q8Vnd1UEj1iJZ+7noz9gRkg3/TLeSXZV+MuyvGEEfuqzM0G/2pWuTplr9dyWSHUsTlG7fZv1&#10;UkmCXi5JUvOCeLXNYRvZFD2yM+AQW/VKfISaOc3XC6um68XVM9CsTFDH4El4FcaQoTiaOaJ2aFrw&#10;LqydoE7ho3mfjFTnSHt1hRl0jhpp8YRX1o5Es8Kc0w3j9ZJ3X663sZjC63Hj9VrMOLX2G6T3oiap&#10;5eJfqS8ZDIYrNLPFJzuyg1aVJeJNqFJ0NbOKL+ylhyaD4OtLSr6wT6mXyunPC2ExNXCAA2QnbqcH&#10;R6/wNWvt985YvfxOWIFhCluuHrb4Qf7dJ1zBZCxk0+8XwgEML9gGB8i+UYOWBD3c8RKOwaxtGIBh&#10;EGYWpdkn49pRmM9hi0nkcRyzrQSWMMBjlraipSq4VasD/B3zb9cq5Vw58yrPkM1wmpwGw0AqeMxw&#10;MWrz9SMWUyhiLaEQbURcXZmi+b6Pr92jRN7rYQcLtYUMkeLPOReAKZQ+btQIP1e9xRzWPPwMJkOj&#10;4D5zLRrqOX4D3AKtxoUqld3FO3GNHAl0jlGwidSHl7SG/4HujrOUWF2hJSkxuqVvdeQe6x5Xj5Pn&#10;+QxaFnwfvA5buW3ho8vkMzewxmH6ehgBLMDwBcMC/t1zwj/GE8y2H5nC9wzlT7OS/4lMYXQ4vTxl&#10;g07BVJNOoWn91jbIkdzvFawpc72fWUN2ZH3YWb0DHOjh0RigA7CP9dKE6JX6eB3fqSH45SPpw4OZ&#10;jRplOISH7CLhEOw3JIz+P2QFjGKF7IOWk2voJJtQZ/IHF1mXY9euYt6Cm2zJMzA1wJf1avY1+5hj&#10;mGPZhuFFCF6uoYGOGuS3hPtZrok8/ok8hlFo6Gy4j2GhrEVzacttR/ouQRewQqO5rwn4Fkwugp1h&#10;EHjs+8MW7OEItmud0SPAQcIdYQgrNCgEPQbM4AOfJRrs6yh7GMLHfGeMD3PXzJhV6AvQ97dupiFO&#10;rJlH/mV1Cu/PDeEzYrDenpyl18exJmdbrZf67GKO40W1G36ZjJ6Tem74Gf1i5Ek9M+KE/p65jz8n&#10;K+GZftf03IBGvTCozqrnhtXghYBFjDj8pIYf1y+o57je1IuDyF+gWtgwY4JqOXqXVc1atdI8f39N&#10;DXLWKLe5sgsirzIYH0P0DNnHzbWyJUy+xPCI2VbZ8bOp0VFTrRoaMxmfyGT2m/2kQhbxHluk4WHo&#10;HSgb2LWpETEfWWUbhT+CGhmGLoGaBqc6q/saGTgDPdo82UfikwgmiyHGgb/ZQo10nc7r81NND/WU&#10;nfsC3qdeGhPhocHRLvoAvUzT+/yv9fJvXafQxAyMd8/y733/XdakMShAb2Aq/9+oJgZRyO1M/Xv7&#10;Nx2nab8iPJOmfp9V9CUMnip8TJbxH5bZRhXwfWsVtymginlcpsz5gJkpGXKE+dd8nxeg7dzxVeMf&#10;+U5/wv+bvrN/eNn0fJouf/g6ND3upssssphMmdnTpnZzHmGqBI2CqW2cxxV+10Avy8yAszuUeMbU&#10;Tmt23NCFo7W5kfN4dOebb+wl12yn3nYZpZTrzE2szSQvrVxrLxbhp2DW15kCzSuKVpcVE1jDLlTb&#10;JePkd4bstICJ8j61SXFkAnjTuyZ+VkaviS//15yPfb6P+ZHkJqDDN9fH3iph9t82hbP2GHJxK7mM&#10;6ADoVzstGST7DUv10ox31NVpqCIv4o0/s0WbHx1Al7BPgejbQ+l5zWwIh7JwekPO+eETPnVpVt9v&#10;MhJMf2/yEcyl8TaY2ZKGExgGYHiAYQumzM+GNRiuYPazdA7oEQxbML4Jc2k4gtEkeMA/mtiE2dbE&#10;E3wuorGAUViZj3fxYsAVYj8vpc/JYi08Rc0X9lEIva774Q2KJhPwdbdRPMdh6BWKlfbwKBkGGxV2&#10;vlid8eBH3yzT8sMb5bBvndo52pDxOFpdXe3UYsH7et1rNGuAs7X0QDTrvIn0XXnyOJ+iBYcjFPIZ&#10;PpAv0QzcyNaK+hQtPYlOoS6F63nu5zaxBku242WYC+u1IdfIXzydpU9y/eSGh8H1UArMIENuVala&#10;chB9eNVafAIJVtbCnOJIzd+5Rssr6NNr4EI8B8fKdXKkx3GHF8wqSdbsHXguDtKDb92o6RmXmfNQ&#10;rznZNZq9lUy+vAp57j8lx1016B65feVNLd4Fa6v7TrO3X0APcJksyDsaFb9ZPx0zVc9Md1f7ZaGa&#10;W3RKY1Pw21/5R/kcu4uu/YrcD9RpbjE+g7OXtGhvubxOkMd/uE5hF+/q07zDWrK3TqH1F8h3OEkO&#10;Yx3X1cil4pbmb6/X3J2nNbukVg6H9z6pXYc0s6CMx7kXn8MxdA1FSnhErh/eD/+6HG6XKLeDKXrX&#10;Y7Jed7RXm08+UA+y7Ho4jOQ8BZadS9Yg69omO8PKz7i9WyHwhaAjG9H4p6Gpe0pvuNvqpaW9yUkc&#10;p85h+InQg78cNoTC2xDBrEeqPdUuHF8CfKCDYQxh/WAI5NpFsV/Ih/TyA9WJ3r5zhI3aBaN3CGcO&#10;RCjzoGERptrCCEy9zO1ahfRVhzWsL0dzfPQLxjNhchhMtQ4dqNZh8AvDIUxxX/+q0D8YDUQHdOtt&#10;yXZoDWdog3ahTXR/8h1gHNy2Ez77jgH26hRorxdXfqRnXMboZ/4L1CtnjdrnxKhDbqz+fqO3XmIG&#10;TM/0YL2BTmFoPFxh9HsKOV6q6NNk7V+sIuczC17EfE36s+XVRRqxKVQjU4LxulRqWnE8PqHdmg+n&#10;mrc/GXZm/hcPMIslU3ZZvviQCvTsAhve/0ZDVEb2SAU5qSVK/vaUVpKnMekAXIH3+rILZOzzN/W6&#10;Xaqo3xyVfUmw5h5P1RwySVdeL9G4knAFoYMKvX9AIffQKFwu0XRyRKI/P0KmCWz1ixpN2RkHx9hF&#10;Dmol7BOedmm/vGt3yrE8S/O2J8vzUKEWl6Tp483ReCjw8LMeXfDwrhLqT/KdAEO4f0mLd6bKkXV3&#10;+2R/ZpoyswStzOJdWxRYW66VVTvIn8kkf+agkhpqlf3oiianblDC9UvMV+ytj4o3651tEXo3JxJ/&#10;yXr13pmoVzPj4DjheiU9Xu+XblMvjtUGX8nzGcHqtGO9uuZuVPss9AspiWqTuF49N6VrYFGJ3k9P&#10;0i88nNTS+1O18pmhTtZ7cjy5B3CCCFPwAfPeihjFe473Ke+B9uY9G4HPAZ2Cec914vpXzO+BvA8D&#10;hlozSJ5f3lutPfvrzYiJejV4DFmNYzn/m6P3fD/Sz8Z2U/ZnR1T2z5dY28fLgQ8v49ohev5j1lzI&#10;PXxf5tw9ocIHaAauV6HNfzLjwegHjK5gv+nrYQbF5CsYHpCNHqEUTp9Lr1/yEP9/YzU8gO80OILZ&#10;brjD/m+Mn4A5R2gI/NDdGd2D2d/oEozuwcyPMMcyxy6FJRg9RCHXmdum1Jejy52l3osmarDbTDwM&#10;p/BhXFE5bKPs11eVdumg9RiMFyLqWBHeCGZQ8Jiy4R+7YBdJFw5Yj8scfzveCcM2tjbWqgJGtesf&#10;GrjEP3O5RjX6Rm8umKJ3HNH4Bq1Eh3hbkUf3a/VuvrfQHURVFMh1B3q0nej2zhzUrGy0aLlp6u3s&#10;oM3wU59taeSJntGl7x7jDX5KGSfLld14XMHl2dpyk8zSBxc4ByGrmfpDjmBpFjgn+JNcgef7o07h&#10;T3ODJp/DH7v8W2QKY+nlP00O0sykQDwS9On04RPREww3egPjS1i7yurB7ZiHYEfvPi5oBd4xH00I&#10;d7e4wQjYgOEEhikMhk0YPjCKY05es0ofoxkznGDSej9rn4EwAsMOxsd5awI1JZlZ3ugLDGswfKE/&#10;7GEi3GJygr91O3PdZLiFYQYT2GcIzMMGrmDLfY3hOKPNsXhcM+L9rH3MpZkRaRfFvELYyIBIfo51&#10;If8ALXykKfwY+CJs18BCYAj2a1ejb/CFT3houPdi+lQfjfFdZM3fmcLtp6HH+EszhaFOccz/Gahf&#10;fpSpnhO3qO2ACmYsnFKbYXzPvIEXYlCNnhlcq6dtuLQ9AWM4p6eHkMH4wVX9fd8r/2mm8Is33oAp&#10;BFg8YcLqxZocsxj+tED96RVs4QqGJ/w5mcIkuMCp/8M5JhxjQhSZjmFT1d9rDPM5YAwhMzULdjQT&#10;XUuzVk9pPlqFIfwdbQPRpKz30vvBMDLeA3/N9SNTeOJb+OtmCnwnwRMMHwg9uoPvdpgCawclrB38&#10;/9/n/7VMIZ38qK1fMWfyf99Q0KliJZ0tZQ52OZzu7zRy2UStO1eg/t7M2Pabqrcc8dIuGqxQ1rMH&#10;BE5V98VD9I7XJPL0shVWX6w3PCZpGue73V0nW0zhVc/p6ubGfMFVaGldh+vnU9+gPxzIetVYesAo&#10;dXAcpAW7wvRx9kprpsMq1t49jyeS0W/m/uFfP8EaOevn3ZYPZ2ZhlBaXRmhecbCyv65Wwu1dim0k&#10;5w8WsWx/NFqHFPjEbiU+RB/akI8+Ion+Pdnq/01/b3iB8SmYvt/oDJYejf29/sDwALPNlGEERo9g&#10;ypod2YDWAL7gfoY++USCHI+ts+ZQupxM1Orz6dacSTNr0vgqDKcw283vZl9zG9+rnBN+VmLlNxiv&#10;hRvP7ekZPclLSKCfJlctZiEehzF6032sXnO2RxeyR4FoBJbsXqcOS0aQsbiFvIUKrYUtxN7ep+gG&#10;OAH9f3ePkfxcxDyEyCf6jvpN5EdulPMZen8q4A4agIYtcIVdWnU9U871aCuuwkp4/q518JCzaZZW&#10;IQpfSvyDcjwF2ZrBeq0PPXRwfT76D7Qd9azvHou3mILzkWQ4Ta7mFEXIuZLX9RRrtufzFXNzJ76H&#10;VNbyTR5GPrmHhfwtdjKrsZy1ST/eH0XqvixDPRxj9ZZLgnquCNTg4ETNyzugOTnlfEfn8zyjmE2/&#10;lqy5CtmsK9AvvdFTHD6tianZ6KWz1WqhP97HDL3jC6PIqtIryyKZPxIGUzgH+zit5eWH8UNG683V&#10;vnp9ZajGpRXqV75JejcglVyPs1q8e68+jIzjPhz1iuM6NI4lGsz9dPeI1az9xVpybL/Gb85XL+8I&#10;9XINYa40f0f4VCzvJ7+z25gTgY7mLPl96DdW7k8hY99fDltDtTQ3Ss/a99Snqd56z2eqZmYFoB8h&#10;ExCu4F2PPqZxh9Jvlelntp3UwQE2sOhDvezcT73CJ+AvN0zBll7dMAUqnB6eamuKHt/whPZUu4j+&#10;5CMa1jBIL/n1UXPfvugLhrIePNLq6Uxv1z5kiNqGoEVAS2D2M/zBcIgOUWyDJ7SNMkzB3AdaCNhA&#10;y5D+ZDFQQXgjDE8wZTEFNA5wCctLAbtoRXWAe7QLGW4xBcMVWkfyHKL6q2PkUHWOHq7OQWOsesFz&#10;kpp7TVYz9Ek9MsLUdXuC2sEVOpbEqvveJA0uTdarKcxrSqP/pT+Lra/Uip3knlzA27InQ4Gs5U/f&#10;AcM6lCcX+r/hG/yYQYL2BU+7y3HmehzJgDfwnrtRptTfnuH/dKeiP6vSnH0pvKYT8EukkZtaq3Vf&#10;noDhkYn64KDWf31cIf9Qqf7Z7or9XY38H5RZfofgRxXygfn43durlTBL10sFcuG9PDRrtfxv4peB&#10;K3jBT534XIvAB7HyvMliKccTcVh26QEKgF3E3T1OBug+fFa1+L1Oyrl8G3NQmEt6zHjJyE7ISyFv&#10;lB73N4/pjW/JuXSr/A6RH4EeIxb9TgD6mnEbg8gnIQf2PFmlZyoVcGK/cr+6qQX5zMIpzSCrYy//&#10;J1vVP8hHQzZFWdWvaJ16ZYSQhRmgXoXr8Jqkqld+srpsjlPLdaFqtSlCPYrI0d6TjO8klp8z1L0g&#10;Ta9tzVB7uEKHmDh1WZegbtHBesZt2ROm4P0pPoUx6hgyVl3DR3xfeBnChsETbMheHELBk4KHWzyh&#10;TTD8K9BoaQbpRc8+6pM6Re39But5F2ahho/V6xFj1XblYPWKnsz/Mp9rrjZkjHeGBW6EI+Uzt7CG&#10;XMVTiqrO06F/NvkI5+nN8UHw2uR/Rvbh11eUD0/IvIVf4FgxeQe1rOufsvQFRoOwGxZQgFbA9OnG&#10;25CJzyEN7pB4tsxiBkn4Z5LPMav45C6rp3+iO6i3uITxPpR/i8fg8cXvdQzkDNH/m77f+COO66Gl&#10;iYg8XKCD7Jt/o4YchEol1u7SKHqDnnNHW0whFxZR/hvDK05bt9/FYyr/x5tkE55XNHqbLK7fDL8w&#10;+grDEsxsiPy7Z+AUldw3cxtvoXW4e47Hf12Vv3uotcf38xrUq7fTPOY6XJdTThqzJKuUdrZSBQ1k&#10;Rdy/wAyHswo4XqalOzLV132pNl09qxUpcUo5vF+1j24peV8xGsOf6iDembRL3PbSIaU1MHPTzHmA&#10;Hfzr+dWsczxivYTtf7J+ZAr/IT3CH+MJZtv/RKbQNOdgOL2VqSadwgh6b1Nj0BMM8ZyvkdSUUDfy&#10;9TzJ7XfXxGj8CPTrEwJd1W/pp5oR4imHmAA5hK/WLH9XTV61TLOC2M9vBb33Sn0a7a1pkVwXulIz&#10;2XeOr7OmeixRf267MCFUs+j3xvg4aeYaX+Yl0sO7ztckjm0u560L0vSo1VzvaF03yotMRPeFctgQ&#10;plkBcIwVszVvjZemo5FwSAzWVNahJ/ot00cByzWbx7p0HQzCdY5m8PjHh7pYNRw+MjZutfoHL7Py&#10;G2zRLthFe2hcpAfr3TzuMLQP6Bqm8TwnBDlpBv6LcYGLmXv8E02KWKoecwZr0Ra/vzhT+JR+fpKH&#10;J58VA9RrjLven1yobkPxxQ3fDWc4ptYjKsg/2KenB5Xr2SHkMg46TdYi2oT+DXq+33V+P2fVs8Pg&#10;DdTTtof/VT07vBq/RDUZC0+qxYiDMtV61F6rmr3SXmP90Jf4OaADWQ7bmadRYczTDJ5gZS2OivwU&#10;hvQpMzRmWTUSXYcp2+hpVg2LZk6GKXQMpoajPTBlw/6mRqwxmZdT4DyfWDUSRmFVCBoEU95zVPt/&#10;7zCrY47GwhTsosi2CJ+Kv4HshqDp+gRfjZm9PGb1Uk3y528eTS4I3Ms+maz6sGV/1TzBsJC/daZg&#10;fRea78Pvq+n7r2ndvYDtpvLo003lfl85XJpq2u+Hl03H+eHlD/crZO3EKqM1MPXlEz1C4WOyEP6w&#10;mrY37ff97UrxT+760mQvXONc4joeTTyV7FuCTmE3axWlj832f7t++LybHm9TBkPT88/nuZpqeh2a&#10;Lgu4L1M7uW9TTTkTO002BLVfnysRH2sOedeGKeSxfhRewzy93SmWB2LNvkRtQr+9qihSgXvj9aHv&#10;ZHnui9PKanrI05n4G9brtdUT1WG5PdkIZYq5fkCt548gsx+vw5VKejUnNP5456/m43FPkufRBLWa&#10;34c+Ej/2YjLo5r+nn03qrrb0XK+5wSxcRqjbCht1WDzQunzV3U4fZXrSv+ZY8xZjbpJ5eIkcfzIY&#10;fM6Swcb6o3tNkgLxOQTjn/C7mEk+4TYFXiXH32gD6KFNuZ9OsRiC4QdGf7DsWJzldTC6A+NhMNsM&#10;OzAswWwz2gazPRAfhtlmNA5Gp2B8EIZRGL2DyXZs0imY3831cY92W7c3tzXHM2zBjft2PBKnyJuF&#10;eATy1MV1KF7/ENbXM5kXOYw5m8x1OMG8wRW2ZBkwL+5wqtyPbNIqtAJ9wuaSRbGHvpa5Dcw28MMr&#10;sREfxKvuoxRzYye5BZsUyGsQeauQXixBi46uoafCm3CV1+YWmo8HJXI7v1FO6Bi8r+PH4HmtRi/h&#10;fRGf+s3tzIYgixCdyJzScM3cESrnQ2j5YRZO6BB8TuHrOAmDqEplrX+r4hr3yYm1Wz+2RV1jtiYa&#10;B++6dOYjMMdufyLZDIkatWmdxmcma3JWkTovX61nxuWr9fQ96rAwVV2WpKnD0kC9sSpWYzcdkn1K&#10;pV6cWaCOS/epi+MZvfDpAb0wK08vzMzThMzTcjr4kJmNZWoxdZtaTclRh1nwiQXFajE5Xa8upr88&#10;LjntvqO3PDLUZuEadVzCXEqHRHVZnqYWszeqzfx0uez/ktylfWo5Cx/5smy94XhcryysUssZBWrN&#10;8aYV1qEBaSSvfofaz1+vd103k9ecp+lFMfCajeQ+4B2BZ/meyFAOmvrI88WakROkGdkhzBUoUC+P&#10;j9FicP6SEaDZbAuoztR68gGjzuYr9dZ+OZQEqNnbzfRuCF51N/IHvAaoexAehsgRaoV3wfT5L6Mf&#10;aB2OdoBqS99uyugATHUgh7F79DD1wPPQndkOZl24e5StOps+3/tDNOvoGvzRJ/j3p/Aj4EnoBFvo&#10;zDE6oUcwsyGaB/WDI3B8jtcaZmGqJT+3QKvQCk1ES35vAVdoAVd4yRRc4UUyGky1Z7sp89hahX2o&#10;lhH9YAoD4BZDreoQCBtBJ//SqgnkLkxhNsAkddrgo265yWqbFqOXsoLVbL2r+hTGkRUYr/4bfMmC&#10;aqVpWTFyrcghezFXoeQrzNsNE6Bv/Dh/PfkgO/GslMsOvUJo3XF5HyMj8wgZJ5fgX1/Rt1/FW/45&#10;8yR/XQW/2sPrOlsuh/bwuUDewANmRjymx69PVDBaHb8bzPJooH8vCuP/oEBuFwoU+jlruzd2ae1X&#10;xxT2qFL+d8vkxf+S6+UCDd62Sqv4jPG5u1v+RlP19QHF/3O1POCU0w/hh+GzZlAmM03gcIF38N3c&#10;3qO4fziiALRbQY1oZq7t5rMmR0OSXDW1mHzZ0l0KqqG//HU9TA6fx6UtWvMF2R58hsV+WcX/yxpy&#10;Rk7J69gRMlAb+ayLRQeUrqTHh6yM2maD3tbQonS1Qt/RHA3ta8XJ6oXOoSd9ZVde4ze2bNS7cIcP&#10;tmXorVTmbaRHqU9OvHrlhajzRk+9m02uaEaC+m/L1KD8bLQEicxhCFOXABe15By7vd8nau//iTrh&#10;begUTj4OPMpUxyjYFNkb7dEtvBw6XG1Cmf0QaYvngf0imN/Atq5hNvol3ogWru/pjUBmlcZMIX9t&#10;mjq7DtNrHuQ0+k5Us7ee1fMT31b+Q+Z97Eiw5jkWP6jTvq+uK6hsK1kFJqcQPR9zBrKuHycXkdlB&#10;RivADIcCsgniTuy0+naTeWA0BJvplXc8umD5HwwDOPi7O1ZegslQMFoFs81cGj2C2ddoCIwWwWw3&#10;3MCwCaNTMGW4gvFBmGPEn9z9/T7nmO/A/AV0CBvOlGk7moed984qkfekV8EGZqNPsXQLfR0/0dYr&#10;h7Ud3cQBtBC70UVk8xj3wxk2nN4DQzihfO4r83oV/oxKHm81j6uO34+o4h+Z3fjFJeaI8P3PuYtv&#10;GezqyE4FlPN+3Zevd51myXV7Oq/DGe377efKu3dF6Y3n0BXekc/e7ar6X1/L1sNJXrkZiuRveuzz&#10;Ozr55T3muDcjz7FB8Ud2Ke1GLZkdO39kCpx3/Vv9/n/F9r9FptBnySdq9mZrPufba7TXIrTmq2S3&#10;epHG0Jvb4Cto9trLatb5RQ1cOIU5qHP1ul1/NWvzLNn/zazLruMGy9ZtgWZEk4/nuUidbfF8vdKS&#10;89GfkxVCcds3p9tb/GBahJfs6f1etu3LbZ+21pab9WReI9xhwfoQTeRzrt0o8gDbPkM+4rNo93sx&#10;q/BF1umf0QCHyRqD33Ks71I9P6gnt/079vu5Wg3oqS4jOS/9ZQe9M91O4+AghisYhjAyihzIGE8y&#10;GsiIhDEYz8Qorh8NT/gILjE50lMjvRZqFpqJZh1+Yvny7fzm4KOYr2nxLhrk+Zf3PgxftIjZCu68&#10;DnbqNy1QvSflqe/H29V2cIl6jKlUt49q1WnsUWY+HMbbUKlnB556kr34YYPFFf7TTKFja9l5wWrg&#10;CaMCFsMTpmv82rmaluKAvoR8ysg/L1MYG+igOtjxaHwPdqEmt3GaRq+Zxd9nqWz94RGu09SsZ3ON&#10;9SZnM8ZP02BOw9Ep9CGHYdg6MkDpy/+a60em8P94gumvm3rqpt6/qadu6qH/uzIFww0MW1jDOpZh&#10;CU+YAhlNf4InmOv+3EwhhQzsHd/dUBn+ojTmTMbXk59AZljmpXI+u3+qfg42zDM7pg+dR5PBXa43&#10;nWzktmet4m7SN10lX/EKOYP44xeZnrKMmYOVW2ADk8kcrJRzGeuQl7aR/78WHf06+Z/aTM+ML/8Y&#10;8x4eldObblLSPbwP55h9QF5hLFrxcNbCw+EHfrXpZARmsrb8obZ+c5z+Nh0P/UbmSO7DG5HPmn2p&#10;Ur44oPDrBRZPiPtsF+vtzHe8i7/hGrzhwhbFPdht+RuMx8H094YFWLMi+d14HIwOweQcmJ/N9YY9&#10;GDZg9jOMwaU2UXPLwyz+sPpCunWdYQXG9+B6KsnyPjRpHJp0Ck0ZjeZ4Tcf14z4WH1xjPa7oxkL8&#10;Af74QzYpiucRcnarVpTH6a1V45nFmMusxmqtOpamtfRBMwpD9YbPFGYV4J3gtfejTw2/XEz/hJfa&#10;e7w8j6Vq3q4Q8gk38FxL5X4ySfMOhsv7MvMQG7OU9N0BeVxK08LqGC04ulYeF9MUCB/xhZMEkKcQ&#10;cbdEUeg81tzdRd4BsxXocwLref35m3pWMwviGnrh09vgCxvkSU8XWl/ETMkk2BB/G/5mntXJZGpu&#10;trjCqjP41Xl889HrLtjLcywsUw/PQL3lfEpLtgtd97f0kF/L4+h1HneDXKrua1j8Xr28sJT5Sdc0&#10;I1caGPmFurkcQGtwmHzHz8hluK/nJm1hbmkZ77sKzUz/CpZ9Vr3dKmEDeXLI+0yTUvHvfRKkD0IL&#10;yVC4pTnbG9UncIfaLNjCrMZS1kZ/R+Zzlbovz9WE1AuatvE7zgNuqcviMr3KMV2OPkA78ki/Wpmr&#10;HsvTtSi3Xp57b8OrSnhN4EsX87V8fyw6HLI00CAEn87VpM2ryAqN1sIi8i23BHAsO4WfLqR3zFEs&#10;MybjWSdPatjLthzmPDyN52G4npv9pvpGfsT67Yfq7DtEr8WO1ssBcAA8CcZT8HIEGYuwhbZUOziD&#10;ySroiA+iGzyhG/17V7LwDCtoz/pwG7/+auVNf+9FliP1oud7et79V/qFKzMk3X9JVsPbeuFf2Pvu&#10;qCrSfFvaHFARBTFgwNjd5pwjIogEUQRMiCIIknM85JwFMyZAQaIISE6KgqgIChhRzILddtvTPfe9&#10;ufe9ffdXjDPr3bVeWO+++2bNnf7jtw6cU6dOVZ2qOt9vfzu4zcJQ15kY4DEHg7znY6hsEbGF5cQF&#10;iGFwvSrUT6hQuzCSeIGoEeRKCFxBMWQtSzz24AuC/zCOz48Kp49CCD0k6aWgTExhLLdZwj9k9Ouj&#10;7n44z99RfhxL2hliSPBhjD2fAKVT5CLlxWLi1QQsIKYw4bg3DLKPQs54rYQn6J8KgVUhj/lVepNQ&#10;7x7FOWgraiA8m4qZD5uBveQtaB+LgU99FQwvh9Bn5RrifriKXcUyHPtSS4/NeEzzMCdOdwsbj0by&#10;GmkjBlgK2SPeU4gniDrySyPO4TE5OvnYnBWEiO5aCVMI66qGL+9hQvcQSUwg/HOthCscarqAxWfs&#10;4dlZANm7EnIbCsltIKfhHbk3zzJgfZ8aqZd5WHvBGS7t5DDxHujQlAoH8nu8iQfGf7xOrwc/RL6i&#10;zr3mNLO8iHESU7AoTUbSB2JSxB09qYUKEut/zvvd00Ys57jFvqIMvo311AAxI6ftBrLxiGPyXlic&#10;mohl6cexKP80MYIQjLsYg14cz84uugiVs8yOTD2LGcQVFqacwfwL1DmQ2yvnsAty1KH09uOjnRnk&#10;TA0gZ7Yb/RxtmFNqi35Wlhh8eDcGHDLB+EBWgAkmhtObURR5LROkWstH4gsiQzScPuFh6sQZqImI&#10;1qRvggZ1EcyIJN6w4IghRnuswNxwA+ZBbILSoaWYG7QNs2X8TC1VpHc34NjjYs6Vs+f/qYX9eyei&#10;b+Ug+9U9FJCTf6S+kH4F5CZw7j6L2v8M+hkITKHoD+K3r03CBoQOQfABUvi88D0Qf0t5ju/pncjl&#10;hdZB8BIEd0HgDkInIfAEwV0Q/wu84XRrFY7cLaL3CfNxeG4JToPQPwjsQXg3Cp2D0FiE1VxG4t1r&#10;qPxjJz+H+ARxgTSuq+LzY2Q8rUPVl2fIeH5LwhW2hTux37BFWGU6OQv0VaQmo/inx0jjZwrPBYEv&#10;nGhhxnLLNW5LFbednpLtVcQu7tGPkseD2EgG9zn9VROi669RP1GIhLv0LrpXRR0EvRxettDDkv6P&#10;r9txA78h7VU7zjxuwgo3GxR/eMl52lBk3avnnFp/CU9o6H4Np9QkBFxNRRU+UXOV/7v24XdMARti&#10;2MuG25BD4EKePzUF/86eSJPnvaiv61nN9YnSoF5BlKa7hcSXkRvO+XlXS9jGBuBAsDsORHhjwc4t&#10;kOtH7GCcIoxsD2LeptXoozSkB08YyOcFrkBsbOKqBdhsuQfLjXSgMHks5Pry+d5/rsHs/UcNxcY9&#10;22EV4IHvNxAzEO8Ty4h1D+sHhRkTsN3mALZa7ZP+l15TJOYwfEDPMlxuh8M+OER6YY+fHX35uA3i&#10;88fJo//kEfhGtWebhs+ZAKNgRxiHMNcwmt6TvuyB4+jzGEGfBmIJm3lMd/P/PfE+2E0NxTZqKeTG&#10;9yF+IQctr53MQTyI7XFWfK8FVvoZEofo8VL4W3o07o23xbaQ/dBw4X7P/hZyQ2dhyX56Hu0/iSn6&#10;YVDRooZZ/wimbE/BtB303mHm44TNmZi4sQhqm4r/qn1YS98F1sAN9VL133iTeZQ3qZnoqaEbmAXB&#10;GrnhhlQqG2ohSm66NmabR2CteyRWOAZD3csD69xdYBxFHsDhPdDxo78nSzvASioNchBErY/aJdUG&#10;chSkiiS3gaX+59oYZUJPBnIZJI6CETZFGUv11Y9Bk/NzoraGHSam0E0vDTN+h3v5ndB/IcwEBjHm&#10;WO+zHWbx7hJPwSDAEVuIK6yRMe/TxwpaJ2VYHin0Ln899/8e//5HxxQyPvM3nJXJuXZReZxrF1VI&#10;zqCoku6eKuOjqPJ/U0VcRlTxn6uUr4uq+J/U1/V8Xa6Qc/miitjfS9XNOQnWta4X/0MV8zlRJfwN&#10;k4pjpBJWaVcH5w5e8DOfo/yHF0isK0T5j8wZ+9iOMu5P6acnfy7y5PhesZxUfJ9479f9+bfb9XV/&#10;vu5fAfdP1NWvxWMkeAmVXc+lqul6BlG1XU+lqvr0GKJqfutkBngzyv/pBS501KHkj89wnJze+Hv5&#10;5HBmo49aH2TcSsc6uy3IfFRELbk6/Ovoj/C+nD18JXvUQphVHYUTc/W8WnKoFT6FAQaLEXW3kL0Z&#10;swbJJzjbVY6kl1fgTZ5C2MNUhD1IkSq4mZ6JzSnwYW8aQ/5xHMfnsfQUOEbvhpg2jvVb6Mtgs5o9&#10;3wk4sbyazjNPgvPwLRdw7McKHL6eQE+8y/Q+5La+y6fu4Dhc7p+idztzBzgf6Hz/pIQpRPM1wTUQ&#10;2gbBM4hl/y14BwIPEL2/1P+30Ueh/a++jQI3EFoGsYz4W/ANhKbBriFR0jQI3EFoKaRsSuojBJYg&#10;tA7iMwQeIV6X/BReZuFIF3sccieEv0MoMZXwx/Sf7GBOAX0gTrwtYR4j5/LNlxF/yeLr2dT+E/9o&#10;ZU7F9RPQTqbXcIQFYp+XkqvBLMj2K5jvt1PKajz6uhQnuyqYxXANoTwOzg3HYcftFJ9vT16CBXEE&#10;l4fJsLlDzUZjIlwfJPO4XCCXW/hGCJ4C8y+YTyAq6PFl+LUxN4LH2boqHjbVR+BJHCf2UQncanhs&#10;bl1C4B3qe5vJ0bifzowI+ibepscAcRdvfp7zHerhW5nP2dJMz8hm7MkW+R+BGO90gl4L72B1i5hA&#10;2RXY8v0O5Jnb3rmJzRmp9IXIxKhDuRhqfBtjDz5Cn6156L8tn/wLsKf8wGzJcgwzvIw+m87CqxIw&#10;PP4Jo3fmYpxpBmzz/0RPhjuYZHWJ46a7zAL5L9iT/ivzfh6in04mJlvXw7rkV2gk3cco8yxyY/Iw&#10;0qgO482aoGhUBeXdN8jBAPGN/w61AzmYxHLM/pE65j/S37ECTtVFSHyai/MfyZWnBieK383enDAc&#10;eVVOf0jmWFYw/6P+Eqa7bMPhfOZIPitHYgv5LHcyOb+ajoU2m+nLKAflw/MxL1oPAw9Ox1TyE6ZH&#10;bYKCzwJMidOgLkF4HwqvAnoghAktArkKYezjiSmMY+8/I0oLqn70XHRn5gNrmMtSDHZYyMflGO2n&#10;Lj3KOy7BIPv5GGg7D4Pt52CIwzzy0IkvOMxhdsQC1nwMZyn6LsBIv0XUxi9jj8jPEHgG+QeiBJ4h&#10;cA3h7yg9cptGsUbTk0E1nNvFv5VCmElBXEGJy6iQBzEicCnGBhHr4Hz1SOrmlWS66OO2F71cdmPM&#10;8Xhq+I9gfF4cBp7ywvT0CKwoS8Z3/L2eFu1Er8F5nLevwLZz1O7cYf4mezeLAnJmmkvpF8prn33g&#10;gRLifo3lME0/gYOFR3HucxPO/9bArFn2+OQbnPiRGVZmGjxX8umhUogdl5mV8IY9+csyBJFrFMhr&#10;3edBAex57sa8JyfhRSX1Ax7wJO4T/rEGO66RK8FrTvaaegd6NrrxHnW4PQ12xNtWXnaDc2cOTBoS&#10;oFsRAre3PDdeUvvC9ZrdOw690lCo55KbWxMHTWKE20sjsfdGEjSzZDCvPwnDkiiY1ibB9V4JTK9R&#10;e0S8zfZuOoI/XcPhB/R5Ic8i9rc6nP6XDuJ+xdC7nETMsoE8B2ognjBfk9ihnNFcjEkJxJzi4xhx&#10;MQgT8nkszwVArZj32Hh/TMlOxqK081iTm4lFiVGQ270dclvmoP+BTVDx1oaiK/kwkfvpwWiAoU7b&#10;MIxYrwIxHyXnnZgo24XxPiZQC9WHWogel1MnVkCfBOII46LITSGOJVUMcQJmPCgRY1Lho+AojKMm&#10;Qo0ZEFPD+JrdIixNMMbC4O3QPHEIs1x06ME4AXKrxiL1PbMXPrfRy5c5kV2tnK+vQzF/8yLptRpL&#10;HUjGU/oDl+cgjZ4CeeT2Z71qZsbSEym/sfi3DpwXWghiBoJLIPQJQkcg8haE1kFwDq7weeGlKDgI&#10;4jWxnMAfBP9AvC5K5DgI7EBwF0RWhMAQxPsFpnCU2FVQBf1mMhIknYTIeThLn9fin58SVyiS3l/9&#10;8zPqD8qw3oVjT1fmQRL7iqvNQjr3RUacJ7j4ArPm6d1mb4J55rpY77YPlzvqmRd5B8fJfUh9XsVt&#10;q+M2Ceygjh4OzCHtYpYkj4nItRT7c5LXwYmH1TjaXE5ewivkdhE7eFKP5a4HcPLpQ8S3NOJ0G3UP&#10;ZYXI73yGKQY6eI5/hs+501If1f7bz8h7RMzldg0iyVEo5Dij6J8/8p509nePxt8xhf/vmIJ5Erlp&#10;36qQNzAImta72bM74UAIvRC8belTyJ5eZSi+37wWNoFe6K+qBLk+9C7U14J9kDd2OVhKPf+g6apY&#10;vE0LerYHYOnlBKcQX/iGyODh54n52uvZB/fFPK212OVsTW6BgnQdrN+5VcIYJq+YL+ED09cuwfJt&#10;/A0mVjB63gzYhfpKGEOvkX0hN0gORk77YRlIrYbdHvIfyCkYMwj6DqbY5WaB+bqrJZyit5oiufAO&#10;Uhkd8YW6nzX1HsyqoMZBi/4PerFeMCSusNjKEIMXT5R60W2+B6DvvQ87wixgHGGFNd6GUpkksxcN&#10;2fU31z4YRx4il2IHDIPo++DGvAW7GO77Mu7vGn4/vH/L65JLcggjNiRgqmEqpupfwUTtLEzUKMJk&#10;rZJ/P6YwbAGxm3XUhPBR5XtyUHjcpk3h/dUSBtS4/EdjCtr+B9Hw314RTyB+EXUQ2jGm1D4ITOEg&#10;PRZ2wZBzInIKcthFvGl7kDN06ZGxIZC5IPGu1NgyW/R3TOEvc/tf5/j/nh7/s2AKgpMoYQqci6gQ&#10;mALHDWXkXfytMYUizpVU/YFeYh+aUPIrcYmf2xDLMfqxh8UcC9ZIeKuerS4W7FtFXJNZksQUTpDn&#10;G9ZxlVrnPPiTo+D79AoOVpxgj3+W87j5mHhYF8cf1+DIw3L2o4lSRbWnI5F9tMATgprOwrfhBHPk&#10;LsDzxlG4X09k75qNeK5PeD4mPGFveusCeQ5HMM5+HXyoEUikn2NEB+fJyXHw4lyh271kxLwtoF98&#10;FnzJ4w/quMwembzmzmz2DPRkq09AIHEEgRcIn0XR45tXRUgYgeAqCH2DwADE3wJvEBqHv/IKUnv0&#10;DuQ8CCxBcBAEZvBVAyHeI7AG4acgeA1i/V+1EWH8fKGH+Kql8GimhuE+t/V1Hn0RrtCXkuNY4iqy&#10;O8xeZAlORgizHOaQJ+xVn8y5/2S+nsE5+gRmPFxi73oJKlYazFfIQVgbj3lLFr0bN3FZajVu8/Mf&#10;XkISdeF+rfRKIGbhcOeotL2xPzCr8hPnWDvJS3hOHcYTaj4eXYAL8RE74gCuTcnch4sIec5jxkrs&#10;KoMHdRCW5bHYnuGFw1X0iLh+jDhPGVyr6Vd5g7mKtfRneJzHOXv6P3ZQy3LnBPXv0XDjcTxYSR/J&#10;qmT6SdYy16OO2ocKjLUOwhSPs3Br/BkuLfVwuHcD3i+KYFbH+dvSAhhcycSquFYsi6JPsFEDeutU&#10;Ub9QD6X9NdA4eV8qeQP27La1GKSTRk1cJ8abFkBh6yVMMs+h/iEfA/RjyBO4hOUhdTDN/IgD2X+C&#10;fQkwYmcxxphV0XfxPXUmn7EjtRv6Z95IeMLw7VyffjEmWdzDxsQWGF16i1HGqRKu4JT9GY5ZP9Lv&#10;4hp1OqVwLo+DR00SjnSInJFUfg9Z1KWcIfZDDsRdcpWJH5hRJzHRQoMchSLENzGjo52PxBTkvhuA&#10;CS4rMCdYG1P92YeRnzA+cDUxBU0M9ZrHXl30aT1YgpLo1dmzKwdTDxG8oscbIZS8BNlKKLoQD3Bd&#10;TN8CwQnQgKIbsycFpiBj/oPvBih5Ub/gQR4BS8WbHALZGoz3p4eiv/BwJC5ADGGEL/MoPYk3kLeg&#10;4D2fmZWLezwfiWF8xRRUBJ4QsZr4ASuS2yYqaLGEKQjcQ2zfcNZIbrNyyAooEJ+YGM4560hNci70&#10;JVxBXsY5KlvOXR+Lw6Szx5lBEAu1giPU/8vwfWY0dAtPYdm5EMipz+Z1TW3BwyroJ9MfkX1bEHsq&#10;C/ZoQfTz92eFsveLabtFLKsC+mf9mEmSTw7DBRztrsSxTzcQ1VkMFWs92F9Px6nP7eQBNGNJvA3P&#10;6wJmqhLj4/U5wW0HYt/dZCYKcyJfVkH25Bp0M0PJ4ymC8E4QugfBVbAnpub5ivzzT2Xw6y6F5/sC&#10;rMn2hE93ATze02vzZ/p1fqR3i7i23+XBg9dzyOdyLD1nh8gvNQj9VAEP3p9iv9yAM/k+3i/yiS3Q&#10;z+PRDcjar2NDig+O/tpEXQU5Vn+sxb7641DP8oZ1YxbxjdvEPu9iw5lweD24hiPd95m1qIRNFzyh&#10;lhVJvUMslDPoUVGQgH48joPPB2FyJjkJKYmYfpSZDmHBUHG1g4KtBca47cQEH1NMIFdAld/JcO9t&#10;UPY3xqQQvkYOrqKjEbkye6i/2Ue+DLGFYB0uq8PzZB2xAvpy8BwQ2aMqYTwHeH6Oi9UkztSDKYzi&#10;MpInKDGFyfQCmUZew9xwfSw7Qt8cpw3UY21krsMEHOWxvfD2OjMxynDpTSOu/sQ8h5YKYgBt1Aq0&#10;QFaYwp78DpKbahBQcBEp/I4FpnDxWSN5B004zmWF7iHpAflyz25KfgTCa1HgBoJ30MMxIKZAPOHa&#10;T8wyJGYgPBME/iB8FwUvQeAJgs8g+Afn6NUheveqf+qUnhc+juI54bfgkX+K3MFcahJz4V14hjku&#10;56Xn0zpuScvmdjbiTBNxrvQE4h8Xcba5DHPMtLnN1agk9pBHLCypPh9niTVEVFzC7P1bcJk4RiE5&#10;CzmddxBC3l7ivTxqLepwqrWY+ZXCB7KWXgnMbm6vZNXg3JMb5CeUMEOS+3y/gjyN2+QsFGCe7S7i&#10;8lckTME5J506jrvQ8nBGCbUOZsH+qHrVwflaRVR1MDeyLB9FHQ9R8es7XPn4BOffP0Rs6/XfsyR/&#10;xxT+AzAFR/IUHLGOvZWo1ZE9pcEeW5RhoDMUVs5mrz8MC/U2YqfDIZgTF1BdNIv9ah8MmzIWxjbm&#10;sHJ3wODRw9nz98JBByuYOR+Ge7g/NPebSLjCwMljYOHvDucAL+yzs4SG5gbI9ZKT+Ap9hg3AWm11&#10;mNkclN4/ZJQCzA6bw9XfE/ZeznCWucON77NytoXcYPIGBvbGlh168Aqm59LS7/CNQm8s0lkNU/dD&#10;MJVxvn74N+g9aTh2eR6CJfUSzlH0ElbuJ3mVq9vthmmkO4zJRRC5ExtDnLE50gOb/G2wI84HO8kb&#10;k1NhDxpqDV2PPTAK2i/V1lBT+iuYQit8j1TrI+k/yPpbezSujzGEVBH0I2CtCzws1XoZszZY6t7M&#10;xHSmNuK7hby/TGLNJObyLXpN5fEfPgcDF1JvqN3EbMkGjNa8D3lyFRTU+Zu1qAZDNFowYH2jVEPW&#10;3YaokWsapVJZfReiVLcUUY9yFRN1MjDVIAezjc5grHoU+nxrSk4Jf0MUl1Cbspa5m3P5vSnRI5G+&#10;C/SoWB++i56dJjznyPeIMmJW6F5mg5qSp2DEDA5D8nDosUDOgXbUAWyJNmf+xg5yDIxgmMSsj6h9&#10;zP3Yik1h1DZ47pW0D5uIKWgIn8aEA9gctQe64abYTEzBwI9jmKny0HS1wN5oH8lPYZ2fDbRPyrAg&#10;kBkTPOf/nusfnadwnL+Nab920ruKns9fXnJcQh7AL9RQvnyA+i9v0fL5DWIyz/2V9zS4NzHIXpDn&#10;verWwzu4+cNLlHY+xPV3T1Df/QLjls/hvW5oD/+JHKv0ygLYBXvxmiF+OlgOFY/u4iY5hnbRAeRv&#10;kSs1qh+iC1JQ++EJbv/0CsVPm9F72ji+NgQztNbhbvcbVDxrxfXOdszQWMX7EN/D9cqNGgDFuZNQ&#10;8fo5aj68wo1PnbAlP1dOnq8RJ40vv4wachSa/ut7XH3eyGt0pfR8n1lquPbiIUpf8vN+7kbjmydY&#10;qMNrWVn+L9ussug7FLffQRP3vfHHV7jV1QGVVfN4/clh6KIZKH3Visr3T8hLeI7mt8+x2dSI6x7c&#10;s13KgxF6LglbLHnfFts5sjeKW+vIXWjlsXqMa90PUMbx+Snm+8Xdo19jKY+tghxWW2phvY0OvrPR&#10;xIGLAfRiz4RpUSzcW3OhdckfJuyrNp7mPTzvOGa77maGHv0SWyphfTUKJzrJeyDuMMpsMZYE0r/R&#10;fBEWMbsssv0ife/OMqeP4+wnOTj9rhRHnhZI70npugU1K/oyPKQ2gfP5ftT8izzDqNf55OvTM43z&#10;8u73z8DpnvBOPAZ70fe3MqfhdTb92fKZl5gO52ZmGhIvEDoF8ShKaBcEdiCwAsFZSPyxROIy+NN/&#10;Qbwm8ADBS/Ci1uHr8uJ5oYuQ0YdAPAp8Qrwm6SSe9XgrCIxB/O/BXkbwG8S6Jezh4QUkf6lmn50k&#10;eUZ6NJBLcSOR+oZj5Byk02ciC94NJ/Gt52aY5gXQ5zAVUZwvtbmexLnYS8QNMvGtuxF59xk48qKK&#10;XA/6MzrowL4sidwPbju5+dE8tgE8Pn58r/X1OES/Jb+avAu720epg2CmBffXl9sn4354tZ2Xjpnw&#10;ePB4cJZ9Vg69BJm/94mYTWcezMsjmVdAr0X2PGbFYeSZFFHzfobe9AnMPqCH5d0U6J11wcHSEOZ/&#10;ClzlDHzazhGvocdlUxb2XStgP/gAtpVt5B/406MzkPqJDnJJmIXJXISoT/TmeJyEg7XkNtzPxv6r&#10;T5nR10G/fFCn+BrK+1Iw1T4fOzNvwrzgPkYeiMMsnwwM3hGGIcYR6K8XCBWzJMz3zsLKkCIYpz7A&#10;OMtjGG9FPkntv8AyF1gia4GiYQUxh/s4XNuBHdkN0EujP8P1TzDn6wt8mjHmADEH8xJ+xgf6hXZD&#10;bX8W5tgxYyPtBzhc+gyP6hrEtTO7rfkSgojdxD4iz4b8HMfKk+SIBOEY98fvXpZ0fIKacnEwMwIz&#10;bLdgkbM+vrVUxzJHHf4mykFVRi2DN71DZCvY163DBHIPxtLbQCWUXgjkKKiQAzAqjDhCKLkA7P/H&#10;hK6BUsByyLvPRx/779HfehGUPTmHHLyVWX/6EhdA2U8XI2R6xAa2YISfPnkH26Hkq0M9vBExBz0M&#10;dabHgoz8hoAtmBRMb37yCKaE04eB/f/EEHo1+i6FvPNM9LWZgr62k6HoPY+4w2LiDnPJn5jFPEti&#10;BdErMSmWngzhy1jEL9hfipLmrNlbCh8IkSMxhtiCwEbGhelgqAd5rC4mxB6soRgeijlpKRh6lj3w&#10;aW/MyI2H0mkf6vvJV8hNlDwV9lWkIby1Gh51ecwQpZ/HxXjyQ/KJ5eTCmhx0r+ZSmOaE8xpIw860&#10;GGpXghBAfCHiQR2xtHKo2mzHTvqAxJFHEtVdCMf7p5Dw03VoX/ZBbFcjr1NqZLz34eiHu/RcYe/+&#10;vBpjnAxgU5eKzemBvFcw4+FDJbw6iBt08r7ySx32E/+zJQfHpCER7uQ3rc70xv6mc/B+XwIL3odM&#10;G3kOPM+FDXUPri/p49ieCd1rkXAiHhogeFssnzelcGjPhtPjXFg94D3qGe9zH6qxIcMfB4khaF9J&#10;gNuLEvhTJ+H4PAMBP4i/r+IA8UDdrFD6nVwlv2UaNE6FY8a1cKhdCcSoHBmUWSMyA6CQLsMY4jJj&#10;L4RR00BuwtzJ5MLswnCLHZgXuBczfU0wN1QP3wdoE29YjZGBzBwN2shzbzM5CTw/yQ2dGbsDEwK0&#10;MDVKUyq1GHoyUvMwJoIVLmoT+QqbJa8NRWJbI4OFtye/b2aBjOU5pBasjsms6b4azEbVRN+tU6h1&#10;GIuIexm49qc2ZHxowAlynFKJKaR/pEaBXLjMDy3Ifit8E27T87AcQcXUINwuw/HGCpxqrkYc8fYk&#10;9u9BlRlIbKYnLbluQqcgSmAJSfQpEN6JQtMg8h8FL0FwEgQHQfATRLakwBGEZkFwDQR/QSwrSmRO&#10;CpxA4BICg/jKYxDYguAtiPedaa+WvBeEh0PSvWJJE3H0dgEcL8YhqeEqLlJ3cYmfu85lL5ZYk5fh&#10;fVDyWsjn510m9nGNOMJKO2Mk3GAWkuAqUJOR9rySXonFxC4SceoBOYq/Mu+RnIXsd3fIvXjE/Id2&#10;ajWYC/HhAf/m7+/Pz8lfoHfixzbkdT/C9EMH6XH0gdyOCuS/ew19VyfUvn+D0Ivn+fvdC7c+vUY2&#10;8dqcFy2o/YV4wucO8jiZQ9n1CBFNFbj0tkXyh87nesVcUk/Wg8iievZ/NtfEbfo99+H/3pPhP6Of&#10;gsAT/leYwp5Ib3Lo1/XoERTYl1Pb0EtFoWeMTn3CHkcrmBI/sCQOKjgK38j3ww6zXQhKisEBFxus&#10;37NNGusqfDcJVkFe0N1tiAHKwzBIvj+GDBuEwUrDJDwhJC4C3qF+6MX3C12EeF48fiPfF/LEGHoP&#10;7Y99xBnsqd2ft2IRBnLMLl5XnDRCWv8gtRGwDXGDx/EwjF46ndvZF1PXz4eFnz0OBTihLzkKcqP6&#10;YwOxPeHlqB3EfEnWGvLyjY6HSH6T6r7kSSjJQd/fCob+5jCLdvi7xxRWubgw05OewA5e1LEEYLvP&#10;EWxxicAqU5nEZ1iwpxOjN9yC4tp6fDPnGiZse4EBqxqYJ9mM/sQX/neYwrjNhRijeRUTtqRDTS8T&#10;c4zPYqZhMmYZhGOadgCW7Q3CCrNQrDhEXENtFj0wXSRcQWAK6pHMlCSWsDHGBAu8NlKzul7CFLQT&#10;9lLnsAdb4syIG5jSV34b8xxMcTDVB7OYFbclyhQGR/Zj9xlbGEc7ohU/SH4KuuQpaPF9q2T6xBTI&#10;LYmzlLgmRuQq7I/3p7fCfvo4umOp2wEsDWNGKHGFv2c8QWz7PzqmkPqHl0j55QVSux/j3PtWejy1&#10;Eut/heY//YjzjZXEtPqj32TyrHivkuP9q/eIQdJ9StyrRI89Q289e/qnaPn1I6Zqsm8XfbQK7y3y&#10;3/T8PYD/SxqsvpipvhxPfu1CU/dLOMYFs98mPqDYC7FFaah++wh1XdRZPGtmrzCG510/esusQ/37&#10;F6yXUJg1hTqB0dI6e03kPYt9uKTxGiGP2MJcFBEnsDsWTTyD28ftSiL/s5pjhlKOsSo5fpimt5bX&#10;62D0mTmJ8w0PJDzh0r16jJip9hcsQdrmIb0k7GPw9xPgm5yA6tftEl4yZfMq4g6DMGThdBQ8ayJG&#10;8Bxlb9phYkfMbQTxBHF85Hv3rIu4gtgGuTHEKUb2QUn7TVzvakPdD/SN5PxQxZfHSHl1C8nPalBw&#10;9yqGfzcMy803YsHu1Uhqv4pzrznf15bDvL1iODZlsHenzr+jEqd/bsZUm22Q37YcK93NOe/yAInP&#10;CjHeklm4HrqYbLMe5uybD+T4YYGfLqY68HmvzZjNimzNYMbDaWYFUt/fmkMOrT79rWMQQrwh4gV1&#10;yu/of/aIegJiCmHk6oeyF3bj+N+Hfb4H5yNdiQO4PyT/4Sl7Z47h3dvI/7/L/AD2zQI/EDwDgRcI&#10;TEDwC6xuxErZD9L/xA8EJiBwAFFfcQX3lmQJFxAaBsFDEMsKfEJoIMTjV42DwBy+8iHEMuIzBeYg&#10;cImE94VwuJkoZVF430tmTgX1C9Q+JLzII9c7GMeZpRnUzP6/Kg6nuiuIDdBXkf6HIuPRsjKWmodK&#10;DDddi9Mf64lDpCHqUSE5/sfYX89nL70WEeR3OFUfpRYhi5kXZeR+X6E/fhLz79KlEpkT4ngITYgo&#10;gS0EktMhPB7cmumF0EqfL865RrziXCx7KX9meSZ2l8KeGIjAFRzKT5NXkkuvPHos1NKngZjC4dJ4&#10;Yh9nmDdBXsTtRHpSpFDzkcUergRO9XVwuHUDxpdroWoXyuwH4j3VTfycqzxG9JR8Rh+KtgRYExux&#10;abgINaeT5DOQj8L+fhQ5CCP3nqd2oQF2lU+Y0feI+x6FSQ7J0Eq6KdWygCIMM47Ct04p9DN4QX5C&#10;IcZaHMUgwzioHkqBqrngJxRCyaQaqvvqsfPKPRjnNmKIWRTGOZ7COIsynoc15GefxjT7OvK1qQnc&#10;HY/ZtpzzNrqAb/dSs2DFzFQ3d3IddmGu2xbEsz9M+VRHb4YzxICKsC87HB630hDKfYp6RG/Aliv0&#10;6M/ASJMlmH1Yk/1QDnWKg7DgMDnonkuh5LaYXILFGOtH3ID93UjfRVCQCa7AIqhG0w8vRuQ0iH6O&#10;XgdBK4kT0CPBezGGedIDwXWthCko+2gRC9hMTEFH4gQo+RtIeMII/haO9N/KXMCNUPDUhLzjashZ&#10;LJDeMzFIV8ITxpGzoOy1BEqeSzCGHg6TQtfR93EDizz2kOVQ9lvE+ezZxCnmMqdyBabGk+MeuRzD&#10;fWdJeILAFKR5a9GfhgrfBW5TKHUSrDHkOYwOJq5ATEHZXwN9XXeiL3EFOSdHTDp+FMrpoZA/4wPV&#10;lGBMvhyJWeeDMf0Uxya71aGZFi3hCT4NBcQd70D/RDCPaTUxtxxE0UNvP7UPAlM49raaXpcnoWqp&#10;jzXhXnw0Js5kDqWDOhhgRn/AwB0YbL0QU4N1Mdyec+rOmzAz1BKjHLdRW6OFOfRkCmwvpSanEKqu&#10;hnC8fRl2dy5RL2ALl0e83juL4EqOgciZdHieCav2VKy47IrgX+jl2FWKNVk+cHhG/hOvVYEn+JAz&#10;5UY8wY2eCK4vrhI3uIT1mX70XChDGL0ZIr/UI+qXeuyl34lxbRRxh/MwqTqGHRVJMCqnb8l7+k6+&#10;qSSuUAxZVyE8eW8xro6Aw+ML8HlaiLVnPXl+LoRR9kmMy/KFarYMo3L9MCY/AKqFUXwMh+IJHsNg&#10;a35/Hvy+TTCdus8pHocwkVjW3IA9mOqtjvnhBphxTAeTEzTxfaIhvk8ijhCogzG+muQZ6GB6xFZ6&#10;ea5nvgP5Lzz3xoWRMxNCrgpLOUSdeIQGhvJ8VeT3LDw4RoWRxxBEHCxwFSYGCq6COsY6LadGYwKc&#10;qxOwMcEcMS3ZiLrP3Jjrqfz9qOAcO/M9b2aT90aMmj4Fx9jnpjxtQGJ9KZKba5HxjJ6JrLSn9LF8&#10;eJ1+AfQ3aGOOJPv+nE/0EqC/osABBB4g+n+BDwg+gsAERL5DLr0TBIYg8AVRxV/oucTXBEYg8haE&#10;r4LgKOQSzxD8hKuf2qT1ieeFB6PADwTe8FU3IbAI4d8ofBqK2E9faKuWKpc8kgutVaj5Qwc1jczC&#10;fHUHoaVpWO2wEytsjaHrzxwGrm+juxlkV06h8qcnqPtjJ/WId7md+Yi9lSHVucfl3I4W7kMD/R/I&#10;4fiB+P8/veR2U8vJz0t70Yg8/hbnkcdY9NNzjocPQ9loOyq//IS8N6+g6+wgYQquSXGc0xuEtAbi&#10;IHeuI5dzLMUfnzFjRGREv0Dax3bek0p+xxR+5yn8P+cpaBFTELUusqdWRTpB1EZyFEQZyByxwNTg&#10;LxiC3MA+PWPyvhy7KnDszfH2ELVR2H6Q88rUN4ix6QiOqU2cLWEZ4Ip5RnxuZD8MmjcZWg77MX3d&#10;ImlcPXqaKnGIw3AI9IC1rxOsfZxg5e2IUd9NkOYEV+tr4JCXA7Zb7pbW2Zfj/ANuh2HhaScta+lp&#10;D/sAd2wl/irm9QbPVpV0D3oeFlhrxXk3zinO3LoW+/ztYRHiirErZ0oei1O2raVOgDhKkJ3U32oH&#10;2mF7lDt0Am24HjnsPeKK5fYG2J1gh630KdAL3SuVNvkJokRmgSj1P9ffmqewNM4IopYTVxa1OsZI&#10;KvUoE4ha778dW+OY2+G9Q6rt/mbYH2uPHbL99EIYjIEL4qCy7gzUtlTie0PqD1fWYejKGxi4sgny&#10;a0TuZJNUQ9ZxbMUaseauVCor70OU0upWjFz9EMp8fuTKRoxeXYtx/8reeYZVde5pn6ixYuwFiS1q&#10;TCzR2KJRrKCIKCoKUkRBBQQpAtLLpnekKCoIiAKigIAUAZWmVEV6FUEFNJb0nPeczMw199zP4vW8&#10;3+Z8mGvec2UmH56LzS5rrc3erPX8f8993/+tD7FYvQzL91dh8e5UfLnrOtYc4TluzHr2EXHHOktq&#10;QMKOQ+PsCayn/k7j3AnsiSIPCDvKXqHMCvE1xAZ7I4nzaHi5QsWRWTf8nqyzOIbtPH698/bMZDiA&#10;b+xV2HPiGGr+pRc7vahN8Dekh0UX6tSP6IazN4izJj5aPBG7uC562N8BJhFe7FfiCK1w+kSinPC1&#10;q9GfTOH7/5dr+EfyPHw41sQfe3CZPCHtx16k0jOQy7o+/y0zB7obsU5/H2t7nq9EvTya9bLgCOSQ&#10;w6mLmjJz2mD9TM7geCkMsfmc5ytOwBAy07Fzp+N+TTl63/VDZY+q9Brx+s3qKmh/3YvWgR7Y+HHO&#10;JrY7bggS6Pms7e9E7UAXqnraIT/vU257KNao7UDDy17sMzoyuO9PRsI/OhRP375AyZMHmLqA7GHY&#10;EMzcsA55bfU8johBzjBzHGKK01FCHWjFm3Y8+vEZZm9ZxX3JQX7JAjzo68bjd99h96mTrP0FQxiG&#10;kIsRaO7tQE1HA6bMnykd22erlqD2eTuqe9uwbOdmnv9GYtziz1BEb2X1q25cusP3zL/HkLEjsf+Y&#10;PlpfP0d9fxc0jusO6iX4/oZMHIaKlirUf9eO+jdcJ+F8rOyXp7j+rgGp7xsRwflR/P3r0rl1sZYS&#10;EnpKmbdQQP9zOUzvXICi1T6MYc0703wf8/qVcfQaPVgmB+FTzAxZrqEtc9DB6H0r2ftvLxZa74Z9&#10;+QWc4xze6n4ILO8FM7OR/QR60rGC661fuapjlUyLPQBY05zcCvca5hs0JiKMHMG9+Sq9Dxmwq72I&#10;yNd5Ul8HD/IEr6fMG2Qd79bB54o5OYdbJ0fXVdbS1ySPg6jzRQ6C0B8Ij4P4XQzhfRA8QLABMURm&#10;o49Ub3P9nTxA6BnEELoEoTnw5pqieJ7QIYhticdEpoLgEOK14rYYwlcR8Y4ZCuQKbg0JiCJXiHlb&#10;hKj+HGYiXMXVn0rZR4G9L19ksy9jGBY77cRSMhZ3PjeIWgFv1vaCmVhW0cdw/wp7sWmxpr+N0I4i&#10;HE7xw+WBCvYziMY6ryPU5DOXkt7roKfMoXjFnuYNVyQdh26uFz0QFyUNhjh+wTlE1oPIpBTHJ96n&#10;fcNl/u2S2YOPWoRHF9iPL1D6XfSzED4R8Tc6yv6d/tSGh/bksWdkAnP2E9iDIoa5mPz7UR9iWhZC&#10;xhJBTcQV2DNj8kxdMf3jqVxjTYSChR3W2iVBO+oBDK9Rw3G3BCcyQ2FXfJkcJBlmdy5jrU8Eljj4&#10;4Aubc+ynGU0dSySOpBWxVwhr+Nq7WCJzxhJPF+ZT1sPmwQN+b8qp22DvRm9R19fCp6UbtuW12ByW&#10;iunGMvZyuIAZRrGYYZCBecb5OJqXxd4k9KsnkYnzdfOtYzDDJAJfy1Khd6MJuxNv8X4fLD5FrYj5&#10;RawwScA2R/pUmmthmByHWSc2Y47JVoQ2Z8G5lBzlYRKiu+/B/zH99XnRnLczx7EuAxee3sEiy53Y&#10;E8n/WWVFfGWzHSsd1Kk5WI/JHqzbvbjW78t6jHqESZ7fYLzHSkyQrWK/RvZR8KVWgWvAk2Tr6E/4&#10;hhoFMgfn9ZjiQa9EgCFrdV2MddbCWF7jR7vpYZSLDoY4HcIQR86DbDXxsYsuhjtpY4K3Ica5HcJH&#10;VmrUHGhzTdmA2QVGrBmZbyDTxHS3fVCQaWA6v2tTXMkgHFgnemzFJGclahWYvejOzEhxnByKPt9S&#10;98DaMXAD/Q1kIb5beYxbmPOojIneylJPSpH3+GnwOkzxId8KZH0ZsA2jqamRs9gNuZMnseD8eUxJ&#10;8mFdHIxJCR5QvO6PuVe88GVqEJZHuzJTYRnOlKcj4lk1PB9mIfhJEQ4lhUl9IEy5Ni1j/ShrTMKp&#10;e+HssVEI92p6eaoroBEdhSO34pjXcQh+/dmsw6/DsiUStp3U1pCFWTSy9yvXuVUSA9mDQIv9JCox&#10;5eQuKFrvx1RL6jnIFXTzmY1Sm8ysRSfmN2bB+BH7l9CD5PdjKYweXYbLAPs1vL8Lj/77CP6pBl9f&#10;sILsVTFzHNmDpZM6IPKAY9WJfF0ScxvJ7/i8fflncbicfUKesHctNUT6ZTEI+lsejBpCJcZw8F4k&#10;fLkmrXI9HJ6v+f1+WQL3t9QytF6Ex5sUnGqlNqKZ2peBYvYuYV8rXks+J09YlOWFOdkemHnLBZ/e&#10;ZiZovg9mpXjik+jTGGZ7GHIm/FzP8HtiY4CZ9Hos9j6OidZbMdVuO+Q912CEy3JqFehbCNnF3hzM&#10;QHCjxiBQHYsjDvI7Qq8MGcIMf3721M5M9SZPkIYKP/MdkJd9IzGFGcFbmfvBnqRkXlOpo5nttZn9&#10;I5SxyIfzf6UhzM8lv625wDycDATyPHC2KRMpbyrYM/MmThWcx1lqFoKYbRHVchdXXlTBv5y6tLYy&#10;JHawn0NXFRLoEUnseCj1aRAahGvMUkh/XY9Afj9EBsKlJrIIagHE7RRyBtHnUWQ2Cp9DPFnDZdb+&#10;Ipsxk1oB4YkQP0V+guANgjsIZvChL0QqeYDEDcgqhI/iCr0HgleI3EfBK8RrBMvI+4E9n/rrkC22&#10;RyaR2FmOq3xuKvd5gxqE+Jb7iKjMkvo/nKtidmgYs8bsDOjreECNAvtKDDQw86mO76sIjzBA30cl&#10;YhrzkfysjP2ai1FEdn+d20rjPi803GW/iEKOu9QxCC7SSo3DI77vZtimZ2CTuRk2mJogva4KVuHB&#10;klYyupA+tMJU7q+G+ZfMmyKLuPm2Dfl/7UMG1yvCHv3JFP5/9Hb4z/bxP1Gn8I+Ygg45526nUxii&#10;OAmTly6AoY0FTrk5wsrDDWbODliyZc3gPJjzz83kAKNmjBucawsNL+t6aS2OTGGJpgqMAl2w20QP&#10;w2ZNlObYH08aJT13zCyu200YLjECfavj0n1j50yR7hs6ZQzkZ0/G9EVzYO5uCz3LY6wTWB9wf9L2&#10;Rw/u4+MvpuG43xkYBTvh22OsJcT+qds1lFnDLsobG49oSLkLw1fNhV6gPQ6EM2M4zAnaoexR6W1N&#10;DYMcMwTNoC5jz8xg9kT0MYSyk9Yfnins4Zq+ZsQJHAw8zvfFTAifEzh21hqaLqxz5o+kriAXqwyK&#10;yBSoBdUoZXZGFmapN2OCchvkVjKf8R8whUlKTRJXmL5F8IVHmLahBFPW32cNlI95yoVYuucmvlBL&#10;pifCnxqQ7djp7oztLmQ4ocew1esQVEMPk8/oYLMvWYjXAWoM6IcgR1f1tJSYwjZ7a6h7OGEL+ZPc&#10;0nkYtnE2ecMhiSnsCz/CXqbGaMU7HAwzZX4Ct8VtaNL/oMzcIbmF1Jw4G1KXcgqHvGx52xzf2hmR&#10;KzhhewQzOsP+6xmn/2ydw/92nYLgCZd4fc36rR9Zf+lH4Q/PpYxEy3C/wbV2eTKFccORmncL3W9e&#10;4s0v71FcVYY1G9diKDVQcvKs6TeuRFBy7CBjmDgabuEB+OXf/yrV6HklBRg/g+e+OQrQFnX3wDN0&#10;cjuBcecxZOonzIKRQ1LpbTwa6EJ1XwdqXz6FvKjpWat/u1sN9c+fYeZXi6Xz3ddb1qOlrwsdr3vw&#10;5FkT+n/9Do/evEZF/wv2j+6DaaDX4HmL580Ld2+g6l0nHv/UI3GFOdvIYnmuG7N4Pipf9SK/tYm6&#10;hznSfhat+grv//YzOsk6+n99h6YXnWQZXej5+Q2ayS/quM+lO5Sk9yf/5WxUvuxEJdnBARtT6sHG&#10;S8eWdi+Px9qJvr/9iHIyh8mfKw76Pegrq2itRiN5vhiCKZT/wr7bzJLK/LUTXb/3Iau+CHJfjMMK&#10;AxX6IbIQRn/oSi8j1mVH6J+n3r44AeoxnuwbyT6/sdSAm+sg8Wkd86Ly8ZW9Nr6w3gcTag6inhUi&#10;7g01DqxLHTj392V9fUnwgYY48oUQHMvyhE6yC9fhz1KXvpG9/1SkXpGRr5j3zno8gvP805y7OnK9&#10;3+FJLHX7os6n90CMnuvw7GYmApmCUyv1CuQK3s9TpZxEUTeLGllwAlH/C44gshVFzS/qbIvKSJiW&#10;h+JUZYSURWBNz4AYQosgelAKvYKoxUX/CKFXEPkJgiGI7Yj7hMZBMAbBHfx4TOL+kFfZkhfCs+Uq&#10;fd7MUGxnLoAj+wHacF3QciPUL52kVoH+6+50RJEthPbegiM5g1dHCvyepcH/OWuN8nC41WZgmYsB&#10;5pPdCKbgWE7OQb2CP9fCpx3dQEYTI+Ub+LEPnkUxM+qeU+fxknoA7teHrMaq+hyPJ0Xqeyl+Cj3F&#10;oM8jhXyE/g6yBfGeLKqicKI4SHquOP5TFRHMqrjJXMlkejFy6XFnXwPm4gWRL3i33GA+BL8HfTxu&#10;vk8pt7Ke2Q9NN5ltwb57dSXMZSjn2qkX9SrXYXqtGea3bsO7ogYncyKoX6eGoyqd9SSzKBp7IHvc&#10;wayGPq5FN0EnKQcnspjJT427M9cyj93Jhl4m1z1bWsgyKujz6MWJnAIcvZUDCzIK4/xiMoVHOHH7&#10;MRnDczg/+FdoXGzAhIPJmKbLaxPnMguc7cg/6qgXqebf6z11Bm2QPfk/OHnnOU7ef0RPRD2+tknA&#10;vOMR+OpYDCbvlEEv4YI09l2whWGqN2YcVcKyM/sRWH8LDvcuI6qjEMENWfCrvYnY3hIk9PG6qLMa&#10;9kXkhqvk8a27JjZ4HKAvYCuzFrdyHVis/TMDT+Qicm1/ivda1nnfYIzzMsjTezDWeRXGOq3EWPKE&#10;cc7UNjATQYG1+3jnAxhttwfDbTUwxvGAxA7kbDn/seJ85/ReMoX9+EhiC9QquOtD3ukg63kVjLRR&#10;xyhb+hHs1NgXQh2TnXdLTEHRcy9mcCjIhO5hBxS9VCSuoODJrEiOSS6rqHlYKmkXFoZvx9wgJcwl&#10;V1D4wBR4TIIpTPUX3gfmNoSSh/iuZE3KGpZr2GPIOkY5aGGorS0WxcRgWoofPssOx9Sr1O9f88bn&#10;Sf5YdCMY6tkX2RNjLgzS+H9WfAPRnRXs43Fe4gn74wJgkB8PD2rRbR5Es1aNQ2R3NSKfVsOmIB9f&#10;WJ2CUgh9VgVkb/3ZzArh9/sn/v/08P+07zb83hQgcKAOJysysDbIkr09UiWdgntzHhZ6GFCPU4gJ&#10;FjtxKDccBiUXoMm1f/e+O7BoToFddwb1AsxDeJVHr8MVHK2IZ05CPj0L1C6QP9hTd+XeR6b0vgIO&#10;3XmQDRTT18BcgFclsGrJgFpmADMf2RuzioyNzz37b4Xw+P4mHHpyEf7XOmY3XsGuW9HMlSCHa8mG&#10;1w/MI31FTVJDGNxeJUlMwa4+lbkESuxd5YQF1Cl8memJebmeEleYfssVCpnuWJgVjKV54VgYLcMo&#10;RyOJKcjtXI1ZZDrzXPWxOFAPCznnUgjbxgwMZnXQA6MYqIpPfXZhtj/1KwHqUPDgfWRZn/rRuxIo&#10;MjuZpeBHLYIY5AmK/juZycmcjgDh0aE2hZ/3dD5fcIW5PluxgF6aBe7KkNs8HMMPzme+SAzzR8hN&#10;Hl9DJDVJ7mVxCO3M5/9xEnMx8qlZY2+FnoeI761gD4Y7vEZUIrmbPRdfPEF6HzMR3rVLnCCdGoWL&#10;Lfdw5ekDSZcgNAfCx/BBY5BM3YG4LTwLgiOI5wvWIJhB0jP6APi74A4f8hrFT6FTuE79geAQQr+Q&#10;yecW/ML8ZnIDkcUgtAri9Tnv29ib4gW9COQBvD+HrxU/b5NJ3P21G3EtxTj/mHkR7WWo/vfvuL5B&#10;3SSPJaHpPgLJ3jdY6kDJShfXWkuZxdyB8t+fSkwhc6AaQWVJSCPfyqIXJ6HtPnLeNrJPBPMg+N7i&#10;2sqpY7hNhlAi6Tji2yuY8XAbhy9cYI+IZ9hmZQnl09ZIriyDW8Il1j6jkVJbinOV+cypph+UHCGN&#10;PCGT2oaC3weQRu1jZP39P3UKnNP8ZzX/f/dj/xOZglqA6HfAPorUKYixgRoFMbb5n5GGbqArs//M&#10;OJ8Vc/NR0DM/CWuZO2w8ZTC0tsIpP0d88uUMjJw7EQctj8LY25baYbIC1vNivi23YAIU9ipBmXn7&#10;OlEe0KLvYOHBbeynwPm40BVP5job58p7XE7SZ8D8x3B3aHmdlu6TuIBgBgojoHL6KIzOuuEorxXL&#10;9NUGtz19BOtU7me8HJQdjmG/72lohTpR629PRsDjXTQNKtaHoUNdgvA8yM2SZ508G6ruZthILdK3&#10;bsbsL8jakvokubnD2avAGltcubbvpos94cbMShD+fmoSpDHYk2B7IH37HKoBBtL4Z+sUNgYeZZ+O&#10;o9gcoiuNbWGarJXpFQjbPzgCDrB218AuX11ohhpBzVMHal662Gi3C0PXTcBibXJt9TNYrptCrnAR&#10;M3eUYOKGXHy6qxMj1jzEmM110pDfVgUxJm6lT4Jj2qYaachvqMNYpSfs39mEcZuaMX5jGz5RasWE&#10;9Q0Yt64es1QeYI5qJebvuYghS7gfQ1Ps8fDH/kBD6Vh2+J3AGq4L7PQ7Rc5jj01nTpE52OKAxzls&#10;Npdhy/FQjFrCedD4ZZi/0wRys6djj7sj+30ewaEovkZmjE4yBZ1QU2pNBIs4AO3wY+xvOcgU5GaP&#10;HGRPcybCwIfM6YIfdSgG2HOeORPeZn/qFL7/Y+sUbjHDIPVNFzWCvVxvoEaBuQilP/ZhkYbKIHsc&#10;Icf6+zEKOuq5vt+FUtbSVe9eoOqHfsxU+RZf7N2OtKZqlDwnQ6M+QbBKXfq5KlueoKGnA92vX2Ds&#10;9IlSPb5FYycedjSgqqsZZ0J9/841rxRno5rbrXzZjirW5aPmsh4nU1hHplBc/5hsY7j0e0TiZXS9&#10;eYEW1vttfP4Taikqe3pR1NyCrt9+gpmPbNBvMX4YEktvkTU0UU/QwjyGGqw/pE4twHCMXTgP5d0d&#10;uFFWznPcdAwZ8zHiUq7gYX0Net/2o6K5Ds0vnqLjXT8ettWjorsFDdRWrN6rKr2H8cs+Rx09lmUv&#10;OqC4/mvpvvmrl6OMz6slL6l7/xIP+zrZZ8dQekzukyFkCjVo/r5bGtmcV4m+WPE/NeMqvZ/lXDMJ&#10;zEnExZo86jxGYLU1e7WQzR5NCsGBix44ej0CoZxnhTaWIpqa1vXOljC/GY/FxvT1cozT3oKjqZFI&#10;4fa8HmeyJqTf/sl1HMv1Zu+3TLhSK3CJa/qWpezT/jQVIdQgezWJLLwUzLJgPWaphNX+WsyCZ/4A&#10;dcnxP7PebGSPStbuZweEDyKVNThHbyrr4xTW0nHs/8Celo+ZWdAcI3EC49Jg6OXJpFpf1M+CFwgG&#10;IJiBWIsXTEAwArF+L1iD1K/hRbpUU4vHxWOCF3zQIwjGIFiEYBSCS4jHxYh8f0d6rdiepAXgYxHU&#10;WPi2sd6mj2C1zwF8arYO00+shl1ZOPMWExHF2txX4g6sOVijx/xC5tLGHLgW0bcihhzhPg6ncr3S&#10;6gBWuRlyvn4L57uLETfwAMfTg9incA9i+ouxxGUf+zTG4PBtH3i20iPSl8t+DNdg/iCcWfLsUfGa&#10;eZbkB87UWYj+FuJ4JX0H/SAubVfIY8gOXpETvM1htiU9EE/pEWmNp0edWoTKUKinsNcP10hPlZ3H&#10;6Up6KJqT4Es9eBBzLA9lu8Gi+hLMmBFhUHCJfCKVWft3qDM/gSWWIbDNa4ZNzh04kQGYZpyDc0kK&#10;ewhGMROCuokG+qdb7sPlSSl7UKZiz+UAqF30gV6yH46kBkKPa9xHs86SWblBM9GbfpFo9osMh+6N&#10;AOyIpu8v2Qf6t0Kx4xJ7aNbd49/0GftY0sdg6I1VrgnQvcqehofV6a8xo84+Fx7VzVzzboPtg3L2&#10;1yDjKL8Kiwp+b0rF+ncs7NKpwTvmgq8dD0IrzgWuD1NgkBKA/eedcOSqL74yo0/dRJ11QA0utxRg&#10;xSl19rPPxPmObMw32Uz/nxw1FJqYYbUeC113YBK1CZNZs03mmv4knw1c52fOoaRTYP9HV2oV3KlZ&#10;cFtDrwNzFKkTmO7J9X4fetl91OiB34kRTobUH5jj0yhXLEwIwNyEYMyM8cP0GH8oxgdDITYA4yI9&#10;IOfCa6cY9lxLMD+Ajx2OYKSLEXsJGrO3oCk+Os2fVsf4uz5/N8Bo5hSN9zjOOvO4pG0Y67wLE6gV&#10;muKlTr6hjFH2SmQY5HqsJ+eSHyjwmBS8+X686LH33sXcPmYqcN16RvBK9q6gTiGYng2vlXxPB8kW&#10;2KfQzpZaesETIjAt2RfTqFFQuBnIXgWhGME1j03pEVgR7w253d8goLUE4fV34XqX/qeKbHjW5EKV&#10;GoND9Ds4VaRBldfy+ad18cUZA8jrqWDqCQ1MOqmOZb4mOE6m5tnLvg30/YjhNsCMw99r4fIyH6F/&#10;qcE8J+oar3ozP/Yqs0JioWCzl///1DXUcj7krgundu6vtxDbklxw7i91MKIGx4LnHo/+AhxjZqpl&#10;HTlcF+vjHp6j6pKxK82bt/Pg038XAW+YzfiaTKGvELKXBexReR9hP9Gjk+4JR7I3vzf34UUNkGNP&#10;GoJ/LodVawrc+qhz6KLfoi8PGnn+zHLIIIOgBultMbVVzBt5Xozwfp77lRZAOzkUX16jVyTRC5+l&#10;e2FJfgjm3PHD1HRXTL/pyczGIKwjo/iMf6vPoni90t+NEfyfk7PQpzaBn7UdPwcXcihnTYnzyFkJ&#10;/QjzQe2pT+A8apzDTn6m5Aq+KuwTyTzPYGYlkHkpCh8EdSczg7ZDMYx/70D6XehvmeQttDZK5GP0&#10;zvDxeRxf+O3ATJcNkFP5BOff5cDlUSyCum6wL3AWfVPhCKfWw4/nwNNVsczDucnsnDzmyGSzh1M9&#10;bv+lHdFNhbjQUkQmwKyC3ir6EfJY35cyU4G5MvzshV4gtIrZto1FUt7Bh2yEkErm/ZbekLwNgiEI&#10;5iB6Q0g/ef0SegOhYRC+CcEdcsgFhFZBaBQEPxDZC7Fi8NyTwN8jHuVKOgjBKcRrRW9K8bzo5rtI&#10;7KnE+aYixLSz1+SDNOorSiB6NVyjH6OATOAmt1nyWw9SqKOIqsrGHm8LrDDei4gK9vYpjEfJrx3I&#10;7K+Fks0h2N2MwLmaLKR0VyKf/CL/fQduf9eCB//yHfte1JMzdOFifQkZC5n+q3bk9A0gvbsHGwyP&#10;IiCdWbo56dJ1u/R9N4LJ1BL72O/iF/o1yP+vvKNO4ydu71dmJTyvQ0Ljn0zhv5sZ/KPt/29kCof8&#10;mIHgag35z2dzTiuPvUcPw9SRfXS8PGHh6oKD1oYYNX+KNBf+Zu8W2Ed5w8DFnGvDtjAmH1D3YZ0f&#10;5gyNQPZrlLEG9LKWvAeGnjYwCWD/CE9r6PjZce3cjdzgCA54WlGb7wb9QAcYBDnB9JyX9Bwtvk6X&#10;OoS9rubY70Gf2xXOIxxNmLfoiKNcd9bjPrY7ncDeAFsIP8Nu5vCpuZ3E4YAzzEXgdqJk2O1wAjt4&#10;35HznlALsYdGhAs0XI3JMZwkRrHP5yTzA00lrqAabEg//4k/PFPQuWSMnYFaUCNT2O2vD1UPbUl7&#10;oR12AmqyQ6zRWWvMowZzUzD1CmnUKpAdrLmFUeuqoKjW8Q+ZwoQtTeQJ9RiznvmOGxokpjBhUzv9&#10;EC1kE3xsdQ5mbClhxtw5TN0UiCErv8VWW2eJKWiFGUM72h5ryc63ydink0xhuyu1Aw5WZBxW7B+x&#10;np/LGqw46Ibt5kHYasLr4vxZULazhHakGTbxWrjP7Rjqfu+VeMJ+P0O+R13spS/F4OxJcgVNaNFX&#10;KTQoB11O4bC3HdT43TkRE0g/Np8X7fonU/iDM4XMn14i7f0zzgeoYxxgT8d+9mh8/ZT8cDJ54xhs&#10;0NuPygF6BVgrP/lhAPdetKOWPKHkdTfu9XcyG/EFil+xZ2NXI5aRL0j6pylCfzASQZciUc0aXfHz&#10;OdL5bdPuHWj9jkzg9XO4RgUPPnesHOLvZeLxd8+kUUn/weh51CmM+hjr96rjXMo1jFSYSv0B+Sc5&#10;wzDqID70yhU6rY9mCP4wFNfL7uPMWW5zBJ8zdwouF6XyuJvx5Hv2wOyoZB/eXTymjzBxyRco6WxF&#10;/J0CbnMsn/+RtF3xutGTx0mag6ETuI9h1DTMnIprRbdRw2NSOqQh7XcSe+Y8IE+4+7QJY5fO531D&#10;sXDtSnT/9UeJKRQ/a0bd9y/ZU8dgUDMhMYVqNHGOIrjC7f/LFC7/0Eiu0ILStx2o//01znOu73U7&#10;nlxmFKbsW8f12KuIf1mLEM6tljsYYv5JbSw/cwwO+exrZmeKWTr7MM9AC8HN96lHV2XO3xX68rl2&#10;33iDuYK3YFLgj1P0P7ixtj/Hte5QMgL7auYCMEfA/Ql7wNfEwyjbD+Z8jv4tN2yONIRdJTUKj8gg&#10;3hfBqZ45ihw+rI09WcN7dbE3Imthj06RsXiR2QEXWBPHwbwiXNIoCF2/8CqIrATBGIQuQeQsCB+D&#10;YAvip+AEImNRrOULliA8Ax+0CUJ3IH4XWgaDAu+/ZzHo5LhDP99TWuMXmQ1ifwduOUE3l3w9k1q5&#10;azYwLQyE+mVzqJw7jq/d97DHw27oXneAWb4fa2NH6N10Yn4cvQi1F2BTS3byglkR3NZMJ2VM0N9C&#10;DxfrSt2N9I/wb+yoA6/aNIR3UPvwhNqBxymYarge35KPB7RnwPFxPAKesU9m+3Vuh1mVHdRzU28g&#10;NAfCK+LO9y9uCz7iR72F/4s0spF46q0zEfk9/d1d9InUsq8dGY3JgxD4vGSuZU8ytKm91snxxMmS&#10;SOZlUl9AnuDVwZzK7lQcuePD7Ab6zVuSoZkRBpOya7Bg/b7c35G6tMvwLH8Or4fVCKito1cgG2c5&#10;T/eso++6LZ/adtaCnKO7N5azZyjzOUrTcLokjVqMFLiTTRzLiWLtfxO61Ms7VrJ/ZFEcPRMxMC+6&#10;xMyFWIknWJaSHaQzT6P6DjzrmfmYU4IFluFYcuYC8z6vQsb7j2clYvrxg9TMuMA4sxCG2Vlc5y6A&#10;HT0MxiVXEN7+FBa5hYh61IfJ6sexK9IKG32NMEmP+n9TNZimnaVuwQumSYEwSwnGkuOq+MpYDX5l&#10;ifjm9D4stVaFbtwZ5tQpYGOIPrURKuz3sBfjPJlLwHXd8Z7rIO+2GvKuK/CJ+yqM4xjrsoLr+/Qf&#10;cO13qoxrwd7Up/vtZJYedfreapjmwfOV2T6M9zLD/FgfLE0KxbzEEMyOC4RiXJDEFJbdTsCX6fTd&#10;kzMI3rDgsi8UIpzxZaw3Fsf5Ym5EEOZFhXAEsO6XkWdYYbj9MQy10cYQ64MYbqfBOpTH6baHuglN&#10;6ieobXBRoYdBiVxhA2b60APhS9bhvZ06eermfTiX4BA8QXCFqQHLoBC8gnoFshPvVeQjWuQSetTj&#10;k2FYnMKs9BDJ/zCbXGjCVU8szDyLiTEuWBYrw868WF7vx0k5jSGP7sC5MBkBjcwUIVPQvR2LfTcj&#10;meFKbVIx17lZ3wWxpptnq4/TZcxY6S3n9/AO9ArC4dhK7RHzVuyfpjEjsZCagEyYN1PD8EM5M19K&#10;mM1QDp2scOaE1GKG7T5+7+/Do+sO5E2V4f+qBGeoL/AiIxBcwbknR8ps9H7NPg7d9Lt0sk9leyZO&#10;Vl/Bqcf0WHXnYkOsLfs18FzyLBfHKy7DZ4A8ROgQmKFgVncVR+jv0sxnjoLQ+PxcDO+3+fAg67Dt&#10;vMGfBQj5pYK6ijKYNVyFcqojcyLvMOuWWY29OfR3UQPxtIi5lNn0hizHKv69FiUxjzHZFfMyvDEr&#10;1wcKWTKJKcxI98bsBD/qPiKwKika884xu8LFjHkW5Ak2OmRHnP/xeznMcS/knfm7GeeCB1dC7gg/&#10;K5c9/FwPMRthKz9XwQ82SkPwhBkB9EL4baVOgTkL4Tv4GW/m92atNBTJl2aHMIsjSJmsidobV3on&#10;nNZBbtcknpMvUqtApsD3GUzdlOxxIkL43qJ+LKZnjfm59GeFdOTA4/F1ZP3KGv+3NmS8Yb/H3kpe&#10;35tY/1NHQG2CuH257R4zDWqoKahCRG0OtQeDvSGFZkFoC1J6a6R8RlHbf/AsCD+D8EcIr4PgAuL2&#10;9ee1Ur6CyFIQrxP8QdwvvBTnn9zh7YeSD0KwihhuS+xL8IXo+kJJq3CVXCKDLCLpBXMdhJ6gowy3&#10;eHxSvgO/kxcbisgW7+NSfQEzIcgjeqoRWka9WhGzFmz0kdh2F1fb78Ht9kUyBW2kPqtAQDHzdPPi&#10;kfHyMTL66THseYR7v1Ib0Ufdwg89iG0qp9eCPsQfepHSzkzH/gHst7fH2dwcXL6Xy2v6Ryjop37i&#10;eQOyyQ8yfqS+43uuAXDc4m3BFbK53WvUPvyZ0finTmFb6GlsDKDnPICZ/v7/de32LmoUxPigU1hP&#10;jYIYW1mLi6Hlx/rPyx6fb6F2lvNUufGct44ZxdvD2LdhiKQRkJvA+xVH4aCdEfRkFjCmZ13V1YT+&#10;ASuslzFb34+6nBD2V4h0wqFzbtjLen6/lwV7+1lByfOk9LjmBQ/m8lGffs6VGngz6X7xc63rceol&#10;rCAeX2zJnokXZdC65IklPB+qhthhJznFJmoUDkV7sjcA18DDnaET6wtlmTn34wANauhVnU3YC5K+&#10;iRD6OAJssYNZCt+4m3BOYAVDvnejwNPML5ODYaQdllmpYm84ewtcMsNyXkc3hOhKY1OwHsTYTn2C&#10;GGKdXIx/tk5B1duU2RDU/fuzJ4UYwVqDI4Q/OTbJDmKTB/so0POwg7lEKn7m1FdYYJuvKXth8nVO&#10;rlh13ARDvjLAZ7uZ9bP5BpbplEF+fTkUdpATbK2RxliVcogxcTt1DBxTlcukMXHXQ4xTLWeWYyVG&#10;bKnA0A2NGKbUhI/XsZf42jZM394IxZ0tWHIoAws1r0Nu5iKsM7WDVoAh9nG9YhXXRdTInfb4uGKx&#10;Ia9xC9fys1iIkQv1sVzDB1u0r2GdRixWa4SwLjqPFXonqX1ZiVXmGtCLtIchtTXP8B4H/NifI/AE&#10;NIWOxHUvtP2O4kgo12XGyMGcWhRt51PQc7OCNjnVXu/T/J65YLOP+Z9M4Q/OFHJeM7vou27c//4F&#10;Ct/0sMbldbaxkuel4VINvcXSCHnUD+S+6+H1+AV7WLUi+btOXHhJbSN+RUZvM0p+HkD1L69xvbEK&#10;Svqa0usGsxJGYtjU8YPnPeYWfKOuItXdJeQPZ86HUD/Fx8gUwnNTUPH6GWrIJ4o6m9hzZgY1Xcxg&#10;26OG0o6WwdcLpjB+jMQhhk4lC/hYnEt5jEOG4aOpCghNosc3OAAjP5sqcYXz2Qno+O0lWn/uRQ3Z&#10;wtId66X7Z61egbIO9td+wPc4fOQgTxDbIgORzs8TBnmC3DSep3l/bEEmyp614uv9O6XXj1+9GLfb&#10;6lDY24rPdm7i60bga/XtyCNjqPq+HzW/vUH+izZsMdIiQ/5YGqWtNXhEjaAYNzlfyv2tG5HUFZz7&#10;tZVZ1p3SuNpeCVnuNV4H6KcyPYiNXBNdZLwfazh/PZ0ZB4c8rjHeZZbi4wqM2cFccAMdzNU/hFnG&#10;Wlhid5w94+7CpYpa/2cFcH3ELP22ZJzl+pUH18KdGy5Rc8Cs9xLm+NbHcZ39GkzvhkpZhfE/3KdX&#10;NxqjdL/EUnd1zLRSQhD1Ck6PLyLkObUEXezV0MzeA82X2RORXoTn18kXWEfS++DXy7qUvMG5OeE/&#10;2Pvu6CjOLPu2wWByzhlEMBgbYxswGQQi56CACQqAEkEClFEOrVbOOaKcUA4oB0ASQoCEkAAhCRA5&#10;GNvjmd3ZOefu/UpmZ2bP/tbnrHfO/Dw7f7zToaq/ququrvrefffeJ2EEwgtB4AaCZyAwBIEdCIxB&#10;YA3iPdEzUuLxN4ZI64u8W+gcBJYgQowl8Af9Gi9pHLFcs9gZ2qVy6T1p+TVy5vNsJRxDq8SF/Q+I&#10;XZR7MwdWQOmMsoQlKBmtxvYwfZwqVuA4tdFHMq0RwHpm1I/Mf8ijEFoOK2IjRo30jmivgmF+OKaz&#10;Pq7D2u4M/W0wryCe84R99m7nYKoee2PUXsC44yvJVdiNc3XhCPuuCg70eTxB3oBHdybkxGvs7xF7&#10;IUfcqYNaB/olKLozyKVIh/dL6hqIxbg8pi8keR5GjYHQKnehbiQRR6sVsHzIXOBVEnSILxy77MHe&#10;keQZkCNuSe25SQP53Y3h0K3wJNfhAkyborAvk99HmT/xBz/sSFFgR6oztMpCYFgdIPlOOrZyvLYo&#10;em3S16GLnhft7C36kFjQfdZu6TOpuFcE9/Zi+LSUwvcOewrWxyHoYTF9OzMQ9aySnv9J8L6bAWf+&#10;lqHkXng/TqK2JI0ajRhqJGxgQV6yaW02e0FW4GxVJezLsmFVSPyisQTHk4OIDSRj4bkzmMWatxVz&#10;B5NbgfT39Gf/yRhYXmYfkBvX2cPNAOFPietUsI5cQyyGfd+m62zBrOM7EHQ9jx71hTCJc4NBqC3M&#10;mTN/eUwFR5OsIftmCMYYLMZ8++0Ycvpr+uJvwhDWdYe5rMIQx2XoR0xhwPmvMIxchdGO5JTb07eA&#10;edl45zWSzkHUjMfZkQ/AGGtDbYL1RshYd57AOs781HDMSw6j1yF7XFwIwtjYIAyP8MWQEE+MjgnE&#10;+Cj2FUyLxtzEEIwPov4o2gdzL/hhlBexFN84TA5mXT48GUrhMRwvBCMUjuhna0newgFuQwsfWx1i&#10;7qmBXiY70dt0F+vbO9HfahfGWi3CeBvhtaBCn4VNxBx2cL93YJTLGnIv2MPC8wuMUczHRPfF9PBj&#10;z0ubvcQVdkOmo0nNhhFGxNhhfBL5FeSl9Akxw2TyTmbn+mNWoCUmU5soWzKDGph0GF8Mh00J8ava&#10;HByK9ybWIzw+crHGxRFniqh96qwhDhSIUadW4jAxOv2rofB+U0F+DPFJamgM6umF2lgIl+9q2Gch&#10;E+Y8Z81eCl3UJanniP39ImyJs0f0v7URa8zmuZbHfrOx9Jcl3+n1VRyroZdrI/s9FPpInISzxBnM&#10;2jJxgroLvcsh+NJLGwa19GPpIDequwBLQwyIL2TAqZs8hFZqrF6X4HAFtUod6XCkbkKd/+1dOfYw&#10;Jo5qfqcIxrzOWHalwqDNh/0ovaF/KwD29FLQrWYPCvI41JKCYXuzgnqccOgX0t+F25UtG4yJ3jaY&#10;E+6GqQkuGB9th0EJFhiTSVwh1x2js1yJ2QRgUoofZsRHYkpMKD50skcfOXkh5MePiwnD7KBA+lr4&#10;4/OQUMzw9ERvfR3I9u/AR5xfjbXRpjeC4CpsIUdB+ISuZi8S9jF1/Ya4Ah/l9GwknjCS57DgKIzk&#10;OTyemMJE8ham8JyeSCzsEwX7iJp9Tb7JMPKUXInzRFF7lYbgl+z1w+u7STs9YL+jNwV5X47kgVkL&#10;fUltOHlW7O/4po79Ierg35wv+RUG3uQ1sK2UeT89G9sriRncknJ/gRUU/9Qh4QECBwhiHi+0DgJv&#10;eN/3QWAFEXfKJVzAj+dO8K1iycPxvceCeOzxbmyUMAjBYRCfF/0kBK4QSuxbUU3eFcO2KJaP6RKX&#10;wYv/9eA29o3ool6C+XoicYX4x9cQT/wjm6+F/2Oq4Ei8u4do4g0XuR9R3A+rLOLdRRewzU6Xfgvl&#10;uPLHR1h6ch+8azKIO1xF8PVCePC8L3rbjvxXd5HadQtxd+sRdqsa4U01xCjYi7OxEutOnsYSLR1c&#10;5HXpXKC/xO+++vQBnAqpo+ioR+of7iGG+H/M7+i/8Hv6P7xhDwzyIipe3UFSc9k/MQXOaX6JS/C3&#10;XP6PyFP4JUxhr6MZRKxU39czD+7LeWZvYgmsrckGDpR8w2QjPmA9cBOOk29g6GMNtfP6UPc0w24X&#10;I2z1MYMKsYIVjoZYRq75FpfTzPXPQYO8BTUXYwkXWM1lO/wssdhSG+sEvkEMQoV5vogtniZYbquL&#10;3YHWWOVgIC0XOIS0zIuYgbMx9hI72OB8GhudjeifeEbSNay3M5QwBXXiCHucjCVMQU1wJfi+WKbi&#10;YYL1xDY05aegRtzjsLcxdRgy5tvkJ7gfxZfk+an46fzmMYX1zgd4PFrslcAeHHZaWEcuxkbXk1hp&#10;R6zGWQ/bzttiq5UN5u5zxofzD2HkigRyCsgt2HiTGoaaX8QU+iuXsOdkOQasr8dAlXr2imhBH3IU&#10;+i67i4+X32OPygZqKCoxY0ccMYUk1o/nYfVJS2j6GRLr2UP+iqnkcSBb+AnxhClYcPAE1p22w8Jd&#10;7BWh4YWlO8OxYm8Ulu/3wzKGbPoCaYy9bqegbEENg+kh3MUL7LRnH0k76lx4bxe4girxnj12nA/x&#10;N5V8N6h90HQ4hw0WesQf6MNpTU9I4lx/bz+EX7v9/+t+CjnP7yP72T2UvOpCAfGFCj4GVeYTd5og&#10;+SmonNFF+Wvm+t93ky94h5iCqH88Qfy7LgQQx88nHlHxw1NUEg8oYC4t7sd1zztxi3qBc26OPXk6&#10;827ZiIGYt3oJrj/vom/CPZz1d+vRBlC/ZRcfjJKOZlQ/4f2JObNszFDe2z/CJ+tWMf+/jUFKUyXd&#10;2B5dbXIcOtFEjUHri06YuDLPIKYg69WHGoW7sPDxkPJ+0Z8htixNwhIq2uslbOHzTcR0+8kwY+ki&#10;FDc1or7zEb1xlbid3jhheQ7X7reg6VE7bpNHYeUll67VfakTKrh9DXU8pjkCPyCXYezyL5HT1kj8&#10;4DFUDLWk9T4mr+JSVyuyWhul76+cuIxsIo9h5MeMvqi4U8fvpFWK5Be3kP/7DgQQTwj6qQ0lrJVk&#10;E6fxqs5Gcsd1idugG+2BOTo7cS4rAj7UbIa2XcVcXXrkn9TETC0NzNY+AKXDB3D8QhR79u0h37wQ&#10;gazz2DMfc2jOwFzzvex7KDwX6SXwnHN05rKixmVHDr5Dazx7FCYQN8ig3iGENeoQOBN/sGuKhn6x&#10;K06Us3Z+Jw5e5Nw73WUdkHV2a9bZzfh527ZoOLbHsR7P3m+3w1iTJ9+Bc1yBBwR9X0I/x0QJQ/B8&#10;nkMvgUjJo1FoIASuILQAAlsQvo0CWxCehcJLQeAGYgyxnlhHaCfk5BEIzYPQQwgcQfgfCo6C0EyI&#10;fpJiDLFcrBf8vJA5bjACuunleCdB8mX0uJfCuiv7pVH7EfgkRwqX+0kwpq+DC8dUcO59rNpD4gxY&#10;M2eyusLeDpeiME5ThVryXZL+wbMlF7NPbGOPw2ws4bXRtTWD/oX+OJTtTG0IexKQq+D3soSP5Ci0&#10;c1860+D+mP0rOLbEWyBWIp47dCTxGDmXfkq/r0epcH1K/3vyO3zfFcCkmVqAu4FwZG52pon+FVzH&#10;4T7zqAc8TvK3PR4XUFORR4yCrztS4chtmDUzL2zPJqZC7KCzglhBPg5e8if33J+5Ri5/V+pMOK7/&#10;K9aG75Jb0BIG+y7qMPh7C0xB3lbI35tjMnfwvl0CR+Z5Xm3Z1NLnQc7+Inb1UYh6zjozMSVX/l7W&#10;t4JgzzFE/819yRaQM9cwZj7g2ERcsLoKAbcuw7GcnOxS/lYVGdjm7Ym9QQEYdmQTcYWD5LP4Ew8J&#10;xamiGMibiuFWewXniwoQ2JmIyGc8x26wTl7MmjRri7aVydTVqeFTzc1wYN0x+Go6Qq6nsSf9WtY5&#10;jDBo50z6PSpT87AR8z33SJiCwBNGuK6hpn05+luTp8AY6byC/HLiCMzXxjsxjxP1YGfq1x2Ft0FP&#10;TKAGYYrzTglTmBjgRDwhFEqx/hgX6YNpiaGYnBSBkZF+GBbmjXFx7J0R7c+8k48hCgxwtcC0UPZY&#10;iA/AtLAMjPNPILYQTmwhSsIU5kTHY3ZkMKYG+WBOpBvGeFigl6kGNRPb8JHZbvYPJC/GUR0fnN2E&#10;EWZfYLQl99lqHf39NhJP2N4Tzqsw3HElZgRSqy+fR639QuafX0qYwmDLHehFXGaWjydGXXDASHop&#10;TKA+ZVicg+SpMCmZmEfIecwjV0G2ai5OFsfjcJgr3OvyoZMaiF3BDvRKqeX/twKaiXHYwnFs+Dvo&#10;FpK7Y7qB2qYwCU/wfFWGgO9b2Su1BJsSfSCnZv5wLfHNzlyoN8ixsdgUvq/q6MtaiJAfb9ETJR/L&#10;g85CryYGjl3FxAvicbwmCiOMtlDfEw0jnl/nH+Rhc7I9zjSnwftdLfk6OfB4UYrxJpth2ZbK/pN5&#10;8HtXjRPkA811PcD1M2BDXoRmlS97mqTClP/rPXmO0Chxg0V7Khb7mUC3hl4vT+mbwP+cxVNqmjqD&#10;6dkQxj4TxNW6ayB/XI39CYHkaF2FdQPxjmuZxFBypJDtWs3v1wzzc/wxPckV/WJNMCqD32eeJ0ak&#10;O2MG9SH9g+0wJzkWU6JDMCspHkN9vTAvJx2DArywJJE+LsQVvo6Owdr0dMz1VuBDXS30MaSvo422&#10;hCdMcNqGKR5rpZjsTt6BglgX8YQJrssx2Jb8BGJfosfHWPkqCVMYx3N5ggPxBb4/xY66GMslxD9k&#10;ONPoC4MKNxwrdqLfbCSOkYumfzMQFl3xcHpykd9vGLQL3WBY4cf/cwGy/pU9J5/Xw5v+s5kvb8Cf&#10;v3Fi12XyFNi3gX0Rin5olTQI+e/uSniAwBG8ySMIpF5KYAieVzMl7YLAGQRGIDwUJG8Erpfy+Lqk&#10;eejBFASe0IMpiM8JPYTAEiJbKyVc4b3eQXAfSv/QJY0lOAtetVnsW1GEyM6rSCBuEEscIYp6hxhu&#10;K7qdfpItpRAajIAb5ChwPOHnmESeQtD1AgQ3FsKT16GvdXfQC95QwhVWGKkj6Foe+1FWE0/IwIXW&#10;akTdrpJwhcQH9IxgHcS1PAsZnMNkdLdST/FMwhSCKqvJyRzJ+Uhv1HTfQ0BeGlwuJbAHRScuEPuP&#10;eHkdCf96T4r4p9R6vLuDytetiCA+90+ewj8xhf9tnsI6uTHz9L9f/Nqc6r3/w0qFMUSsdu2J9+Ou&#10;4+v/KpT5vghV4gy7HanHIH4hao5qPsQybA5hm5sWVBwPYINCQ4r1bmoQsc5dVQplPopY6fatFOsU&#10;PX4Lm1w1qDXQgAo/J2Ilnyt7HsZK54NQ5pibHNibgNGG59R56HDf/txD4u/xXNltF/GeLfSr/JZ8&#10;FeJGkz9jbr8IoxfG4ssd5ewD0SzFhyqXIaL/+mopxi5phYihq69JMWhVI0T0X3lLivc+DANWF2HS&#10;7msYvfkC+nxDTOALfczc742lel5YYxTIOijnRYyhi2Iwc0s+Pt2WRw56Iebvs8KiQ07MDaexp91o&#10;1j8nY+jnC7Hx7Glst6BGQk6/C5dj2Gmjh9t4Q5/NI1LscDuIzc5q2K84gp1OB7DPWhvq9uQr9Odv&#10;60AejLsVOSzErbwtsMz1t48prPHSg7IPvSeJfw3VJX9WbxF6a31OzngivafCYFNBf+wK8slL2aOO&#10;9yOXqizI6e3jwNqaI8OtvgAKztXkV3PhVEP+diXnQGWpOF+SRP1qIiwvsSbKx/MlybApTYFtOTnN&#10;FensBcV8o4p5Bjnvzpez4XIlRxpDUZsHN47nznEFX/WXxhfb+u/Cjtuz4/bsK3u26VhNfTn3U9qm&#10;2G5DKayrmYtcKYLr5QKEXGH94fIlcl0GMb/thYWb1sIrIRKxhdQoluTBg8/jy6ilTY5BBN/zKkiD&#10;ZwHzncRwjF+xkPjTh1iweQ3ii3jvrmJv7NQL9IrtJ+XzO/QOw5/rp92oocfpaZ63xBp6yTBy/AjI&#10;/d1RVFMCVQPm6cz9xfmmcmQ/fNJisF33UA8eO/BDRHO8uIuJSM1KwYhxwyVs9oChIRLIWzx+7iw/&#10;yzz+A3Ifgv2QV1qIoqulyK0qhNIK/i/pTzNssRK88mIRxrrbMv29PZ4Rgo+QlYTUSuZZSZHsO0Ge&#10;RB8ZNmiqwifjAkLyUzF11VfSfvVWGgfvzHgE8Jg9uEw2kftArOGrrWvRQpyhob0JatzfXsP69Owz&#10;MYXy5iu48pwahx8eIeNRI8p+6EDe7x5wPtJIfKEd0Z3kijYWIZ7cTpfcOMimDMHnmvSgO3EEi88d&#10;I56ggeFq9HM7vh8akQrM1N2Hc9mccx/fg8GqB+Fz/yFcb17H7JMGmHdCE7N0v6UH1xU40vtSizmQ&#10;b30x+Uz78OnxbVhGrNflGmvtTxMQ0h1HXT/r9Q1+5BQIfCCSPSDpD8D8+9z1CNYgU2F2MxoWxCes&#10;W+PopyA8D1gPY54sdA/G1+mbQCzCjH4Flsz9Le8y/2+NkMK2i54Hz/n51jDmD4H0DWCPQ+a65lzX&#10;nDwJ82b2g7jNPhDEBgTmIDAIgS0IDEHoIt6HwBnEe+/9GgWvQawveA8CazBtC4ZNF/ehLRQuz5Jh&#10;dZ984FfUgBA7cOnmf4z9HeTdPN9Z03N+mMlc5yLr/TE4dS2U2+cx3WNOTdzB7UE6xhkupxehM1a5&#10;a+JcRRD8OuhveSMBM89sxpFcF2jls357mTwCYjAaxS7YnGpKD00X7E85RQ8ET2hkmECn0In1fGoP&#10;M1lDvRpMHgO16MznDfi5HSnm9LzLgFq+LTQu2cHtFXXkPL5vixxh0Roj8SYOlzgz//KGeoEta8Xe&#10;OFjsQFwgAodKHPm9EqdpDiHvIAlarPFbEz8wp979/JVI+HcUQjfbjfyhctheS4IrMRG7xnQomOdZ&#10;1SeRL53HHpvsk1kaCOcW+u1djcCxPHeczXCATaEnvKiFsSuhd0d9JPooj2F9m3ydVcOYywyg9pzX&#10;glWMNeTurGWsGczg69UDMXj/AuhmKhDcQf37DfKxL8fBsiKKnAVPqDKvXWapA+Ms1rwbLsHnejE8&#10;68iRuEYucxM11I1VvL7lM5+4CZPMSOq7c8lpTiWGsAeLDdTheyUXnxzdhC+Yn8m+7oc5Z1Qw9MTn&#10;Ugy3WIjehjMgs/gKvW2Xoo8Z9QOKbRhlxRqv82ZMIpd8thu54y5fYLrbItaI1zCHW8Uek6rURaii&#10;9yny9fS00M/HC1MS4zEi3g39w+0xrcQTQ+nbN63YH/3jzqN/mBv6BDljVHQQRkT6kwfghX4BxBRy&#10;bDGJv/OEi64Yl+6CUZnkXfmexADm9v3SiZdG2mFYXggGJfmhP3kBE2MDpJigYO3B+AQ+1tXFcGP2&#10;6BZYg57wWNjBPPMgdfjKGH1+NWYp1mAm93e2x0ZMsFtOXwhqIux5rz+jgQ9YBxii4L5G+KNvoiMG&#10;Z7CPZ4oC0zO98XWiOxZccMHaMEf+PnPopWxFT1b2X61mr5T7V+ivcYn4YQk8mMMZsGbsxBry6csZ&#10;2BqvwLgzqsS1Lktxsjmd/RjY9+NVFcw62WOFjyrUAhjz3LHoKMCZ2xehTbzA4in/98+oWaC/gt3T&#10;S8SvrmJxgBWX59IToQbWxMlUy+TQbeJ3J6dXhNl2DCWWMt/VBBPN6AVlf4SambX41FyVPjCsYd9M&#10;R8CTKvJi0jFafwO9Gmxg2ZRB/lIS//PpsGkvYM8Janfu5bGv5Wac4Lm+NdkF7t3VvFZlwKWNOFxX&#10;Ofw7y3mNu4LIV9fg0pwDRUcpe5DYUHeUxP9cEeSviKk8om7iWQZkm4dhe4Y7NiQ6YSHxpS8DnbEk&#10;zQ9LUn0xL5+chThjjC+wwoiscxhT7I1eCVaQhThh4MUwjCmww0Tm+KOSnDCzkPoI4kxjec7IznHO&#10;dOYoPjZVox7nW+pvtrEfyWb6JZCHIF+DqW4rMUWxgrwU4gmOS9n7gbwal5UYSSxslILnret6Ll+P&#10;2fbE0BiyjQPh051EDxdqyK77QafGFbuzTaF+3QFHWhT49poT9O/6wfMn6pOeJxO3JdZwm9ygOnq5&#10;8BrmcYP5e1OOhAOYEieJZq596e19+DXmsn90PRIe0nvxGTkCvBdd6KhBIf0DYu5XkSPQwL4PZfQ2&#10;YH3/Til1D9Q2tLPvwlPh63gdOcyv875vo17hFhIe1SHtxQ0U/p51inctiOmiVoH5eFz3VYTco+6h&#10;KRe+t8lx4POQ9lIEthVJPSAkXwZqKYR+QoTweBBaiZ4g34I4g8AqBJ4hek4IzEKsk0KMIe5GGXxK&#10;UrFQawe2WekhsKGA3go3uR5xg+e34XGlkNoLeic86oBJcjyKnrxiLz5HxFy9jY2szZU+a5VqZoG8&#10;9linh8Mg1huenN9F3q9Fwe+ol3hLD4k35Dm8Ej4KnewjSV7nD+xN+WMXvK4VskbP979nvyy+znrX&#10;jotcX/SIuMj1xLLM79ql1+I98Vnx/p+DXlxvW38Ofodv3wcxnjf3cJGR8ZoekyLIB0gj3yLtJffl&#10;xc/BOcXfkgPwWxj7H5Gn8PfEE8S23+f+/9PHX4spqJjpQDvAjnp83qPHyLBDfhzbnNnj0IL8+QDD&#10;f3hMYYPXPmpS1OhnsA3biZko65tj9XET1lVtMWtt9q/GFIauL8OgtcWYuicd0/ZmYMJWZ/okHCZv&#10;fBW9PFdAST0Y01UDsGB/JebuLMZ05VSMWRKND+dyHjZgITkv5thqfBIa1Ghs1jfEFhPiQA427HN6&#10;FCuJ/fwSpnCEnAzZRBmO+9pD1Z68GMez2OXBGoi5toQr/E/Pu/9vPuetz+PQx2KvIxio8zUGGSzB&#10;8FPLEfb2MkLf1tBr4LYUOS94L3nZjqw3vF+ST5f+A6/nvO+Ke4i49kvXf3EPkIL3BN4HRCQ/Z/8h&#10;EbzHpb2k3pD3mQzeo6TPiPvOz/eM9/cQcb8R96EsET/fo/678dM43i+F2KbYzl9uV7rHcRuxz+hX&#10;yFp5wY9PUfbH1yh6Sv+ltuv4Rp3zV2IKIrdu6KafwqP7uPHkARqfdqDp1WM0vniITzdwzrtzHS49&#10;bkXrH79DRHmetL5sJPMQ5ulSMN8Wj32njYVbfDiqOb7oU2kWHSBpJD4Uy4kr9BU+Cb35fAhz8QEf&#10;cNsfIDAzAXd/fEGvBPaRW/l1z9hcp/eQvug3uAeP+Gg0PQ9yc3HIQP8/8IQhY0ej14CPpHGD4sPw&#10;6N1TTF8+X8IpBn01DXf+9ALp7VfoHcE+r5NHsUZBvthgrs/9/HD8UGk7gz+ZjHgeT/O7J6juaoGS&#10;MmtFxDpGfvUJ8lsb6EnZgrKu25jwDbEKgY3we/poEvEFcdyDe0vrimOQDemFYvIsK6nPFBF+g/rP&#10;FvYB5/YvcG4UyBpgDs8jp0tx1IXS26quiMfOmlRcEOYfoqfbnvU4nR4Fo3xq7iPc8MVZTVgSR5pN&#10;HoMar7uzT5swr6xlbb0OfbZtxmi1rRKmsMDgIOZo78NCPQ164u3F8Rg5ph5g7fbgZ4h+nMdeBj44&#10;XyuH9d1onKr3Ye0/WMIKjK9Rs3vnAvkIaexjSK5xSzy5+LH0QWD+fpN4QXMEc3zy6TvoI/AwmT7q&#10;Mcyx6SPA3Ni+M5kc3ATWFS/Aqp29Iu9Hwv4RMYEH1D4wLz7bRF0E17ciV8Kqld7v9DoU+giBJwge&#10;gsAURAjOguAynLjKuhz9EwSG4EIdhvBlFJoK4dMgfCAF70HgCc7P6HlInr/iZRr50rFwfsKcQ+AS&#10;7fR+fCT4AZnETlKo8abfI7kbpjyek+RnnLsZRTyBdctm7kNDOJZ7HWbvSV8YlfsRy9bE9BPr6M+w&#10;D9NOqZCzkY5A1lONGyPoZ0/Po3I39siLp5bED9ZN1DPkW9OvwZd+CyHEFqyoGeH+dhDDoOZAhCVx&#10;CL1qXziSo3y4xAXqRbY4dYP5PY/J+AZxgXtx0KOXxJ4sS+xMN8WqCPr4JFBXWMHfiNyQ01zXtoPf&#10;MTUT7i+ziM+EQPGcuOb1OHoiXoCCud7RTFd6KOSw90IkeQbEL69T/36DeoOH5fBoL2T/hkjyOUqh&#10;X8T9vBoJW+YayY85535UAHl1MMbsnk0MgZjB8qFYRt3iPMOV+NpiMxZZbqF/ZU8stN4CEV9Yb6a2&#10;cTOUDFToHzcVskU8978ZhcG7F+JgrD38WopgU5lAvx8bzNDeSr3DAayy0sciI218rncAs4/sxRKj&#10;o5irtxcLTh3AanpMe9YWEEcohH1+Ihbo7GavIh2o2B9jL6VBGKLxGSbpLsdE82WYYbMWsz1V6EWw&#10;HDKrRT1xaiEG8f2hpqzv2q3HOGogpjBfm+r6FTkK1A84LSPvfDV9DfbTT4/6g9N6GGRmjCHkVIgY&#10;xVx8XKo3hqRYEQewYM5ojGGpjhgR54dp2TEYGRVILQRr2Rl+GBnjBJmrKpTyyBFIciCmIEfvKEty&#10;5T3wcaoCfZjjynzOoU+KwCcCJFxhfLQfxlE/MTckADN8PTDFxuavMIV+JluZW6qzX4QyxvI45rjz&#10;GImJKDGvFLr6MY672QtzO30BD2AQ51rjAzwwPYK9c5hz909xwcAwS4mvMN7dCIuSPahD8GB/jIn0&#10;H/XDOi8LuNyijwDDhB53QrtyvqWMOTj9LuqyqcXPgVH9RcwjB9O0NR+uL2rJnamG08saHLpMzVJb&#10;Bk7fScfeSz7YW+CNrRfl1CCwN0hlGM52EZtq8oLzS5GfF1MfkQebBzXYnx+Isy28zrwpwNHrQThJ&#10;zO/0PeqnXpQRk+A52lSGRb7W9BQsJLe8AYscNdnDlP81I/qh2HyLqWfYG9dCFVNMdmNHvD2vCeT4&#10;PC6Hku23PAf2chuF8H5bB6839fQwVMN8J23Msv4WX9jRZ5XblTfnwoy6h4m6G5H2L23UPtVSw3MF&#10;62Ks4f78Ck7eyoD/H5ph183eNtThyFZNwkb+bnM9rbE2IQDLMwPxSYQDPsm1w/xCemmU2WPYxTMY&#10;kiPH8HxiBlGMMBeMzLFmnMfoZGdMzvLCdGIKSolBmBnqjikBLvTu3IW+Jqr87TZhmM1Gqa+DwBSm&#10;ua/CVHosjCOOMJ4+ncKncQxxpNFuyhjjvo6YwwZMY8wjv0ZgCh/sG4fgV6zZv8mG36tMXldZp3hw&#10;Aae7Q2H7O17b3hIrYbj9kAvTB7xfNAQT/72I0OflEsfK40YmzhUEE8srlvQOiffrkMi8Oect823y&#10;FsRj4qNaCTdIJL6QRswgiRiBwBkCbxbQ05E9ieuzyDu4jNy3LezrcJNcBfor8HXy0wZkvqYm4LsW&#10;5HzPvP9tM+9txAybC5H4rF7CFoLaihHYSk5CVxWSXl5jH8x6RD2qJk+C798sknpV9uglaiWNRQT1&#10;DQJLEHwH0WtC6DN6fCHrqMtgL0wuE69zOhrgW5qGoCs55Avrwa6AvY5u0IOBXgf+jcVQVLGHxL0G&#10;rDQ6iUV6RzF7tzq+OKiN9QZm+HQ359Eje+NspCd1vudx1N8BjaCes7sJZf/2nB4PjcQU7kuYQvLL&#10;np4PYi4n5nEZDCfWjy5wneRnt6U5mOgLkSqWifkd54Xpr8Vc7/2c8M/zRGnOKOaNHDvnB3osifj+&#10;Pud7Ao8Q7/fM1cT88SLnm9IYr/n4WnACOGekz2Taz/FbyPv/lvv4T0zhf5/P8Gtzs/e8hDWuxhDx&#10;frz3PIT//Ph++fvH3dTWq5F/v9PpBOuRMuooTmCzgzY2OB1k3V6TWgpyFRjr3TSkWOemDhHKP8dv&#10;naewQaFObw419oXQhFaYKTad4r18GrW3m8qZb2QQU2A/B0bv9ZelGLCevSAYY5a2SDF0TS1EDCJf&#10;QUR/wVUQsbonJu64jd6LSzBSuRAj1hZg9q5c9Fngh7GrAjFrWxyGriX/eUsSxiwvx7iVFVCijmLu&#10;lhrM2GJLvvlGqHLussvcHNpya2jYsheJyUH25zBmTwtVhtpfYQpbyFXY7kaegosa9ikOYwd9KbeY&#10;sI5C/sk+chN2Wupjl7sV9S9G2ButwJfkOLw/D36rj+t8qQfyNcRib3qlan2Jj4/RK5yYQuxPDUj6&#10;08+ePN/Ru/BVBz2EOyQ8Ieftg//AFP4KE+A9QuAB2e8e8B7RwftrRw/m8PP9Q+DUf4kXZHG9v7zn&#10;/FfPf2n8HmxAjPv/CLFNabv/ebnAz9uR8l0XUt+x9wP5gIW/e4rS1w+R8+gOzEJ9enQEA3pwhcy6&#10;SglLqOpgLn3vFmYqL+X51V/C+D/6aiYy2upQ/OQOiu43khMziHk6uQmTmJ+TbzD8s+mwCPfCtTdd&#10;aPrTW3o2tOOwlw25EMQPhvVBSg19wbVU+RmOx3xaNmEwPIpSUfX2IYqfsa8jP5PWfBWHnc179kms&#10;M4A8AvIYbr19hYYXT6BO3Ew2mnkNc3sJm+B+f0z+Q1JZDspu13L83cTgyGGYNwYptyvoy9SImp86&#10;UfPkLrE2zi14jstGEwshxrFYbRuP4wYa33UTB2jD5eftmL11lXRMo5bOx6VO9m4gnlDN98uoG9lj&#10;eaoHQ+Bnh8+fBu+UKOzROyi999HU4ShprcNlzgnqf3iI8p8eoupfHiPtdQtrHy30VriLiAdViGgu&#10;RQq5oV4lacTwBmLRMXXM1dhGXEAVY/dsgNPVIkw5sgdGGVGYR97CfOIEelHemKN7ArbllzHrqBb7&#10;vxizrquOfb70gz+wHXM09+ITzX1Q+nYnPjdQJW8hDRuoSzPMUjDXDEb02wLy49PIt0/H0RJqkCsD&#10;cOpyGHQuecOqKQln6sgbaElmnT2TPQ3z4PWc3JlnWZJPgCvn4oqngtOfDaeHGbB9QD+E++Svd7L2&#10;/4geg08Y3cz1O+m90Ck4DDHMg9nL4Q7xAeoqPF8UwYPjCd3Ee52DwA2E3kF4HAp+guAqCMzhfa8I&#10;oakQ2INYJnwbzjWGkjfgI82fT9cHSX4Dhleo3a+jrr/Kl/0aA7hOFHUW4The4QOdUk8Y1ATQ79GL&#10;vo/OOFKkgE6+HFq5zjDmsW8OPYlphuthyLxpe6Ax+yI4QDX2PBbZkYMWfhaWDXHUoUfhMPkK2uVe&#10;MKwLwZkaeiYW2NPTwYPPfagrSKbPHfX/BR4wqgomF9mT4YHj5b44lCfHQfKVDxXJqSH3wbEqT+xj&#10;rVurWMH99aZvBD0VKjkuj+FkbSCPNRoaeeSJX6d2gHVHwSERj4ZX/TiOI9d3Ja/dDwaFXvRN9MCe&#10;KHN6SATjAGvXmuke9KgMgOWVBBzN8oZWugI29YnYHWEK7Qw5dC66EFOKxukSBfOpwcQS+mHcsa8w&#10;32oTJp1YirnnN2K2+XooWa6DkoUyplqwR6fFGkz+OSZZ8rkV/enN1uAz+61Y4MDzzZI+g4ZL0Wsv&#10;+QOrR5DfMJR57QDuF7eZJsf+KCuoR9tALcoaR1PdsTvYnL0LQ4mV2UArzhUzjm7GJ8e2Y5YW689J&#10;9NTIDKK+Tp9YxRh85bQPk09SY261EhMsV2Ck9WIMpm5gMHOyvuSPf3iGz61Z97VaQW88FUy0+waT&#10;HZZjiutSjLFbiCG2y6kfWMc+D/vpr0e9u+lpTPKSY1KqJz4ONMfoSDn5Cj4Y4U+//1gvfJ4SiM+S&#10;AzArkr59geyLEHoe04Mt8VmsHLNCbalLOIVFSb5YmOqEr4kpzEm0x9Qo8hdSmH8mO2Ea88sxiU7o&#10;F3YeQ2IcMCKa+SdjZgq197mRXN8fw7ytoRRgj75mR/HBSeaeZ1Xp7beLPg/sX0L8YIQJdRrnt2G8&#10;zU4MtzlILgOvkSbaGOtpiemRQZgcynlAmhs+CDiLidH2+CzbHytSvLA63RfLfCyIDc2EVloQvO7W&#10;QC3W49/ZO++oqu5073PvHdNj1JgYSzTWRE0cTbHH3ms0tthjwd4rICK9g4ANIyqgUgRpioICig1p&#10;ilgQUey9JZlMSSb3+35+mzDOvXe9677vmjVrTWbNH4/ncM4+++xz3Oec3/N9vgXtCTkJ5/Dzg09u&#10;h3enE7NgD7AF21T0Lt9fUoMlY9QXPGhVyX5NORZG1sJBDeM89niUrVlndmnckU2aVbBTQ5J9NBE8&#10;wfFauibwuZmL98dKeD7Gw9HnW/IVbtK/4ik6KIlz90KCJh/dItucHZoN12BBEfwu+A8j0wK08Fys&#10;ugcvwHcwRrXn9JN/OXx4cIOVbLf6PDkfDqPBDZNUf+UIuA8L9LJtd80riJJdCXmoJ7Zr1P4gOYCV&#10;+Tw8SZbKQQ2Hr7HgaIQ+XDORmccYNVpIBkXmVgXDWXA6i+9C/m64SUnqs301ng7p4Cdk5Fzcp7Df&#10;nQXzS5BNz3rwAeqTwVlNrTaxHgZTao225HM+P22SQlSP/8v34nzUINYL/MBbNaPw5Exw0CvRS1WH&#10;22uBSTSMCEYnEapOidvVDL5ClaXD9SqYRy13gxkNxCuhOx6MvfFe6KGG/vhlgCWYMnhCLbg0tQym&#10;QL3n3ZtCi+VK/oNjF9kMqq4A8NqNz1K1/kkKnhK814+StOoJOOP3YKgP+O59HKP1f86Q/+9SwRuT&#10;tfmP2ZqTFUQW8VrLM8WrOF7rLu5X7JNC7boDpnAXjcJtshTAYOK4bQe8jnD6/KTvivE0OEHfWsB6&#10;pxjuQaGFNcTfhRdw5TgZkmcVeRm/Ba4bT0dTCfeLwBrQRTKDibmVpx3l5FjCWYmGA7HtstFIoc87&#10;i4bh+gkLezA8ht33Ci2eguEbmGxJkzVZ4f14zNJHmBwJo7EwvART5j7jF2kq4R5+TvThyfT0u0tz&#10;FEtmZsiJZHVaPEEeGTF4OKDVKM+X28E9ykTj8NvJ4zV13Vp1nj5HdXr2V6+ZS8ATGsglAX5WfJji&#10;r+Qr54938WvAmxE+wL7v4CSAB+yFq5ACPyGB+c6+H25YOIBZt6VQPvCoosETzLrNcBXMDMjcZzgL&#10;+8zj2EflvMfCF6y5jsEMKvAEsy57zk1g3gRHIx5NRZyphxX1F07DYzgQjw2uUEZx+bCi/p79+q9h&#10;3//CFP75MIUJgavU32Gmxvgvo4d4Qf3WfK0eDuM0KmQuno8j/+kxhe7uIzR++wK8qQerG+uV7jOY&#10;YdRtb2EKzXqm/c2YwmtdwSCougMyVaN7qpp/WVHtJ+3XJ2OT1HhkMvPMg6rTNVvv9jhmYQqNemWo&#10;+TAPeqjB6mJra2EKgxbPJAsSf0VmHMPw5ejiPlT9Ar/6XzGF19rWpdey0ZCVM7Vgs7f6uy1Rb/CF&#10;z73x+KB+rVhC5XF39bdVT3CFzuum63Xbdham8NrsdnAUjuPLk2f1fqb/S77H7wa15wHYMxX9mNwk&#10;qvI3o+Lyl98CsGqDV5uyOAKGJ/BL/dftDX+g4r7Kx1c87oLFa7C4DTzu+WP+5/6f3/fX2z2/XoFJ&#10;/NVz/OXYwNQNd+LbGxauEFFepJ3Xi5X15CZ1Q6mXTuvjEQOZudP3Gw6BwRbMDL76S/p3M9s3vbup&#10;Rm9qWogbXgrFOvHshjLot4/gu3AU78bcu/TR1J68TJ3+9pZyH5Ur5cpp5Xx7k2yJEqXdAy/AFyEb&#10;3sKpe1d0+vENnQB3OASmkQA2ceqHe8p8cMW6nkXvf4j95j8o13X9oAy4AgV3ynT8+lVllV3SkcsX&#10;NdNlNZjAv3PML2tD9HblXTmvEl5L0d0yZaOlPFxOltQVch1/fqDcn24r4Vou+ZgluqU/Kr4wW6fu&#10;X1UB2+fcv6JssIS8x9eVAXaQy2XTAZ9b+MjLrRqCKfA+3S7Rqac3yL8oVfaDqxb+YLZPA7+49Lt7&#10;GrNgKsfBsYCv7Gb2Glt0WJuy9ig4JwUPOnT4J9DSnEoBTzgi+3T88E7juXU8QbtLTlrP8+H4oeoy&#10;f4rex+vR82iqGnz9pZyP7lMzuAcdVszUaOZprW1HkwFhr6CiC/rt/NkaERKoWbvQhYMjtJw2WpNC&#10;8c8Hk/hw2hh0LUn4MAxV8wX95JYbqRn7VisQnwXvaymWdt/pPF6JzOLnHQ1V/+1w+A8GaWXhDqsP&#10;nndsI9oH4z8YTz+PZgGuwtLTG8hiXE+hbaAWMoucl0s/XxhizdBXXiTj4ZdadXkbHIVQTc5018gk&#10;R+b8azSOnn5Miqsm0I+bnIcJqS74Dq62yuQ8TEIPYMrctihvg8VNsIfDYDgKxnPB4A1G+7AUXMGu&#10;2Ggm0BSDSTjDR3C+bPIn0T5cQ+eDFtvtCnzt4h0WvuBwjv6nCO+4AjgXaDrs0G2vKtwuzwvolfLD&#10;4Sb0UcAltE35UfKnn5mW4KNR4Q5q4TBc3peS8DbYh68Eum7253AxSuvvJOLpkILHQJBaOvSn7+2O&#10;DyKag8topErBYq6jfbiUYL3PjufRLKADtyuGSwGuMhNcoV/EInIc1vJavcizcNQo8h++iF2poTHg&#10;9FyOS3UFXyCPg9c490SI9Rrdyo23An3ERfgkRdFyPR0FN4H8Tfo8vxL8+bPxuzi5y+J8uxTEy/vc&#10;XrxP0Did2qWgslR44WlyQ9u1JGtDBZ4AptDObbg+Bx+vN7cDs97Baus1Qs3seqklfO3mzFibOvVV&#10;k9W9yQeknKg1fdTYuS94wkB1Chyjlqv7q8FisjN4D4zPZy3bDvrYmXxOJ/rgLm/Tp1EfwN/p0Uij&#10;tzpq1p61Gh/hSp7kajImV2jxXrCQMBdNC/fmHA4g/8FXsyib7g3UYu5Avb+in1rY43Xn2FX1V3fD&#10;T78j1Uk1/XtZuILBE2q64Zvg1kfvefRTQzjmjTzJ7/Nsj6dCWzImu6Jb76p/XzYcncRIPBec9NG2&#10;Tcz24aynbFD1UFdV8V+hlnGharwDH4TIQPQFy9Vpb6gahjqpbXyg6gYtUSv4PlVdZqrx+jVkMyzV&#10;m362akD/2XSHkz4EX3gpaJ4aRLvpDXCTWlEe8BzIpIwLVAN49O/weupu91WDHQFqsNVXb4FftI0K&#10;UYMgRzCDKWRBjFXVZQOtqmXfH/9GeEerBulNu/5kRYzRWy6TVMNrmd4nk+KDnWFq8A2+jJvt0F8E&#10;qGmMj6qvX2HlPfx2i7NsPq4LLnhQK47gwZEdrzn7tqu773KLpzAnY5empEfw2d6qSXs2ajoYx/zs&#10;KNWcNUR9IpzVG9xn0hFyYvHa+DItUNPz2PbYZo3kO2H6qXBNBYtqG7pEc7jfoTxFC4qjFPzHHM2E&#10;w+P5OJ3rx+Vy94AW8FkbAndm5IG1WgJG4HYnWx73stn3N/J5chRuQ5a2PsnTMLgD7y4YiEdAHP6C&#10;O9EpgHdcSFb1mb0sbkL4T2STwlOYcHA9eopMNFVHtexCohaciUX7tJf9henrjM2akvGNxsATWcK5&#10;32LlaL07Z4A6eM4gCwfe/030FHB21lw+wHdDmjpvWakAnjv0WaHmH4vQuqc5crmSqmVwMmx61pbN&#10;0A/wXVysT3Z5qHNCoD6KC1CznZ76YG+wXt+0XO+l+KF1CFK1Pfb6TcR81U/Ef2En+NO2QL1HvurH&#10;uzboN3azyBQdrWrgQXW9vtA7HoPBFNA1+IAZ+HJu4qdgeAqmasJVMPUm56ypuu5oddy667PAYdQX&#10;cIFesTCFoAeJ8rsdKyfwBZdb5ML8wGv6jvfhNvqvO+HyeZaMToXbrkZb2q+AG3jEwgnbynu2AQzI&#10;KRtOU+EebSnLUuIz5utPwQvKM8k2KNSeZ/gsPCqwMIXY+3msWQoVee0YPIRci7OQ+LAIzQFeivfO&#10;WJX2LXN0sATjo7jj6gkrDyKe+yLBGiLhL+yBy5AMpyEWzsO2Mjh4l7K06yZ5Es/IeATDSnp6jqyI&#10;EssH0nhBJj+EEwrWb7wdjbbBeDWY7MoYsISYG/l/wReMr4PBGgzm0N/OVu998bmSbxcp/lq+Nham&#10;qZe9rTosngTH4ZTW52cp7dlNdZ47S2sS47TnYhlazUNyjUpm9vCG1oLhhxdkKPXOeR2kV09hbZf2&#10;7CrHe0qHWSdEoZ+IAjfYefssPf8li3Nq+AOGr+p9PLkCU+Bvgw+YNZ61prLWWHg48jiLH8r9Bnf4&#10;CwcV3MFgEGbuFMdcIe4R+RzgCQm8F4ankGSwEu5P+e7q85mTwREq6xc8weAKv4a+/+95jP/CFP7x&#10;MIXeXouZsz+vSu+Eyp6r8rKSx/DfL79wXqgR7mRr+y2nv3hNPezHU3AUPPE19J6mvmgETfXG98BU&#10;L5+K6smlqV87T6GH0zgN9oGn6rhEQ12Zo747Qp98FagXP9iFr0GB3vi8yKoXep2Uqdd6Hbfqrc5F&#10;MlUdjoKpqt1zrXqlO1wF6uVuBVb9pv1JvdX/ot7qwbZd2N+nR9Wwz3nV7pCjV1oc0KudD6lGj2y9&#10;2DpHb3e9qPq9TqtOtzy1+3q33u2zVi9/0kVj3QLVB/x2DLOVcetsNcgdLwv/Phq4fgiYwkyd0yMN&#10;dJtMTdJgP/IyPUfrS99JGuIxVq3HM5/9qJqGO84hT9RFPVeR2bZ6nnr4LVPvgBW/ekyho9fXMp4K&#10;ndfbqvqsjjJ4QrX5nbT9+1xF/VgELw1O2nel2k+vayrlKd/1T64oDu2DKYNFm+9+8/tgMGoz+ze/&#10;L5WaCHPb86rgBljb/MIr+OvHG36Dwbqf78Nw4/6X/fN8lk7i/3Jpjs3wJSqPz2xrOA2V+PeOe7wG&#10;8PnMnx7htVysDPrkAw+vqOCH+4o5c1w2DcAPar9RwQ+oBf+AWbyVt/AavP4aL6qX4yzyp4/rJHqC&#10;E/AF0+5d0PHv8XS8VYxvI/02v4PHn3IM108r/8d7OsRv5c7Skzr84x0d4NhO/vG+jnx3UykcR9qT&#10;qwq7lKOom2eVoz9o61U0m/x2xzI3yPjTPfiVl5Xx/U0yoeCPXDujLPgVydcvKf+n75V+h7lBanyF&#10;7sAco+nnq1dRvzkTlAHe0eLLHsz/X9V/fNJAuy/jZ333LM9Xor1wK5LAGzLha5znOZOun7XqMPuO&#10;u1ygzMdXdejBZdXug/bhFfIl2zUH5yjTkcfl5E2dV9L9UkWVn2E/F5XJY7LAnXLhe3SbPqqCu4Be&#10;IvhANBjKOUUUofM9na4NcJB9C+jtLmTJ8yQZC2lb0HDGaT0c5EiwB5s6L6vZqIGa802g6o8eok5L&#10;Z2t8KPPrmG1qO2eq6g3vr0+/HsNnc4Rc9x1Qhzl4xi6ei89jhj5Hw9tyygjN3Bas1jPG6t1Rg8mR&#10;mKQ2C6fKMSNBc9F4uxUkMVPfjO44VXZ5CczpNyoIruqWx0X6knVz/YXD4R2P1choL321x1OT9vpr&#10;2iF/TWfOPy3Tm5m6H9yAYHwRNtMDO+ILH0CPHYYHYCQcfjS8JdvAFdAo5AfJBd6C9134Bzdj4fhv&#10;0ORD+A3sd7bm7BPADAymMDnd3cIVKjEFgy8YXGF00irrdsNLMDiCyZ00uRCGx1CZQbmKntqB/tj5&#10;AtpwenivK+ABJXgooDsIuEU/X0YmwXXW2WANjuci6VXQfp+P0Cq0xm5l+B2eoS8/F4VWIAKPRzQl&#10;iwdavoW+xQlaemiTllBuBfj5Lx4gv9IU/A+j8SyMJZchgv2m4AOJBz58CO8L0Wo4nzyOBb00JdGN&#10;Ps1Hqwsi5UGP4lQUJV+D3YBFTM/w57lNjmaMvoyz13h0FM4l8Dku4mFpsAZwG1OelPuVOLAdH/gj&#10;a7W8gFkvPAbzOlxL8YS8hi9EITO2C/BDwDdmwTOZl7WOvMsELczaSM4cGgnmuVN2eyrkCnqCPLjL&#10;JfCmy5LlAG7kyet+8YvGet9rsKotaqsGa8AJ3PqjGeimJl6D0BB0YF6Ox6FbL3zmetLPkkPg3E1v&#10;0pfXdMWrnn7nLXf4+X499JZ9azVEh9DCn9mqy+f4J/bXZ+uZtTt0RDPfSa18Buv1Ga3U3BW9hNdw&#10;eja0Rp/wGe30InhDNXCN6vo6AQwpHnyJ2e/EaGcN27xUI8JYU3z2ij51gTs+t51ae4/QO8xs6znD&#10;meD3q553T/qwTqrh3l61PThWT3Tqnr1VZw3buHRRfTeOE35CPe/eeDgO0Qv2vdC4j9TrHrP07iay&#10;MHdtVbODnrJZN1kfxm9Q50M76eEd8dkLUhsvF7z2+9Kb14AnQY/5GRymzjXUwW8FGIqdhm3boc4+&#10;YHhHw9UhZJFG02t2Cl2hAQn+6rrDRR+F2asN+v2WcOJbRLurfoy73gVrqB7lomo71+j1GFdVj/dU&#10;vRB4DZt81XC9O69jmaosmSSbmSP0wqJx5EvOI6MQbHLeaDwUpqhOoIMabgtgf3DrY8ioCA9RUz6v&#10;DcPh6Ic5q/FGBw1O2EA/3FbucBCWoXPYfOu0hSnMhRPulLtPvTc685nfh0fKQStPckEqup/DsQq9&#10;k6cPlo7VioI4LcuN0Rd87medDIeXEKFR6XBGwMicbqdr9CFwrYfZWoTWZhB4gd1FNA/Xc9BG4O1x&#10;LV5Ti3zk8gyPFDhM3t/tRweVrR5oRezPHycT4oG+PrpNm/50Qc4Pwflu4WVyN1ue5WnqBkaxrJCM&#10;xDuHwQ3xeQH7et9tolxvHkJHtU+rr5HtcC6ebEhnTcsJ18j0ENld3a+FF5Pk/uiE7Mv243ECPpL5&#10;jXpusdPK3GjNzcJPMmeX2qLzrD23v16d2FkbwBGC7p/Q2ocn1XXzCj6n6LYKM7TgJJhcIXk4J300&#10;Ny8APxHOzZ5v6rO1jhocTbaD+2r1j45Qu12+6Ffw5I5abFXNRGe9ELFE9ePBFMDIGoYHqnFkEHiV&#10;P/+PI/XSii9UddUotCv98d7sY+WR1HL/nPO1E9fb6x1PvBk9wMO4NN6ib7p34Tz4XHX5nJlqaN9J&#10;TQxPoY0N+OdaLcxbC0/JTzMLgsB2/DS5kO+HiyGaX0pezoUQ2RYEaMIxd3gmcJjOwGk6xW1H+e4+&#10;5KsVp8O0EJ7WjIPkyxwkS37rInJD12tWmr8m7HbWzP1+mr3PX/PAgLzBdzz53gstTceLgYzKU+AU&#10;GeH4riRaGoiwcxlkMuKPcjxRzmmRcs+I1uazGWQyHFEg551XVqzWnkzWJn7vTK3Px6uIv4PA1Nfl&#10;pSqYPFPzWO9snucwflWcg77H8KWFQ1NReDXl4B3LuWryJ4Pz92kdv5lrT+EBxfYuB/kOpQKPJZLn&#10;cJwcs9FakxrB/tF+JHyjtnPHaVncZoXmH5ZvZrK6zpmhuZvWyXkX358xcarS9CPND0RPlrRdG06m&#10;anPBIW3ITZNzOv5XeyMsr4S50estzyvje2V8snxyUy3fK788dDcF6Zq5MxgvLfh7helae/oQ/lcH&#10;5J2Dbw3ldTIF36rECp+sExVeWeZ2471lPLLMtqZ8eX1+lH9+qgIKDyiQ9yrozEEFnyGXpyjj+Tzp&#10;AV4KrIOM7uG/FGusv2fP/o++739hCv98mMJwV5MJsUwjwCUMf3j6Fif1WY2PosfXcOin/NNjCv09&#10;pqiz3Uj0BM7q67CInquLPh27Vs37n1Szvsf/ZkyhWq+zqt67WC98kq1qXfL1WpvDFqbQCIzhw0Gl&#10;qt3/lGr2OqYaHYtVr9cV1e6aqzc+O6yWI7fCaQijD6qpYQ4e+NKQ77lyKn4X4/C4HKlBG4b+P2EK&#10;c0Md6HGMP+NiDVphq+G+9ug8lmhMuC8aW3JOvZ/rZX6N17sFzED7MEed8Gg0fgpG+1CVWZ3BFGL+&#10;XIyeDgyZSrlfZlUC3+umYtAfmrJ4BuDQlRqF/375P3kEz7kGlr+C9dhKXkElv+E5T+H/f/+V+6q4&#10;fO7zUHmMlfdzHODpW+mndz+lP/79XYVdztdBcJPEG+gbbpeq8PcPdRo/gTXhG61+2uZteoE3X67A&#10;Fd59U+HH0vFOMv3/E7IjzikWrmEcPMQ8sIPMexeVdb/EwhVOPCvXwfsXdZAZwH5eb8q98/hQ8xrx&#10;UkoCx4iHP5D6qEwHwBRSwB9Sv7+BXzU5UuASux+hMfy23MIZ4tlfCv5EiXfQWNDn5/z4gF69XHtv&#10;gr2gyUi4XKTPxg7D16VqxTHWrqrmg7qo4NkNNRxQgQnYtK7HY4o5jgvgG5eV//MTJYIj7LtzUekP&#10;y3To0RUd+91tnfjhDsd7WUfAGpLADFqO6c9+X9YLHzfRpuOp4Al4Pz/hdf3ullJ43AH8NlLAJw6C&#10;LRguRt+5EyyOwuufNNbGDPiXYCP7bp1VymN0NOgmo+B57rxLXvYfSuV8ZIe2njsEVoLOtDjbwj4+&#10;mjBc64+nqfmUr1QHDGFJ4i6tPwv+2KeLWk0dq51FORau8IWLu6p266HfTp2gJmOGyxXNSJOxg7Sh&#10;4LDeGz1ALdi2+gDmXUtnaFEiPe7pFC3LjFAYPJyVaBuC4Lj6wZVYRSbb3Mxw9dqwUu/MHqSXx3cm&#10;azKdfjVO9qdjtIx5/sKcULj366zchVUlYfCNIzUpHd1AQSjX0TpcZ35+3czHYvEipPcGTzDYgsMl&#10;PBguwwm4EKZFBWirc0Osx6woJl8uZ53ln2C8EYwXo8l1qMx7MPwEk/FgfBn97iRZvgrGe8FsZzQT&#10;hrfgfZV+oziWjDX6/DPM7i7utjIYV5/jegm3nzdcDPgKZcz16dkNlmBftA0teRjc7x1anM3sk22d&#10;4Ci4Fu1S43l9tOjQem1gVhpyGR1xQbS23Dmid2y7yhZsZWH2Rq3M26aFJzbRfxk+wEbt+TFX65kH&#10;2qa4q/Xq4WQi7CLTEz7K/SyLr+AKBuF3HZ052IXxvnS/gsfB43RyL+CPgy8EoCtZ/4hMhJvJeDqS&#10;33iXtSuYgiv4QdA91p03khTINmZbv5sp1n1mW/uz4Qq5i4aE5158LFRzMoLxTdirBZkbyb3Yi8dk&#10;GvmN2y1MwR7++RJel8mKXIgew6btK2q5tJ9q26MncGS+79RLdR174EHQV408+quGXSe8Dvsx5zdF&#10;ZoJXH6vqwMeu68PfvngHUvXWtFNTn276cG0/NWa+WssO/4LVHdQUzkADpy76CDyh1tJ2ah/8lZqu&#10;6as3ZrRRc5eBauE8yKpWzsP1Idx+myGN4SS8zfuNB8aZGCuHwqbDm7yfX8Jh761mTvg4+NKbrYID&#10;QdX1wjvBsR3edh1Uza2d3vXpZWEKjX36oRfAO8GVOTCYwptOnVTft69qeH6hF9Fx2NiNV52Q5Xo/&#10;YrNaMOuvGrlAjfa7qinciEYRvmq1boM6bg9Hu9FRXyXGam52hCak0L+CC9lxftn0/AgcpLleHzeZ&#10;Pq8tfsxVZDO8jXpHrFEn5tf94n01BHyhPThCq60O8Alc1Gj7Kr0d7mhhCnXgvdRNhKOQ5Ktayf5k&#10;Q/ioyTcBeg8td21/R9X3s1N1p7mqsmisqiwci/fD12AKo/TCqhlqHOoGHyJYTSODVT9inepsRfsU&#10;gz/jltX6NNpP3eB6VJkxhH4SXvzl4xodHUyOxz6yUsM1MwW/Enq46fu3q4PvUjIaDuurpFBNigrS&#10;5ut5cjyVoLozBmsNPPjpB+EowGUaFOuGt8AqzQRvm885vIJz+ssDgWAL+O39UKhuOxw1HH2Kw6XD&#10;GnkIL4/vyPi7H6Hxp1y1+m685p7HN/VOrlzBK7tu9tGcE6n6Kn2DvOnn7W/tssqDc9T7+iEyUjI1&#10;AoxlSsZGvmN24Fsagq+Ip5yZra8pT9OAOHAJsIWVVMew5ZpVyGf2VoYGJoNvluAHUbxH006EW16O&#10;G78tADtZpoXgPU74NgaWZ1jeDC0dx9FXx8HR2AjHB3yw7IAGbgYXydnP/+8uLcnDj7Z0C1yrIG39&#10;c77WPs2EV9NaDexnoD3orbYbAtV8k6O6JaxTR7DQD3Yu1Dt73cGH7FU7Bi3EDjc14f/nw92b4bME&#10;6D+WT8VLYahecxiBFyPnILjd226d4CVwbvrwufPGS8GbrAevrvgpVNRbXiaHohv6nR561707n5Ve&#10;arCyg2rPbSNfvm/dr+3Ey4bLB3vwxIzV6kfgkU/IyPkOLtQPyfL+lp77Kfkz6CK8H1J3yYy5Fquv&#10;0zw1LsUZDgc5P6VxivpTgVzhTfmUkk8M3rkGTloAeKN/CX3+uTjFPsvXlptZ/P7CD3iYrwM/XNKO&#10;a8ctf4WwC5mKLs9ReMkRxVzL06YzFbhBDOdRAr9pOy6jobh0lGwJPBnKc9ETFPEbeUHJ99EJ3D5j&#10;PSbiEvmSYOs7r+ZYvgnGOyHqeq7FSzA6iLjbpy1NRaWfQiUvIRFugtFBmCyJ7TyH75F4fQPvL4D+&#10;vY/jTPVaNVO/tR2u9gsm6rO5Y8EKjigaHeMEb3f1WDBb0338FZrFb+y/vazjdx7ze1+mXRdO4FdZ&#10;puiyXDgTrDfuw+FkjXKYOUm0xVNACwIPIg5OafQd1iSsm/bASXAHazB/mzWfxVPgfoubyqXhLBie&#10;6dYy/CavmMrVtqt52l5uKh+PCVPGvxLNiVUFiuT9irxRQP4Fdb2iKnirZq3Gus3gCmAKpv6CK/wL&#10;U9DBh8ymbpZaPlw/6c/6UT+pyr/ZSPqZ+k+r/sy/ldcrbv+ZzDAbtvxJ+fBdjbd41sNyZlPwSeCp&#10;7mG9H/sInvGzy4qAy7STXJttv8/TG7Yd4TN30BszO+G/NEsd/Wcwn12kLl7kIXotVS/Pv527/Wv3&#10;aBzguZjeH+89MAFTlZyFyv7wf/NbGOdnr6Fr5mu4xwLZNHgJPGGy+q+ZSj7ATHVf/RWYwkSrensb&#10;rsIEchomWtWTS1O/dp7CYNc5mrjOUa0ngam82VQth+1U86GRZNcXqmbHLFXtctqqV3rAK6Be73HS&#10;qhpdCmSqepdCq6p2y6c3yNerPXKternHKZmq8vlJ/Uen43qpQ75q9inRW11L9UYH8vU+Pqea7UvR&#10;RRQwSzmslzud1+tdL6lq5zxV71pI9mScWoxK0W9aD9Knk8meDFqloU6zNchjpAZ7jVL/wKFkgQ7S&#10;MIun8FAD3CZZNdB/HJkQo/BNmKhBnl9pqONEdGc2sg1y0gSv5Rrl76DxIWRVrpisnl6LfvWYgsET&#10;eofMU8fgqXplyqd6YVobK/vhm6cnLE+FhGclaOlKLC+Fv/ZTqOQpVGrjKnhtxrPgub+i5bFocd4M&#10;762C+1bJDzC/QaYMJ+55Vfg6Gm5dJTbx14+r9FWs9G+s8HB8zjmo3PdfX1bwEv4bP+KX5zbbxcG7&#10;iKOPj71XQg7BObSHt+nbS5WGj0HGo6t4H1wBG6Bnvo7HIN+1SWgSTsIlPAr2cObHx/gtoYF8dE77&#10;f1+ufd+X6dh/3rU4kMn3i3Xo+yu8b3wv85t56PfXLF+l3awJjuohOs4CHfjxpuU9YbCNQz8/gGd4&#10;XpH8hsc+vax1ZTk6oEfaBRcw5lu4DWyzGw5HEryN5O/Jo7rFbzw4RTq+kjvo7/fAHTDajXW5B1nH&#10;nFE2vf7euxfJx7ygvD8/YF2RA15SqqM/3oZvUgK34JTlIR3JfjJ47qRnVy2uotnnzptn0IMWwI24&#10;q9gbRTr8x7voXi4q8S48zvJCFehbHfvDHR16Vq7N/L2by/Qf77OGuKT94CKpj69oP+9n4vUiRV/K&#10;QWfxQGmcF9GsJxLhRuzjfUn+4ar2/uGaMn8uZ3YRiz9jJt5SaGXxnDZeEe6psQo8vFd2KTFqNnm0&#10;7PfFoYMYq0WR3+iT6fDA4CXMXuujNmNHq9ssW7UaN1Tt0DhMDF6tD8b318LojWo1Y5QWxEXAb9iu&#10;iRGhGrWZ2aydrcbHkN1+gUyR8sOsJTPQHMeTbUBexNIpqok+4p0ZX6r+glEKuZnLOjZDbhdT6Wfx&#10;VDyLL9gF+nJqRXEofoXrZJvlb3Hzjc/47GPM0E6gmTgbBsd4B56IkQp6tFeeN5gNXYWLz6X7NWaY&#10;Jazdz4MNXIJTje7B9rCv5cU4PyfEwhfsiw3PP8jSPQyPW6Eh0WCYyY4aQP8344ifVYavYLQRK/Ii&#10;NDXVHy6FJ1mHjpq8313Do1cw/3fSpP3OHJ8Hfo5r8VHwwbfAGQ8CfNLT1+irZDurbNEWzD7oybzS&#10;VXPSvdVgblc8CgLwIPDQrH0++nL7Mub98WrtNEwT45wURHaE+4Wd8i4jD4bjXA9e4XYa7UUuXhEn&#10;NpCxgPZkcQ99CGf9bdu28JVZ65eBKdzYA8d6LX4MGziWALQbZGXwHniWm/d0K7PTZPgJUXLhPQt+&#10;wIzrSpRVHldj4FbAqbgMl4L33bWUrAyeO/g+M7u75CTcjoUPjs973jpNOuiqgJv0jbwePzAU12L2&#10;dXUP/vf76Svd5Fq4RfPhhNh8aoO/Ym997NQXf/l+aAPgITijKaAfbxwEb8Gxo2p791Sj4EF6FQ/E&#10;1xwpp3Z63bmDXnfpoKquHVXVraJqe3cgS6+vqjm11gvL3lfT4D56f53ZZyd9EDJA1ew+UWO/3vD3&#10;4UJ49FTLtXDAHTvjddBTzXwH6u2lbdFR8PwLP1PH9WPxH4a/MOhtBdxOon9/A943mNicz9TEA93D&#10;anADsIp6Hr3BNeAjePeiB/+cPu0zuOTdVNutg5rBkajt3Pkv2ZHVnMhrdB6oKo4jqRH6jds81Q51&#10;Vv3IjXpvZ6iqR69U7cQ1ahROv77TSx03B+h9z1VqtXy2gksL5XqYGT4zf4c0PC0z6eXQMfkXHlbT&#10;GTM1dksY+qHjYFFpcC7ARLp9AKfvLQ3b6qH++DB8GeWvNuuW6/PtLvoMvf3HMejwo11Vb5ezXo9c&#10;pSpblqlJzAYyKoP1RpCzXg1Yrfpbg/T2Bm/yLFhPLZhWkR9gP0+vBK1W7e1+qrHNXdW3uanmTg9V&#10;j3TTx1vd1Hy9Ax4Hm9QyEF5H5yYaGrWWzMRU9E3kKmaQvUrZncDXD174EubAhr8weIc/+bAH5Hps&#10;j9zQXG29nauGM4fIg8/6lsf58AWyyGHMoJd3xscwTYsuxmkJ2qiV5fvk+eSY/L/P5TYyWfHrGEre&#10;hP01/ArK4eX/cFBuj1M0uyhMyzhP5xXu1pz8GLndPKkucCl8n5yQx/1suTzYq6A/wVG4C+7G3/al&#10;yZqTF6nhKb7gDsHyvH9Eswt2aEkJHqsPssFpfC0sw+7aftnfSFPfPe5adClRCy/jrQAG5fbwGDyJ&#10;NM0vqPBbmAuW1n3zcm15VkAmS4QaLh+uqlPw4lg0mGzcRLhKzNfB3Uaje+m8yUG+9zPJdz2OxmIL&#10;+SubtTgX79dyZul8B7rQQ9ddMoV8iA5wV9rwHr+n9jvs1W8vHgqJHnonyUu1d3mrbrSvmoAltMAr&#10;o1GIvV51JEvKcRjn30j4CH3BFcj0IN+hrg9eJAGcu4HgeOBxpt7hNlO1fXpY1Qjvj8ZU8zU9ZDPy&#10;bc1IdwLj3YY/K/9fN/guuA+X6Rm44c/o6J7hZ/MAHcQj+GBPyKKl7K9HyLYwUKtu8D18m++YG+R6&#10;5gXKDc6YM98X/s/AKMF83a7HyAfcIfA+2U9wwRzP4qeb/43sT4VZvAW7I1vkczZe264fUdi1LG2/&#10;cgRdwBHmAWgj7uHLcO2UNhUftPIet4IxbL+UrdCig9p64TDZj3gcwpNJhBNoZg5J9N/mci+9dtJt&#10;enN66wSwdeOjUKlzMJ4JltbBXKJ3CLuAPobPn/Fp3APWYPQRldsa3GHv0xJ5HtkN1lGEJ2OaYq8X&#10;qt2C8UphRhAM9t9hxniFnsxQUul5dZuJP+zw4Yo/cwbPsyZKLj6vqCt5eBzdUsbvbijpHrOK766R&#10;L4GP9A838IHIsTigiazdjL+B0SNYeMLjCi2Dyc+K+gVTMOusinUXGtlnFboGsxasXMeZNZ1Vvzy2&#10;cs2X+Aw84ilzKl6HyYCw/BTAXyr8Ho2vt8ESKvCEeMNTeMia0RRYiKl/dB7B3/v4/sVT+MfjKfyt&#10;mMJQ5/kVHo3w9Eb5LKGvttFA1+nqS4862IfLf3JMocfKr9FvTdHQ1UHMJT/S+4PD1WpEtGq0z1Q9&#10;8IO/FVN4pUe+XoJ78BZ4wovt81SzS6le+rhANTuUqtqnF1QNDoPNJ4f1Rjdu71CsV9rnqFbv86rT&#10;J1L1+u1Us+HzZdO4qwbYTSNrZ4aGeI3WqLWT1Md/8P9h77yjozrPdU8SJ3HcApgi0Yt7bMfGdmww&#10;vZrejDHV9C6Joi6hXkYVRJWQQF0IVSQkAZJAAlFEFdWm9+qCjWMn59zce5/z+7YYx/Y9Se5aZ50V&#10;O8d/vGtP3TMazez9vc/7FA1d9e4/xBRGB03XeNtc/Osb6L0gF/63i9TTY6YGL/fSsJW+P3pMoVvU&#10;DLQPcyxMoeGcLpbuoemSnpaXQsafj8K9P43WrZ6nYHIfNoNjF316nj6S4/59o4H7q87BOk98gwfU&#10;Y9WWj4LBrb85p9RjCPVYAXizdZ+5315/xRPMc/7R/o3H8N+tb173P3sc83Kw74L7VyxMoeyr63hR&#10;XuA8e1TVn1/V1ltnLDxh551zqiTPee+9q6r5lP6Zy7vAG4ou1KnAnAupQs6HWeAEJfTM2768oIr7&#10;nGNvsQYAW6j5XzfIpCI3kfl85V9uKPMG8wvWEQVgNVvo5Y0GMQO9YiHnYoMnbORvyv/6qlLunlI2&#10;OELq3dPa9n/uKgnsfjOPyeVvMv7L2/90A10o75UeP4f3mnv7LJ5MeSrHIyL30lFVfYm/AzqVUrSS&#10;NX+6Dv+ijozqIyoF56j4ip6ebRr4QcVf7lgzBLMGKOT/u5X1RBlrizwwhFLmF3msfwrZR/Wfb6qM&#10;8/oW8IWim6yN2Obdv4yvBpg2eELaA/xh05VjqgRXMGVev5L7i8BKyvi7tv/bNXyijyuNz2MTGtLs&#10;2we07ky5cvGzWnWQPqrNY+q1cLIWrI+T04YV+GLXqtOC6fIqydMTA3vp1ekTtDgjSS+PGU6+zFTN&#10;iYtVf+cFemY0evdR/eFKzdG0NcFq+z7Zk+OYQ49lDV1RJJ+qMr3h5aJ2Tng/ekwn7xA+/UFm9we3&#10;6/fomppMG0EPkm7hCSOSo5hz7pYXPNeICxXyO74Zb3j0DMzxTAZDEL2C/7lU/M7IQ98RaXkHzq1B&#10;d12FBp5+2bUuQe7H18n5wAr83Y3OOVTjyUWYtzeGrIUELTy8Sgtq4fGyNRoG2zVm8hezrX0H0jMb&#10;DoLBDIz+weAM8/Yss+4zOgn77YbDYPCFAPgJs8vjNLUsgkxHP83eEa3xm/01u4rcx93RZFUYL4gN&#10;cq9bLef9Mfg1xrHPWE0tD9SEEh858f6ddsJ3RmMwrShADSe9IpfKZRqb7qlwZvrzytAbMMNsPR99&#10;/sI+6EVY059GR4AfwoKdfE7gCzFns5X2+U6yNNLAZ2LUcm5njUpfLNc9KzW5yF/zdkShbU/G+zKM&#10;XiYZb0gy+Q6vhm+RCn5QrCV8DrG3CuFNpMBjWEMuHjkRJw2PAu4GeIL70QS4Ffg/0O84742Ty76V&#10;aCXQlFzBF+90ItzwVDwt1qIpD1X8Z+WaWR7O/HGTXGtWanZxMF6MCVp3cwt+javo15vjQ/ekhSf8&#10;zpOZaEB3NQ/qqWZU82CuB3XXw26d9MzqEXrc9008CNAWhBhuNnNU+p3m0abojdiaah0DXzv4NbVf&#10;zkw1fhBcAcPpfpMcPPojcIWnYwbQ3/ckuwANRQCcbz+yisAx2tJfNfXqrFdiR4ApwLOJHK6W7m/r&#10;1YjRajCgEf6Ov1F7z75qvqir3oybqA7B76jRkrfgTMCTCO2rR73fsHCP9svgIgR2svCEhj6v6qno&#10;AXIIeJvXxGM/sDd88yHMifupgccwPRqEX0Gsh1qsC1KL5JVqmx6vNqX4KKYs1LMbI/XWtkR1jo9R&#10;g4Hd5bajWP1jgxRzqETuW5KUxow24SP4zUeqqJ16Zu5czc3N1ejUCHnszZfHHjJWj21TGP1Vg9da&#10;oH9/AS4Inn9jO6tD6Gy9lhOhV/BXaJ62VG03hahlMf1oAdeTIvRMLn6LqcvVeFWImq/FFyGOfMjo&#10;QLVOYk3htUBPLAtSx5y1ag8X+4nEQAtXaJEXIwc8FF6Chz+oLEnPx7D2Gvyq5lRnW9VvpR9anl2a&#10;movvSeVGfDzT4CKUoMOp4PuYJae9BfimRODFv0uLt6xX4rX9etVzEj6k5L8eBAuoRfewJwlfxVQN&#10;KQjGUwF8AkxhCd4gS2+Ua8k5cpPvVssdz7+pu1LVa6Onpu2P12R4+QZTWHSGPBJwL9cPt+DLkCvv&#10;s/h50I++vtZFTnXkLPMdH1tlA2uo4Ducr0XHmbWDY0zaucbCFJZwW8C1cjmdwBvlFs+9wfs+thG+&#10;RJ58rpeDSexSlzRPOZ8tlvtVsiHv1WraAXQaZcsV9fFefmOrwejKNQR+SATbpzzHKPYaWrOL260s&#10;ieDzW/mNoRM6XIgvSrneTnBW6PVt9Nj5iv1kqxYdINuU6/N2Zml+FXz4UzXqkxiphSe3ooNpYeEJ&#10;PXL5X1Dtti+z8IR2+cvVJtGmVglh+pUHGhbnMeQ9GI4CPrtgCo0De+Hr8ZaFKzjCUzBl8RQi4PdE&#10;GFwBXAy/BUf8FjrawBRs/fRa5BCwqp8r9//WKPTMeq36sgytSZZcL6GT+mKLfG9lwPdIR0sCtngv&#10;X/63sxX4MZc/zZfv9UwF3t7E/y4WfkeKPqjhuPBZsTzOJ+OduY48TcNh4PFgmYlfV1vH4UCOZ6s/&#10;gX9/pUTLwVRWni9T7IecP3asV/A+vC7251qejSYrohg/qbQLe6yqP7+Tq0jPb7gFqWdqZHgLhpdg&#10;uArJp3cp6cROS/doeIomx3Ib51rjl2AwBVMGSzDPNWXnLBTcqfdUyLtVpyL2veVTciWYSxhcweRK&#10;pvLYQq6v57uecHKHNnOejT9WqZSTe1SKX1PK0T3qvWiWyi6fU3JtjbpNmaK9d++QCfVLbdx/kPUO&#10;Poz07NtYhxgvhQKDK/zxqsVFLeE2S8fKLMJgCQYrqMcU6tdwJgc8i3WLwRvMOq0ePzBroQfzom/W&#10;bw/WiGATf+WNPlgHWnhCPa5gsAXjp1BfZj5l/BIMjmDWhDyedWchOEIh64lC1habqf/unv2Hvv+f&#10;MIUfHqYwGI6CKTtPwe6nYOcn9I3FpyjUST3DF6oHXIT+EUvwYnZX/7CFGhTppnd8Zmp0qAs5AeQC&#10;hM7Hh+lhsiRnqefSsRoBr/xvYgq2D5hzf/Cj5ykM9JqjidHoA57ogt4gUC+P3aOnh1booVcr1fKd&#10;k2Q5HK6vXgf1OPVbe/Xksqmup6x6ovsx8IdjeqzXAase6btXVvXbo0eoR/vst8q+PztW8TBcBlO/&#10;6nXYqke5bKrlwFKrXhxrw6++v97xXKBhfos1kHXVqMhp6h+CBiLcZEnO0ml9rMFh8BTCJuudmPHq&#10;E/6uhsWQ/xABTyFgCn4ZzEsaon8IWahJzEsGwc3sFwY3ZaXPjx5T6MF31Mp9WDZVjed31W9mv65H&#10;5/7B8lJI/fqwhR0b/LjkY/x8qSILUzgHNxDuPmXHm3+s21wweVN2/x+Dl5gqBQs3tQ3+vymjNTBl&#10;v27f5n4Of4DKe1D2vOXNfGbfLvvt9sfZn7eZPtuUHRcxWdBWHvS9s8r9Vtlvtz/O/rxsZgeZnPNz&#10;ON+vBx8I219iYQ7Gl7mIc3Ix+6sv1jvwE75fG3kNU9kPKoetqbwH9f3XK2J/popZL5jKAHMwZXAF&#10;U/bPsZjviaktPMZUEa9tyu7znAMOY6r0ixNafihfmfCHU07Rj8BRGOwzG50oOd5Hq/Qs+Q/xHx3U&#10;s7PH69EhPfTcpJHq7DxNc8h26DRxhLrMeF+vTx6l6B0b9dbc0XAaemtueqg6zhioCUmBes5pop53&#10;niiHqWPUetZ4DV0fKf+6SvQC2+Rcky23miJ65ckalRKDRjwGb71ResFrJjPuCtnOVNM718i3Du3+&#10;YWZa9BEedcxr6aE9jieCB+TCzd/OPL2AGTqeBmdY/5/NoRfOZq6eS29cwlw+0dL+Gz9F39P0x8fI&#10;PmMW73E8AT1DAf1+OtczteredmtrsiK90TQYzMCfvsTMzkyGpI21vsEfTIUwuzfPMXqJwHMbLR2D&#10;54lEvA/RRB9bBQ8iSdF3s7X8MzTdtzPRYqQp5i6zOSrwYor8z5NxeZEeizW6P5iH7TyeCvTvAfTx&#10;r4aMxBd/FX5xKVp9e6vWoD2wncP3EUyg/eKeiuB1Yy6RibEnGr7CBi07z/s5nqo1aBai+Fye8+yn&#10;GSWBmlrip6Ep89BbJPK54AF5Fd7B5Uy4HSvJyshlHrqarIx03st62a6TH38nl8zLDPjYqVzfSE5n&#10;FrgMHG30IqYCz2Uojtnu1PIQMjjQ6V6B387nEvRJttwvJWrRKf7uKynkcuTxeDL+9pPByWfsc2gV&#10;GoxirYWL3qDrz5m1Pq7fB/XTi/Q3b4Ert7H1eVB4x6EnaENPY6p1RC+rHMPBASiH8K5WOdq60gd1&#10;U4soZr5RPeQAP8Ahml4oGgzBlDVnZWtj7oq/QbNg+iU0CI4hvfEHoILqq2VIP4tL0JHX6sBj24f2&#10;VNuQHmoLttEumOtgDh3wcmjN41uDDbQI6kWZTEX2Cy/cIZzivbeLgvMQ0UUtwzpb1SK0B5gDng8B&#10;7+hJeBiPwU9oHDyBmf+7zP6nqMPGFeqYvVIPrw5Us3T89PLAWcJd9EYJHpu54eqawbm865PyO1Qg&#10;z73ZmhK/XJE1FfIvKVVoBZjCYbC27YV62XuqpheugSezU+MLUrWwqojsEHIZK/FD3JKpBcVp8q4u&#10;wteinP2BL3R5St3jg9Q1K0adkuAt5OD5t85f7fJj1D4/Vs0yIvRogp8apUSrCe/rETj5P1sRqJ+t&#10;wgsyZ40a4vX4i7Xeas0cv/HGADVYMV2twIt6JoVoYCY4yGstLT3DgqpsRZzfK1/wg5EbIjSY14w+&#10;Ax/gdDU+H3wXT+5QOLPkPvGB+I/UqC/n8Q4zyO3wnKinnUaq0XT8NNxHa9UX+9Eg4GVKjonLiUx1&#10;z/SU0ym8O27yO71dYWkhFuEV8n51hCbUxMgLzU3/TYEaUxKPJwHf5Tt75Xe5UrbPKzRhd6yivtqu&#10;eXCbxlbG4DkRoLkHNmnyzg1aehVt+teH8KDwlit4xWL2OXHXWjCKpeqd7a8p+/mN3qzQ0pvlWgB+&#10;GPzJLr7zu+R1DUwAbON3a5016UAqWEayJu1ltn4og56ZrMpTBXqvJJY8h80anR/OMWqb5u5OUvCF&#10;Ms2v2aAO3uRWer0rN34XrrfyNWLrMvXJgce0MwP/hFit+uQoXJkDHDvAL+itl14tVuDNMg0ojAbz&#10;ekrPLvdVn7x4Nc218T9ZrtYbY/RccbxariJ7cuNKvm+j8FIYT3bkKGokvxl4NeAEjvxeTDmAxzlS&#10;jQPR7bBtFNxZLdh2jBtERkR3deQ7/lRYX70SOgC+zi/JwsxXxp85bl9G98XxwY1jhhPHscj7YCoX&#10;N8jtQc06GsvnhG8AuELY53AWvijQ7OPLNPskx4O7WQr+HC7Dl/gDsF10kTyZ02vAa9A9fFki26dw&#10;WDheTasOB49dhh6E4xu6iMTPqrT+Dr4EHxYooi5P665UgoeTxfDZIS0/RfYBvJb02/uVcgN84fpe&#10;zp3H8BfYQo620Uycx6epVilg1DnMHAzXwHAOMimDCRhswPgzGuzA+CWknkcTwXc0/ni5osG9jN9C&#10;cGWm5akQDBYWxvfbPC52P5wY7l/LOXM1PCEvcDHP4iStrC1T0NZMRVcUKOPkPnImS9R11iSlH9yj&#10;rZc+Uqexo7Tnzg38pn+mqmtgBpyj6+dEZlb0nxRriyLKaB1K4Ega/YNZ6+VxTg/ajfYB3oXROJjZ&#10;kYUlMJew80+tOZJ57t8rZjD2NcF3tqwxzNqjHqcwuILdN8HgDN8u++3/M7c/YQo/Pkyhd5SruoMn&#10;9I9xJ3vQw9JG9ApxVu+gBRoQvkgfrPDVpOXeGm1zVj/O2Q0cGuidQGb3QXDog40/49/QPvyLYAoj&#10;AxfqTTjGDV54z8IUnhpSrmbdc9Wk92F8FY/80zGFThNZbzzZV4O8nelVFmpAAFhPBPoU8IQhkVP/&#10;IaYwMmiqJsYs4P/6kIbT64y2uWkwmMJweAoD+F7YNTI/1u1PmMKPHFP44qIyOGcbTGHDje9hCswL&#10;fuiYwn7dkG1PllI/rGRuA+fI8Vd6adJArT9Rgx6iljyHqZqwLlrNxw5Sp8Uz9dqciWo6uIe6s312&#10;BDrzEX3lwmz1lamD9eKkAXp1/lC9NBuf/lmDNCMzUo+PYn4MrvB2iJeeXThTrZ0n6CnXqWo0G975&#10;/BF6xm2aHn6vL/qfALnsyNXAeHjV6B9eD12gpUdK8QXLJxf9sMJYpy89gWcBngQmV9JoGCJvFKCJ&#10;yISLn4/mfwta/xL8APCsohcPu1TAfH0D98HBP48+ntmf0U2svV+B7zq+AOAJYVc3WTiDwRBib+Nj&#10;BV/B+DGaTIeFB8lBPJ2C50AC+EOSddngD8ZLweAJBlcw+EIQmELweXgTZ9LwXsDr4FQ8/Tnr5utp&#10;mlblL++PVsvj1Er6Al6Ddba5L/ImmMT5VHqm5VrJ+2g88yV1dOtJHuJQPTwev/fA4XolcCS5exl4&#10;LIKPfJilUWkL1WTma8r+9xoFnVivcHCCWHQLceApyZ+g5+Xv7A3/a0nNcjWb/Zpmbg9CW7KJviQf&#10;fCVdyz/eDDdhBbjBRvzh8MC/ksWMdAW+lolgHbl40pFhUbcCjQhekfQMIZdZ598tBIfYyGexgr85&#10;HawgGY3IMkVcy5MX78EPzojrhQSr3M/CZbgI9nCBeTK4hTvPMVhJALyQmAuZmlXqqwZ9H9VLAX3Q&#10;gI7Qq2H99ZRXZ7Wilzdl+nCrwthSLcLQelOOcLUdqOZhbz+oLmoe/jb9PLrwiK7wF+qraTg5jqZ4&#10;TpNQeA2G2xCM7wG9lPFIbG0boFbGP/GB56MdU2gTYrwUu8FbAE8AU7DwBPCHDmAOHUP7gTWQ48Dl&#10;VjyvJTiDwRRMNeU9NwvFkzGqHlNoFY4fZLjBFcz7h28RiCce/g1P+I/VIz5wH3ym6MmYxWqdRg+P&#10;h0DTNDz16N+fKV4nh8xovZhn0ws5YfAjmtC/VjLTz4N7gIdgbbWmJqxQxE5m6CtWamraWvlXl5Kl&#10;HA6fJQ2PjH1kJpSSQxqlkJN7FXigXC5b4aEf2C7/vaWaUQQGd6TcwhMavNmBv3+eXk7w1yuZEXp9&#10;U4wab/BXq00ReiR+qZ4qXqu2BQlqELpIL1Tk6OH4cDUIW4zGYRmZkcv0u6o0/B989SS9e4dtEXoi&#10;w01Dspfj7/AM/V+5RuWulFMV3idoG5ZfrMUjZCs8m1SrvGvxu7tyULPx0ws+vVOz6dN8jm23vGLH&#10;JgSi89ipN3yn6OWASWAS2+Ag5Wlmdbz8yTmJ/rxG46pXasiWMHlcore+U4nWoczKl1x4JlXTD62W&#10;7+WtcjqWra6J/rLdPqToe4fIZkCXcDheYZ+hubiQJk9wssXgjV6XCtV9g5+lm4gGuzC4ghv+qhH3&#10;9sDR3yZ3dP3GE9KHzJQeWfg51GVqCddDP93Nfork9GGePgBr8OL+Jbzum+k+/AZK6KvJPDkHH+cy&#10;+wBTmLXHYIdbyUzJ18A0X82qWqd1fzwCHlcOX4nsRbQPzWzD5cxv8YN94Bs3KtQ/NRzPWXReJ8vA&#10;RsETLpUo6s5OsjILrPfuenG7GvuMVb+CdXqT70/z/EhwhXA5pNn0bNFavZS1Up3AGn7lNlYPLRkD&#10;92ckuNoIcLk+4GAUnASHSHA2OAkOUWBuoW+r3bJ+/GbA6qLwM4npD7fmbb7/BleDgzPnBT08qa1G&#10;ZMyRjd92CMcugyu439ioiH+rkOcVMnovgDuCC3hfw/fiQzJowRaDPsmVB9tgcFXXS0nyuJ4iv4/B&#10;Iq5tkOcNsNjPOJbfydSyr0vRR4CvXkHXw3Fo7deVZADn8ven4J+zGr4aXrHgSsZnYRWfdfQJdBb7&#10;0rXm3DZt/9/n8WPapUQ0EctPblHEkXwlnN8BB/EQXoNbtOb0dq0/V81sHc+mW0cVU4v+pgJfxdoi&#10;CyMIquD1uZwGBlby2UfKvnoQf6Y6C0MYCee5wwQwlbmj5FG0Tk5Zy7SmDq9ZnuOSHSdvuEPG0zEJ&#10;3Dv2EB4z6B/cChMUWYU+Jx9MNX0NHstHFVdRLD+0fz1nT9HvRg1W+v4aC0/YdfMq2VZwHv4/MQWD&#10;GViYAlsLU6DfD6opBDd5gCmANdRjCoaTwIyGNclPmMJ/P87xE6bww8MUBuKhYKr/g7LnOvSIXCxT&#10;vfhtd7fBSYjx0NA4H70T4qI+/vM00rYEbb2nxkYtVNdFeBTGov/7fUMNCJyobh6jNCHBhTn3B2RJ&#10;TrTqm9yHCOOpMMnyUvhX8FOYEOGJNquhXpuYoA6DOc93rkBzgA9Cl33oEo7rMfgFphqRxWCqYY8j&#10;Vj2Gt4Kpx7vBZTAFR8GqXofgM1B99tVXvxo9btVutrv1xIP6bd8amXqEx5n6dX+yH6hH+sJroBz6&#10;7bDqlfdZozwyWIN8XTXEz12Dgifj0zgdvsJcsJ+5YAozLZ7CIDAGw1MYEDNOvWyjNSSG/IfI9zU8&#10;aIrGx8y3eAqT4aUMDVigd1nnDI92Rd+y4CdMgXPH38Whf+D35/H+TOU/KPvf8v1zrX3u/v2tfZ6f&#10;fw8s/VtVwOVv17fvM5ftz/s+b8A+z/9b2+8/ftP9c8qCE5Fzn/UN+sqQA8xH7nF+v4/WEB5hPpdN&#10;FcIRMLX5e2Ueayrne5XLdVN5D8q+H/vWPlPYCDfBVM6DsvMU7DMPO5/B/rr25+fCUTBVyCxsBf1L&#10;2Z06BTDnatDxCb04eaBiD5QppDpPLaYNU7PJ6NIn0I/NHE52Q5ZajO+jrgvH6a0FY8Bxp+tprq8j&#10;Z31xIbz7aX+QS1mkPsgLpp+xaUJONP3kWk1nDdYCHkPjGYM0eH2whqbhsV+8Ar/BXI3MCGU2n81c&#10;/gB+4Bs0KMmfWfYMdXB9TzGsFwNOFuNJiJ8j3GT3I6nosNPAAMqYnW8iT75CcfRgcTd3kFnGnKs2&#10;Da0EvfvVci27VmHlKAbRAwTjl2hyEkLJO4hC8x91Hd7BlRyLf2AwA4MjGC9G489otA8GTzAcBXPZ&#10;3GbhBw9uN34NFkcB/GHu/lhNruRvhde7CI7CkpMryJ3Hz/sq/cT1VPjUYBSXWWPD8Q25loM3G7yG&#10;E+n0FKl4xK9S9OVCzdoeoVnl0WTYbdZT3sPUwXMo+oE43u82rYZj7bw7AT54sn4z4RVm0auU9MlO&#10;hYOlRMPJeG7JSL3oMUZt5vfXu6m++F5ugMOQoLau/RSJvtz/IzIuL+ZqBZqEBftXye04vo7c5vUh&#10;+uaaFZpcEcLlFLkcwmeh1mAOBfKFnzGH+3zJgogAp3E9mow2BJ+EqhVaxPsIvUR2Je/fmb7K+ex6&#10;zYfHPPvQCs2i3PCeNJ6ZS/CO9AHTCQUPCaOP+/l7Hckv+LXaeNGv+/ZTm6XwE3zxJqCn/06BB7Sy&#10;irwE+pw24AStqVZgCi3D7HwA07/XV2NwA6ONeJL9WBWMb30QtwVSaB2awzloDkbgiA+C4Sk0D+A6&#10;5RjUh6w8gxXgp8jrmNdsDR5hqhVz2pbsz1QruA4GI3AEQ3AE92hOOXC5Obc5hPVCY8FzbPAmwDha&#10;GpyDxzvCYWgUMEy/9R+qX3t/oJ+5jtNj4Z7quCFWDvSBrbPi1LqQHMC0ELWKs8khNkRvZIepM54H&#10;DQY112w+Q8OX9zhMdkbdQYXW7taYVYlyKcAjcDf6gYOV8HWyFEUP6nYc3sLpfehSduvN2AAFsQ05&#10;sUez8pMVebxGi8EXfHeT+XGoUp67isCeDqlblLee952n93OYaye4q8+uDXo622bVE/G+apFh0y9X&#10;ealNwUq1zI3V4xsC1JZ5eIssfByT3fU0fPsXC+A4kDfQew2chRebyZ3j3hR+46MyYpTEMWtM5jL0&#10;N2iN9m1W12h3TS1OtC7PLEvRlCL08vgtGA9HX/wcl1SkamjiUvxCYvW8/wRLH+B+mt8wPbz3Zbxb&#10;j6fjj5CO/99u9cNTxP8WWMT9fRqQHyS/OzlyOrNO0/ekKBBtQcjlOr0WiwZpHx4in9RpDlybaYfi&#10;LO/G2L+U4sFA73sVP0X69uH5q+hn0U7Uknvz9UGwBz7nyjgLt1h8toBMhzy5fJgLhyAarsMa8Am0&#10;Qv9+lOfj74LHg9tF3tvpXAtj6JG1lF56qzwubOE943F6dxd4SLmWgjPMhcfgBM+qf8ZSuP7b8A+o&#10;Vtxn+8DzijXvRrKcbqWpKdjT3JPm2HMYXGE53Kpa9A6V7KOQLMxQ+X5coNXaTx5EQw1Bn9E0zFOd&#10;0lfLkc+sYUaYWvO5P5O/mszRteq4LpRc0Hf1qOd7cBSG8L0fDAbH9xb9UFM4Ps2oJmgdmqAPMrkP&#10;7Zf3t+5vFc1vMrIvz+mmFyLQsvHbaTCsIcfgNAWeTgCjTJfrGf53FzkGfwwf6fMieCPww9A3BNyG&#10;O4W/5ILT8J/gY0V/XcL/ZqNcL5N9cY3/DRiCKfdryXK/niyvm2lyuQBX7OstcD7QtBlM4mqqYu6X&#10;gMmkKfQmXJOb9bwwc2yOvrZZyV/VKP5jPhOOn+Ef5Sj9q/0cG/kfHktTwqdogi4X4+NSrFiOT6v5&#10;7DPuo+u7vlO5X9Wp9C+sB74GW/iiToV/xNfwC7wcb9dq55+vqAzO/0bwLpPzYLIkt6A13f4ls3g4&#10;DQZDGLfCR1mW/9EJC3sw/AajjzBchi33Tiu0Kks7v8Znids7TRul/u4z1R/8vOvsiXrrg7Hacu6E&#10;3pw8Vn3nz1Dklhw8xxvhHX1Va6rLrLWPWf98s+7h8mbqm3UOHE5z2eSHl9xHpwmmYNZK5jlBezZb&#10;HAWjhzD4gdGzWlqJB5hCvX/CX/dtf43vbPmt2tcS39n+xFP4Fjfjb2MTP2EKPz5MwfAUuqF56GO0&#10;DvAU+gc56Z1gZ01eHUBGurdGhKC1f/ZRctsaaFjoLPT60zUvw1+vL35HA0In/MtjCgNcp6P3cFDH&#10;IREWrtBm4CE99tZ2tR51Sb94a88/HVN4ccwa8jjInfZw0agQX40k93JExAy9EzBHfXzw0vwHmMKw&#10;wCkWrmA42QsTwzQMTGFctCe40hwNi/qve5z+s/kN/9N5Cj92TCH7i3PKfIApJDPjCD1Y8g2mkMda&#10;xd7D/1AxhawL1Vp5MF8pJ7brF2+00tNje2leEv1xfoK6eszQhIxlajS+n54GQ2gxY5hmZsaqV+A8&#10;OaVGqv0YdN85K9VmdFd1chmqHr7jNS7FVVM2+uAdx+zmVK7mblsnD/CCBcwlfz2WvmzeSLjP1axR&#10;y7R4Xxa5cnBga9A1fIgW/GyFJqIJdq5KA3fwlyOch47uYyxMwfVgOvkP8OyPML/abzzM1sEljtP7&#10;YBemFu5Jwk8cz3HmhJHMBmPBFEI+2qwVt3eAO+DtTm+y/o/4qB1Hp8w63QZOYHAFo2kwegdTxlPB&#10;jiMYLoLxDfM8jl89PAaDMZjMB/djiRZvwY4p+DH/nFe7TIuPr8ZjHj/DyxvkDP/XA36C7S5c7Usb&#10;LEwhAj6CjfKhx/YGDwhCx2HKpy4ZncBadALpzG1T9dC4l/F0S5TnkQwqU34nNsnrKLOx6jV63nuE&#10;2rn0UjhzuzX0+i96DdKaq1WaSTb91IIIPBUO4jOPLzscbZ+6FD3jPRjOhuFtlPL+jdYiEx4FeWf3&#10;KuBOpJPxFmdpmW030YCgbfCFa2G7gXfcxU3yxrMh6lYJfAyj/TDbIjgKZGicIkeSnirsMnkXH6GZ&#10;vo1W/cYmsv3AFvBU8IEL4kvftvRYCmt/ZsMH1mnN7W1o+x9Se7c+ei54iF4KHykH9656Kmig2tCb&#10;m2rNfP87FU6vTrVjrto2Ai4BmofW8BNagStY9QBTaMLzTDVlH1bR7zdF69AU3kGToB5q6Pu2GvnB&#10;ZfDnMQF4MviDBwT2tvAE43nQltdoS79lqg09l8ETHJnTNvPvrCZ+b6pZIJeppoFd8Xwwfoz0ZryW&#10;o419RNCD8d5a894MntAS3kQLbjfVCK5JQzCFnxs8wW+6HFbiZZixSm3QPrTOjJMDWFuTLJs6xKNB&#10;SFqhfts4T778GP0vc/XPK7WkFl7I8XwwhQNaUkou6eGTFq4Qgw7J70AFmRvwdK6Xyw0+kf+FI1pc&#10;Wy7Po9VwVfD8qC7WqvNH5MXWr4bchaJ0Ldqeo8iTNVrIHNUNH9a3Y+GNvPWM/oDm4vGoOXo+L1rt&#10;M/BTSA3RC+gHmm+EYx+7hCwBuAq2+Wg0ItQszV9vgYM9kxfE45fqBapBl44anGwDx6vQtNJkDUwM&#10;QbezXXO2pWlCLp4dR7fBncnX0A02sK4CzYGnYDIhDJdhKnxxv/358tuXL/8jhRrOb/45MIWwi2Bp&#10;Xx0EE9glnyvFFqbgdrGAvn6VJu+J19CScLmeKwQfIBOG/AafW9mafYDv/Q3yK+uq8EDNUZcEXwVd&#10;3aupcIEMRyHgM3IVrq5T5Bc75Hk5T/MPbJbLkRINK41U39wAbiOPBg6CuR7ySTV+i6VoLfAEOb8Z&#10;jsRqtBfemn9io2Ycpj++swPcAXzy013y5tjiA7ZjOAZd0rzwdNggp5M5ZETgg8Fs3Qd+1ezaFAUw&#10;Y196vkTd1i0h7xYfAvCE8VuXy+VuhhZ9nKWJ8BQcgydwjKkhK7dYI3PwXdnHMeOTbfgakr0Jv8np&#10;QjI5EC30h+wAvZpmfBhD1YzvUaPMcD1bsFYdNpEhmRGrn3tN1y8Xj8CbZApYGpgC5WgDA+M7bvCE&#10;ZuBgBk9oSjUP66a2sWgiwBhax8LniSSDhe91p7jh9ZjCHxooGV1CFLylpC9K8VfMJkszSgsupcj2&#10;lx18BvAIPi2wfBRcz+MveQ5t2Z1s2e5zfPs0F47CevnczLA4Cj63wQ2ooHu5lg5iwdnVYBBwmsAd&#10;YsEgvOA1GL6C0/GVeFIUae2f2T+4b/AlMnzOZJGhg+7iFH43lC/ngSV7yCDG/zUEzVs8OGswx8UI&#10;vhch/N9CjnMMQ4/ivHUF/rBxcq9cp1C8Old8SIbyGb5fZ7Zrzdlych/2w084ZGEKBiMoAU8oA2sv&#10;vYePMv6PCScq5MpnG8v3NetyrcVlMLqHyj9dlsmCyLl5CN8j8hLO7qFq0PjOVulNfIpOkktxqFqv&#10;vj9C3WZM1AjWv8Vnj1t5UMXnT3DfLryi0DI8wAfsfb7BE76PKZj5QD64gfFXyP2EzAfzHPCDYPwU&#10;jL+0yfYy+MG3/bS/75tg3///s+Xv/A6WYL/+E6bwE6bAnP+fkQHxX+3J7PwE+366w00w1e1B9Yl2&#10;s7QPvQPno7H30PCQhWQ8LNbUZb7qMmcMPs0PqZfHexq7fL66e4yi13xXA4LHqTPrrQmJ6CMiyX6g&#10;+kXVV9/ICTLVJ3KiVT/23IcRS+foN39oT45jtJ4fmaDGverUdtgFNXhztx7uW6fH4BiYerLHYasa&#10;dTsmU4/AXTBl9z94DG6CKZP9YMrOZ2jE80w17nmgvnrvU2NTfciPpH7LfaYehb9g6rG+e61y6L1X&#10;pl4ew3mw1Uz9fuZYDQ1y1fAYo3kYDy40W/0CZoApzICncJfsj8noIcjmiH1fPSNGgx+hXYl8H63D&#10;DA1cOl4Nnv4tWZTTNJr//7vUkFAnjeA7Yv/e/Fi3/9MxhXzOXd8uu2+BnUdg39ofY/cXsG/t/gub&#10;P8VTiCr8B2V/nP15hZxDTZk8BFN/i59gv93+OPvz8ll/5H5GjuSX55QOpmCDB5kLxlB435z3Od+z&#10;T1P283Yhf68pux/D9/dn36/98XZMwr4f+9bOY7D7L2/+1Ph34sXI32/qmzkHaw3DVbDzFOz7te8n&#10;8cgWra8rVfqJciuLdyh4wdz1YXLeHK/20wczU1zN7NGmhyZ0wf/7DXVwGUKm4XJ00FP1O6d31G5G&#10;H73qhi6Y+fmAlbMUeyNXKX8iy+HgSnpRtP6s02NvVZCxWKqm8+CfOw9WwIlC+R7F54t19MhNnmj0&#10;I8iVI/egZrVC4RhHMOcbnR2kKaXL8ChL0OtgkM3m99PCvckK+LBAXsxo/ZhjjisM1fubwjQux6ZZ&#10;Zas1qSBGAxO89X52BJnn6zQOD7nxORHqt8aVmWwQ/AdX9uuldzd5Mwslv/w2OmX4+2516yyswGgf&#10;TGak0TeY2w3GYDQOhqtgZmX22819BlMwtRBfBxee73GGHhouQtAN1sDM2BafTNK7pUvhMcTL+fB6&#10;nr8VrkMVPhJVYCMVYCnV5C9uZ95WKZeqdDL28Kmnv2rvNhk8YJucduXx98MXPm7053vx4SuUK9re&#10;dvNHaf3tOgUdKFS72UPVYupYLSkn+4F+0sywV107otATO+Rem6/fLZ3GOpz+/3wlWgVy3q7uRsux&#10;Gb9I5qvMcV2PFvO+wHZYa/udKUP7US1vOMQex8A64F67oEtfcrCIrIdqzUVH7HEErveBUs2Hv+J3&#10;spr91sIRR59yaTs+d1vwvIfvzP7djBfAfvoMvlfue3Nl+2gH56MWeiloptounah2fhPVxHM0OZAT&#10;mOnTn3+n8I6jt29Br2+qpY2t4QGgcXAET3AI7WyVYxj5dpQDjzG9kuODasFzHeEaOIINOMA9MHiA&#10;QzC9PpyDluAB/8HeeYdFeedrn3c3m97svcQ1MclmN2uqJibGFjEm9hZFsTdsgIp06QxDE1RAVGzY&#10;QBAFBUEEFFBARezGkmhijSXZ7Hl3z3ve634/v0dnN8l7bbLn5FwnZ/f4x/capjwzw8wzM8/387vv&#10;+9sS3tAafcEztp5qb2fuBI/dhjKnhik0p8dqGvKWGuIzrx/4Bqed/lrMnGgMbzDruM3RKxj9QnN4&#10;RjOqCc+vKc+1cWRPq54IHEzu/gB87S5qFe+vVklxapuaqA5bU9ApxOvxVQvUcmukPtqwRF2WMgMU&#10;PabTB69qxj4zNxVvyqk9aM33kqNRLJ9qGNmFGnqoreqRFAhn2sU8zxJea2YSnC/XlBK8Ktw25Eyp&#10;5h3IQacezXptufwP7VDq1TqyGeAK7EvRJ0roq5gbcWwPnGGFhi7Da9HjRXVbEapOK4KZQ5moV9Nt&#10;+m1aiH7HjMhuaIYaxbmr3XJ/tV3kqU5c1sXMkEjx1Ycbopjf0QT+h1aINd7fBExln86TnT7MH74w&#10;Ng/PBR4HD/qvCDzqvuw7fVLD6PeK8e4UwRz3k+G5BQ1LoWIulCn8LFkRF8vU3GsAWn/OX0fvf3Yr&#10;a98ZCri8Q+NgUzOPr9c4eOLEquXMmQiXD339ws/5DN0o0UfZNuYXotf4hLkMn6BRR7fUJzPMym00&#10;vgGjT/CDJXqdxbdzIYv1dvxJPMa0I+vgCDb8Duhw4AUJfz5ItuBOLf7XQwrGY7HgPL3/nkRNZA7B&#10;0F3kv5ITOfUgc1+v8BlGpxD0RaECYTtBl4u4z2y9mjxbs4/dnXtpshkib+5j7iR8EP1C5Jd7NaVq&#10;td5eySyXW+WafAAvEc9rSh1zW+B0nmgi6rv1VtiFXXxuczR2BzquY8x9vV3Jej7+r9sVzDttIefd&#10;SeqwLkQvpIeqQbpd9dbY9Dz6hHZ4al5Gr+A0a7ge9mSGarALOpsPYHAfWNkjzfE8NLaTiRrdVQ3s&#10;PdQQXUITowGKRsdjmEIM/h725TYwhY5xbD/3FXQK9bTsRhY6MDQGVbF4RFYqnNyDiP+7R5PxS/le&#10;xA92Ga3CVTP7gu97GIP/5+lkrDAv98IqeV1I4zI8Ytf5buC8zyXmCd+G6d6BOXDZhOooPCT4uPBA&#10;+FxcTXYFHBXNQtStrby36xWJPsN2I1vep9M0YS96rvJo+fBd63dmNfNGyeD9ZKUmVNrJ3EhCz+Ev&#10;l6IQjdwVrHFFkfo4b6FctgdrAr8v4/MiNWyTn0bCj2buTmB+50pY93Irm3HnndPkN59mvkOplbeQ&#10;8flBchbqLH7g4Ai/mzJAr7gN0XOuzurhN0ndfCZavGFZ7Q7yoJmJXbtL8WVb1Mt9vNLQBOWeYebS&#10;4XItLcplvvRgDfCeI4/UBNb/Wqjk1mdK2JerolvMeoINmMq4V4YFmHL8fm+3dAocI107AVMgQxqG&#10;YOkUbn+i0Irtd/0N/L4bVmBti0bBeB8svsBl/x9D+P5l3zo2cRwbWKcco9zPU/jb+gRHvsR9ncJ/&#10;Pnf4qb3cjzGF7vzWGq1Cz5CZGhjvq8ERnhpEDfCfDtdvoQ+CXNXT92MNj5uukYmz9JENDX2EiwYn&#10;TiTDEZ3CPzlTGBgwTR/5TKIfGEI+I8cAPev0q9fwKTgf0y/frfrZmcKrI9epXqdgPdnzDfX0doMb&#10;jEA/wixJ9CX9bHCBH2EKI2KmwyJc9fq4vsylbE5e4xz18Zms0UkBcg6edp8pfP834h/svIMVOE7/&#10;0ZiCyXzcfI8prKPXi6zOtfIis74yxwn//ZlCVNFqbblQrpzPDsipiZO6z3fVmARfxZM71WasM2uO&#10;2zVt10o5r/TX+PwkOS/xIA+QvKyDGzV1c5jc8DsMW8YMlmUzyGLbrMWsL0V9anpw1qjrUjV9bxJz&#10;BcgI/KRAY7YvYu5iItnvWRqJtmDgWmbMcrw3NMtfH6V7adS2UNZbOdY7uFbDMsKYzxirQeuD8EjE&#10;6tcLBqmd10C9EDBMz/rSj3qyxjzvAz03f4jazumnZ+Eaz84bqk4R0zSrOE2zqZd8R6sd3oCOaJ3G&#10;5NgUfJzj86vopj81z3GLgk+vt/ITTAaj4QaGIZjMBONtMF4Hc/miG+RxXcWry98OX4SDQ8w+sFiu&#10;JVFkxUeST79YC87AGs6zRk8W4gL+/2lwFf9PMvFW4x0/nsv9FyoUPhBxdr/CTtaQFVGqgMPc9+li&#10;+jE8vpeq6Nc3obtgffdoMf1hnryq8vBzkCWBVjyQNd/mEz/UXLLgX/Mdp0mZCWrqOlS/m+em+NPV&#10;ij15QElf1Fr5eMHHCjQ5fzmv5ybNr+F/PQPXoQJO7dKInMWaCS/wOsL9815MLEbPfAyNB8xjViWz&#10;/w7iWT5dpMnFqxXBvhF+bh/3g6aYY23vQ7t4H9PgO+T/HS/D551Pv8YcvqqNmn0Ijwlak8Dj+TAF&#10;fMWUf8029V2GPv79F/SoK72L11Bm5TqrdfBo1Z8/0MqDM5lwTb9fprc3FUaOgqlQ+vmQTngZ3uRv&#10;U524jvPcponhCvfK8ATDEkzf38SwhHu9f0v6f5PX0BxvhKm7bMHoFeipTPH4Ldm2hVXkQobDMPBE&#10;NLOeAxqFULQKsIZGQd8t63HYvnG4yXggzwGmYOrxwEF61K+/HvSerN+kRcMTEtR8CfkJ2SlqiS/g&#10;IfhW621Ren9VnN5eGkrWxO/UOdEPlpMPy0FXXrvTKs99+HkqYDzVvKYH0NzX5lvMIOZztPPHmGvA&#10;Wnvkp5XMWYXr8HfEJ3tlO1eud8i29j+0U3N20++x38ScYM2f+wow71vlNtmPFFn1TgrvzbvP0qs+&#10;x2xNd3XazCzC5Qv1azQDv4Ub/D4jWm1gCO0S5+lleMJ76BY6c51Tt/Z4XLJhHmjRYQgxaMPfS/S3&#10;GMLILPQsh1m/R6/QOzVM3mTazcZvPhAvhHNysNz5e04xGgB6sIhTRZqxm1zQ88UWU/ht1ER1XjpH&#10;nicz0L7AV+ABkw/BEvncToTNRd4q1Yy6dRqLXuH9zQH08VvkgobH83i2RtFrm1xG+80D8j6bp8F5&#10;sRpSEKXpaHZG743XyNJYLfwiT2MrlmpcxTL5oUUIvrab9fFcvbnSQ7Y7e9mXM1h336Oph8ht+QNZ&#10;Cxf53H2erwn7mUFxeK1GFC3SvNPMZT3KzEh4g+dJPBIwBE/4QSB5ij7od3puCuTvQiuPwWQyhKG3&#10;cKvFqwITmAEPdSOfYVCunfkT5KB+Bl9FhzCjdp2GFsTwPbEVHc8E8mh3wFYLmVcTK7dKevGLBfL7&#10;oghdSCN1TF+o323mvcm0q8E6Ox4aZj2sZh9jv3ojY7Ee8B6vp3yGWNUqoq/FFVrY2f/tsC94ginD&#10;ExpGMxsVHZA1SxIm18KONwgGZ7jC82E95DSyGXkuy2BGay3fQ8Jl5gv/Ed5Zt0QzL6E5uAOTvALP&#10;ghkYnhBxC1ZweyseBrI1z6TiUdlAbmU4zGG9or9B68TtjIbBn/N+cIfg63AKdAyhN8lzwSfhfioJ&#10;bQj5jtxnON6KADJjw9FnRN/aprhb7OdXmXlzCX/a52TSXCUj8VqOhhcGopuIVshlZghdQANxkfkd&#10;X5Cvc4Vc2D8Uw57Xwd+ytPjKLi25Wmj5Imy8f0thQev/WK3EmjytQ6uQdeWI5WVYfWafdZp6bLeV&#10;nxCwc7XlczAzJc1MiTXwsVS4WLNBXfSWp4uC8sn+xTO4CD4WSnbIa2MHkvvFb+H2zRoXGSivFejX&#10;MtP1+mgyWhs9rnVHyrXpZJVyLh1lxjSzsP8epnDjLlPYfhuP43XyGDnG23LnLJ6o3LscgfMOFnGX&#10;K3Ce+3XkKvwgV7jPFP4uPYKDIXz/9D5T+O/HFHrYPMg28GBt+m51Ye3529U10l294xagPZilgTEL&#10;WKN214jIeRroPcWaL+gcOFKjYAnOwR+To4DGPmQoXns4Q/hgdQseoN724Vb1so9AqzBCPdErmOph&#10;Z74A9Y+uU3CxuaufL/6HJz7W8wNX6ME3yUzodpzfnn16sBc6hfdLrWrYtUam6nWps+qRnhWyiusf&#10;oR7jvKknux60qv7bR2Wq4VsnrGrE31a9c1iNTL1LBiTV4K3jVj3ZnbmV1BMmo4Fq1vWAVb8dskov&#10;8rycXmyg7n7MgIwbpF62D5nb4YruBB8EWgVLpxA5+i86ha62QeoTO4r3a7iGRE1W/7BxGg5TcnrS&#10;SYODZ7EN/ocEb/Uhj+GnMq2fe/v/6ToFh97AwRQcsxYc8w823TqNl+DuLARzmeN6h37BzNc0tf3G&#10;3crh1NTW75XjcsftHNs5cgUc6/YOXcB3mD2/u47LHbdzbLf11gm0EcyYQqew8cph2WEKWXAGS6eA&#10;jtKxneP+vq9TyLuJzpLKvVeOvAaHfsGx3fcf1zG3IZf/89vlmJeR+yUzqqjvz31w6CAcz2vNkXxt&#10;OsXcb9Y0nR530uvTB5EHt17zClfphdmD5VmNhrRuq2ZUr2W9nWxCtKXeHFvPKrDLvTBWUzjmXfd1&#10;tdwrExVzietOJWsumYSRHC8GXsQXi5Z+/jFmjnMc7YkHPxIdQgLH3iH02THn6UnQ0PqeSlXKN/S8&#10;9OOT98Tg1U8h94CZccc20mOT1Z4ZKtftsayVldCP7yAjYTu9+TbyAjjW375YXvTBcedK0U8kq73H&#10;CHUKnyHPUnwH9LNjsxaR6RCDVsED/8By+pvVWoZv2sZx5tIvC5lDSSb8F+SzwQzMnAcz78H4IIxe&#10;wTAEM0vSnDe+B0dGo9EnmPMmhyGAzAKPo3AIsh2Cmb3gdQqfx0E0B/RDQZ+hFT63m/wCdM/k5/ke&#10;2ctaM2upB2rQ5p5X2JEL5NiVkcW3S7ZTtZrJmtbCuoP0WUc1q7SY2W3HWVfbyDr1fk3dnk3W3Ta1&#10;mzper3p7anjKIoVV7pFbVr789lSp6egJij16mvckX2GHDyr2HPPNvrwoz4p8eZTvpNcrwJ+PPvj0&#10;QU0ooA+q2M1sSXrVuhLelwKe316r3Lld4HHWRT87QU9bgU6iGrZRprjPzsvrQAWvIZkWlRVoLPbh&#10;kUeXXrNLc2qL0TaUkYG5X8FHD2hO6U7Nyt8mv8pSTcvL1gP9+6jRtDFq5T5Fv48LVON5k5mnMEe/&#10;mMJMBPQBphr8pVhDRS/QEEZwt7qoAf19A3r2BugUGlKN8EA0jqTwGjSLRK8Q+Ra90d1qYf6OIMM+&#10;vBNMoJOVu9AKn0Rr45tA49ACJtE8+A04Qie1DntLrdAttAqh37I0DEZ7AFfg8VvQa7U0xdpuC/wN&#10;1uwJwzbgCk3QKzSBLZhqEESWA1XfMAe2rR/R06pH/AfrQZ+BZOsHwhQS1G5FslomJcATyBxBR1B/&#10;g7eabw1W3wR3PTqoI/lyZYo5UqH+i5fKt8RkIpBxeGgfGRYpGpUXL9fiGAWQwxl6thCf/XZ1XxSm&#10;kLoKPkf4Is7vkt9heioq+LSZK5CmYBhe33RyOi+Rt1C7lTwOdOh4kPxgSRF1O9AqkFW/h7y6w6Ua&#10;y/Pzq8xDJ9FJvVZFqs/aaLIKEvTe+ii9sSxQvTbFqsviAPXB7+T021Z4Jp7XjPXLNHJxJJyA2amZ&#10;ZPejEZ9WtF4frrFrBFrxyeSuLLpWp/5k200kFy/kZIn6LA/T1J1r5JKxRBO3pspvPzzts71kqRq/&#10;TSHzYQuY19mX2Y/r9QF80eQyzuVzuuj/VDOzYS0zDwK18HI+XKFEQ/Lt9PZb0FhEse0BevJ0jS5d&#10;quFloQphjdvrwkZyFBdpATr3t1J9mcGQqpnV5LLwnTIkP1qhd7ZoaGkAvS9MYu9SDaafH7AzinX4&#10;LLnCK4Iu452CN4yHPfjzOTY5kVOrmcMKI3XeHKgJ5SkK5TZR1/E/nMmRP9qqheQ7evH9ZvhC51Xz&#10;La/ETPRUnvgnEv71MExkDfyCHBgyF99Y4aHhuxNhSmHkn+6R7fNcKk8jt8+Ta76vXlrYjx54J9+R&#10;lXJOCVbYxaNwnFfkvCsF7hMFP5ipN1iTb8zr22zjIjVGc9J8ZZReXBmhBxaQBxowzKpWEc58Bpzh&#10;BbC0KJiXHf4VzX6KTsFUCzv5H+znTWEKRqfQNJgMk8huah/UlZmmDynhYrqSrmYo+cut5L2skde5&#10;Vczc4DsePYIpX9hC1NfbFX6LHBY4gclXMLmN88+Ru3KD17YsDN0Bc2W+yiMDMwetxlZYzjpY0HJe&#10;13QyLGARN7eQW7EUn0mqJlbbLZ2CyW0Mh0F4o3MIhEFE3dmquH/ZQY4G+ga4xMIvmCFBboPrwUiN&#10;r7Vr/GHmCJ8gY5Zt4v60E7/MYvQk8ZpenWCVH9qzRTfzlXjDzAnKYA5utpZ9VWJpEXKuH7VmSpqZ&#10;DmHFG2TyF4N2MR+TMjmMhjcYD8Syo0VaWAAvgfmuZH823KGXtyvZQsP09rQhem8WmujZ42Tfnq6N&#10;Nfu06WC5lpfsUv7ZE+Qr0K887KRUvoPTT5Lj8M1Fbbl0hCwmk8dExvO9cvT/Dp1CrtEpwBQyrx7X&#10;tltntQm9whZu62AKZt7jt3UJf2ELt+5e7ri/v3l6nyncZwr03t/ug34Ov8O3H/Pbz+U/8vePMYV3&#10;yVJwXuSjnkEzyPBzV/9AN42O8ZFLiMfdDAU0uB+GuqpvmAu/cW7k9g1Xn/CP9VGsi3pF4IP4J2cK&#10;gwLoy/0mMu+2P3kKG/VYl1o98vYh8hJrWX8gh/FnZgrt+pAbNHoTuTS/JJ+RfMXkUXKO7o8ne6TF&#10;FX6MKfRdOFofBo/R8OAZZNL/UgPhCWPRq/Tkfx4Y5f6dz8J/ZP/7ube5zxTuaezQ2hmu4GAG/zhM&#10;Ad/DPaawyTCFmr8yhYx/AKawlvXNpeWZ2n6xypqZ8/zoXgpCt9x6gjPZ8WiTz3McdWon89k4tju/&#10;g744HR0Bc+rKkxROBsDs4qWawHrr/BrWJo+swDecRu46+d4n6cPx184/Rg4Ba//+rOUFHOdYjmPu&#10;0JPMfic7IBJdQ8x1s6a0mRkDaOZrkxR/zWQvbtBUozcujFPQiWyLHQSfZI5kzXpNLKDPOADT2LsC&#10;P0WOotH1z9mDD7c6Wz77M/VutIfazhqi5+e76JnZQ/VywDi1dOunljP7qJNtEuu42Vr0eQE9M34B&#10;OEBH+zCLGZgcBaNNMJzAMASTpzC1LMZiB0bDYBiDQ69gzhsfhCl3ep15J8z/y2y1w2Qp1PI6cd8+&#10;9CYuRfGaeYC11iP0HHVo1Hdnq3MUvnX3uWo/J0DPz6OnTI5lzl61PMvgLEer0S/Uafimderg46V2&#10;8zz0elgI8yHn04Nlksc4W08PG6CPEmPktiXd4gpv+oSqo2eAOnr5qXNAqJLo/aNPHMVzUKj2ntP0&#10;ov9szcFTH8LaWPgnB/XeUvqOwLnquzoZDsR62xxXdU+J5PXOhi+U8ZpWcXmBPkhbjCZkLr2Nt14O&#10;Yf38UBUz/tC/R9nQVJDfn5+vDgsW6OU4f40q3ERuY63FFAauSdFzXsx+tofJt4L13twt9KEdLJ7w&#10;rPdstfRxUwuf6cxacFeLoFl4untY1ZjTu9WdU9ZLo/B6W0X+AX19kyg021RTeqNm0TCAGOZFxJKf&#10;GMW6KtUyipzFe9XCxnnYQgvYQivYQ2vYQ1t85G05bUP2QVuqHff1LPfzTGRPtY3AQ44foiVcoTka&#10;h+ZoFpqjCTe+C8MTmnNqzhvtwt3ruY7bmKq/sMvdCnkb3gFbMEwhvIce9hukX3kPoMdbpA7LYvXs&#10;qlTW/pP1NP1hszVRapMbrkab/TRuE7OWX62vkMoixdSWa07uTg1amqKpO9CLw3T8TtBDnWWmQfUy&#10;Mj7R2p/eid4kX75VezQgDY53rkBzy+nhqlj7rSVjv2YjHghmDeAvCsTP4ryKtdLDWfhq8JqTie9T&#10;sUlLPt2n0OqtSvm0XPaq3Qoq2a7BK6O1YO82OfV9TU6vNGdNog1Mwa4eG8lVeK2pnJxfURuvcdYs&#10;ibCaIiUfrVQ8z2EunpwIfOQLWO+dS4Z+AH3W4E1oy48UwCLJBd2L5oJeLACvukt2suIvVKFfyVGf&#10;JYHMQa3AF7Wf74V8tfIerrjrB+R1OgetDz4Aev33NvjInxkus07hKbpeSE9Or3elwCrjPbDdLIFD&#10;VuvtpFDmLWzFi7BN7mjhx+yPoo9Pp8fdQs9fBd/L03srwxSI3iYMv0P4jT2aeXqp5pwlSxQuEfNN&#10;JTMkM8lTyGaGpA+97B5LmzCf74pJeB4WolMIoiLZLubOPvng5xoHW/CAT9iuleB54vXm8eedzLrr&#10;ezi7Df3/Lp6/P34NWA63n3+eTII/oJ+AKfigXRiJtmIu27y3LJBsEp4X2qk4/scpJSEwVfIWvXvz&#10;PbWNfIAyevoj+BAmqevyGHXE89A5I0pvlUSo/SZ3NSNDoX3ucjVNjVCDpcGqFzZLTuj066HlamMb&#10;ByPrzX76PswN/kY15DPSELZQj89WPT5nLWEKRuPTDKbQNr43mSXM8ox1VofQ7mhnfsHjMx/RMAFm&#10;ZiRewYfyBfN/z6JTIpdxJpePqYiw9AYRRp8AB/C7hEYLpjDrGK/vSbjLtUz0HrBVsma82C4YrcPC&#10;z9EqwBPst8ncubWF12M1MzvDZf96G7oRsmL+rYjHWI7vZKViv8FPA0cw2gVz3hcNRCieiTB0EQEw&#10;jLmXyOS4udHiCaOrwjW2yqbZcO1hhQG8F0lyr2Nuzyl0a7Bi18JwNEBLFP3Fdubh5MrrENvuxO+C&#10;Z2f1mb2KJ2c07VQp7GC3dd5wg5S6ImV8cciaDxFZho8LjU3hN+csnpDJ5UvwoNmL05X3+WHtQCP2&#10;/IDuit2xUWl7C7U4f6tyjtcqvWofTGEya2IPaP2pAyr9+nOykY+q4M65fydT+OSvTOGrcwpDx7b1&#10;NusnDq6AXsGwA4cHwjFT8m/yBHP7+0zhPlP4HlP4uXuin/r4vSI9rPmQvTk15fBCOOY+vBk+S+9E&#10;z9X70fP1bugsDQ3z0IRE9HqPOGmU11R1jxhnVY9IV5nqFQVLMIUW4W59V5/QPWqUTHXjNqZ+sk6B&#10;+3JkNHz31IXLf7z6RQ2XqY8iXazqGz5Wppwjx1j1fhS9N9XD0lZ8rO6RY616L2yKTH1Azz0gHKbw&#10;Yg/9euB0tf8wUy8NzSMzYa+av19jzXYw8x0e67nPqqeY/WDKoS+ohy7B1FPdDljl0Bk8+t5BmXJ6&#10;pUaPvnNST3W/oMfeOaOHDLN4t44chho9/F6Vnup4Qo06nVX7Pkf1eMdC/Bc79MIg9HujovTckBA5&#10;tXlWD3fprt9Ph+8EuZGlMBk9AnMfbGP1YfQEjQqcrPPkKXwUPN6qnlET1DVsjHpEjydHgxkdIeQv&#10;2Cepj5+rnNo/rH5+0yyuMCx8gQYGfZev/dR98efY/j5T+Ds8f/d+K3/wt/Hnus09L6P5/d5w+agS&#10;6/Yo587Zu7lJ/xXP6W8dE9y7POfOJxxzwG04v+WmyYc2fkyT82TqlFKqN2kNuvfsi9WW96H1sN56&#10;feZo1Rv8rpadrZT9VJ6WXCy2crD84ABRzCmIvohOnuPtEVvImb/IOhM603nHVmrO4RT6ZzQHf9xD&#10;L5SGr4D1yXPpGrDZgx59NVqAzfI4lMhMRbbN9ZbPCdYOKxPw9adYPbzRCpj8Ap9jeHHrON6DRZge&#10;31xvsg5M7oEjK9H082ZOQ+QlMsfPMuvh9GpNLrVp9I5gTUXjPLUkgSyA5RqHjsIF5jE8I1Iv+I/S&#10;M57MhadeChivBhOd6a9Ho3vYyf/EXLRD6HhZF41kLmX4JbwBx+kn0P3OP5GCvyGIOQ7odTkeDufY&#10;euFnGzi/UfGst0UcXkwWZLJ8aoPQ6i6lL4rQ0B02jS1drM6xzLFIy1bj8Sv1nEeWmoxPV7OJG/Ss&#10;Z6aedk3Wb+alqIP7Er2TmKR+6zaok9sZPTuiUs9MS1OrSamwkEVqPTtRz0zM01OD8X5n5eihydPU&#10;zVan9jPz1N4tTc/NWqNnFkSrnXeM6s2bqyc93PV2arYem7FQDSat1YTcr9HmndbQ1GtqNmGxnndn&#10;5hvaBs99h2FHcWo3ZTF5DjCPXZXk4RfJef0qtfOPU8PZQWo+PUNtZm+lp1yutjNK1XjGBk0p/rM8&#10;jn+pB6YEqNH8AE2qPKSJRUfUa8U2jcs4plZT4vUbt/WKqJCGJJxQk6EpauKSpl9Py1STKWvVePIa&#10;PTF5uTos3KEWC1zU2tcV/UBfNQ54H43CazCFN+l73lS98NfwG/TR0wE91dBnOHqCsWoRMFZPeQzR&#10;03MHqHnASLXwGqWWC0arVeBArhtAzh1ZdMEm4wDWgBehbXRP9AYwiHCYAeygRSSMIpTZlGgYmqFf&#10;aBGLbiHmTVjFG3gWXlWDsNdgA6+rCSyiORrxFqzlNjOMA07QiNmRDUO6U/wd0gs/BHP3El5U48Uv&#10;6X+5vaJGge+rsecMNZhDbvSU6Xo+ORVteqwab1ikJtuZm7DDribL56t+koc6xDHDirV6p9ee1/D1&#10;9F7oWOxnajR3H/MTtqZp4JpYsgb24j3KZ0YC/U812QlnivE1sKZ9fg+Mahu5HNnqmRoJrytFY0Ku&#10;4OEisuvQMdQwg7CSXIE9WRoYMh8W/7iVDWd6GqdfOukXDzmp/iMPqkV9ZrzgF7IfzVXSp2Xql+St&#10;OB4juAbdwKFc8gBfwLPyey2o2KrI0+WatGMtsx5nk5G3V27FW/CnJ6MxIHPkE+YBomXyq8shb5Qs&#10;wZL16sO6+ZT8tRqfk6b+8IrZezLIPFlrZbW6oGsYtiGWLBTmG5zJVccQF/QzORqTF6Op+8hRvEKG&#10;CBqBYPr4vllB7GsbFXSJuZgVSXLZZZcNrmBHr+BWkazQq3gnatepP69vMLktYWw3lrknbodNhgE+&#10;D/hhyJUi9PErNCDXZvkW7Lf34dffy3o5evqv8zSB9ezYr6pk+7KcGavV6rbSxnfafma2wBrwM0Xc&#10;ISfxNvmql5m18nUZ6+MFcj+8Q6ML12gCuaful5ldwHOawPyBkMvMZDHaBfIQoq+UkTsRrNAL6IBg&#10;Cr4wD2/62UDWyhd8SQbkZ2Sp3ijR6+t8eF685ngb5lWna/lXNfI9sFEv4BNyer2xHh7TVS8u8dJL&#10;yd56drNdbdaFq0VOguptsKnhMptezF6pDhtimEeKX3/uB3os5GM9wWemuX2gng5EU4OXoXVsd7WJ&#10;Iz/BznwU9vt6VH1bFz0S+ooeDX+Vz8wbagtne4l9vKOtF0yzi5wGNfzL7FuTzbiQ+ZF+n/G6olXw&#10;PZcGO+W75YDd0iOYjIUQ9AyGJYTdyGLWJ7wZPUPItQx4AFkLeBmCr26WP9+h5rKIm9lkJ+A3u8Ys&#10;nEvk78IVAtEeBF3daOkSFsIQQm9kkMmQJqNZmHUcPxg5C17nDFdgDi/nDWcwDMKchqCLC7rCtuQx&#10;2G7DoeEQhj+Eo4GYf44Zt1znz+P4cl8flyxkPmgc3GedxrNPxMF5wo5nKuXaHiV+VqCdOqfl10q1&#10;+lYFOrK1zNcx7Hqrwo7hqzi5Wev+ZT+fwyyt/oYZlNepa+XazjYeZTD0M3katmsJM153wr4ztPzg&#10;LlX++bJ6T/7YyivK/bRO5V9d0mq8Dxk3z1oM4IeOa7Z8ScYTxxPm+GIbDGITegXDDLbBFGz78350&#10;+x+6b3Nd7u2jVm27fUymsm4ft8p4Ok1lcIxgKvMG+VBU9vWzVuVcQw9Kbb5+3qpscx2Vd/OYVbtu&#10;1cpUwb3azuWmMtBOmlp/47xVu1iPMbXtOv8TlXmN3ErK8Tj5N07IVOGXR63Ku4Guk9py7bxVGehE&#10;TWVyPGPKzL+wZmheZ54mlX39nFVZnJracq8yOTX1fS/Dv/f8P6P34efog/4zH/PHmELX2Pl6PXSG&#10;ekXPk3PcAg0OmaPeXmj9Gz6gScH0lBH/s5nCh8H05hxr/X6MFzOdeunl4fl6uhOeTedDagRLcMyM&#10;/I8yhYfeOqqH3z6uhzqf1ANvHNMDnQ/CFY7osR4HrWr45icyVf/NUr004Ax+iOXMoMjQbz5m/eUZ&#10;5pBPclPnWXMtntA3bLbFE94PHaue6Ep6UT/GFPrir+wTOUEj7LClOYOZ8dFQExMC1D9gjkZHB9zX&#10;KfxX9K33H+Nv/3bzG2Z+m43+8C5TKLbWDkwWs/nt/7Hf9J98/Y8whYzrx5X55Qmex72cSE7vMoW7&#10;59PJTlx9NEfJeDbM7JyO00aqg+sAveA2XNMzk9Riak89PbqzfA6lKf7zPDmvmKlhmX7qm+bJmjbe&#10;VtbvF+IRiLySQ3YW+oEq+tNSO2v9S2EKHD/CFKaWRbHGn816K7PIDi/R+N3MaahZJBu5X8ZrMKdq&#10;CWtzrPvVJFlegxkVeJYPL7OyDsycBbfyeIsxjC+KIFtwkUyOgeEOhil4HFrMzIJVrPGxxsVjBZB5&#10;tvAMWW4FdvVdM1eTCxM1JjeaPIU49VsTSE5jgD5KC2KOXTSzJYI0r2qj3kV/PjQzTCu+qeE5ZvJ8&#10;UuV5JAWNBceI8AQP/MOjigLJSEiVNxllwZc2KOxyJnMdspX86TolnF6J9zme2Y8JXL4YDXQ8t4/T&#10;SLwhbqW1etWWonouyWo1LV1D0i5q+JrLGrnxMzQV5Wo3I54ZnTYN2bxFXZckq+3gMr3keoheb7Om&#10;bbsqj71X8MbjeZi0Q7/zwO995JgemeqGXj5Vjw9doTf8yStIqFCXxA16YsIC/TY+Tm+tWE4/MFnt&#10;QpL08MfJ6pZQq1cWVKjDzEL9euZKuaSf5H4PaVRmvsUTXpydij+ijnmAJzRuT4HeSk7QrwPi1TGa&#10;fjDtU7lkfql2s8pUb3SOfhNEzkLR/5Zr2WnVm2tXY69Acu1rNWl3nfyPX1ffJcXMCElRG9dl8i74&#10;Rr/qEaEnPoi1mMKzblmqB1v51bAEPTV1pZp7blJb/3EwhTFqFvQB8xaoGPr8ONZU49AFcNow2FlP&#10;+eP99hmmxz36q4mPi+rPG2bxhGb+H6s+/pyG7kO5/EM19+vHmmx3NAc91dreVW3QITQgZ9FkIrSM&#10;7IHGgDzIcOY0wAjaxJLJCDNoFs311F2m8JrFFAxXaBROLwZXaGZjHRcmYZhC4/DuzJQgg9Eq+AFM&#10;oWnSy6q/6AVmRPTSg7NhE/Nm6eFJrnrUx18dklLVdFOixRWe3ByoX62er3foO17Mtqnz6hi9tpyZ&#10;Cr06adrODHQHRQo+UkauZbFVE3LT9C7cwetADnkFBXz2mC1YizfmOJmaeH2CT+5Ew7ODGSjMElgc&#10;hD6glL68QqHH97I9/Xgl8wwPFmlJ5S719Z8jpwedOGZ6VE6/cNIT9R/XI05O6v3u24o9sVNxJ/OV&#10;gIbBq2SNRqyNkF/lZqVcJqtwfza5BxvR0GSyVn5cbkUb9eTY/upHBsT8qgKN3LJCgSdgCUe30ENt&#10;17idS/RhGvkJNdvQL+Qw64FsPJjCnBK8NiXMCKlBU7EvS0PSY9U13gsvRqYGpwcw/yEabQwM8iTe&#10;qRN4OPAOhKFDmFSZSo+2Rd3TF1hMYVr1ck0pX4qXvoDPepbGkJUQeIl5Mdf3WDkHvTMCNa58GdqC&#10;lUr+tyPy4L7MeZPL4Hsh12INnfEcGD2D0R64lCzWuOpYTT+eJK8zaDXyYjXQZEGcKlO31eT8la5R&#10;/J/wVB1aqoFFvor8hv8RrjGRmTPR149ozqE8dckJ1PQL+CjKFmvysfUaX87sRLwQyX84jJcDzRVe&#10;rd5r/CxtQxDPNehmEb6LYs3l+9IdHcVE+lRPLn9jmQfcYxX+MZjOSfIDzhVyrPMr9VkZyNzdEHXL&#10;jFGntWF6Zn2EmvP9ZXhC/Y14INYvIZ9xudqRqdB6JWs4MIUHA8lSCOrN/tsP/kW2SEQ3mIKp7mrK&#10;Pm88Qw0oS68Q/RZZH31gcbC1sM4WT2g1ryMM8VEyFFajn1gHt91IDmYWRfYDGQfzztCjwwbiv861&#10;OEHinwvRduB9uMh8Gl5L43EIgD/MOYHei5kcwbAGwxEMUzBltAuR3Cbuj+TW4pkwegPDDky/b1iC&#10;4QRheBhs+B1s6B/MqeED5nrDHnzQQXicToERwBjOr7TmRRg2YfhB8FX0ONw+4U9kiJgMB1iD8UgY&#10;5mD8E+Z2C/FSmMuMl8IN/0nE6WyLKSReQr92ZptW3a6wOIKNPOAV8CFTy64VK4EcTd+DafIsT9Ls&#10;skTmCW3XOhjCyqPZ8FkyeE7m6JmwsRpVDAOH/bmXb0SXsE+dpg9TWnEOn78HtfFYhcrvXMIb+anW&#10;X707w+GHjgFMf5yDFsEcX3yHKcAXIvns/9C2f89195nCj+cw/hBnuM8U/vut6zp8FN/XKTjyFbot&#10;Yg5v0DT1hCl8kOCrQTCF99zHyKn1kxrjP1M9YQqmehmNgikbvaop+0irvp+f8Fedwmh0CqN/uk7B&#10;NkY9rWJN3fbtQqPA8/irVuFv6Bnsd/Md/nK7e/fnmEvRPXqErIoZpu5UN/4vq/4fe2ceVeV5rn2+&#10;06RtonGK8xCbmGjmpE3MbBxwijjPAwJqFBRBEBCZ53kGURFHEGRGARUQRYzzLE4Yp2hMYjQmadrT&#10;nrbft67ze15C+/WP1q7jOWv1rPrHvfZm8+53T+/e73Nf9zWw3WBqVORc8g9cNNAjDk4AGtGPitRt&#10;aB5ejfAPBh3Wz8lyMPXTYQetesz2sEy1HnjSqnYfnpSpNoOPWtXCU2g1iCwHqsPQJj0xEA7CB6fU&#10;ZgCZEUOOqB1YRYfhe9Xpo316cdJhPTumQV2GbFJvu0L1n79evxjPc3nmDb23JFSTkoLI91yuUfCO&#10;R+CLMDy2Od9zeByfT+wMTcdP4bK+kl3EHKtsE+bow+jZsk3iEu6GLRqJkTGOGhc2V9PiFlma7wkh&#10;CzUr3k92/g/9FP6R88bDbf4ne/u/YAr5XzQq/cw/F6ZQ+DVZ3HATtn5PRhVl8ITiu+AMYP+Gq5B1&#10;skSbLpAXQO9i08lG73iS5zB/ihJPViv3C9bFx5idgwHG4zXY3fUD+ltH1mFJWsVMMJsZW8y1UvTa&#10;G+hnCpT4uclsgMt6Ci+1a+SFncXPG6+CyMv59Jv0DJdy6feZXdZFKh4frdibrO/QGBh/AoMdGKzA&#10;uSERDXm8xV8wHAXDXTCXZpt5u2Mt/wOzjcEZDAax8ECiFh+idz+Yokmly/AfxCcOfGLBnmRNKQ1C&#10;152mhfUr8A8gB/IY3m5VKXjSp8q1PpvZb4FmlidpXvVKfB8nK+ULvBIb88hKrEJ7W6tFBzPkBkYS&#10;DDbic5b+Cc2DO1l/pvwv5uEFgVfYlUpFnC+V6/50RaLT9T6TC8e6DA4689P92/EovKF+yxL0gleG&#10;Jq3DP+7KTfz2GuXB++3LDHp26QG9FrJKjzjMUHtXZ3WbVIn/VwX5Duv02KQotZoVocdnhOunIzao&#10;y/SteF5e1HsZBeo9r1r9/U4paN+f5Lrta/QNN/Dv+1ZDNpbDM9iuXyXxeY72UHeXCg1IOK/Rabf0&#10;9IIavR1WKe/d35ELcZbsjSZ1c1qvPq6FaOGvso9bcqg9ogFZBeoCN6IjeMfc8v+n+RXC7+i2nrTf&#10;pdcjjsi5RnKou6EuPmvUKzBFc/eek8fhz+V55Jam5h1Vb/d0vRFIVuc5oXtwUu+F6/SMdwHaiSK1&#10;cl4tm0mR+smCFbKxT9AzcOw6+/PaA9E80Af1TAJPSCDfgX6+B/1Pl7Cx6MLt1N7fXo+6jVObACe1&#10;9nMgU2EW/vaj8TdwIYvBmd7JUU+GO+jJyKlqH05PFTJerQPHqNUyO3wVp6hX1FR1DgGTCIWrEEXe&#10;A3qKbvgpdI3m8WLAL6guXO8U8S44BjyJ8Hes65ZXYwyah1j0Dugg/qq4rUsiPpHUU1F47S8ZrNYe&#10;LmqFdrpjUqx6rUxTp6JkPZIFvoCW59k6MiRXoB+pytC7q2Lwq3Rmfl9O7mIBHhvVFkdh6T74CBfJ&#10;CtjF9+JkjYauDNbUgjQ4Aany3F9EH5/OsbtZi3ZvIo+1RosbSsAYKjQ0K5K/9yrs7B4+20qFHdtJ&#10;FsguZZ4mZ2T7ZtYG7a05qc3jBlt4TK27PKHY9DjNKoiTWy06dubeXvWb5LV3syasD2c+W6n062gT&#10;rtBfwQu3L17FrPaQurlMlWPZOg3P5Dt86TB8JWbrRwp5rhWaXZ5B5koa2MF2xV74RIuq8UVYBR+9&#10;NFuOJWB0n+D9cOWAOjh+hF4J31J442700ZPKosl9rIHnhAcDvnkB+BwubOQ3A7+CBXyfPK+U6a2N&#10;nvL4FH7QlzvpDRuU8btD8rtSio/fDoufEES/t/BEjkZvjeS2nRYfIf13x8glzLNwB6+LJVzutPCH&#10;wXn+YBV4X+LV53w0F03Dfgt3mAeG4XISz72b8K54rPc2eJIfUQcusRbvhL3yaCyB+1ABZsDM+u4u&#10;Zualmk8m6/CqCLk1FYE7JJNDUMEcvwq9BZz4uwfwc9jG9TJ9sM4LTJIsA55/GBVyG39Ufit9TtLz&#10;om2Ju7FHk8nrDAHjDaYMP2Fq1Qq9BbbRf2O4nsuJxJMR74Qt8eqaF6c2+fHqXrFSv9y2Sn3z4S6s&#10;8VWbeGf9ZPkI/SzQjmN5pDpznHeHl9MjDo4OGFtPMDajG+rK9U5UR74DnZLR64Ar9OZYfgYfx+dD&#10;Bui1mKGy+cBGBf+3XunoE6LQPRhuQgg4geEcBMBBMDyF0JtkO34FVwx8wA/8YWkTWCy4a/JvyZqB&#10;t7DsCr+5lMERzP1a+ArLrtCXs20svhcGUzDcBMM1iIVfYPIfEn+osDgKhrdgsIUo+AqGy2A8FwyO&#10;YPgFBhcw9zNYhCmjhzC+DH7XN1q6CePBYG4zeglz3Xg1mMcwPIek3xisAf0E+w7EwzGezzvr+71a&#10;+S1+M58WkT1UolQ+o5Xf7LY4eWlf7eT2QnQ8aWQYr8ITtVTZ/96Aj22+Vn1aovyvd5FN5Khu7ra8&#10;XyfBo/ns+S6678zR+OXueCzMV35DDdqHR1Vw/pA++f6mVnx6QCU/MDu/9/fXJgZTMPoGM5/YBo5Q&#10;9DU8BfAFw12IOVBx3/vfb/8V8BJMbf3uglWlcBNMteRKFfH4pv4WT6HgznWZKmLmb6r07mWryuAs&#10;/P9VzO2mCu5etSqf+5iqwN/aVBH/M7WZ20xtYTtTW1mjmGrhObTwEPLYxlQBMxJThehmTZXAgTBV&#10;xr5MtfAdSuFXmCrBf8pU8Y/19/CCf+R/DzGF/32YwgfoHt6KcrN4CkPivDQpylMz4pnJd3pUU7zn&#10;/ctjCmNjF5CrOE/vL46EF4B/1aBNen1WndoNPGzVg2IKxu+x9YeN7KtRHYdeVKcR6CQGGT/GOrUf&#10;Vq/275Xj5bhVL02tUvdhubLpYEffPxwdQ4becg2UbbC7Bge4anAo+ArrvpHgOHZJThqVNBuvi1n3&#10;xRTGJn6sMQnzNDFyvsaEOIFVPCHHJF84CgGaELLkIU/hPuek+51THv7/75/T/7H3pxlXyLt1Rmmn&#10;d1vn/JK7+DR++9+x7/vs4z48BYMhGCyh4gf4k1waLMHgDAZXMHqI7NNlKv5sj9afq7N4Cl0nDlG/&#10;ORPQPRxU0qla9Vs6Vo7F0eTKx8v3cBYefWnkE1Qq+ASeV3BGk25VKuNOjRbtTaF3T1ZEE/6Ox+Ae&#10;72N9fRxNw0X4wOAG9lXBFqbgd5ZeHg5AxLV869JkKIReoj8HdzB6BoMtGF9EgxkYToLxSTScBYM9&#10;GMzBaCIMr6Hl/wv3J9KXMDc9s8bCFbyOr1b8Ldaq15k9seYPQycdgbdBeNNW1ol4CR7LV8hZcg3O&#10;Mf+6WqvZFSkanxeh7h6jWEua9XyRNv7huFw+SVX6t7vAD1Yqgoz0kKusp6+jCT63UR4n4C6AmziD&#10;I/gfZ1Z2BLyjLg7uxCb66zSrlhyqllNNoSZuRAu2PEmvLF8lj9pP6RuP4WF4SPP38D6dRFt95CZc&#10;gGp1Xequ/inx6mNfp5c+3k9PSC9ffkOD02o0o+CMBgRf0FOOOzW1fL/GF+5Ru8mF6jUHfvve/5B3&#10;7Q8WnuC65wp9yCc85081reKCfuG/QU+57lBb+y3wBMrVbkqBHAouKejgf2hR3SG8+I+rx9yNet13&#10;O3O3z+EqfKmP957SrJ0H9Wo02DSajO4LqvTEzAI9veiIei04oD4+u8AeJJeDd/TI3Bh19iazrfoY&#10;+Mk1DV9frZmFJ/Xk3Gi9sBQtSvlVvAKc4WKgpfDaou5cdvTYpPZwJTr45KqV+zq9mOymrgEz8aiH&#10;CxDejCl0iu6vDhFwB8AVOoaMhgNgp7a+M8mAdEHLsFR9Un3UDgz6Ebjhj3hM0b+5T9K/eY7Wo97j&#10;1AquQtuwiXoyYrJVHYImqkPwxGY8AZyhO9wCq9BGmCyJLlHNmEL3OLwUYvFsiDL5DuRHhjfjCp2t&#10;bd4Dc/jAwhOMZ2OLb6PRVrSNeE0908AWjPYCLOMRFyc9nxSpHpmp6pqepC4lqVY9tslHHYqC9QYY&#10;Vr/cMLIN4CiMH0QOQiy4An3Vmb3K/PKcgsEBvPajHwcbsC/Lwruiil7dzEUL+HxKtPJrepZDxRzD&#10;O6idZCvsQgexm6qzcAW/Y9x+Bs7D8RqFoLdOP1GnZPCK8cvB49uAJzz5c4uzMH3eTFXVc7wfxeME&#10;vkPo8TJms/gs7lij1KsNGpbupwiyJ3wPlCnz8xN4iHJMnq4DL7KHe0B/eXK3xq5LUvgF+uGru9Ew&#10;7JETPa4X/gnOaNRnF2dZmIJr9Ra9H+sLTpGg5fRA78V66pchLnKvy1XSZfxJG4vld65EE7bCj6Af&#10;98DTMBqscjm+iAZTCL3La7tdq/mnNsq2JJh5cy0+BLx+9EnhX5AncXYL2nxyUL9Bb3CtwuIjjCwJ&#10;s/IgDI5gMIXI22TbwgcwOQ9GE2HuY7slkAzCbPwRjijgmsEa9lj+jf6fmVk8ng43KjX/6Fo4EoFK&#10;//cT+KSQPfsD3qrsK5Ych6g7u8ifINulaYu82P7DggDNNTPsJnxdru/QgoPkwF4n+wJthymvc0Xq&#10;v8qNvIjNFqYQdofv7k28M8+QF3AVj4im7Vp6JJ9sXY6Llx7Ty/GL9HamD5odZ728arn6bAjXWxWZ&#10;6rgpSl02x+on2SFqDbbwckmaOq7wU3vysWyWT9HPg/ge+JMfmQgWFz4MTg4YGpiC8VLoFgdnIQFP&#10;ErC6TuAHBlPoCIb3s9DX9DTX+6YO5Xtvq7eSWcONbKUIOFqZeCtGXM+1MADjgWA4BsZz0WAKAfTn&#10;S5vIz4C7EHAj18IVDO6Q+rsay0Mh5IsCMJpU/mdyPDdbWgejgVh0Ol2zP4mCb4BmDa2CwQSMPsHw&#10;EAxOYHgLhodg9Al+n5F5ATfBXM4/lmBhC4azYHgGFrYATmC0EIbbYLQS5n7OJ5IsrYTxZDB/W7ed&#10;TMbfgQyiT9dYOIalleCxvPApceHcFXm5GE/RanwbG+CKVKLx24pnzwpwBXJP8c/M+r5eeX86ank8&#10;Otcn4slADs5XVXpruZ1e8RiiNDD2FHQ2PnD+lhwv1nNL4Pt52qv0/FHV3mySe1wY373HVfvVJVXe&#10;wBMSPKFGd+6PCdDPG0zBrEOaMQU8ocEUjIdCJBjdP7Y++dtriIeYwkOewn+n7uCfYV8tHo0tPgot&#10;ly08hQ8SvPRenCd+At7Mr5dofKSHnDL5fj5mI6eIpRoZPdeqETFOMjUcroCpYfHMwamhzPVNteQ8&#10;DIm3x0+BYhtTD+qnMMxwJKxy4pIyXAlT5jlY9SNvIp4cA1M8l+Zq9nsYkGDPHOkv1fJ8BrGdqRae&#10;gm3SNGb30zQ0aapVw5KmyNQE+vNBgeM0MhBuwKtwNYev0/OTyTkefFAd4SP8HE8EU48MPWzVo8MO&#10;ytRPhx6yqu2Hp2SqDR4Lplp4Ck/AW7Dqg8N6YsBhdRp8QF1sD6n7iJ1cVqnnqCI9Pa5cL9kn642P&#10;V6rfrED6fVu9vQSNSmi0Xl08VfZrIsneIGMj0mR6TtdHSTPJc4B3kDRDwxPwuYifRo7DXF3UFxoZ&#10;Bd6Aj8KQREcNiOUzS3bUwLgZmpQ6X0Pg8s2Ic9bYYHt+l200JcxFH/nO05yUgIeYwkNM4YHPqw96&#10;XrayKzj3b/78tFLRNJuZQskdgymAlf9Pfz73wRTKv2NNApZgymAIzRwFM+u4ZOEMK44VK7uxQmsa&#10;4dr2fFQvL5ii5ZU5ymaeOC8vSSGHc7Tm8914Cg7W25GT9aLPSK38DBzhcqVCDqJ1hVv8RuAEemB4&#10;u02lej1oPHqJ9+GSkg3WkIE3G3mEzH48D2YqillPyHnmgtdNnw/HFY3Cov0pf/ZTMFoGk+doOAnG&#10;Q8FgCAZXcKyJtHwTzd8RVwqsfAbjq2D8FhbuT2abVDQLzKXwYjC6B4NR+MORiCOPPv5zZl7wB3xP&#10;b7QwhsBzeUqnH4inJwm9iH8iPIyZWxPVdsFA+RzPZ15YrYUN6LSv4iVJeZ9gPXsmH28vshzAUSIv&#10;M+PitQczh3TcnsrMEmyA57H0PLkWF/I0b2+O7Ari4YnvlX3pNr0TDNfdI1kvuEXIf885dOq7mQHv&#10;At8oZz/owDfDl/UJ1/iyTZqxs0idp6/Xqx5kANZ/Lm90DzEX/yiH8kb1ctyqTtMLNKPsKLyKs5a3&#10;Qu95VXqePt1v96/x9LtExsUZJdyUFjVcIy/jN3rcgbn43Ep1mVOhnlz+0vcwfeIf4LT/mkzIU/I6&#10;fASvfzIO5xXLcetn9LK/lfuBW/BOvkMLf1tue77VqNSb6CNq9PjoIrWbtBUNB/zjA9LifXf0pEuq&#10;es3dqqnZd7S4/E9yzPkWvPic+rlsVecZaBxGJslmRIK6OubSi27XE7PBEeaW6klX5rAO7M+tVs9n&#10;usIzgKcQYrziRurplMH4yXEeixjI7BS/Q3wO2/uOk43bdL25kSzGjQl6A376k9kB6rk5Qs9uiVXP&#10;DaFql+6tn0S5yIYcPZulcBgWzZaNyyy18vOQzeJ5emTxFLXxdSL/YRLeDePwbWQum8Rjhg+Gt4BH&#10;Ywz9F/PZHlHcFkHfFU42JNUlDD0D3IUeaCGM32NvnlvveHNJlkTcu+oUCOcharza+kxT50AHPeLt&#10;otc2ZKh3Hv3fGs7J8fP1TO1K9d0er54loXovP1HvF/C+4FvpXkuvub9cI7IiFAoOYPIWpxeusLIj&#10;zfWI83usnEYv+vpp+B4GnNiB1yJeoZ8dQTfAHPgwmaiX8fe7UK8Q/BADTu3U2E1x+IOQUXqSY6ih&#10;UMGHmKmfIJeyerN+ZvuabFqBK/R8XNFwDdYdBFM4w1z9WImCTnGsHywghxX9Q2ESWNdWjcoKkUcd&#10;fIGjVUrE28HU0l2F4EVOij7Fczu8E59IeA678vGTrOMYzFHCRbBI+AthHOPhx+vwacC39twnmpmT&#10;Is/aLXhtjEN7k6zce2eZ5ZKVuGsFeaxwGD6toM8P0bT6lXgrkvn3h5OauDtdQXf3aPkXNXKiX3dD&#10;BzGwKFAzD67WQnpzr6twPI5vgmOA/yt8BXN9VFkEvgS1+qg0XGO24ckHfuB/rdLKpnTje+zeuEVG&#10;I2H0D69lOJPTWEGmwnFN2UVuABwFz2tZsj8cIXv4T+l/bNAk+vhRhfhXnt2HZqtYkV81UHvJloBj&#10;cGMjGRGZZAzk0Mdu0hCDKxzZoHnHNsHhr+e1rAJfqKZHxqMSnMEdHsaQ9V54tVSjBduFJ2yVoo6V&#10;KfvGfqXe3A/nqV427/bQ22uDNXBnln6xyl8dVgeqD59Hty14u5ZlqMOmWD2zjeM/J06ts8P17Nql&#10;ln9Cu6jJsvEhxzTKTm3wUuiTOgbMDH1PPF6mYGVdYzieqc7gYF0MlhAHpgCO1jUJb8bMEXoGPkPv&#10;qAFoqCbyW/ic2i94USvROgRcWq8wMIWIr8n9vAfWZXgK4AcxXxcp8/fVFi/B6BvivsNLFM6C4SSY&#10;vAfzt8EPnE+kwBWAO3B5HZyFDRYeseB4CnkQkRamYHEF4CCYXt/0/gZfMJwEc+nZtNrCHCweA/2/&#10;65k0C0cwWIHRPBjeguErGDwi0HAmwBXM/bzZl9mHyYcwmIUnWILBE8z2Rvtg9BCpv9uptP9AN/MV&#10;HLPjGXjtZsmhPlqz66PIJI3g9ZUp5dfgZXfJ+P1NjZK/hw9zC/3E3Qo8OfPlfzlHL8ZPIDt5q3J+&#10;v4dzkMkKqgbbrQKLqdWHvu6Kqd8h3/QVis3N00+6d9OxmzdU9OkxXdIfte72SW24c/ofWh8Y/MDS&#10;QMBTKGZd0ezJ+KnCG8ikeND1xY/rh5YcqL94ZP+YRcHMv4hqmdlvuwNHgqr8urla5v6Fd67JVP4d&#10;NB3U5q9v/lXlf83tVMt2Lfcr/fY8ORbnlffNZas23P1MpnK/uWpV8T3j6YBG5Fu8HqgCuAimNt29&#10;blUe10213F7yjeEqXMLbobm2cmmqhTNRDH/CVCGPZ6rldf1XLx/yFP75eAr3wxQGp/iSOc48Gmxh&#10;MP6U48AUTBlMYVFS4L88pvBR1HTZxdCngym8YL9QNn381Wd8vh59s0Y97U4/MKbQduBRtR9MbiSY&#10;QvsBaBzAE3p9VKtnJ1XoOXi6faexbuo+Gj5lfw30WsFvaZAGLQ8GC/DXCwsmoHXAazIeXkKyyXtA&#10;5xE3BQ+MSeSHTsV3E8zgPpiCbSjYSfg08iMd8OfER6PnT+Bx/lT2cFUmhbk9xBQe9Jzy8P4PdF62&#10;PBM4h5lzfu7NU0phzmjO8/8smILhKRg/BcNPaPZVMGsSNJq/Rp/5wxXlXKrRWrTQa8828xS6Txmq&#10;qL14KK5hvbpgHD1EJpz3t+RaHadY+uasz3eol8t7GhjtqH5LRtAvFKrj7Df0mt9YOO4faswaNz3t&#10;PhgvtmSl4mUey/wn9CyaB7AEd7ijSegjEm/CI0AbEXwBXjM8AP9zaCfAEgymYHABw1kIPN+shzC8&#10;hQX1CRZ/wfATDF8hAK6AyXIMuYRfWONaOAspFuZg/B4dqiPRQODfWuSLHiENPGAj+yJ3guceeG4z&#10;OXv0bCfgN4MtBNCXhDdVyX0/c9WqJPVYakf2AXpcfNmj6UNCLjL3OsY87hzc9DPMI+kV/M8UMk+k&#10;Z7hIZtzRzVp4bJUcGpLksDdVY8pDNK44mXy7UC3YuUuLdtVrYdkJveKVpjeXJyv8wBX50ce1mfkR&#10;fopo+pcx8/YM1kshSeQEnsab7jJejEVqM36VJuceIqfzMrr02xqWWa0uM4v0qmeDXHZfwvvrlp51&#10;4ffdaZtmrm+0cAXX2qvq5ZoMd3mtFu69qoW7v1c3t014MlaBRV/TW4HH1dm+RD1d0mQzZpme9vXV&#10;kwsX6UWvXXrGtRKfiWM8569kX9moqaXHyW7YAreAtT46hxnrv9fjY4rUdmK5XvRmLn5Y+HOe57ln&#10;oaeo0kseeyw8YUrWLb0X+Iledt+hN305nno4qv30deo4a6Oe86lTx4+L9Yg956bZW8gXWI3vQAVz&#10;VCd4BHguhgzCq2CYnqLHMfkNvaKHkNMwTF2D0TKAKfyb2wy9nZOsfjlJ+lXpavXIjdAvq1frOXTl&#10;ffJj1DsHbgDve/escPXKjlTfdWl6KWcl+w/XEwFL1drHAa6Dk7qDJ3QJsQMjMJgAc1swhe6RBlMY&#10;2owpRDPTjYSzEEn+A9UZTKFLGH6OkUZv/g4+j++w3V+qd/QEdQsZhd+DvX6GNqNXYpheXJOi58vX&#10;q2duujqXxen/rPFRe3gKnfP89UEhxwe9oc2vXlbSp+eUeO0wfoZR+AqQcXIWH4Rze7Sw1ugeyCU8&#10;TL9/tBIcAU999ATTizIsTCHoVLVWfHmK7evAfvDMryDXsTRTLrty5bG/RG/GeoBDrcLnMV6TsqPg&#10;i6yW65YMjY71tjCFVx1Gy5/n5hCzTGM2hvHYMXKpXQumsVlT8uLluS9fU3Lj4SOs1lAytyJOMXdu&#10;2q9l9DDJTQf5nk+T375tyr51ljzLOjnyeXjvQ09/dIeWcbtbTYGcirNltzLa2q77vIn4ic5AP+PD&#10;8Wavd8IWwV2ZiDajiu/PZnq5LDIcDuBvsFpvrfdR8u9OaAnaBC88ELzouwPov70+q5D/VzXyvYl/&#10;RAF5ELfxOeS68V403AHjq2AwBYMfGD8Fo38YURxq8RS8wTpj7tbj1Uh2BNsbf8YFR8loAV8YU7QC&#10;D4cGTa6Np9+kx/xNmex2einszjb0CeWaszdXcbePaVRehubzu7isqcLiK6T8Ea3GFfRaeCg4oa+P&#10;/gaNCZ6Pb2/wkR+/H95oohafRQt1iQyIm7UWphB0bTv6KXwmCoP5rQOXhEOVcp7HPF6usEZwtgG9&#10;ec7JFqbQeyV5KxzbndeG6qnNMeqwMUqdc/H5LEpVvx3r1GYtvNSg+WrH+spm2Wi1Dhtv8RO64qHQ&#10;NmSYnkmxQ9tDrgN4gskv6RZr+Dhoe0yBKzwZ24wrdE7AxxRMoW8i34HI9/VC6EC0SR3woQlR6hfg&#10;B2AKkTeNXyIeF5TxRTBYQdxdU6VwNVbQw6+1sAKPC3ACmtY0+yjAUTDb+l/PsXwZPS/CXTuNluxs&#10;Jp4UeOl+Em1ta/gHLVwE0/+3+CgYPMDgBsYfwWgijEbC8BMMbmC2N7iCwSHMfZozIjZYugh//mdu&#10;a/FpNLoJsx+DMRifR+PTaPAFw3MwWgnfpvVWLkTivUp8NDeDD68jJzQB/wt+4/GRMFhC5Jf4P4Ad&#10;GGwh+naZXI6kwjuBb9cEfsF1z4NJ5BHvVPo3e8gpbiS/t1j9nKZp/vpMpRSXquQQ2G3rVrpw7xsV&#10;NB1V4aVjyv/1RRX8ppnfeD9cwMwmjD+T5f1sYQrNvIXQPcUPtHaxHvchpvBAuMJDTOGfD1No4Uq0&#10;8BNafBVabv8w0VtvR+GbkLRMH0S5a2LCMg0LXqjW/fvo/XkTNCaKvADKLho9PjWC31hTLRkMQ8ys&#10;31R8c96DLdwBU80eCA4PzFMYDk/iryoGroQpnoNVPJbFneDxh5tKMDP6v9TAODOPd9SgeHurhiTw&#10;PKlhcQ5WjWD/pkbxGk2NjiEHgRoTR14mNTp2hJzWsr3fEk2ICiADd4R+OZtzzjvl6jNmv9oNPG7V&#10;4+ACph6Du9Bch7hEw2A4CtQTeCeYaj3kiFVtyIEw1dn2CNyEE3pqxB51GbRTz40u1KtTK/Ty5LXq&#10;bhsPN+JlMu2d8ULw0bCgJfT/8zQ1A73K8lGatW6JRiROsWpYwhTe80kaEo0vRAxci1ijfXDU+Agn&#10;ndUt3kPeJ2oImogBvK7hKbNZg4CXRM/QzMyFYA8Ompvmpv5zhoNh2GhyhBu8BeeHmMJDTODBz6sP&#10;8B7+GVPgnJ9746SST9SqDHzBzBP+GXgKxkvB+DQW3Tn3F1+F7wxWf175X55WFnPKVcwoN17ah27J&#10;Rn3njNPqxr1aVJwuj22rlMH88DWfsYo+iW4VXr8reuXn3QZrefUK+VJveo7WM47v8Xe6llYmKvzw&#10;RvrXyXoBrzCXKvqThkz5HsIDcP9KvNiiFd1UqPDzaGHp55fit2YwBJPpYHwTDK5gMAODKRi8wGAN&#10;Jt/RcBbMbQZfMBwEk/Vo8AXjsxB7E48veAIxN0otTMJoKQxOMXtnGL4NMQpqos84tx6fMXS5ZNb7&#10;opFYtD9JARfW4z+GF/j5UqXebtDcGnwJ8VRYfqoA3AC+xKUqJd+qZ/ZLrsVl/L6u1zMzhhN9ohxu&#10;N/6RZ/Anow8Iu7UGrkIKeZIr5HYykf2j2TW8ht2GN75Xk1ZWqqdjoD4MAr9ouC2vHafwWwzCyydV&#10;0zbmwVm/QkbmRXQUeO+dxnt/zV4964lOOiZNPTwD0GQE6BfLwvR6wBaNWtkgh521cj90VENSt6vn&#10;olS94J6sbo7Bej14hTrN88NvskgLahvx5b+jjs4r8IUs0uSNNzR69Wn182KtG5CggelwDS7wGePn&#10;38E+VY+MDcd3IU79IzbLLos8vD2NGhC5Wb3mR+m5edl6y7tEPaZm6j2fKo1Ng/Ndfol9blO3+cvU&#10;Zxpza4etGui7R887btFLLhvV7+O1esN3k2x+CU9gWqBaTw9Sl0XM7pdmq4PrWmqdOrjlqyv7bUeP&#10;/0ToaLULH2iVldcQg6diODqIsBHqGuioDstmqE2Il57NjNNT+RnqtC5BT+RHq8s29AUlEeqBHr9b&#10;SYI6ctsTaxLUanUcuXpZ6pa9Qb0zyUVdsU69EkL1U++FenzZMLUNwAsyGm1D2K/UOQJPhUj8EqLJ&#10;eKC6R9J/UT2Y8faEs9AlmLmuqSB0EVTXIDTpweAQIUPUI9RWPQPmqttyR7Vd7gxu8bH65qTrmQ18&#10;JsyWexSn4KcQqvb5gfrFpuXquyVY76+CY2nXX0F1uxRQC+f93C6NXh8FdlChGSUZFj4Qi3+BwRLm&#10;badn4TMKOYPehH7etW6LpuTjp1BXAIekSMvwaAs7g/7h6FbyIeh9LtQp5gpz9KY9GpYdSg5ElYIb&#10;wcc+3aukK2QSfnlcbwUvgFuEL0DdZk1fFyVnPBQy750is6SK3BN8824e4vghD/biHqVeP6j48/Wy&#10;WxVKtgnZjXApAhrK1N1pjMIO4Nlg6kS9bFNCZZscKseitZq4Nkljef/tMiI0Y1Oa7HPTmMXXaM4W&#10;8l3ASt4OnK9VV8hjrM9XUmONYm810GdXy/NkEZkj9Hdgdba5wfRuDYq/dxAs4BP8FOuU/vsT8O7r&#10;6dHRiXy5SyNKwsgYKLB8EUy2g/FKyPj9cbatoaotf0bDRTA6CPO/5B8OyfET/BfBKQz+YP5n/BR8&#10;L1ZrWF40voJ70TPAJ/gKnz9m0X6flTAn30y2wR5m04cVfHWvxpXhHXsJPPQOWvrbcOP5DQm4xO8O&#10;+w+FJ2GyKrzxWxhdFacgnuvSa1VafKFUSy8z275Rg78r79cl/Amu7dS4TQHgRuCocDVim3ZzTLyu&#10;gRsi9W7lKn2A/sQmyVOPZwXpp2AKj22IUJf8BHXeHKfntySrY4a/bLzg4kx4F53PcP3cD75BzEfw&#10;e+zA0MgiCQMnSLAFMzN5J++rF9jZUwmD+B/+jDEf4j86AFwBrVG8Lfoijmkwhj5Rg/RiIpwb7/5W&#10;3sPKexXkeJDbcIvf59ulCoGDEICuIfpeuVLhJ8Qy6/doTNfCU2loEpKbsYJD8RaeYLIfDHfBcBqM&#10;P6PxbjRYg+uZDEv3YLQPpgweMe9ovKVxcDu3wuIlLL9msIFmnkKzf0IueE0J+ylo9mAECzCYgS/c&#10;BIMvmDwHo5kwZbCDpU1ZFmchFgzC4BPmtpZcCMODWHg6lcdOtXAIv+sb8IncbmEVC04lac7RWAXf&#10;gXPzbZF8bq7T3NMJ5HnkgmXhX3I+Q5PrgzVrH99VcBL3s6u16FSG5vC3494ITS4LU9DFIjnkpcqJ&#10;Y33IYjctWpGp9RVoJ3JL4dd2VnI+vpD7KrXrW7wEfntBRb//25qEFpzBrC+aMYWLllejhS18hzcA&#10;a4zg3YUPvPYpuQdeQRX/WEVcNhf8BB67Ze7fMu/ffueSTFX/WDvBUExVMrcw1eKnUHjnOpwE6uvm&#10;KofbYGoH25jaxX1Mbb931iqzZjJVcOeaVS3+Cy0+Cju+bZSpbaxnTBXeJQPD1L0mq1pyH7bduyBT&#10;Vd+c/7HMdW778X4tr6cA7oWp/yo/oeV+DzGF/32YQv8IcgPgKYxM89evAj/WrIxgTQDvtnWdKZvn&#10;nvyXxxQmp47TtIxJGhPmC08AnkKHiXph8gr1HX9InQbueGBMoR2ZlF2GHVWv4XXqzP76jS3WK5NZ&#10;Tw6Gn9DrY40I8APP8NX4WH/ZBrhpVIyLhobN1ZRVLsysxqB1mI7WYRq4wlTrcmSSPXwFvBXAFIZE&#10;z7ovpjApeQ5YynTyI+3xUHDRWH9HTQkn6/fpVpoS6f4QU3iAfrjlvPXw8v7n9r/1Hplzvjm/m3N9&#10;zo+Ygvnb4ih+e/mBz/l/63H/fPuPc4a/lTO9FfzA4irAU7D0DvATzN85N45r9cUGOAo7LExhPfxp&#10;o7d+3XWGEg9t15wcstk+Icv+CnP87fTgzPejT23QzA3e6us6SK+DJfRyeFc9Z7ypd3zGg0FEWZiC&#10;e1WiPMhvfMbNVnNKwjV9SwC+C+gFLjDz+QwNNHO9qItwAS7jg/U5ffkV1ql4JhiOgsERjKeCuc3g&#10;C+Zvgycs2JtgZUgaDMFgEMZTwXgsGPzAeCcEgSmEsP43GIS5b/znzBNPN3s+RuOF4FgToXl7Yqws&#10;ioQvyuAxr+U+G/FgyIIrgbdCE33bxXLN3BavX8XNtfQNfidZr9LfJNFTRDZth2tBXwCmsOKLQ/DU&#10;K8lt361lB4vkfTHJwhSCrq2l9yjk+dSg3aB39zH+iPPgF/iq6yxy4Banq793tp51DpH7tiNKunBF&#10;Eccb9X5qtkZtYL3O/Mrn7AEFHLqHf8UZdXDx0mtRqfAJwvVqZIqm5pxQwMFf87rO8r5cId/vLrPk&#10;w3p9Wab6LU7UqwHpsk0r0MfVp8no+BLPg+/0mD3e8A4b8Fn8XpGnpUkbLuppb7zeIvCsPL4Df/19&#10;6jF/DTPkHPX1zlQHJ7zg8EcIOXlTrhWN6AWL4Zqt14vOG/TqQrw6vSrUYUoIGEksz6dSfZaE6mWn&#10;Ci3e+IP6OuTppblFem7uGg3wryDb3l2tx/urh3Oiun4cx3OJsjCFTu4b1X5Rtnr7V+oRp9VqHzlB&#10;HeGtdY0fQebCEHr998l+/FBPRdAjhdL/e01VW+9pFp7QOzVSr1TloHuIU7cKsvSKE9Q211+di8i8&#10;LE1S16J4tVufbOEKnVevVc8NueqZsVav5JbolWywk6XO6CA+gBcxBm44PVVkf/wb3/kzrtAVXkJX&#10;45NPNWMKZEiGfEjG5X+yd95hUZ55v+ekvJteTDQmdo1RV1M0iYkVsAGioFQLKE1sFOm996GDIlgo&#10;AtJ7R6oUkV5FUbEbe4mJySZ79nu+98OS8/5xruN5N++5NruXf9wXwwDDMMzM8/w+97dQr+DKOcxl&#10;Kca5kC24Mt/x71zhHUsdTGUf8qs2RpgT5YW56QfxaeYhvLTfkXvK7JHM8sIUsrX3D5hhLvmHnMJc&#10;6JXzOV5fy5mAuQdkCltzD9C7UMGczGQYFB1mPiMz8OhXEDoEsxpmYOQdooaEmpFG7t035tNTw9mI&#10;PgLfgZPsr6OGpiWX+oUccoc07GF+476mTDh0FEpcwbW7BHtqOJdxdhXf51ifDllfJUJ7mHHPpc69&#10;cKuWLGaY8rV+t4vdH7m8L+yCIE9wov8hsL8aTk150DjsD5sTxzGP+dhh/eyYaC5GUMcJWNfkw7Iy&#10;G+tjZZAPdoVShBeMc+JhmBGH0IEm+LSWwawoiSwiG0bp0ZixayP0kmSwO0HvfDNnVfIEp4FCbK+O&#10;g0Z+CGz6crD6uCd0yjm/D+ZjT+dxdjpE08+fC/NePhbkAvbc63fgWkQfgeiJFB2S+vUH6G+gp4qf&#10;C4+D0CIIfYLD+TwopDhKjCHgbh29EOmSRkH4Hxwv5DNHkdkpLRlQyfXkPnoS/Qr+CHxcho3lftzX&#10;TqL+vZNzYwJMGpj3Qq6wItUNSny+ed8pkpiC/olwhN2ro/cpA9plZIpkFnYXmZmZ7w/H6+R/g9Rv&#10;3Khi92wlbMgv3QaY33eNGReXK6F8iLoRhU8gt3IOlh31kdbsY/709/hiWl40PkwLhlyUPeRinDE5&#10;mz6mtBDMTOF1nqZ4wY7eHjMtvOG+knml1CMEr8f0KC1qElbhPc+l1NMsp0eH7Is5pFPIEqaFr8SU&#10;UD6fqU8YYQrU44SwZzVYEZ8cUMV7dl/g88h1+DZsg5TPaNsajuN/rYcTdQoh9wsR8mM5WUuuxBSi&#10;/kLv1vfMruBcL/IaRdeDzTnqxcgMfJi3IDoiRW6j4ArC9yB4gtAyOFxMkPwOQucg/BHia0J7IHQG&#10;Ytbf1uQnMQa784elngahTxD6glF/hOhtEL2SIl9hH30MQoMw6osQbEFwBqFFEHxBdEkKbYPIZAjm&#10;fQ19wmMPGYT4XGgfREeE+B7xu0S3hO/9bOpLqHEgU3C7xYyHm0nwecQsn2vU0D3KRsjTEsh+LJL0&#10;GlF/qWJm5THE/a2BPT8ZsB2IxYFHJxFxh6+V2kykPzyHxcYm8M3NQ13/MF4aPx1NFy+h+9ZdRJ8q&#10;Q+6VXmT+PITEB8/2PowwhRHdo+h/GNUriHMMN7LF384D/sHzwOdM4fdxhedM4Y/HFISfQaxRnYJy&#10;IDMSuEY9EV9RJ7dmvyvWRDphodduqPhbQSvCBYt20j82dzzWOOhCP8wC6tzD3xjIGVfsd/uJvgVq&#10;Ebj3r8g9f2mJy1wruf8v1urAkdyD0fyCUV2DStAWiLVGNrKW8/LKsO0jXQTBRlDxMZTWWdyClpf4&#10;fSM6AiWhkRCLGgVp8faVxO8I0INqCHUUoaLzgPcrYDOUg4V2gf0NvtrYELqT5+TsZ+LXN4QbY7UP&#10;52d+3BhoDiU3Y6jY22C1jSU0XX2gYuUEDVdmCJiZYaOHNbR97LE5UgOaPJ5o+vJ/a2PIbOdlWGZK&#10;zeeKLExbwz0FZjWK9d6yLmm9u5x9EFzvKLRJ6235Toj1Jj8X63XFVmmN5imMW9EiaRXmaTTiI8Ui&#10;9kUeo+9ED3LvrGXWkzx0ZPvIM3ZitetWaAXvgRq1Byu9tLEubCuU6HNQChE8Qfe3x1PScAgdh5+J&#10;tDb4jugUxP9NrFWh+pAP5GMUJvQkm6hLoe7EUwuGEWZQcdIiV6DvZQx1CoFW0A22fc4U7v/j8/Dv&#10;PR49/3ke68kSpAwlHuOPnm+R+p0k7QL/L+K4///9MXoGUxjVKBQ9uci8h06Y5xyEeXYM9DgjbIr1&#10;hm06e9yodxY5JbP01mDqZiXEdFUz/ykdu3kOuz3Fmfp9P3ztsg6ONWHYkcZeBc5I24+6wDwrCB5l&#10;+zFt80LE9OYifoh7pcxfOHqFenrz1Yjg/pxxYSDmuWxk/0EiO+6SMdthLfzF/mJDDLXfuZJGQWgT&#10;BEPwv0Q/BJmCYAUiN0FoE7zPi31/no9yjfojRN7CKD9wHTgGs6Yo9lWGSUu/zJsaBW9mMUTzduif&#10;IDcwqvaDIT2y2yo8OUfzPHiQt3WJDOLMYTILdpgzD85rKB+beV9Nq2PwZ68t+NhRG04d9Gl35WG2&#10;02Z2N2zCZGrbP3czoAaBforTOYi51ozg3lSEn8lAyEAa7OvYj9mfjXnU6tvUZEAvPYre8Wy8oKqB&#10;z+2Zz27Bzon0IRhlXoA/Z/z1MZ2YZu2JSRauWHGEfZk9Tezo64RmWhb7OJlpP9QMN+pHdjZmM/Oy&#10;Qlq2A+x0u1UHT+47Ow9Wwam+HtN274ZPTwdnRurT29o4V3KPtOUsxu11IUMIh35BG1x7rjCf/xx5&#10;Sj25RA2s+5Kp3eU82tgOi/J6mJUVUdtezb3oJozV24iZJgaYs8sEX+yyxmyDPQht6uFlW7ynoQaH&#10;0gLMNNdhX4QWXKqqIOPvjLnQhYD2Otg3pkBu8UeQk38LszzoBXBjToE7OxfdqcWW8ha1MNZdiz0P&#10;zFBw2YzXORN9GLIRHwStxLuc5SdzzhnvvxzvOPLn/DSYgWCEF8108eekOMxPS8SLke7UgYfirTwZ&#10;VxCmFHpjQo4bXo23w+RCGd5OCWEm4n7IBftj/PEkjIs7jAkJSZh+iBkGlkacv9TwJ2roJoeyWzJI&#10;HpNCOX+FkGME83eHyrN/cg33c9kb6bWK95HaCcc1mBLArko3LfobNmJGgCl7LPWZL8n77KyPV/Ya&#10;4TVzE7zmZokpUb6YlBKGSfQxjD3ug/eZ/flBgj2WnIzD3Fg7yGfL8JnbXuwuZ158bydc+ZiL3MW1&#10;R33hO1hDZsW5baCaXQ8esGrg/vcgs+Pr2CnKDoitObH8SP1LHZ8LVZxfU6Oky/5kEq6t7Npr45xN&#10;ruDcyb3wgUrmldTSm5MH+YOu9O2UwpFswZ5fc6R2wYXMwKOf+Qu8zqotD7r5++nnyZW+35bcwWeQ&#10;OYRn6+DcWgC30wWIYLaKM5mA1hF/zNzN7EvdFcxvZX9gSzGzFmqwJjqAr+diqBwMoGbBHbrJUVCJ&#10;9kBQXy0OXDwF55PZiLvUAqvSBDK1DYgerMWurGh4NmQh4ko9wi/X0yfEOXKghPmvJ2FRG89sgUqy&#10;lmDqLHIRerUG0bcbMddbn30pfN52cya8TD3CUBF5gZOUnyB0ByJHQegQbOhZCn/SQtZQKfkihHZB&#10;5Cv43SYfvFVN/hAjeSGE98GduSZRvzAngvO+crYPbPuYm3quCvt6cmHdLzoRCzi/JiP8pxqJNbhc&#10;LpD4gx3va9DtVvbhnoDHeeqX+PsdqXtwIj/1I7vYSa6hmOUJ4w5mEdxrQOjjNuY+kC+cY05kSyp7&#10;aY5CTv0z5iaa41u+B3+RHYGZzF+cSnYwnd6Yd8kTxmaGS0zhlTg3TIkXvh5miPjtoB5Gmz2sGzHd&#10;ZQs9DSuYLUqmEMQlWyHlJ4gMhckycjmyuWnMDJkaws+pU5hMfjAxmPoaZjaO85dnhin5mutCzIle&#10;j0/8VuFjH0Usi9KhZuJt+F1IxpEnlVKGgP/tPGZl5nKm5vPzDjM9HxfSAxILGXUAIodR5C+K3EaR&#10;pyCyFgRjEB4HwRlEx2TgfdHhmCXlNgrOIPoexEfZo5F+h73UOwiuYHw6CIYtgdCtdhvxKbDfwZ7X&#10;C42CIzUFwusw2gsp/A+iz0Es4WEQmYsim1HkNMoeFUjMYE9PpMQNBJsQ1wvuIPIXBFsIfJCHEHKG&#10;MK7on8thf5nen7MH4P2YObw342F6Lhzuj3nsuZ0kLRdyBtfb5A3XqWNjVqXLMC9T9+bNDgi38zx2&#10;naWXpSsT2d8N4vCZU3A4HA8FY1N03XwIuRffQMO1a4irqETBrbMovnseSfe6kPHD/0OXJM8vRvWO&#10;hY9FngL3BsS5Ba/3oFbp955fZN8jp+Aa1SmMfsy5Tz8nV+rVdpz4+SryqWms/fESah+eRc3DQZRd&#10;a8epJxdQfbsWXb/2oPH7duQPl6P1lyFU3W9H7eN+lHzXhpoHPThBVjmAK2h42IXupz04yddyK71O&#10;bQ+aUX2tAV0/DrBf8yxyh06i+ek1lN8awInbfagnm2l93IvGux1ovnMand/3oOZWOzqeMsvhaidv&#10;ewglD/pQ+cM51D9lhuV3rWj+ifd7uBYVt06j7S9DvL+9qLzTgZK7vXzcyXJu9aOIj2PR0xvUN1Dv&#10;wWyF37OeM4V/PaYgfA/Lg22wnNxhMS+r0/uwJcYLmwNsoWCph9eXTsTnhorYzJlzQwB7IHy2YJ2Y&#10;/cMNscRL85/OFFSCDbA+fAc5AnsfQwywwk8XqmGi92A7daRGnMF30C+gBzV+Tdl/C/f5mR/pqQ1l&#10;dxOoclZf52SPN5d8w7yCCXhx3pcST9js4w0dHwessd0JrRA16jZU2bNIrYDXPijuOUTv1lJ8rMIu&#10;8Q3lv5spTFBmz8PSerw+P5m+Cmf2bTAH6wUtfLoxGJtcS7HEQgvagRYST9gYRA8EvR6qgfrQijEm&#10;R9nyu5mCOjmMboQJNQkGEleQe0eOPZIWWLpvM7aGOz5nCjy+/N7jyvOf/8cfwz86Uyj98bKUm1D+&#10;01VJn+DHvc7IbmYUnqa2v4PniKWH4VcRLzGFFY5G3G9eh3DqFMyzIhDUkoMFDuuxxFOX2mUHGBy3&#10;h2/zERyhpld2KhXBLceRyD18Ve/tiOzIQPCpZBzmeYUfuYJ/Tzo+c9qAGdZK7KBjrgK9w75kCTNt&#10;1mBbtidSHjdy/9xb0hUI7UEAtcaCLQh9gWAGQrsgMQZqEIQmYXcDeUatTMp0FFmNu06GSuzAfZA5&#10;7qcPwKo1hrPGEakzwrRORm2DDCY1gfQ+JJIZUBdxg77a3jiuWM7VceQKh7lXz57JhoP8XLCLAnY3&#10;0O9xKhHrkl0lpjDdXhPz3PTx/o7V+MpnByyqEzDNUoO+AxtmURriA2MlfOuhgUkm32CevRKW+Oow&#10;r0ABL2+cA0V208TwfMyjpQufWNpjrs1+/Nk6GtO5R/+hYRTGG8YxFzwDM2y9sTg4jh0ROVifRp+B&#10;LAzqyWnQLUqA/OEAaNAXvz4zihqKdGY+ZNHLS43vWc6P/fT2Xm1B5LlzGLNlCwLO9CL6ykWJKTh2&#10;kC90DuMdUzuM3+sPtWPVsGzoY55FL3Mo6slamuA+nAfva0XwbOvH9gxqMFqbyUEqsSlxP7Yei8G8&#10;vexrMNKHU8EJLLRwJDfagQV77HBoaACWeZnQYN6GbkIgphkZYTaZhmdzBV5eu1ziCQu8DDHRdhXm&#10;+WpiqpcKpnFN8FrPpYaxHtoSU3iHPOEd5030PayiBpsZ9X7yeMPjW4knvOe1CG/ac+b3VsfLFpvx&#10;ms02TI+NlLjCKzE+zKkLxdv5MryS4YuxfF5OLfTBiwctMbua/o+MSLxw0ANzyqiV8PfCpMRkTEs5&#10;jtmJ0fgTOfwrzqr4k9NafMS5632fRdR9MydBxgxGZjiMD1jEPd7F0hrvQ7YQuA7jvdTxvutajHFU&#10;xzv2anjHVhMfcJYTPOGNfRoSU3jXljmTQa6YfTgMU45HMEchlPfLl7qJAHxOzc6HiQ5Ymu4PuRVT&#10;4UofgGK4G3xqK6kHaoAZPQAGRXGwqOf+eQW95e3FMK9L5x62D/1C1OEzX8G0jD19DXnM1uA+bQd9&#10;BIXx1MqwdyEhBM4teXAiSxA8wZecwIoaBdcu6rnJETzOUJvAj9+E2zJ39Di7PukT4vPG+1wN+17p&#10;degohCVf4069pVAgezBv5OvwfL3EGtw7ydnIOPaUxMOmlnMjGUcYfRBqUW6Yb2dInQK9A+X0ysSG&#10;QCMhmudorlA/EorlMuoWIz2Z2VqGQ9e7ybs0IeutQiZnkZdUFuBzm634xsUYUwzXYn2EI8btUsYc&#10;5634grlKkyzUMX63isQZQoapP6B+YX2SO7ta0vi3MMvUQYPZq9Q28Pkvu16N/Q9OUWtQgNUZ7hIr&#10;CHnUJGkWBEsQXZFClxBIDUHo42YpZ2FZkr2UsyA0DMan6Jvi1zxvFSDmb5wB6fGyIg/UKYmFXX8Z&#10;fUzkm5fohbjB966H9Klcpx/qXiE86Zt3vlQA1awQvoZqEX63nq/Dcn4v3095ux43KsgUyFLo6Nw7&#10;kImVOT4w7SYL4v0OuNvIblpqsC5XM7NgATsWdmDhcRlmHnDCHH5cQJbwHv0PU/jeO63ssOR7GJPs&#10;j1cOueGtUEu85LuDnaqbJaYw2UEHM8m2xgewGzKAeoTAkc7ISeRkEwUrC6R/iBkKgi0I74PoQJ0k&#10;49cEUyB7+IA/N9ZvOWZFquIN+y+w8IAm5sqUIbdQjlm68YijViPmAfMGbzJL4G4BfMgFAp+Uwovz&#10;eABndIdzsQjmLC80B0KbIJiB4AROl/j+RD2CuBz8uJgaBR5fqEmwGmTfAm9DMAhP7u2L60T/pOhs&#10;MOuLlvwJQnMgtAjiuhEtwkEpX1HoFEa1CpLvgX4Gkd8o9Agin9H5chKZBv0JZAjieoNmf0n3IBiE&#10;4AkSO/iBOgOyhtG+B6FTENc7Dh+lToGdJz+SSd05DqdbiRJX8P2JnUE/sIPk53x+JDu5Tx3dvQz+&#10;PJkblx+9L2KF3StHwv88jR1lzAq6VEGN/QVU/XQLR+oa8JXuFsi9PR45TZ0o6OlF3eXLElOofXoT&#10;qY/6kfX02XsOOfe4ZyHpHZmpzFn4N6bA/Yr/jjyFZzGFcnKEku/JHXgsK7rdyzl+kDM6/QpXWqXV&#10;/nMXss7koOVpN1p/7kU95/7si1Uovnka7X+7gorbHWQM3cg5W46Ci9UY+HWQDKEbnY/59Yen0ErO&#10;UHejCS0/nEfdXd7uDcEABiWeUHajC7U3T+H0ox6c+eUcys5Xop58ovPnC6h/dAHl3/Uh9VIj0q40&#10;kXecRRF5Q+uvF3DyST9q7nWg9r7gDuQQXFXfn5NWDvu4RLaU8D0k32Q+5HOm8C8/Q43mJIx+HO13&#10;WE1tglgqf1+r+FEswRMW0/uwyN+CPnt+PcgGKjJbbApxxHay8G+NV+OVL8dhrRt19N7c6w815Wy+&#10;DQqcz1cEjWQUjGQV0J8v4z54ILMWuEb3y3+vTkE5gH0F/5el6LmZ++/b2KW4iToE+v+9NvNvMISC&#10;B/fv/bezc1EPmoFG0JCN7Mfrhu9lLsEmqHu4YqOXO2f4ZZi1jp0X+kcxc5Uv5MZt5PvUWjIGBV5e&#10;gZXWe6Dh7QwlW3+stvbFt4acD8ZrY4ZyAT5RLcYEhRZpjV3aDbHGLBtZ78q3Q6xRvcKoLuE1xTbm&#10;LlCvQO2CWG8tacYHq7rw5eYufLy2DnNUeftvG/F+rYfcS0vw4tcfQcV5O7Rku7GK51qK3INS8tsK&#10;lRDmInhu+K1/YzQfYjR7QsnXFGJp8FziDHsf1vptx1pfPgbUOawI2EIesZ26DmY4ygygTZ3Hendq&#10;POw0+Xvl+HhZwL7gML7aJ/7HfzxO9l+5T/JhO7EqyoznfYb0GS/Fqzu/wuu7FyLtlx4k/djOrFuR&#10;eTuI4jsXpVXA90KxMh/Rj8f1nAf84zzgv+Ox+6MzBZGnkHK9E0mXW7G/r4bzIOdqzii7uIe+N5M6&#10;0fQI+BUdhtyH/4EpakvwkfpSrLA3xhfmGzDTcBUWOqtjR6Y7s8nzETucg+DOFBy+yPPn9mxkcZ9u&#10;rok8FtuqY/6+tUjkOZVfewrib3C/mzrkcTsWw4X6hClWq/Cpqzr77LOZC6CGYO7rR/JyxNksZlvl&#10;cz7IkzQIgiUIv4PIVxBeCJHDuLOec1M/88KpXxD9kcbVgRI3EJkKohPCsTce5s3MruvkHtZF+hWo&#10;bbDrOoydJ0OwqdBN6pcMvErtKvcjPc7xHLQ7FkHXs+F9MRX72qJgWBOC7VUy7jXyvJHLtZ9eibJQ&#10;aGX4wKA4HGsPOUI3zQ86Kd4wLgjH1nQ/bMsKpB48iXu4qZiqpoOFJmb4zJAM28IcgQ1l9AiYwqel&#10;hLkTm7GvJhcf7NDGp14eeGkT9/ZdmN/uJMOH1hHca4yCYlgcvvYOhV5BMqxPVcCmnXrsay30aPP8&#10;/RI9zecy4XmRmuMrxdRYUDcxTI99/wGYNHvBdTgOU0yZN0i28dFOFXgy68H2dDbZwXE+Nvn4s68l&#10;lnLv2IT3wZn73459J+A1XMCc+xL43aDnhCvici1CLjBn/3wxszWVMM9amZqKdQhpo9+9PY3/Wx1M&#10;0l2Er6018Y2tNmzKQxHeT590VywO8nG0PxnL544c8+VexXxyg9mey8kSVuBj368xizP6JyHf4pPQ&#10;RZhOLcD0kMWcbzjXcN750I+zkC/zCwKojQlR5Ywjj3fJEgRbEHqFVzn7j6GO7wVbY0yO8MC0o+xO&#10;OHYIY5OD8V4SPR15Xng5yQbzs+mHSGeO3TEnzMryxsScAEzKDYRctBOmcFZ/PS6IeXYhmHCEGoYI&#10;Hk9tN+IV963MUtyMcX4aEsMY57eMfIFeCD/OWn5rMc53Ld5yXY9XHZR52ZAftfCK/TbI7VRnvuVy&#10;yJnq0DfhzO+xYsfETrzpZY8PDvkzK5J69Qzev2O+mJDihWlkCl8kMQuDSzMzgvPaRObxVWI/9Uzb&#10;EiLhfCJb6ngwKUlkRmIKAs41cDZJwt7qNOYpFGPdUe7/t1Bj3kE+0MM99zO1Ul5jLM/pjYqPUreQ&#10;gq0ZUWRd7Drp5l5rUy69EuxoPU3dOf/XVk052E1mYUE9wNJoZ/ohSthtQi8TtRH2vOzK7/Fh1sI+&#10;8ginLnKFGFfYnqIOhr0Rdo3Z7I5gj2BnmaRT+NhMGxZlzFng54s998CO99c4PRJKhwKwhsuB9zec&#10;c4fsQgNe01uJRdRZRvN5bJgTyR5VfbypvQT+HcUI7qKvgp6OI8OnMdd8E3M+XGFxIp7vC9tw+LtW&#10;jDNYiQW8HHqmHF+7G1DrVAXjXOo+TFbgM2oh53noMUsynq8X7klTF2XYFCdlMn4dZyH1P+zi+43o&#10;jVQvCpD8DoIdaJZx/r9aJvGHTyNNpRwFkblg0BgH464wCJ+803lqNvrZ5UANj04BX2N9pbDpJZu5&#10;Tm/9MLNQHmYigPmNnjdKsLP9CIK4byvyHb2vVcJxiPvuvH39WvK4ar4nkWdY9Ii97ELIHjbTo2HL&#10;Pgh2zvL90eVGA+QUp+CrBE/+3kRM5d82MTMY7yaSlXFNygzH1BxmcmSG4WM+dn9OC8B7kfvwurMG&#10;XrJRxXgnZWp/xOtMFXO8ybwC2edAdiC6Ij8KYq6oWHx9fSSuC2D/aeByvsb4eYDIaiRrEFqGYOaA&#10;UNcwgVzh00h1zAlVxdh9C/CywXR6Mf6D+a4+iHnIx4saL3/yBHc+BjZkBY58v/DhfB/6tJS+B2q9&#10;bqRIOoSgh+zOoI7BkV4G874YSacgLgsPhNAsCH5g1CKTOIPQNIivietE7oLwMgjPgt/dbElbEESm&#10;ILQHQo8gtAvispj/BW/w/I6+tscjngZHwRUGY6XrBGcQ/ZMiO0H4HcT3iYzG6F8qJd4g6RL4udAq&#10;iAxH2yHmK/J7xc8F3mTm5LU06lrYH8mf3TvI3I/L9NU9OI7dQ8x9GGL26VkeK3lfLenhcL3ATuEr&#10;5ONksp5DWXz+8nXVkIryv1zFQXrJjnScRMHVQei4OSOtoxVyL7+I3p+eIv1MF8puDlPHcIY9BENI&#10;+a4baZyhn3UOIrSOvzGFR39nCn9nDF7ULD3r55/19RwyEGndF55I4dUUnIMZzjznFOvEE/7+W504&#10;ca+Ls3kvam+RJQzXoehsBbKYw5TUSo4fuwdpnQko5XGq6U4Fzvzaio4H1ej5vg4X/9qG/K54hGa6&#10;IL3pACp47O+8U43Lf+1G1bkceMaY4QD9YbXn+XNPuvkzA2i/34P4qiOIzAvHaeaQtDLjtP9ODWJz&#10;vVF7rhinrlSh+1Ef2u91ovZ2A7yz/XGS2r1T1D60329E8QCP40ftkFgfi4pLJ1B7o17iCo1PeB79&#10;kB1Y1Hqk3xEZEhefM4V/8fnp/zRrPZMpyEaYwrIgK55/2ZMFWLGrexfWuu+FdpAdLA+50Vv/osQU&#10;1Ly2s29gF1Zyfl9C/b1q1I7fsg8FT/hnMIV1ISbUTRhDngxBI2oPVvlSk0Duofh3trCOTGED52kN&#10;ztJC468Tvod5h9ug4++DhTs4u3+oiC+0qI01TMLSrYcxY40XFIyOYpFRGOZpM+/pM/rxxr0NXd8Y&#10;KNux2/gNFSwxScKYbxIlrvB7mcJYxQ68ubgJ45cXYcy3Ofh0A/d9Vh3kfTiE+Zr09s16HapuRtCP&#10;tsYGcnfNyJ3MaNyDDdH0NgSxL5MeEmkFjWRO/leZwnrfLfSBbCO32ESvy2vQ8DeDZoA5VnvtpWbF&#10;7jlTuP/Pnamfdcz6d//6H50plPxwSdIpFP8wDLESL7Ui7bse9lNUsPeyAtlD9UjkfCE37kV8Sz/Z&#10;cuvtmL9DA5bZ4fiSe/LTTBfTz3CU2mXOGh1H6OXahhmmS9kVux5fWKhBwZnzsukKzDJlxoKlCo5c&#10;O8E5dzmmWqyiHp/ndkO5WOCjize2fsaM+FQs9NTEDAtFiSeEDaRL+QiCHwgWIHQKIpNRaBREPoJg&#10;DMZVzM0iTwi5WSDxhtEcBfE9Qt+w73QMdtWHsp+BWd7CP8HrhV/Cqe+o1AexqdCVt5MIH2pVfYfZ&#10;3dBxgByD+2uXqHs+l4jgW6XsE2dWedsReiHSEHK9kp7nLBiVRmInOy+254cyk5257F05MC2Oouch&#10;FbqcF7dlci+shJmVcczdD4uBXXo6JqqpYcY2Deo1KjFuqzJzJzZhb0UGppjrw6yOGvFD5CCNA+yP&#10;uMD7fQs7ai5iT+lJ9vW1MGc9h50Oedh9kpraM5VwHeJ5NJmCxwXe16tF8OHeqMsZPl48d7boDIdS&#10;BrVbZdaYY6UNX3KImTbacDmdhcCL7Lk7e4JcpZKrArsaCskTmvj3NsOVmnP38zwXpo/ckzOC63lm&#10;zLVlwbKW/ZUu2vDrzeZedBZzOfNwkPvCDiUR8Kw8ii/N6eXIi4BXTQL0jtnT45CEY5w55Fa8Tpbw&#10;HlaF78CEvd9gohn5gftSeh74/AiTx9xg6uWCv8FMrmnBi6U1ifulvzEFcgXBFCYGKnMuUqAem5kF&#10;3HN9318Bb3lswBgf+hvp51uQEkVdeJzEFCZlRXH2CpSYwn8cs8VE6hO+pedhZiZzC1Jc8FaCE+ZW&#10;xeC1BM71+exzPBZFBhGJacciMCUpDHJWaszH1yVD2MA5TQljfdivR6YgeMJ4dj+Mk5iCCsaQh7/L&#10;+/AnO/pAoi3pWzjATAbmIZiTLeygPnwvfYaGOnjdwxbjQ4QeIgTT6UcYmxqAtxO88AH31ycd5zGc&#10;M+HSnBDqN6YiiP8Dh2rqb8gVZG1VMEo+gJ0VycwuPYqYW8yLb2J3X3spNdSV0M+NhXltBtbEeknX&#10;m5QmSAzBl9ma4rI1ecGeqlTosQtCn/fNoTmPeagZcOtk32RzLjvtqDGoToVJRRJsmIvg1n8CK+O8&#10;6J/JgBkZgxWvc+L3OJIl+F/k/nkDs0Fa86F8mH4ocoWQ8w18bhQioJdaB/6uwO4KfO5owPt/nD0m&#10;elDf7w7L4ngo7ufjzveMtwyp/9iymroDdURebWXGYxU9TwaYakY2yefox3s1YF2RQO+EBj7Zo4lZ&#10;u7XwuZUeHBvTocO9eJsa5t7xubb5mB+m7VVDzKV6fGi0it21OrwPhdgQ74b3DPke472d7KIWfufL&#10;cOCO0B8USnoDkaWwOsNN4gmyByelzAShWxB6BdNWZr1SsyAyGrXKQ7ChmH2bt6ulPEf32+nY0RMB&#10;U3oqgu42wbqzCltLU6CSwe/Lj8am+gDmIWQh7NdSeN4TfYaJOPBrG0zY9WlH/YVypid9APQ8nM9n&#10;7kADcxqpAeFlv1u8nZpo2FP/5DRcjG3N5EbdmZBTmYUlqb6Qp85hRvg++nMCMKskBu/zMXgtll4l&#10;ahWm5e1nr0kAZufvx/gYO7zkZYj/sU8ZL1rTs+PO9xhfZuB6rcPHrsww/c88QTaiR/jPXGES9TgT&#10;yfEET5gYJPwPK+nvYX6jTHAFRUzy5nX0PHwdoSFpFDL/1oi9tf448KAUwWSGTpfYq3Ce+QUXRJcn&#10;3yOvCS9HNpwvUn9wi9k4ZAnCwyAYgdAnCIYgOh7EMus9IGkYhC7B+DR9LNeOc6ZP5m1Sn8CP9hfi&#10;mceYImkHJG5AFiB6H0WG4ggnSJFYgvA+eHD+F1xB0hz8SA0NLwvmIPwMQtsguIFgBeJ6kY8gOiMd&#10;6ZcQfEFwBvFzgleIz4W+QTAI8T0OZw7BqN6P2RvMRCCDCPuFvPUxedrDNFhfI6d+wvffH3jse8xs&#10;zYfUrNymduMaPSw8Vli1HUXUcD2OPejGsWsdyLp3hntfNvjKdCtKLwzxXPw1WMfGIKevB9V3r3Pv&#10;/Abq/3oPBXfZx/jDRZT8fOXZTEAwhYec9fmxQDCF2yIXiXmH1P171+c+++efcX74LKZQfI+5iGQK&#10;jdQB1HKOT+QxJrUzH3n9pai8VIdSHpfq71QhtZ3H2yhjJJ+KQf9fWtBwvQhDgi3cZaZIqB5iS/zR&#10;ebeKTCEdrTcrMPgDvVChhsg+eRB9fM00XKpGWX8BTt/pQMvtdviQw2acSkMbzyeq+rJQ2ZWCEB57&#10;Srt5uT+XXpJm9H7fj5P3mrE72hxVV0+g88cOdH9/GvXXKmARboqD5REoGCxC5eUqlFI3UUUuIpjC&#10;SMYj/wdPrj1nCv+GTEFeZg2xftMpBFCLwDX6+SI/6tzJE+RD7aBApqAUbCt9bb2/FdS4tnjtkPau&#10;d8bYQ4PvvUo+etJSDNTD6mAD3ra+tP43U9hOnQLn94CR3IPfq1NQCeKevLT0+JErUH9kBWzn37Ed&#10;6qE7sTbQiLlVulD2M8IKd9HZsAtrmGO41t8UmiHGUBYahlDeH19dKHoYMlPBBEv2ebPDmtk6KnH4&#10;eN1RfLSUWQZq9LouK2L/Qgn7HdMwQ6sSM1SOYr5uFuTkeEx4SR8T1uRgimoBJqk2YbJqs6RFEHqE&#10;N5b3SOs1hQ6I9erKkf6HMYotEGu05+FV8TWxlvdK622ha1Doo0ahBVOVmsgUMvGJ8jEyhQTMVgnA&#10;C19OhqKNPr0axljhxN7IACPmKehjqbe2tEZ7N0bzKpT4+IglHhuxdD1NMITvoOZjKC1VGXMn/PTp&#10;CTGk3mREw7HOayvZydtYwfMLVT9zchcHLHIlVwpxes4UnnHM+Hef6f/Zf98fnSmIbof073olvZ/g&#10;CyKfUbCFGM4mcdwXTaf/Qe5dOczfrIyF29bDJjkCSzgLf2W5AQvM1Hj+v4xahfX4mvrvOVbyCOvL&#10;xP5z+YjoKcSsXbxulwIWO22Ef1sSc9/SYVYZJuUlOLbHs0eSPtezGTCvj8JW7lN4cC9jrs0qWFcG&#10;s29QAfuZ1Sg0CIIBiGxFX+oMBCcQ2QlCoxB5lzmC5Aric6FLEL4I0fEgvldwBpHVKDIchV7Buv2g&#10;lOMoOii9hri3dYlaBN6u0YlAdkEm8WeYeXCjELYd3Gtit6RL/zEEXaX+/yr9wdQ/m5FNbMhxks4T&#10;I3mO5MnZOuAC9dAN9GJ0pHI/vwSxt+ghqIlgzv4R/p1BXDL41FErXl6BmQYmmLdzL2bTQ2uTU8DH&#10;xRg+J6vh3lyKKTt1pH1lGX3pDt2VvG+tMKjKgkkdM8SKShA9fJm/g+ezl9oRfJMcgWzF+cwRhN2h&#10;huMKz9l5P/0vsJvtXCoOP65AIPmIWgaPE4mbsCfHF/6nk+DXdQyzrVcj7ApZQNsh3kYGtQ2cJc+T&#10;z1zMpj6BezdneT49wPPsIWb2DSczg56P8Z0STLCVxxjT+Yi6mc/MvSCY5Lv+L/a+O6qqO12bmRST&#10;mESjxt6ixsSuscSuKKJiRUnsil1REZEuvRwO59BBQZGigCK9d0R6k94RRLF3o4lJZu66z/f8NiHf&#10;vfPNN84s1133Zl3/eNc+7LNPZe+z9/u8T4Gs9DS8ub1r1Xl8pTMHnny+Y2mO9NY8B5XVn0NlbQ98&#10;rjsB/fUWknexHAMMqNE+Ng+fHpmGCc7r0ct4FobaLsEAG/Kybem9aKfGTIUlLHIqWAPsOmuwFWep&#10;lpy12pMj4zgPPYgn9JCp4l1iT3+yIC+A393IQFcM9vPAkLOc37IXGxhsjxGJFhgWa4q1YaegMmcs&#10;1OM8MNnPHBMTHDAhzp5ZC6YYGGOL3uzpe4QQXzjvhqGhXvRUIBZgsA8fG+/He8d2SnqGvuZa6E8+&#10;4Wem6/Gu3iquX41POCMf5KxLbfk36O10FJMj6L0Y5o1RwZ7UtrtgoB97wpCT6Olri74Bcmod6MN4&#10;0QmfhdrQN9IKI4KsMZLXxap+MqgF0M94xmh4Eds5R08T88ucfVOL4EBdwhp+tkMZEfRDTCXXgL1y&#10;Qx61DYHMdIin9iGGeEI01p5X0G+B+1J1CnUN1B215VKjQH1/K3NJypKxJzEQK886MtuhmNhCHJTN&#10;BeTHhMO2KhOWPL7NuY1ZCf0UCuKgfsqW/ANqA4qYdZjF44944q4keoz8xoUQmMQ6ckFkdVmwJ4/B&#10;sozedpXkKhBjMM2PoCeVPg7En4YmtS/zyB398zZVrI10J5aXiyPFl3hsJWD/Fe5Xd/Nw/uc6bCOe&#10;4n4jG1OY3zFgzzIE3a2UMIlhu9diOGtfmj9mKvUwz0UfWiFy2FcnYW/8KYzSW48Jplsx3mwLtR30&#10;1ks/w6wEG/Q+tBy6hSHkFAlvR3rscdYpf5yDzZfpL1FLXk3AceIM/GxV5BbczYDyWR5O/aVC4igc&#10;op+L8GUUWojFF82l+41aydkgP2kXNV1HiIGKrEjrW5mSDsL4WjzWJMpgdz8dByr84fojv4M2Zsg2&#10;RVBLnyrlUhxtjsGyuE5OxDFqHQ4Tf3XoSObvDftPches25Ph/CiXuQGx+Nx6M+an0OuKOMG4aDfM&#10;yvRH/1gPdOf+PCTCFcOiqHmgt8a4MFdMO0fNgxH9EviYT8kD664/H71M1ahhUKPnCI8hZ3qFOs2h&#10;boh4mJK+okpmPzizlOT/EEfoT/ygP7GEYa70JSGGIPgJokQexBeieHsYt/lKvhxjnMh7nUqu0ZIP&#10;4XaLmFfzOchvhuP0C3JdmgJg1sHfHuoYjt+kDu0G902W5Y0AeL+iT+dTfs6n7Onvd3opCM2DE3tv&#10;x8f0VyQnwePnNAlf0GvwlXQS4n6hkxC5D/YPIqW+354eDV29v8ht2F/hStyBXJEWYr3EGISuQfAT&#10;BO4g1guOgdheeDQervGSsIGunAeRESEwBnGfwBLEY8RSlNBPCHyiKwdCbOvA39TjRcy4LHGjhoU+&#10;wsQe7O6TJ3SbOPQz6uWow7Dga9mT52YjsoO4/9gRJ7dmb2tSRI1fRjIuXGuAS2Yypmhvwgztjch7&#10;eod4ggpcM2NhlXwRF9sr4ddcxP6VHIDH1xDQWoaIO/WIvk8PgX/i+q3Lr0lkSQpMQWAMYp19Xsw/&#10;9fh/9Bqxjzm3F0Vugqh4chNEJT+rlSr3pwZceVGLwucVSL6ZDWW0AvE87vI7stD+701U+LThyvNS&#10;VP16FZHEC3Sdv4NPkiXu//sVNHG/aH+RBDOXNchtOs919ER4mI0q4nslDwqgo9iHPJ6PnuMq6p9m&#10;I781GrXPi1BNbo97hBUzOP3Q9DgVNffiUch9MipbjvTqQGIQqcQlqKP4oRjV5EVEE8dIKfcjlyEV&#10;934txP2/FiGZ5y973/0ovJmC2qf5yH1Uhux7xcycoEbiQT29pUS+9vW3mML/QkxhPs9hC50NOzUQ&#10;cj1JD6HhakxfQmNiCvrYIdOhL6EKNskPMG+QXojECjRk2pjvsIkejTv+2zGFhZYboW6/HasVzCxQ&#10;7Iemy2EudSQ8QeALWi57sOjEemIP1EEQ/5hvvg2rlIcxatNhqIyZi2lbozBG85yEKYxdmYev1xbi&#10;qzUF6LMkAj1VL2D6lhiMIXdg4oZYfLMlEUOWx6DvojAMUM/Bx7MT3xhT+Hg2MYiZZei/IBND1HIx&#10;ZuUFfKURjLEreZ3U7zss5Kxhs9IIqx0OYrX9Qeo7dCSvyuWuu7Dm5IHOHE/l5t+zPf9VTGGJGbkb&#10;yk7caBO/l62nLLGYucxLFUb0qDB+iyn8E+ekf3ROeXvfm/E8/qdjCsKbMV7oITlDiaXn0aX7tVK2&#10;pJycanf2t8mtRdRK/Rnfaq+Guu42yJKDsUh/B861ZuF0bRLOXCf3NfckFDyXH060hVMFM8RL6Ned&#10;4Q/7Avao6V5wLGQPQb6hF+d1VuWcQZX4M4+O+Q95p6Cb60WfNc62aoPhfSsREwzVYVNyBmOPzId7&#10;TQhc7yfAhdcMwpdR4AdCCyGwAIEjdHkqCNxAJ99NyogUuIL4W+AJAlsQ/AZT6h8EBiHWCWxB/G1/&#10;PRwO7RHUEvAalTyGXZlO1GIHEbegh9ctXhcSY5C1kxte7MHZfxSOV53FhkQb7OT7FvMn7SQlcx45&#10;F7vOXqyI19EFfuz9OD+7GsgZLrUZ/DzyBs7dUlLpY9UhYQo2mVeYucjrSj0D9FyzAqfqq2CcHYMp&#10;pgelbEBlWyExjVS+jywYVmezLyrFrqho6NK7a3MEr7kbcpl5SfyA2g+9q54woveDTRN5vfX0Ouf7&#10;Myg9BSfyK6wbArEseDMmcLY/20ILPi1xOEYs56tjauw1w+H7OIO+EfSk6OB3eYN6e2ID5s2dZVbn&#10;L2EKig7yNlrJAyZWc+pZOnMMjdmjXqDHZBAxhRPQjbehBv4ygvg/m6yvBnviFCrzPyGW0A9D9Wag&#10;n94kzDv1HWa4bqcu/HuMYX7DCAtiCybUM5ipQuW7/pjk/T17dWYvElfob0svRuIKA+hT0IkpLOPt&#10;ZRhqw+xG81kYIJvL+eki9HRchF7smz6wJxeAWJaK0V6MYA8/LPAkBp/1wPBLCgwOlUl4wkjiCuPt&#10;mTFpzmuA5WOhGumMocGG+CKUmQvEE4YmyNAzxAHdA63Q1589vx81EYb7JVzhfeIJ7+kRN7ChBoKY&#10;Qk+TdehNrkZvcut7mm/iNppQ2b0EgzxMMDvWB+MvemHgSRuMOOdOvMAN/XzlGBV6UvJjHHaRnvzh&#10;zsyyZIblRTt6Ojjga77HL4PtoBlBzGNsHxiTr2KTlwArem/6thTCrSWbuoIE6KRfwnxXSxgW0Nuv&#10;Pg97kuhPWpcjeScYElcwLIqVtAyrghyZx5AK/ULqX2pSYEcui2k58YNrzH5MPsf+JgFrAhRwqMuG&#10;XnYETt2u4jrOj2uzYVOVIWEKYmlVSb6CtxW5DPFShoQeOQuiTMsSJW2FJfEDObUPK4gZmBYTk6KO&#10;Qtl0hVyBNBhkk/tO7cTIw1ow42N2hLlDLdCOegHq5sujecxdkTAFmxb6OB1dSc8GajsKQoh5ePGx&#10;56Ed4YYjCWcx4oAmvRq1ENhRhdGm2+ghEYddxBE2k/dvX5MM9zbmDRSEYcjBVTDMC8Fp9gJe1Fx/&#10;Sp7CyhBbcmG2EpM7Da1YZwkjENjBumQlzIn7iZxIkfMgfBoFtqDfECFxFWTsZYR/o8iUFN6MIhti&#10;WSSzHqqJN96nB8z9y1gd74hjtdT+UwNh1ByHTZnUNtxLw5ygY+Tpi/l6jPR6+8vY1zZT1/CkEFvy&#10;z2B/1QUsCDbBds5c3Z/Q75S/f0fYDzneTIbb0wKoLB1KHG4MFkXJMdL/BKZGKjHgrAUmxnmiX4w7&#10;ekUoMYi8iCHhrvRV4D7sZyPhCSorJ6M3r38EptDDeBFvqzOjZAE5NTymnOkp6kGtjoQnMA+SeMIA&#10;Z65X8lgjrjDgN1xhuCt9Qeh7KvAEwUsY9huuMPw3TGG4tSr6Gc9kLmVfZuoyC6EtFJ53ouFGnNWu&#10;jfkZP6SyL0+E46tUZiDw94E9t/KnRDg/jYTHjyJPIbkTG7hO7LeNfTjxArefmN3J9YLDIHQR+8vd&#10;JF6C4DOIbEmxbneJs8RvENiA4CQIHEFwDoxa/SEyJAWXQGQ7CF8FoX+QcAJiAMKzUWAKQhsh8AGt&#10;jBPYcFlkPNr+nhEheTpe5++0wAfo3ShyHsRziAwJ4dVg3hH8O+/Blb+3J4mruj+OlzBcO/JW9Ilj&#10;7ChzxK5yJ+wodcK+anccrSa+UetHX49wON3gftSWRg+beKQ8vovgplosNdJD3I0W8nb5v/70fbhm&#10;xcE+4QJCrpUh5Sk9CV52IOWnW9QxtEq4QsZPd5D6ouO1mIDwYxT4gdBAiNyHTkyhVeIsOOTHvfbx&#10;r7u+ex2mcOVlHbLoZ5D7pAxhtbE4m30GlS8qUPmkGI2vOK/gcVD0Cz0an1zB1VclSOG5yTrwAE7H&#10;HJNwhSfIRUKhEy7XBaD8VhRaXpWxx89D/u0riCq/hMwKXzQ9TETj8xypKuhn2vSqHEXE5S6RV9T6&#10;QyYeEIuouxeDuHwX+ESdIFaRhdpnBah+kk8sIgsNz7Jh5r4Nec0X8PDfSlDD2cE1rtd30EJ6QyQa&#10;XxSj+IcaZN0tYu4lfRmeNuPCnSZeE73FFP6eduCPvk5gBqK6eAka5CiI6sqBWMyZ9AKlAWYTT5hJ&#10;XwVVGctRj/p7PSynXtTIz4r6fhUsNfyOOQy7sJb950pHalttv4e6yy4+N/t01kL6FYgSHAWJpyDr&#10;zGl4Y56CYiP9HUQxL0KU4CqIcuycwy+11yYH4SC2nTbFPJONWGShzZxv8hIURzlzJ7ZATYCq9XdQ&#10;V26Fhps25tqRw+CsD5Vvv0dvTT30XhSB4WvTyD9ow3uTCqEyqQTdZtbgs5UN+HhpDT6eUIoBsxrQ&#10;YwaXC2rxzjdZ+FyN3IJldfhoQRneX1At1TsLqyBKZXFpZy2lro/Ve1GBVD0WFUPUhwsrpOo2tx6i&#10;+i+9gU+47DUrC4MWFWHc6mhM35iKSZr01u6+BqusdaFpx+wOM/ILLKnpsN2B2Sc2ShkbImdD1Zm3&#10;WYudN0jVlQOhodwIUZut9hHpfEDvCOZ2sFbJmXVB7ccaBXkcDtuwzZOzomEq1LqQt2CuTf6CIbMq&#10;D1HXYo259sfeYgpvMYU3Pq++7rz7j+7/n44pCD8FkSEZdr+G35OYi9Dz6XkLXCtS4U88ITg/Ft2+&#10;6oMB8ydi4R4tfKm5AKPXk2N8UAPTjqzGTHPBVZiDL3XnYrrFCow4uAATDMhPOLwa+kk+sKYm2Z36&#10;ZcNsL9heZY9a6AvLKvZF7G23JtjxGiwEm2OtOIf1xeqAI+wp7GB82QXKMj9MN1wiYQDCP0H4KAgc&#10;octfQWgcDMpPS+sFl0GUwB3ENsfKqMMl/uBGHqrgNVhyBiJ4C2Kd8FUQHguWjZz117LXqg7C9hQZ&#10;NsXZ4lCeF5xukgPLkrVxhkSehOxeJCyuM7OyhtyIJnJ8Od/YmaHACGMN9Ng7k/3zYnxpsgJT7dZj&#10;InnHNsQ0tGPMqDdnP1PkBpfHaThc5ove++njt285pjCn53s/H3pW1kFecBVWWRn4et8eTDXdh0kG&#10;O+kzkYKzD0vpb09vi9yzzIjQxYC9WzHaaCtG6G/EQKNp8HhC/QGvx/XLXMmDP8/MQOp9OR8V2hHn&#10;xnicvp0Ni0pvevdZ4Isd0xDCeagT56gT9Bch9OfL0Mt1gvujSBhUMoeC193m16h9bie3+w55INeC&#10;4chewb2DszvO6FzJcT5CPYg550Um1X4IfpkDk2JmcjRe5OzyXags6MlcSPISlvfDaGM1TFRoYqzD&#10;Kgw0J4fOfik9ECaip/UE+r1Nw1e+S8kBGIUPTozHCJ/l6GY+Eb3k9DzkPLW3Yg76UAvxuVIsRc1C&#10;H8UsTHBSx0irOZyZLsAoVzV8LFNFD4Ua3nXcLGEKvU+RYxDogpGhvhjkz37+oj1GhztiWNghjI7R&#10;xzuL1HA0OhbrRe8+fTimx1hjSgT5CvTo7B9hgJFpnhgUp8Cwi77o4SPHR5bk/+0jBrFbj8vjGGSi&#10;i15H9+Kjw9robXCAnoz69GTkOecAMQ0eB0PPEBs454KhIUoMC6UXBrnpQu/+2XkZPqTushe5Cf0i&#10;XdE7hn4NETL0CbdD/ygZviFvYVKoHFOtjvF8Ox2yzHicrS3B+Y5yWJM370BvU8vqaOikReLYlQRs&#10;jSCOFXOOPot55BEwp5QYgSX7f9v6TJixj7eoSsI6+vjJrmUS60qAYWk4b1PjwkxHRWsJDmdSu5Af&#10;D41TDpATm7C9yseKKqN3P0vJ53WqyYFNKTX9xC+WetoQJ8iB3pVwnLpbRe5NIrUT4cx9LcFxvj9L&#10;vua2CG94d5TAlFqKA4l+GG+yA17thdQoBNEngcdSfQYzErMx87QxDDm7VD4sZD99Ho63szCeHlJH&#10;i4PgynmmZTXzIb0MmZNSIOXsycpTqIHYiOF71lGPkwHn+1d5rJIL8aAc6n6WOHSF2Q6lkfiavgpW&#10;dUnEUTj7vpVL7LEQ9ndy8a2vIbblBpCvTg78nXQpH3JvCXU8xAxs7qSRSxCPWf76km/CEfoanEU9&#10;MYRQycfRsJmaefKohRZCbLfsggu0L1NDQi6Vbh39KYqYJfkyHsbtYdhV6gWzFuqQWjOxOIj+sOSA&#10;WNyg50kD9RScsyt+TIE+jz2jOxnYVeQP9QhrWPP5vZ/kwuTqOXjdy5TwhOUhJzDZ3wSzLtjQ84P+&#10;Hh56GHc5EH0vOaHnBTmGJ/tyv6bnR5ADpgZyvzLcxkyIqXhvx2LiJ/TGOrEOA22Ix1kvxgeyqXjf&#10;fgr+5DYJH/p+y+OKXiCK+TyemBFJLOFzhSqLSzmXxBwHKtWojyBXSEasjzWM64ZzmxGiyFMYyuNY&#10;5bt+UNwgxtgSxHzfSP4uKeHGrMyAX3OZ8xALE95nci8ce+kpICMHwInfj/xhGBzuhUq4gMUt6iNa&#10;6JXYzt99cg9kj8n/InYgsiBs+Dhxn7jdpY8QnIajdT7SYwX/QGAKm6/YSH2+4TU/KfPB+m6nRkH4&#10;Knb6K4RLfggW5CwIDoLwXjQhZ0FkPgis4Gj9SSkv0u1VMjGLGCkjUnAUxHZC8yDWCT8FoaEQzyE0&#10;EuJ+s+LT0L9CjRf5bW7Es83oT6lfcwpH6rzpgeGEg5XMFKpgFXhi9xUXHMmiJomlHabEcg8DnLlc&#10;ionrt6Pqx1+Y79ANe5QOsL0UjPD2Mlz5qQOZuAufazmI/aUdwY9qOR8X5+FrSH54HfF3X581LTQO&#10;XZiCWIY/aJCwBeHX6FgQ/8bXPvGCmyBVE5fMpHhaL1Xas2qIynpcSp/FQpS9LIdHqieSODto/bda&#10;NL8sQSn3+yLcQu5friPlThZzFqpR80M6fFOs4Xh6AzkKsWjhftJCnCYoyQqNj1PQgVZucxXpN8kl&#10;aOX+5bORHANXVDyIR9svOWh4VYDCu0nUSJzHfvu1zM24hJu/ZKL9ZSIyq4n/++9GSUcY6nieqn5+&#10;Ge1PktD2iF7DynUoqjmN579ewa3H8fgJpcgu84ZfrC2qqbWofFmD3LsFSOf3efnFdWIzbfwe32of&#10;/uj4wd97/6/DFBbQo3GmPT3syHkX+oelzkZYQD3EUtsjWC03wDrjrVAZ/i62KeivYLsbquYboOm8&#10;D2rKHVjouPW/HVNYrdxPTcMO4gmcfYznnGdSL6hM64c5hsynkB2SMIUVCuIcTpuxzGU7+RU6mGXF&#10;ufxnk6lXdsGgFYnooxaFvqpN6DmnBn2XdeDdGVV4X7UMf55fjCHzWyRMYaBqHbp/Q73D6mZ8TF9F&#10;lanZ6LW0Dm+KKXSbXsHnqyNHoRgjNSowbBG5sBrhGLfKnZmO30mYwmriCgJPWEvcZ6l8r4QrLPfY&#10;Q25kJ57wJpiCuhmv7YapYLunIVbb7sWmU9ZQtzuCGRaHsFjxNvfhH/W7b+97Mw7CP/P9/REwBcFT&#10;ENhCF2dBYAyORXE4yZlmOuecgqepfmgzc2IWwD4uALM5Q9zha4pdfubY5K8LPfJ/d4QZke98ADpx&#10;cmwNNsXOEBmmGW3CYO3pmG66BgP3zMT+OAdsjbamzttVwhN2UxuwOc4Ke9ijH812xUlqLH3o8yiv&#10;DIBvE3O4cj0x2EgVuuSeCr6CwAQEdiD4BkLrIHAC4bUglifqgyS/BeGZ0KV7kLQQxBPMOAMRmITg&#10;LVg0BvP+EHoSBDMLgt7gtbyfM3v5DerHq+kzRrxjV7oS+tQvWNRdwIlWzq3aOLdqo59YuQ/nymZ8&#10;rjD2bRewL9ONM+Kz7OmYT59oj71JDsx/WI0Rx+bCutKHvVg0jlb4YUu6o4Qn9NNZhcE7t8Mki9dV&#10;9a0YvVsH048fo/eEDr46spn+hzvI5d6MYYdXYsyJ79kLsh/JScU4oyOcHyfBtiYV4+XqkN8m14PX&#10;3CbV3jApoW6ZnFIfXhdZVZzjvPcMuQS8Pq4nX6NAiUlHFiGQvZEhv2NbckC/NCb/4yb9zDjvc+G1&#10;uw09yQxrOW/lHNH1YRR5DvRjJ6/Z+04cdQwXsTtPCaOGAH7/8fB6kgKrKvIYqgLo1faZVGOJ+0yn&#10;r8AX+uRJm6iTi7AEX9oswwgHarlP0PdNOZNZjLOIK0zCULf5zFNcjE9tpuBTu+no5zwfff+mPnee&#10;24kpEE/o7TQTk52XYwS1D4Nl89jrMDPDejY+tGefY8fffcNlEp7wqYeVhCf0PulEHoIVxsYoMTjk&#10;AEZFEhcYP4kaE/oBFMTiKysdTAwzxbQoS3Q7zQyTNFv0CqMWIdQSA897SZjC12eD0EfujK/d6PHr&#10;dxHd9m7GZ7q70dvwID7R3UWvhA3EE5hxyfPLUHcLTI05Q54EMaYwN4yOZMZfAPMhg+XkSXihl8AV&#10;AsnHD1P8jin0vmRLjMEB37DnmELegsrSWcxBsIN3GXM2o4LhSY6Ka2UaMYIoemwwe6CxFBsuMIek&#10;NBPrzlF/X5hEbCCB+YpXJS6ByIMwKaUOoiCcGqJQrA2VsefmbJ3YlFklPelrrjBTkhxv4gh2vG1K&#10;vECLPAqjK5y/tlfAvjyTfhvUQBTR57E4BbLKy3BuKOA+lIcVxGucr9FDgBiCVaXQXlCHnMXej7oH&#10;x/rL5AykYzl5gU6Nl+nHWYaJnBscSgmgZ2MeFA18zlL22G0Z8Pm5HgsCT5DzE8LjiHPrm+n0G17M&#10;45BZAfQ9kDUnkeuQjvXn7GCRH00t0FriX9qwIR7i/rgSBlXE+NrzJFzBlvwLDXIfXG9y3rFvGQ5k&#10;kmP/gP4MHTmcm2dC+Yj6DmIJK+OYJ3p8DTw59zRoiqI3Qqrkwyg4C0ILIfACkR8p7heaBKcnxFOI&#10;Pwjugh17fbGdyJW0vl6AFZfcsSP/JL0D6TN4OxgG7QGQPU3BYXJ63J9X4Xgt8zeb8rA5hccf8QSr&#10;jgx4g9hbBzlET/Kg25YA959KydWPwXyfwxJHwaz8PPG4PlgVZgX1cybQSPHE3HAH4mFyjItxwfv8&#10;fe0f4Yy+Ua74KMgG4+j9MTHBF92Nt0Nl5TR006aXhP1+5tpupHfCBnwhX4FhsuX4SD4D79hMgorT&#10;GAlX6OU0l8eRKOIKAlsgTtCH+Fwfx87qSxyhj/088huok7CbiyEyet04qWIkMQVRKpq9yWU6jzPP&#10;ySugrulwtlwq/avkmBV7YmXiCWzNV+I4P+v3BY7YWcbf9AJ7HK1xpx6AvTkxgy5/BDl1EB6v0pj3&#10;wO+YfAWbe8xJ4NL5RaKEKYicyQPl7uQaUDtBjEFBvoLQI3TmQLrC+68ZUs9/hL9XIvNR+B0I3wPB&#10;K+jCBYzbiB2RwyDwAAtiCcKPQeAI4m/BZRAeC5IPI7EJ8bfk10BOg9A5CGxCYBZCTyG2E1jE6Xup&#10;mCnbgN4Hp2HI8fnotn8cvWA0YcDtXH5MpK6DnrbEd+3IabO8xsyLJnLqypnBQ9+U6ZwPztlxCCmt&#10;9xHfQI7Cp73oK1CAMzkZKPjLPcTdrUHwvXJO6h/j9M0SxP/lJiIfMn/grw+QeL8VSQ+uvxYTEN4J&#10;/w+mQA1E/A/XyQ9MeO3jX3cN8zpMIf9HYgsPilD5qgoH3XUQWRaM0gc5aP+1CjXkFCQ9qaKHYxly&#10;n5egiH4GtS8ykHPjEhT+W5B2VYGbP8Tg/s/UXrluQtuLTBTeoZfiXeIBv1zH5dulOBunz/UJyCSe&#10;H17ohgryC8qfZOI+qpHOc3lKhQdKbgTjGfJw59c0nEu3QT7P11XPsqS6/TIDonIrTiIpR47CypN4&#10;8dcctPF8duMReUve+1ByPZY+mQ3Iv1+E1MdNEq4QequRuZK8Lnr0Nkvy7/Xlf+R1qk6ccbO6PoMa&#10;b4vq4i387XIx7xPVtf1eOWcO1D4c8NbHdzacbztxlk2OgMiRVFeSn6DcItUixRaIUnfaJtVyR/r+&#10;sd6Up7CSmMEqloYzX8dG5BxoYFMAtQ6ezLF0UIeW52HMMV2PFZbMbBgwDLN3+WD4Mgt6QByAyvsb&#10;yTv+GHtlpthi4Qz1A8yc2n2WvIvl6K8WhtHrktBrcZ5U3YkhiPpwUUlnqRXgQ9anC8veqN5ZUoP3&#10;iT2ozCdvYQFfi7jBBwvz0X1qLoYsqcOwWUUYypqwJBpTNOKhdpDXsVrGeP/bL7DCfB+/U2Zf/oda&#10;zNui1MjVELXkt1LnUtTSv6kNSh1UEL3UtN8LTYe9WM7ZxCalLnkJzNm03Y/pulpQmdwX4w+vx3Zq&#10;DVXJVVmi4D5Cb43ZxJq69oM/6vJ/e+6DwMZFxT7trEguRYnsMVFdf3fdn8RtRaXx3CAqhtuK6tou&#10;jI8RFfr8P1fX+q7tuh7Xtd3/7/6u7boe17Vd1+PiOTuIedyMiEdNnEFWQlnN3DSe80P4Hi88a0Ho&#10;bxX2tAWiop50ViyXorrO+V3rI7lOVMRvFc7HiLr0W3U9z0X+LSr1CTOVWHFP2qiL5BzjURsuPRLn&#10;SuFp3IZMci4jOqqZtdSG8BvUE/5YR3/GKJxqT4VXaxJUhnTH0oPfYxaPryl7VpDTHMge5BI2hltC&#10;3kLvMfILFC3kbbPX1I42x9bYzlp2Xhebk6zZJxiyD3Gnt4ALhhyajxG6qviavaBzcwT2JThAO86W&#10;vTNnV23Mimwkd/ZuAvTKz2B7thIO4nb2SfQ/MI88tG2wKAuCYy01/M3RGHJgDhyqqPuvCaWe+xx9&#10;38ibrWXvXx9MrTZnl8QLHG9EY3uqHQ7lu0t4hNBKSFqIWmqAiU2I24Lv0MVhOFzggT1ZTlJuhAXn&#10;IAKfEPcLroPAI4RHpMivFNqKbSm2Ugl8Q3AjBMYhakcq5+TWK/Dh7okYarKY8/w4TDDWxNCdi7GH&#10;M0dzcte/0l6JBfr7oHv+JA6dP4UpB+hp526FCdSWDDmsibWB9hhuuoEYRwx6kd8w0mQLrOtSsCnK&#10;HQOOrIVdYxrsmwXPnTqTFl6Pk499INsTZtXETfiZhF7BolF4SZCrkKnABDtNaiTYC/Kad3uyHUaT&#10;T+J8O54ZFue5La+N7ySQhx1NDghxm8YQznzjmHsRDk9yLILupsOrOYpeY+Q7X6Mvz4IPoKLeA7N8&#10;NmGUDeekTksxUkYNtz1nmqwvZIsxwlENXzhwnR1noU7kG8j/b30un42+cvYvTtR4s8/53IEYgij2&#10;NVJvQ7ygL7nb/WTkaMsWYbTnLHzp8S26HRtHTQT52zx3v3d8haR5UDHehw+9lOh//gwGXvRBD396&#10;KfhbMhtShskXLTH5giX+vGQwnCsvMIvDhz6IX2Kciwwz/byplVBiJL1BBsY7YBA1EL3iT+CzWDPy&#10;CuzR7awpPjmpwPAwf3zh64wvz7rhiyB3DA90Q58gZkoEOKL7eQd8GuKIz6Kc8Cd/MwxL98BHoRbo&#10;H22HATF26HHuOPqGncDgAFv0OWWG4WcsMYHchJnkJozyNIAm/fVUloyBy40ieiJEYUuoBwyzqfG+&#10;mgXn6lyYZvB/kJ/OzMckeibSn5S99PHiSGwmD+JoPnsx+ifYsm+3q2deB3t3yypqZsrITyiIxoqz&#10;9nBqzmXWYzpxifNwv1MEo5JonKhgpgN5B+YVqdDi6wmugzV/j7bFnMbGCA+Yk+tg18Teu5YZepXh&#10;PJbisNLPl7oI+ndWE7Pia22IVzAXJZMYzQXoFV9ihmUq1p47xfyJLAzQ0camBDdmOFKzw7y+faXk&#10;hhd4s05Ci/jhijgb5gRkYjWP+2P1lzj798Yqeg1YdqSyBw2Hfn0U5gWZwutVJTZlnMS+YmadNNE3&#10;lRieXgO/g7vJfB4lufQZWMHveF9ZAD0XmbfwKAeaic7YQw2S8mkRbO9chs7Vi1gcag0HcqgHmW2A&#10;VXs6tl8+DbPWZLg+LyWeYM+8B1fMDTKUMAWjZmrpicvtIY9qQ5oSVjfoO9J0CTtTZfBlfzLbW4dZ&#10;tSehUxqG/cX8HXhWAr1mekNmu8HpF+IYPJ62kL+zNMqOvS71JcRzFMQ6PH8mNvEgCof43nQKqfPn&#10;/2x5oAO9S/thFbUOUyOOYnrUMYy/bIkxGeZ476IVPo6W4Z3IQKicccF4PyfMi/LDFOIoKkeot9k0&#10;gcuFGCTTkGo4eQZDqVMYoujMhuznSN6P3Qx8bPENuplMQI8TE4kVTKf3BzMdXFXxmXwePrGbSU8S&#10;4nku1O44L0NvHrejZMvwydEpmGKvgblu32Oy6SL8SaMPcy2pP3sUAwX7ZoN6X3yXaYm1KbweLZIz&#10;A8EXu8h12lvDfbLlLLUA1K6Qq3CoxpvfrSn2l7rAiFjlCfIUbIlXOjyJhRUxBuN2YrfsAy05Yzbr&#10;EPfRy+U2/Q+exOBQLbGKhtPUN5yGHV/T9A41E7eoW7sdBKuHFyB/wffyI/v4J5GwJA+iyxPBhryF&#10;I3xdxVPiBMQmbO6EMeOSGNDdc8x5DIPZXeIOP3F/J36g+JFL6ihsiUmI7e0EtnHnIqz4OPM2avbu&#10;XIAzMQYHcha+tVKDrMILhyLp78lzlX6CC6YZrkHfXXN53rmE1eFW2JbmCs0YR2hGO2K0wVZiwloY&#10;tZPeZ5YGSGopQ/btegSUpkPlIxWcayxA9O0aXLpXx/NvE8/j9FDg9UAseQWxz9uQwOsFUYnkKsQ9&#10;fL2fgsAUhOahK1Py0v16Xu904gwOebG/Xz90XUf8q8s4vj9RsY/5nKyY3yqB1zSicn6oR3xHIbMc&#10;arBXoY2kCnoqPk5GI7/bWz8l8xqGvgsvm3EVN8m7KEb5i3JmQ+ZAHmSMk9H21DXkoIUahez6GGTx&#10;PNb4sg4tPzci/24Zyp7WShkOOS1JaH5xFWn0CI6/GkIORBlqyPVp+KEQZ9MUyL9J78Z7ifRZyETl&#10;U2bp8vxb+TSV2osraHwUj5LWELT/kAwLNy2Uc38savRD48MYPCC2kF4ThBCeIxt+reXrFSPjXgVy&#10;nzYgnddMyQ+a32IK/6GX/qP2UH/7vt8UU9BxOcq+XAWreI22ljpILZe91BVQ+0BMQcN91385pqDu&#10;sJMeCMxEcqWvwFlmEXhrYZbFfMynfnRHyF7Mo0ZT+DTO0OH7HDtZwhMmb3TBVK2LGKPhT0+C7thj&#10;b4JvtHbjg7GzmBG5SqrhK2MxeFnEfzmm8IFGo8RpeFetBL3WNaIbsYXui4swbFkjPvomB19SCzFi&#10;bilmr8vApGWxxGKnMMt+BtZSf7DaSuc/4QkCW/hXMYUlphtRhVtYbkGfxxP8Dvn/XGGpjVU29K90&#10;PCzhCQtNd2CjjyXm00dhAfkqGu7GmGmrg8Xkrfzt/vR/2Dvv8KrqPP/ntzvuODOigwpSRMTCoAwi&#10;igoI0jtIEQtFqkgnQCghpJDeCQklFUJJICGFFNJIIY2SQBJCCzX0FkBQdMcdd/e9r++Jd8ed55md&#10;3XVnn9/s+sfnObnnnnPvzbn33Hs+78+7/LXd/glT+AlTMNcB/1VMIe8LMkZvn1YKv49ZX15W5jc3&#10;FHejTt7l2ZqzM1KzY9dozpYQLdm5Vot3hmj2Tl9N3eyqT3fAH4CjbfcLO703daTajXtXqzMjFXuz&#10;XJtvlOHTtkI+p5O1Hm7BktJQvAkD8UPAN/t4LL5q3vgXxMIdgFdQEQN/O4g5JJzZgrWame6lNnN7&#10;aSFcheCzyYqix3DEP8EZvoDfReb64AlLa5lT0bvPPRyuhUXrmL/HafG+9eT6fCaPaq5F8Wnv6jYW&#10;Xzi8BfBcMOV9kqywQxEKvUkGHnoG73r00lwvWP4JYAgGF/C/ajTdxicO7gGcBxtOYLQVJq/SeC5M&#10;y/fRhD1uzBLDLL8GgzcY7MHyc2A/w3cwfgzmfpNdadYbfMLgCuYxTS08xDUo95n1Ly3AF2AG2YiT&#10;yPydM1wzYvy1NCVSn9GrrkjarA5TPtCzYwfrHcdZ+ix+vYZFuuoTeM4jd3jBaR6vp9ln7r5tCrpc&#10;rk8zNqitw4d4LNLjw9OcW0R2en0unORMOVRuAjfYhQ8EPnLoO9zO4GkBV2F2UZA8wBNm5vvLFQzB&#10;sYY+GT7BMo6zL7M1fzwVAq+lo+kItzCF4FvktKM3dTnN8TwWq9C6JMVczVEgeI/dwGZUE7Vb/h55&#10;th3VZQ2e/X5wE7zxifdsxBSe9+5n4QrPe5l1jZjCD3EFC1PwN5gCGm/qKc8eetKjOxqJHmq6ujt5&#10;Cugg3NFAeNLzGAzBu6PaBr6hF4OHwFMYoF86jpbdwkFwFD5Tu5hANd8SoTYJsXqSfr/59nV6bqsH&#10;mY1+enWrI31bM8sXdF6qN3kc4GPvvaJ3N4erc1igmuF98NvkSD2x00m/xGPh8ZQVejrThSyIYLXP&#10;D0c7AXbv46T2m0LVITZML25rrJbxa9QiLlhNwQeeTAik71uujge268kUbzVh5vyzqIXqUISeImU1&#10;PpG+emNPhN7MilTTIHu9FOuhLpvdNTQnSq8FL5Zdz+fh/fP+Mee3z4vXzN3R5LLGyK0c3UNxtjwP&#10;kO0J939SJrrxGnxFuHafV8w8OInM1OwYfBPIbijYbuUzTk2PlPvxfPnWFeOhUK4+a1eiUcG37hyz&#10;9pM5ljbCqarRf2FJOd6oJ4o1agt8HHgBJp9yKXmR9qXoYGrxNaykT6/P47nB9Iry9ZYXWMD5ci05&#10;lEZOSDT+nmBQF4sV8/VJPEpzFHDuqLoHrtbEFKM9SoEXfwAeQAwaghBt/MfDzOcT0SKQwXcmUWNz&#10;/C1MYdnZFPgDeINe2yufhmIyEDYq4rvjcgbL7Bw6T5/shTtzrYgZMDkrVzOYT2fpk0IyXOn3N/z+&#10;CN4EGzU8zRNfBObDYBLzquM1+zDfIXfK6WW3oz9Iw08xUz2jV2he5Q61c58kR24bXYLrJTJP8ENY&#10;Zrxk4Q8MT+P7Cq2T/91ifPayyGiAK3V7L99BaXwvbdWmr8F4ju9S78hFWnI8TVt0Qct5nc5gFwvA&#10;Q13vgesYPO42Wgc8Y97fE8hsv0ROZ/byuhO0kh7aDxxm3f2DVnaG3ftd1X+7q94IW6B++W7qkrhQ&#10;zyTO1fMZS/R4mp+eSA+Q3c4o2W0OVde4ML0a5QvGNodchw/1K8fhnBPj9ULwGLXyHmp5Kj7n/z2m&#10;YHA68LpmXt30uFtX/XLV63ppbX8yHTi3PN4Cs+sGL6ivWq4doKeD+uNN0lt/t+JNvbBulFo49QRv&#10;G6WufuRGLO9JZstj2lC/Uxsf4n0ApuBO7+/C/+F2I0Fed1Pp0RNkfx7cEo6AKWd69CVwBFbTn3vc&#10;JisGbMDNwgvgiNxKYj++d+EeGDxhxcWtcr9Nhsw3cF+4z/NOioU1GLxh0Wl8CU6T5ch2/vAZfL/e&#10;beUseH6xSx5f8Nh3yS65FUd+JxmFdRssTMFoFZbURYIxBcE3IXeY12AwBev57/P4D5Lldgfvx/sG&#10;h8CfgVrGa19yBh3chVg+B9FkX8by2duCjgVMAe5DQAOPcXmrXprfRe+4DlCXJf2ZCY7VxOjlcshc&#10;I8f9/EYd5jOHts+e36MZxZF6ejF+liumyBne0PpjhxR3uU7hhalaFhUo92S+T8AUEuuPKKa2GEzh&#10;uPJ+d40sCOYN9OzJLHfdqVNKQ2Ol3UaTeOvPZ4Hb8AMrU/L+OfyQ/oApeP0PYAoFd4/iwXhChx8c&#10;kG+Sh1w2TsXDIEfXf5erB3AHMh/gddhwVJngCaaO/e64qh/W0MeHySFoOr4G5bryzRG8FApVdDxV&#10;GdW7FZsfo6iCreQzHFL1zVIV1YELXCnQzpJoxe3bqBp4ENW3i/BMKFNJ/W5VNeRbmELFjT3K5ffY&#10;e/tCFV9M1Lnfl6n+y1yV1W3WgTq0iwGjdRgOTM3F7Tp4NlYHz8QqfLeLQhKWqfLuQVXcPaC8G1Uq&#10;bKjltZ5UGjqUn3gKf5jP/7X1Tn/q9f4xpmDjIQzwYxZN/TFPwXbbdv+g+SP1TM/nNGjpGI1ymWDx&#10;FMatIUPS+2MNXTNVfQMnWvWX4ikM952Ff8NsDfb+FPxgHJkPkzQ2dCa6/3l6d8XHGufvr+4L0We2&#10;HqjXJnqr9+fZenMC2QnDyP/CT/HnL47T22PBqNtO06vDAvXcgC36zchENM2H9FSfbDwODlr1q76V&#10;8BSo/oesemxAuUz9WJ7CI71K9fjAw3qib5V+1atCzfpUobOo5nUUk/NQpvbvx6vjB7v04qiV1v8w&#10;zstPw1e54aHgYNUPOQr/FUxhnN8s1cBTmLR2kUZ7fkYm6BSNcJumUV7wONrY6bVZI+Fhu2pMqKN6&#10;u85UP3gKffGb7sVyAF6df+pz9dey/idM4d9iCilwDkzZeApJ98H6qVTWmbLxGvbcQ/tHZX5f6SxN&#10;2fa37Wdb2tbbtrPt9+fut21n28/2OLb9sr9g5sD1wm5mDjsu15DPWGBxFRPhUCTDI0j6vmzzg/S7&#10;JsvoLPs01h88khp5Czb+gm1pPJr+vdr79WXyrnnuG8et65a0h5cVf6tO/ofzZJ+2WeHoGxKv12rr&#10;hVIl3Twiv8MJijwPP/UUXnFX8vQ3LzZVr8kjtDJlvTzhNfsfwx+7Cq4w/bxLDZyAK+nMKsM0nt9l&#10;f/pQd/ruuUUBcOX3MNeHn3oqAe0zev0TXMsd5ff+xA695DCQ664YPKx2ghmEkJeQxxw+TjPz/NEb&#10;k/1FD7GCa3n3C3AZsplL4sfgjO+Z57EdennJIHV2Hm3xFJwO4NXANYX3se1ajX7B/RhabfZ5fEYX&#10;fZzmgkaiUSdhenuDBZjcCM/z8P7hGxgOgsEYzHqbbsIfDwGDORhswawzWIPZ1mgoltdEW+vNYxnc&#10;wGxjsAOTbWnWGQ8HgyPMKgnSggNhFpZhcIfPMv3BCew1NyNEM1MC9Nyn/eWSv00zNwfprQXw4lbb&#10;q+mwHvqIfIDQ4/De6QHn58HT2BOicYneGhyzSpvReroxOx4c7UQfma7OntOZP6NPrqEnO5VK74eH&#10;+vE4+dED+V1h5nfScDC2koUZS0+ZiG47WwHgB4HwNuaXrMVf0lO/dR+liC8K4IeQg8eM1amWjHCW&#10;gQZjoEK4PvNjn428v+su7mbG/4jsxrYh836wXnLpp+7R4/W8B9prP/LsfZibeqNz8CIHEo5BG26b&#10;ZWtPfOZ9KG/jG2cKL3pzm2rph5bbD8zBC46CB7iCezcwhXesegqMoZkXGY7oHVq44q2w8m0yJz/U&#10;M65D9Ai/4790RPewdCoehyH4MYarHX14KzwVXtkdo5fDXdSJOfCIlGDZffQ22hx/uaN7+Dw3RjP2&#10;RMqub1u9t91Dnai2G5aqc/p6vZocopZbfdFL+OulVLgg2731RJSjWuL313xbsJpvDULHgH5hexB5&#10;EUFoGcAUEgP06wR/shyYOTtP0Gt5cB+SfPRW9lq12eyo1hvs1TXVTy9Hu6rjVk9mzSHqGO2iUdnh&#10;6ha7Gt1IOzw4C+AOZCj0eoU8j+ZpQf52TaCHXJgH16QIPnVVoVbVZGtaVgznR76CLx/SwhL68/QI&#10;+vcNmgyOsLgMf/lKk9FAtl1ZsgLP4/MJTuBQloKn4QYt2IcXyIFdin1QpwVFfJbR/LtW58mpkkzJ&#10;8nRyJiPAA3fBWUhV2FX4+QcT8XKAH1FDn3cCXfz5Yp47V8M3+Vk5Ex5oIoLrqxWE9sLt+D48Dg6r&#10;FTiX89kM9Y1dQY7pdi3ke2EFegOPq7kWjmCyEwLuF+Pvj4fjrb3oCDZaeMJyeE6eNwvxtktU6NdH&#10;WCbhhVhseRJMKyd7roq8l1u5Vs2q2qRpB8PlfiNXbtey0SxUWjyFTwrgW5wljwQdt8f1Qs05Em/h&#10;Esvq0uSKxmIVuMig7W56fP5gPFHAO+AXeINVrOT1et1Av3GrCF3EXvIgllj+iquvoRm5CEeE53Go&#10;S9SqO3gwfLlXC84ka1rVFvXe6cFcfb8cwFXmH+dcu4o/4RdFcCX28jiZCr1/AL1TvN4InE8uzRF8&#10;UcjyeHiK2XcxGTJFshv3KtydqeqaF0q+qYeeBcNtm4RWZ2ewVS8lhaKjWaP2iUHqnLFRHaOcOSem&#10;628WD+NzD98pCJ3Dmgl6LhCuqsHyAsl7RBPUOoB8FKoFfIXmYAi/9uymJqvf0rP4KLQJ4nxku1b+&#10;nHu+YHl+JjfS7DtQ7YOH6/Xwj9RyRQ+1demjrv6jwBMeJYsjQQnfFivgFrN8+n5vM9en13a7QcYB&#10;Xiyr7ySBI+zU/NMRmkfZn43SHDwGlteDJaMZsD+BVgSMYT7LhfAZltKrrwR7cDKFHsGDxwhijm2W&#10;rjy2G+XANotOg3PXhoEZ8J19KxEsgN+NBt7Tm3ymrsBLORvO/SGaeshXE8s88HtES9MA9+E8OC98&#10;CW9e6+qreONewLunDg4a+otVV8GCb4ILXwd/vksGL8/lDiay6tI2LTsdw2eHzKAzMXI8Bx/iLNgs&#10;+/uCeRjewutug9R+WU8tBQN32R9OVtmn8Lb2oENLgheXrJll4fK8vEfPu4yT/80i+RyH13XxoBYn&#10;b9eChM1y3kp+RWKU9t05J7tWvyQHYpeijhZp3z81aEt9pcVRSIZXkGxwBSqNawXz257FdUM2vAXb&#10;dcGfWv7Qo7HRT8GGKZz778l9MK+J2s31SGM1chVsPIW9d46q5GGdSm+XKqEmQZ97jtJ+OG9Xvi3E&#10;KzGTbIgT/C/HlXu7UiVfwQX48ogO4t+Yy/m6JORzHW0o09mvq/B0rFTppSLtrEpXAByuEL4Ly76o&#10;06H7dco6X6a8Swe0qXyXYsoTVNoAl+BOFb6P1cq/XqbdZ3O1ozZZ26uZG2St0bp9EVS4sq/u1bG/&#10;r1bBpRxlwmfyiFtJxmS2au6XKofvp3S8WFfvWC2PBE/loUEp5nVmMHvJvX9R6V9cgy9y4ydM4f8A&#10;T+E/iyn8vNPj6j97mCb6f65PfGZoAJ42H66dZeke+vqg5/8LYwomw8HkQg4iw3KY3zQLT3jPZYyG&#10;+80m42GB+q9cqe72YApth+q1ST5q3iuYXj1CLw1JxZcgXR0GLFPT19DQ2fXRG2PX6bdjUsiHjFez&#10;fjlU7l8cU7B7B07jaDwewRTsXi/Qk70q9XTvI2rZJ18dx1apdf8ovTMlGzxhgLpODSBnzl5DHJ01&#10;yBEcZeWcH81TeN9jmvY9PK7xQQs01vtzDXScwN/khy760OKfzNnqp/FhjurqMEHDAxZr9EZX9Vg9&#10;W705F/oGOvyEKfD79Kd+j/4a1tswApu2wdaz/4QpNGIM/x6eYO7LgheZCW6RwjWBmYUkskygEhvw&#10;ZWQWknCtRkXf3VAGv/0Z/Kb6H0lUzCV629Np2ngpVxty4i2ugn9hnOJOMzc0eAK4wrJDMYpoKNLE&#10;JCe03eALhyPpUULpebmOOhoDPxoOweUUdM+ZirnPzO4IPXhxGLrwGLVb1A+dNp7vZRu0shLu/YVU&#10;vNqYjdfigVgRQU8MN4Be14UsAoMnhF3JwRduo2bgx+C4n+cp2YB34TB18/xInZyGa2lJmLZ8WSL/&#10;s7vwOdiiFgt64pUQDj5Av3Vsk6VfMBoG87fp/20YgtFChDZkW9iB8WUw/o/BN+g1wBXMNha2cGKL&#10;jCbC8B0MZ8FoIgy/wXAXTEblWjzB3U7HWfcZ/ME8h8EpzONZmohSrlf3M9s9GKfgUxnqNG+sFu3e&#10;qKHu9poa4aOWH/TDO+czxdQfZDadiH8e2t/je7S0Ag1CPV76FWAgJ/fQT5ZoRm44eACc+Q/eACco&#10;1/Sc9cyUuS4+jOf8UXIcOI6B18BFLnCtBKbgcnoTeZe8jiNRaM5zeCyuf+EstFnSR1OzvegZ4Vgc&#10;3cxMmkyOhlz8yvEzA8vxB3vwZj+Xk/Aj4J571sTqkY9e0MvL0a24D1JH72F61rWnXvYdqLa+fX+A&#10;KfSycIXW8AuepcyyBfiChSt8jy1YeIKvwRModNumWjAvbW70D57gB5T52/Q95r42HjwGuMKzHiPV&#10;3GWwHlv1iZ5wmYg/40y1jvS2MIVWcRvUakuwOqZv1m8i3dSZnL3X1izU+LxIrTlWSLZpOZhTthbS&#10;X9v1aKm3Y5zUfTce+lvc1GStg17eGagOaRstXKH5FnID0sL0yp4wtYo33ghr0DsE6olYPzXdCjcB&#10;DsnTiWv05K5A/Xon/g0Z5PtlhelnIXP1HHr433B9+souL3XLCFLbSAe9lRSMF6Ov3mVp1+NZ/cIe&#10;nsXA9vIiW3El77VTdbrc6dld0C34n9onR2aL9mAKszPA36qLOCdy8QxA00Ov4nGq0MIUTA7DzNwt&#10;GgXOMS0zRquOZOF/Ua2PE0Lh/DAjvV7DebkB/wM0Aps84BMV4oORwzHIszCFuXvx8jx/CM3SAfzk&#10;Eth2o1yq+RyzTdh1cg9KwOjAE1zQ3swuAFsDV3A7hmaB47CoFE381eNkCoKPgkU6w4F4CZx/UJyz&#10;VjH7/zArQL438YYkT8H7Bnkh+0LQy5fKld57dtVmfUxvthiccQg8jhFwlgxHwYX8A6N7mF8Dt50e&#10;w+l8lqaVbVK/eFfLF3Fy2To08OmadYRzGW7T9IPwfPj+WQjGOKdqu7pvcqCHhF9wnpyMqh2WjmLD&#10;t7WaXByFT0i+nMAVekQsVTu3CVp6Aj48eqRVbL/C4iqkKujBATjwpVbOgwv9od9dMvH4zvK/h9fp&#10;vWx9hI7b+XY+PPxc+tjN6pvoxSye94/vx4Und2g55509PKvgL4vlCQ7rfTUfXHGn+kQ5cezzOWbx&#10;+mDPWjJNn1GHGAeNLIlQy03L1T7JUz9f56AXwL9eTF2v1uBV7fG2fGnXWvg23nohHo9Gt6n62dIP&#10;wdJG8Lmn9/cZCwY30sIT2gQMUZtA8IIAzjWDKQTChwokJwVc4Wnfnmrq3V1NnF/nfOoOrtCX+/tY&#10;OJ3RG7UA82vlw/nl1U+PObzR6MU49DG+W1rBidqpMDxVPI5F4yex1cIUAujFXeAXzDu+DixlvZbi&#10;w+JGL+/AcgU8ARc8DVfhR2D0BN5s60Hf7gkm4AwO4QoO4Ql24HMfnQFLF27/cJ1HA1k7aOYdL+Ol&#10;y3324Aou6A8M1rAKLMH1drxWN+CFcxOf3subtfgcGEad0UhsAB9As4BGwRWcwhmMwGAKhqfgAU/B&#10;/epOzT0GN646CE5CpBacBBfn9RmfBF+4FgZXWI3mwuAPTuf5P8ATloFDuF3GoxOuheFmvOaCvmtZ&#10;T3keBmuoiNYri4apM9qHtouG4h8zGj5KphaDobVZNVaBt/ZpPbjfrMxoPMTd5bUvS6nHy1V++yz8&#10;XTvlXD2GF+suJZNnYvIZcv/+iqVjTLxz2tJGpvA7nQ6+kP49ppD75cX/0LWbzU/BZEkaj8Y0HsOU&#10;Z+l/Q5bkn8EU8hpqVHDvGP4HR1XA595j8zxFZrmr7h7ZCugN9nCfwRQK7x9VEXXwXoXKwOTyT+9W&#10;dO5aOAelOgl/x2AKR+8bvKFWufWlyqjH9/HvL1qYQtF11t8/qVz8X7MulOAHeVoHHxxT2V38Gf7p&#10;nCoemtyJQ9r/4LAy4Q/VfHeCY52vyt+RP/FVpWrBK6vgQ2SeTMKPoVTnvqvWATxTah6Uq/BqEc+X&#10;p6rvLuH3AF5yA4/LW6e18yqa0hs/+Sn8tcxef8zr/FdMgZ7xh74KthyIwX5L8AFcoiHflzmXP6Gn&#10;/3TNPKv6gSeOIZ/ReCn08x1PliE+CqYCGsvmpzDEbzKP8eP9FIYxWx/iMQNcYZqGec3UhHWu6sf1&#10;0Ag3P727cIXenRUtu3b0x3Zj1B7+watj9qvd0EL9qmuGnhuyX52Glenlfvl6qiv4wtADevq9Yv26&#10;e76eHXlCrUcctzwUGr0UGnkKTfodkikbf+HH8hSeG1Kipu9mqm3//XpxcIVavZullwcX67XxcXq8&#10;O/yJF36LX8UzGggf48MIR/r62RriCw9kxUx9FLzqR2MKo5jJVaPFGuFm+AlT9HHAfA11BmN5+Rdo&#10;H+bJ6B4mbVilXi68p97zNS7KQ318FlheCn3wVfgxn7X/H/b9v85T+GMegI2PkAQnwdSu78t224Y5&#10;2DIMsuADmNrzfdn4BGlwFn5YtvW27Wz72bb5U/fbtrPtZ9vOtl8O84asO2gS4SkkwFNYB08hk3VG&#10;S2nmETZMwMZPyKTfN5X1fdn4CLalbbsM7v9h2faz8Rtsy/hbx5R8n+f/BuydSrpvMIVTFrdj99f4&#10;OtyuVua3zEO+OaFN1/BWO55i+Sisv0ifgk96+F586l55Rt0WjNOWk/laVY6+tWSTHOENtFrYV108&#10;x+JTSN4g3gdeJ7bSi2yh99mmlfTuvsz9PS8w74R74HRsG7nxG/GS26hXnEfSZ4ejm8hSdAMZ8WeY&#10;LdVuQ/9t/NyjNacgiF4mmB6YTMjKTdwXL7/TSQo8m6qAOvixRaHq4jpa83ID4DtE602PsXpsSid1&#10;dB1BjsR2zSoKhJ/NNSm8CdPnGxzB4hoYvgFlwxcM38DgByar0pSNk2BwAfO3uW/mvgB9lLbK8k4w&#10;PATDPbA9ltFJGKzBLI1ng9nPvmK9xV8wz7GoEm4ueg6TcbGGY+nFNU1X9HevLhmtluN7qd20gXLM&#10;4VhSvdxn6GWw73d9pin8cqFCLmYza47CG4Kchv2bNKtgA7PhvRq13UXPzGM/eqf58G2dmbU4VGyW&#10;w+Eo/Be2cLyZsdEPuJ/fyjEgtwv+hhvlUrNZIfAPFpaE6PklfeXGtpF3mX2DHziSZRF9r4CcB+aF&#10;rA/mNS8sRgeT769NX+XLbkhTNbPvqu7rPrG4CS/ildAKfkEL9Aqt/HpZ1YLlM/Qxz9CvmGoBJ6Gl&#10;z3tq401GHX1Lay96GlPmtk9/Pes7gBqoNv6D9azfQLYdwH796H/Iv+PvlqxrxX1PLR9HfsR0PeE4&#10;nizHSXrEaYrslnysR4OX4scYoNZ4I7aIpyejv24fh+dQfIgGxq9Br/ecluRsBw85hG8g/I36AnCS&#10;vcym0/Cda61h8N27hM9X77iN6hCMl0XEenXfvkUvxnipM4/Zjc9Qu51L1TzJ8BL84Sfgs7nTTy2Y&#10;KbdOXUO2A1kP/N0+0V8vJ/jpHbbrvM1T3Tav1hsRTrIb1oksDH4bez5LL0mN6MgMNE9uvIaRu3zR&#10;nOxDQ7Mbrgn5HYfMe0lPerlM/szkllek4WUawXsArwYe0YwsdCxVuWQ4oj8oS4V7gB+jqSL03LEB&#10;4HU5zEyLLJ8E71MGv0M7XEOW5OFsfE5y9QHHxpV1rlU5mp0Np7yuzMqQdDyQAbeoDGwvFZ4RWp0K&#10;+vZcwykC46jGD+B8oRYfiuC4JcmhlPnu0b0aFBoCh+kEn5tacMU8tXF9X+OyvOV0HdzjNrz4O3l6&#10;I/JzTSwE47p1WHOqOffOpWhlPZ75zP8NjuCKvmAGmEDPLUutTIYpZejyD8RoQuF6cIWdGpMVpE/y&#10;16Fh2KYhqW4Wt8HsG/I1/Oo7Rfq0dINCv6nQCrhS08HrnC9lgwd46OO9oXAcwMbulmt0ZiBZjvvh&#10;S5WD/5F/Se8wLH61fj1/EFhOmsLxbFhz7wDeCHxfXc0HUygD10jSO4avUJ+Bz182vPwCLbyfpelX&#10;EzUPzfayO3hPlKPtqkrQqCTwTfCJEMO74HvI9xKfMbbxurBHE3ju8Ae1cqzN0Du+rviP9CIrspN6&#10;p+DNkcfcaNcK2W1z1WPpQbKLDNPfbgpX01B8YyJiNDAlSm9EwW9xG4M/LR4Hq4ahBeL7wnc058f7&#10;8Hf6owvifIJ38HzIIPxPOf8COd8C3wVPeFctgsDgKOPH+BTnZBO3t/QLpy56dGkndBNd1BbvhA7o&#10;iF7ygCMEltDJZwg44QDO8SZ8Txn8FG3JvT2K+ArPlvp4si53KwhOgofBDS7GokMBU71FH0858ffs&#10;Y6FyqEf3BQfAvP+uN+ItToDhDphtQ3+fRw5EOj4G5EBe2qx5J9dpxpFAfVYVqDnHQ7UAXMD+NHjt&#10;rR3wFNDAwStYdAbvXD5PTvALVl7dAl6B58LdRt2D4Rs4XwPb5fUYn8aV8BmWneU7/XQ0/ppsf44M&#10;IPABhxPkCx8hrwGcYRUcBp8baCbqt5BxCa6Bd0LwfTA8/Bb87qCVuI5m7DoYAu/zqnpwkevJ8m3I&#10;gOfSmBn0WZGfpqNjGp+EH+npDM4nZy0oj8abJgjNyDCeL1mtHEdqERydj7f5alH+VkXVHsKr6I7K&#10;bp3BP+CU7Jr/HVmLZVpfmYs3I/mL393StktVli9SQsMp7Wqog2fZiCckgwuk3jz5H/JTSL0Lj+A+&#10;+RAs0x9cIAe6zrptNBGeJan/IUzi35stGY6CxVOwXavcbeQp2Lwbs27X4Gl4Qsf/+Sw9/RHF4pGy&#10;aN3nSq+O0uV/rtS+r05oz80KFd45rD1Xy3T02xOqfFij2PLNyqxD0wCOcPjLahXjxVpyr0Zlv7uo&#10;/f9wBRwC7gbcytQbzEOun1H+wxtkPF7muJxW9heXuEbif77JcbrFceJaahc4ajrXNbsbjin3ofGP&#10;OqHkWzXse1SF31xWIeuy754kTwNexddwQOEl7P+2Hh+peuXChzC60IwvLmgrWEJCw2XFXr+i7bev&#10;/8RT+F/IU/jjvu4/jSm0tNN4+vrheBpMDJpD/uAk8ginwI8nqxDtw18aUxi8epo+CF5IruVn6ubw&#10;gcb4L1Ov5fg5gCfYdekBf3+MnurtoLc/zVOHUUl64p0kdRhdptYDSvVkzzw93zNbL/bZq9dGV9HL&#10;l7P+oH7dA75A/8N65O2ivzim0HpgkZr1zlGr90rAFCr12/cPgW2UqVnfQPCE+eqxFM+egPXq5jRB&#10;bzl+opFBJv9ylrotmqyx/mgPAn6cR+PEEHud1G04CjM1ymO6PvCZ3YgpgBVNXrdCQz1ma4TXPJ5z&#10;kUaFLFcvz3lWDQlzUk80EH/8+flru/0TptCoX7D16j9hCo3aiB/iCebvP4UppDxAX4E2JPFeXWN9&#10;j8Ek3DulnXfxiYK3mPo1uhEwhXX0POsukP+O91jE1Tz8CtIVXZhkedwaTGHdoVRtulGmVxxG6enZ&#10;Pen912rOXn+N2c51+CGu8+E8ejKzN7WSOb8jvfxquAOTcnzIKEzSlBwyvek/PtixQj3AcO2L1lpc&#10;hcX7QuE6wLFnlrm4fAP6cnIM7hYyg4/SGuZAgefT9NEOJ3TiqQqtT5fbkVi8Hvsomut516pN+C1s&#10;pn+KYmbLTPbCLkU+KFQgfIO58AsMNmCwA8M7MN4HNl8Ewzkw+geDARiege8luNPwD0wZTYTRNJht&#10;zX6LKrjuZTvDOzAcBKOJMGXuN5jDhD1umpi1WlP3elv4w/sJDhqduExjk1doRNxS9YmYZeEJn+cG&#10;azr95CQ49YvS4VosGKPASq5pS3kdmRvkWhqn5tN6kuEHD2R/DLNk9N8Ht6BbyEFTYnLSy7SInuZX&#10;U7qjXZigtWTyrbmWh48fXpMcB/uDG+FWoCkxmMIFZnaX4nmPAhQJL3tVVQz5kOkKv52r/zfuBQtr&#10;8DmToJgv4J6XhioM3rZXHRgM+IMfegkPuCKhaFDsev5Mr3mO0BtBYyzNQ9MlXdTeb7Bej4SHbfEN&#10;4Cb4v0f/D4bgB67wPabQEkyhNfe3gZ9t4QpgBc9SP8QU2oAbtAZXMGUwhRZgDc/8a4ExmHWrxluY&#10;gt2sIfqVwzg95v65HnWZrhabvPRcXKAej/ZQm8RQvb47XK0iVmtA3Bq9vdENTl1rLaIXHxwWKMfy&#10;Ak3PC4fLkapZFevw4AML79NMIzJ89ZtAF7QQ69U5aqNejwpXr+zN6rQjWC1i5+lN+r9m8BFsmILB&#10;FZol+OmZXQFqk9RYnTPC9HT4CnWJ91GPVPAafp/sJr2nBRXJWngYr4KKRE3cF6vpZdvVL86TviNJ&#10;Y9OC8f9fqhkFkfhmkmN/gRn4kd3yPUuewpli3odCdA1RGsv/Mq8wQbPz4ujvD8oLvGBm9lbZl8A9&#10;ry2wcATHyiz1DXPBS6HQwhycwBEMDuEOP8OlOo+8h0ItKIjX5JRwfE2Yz54swZskSWGXjuBpkgBf&#10;6IBW7E8H40vRR2Az9sXMgg8lkw1SBueBzNIGcJBT8WAKyWRQlCj6xnX4Qe7oKXLJJlmgyfAQpsMj&#10;CP2OzAR6vbDfH0RTn6WRqWEc6xT8BejH4dA44PVhOAYGE3Bn3m8yFmZXbVXfeHIDijdoSmmk3s/w&#10;ozfcDR6AD+RdsBV4BIOTXfFg8INLv8PSPLjCXXa5AifhQrr87pVo/lF4AmgfXC/n6sPcEHwVOBfO&#10;wDd6gE6kFh9+8Dm3M8YjpETj4Qr0jl4GdyFPM0qi5AIfwhvMzu82HhT396N3KIAPsQc/BD+yBAuY&#10;qe/TkodkXTzI0oKrmfrwcAz5AYc0t5ZZ+KW9Gou2xftCmubCt9r+j0e04mgsGMY+BV0v4PuhFHyh&#10;iAyv36pfmD8ei67qvMlZLZOd1DLFSc32btQju3zUNDlef4vHx9PrI9Rua7y6xgToF4un6GdTuuiJ&#10;uT3xFzF4AvwEv9H8PdTCE54NGKrngjlXfPFltGEKAT0sXMFkqbQINrmRjbjCY65v6ZfOb+rRZZ30&#10;d0s6oiN6C5+T3nD14QUtfl0dvQaDfzXBg4Xsy8tkLVxB+3IhDgzVFa/NLDgnO+UDD8BgCj5wEYIf&#10;Zijs2xz5PgAPu9aIKSy7CDcNLMH7fio8BTQSDYla8zX+Ele2ag48gVm14JMs54IhfF6zRlMqfDX5&#10;IP68lX76pHS1ph8JQNMQofmn6EdZGoxhJXiChStcAw+9RX5EA5wCuAoGs1jF85pMB5MxabgQRmOx&#10;FEzBcBQ8riVozX20CSwdTkby+nfJD/1G8L00coH5PNxmm6uGD4OHzl38Hu+CBTXs5vOSrZCvcsGh&#10;srTmy1xu4ydyjd+AU/AXjoLXHkZbsS+MbCK0MnD8n5wDP2TpMDC1UeoQMEFBDfv0frI7esFDeAgX&#10;KbA0TzsunFDB5WM6+s0NfNF+rj2XjmpDZZ78+E3N/wfDq6c//vaa0r6qt/wZ99D7Zj+8hP6BeQFz&#10;iJwHfz73webNmErvb7Ieki1MAV9oenKP/wFMofDLOuXhw1hws1xHvzut/Tf3am2mtwITlirp4HoV&#10;3D+mveAFNf9cT+7kEVX/jm2vFSsIPK30RokqH1Sp6uFRld2vxR+xgryLWrIcz1n8yoQrNdp903AH&#10;8Jq+f9Wq1Bv4TNw8A/8B3ACu5W7wl7yHF5XC7CSTa5vsr+DlgisUfHuR42gwCXgP8DcyeFyDHey5&#10;hRYCzkPatQoyHmq1G35X+s2jiuO9SW3AM/sms5eHDdpx9zZe2nd/whT+F2IKtpwHG5bwxz2hzTfB&#10;xk8Y7rtEpkZ+X3bt7DTOc4YGrvxIH/ihx/edjO5givqBKQwPmYZn4MR/UwP9PyWL4FO4DpOt+rG5&#10;D8N9eByPCRodOFvj1y/WYFcHevHmevTtiWoz3F4d3t+lFwZvV7tBh9QcrKBJ93Iwhkr9oieYwsAj&#10;ajPgMl6INWrSo1Y/f/Owmg44oSZ9a/FMqNITQ47p0X4VVtn8FB7vfUSmmr5XbdWP5Sm0eS8Rf8gi&#10;dRieoDZ9NqnjR8yF+ruoycChennydDwpwEdWf6BJCZ/rdeceGhs1Q8PXkeHAse7tDhfkR2IKw90m&#10;q/zb0xamYHgKY8lPMtoHu39h77zDozrPba80l5C4Y7CxwbjHcS80G2xMtSlGFIMxYDC9mA7qvfcG&#10;QgWBEKigglBDSAIhUYRAIITpRUIgUUQzuNsp6/y+TebGyfPkOM8l5z7Juf7jZTQze0ZiZvbs/f6+&#10;tdb7+G3q7ThGM9cEq8fisZbvYcQSF73sON5iCgOWulmZCn//eflPu/7/O1PIh7+bsuUP53LsNJXz&#10;l8q+ig+RyvoHZePstkvb480x+Idlu922ne3Sts0/ut+2ne3Stp3tcSaT2dxmZkqu5hgZWbdJudxm&#10;5kAYraMte9F2aVszsOkXbHMdbLkLtrkPf7/93+sYbHqGnK9PKf3aMaW2mLlVdeRAfapcvNXr4Qim&#10;1n13TGuu7UMvsEP+h8kso48Nxfew9GS+QvE5293/C0UUJOvVGfaK2EFWwQevKeL4BnT3wfgM6EEP&#10;pNC3hjC3MFoxzXkKRZsQdApNwYUCOcAUgi+huUdD7wtvGJ5Hf5DpqJnbovT4or56yXuYekVNJD+P&#10;dS5qChn8bpy7hR4jd21vsrz2kW3GGmcIa5wB9CTu+9AVHEhFl1uguHN4cfFKmIzIEHQAAfTBDnvi&#10;Wf9Fvw8HcIcleMEMjH/Bmb/DxhCM9sBwA78GfML4MwxXMLcZH0RIM70IegXDE8xsh483BViaBjPP&#10;wfgfjEbBaBEMWzC+h2lbwyyuYB5v2IXNU2Ge37AH44+Yx/lo+NVixX9RyfqlF+ykiH4vTc8sJOdn&#10;Qjdy/pndWIcXtGWbAmrT9dS8vjAdMtFqmV8PT3HcswLdO+f05OTP3hqL5iBDMzbHaNLGcD04p48i&#10;msnpP4i+4IjhCsxJO0jmRVMOXn2Ywmn6UZiPa22S/OAFxqMyB/3Bc+6D9BJrn55oEqLP4B2HI0Q2&#10;wFHoHf0PwlcOrVHCBTLodpv8gV/oSZ8+au/ZQ53i3te9bq/pleUjdIc7ufIOz6hNMGuk9DVt6WXa&#10;oLluHYB/wZ8MxgA4Q/Bb6hD0htoHMqOO6w+bHgi99UMBsAXWRx/yf0dtvAeQSz9Q93vbU+i6PUfo&#10;Xo/hugs94Z2uw3TLollW2c1m3oPTTN2zxE1tE3x0dwrzFOjjb0t00n0ZzPDMX6JHyS14M85HrSay&#10;dh7uqWX7mSG5s0Bdot15fzbyXpey5o63oCqBHpyMiLfQDwzorDfCnNR9WaCe8pqvF+Ld9SbehhfT&#10;XZn36K6nU71vFBzoyRRPPZXsoadXeeqF1b43OAK+hs6rfNVndZDeTIJVDOmitzn2OGzP0dzNaZqx&#10;xeRe5Gh6Ofqb8gSux5N/AT+7uFXvJjuhLSHP4lyFvI/DjSi3w/RrjbCD8hS9lxGqD9cu05RCNAwn&#10;dsu7rlyT+dmFtc7AYztgBqWaW4muqLlOvWLp83eSlbC/DK1DFboHtDFnauRcXcA+tUEL0SKMTGPd&#10;traE5ymD52Xwnu+SUzU5jgfxWOwphAvmajwzC93IcnSvzSdjAf9RHdl8VNz5GiVdrsPflI8efKY6&#10;h8/XwNWBmlwdr3GVUZp3MsWqsdWxzARYKvvSpeqOV3k+uqLAyxWWr2A6DGH6Xrw66I2m7F6JRh2W&#10;Up+vflkesARzG3NdmOFgMhZGl8P64JoeTcVWzsHHvGfO6Af88VvNOUB/ebYEncJ6PBBJ8IDt5DQW&#10;W7f3zfRgjgOeJrIXZ+CLmF3NbJhTZcyjTdGULbz+21bwGVkAZ1zPfJYPFdCMDgjNj0djCbr3XE3d&#10;S+bEyUJ1TXEiBwBPQxN+/+ulaCOW4eGo0pILeOV3rFHG53UKOVSgcZme8qhJZv5qAXwPnoPmIezq&#10;DjT5O9GmPKseecv0Oz4XHfj8tE1y0SOlS3T/+hD9IiVId+aiTVibrPvTV+ildLJT48LRDgxjtkM3&#10;PTD9FT3r2pd8RSqgL6zuLXgC3ga4neEJ7djn7vV7TQ+Gv6EHQsllhCncbyqE/RCdQmv2vfuC3tRt&#10;Tq/qHh9yTnzfVmv319XOgdmujl3Vft6rum/qM7LrdTu5nsvxVyXy/wrBb5asGPrrkCsF5BHw2UUD&#10;4EvvHnoVjwgVdIVcVyrgCnMRLmVqGozgk4NLmPWAfqs+SfOOxZE1EU+/v0YfVTE7uMpHk2qZNVmf&#10;IJ8rfBau55KhgB7gLFo2NAgLG/BXwAo8W9LROvB+HV1q+Rvc0SaYGQ++V7KY2wnDvcb3E8wigJ/N&#10;fEl/46WgTBajWyN84RTeMrQHTsdXwojQH1zAA4buYPG+WLkfWcH3P/mRx8nsrWUe66fM4T2ciG8h&#10;VUEt5PGgS/A/z35AeZ7BswcTC2hhnis5Mh+Wsw9Sc/hsflAYzD7rrBmViTCZoTBDjjNN6zWhKkYO&#10;h9P5rl+l1fTPLtth4jUVzDk4oW0trAEc5rPwaztr9kNgebY2f96o2IOVzFg6rRw0BmtYj1/NPrzW&#10;6BPQM2ax9m7WCDZ/3fyjOgNzXmH4gTlvKDBMgevGC5HLuYV3Rc6PPt52vvGPLv96PnPDQ2s7L7Gd&#10;j235Gh5yjr4cBrnti0Oq/RZmACuI5vjkAS/MOFyi9Q2V2kGWwuaLu1V0ukJpn+YpfmeaKq/S31/d&#10;T9XBT5hlzRpH6llmYsBFsq6dZpYVTOVqM69LA4UP5GqT0s/XU2ZORjO+kUalX8DTefWUVp89hObj&#10;pNIuHNFqdCCZvB6ZvIYZlxr5+YySz3Db5QZ0HJw7XibLktfc1PqrJ1X67Tmeh3PMz5u0+kK90njM&#10;svrDSmhk20uco91ElbScVNmlBu1swv/S6mf6g/6o7/n3Vz+zk/Qn6s9W/ZF/bT/fuP1Psvu5HVv+&#10;QXvwYNi1+jmZHKdUCl/JbUFXyvNmXibP89oJpVyrVSr+j5Vfk3s3pZt+O6Wr7pz2OvNbpqtb2FSy&#10;6uepR+AssgcXqnfAf74f/GZ7uJtmCvfhfQhElx88hVmEE9Tbc6QGB09Qv2DDDv6WJxi+8K9nCh/J&#10;cIWBAZPQKjADYtF05ju01yODF+ilj3zVoXeyxRWMt6BD7yo90LtO9721R6167NBdvXbrthf36J6u&#10;h9Wu3ym16rxPt71eo7vgCnZdt+n2njX/40zhiX75epJ6dSQ5NL2SZfeQyTEYyjy0SRoWEqGu7vb4&#10;DWbpVY/usl8+Wj0Dh8JoyKIMngqTITPxX8AUTugq+gT2jcXva3Kcs96cN5y8G95X9pU3HdFDhMzT&#10;yFjOBd0nM0d0ngZEOelFZzIsIp1+0inw3fqPjhf/Cbf/xBRuzIr8v2UKyTD7NHQKxudg1WdHyFU4&#10;iHbhgHKuo7n8+pCSWqoVdnIDPWWexRRiz5QovnEDuoU8Zsz8XIPnf6Snx/VWdzJLAunFWo9/Ax1+&#10;odqTl/iEQ19rXTuac6vQ+kxmEJDtvTcehpAtR3r7+QeYwYAvYk4N+djUDDICXT5NZr01gP42Si7V&#10;ZOC7DlZHfBSdvEfosXm9rXrJY5gemcPaNhXNuubHrH0s3hmPJgF/9xHWpqqWaRlcIZI+2cyydIQn&#10;TCjyZo2QOWP0+MHn8jSpItjq892P3NAkGFZg+n+bXsH0/KbMdcMcDAcwvobZOznv5NJwBlPh8BEz&#10;Q9Lwh/DzzCE7lqqpFaGauJncOrwPwU032ITtMSZjweQpmOf1pb93PoY//Tj+XsM96IESLlWozfhu&#10;FlcI2pep2JPMVaC3jKTPcdmRoEdn9YTPvqffkxnxO7f35H+Mc144SyA9lAPntgvQiQ9Ld9OLvqOZ&#10;78f/vRb2wuvgSfaB98k0uEieXI+S08h6ow98IKSe9Ta8D8Fo2A1faDOtMzqIJRaP8YIrxF3g9/Ma&#10;+h+C16DhDuDSA92DXb/70W3fptei8R/4kBfv0lW/ixmg+9w6wQxe1+NL+qkNuusHwtAosDbaln7m&#10;fvwPrWEKbQPRKaDP7hBED/R/mAK9jfFw25hCAEwBnvCAL/5w32Hk2Q/n+ki19hqhu91HWEzBbto4&#10;3eYwW79bEaGnk8LVkZzEJ9Ij1Wq5m57YEIsXIUi3JDgw65GZCrlR6hnvy9pwB6Wc3KfYOuYpntjJ&#10;Z6ACb7sDrwt9OPwllD416ITJF0BXw7m9XdcnyKV7RY+7z+HyKdn1foZcRQd1Xuer36f76dm1/no2&#10;w1/PpPnq6RQvq15K9dNr+B5eiHdVp2RYwttP81r9Hp0NPGonOQSF9FcwBRe8Dd6Hi8jGKJXrfvLy&#10;62BjaOa9jzKrEIY0NNOHuadoA+AO3nAP96MlfJ7wOKBbmLE9Ha9CqgaihZ9LLxJ2cjef/01wgCL6&#10;/yK57iFrsQYGAV9YsGO97NE1+B/fDgMoVcipXewTxvtQqvD6ncxyZY5HlclkJGcEDYPnPrTt1iWa&#10;gboS9ArbeL4CMlETNXZdDDNiWcc9sUVLL2xGy7Kd312hiIatet59ln4z5h0trMlVr0QP/AKwu2by&#10;Pr4hT/JcNvP6tmn28XS07RkaSe81CE744ZYYTdgRb2kLPJo2ai6f2SXf7rUYwOLjuXI5Vah38C4Y&#10;LuB+utjKWDA8wegGPNn3HQ0HOshsyHQX5j0sk+vpIvz6ZTCIFfCKSnQJOTx/AnMm1mjQevQiKxbQ&#10;a5bBJ9B8NKC9P1NOTkol+3AZ+24h59u9mA05h/252NIbzOV9MHmNTicKyYFcoUUn4KGNxXoj1VUe&#10;n5dpwTkyUPFCOMI/ws9U8r1nr0c/GaCVLTs1nfyIwQlz0Jtk40FKkANcwq7b3fTqj6lnegDsKQhf&#10;TJQeTvFQ2xXMK83y04MF4fo5maC3kJ9wRzKf4cxksj1iZTd3iuwGPa9bJvfBM2Gv59z66cGAPlZ2&#10;wgPsMw+H4BUKfRtWR8ZpCBkj7HftLKbQzWIKhiu0xvNguIJhCvcG9bB4Qmv2OeM7ehgN0AshA/Vs&#10;IPmOM5+Hp92hF9x7k5nble+SAUr9jvwI+u6k7ytY82f2aAMzRfA9RF6DNX8OYzYsgetB9PRB8IVA&#10;rod8jl7kM16fphQ0HHyGW9bif0EX8GWBJtUEW/zA+BYCrq/jM1Ko0K/RQ13NwicBx8HvEPTFesX8&#10;CU8StzmjSRizwwdNQwSahZgb3OE0uTZn8P7w/CZj0QO/gyfaCZOFYOZHmjxGL7wMLvWr9Am84HdB&#10;g9XBo7dVT/gNkPvhJPanTL7HmQ95jlkjdTCz4+gqYA8hF+EOzZlwE3OcIhN0TyyzRGM0uw5ufIw5&#10;qfBVwxOmoYFbuA+tTi2c+EieHncZoflkKMzalcTMTF8+d8y/OLBGs8kLCT1ELummZNbu0e/T+5U3&#10;HSQjoMFiCtHlZDiQT+Rbikdk01otPcA+tX+z/HYWyGcb2bg1G7Vkfzm5yZVKO7XX0v//2Dnaf8cU&#10;vP4fMIWSa6yNNO/Rnj8yC7NxqyovVVlcYf83tcpHcxRaim6uKE4hG+O1ogZ2vi9XuSfLVP3VIW39&#10;bJ8q8EYUt9Twfz0MQ2mw1ljSYSrpl5l5fdVwhGbypU8yh5tM68tn8Ig0KuOC0XXAFy6cUDrMJoNK&#10;u4Ce9atm+MxB5cJsVjXt17rrrKdcPEWG1GmtOUv//RkMBz6QCXcw871N5sQqXucCtktGT5ILx0iB&#10;V6y9CoNAr5B5reWmeIL5XT8xhX8//7ltjoNNp2CbA2G77BO8UFb5zmGmAlkKHjPV33OmPghz1gh8&#10;BnZt7DTA8yONCJ+ufp4fakg4vntfshP8Rql/yFj1hiP8sGxMoW/gONbabz5PYWjEOLIZ36fgF5wz&#10;v0lu4YdLOO+xe0ZdpjCfql+RVW3fqJOp3/a4UbfCF6zqfkC3mnprn1W39Nolq/rs0C3UbWxn6kam&#10;Apyq+36r7u52SKZuVqfwRN9sPdR9NR4N+vh29uq2eLb6+bjiHXmfPIqR6hdmZnK+rwGRo9U/bKT6&#10;hL6vvuGj6Of5OWLkTTOFIb4TtUeNGhE4Hc/DWGvuw4fhc9Vz0WjZdfiF3gucbdU7QXNlyjAFUyZL&#10;4ac8Bbj3fzhTyEUDuPHLM+gUTuB3Q8PGZXoTOrWWI9yOVpDjQRbew0yOQ2atfp3RDV7jeHThsKUF&#10;zIDbp1+CXcO/MzmOFHx1RqnWugB8/E8XVch1s/ZvjmPm/rwvG9G+NaJ7OMF8BNYL+B3G55jBGkLR&#10;101o48gyNI9hLSD1wkHW/g8omTWGLJ4j/yuz7nDSer4cHpPGtjlfwtAvHkJLd1RruFxKLlrSmVrl&#10;otfL4La1aBhyrtcrm0ps3KOC75qVfO5TpfDcmWj2Ek5zzPv+rDKvn9QqbjM/Z31er6SmWjwLHHN5&#10;HvMcRs+wlkptOWRdzzbrH2y/5jNuZ7vMFtYAmmtVeu2Y5SEs+hxv4ReHlXx5l4rUQCYC/e/hXCU0&#10;bSJLcL0mp7jKeUMU35+/VO/p7yuogv4oP06R9ehCjxfpjkmdNbEkVI8sfBs9Pus0uznXr2Um16f0&#10;rqdz5ABPWMB6/qA8F7LYY7WA26dWRbNOiAYWncL0Ujy1G/zJu1+t8Tms/8InxtAzzGcN3oWe2YPe&#10;eWp+ELPzovSk8wC1ntZVTzq9w/pdN9jCMrlwnud7cDUcI4sces5x6eED6tHtnqIaM8mLS9H8uvgb&#10;Xga0EyZ/0fT5hhsYPYGVn4j+wDADwwrM7YY9GLZgNAeGNRi9gblutjF+CLOdyWg0syTNnIfp28It&#10;9mC0Deb2SZuDLB1D1CXW+dA8mMfOP5hI30WOwyH0EkfJjDjGOfFR9B3kR7hwDvrkgr56bG4vWE2a&#10;lp4q4P8eJ8dtzFmnV1tM9uTCqqV6wfM98g7KyTpYhR9hA36QQg1Z7ainXYYwy6FQfvRlzvtXK/AU&#10;fm5eiykVYczzww/O/8HPsAy4ghdeBt+jaVZOwhC8KtNKAvU7Z3KB3QbRU7ytx+f1VOBh9BC1KxQC&#10;m0i+vIlMgl/oEVhCR9+31YG+5JEANAb0M6bahuBzgCe0CeOSup/r9wWhUYA13OvX7S8zIrvRA3Wh&#10;B+qkB4LIXuD+u726q5VLJ7Vy7sU2A3QHeoTfuAzTrYtH61a+03+5YIJ+OX+87OZMZGbkx7ojmoxE&#10;sg4eXLlED61aSo5duB5Kj1CbLHwIa/302IZwfvbRfTFz9WpBlN5Y5klv/zzn55u17HC1hqOhmcXn&#10;xI+1/14r3BV4cKvCju3UgtI16HA2K7apXPPK43n90jR353LyGPDm4Gewe/tFPOavMY/yYV6He2X3&#10;ZgfZdW7D7Y/RM7ZTm9n2aMaf5f6OMIinyTBgZkbDdgUfq4TPbGV2/Ua9t9xPC7euZIZqPJ9X1vvp&#10;sycUhpJhyszGA2s1hbX4ubtXyT7bR+NKYtDkb1R4y04t2p9L/0KvjWZhQg5ZGgUpGpQQpEVbYUVo&#10;FGaVkV0HSzB5CnO2ZjH7AR/Op6WaV7VOA1MCYUxF+BU2yfUg/TSMoX+8D+yhkLkN2WRqVGvgCj/2&#10;V3JV64pYm0arfqiEv4l8w83JZGiwzntyiwahvQiqr1D82f3olnYo5txWxV6s0v3zyc5c3EtTdizV&#10;FD6bvdBuzIOVTN2dpU/q8uQIM/Cil3e9SnbdGXLg2Y+HF4fhY8hFz7BMsd/vkw+swLAEk2Hgwmfe&#10;aBVm0qOZ+ZBTa9AU8RkPugoDuFRuaRYiv4SlnGEOw+Fs9UY74tmMLv0sfh5YhF+L8VLAYT6DibAv&#10;zIUZzYCxvZbwCdmPRXwPkBlxvoK82DIyRor1lMdoskfXq+2cARqS7qOg0/hNGmEXsAdTbo1oJ9jO&#10;CW+D14WtGrhqvhI+q0SbVaykCzvwKw1Tx4/764U5w/QiaxuryGQIhQ8NyHSHwbXjs9dendI91Kuc&#10;vNAUbz1Q5qHWG13UoShSbdeRubgsSA+lLNFL2Sv02IoovVkUo5fT/XWrYy/ZjXxUt83rjEdogB7G&#10;59DRd7AeCSUDFR9DuyDYXUA3tQnsygzWGz6HB0PJZYzAXxRFzqLHK2of1UePRPXXnZ48R2hf3evL&#10;/NroYbKb+axejh2lJ4IG6BlvM7elJ/kOrfXo/C5ovtYq6Bgzc46s1FNuzIHwH8g8RWYWHCTboBn9&#10;FRqAWXsjrbxCPzIJ5tbFKPqLIrQYaNLwE/hyW8If+W5qNh6U5WgXcshMRHPQzHccXgOTu7D4FHkv&#10;JxNl8hHMdZOZ4HTGZCXgieF278uZVt5C4PX1zHsgywb/hMlq8MJD4Xx6Fc+ZpYUnEhUEu/BtQetw&#10;NRfOxPdpA3myl9hPTrINmQhtHLqz7zqSwZmk8MvM40B/8KzXQDJpeyjus41wn1Ryb0L0rN9ATUeT&#10;MbcmWl4N6RpV5M4syAir+q9x0riySH1QFK7xm2PVL8dL49HIjNoQqQ9LYzQwzUvPBXzMsSxe7+Xi&#10;YcMbEfrFJnmdYr7v9S2aWxyHj/CwCs9yTIZrljXuZ/2rFevz++Wfh86uJF3xtZuZ+VCjZYe2KnjP&#10;Rub9sJ9xXmAq4ch2JfH9lElPXMi5zj93/mbW0+mpPz9l6RTMXEmTq+C5JfuffPx/t+70t3pO299j&#10;02Xmk2FgqvgKbIAqu4KHgSq/SvYzVXF5v1XlXJraxH2miq8csCrvCnkIlDVTk7877TJaA2o1a/um&#10;si+Rq/A3hS6BXj2b87wbhQaUx/21DHv4a2VcqkerUI8+84RVtu3WsY2pXNb6Tdmum9fOev14/izq&#10;ZjQKPzGFfz+eYDQOP8YUegctUHfvWfj4F6uH21R9khalvu4z1H0e/gWXqZwP3KN3PcZpkP/H6u32&#10;gQaFTNA7+B8MT+gfMu5veIJhC/9qptAHTeeg4A80LHqy+vl/QF7jfL08a4x+9uKHaj/I8d+eKbxo&#10;Xyy71i56YUyM3piejM7DkRmYczVs2TReq9EaGD3K4gqGJwyMMjmXw9XF8129GWyvocsn3TRTeMdt&#10;jIxOoSfZx2aW5PCA6RrsNVEjQ+daWbo/MQWT7YNP7GK9VTbNe+Y11qAp2zHgP/UyE+5s5isZllAM&#10;fzYMYT2cwfw/zXzGgs/qVfyF8SHeqAx4geEKRkdYwPam386ivzasYD39t+EHRm9ojmErG/cqBT5h&#10;ts3jeGxYg9EhpsAfDDco+SOeOo7Vy+t3w8MPqQwGEXd8p8Ua8uAHhits+O6cyv58SaVsm85xPIE8&#10;dcMdDH8wlXxuv1I5ZhlWsJLz8+gj29D1MV/yW5g6Pb/hHctYSy3k/vxvznA8hX/Q/2/880UyE/ep&#10;+M8tSjizF91AjVK4Pfk8mYv4Lwt4fDLPl8n/ZQ1/m2Eb6TzW8Il13G90DWlkP8XzHBt0WaXfNfFZ&#10;OKLyr+otD+GqhkrmPcD7/3gMnUIVa9kbtPL6btZZyPxn3W4dXggzqzVpa666jhug0O2ZittXxPor&#10;WYTbk7XsSoXaoSlw3JOouCtlir1QpFlbQplBmC9v1vH96ME/qYkley2Sc3vW+q+QndZCpvrpdei9&#10;V2p6WYjG53kruiHPylq8deiT+LRHKrq+QK47k5TzbS29H+v/RzPoi8kFr8+h3wlVx/ms183uoacd&#10;+5HbSNYWPXR4I8wADUIgfgbDE/z5fR71aehbV1qswGgTjM7Alq3geuhGvoLxMdhnLbZyD0bmuVp5&#10;CCaH0fgezH2mDIsw+gYv9BeGERiuYBiD4RLGC7EQTYbZxvAHW36j+T1Gs2BmSo6t8Nf4bcGaXh3F&#10;jDk0t2YNbN9yGE4Ca8uxWryN/PKycD3nOIDsO2bqnczBs846uvEgfIr//RjZZuQk3Dn+JXUKHEUu&#10;w1o4A15w9OiDVi7S0672zA5YzfxHM/sxTwv2Jlp6iCCYhhd/kz/6AzPfwR09gvGHOPN+jc5xsXwP&#10;hiu47I7X7M2hzFXvp/jzG/CdoNvFO/5xjptuH/H4jzKFtuForQ1XCDXro2aOnfE/oFXw45JshY5R&#10;+CICX4UlvMz1TuTO9ySHsSezI8me877BFFo5D8Xf8IFudxyjuzw+QdvtomfiQvVy8hLds5S8ApjC&#10;YxlJemBFNPMdQ/U42Ql3rvbUr1e46J40d92xyklPp/vpnqjZGpwZg1/jGSXV1yq8tkL2JXAeNBwO&#10;n9Lj7snW0BVhaNVLlXhmjwL2blTAwVw4A574St6HqkQ5HdtIfxisKbs20AOvY/YBupfj6AHq8F3X&#10;byb/E/3H0RLNJy+hd6KbZlamakx+LDxuExkIy/AY0P9QsU346/E/fJDmo5FrvPCX5ODF3qLhGZ70&#10;7OR14i2ypz/2QAu0kHkHY2EKC2oz5HggjyyQHdbfO39vrhZVkNeYQYbd7hKLLczZnEX+QQE6E3QO&#10;1egKNrI+fHSrJpUwOxSu4FS3QUPIgxi3IREtQZ5GZ8fyXpexTYUW8Pd8XJjITNdiDV5Fvuh25oye&#10;2w1v2kiGQykZkdut654Hi7X82gENWRMg1+pCLeY7wG1/tm4b0wVPDR5Ix770mrlovfEnnS6XfV44&#10;mvHtzFso0FR8PYvo7V2v5MvrC/zpaBwmV69Qn7XuFkMw3gfDE3zJKzCXs8kYNXkKs+rWwAJWa+B6&#10;X41jnzCswfCF+XCEESURaBqY/4K212zTfdVitAmsk6NRmHeI2QNH2PevVOJPiGWeYCqzKpdZPol+&#10;2R7M+StjhiTZFrtWo92BL5zepIV70tV+4RC8ChXqu9JF8Z/vlctR9h+0DJ4wpoVH8jWV9yL8qzrF&#10;XCBTM2Uh+yV+Ez4nnR3H6pWFozU5lVxOB/jE7tW6ZejvLZ7w2tLp6gPjeikFhpDgrE55UXqo3Fu3&#10;ZKDtWO2u9syHbU8m6B1L/Lk/TC/nrNSTy51lN+892U183uIKHQIHkz8yUB28BsAUBqlD6FsWU3gI&#10;X5HFFeAJDwTfyGN8AKbwYDh8LxQtEDzBeI/u8sLbEIbWK2agOkYPQBfUD64wVI8HvKvWjq/rwfmd&#10;me3QVunflON/6q91f65i7k6qYlry0DyRyYJXYFp1uHpmzNZ01vSd4ATeZ1I1oybc4gnup/guoZc3&#10;mQS+zela8jU8inkQkV8Va6WqLJ6w4FiiYv+E5gHOYHiBSzNzaWAI7ueNNiGd+Q5wtqPLNPNgtII+&#10;Z//Cz+CIFsFwBFPmutnWEY3ClL1kfBzGv3CWYwr6CMf6lZq1PxrfywpFfsnMHrQGaaw6eTGrIvEP&#10;lejCMjUZbrBgfxzHH2ZUVDCnZdqretZnoNrO7qLnAwbrvk9eVZeYDzS5IgA9XaZm747R6GJ/Ta9a&#10;orYL31GXJdP16ynM4HQaqo4BY3TnIr6r5qHPWjBIbyydy/f6Ko3bHKmxmyPkBMP2PLceHoWW7Cwa&#10;DNbic7/Bf3CadYSjNbJrf6dSazaRN3BEqfvxAHx/QQWsk6c177e8Cqs5hptziyz627Ucr9dy7mE0&#10;+WZWYwnnL//seZvRK/yQKZhchX+FTsHm4fzr5Q3+8BNT+Od4w086hX8/rmCb52DzQLwFZ/hhvQFP&#10;6BtKHlaks+wjyOWbSwaj92wtSIlgje1XemnWuxoaNlODQ6aov994vRsMUyBP4d3Qj9SLTIW+wcwI&#10;p/r8pXoHoV0whUbBVI+QMVbZtAzv0Eeb6ht8o3rwc6/wj9TDf6x6hZAv4MPzU0d1QcO9Jqkfes6B&#10;MIV32X5g6BgNCMLb4jJJdre+oC7TIvVo341W3d/tIHkKB/UbdAqmbulXadWtvaplyqZHuK3PNpm6&#10;ve9Wq1r13iFTv+2526o7utfJ1J2vH7LqZnUKbd9ap4794QrtR8jutreYr7BQL8+frgHhvJ4hE/WO&#10;Pz4SX15Lsg56e07g9o9lz3dy36jh6uzd56aZwrCAKapRg5XPaO87SYM9J2pU8Cd6cfI7ZFy2/kmn&#10;AE/438wUir48AyNgNhK1znjhzrJWD3MuuwZfuAgraDa5wngQT9F/c3shOrht314gj6fBmjVc+t15&#10;pfGYDCobBpHJ9sXXG7X1ezQK8PD8i8ety7Kv0AJwX8nXZy0t3Dq8eTEHKlXCttW6ptRTrPF/iYev&#10;5ai1TfzRndrwlenTT2r5iV1agd+5kHOAiu9bVMBtWc2wDXKJi/9w3ur318IOog+idawts+Y9mWxn&#10;o7/bCLso+/aspalIhFekcX6RDQ9Y90WDUtE1GH2G2abEMAr0E8YraTQZmZx/FHF7ShM5RtfqLY1E&#10;LizB6BVSzqFzoIyGIfvzM4prqCWTiLwoXrNKOEY1HGLX940qIQN5zaVdCqpbp+kbY6yeZ3l9Kc9Z&#10;SY6CnTyywxSSv1JDHSfLrShRkbvWKYZz8uSruzSmwF+jWKfpGj5Wi/ck4PNfCV8gX6s6RvN2LaXf&#10;MGvzeBx2RrK+yJoS+n8H1nQc65Zr6pYQ9NXuGpvroYnrfdRu2ut6zmkwGf1rFNNQpIgT+WQrBMtp&#10;RxLPnSjHfegCWBOdsz2G3idNo7Kc9bzHIPo4Zk4eWoUvAD0pmn8f1qE8T7LWfgp9AZnlzqy/mV7f&#10;MABT5mfT7xsuYDQLhjWYTAVb5mLoObwfF/n9LYWWLsFsb24zTMHoGIyXwTw2EB2GuXQmp2E2/1/z&#10;PCbj0dxvnt+U4RFm9sP4ykD0tKH6ZM8StBpkfaFXcCLzwGm/YQu8Rug75u2I1oDEGXjxO+B3JwvM&#10;8BZ6+ikFPrJf+Qk69SS0BL00Ks2BHD0nzdnCOXCWt8Zk++r+6T157TO1FB+64941ZCqg492dhHY+&#10;ib+bvg6dggf6BI8jqQppypP/yUyNXu9O/0n2I54IM+MhEI7QetIrVp6CN691JLcbnvAo7Ka9L5kI&#10;MICHA+htAtFQo1Ew1QZ+YMriCObnYJhCEPlwbNcmAG2231vWvLq78XLfiTbhTu9e3E/GXNBQ3cX6&#10;66/QWPzcYaDsFo3UL13HqZXvfLWN8lD7+Ag9vnKpnkheridXLVe7dXgworx074ogdchcqqezI/Xw&#10;Kj+1juM4VBSt3+cE6FXWEF/DA/H6+nA95TcDdoNX5VNmZ5yowqsN2zq6XK5Hiq3yqNkKV1iKx4Tc&#10;kMNo+hvz8YekM6OE95A123k1rKMexuO/PFpOtTsUfaBIbuXJSqjfoohPi/CpbFH4oWItgcl57s7R&#10;mMwwcgkqtbga7sV9ASfKeW2LNKWMfFJ6dfe9meodMxf/TgV8iLXTU/RBjfgVWM9fbGZ27E/XIvrl&#10;GVXJemv5YvYf8/sLYXPVsItSeexifmEq+aBb0b3sKtbwlDBmOBRrIt4K30PkL5LvOQsNkdfRMk1G&#10;ZzB/Tw6fybXqtdJdH5UmkB2RzewGNMjN1fxudAGHirQAthJ2ntkImQHWPASP48wvbSTvs2WHFtXm&#10;KOmbQ/gFtpJLUgQTSZJT1WbN2r5CHZ2GMWfBXy8vRbd0pZA+H63QmR3yaKjQ63H+mspramYizIQ/&#10;LGKtehH69EVkswwtCiNHv1Jdly+wsheNp8HoDIxOYfjGME3bk4xOAZ1PdSLe9DiNolczNWNfMv1q&#10;sZXV6IM3YWZtqpZ+tw9Gl6AuifPI5cvR+O1xbLeaDMgs5kvAK8leMXMlQq5t1ZSaJDIg3bjObMe9&#10;6KxOFLJGPV7tFr6nZ9w/pNfEVzDzXXUKmoYfBm3JMTQgu9D1NGzGS78ZjVG+XKuYI7A9SWPhKw9P&#10;6qepOXF6ZIo9GaD4gno8AUt4VG8mu6hHfpAej5ujB5Y7qEOKm9qvDdXvN8SrVdEi3V6wQPet8VW7&#10;rBB1TkvWc8tj9Sqf6U5LfNSRuZB2Ix/TL+d0ZPbIu3ok5l3dF4hnIWiI7gowTOFNqx7i8qEQPEZo&#10;Fsy8yDZmH6QeWzpQt7u8oseiB3I/Wad4HJ6LG858VzJOPXvgBRiijrCD+xe8Lrv30dz0vUNLr5E9&#10;wfdyxPlcvFzkBzTCTy4VKOIysxAo98Z0ZngmKOjaBt09r4ue8Bukh5zf1pIvyCNhHwm7SNYG32Xh&#10;XC65XiL/JnI3+L5dBJPwPp+DviRfSdoNB8BrBXdwbEyxyhXGYK4vOJGkKbVRGlcVROYi2RgXmLuA&#10;vsEBNmFqodEgwDGcTsNUmfk4oSoA9kS+htE+wDKivizmvYmDY5EpeXE980ET1Nahh1zJkHE/sZrv&#10;/wzFfcnn+WIBOrreCm/K1xzycObAeL2Pp2hCiRffiSv5HLzB93YWsztgASdy9Qyeqxd8x8v9QC7a&#10;uzTmCI2HTaG7Yd+dX4sW7uw2Hr+BOcVp6HTgwXxvLPkeXdJ1Zi5/sYV9IUdhBwpYE6jW2mM12nDu&#10;qOzustPixFBFbSJHoYXsouPVKuecxvT8xRy/rXxG1jPyyEIwOUvmnMCU0Sj8MxmNJt/AcIcfMgUz&#10;A8Jc/1dkNP51jtbf6hVsOQu5sBBTeX+pfNY1flibLh2SqZJLZClShdxvyvY4mz5hLeduNwrvwSXq&#10;IlpTaj3b3kyZ18KU7ffZLvN43hvFetJftBY2zcUPL3/SKfz7MYGbzVP4MabQP9xBb3jP1HthDurh&#10;OlVD/PDWhzqqvwN9+312GhbOfMGIWRoSNu0GV4AT9EOnYJiC8T/8TzMF+4iP0EXgA/AfYXGFtz2m&#10;aWiEI2vsnfT8R/7/9kzhmaEVurtLup4cHaUXJibK7smHef3cLZ7Q3WOk3nIbxf9vAvN4Z5KNOQ1O&#10;8yEFZ4mwV+/IoTfNFEaFztTm63WW9+H94Bnq5zyGnzn/fqqV3kYv+5NO4X83U8iCA6TRn2/8skkl&#10;+OU2XK1nrlCTiuEBOWc+1QYYwvZvzlv9cgU9f1ZjnTLq92rdWbT9V+rR+7MNvX+lrqBl+C/2zjsq&#10;qzvd95xkkjGJmmgS26Sa3jPjZDTGWLF3MxprYou9IALSe+8gClgBUUFQAakCokhVxI69F9QUY/qc&#10;uXO+5/PbhJnMrJU7uTf3rDV3Vv541uZ9efd+29773c/3+ZbLygBb2MacwGAJW8iLLvrikjbRc28H&#10;r9gOXlDyJ5PxdJDe/byK/3xTWdyXdKpGheZx3F/4DfyCy4e0k3nDFl5bGrhB0XfXrfW2gyWYbeSA&#10;f+TxOgtuo+cDSzB8hML/vK61F/YrER6xNU+4CY/i83NgETXgFA3WNUAOmMAuXqfRaayGl7DbYBmX&#10;6rX+bK11nZHHtYfhYRgvpmKwis3wIbL4eweciTSex2gxcr65rB3fXsFn6ATawKMWjzDrm+vkPYGx&#10;kL1cDhZhcIX8xgNwEI8q/y9nFHsqX+s+rUF3ja6hHn+zI2iCn71HNm1t1G/e+5rsZ6cu80fr9wvH&#10;wL9epxXok++b2oW5ONeWaBBiGvPkCI7ge5xrx8PkC9CT+13ZyszIaHKZ73Md6gXH1BcOQehl/AfB&#10;APyYw0dfytZb6MFi8SIMObZFIcwcwxrwAjuxTa5V6xRAr7ygPBbOKjwHrgvdDuH5eDZD3cMnqcO8&#10;bvhCLrdwDK+j6+kH8A4w/bzBFHhOD/i7zvB5Te9vMAGDGxgcwZT522gZDM7gd5ZrWl6P4SAYvUMz&#10;1mCyIhzrwUpOplqYQTMmYe43ZfAGgy0Y/8ZmrMGsax7njwbD4Apme3aH49HqJnL9CT6CttdgCm4n&#10;yK/jOQN4be7gBcYLYsmeaI3d6KDOdr0VyXt0r8Ujcrun7PdE6bfewzU6yQ7cB0+8vBAtq16NH0UE&#10;f4fr0dm96IsLychIJnMS78iKBLmio1iE90QQ/bIvc+XAC/jMNaD5OJqElj9F4zJd5VCzUjHX+J7Q&#10;RYTxfL/1HoVP32r8+sh7OL8NT4JfqZs/vck/wRQsvUMIHnHBcBOo9oH0OgZTgI9gyuAJD4NJPBo8&#10;CO/Ggbrfc5BauPdXC8/39KD/BLXwnq5HwhfpqcQg8hbi9OrmtXDGE/RYfKzaxYTr8awktU2N069j&#10;PdQy3ledN4Xq5W2xeiMH7GGzvzqn4qO4xV8vJ9HHLV8Cp7uL+jGDj79crynpcbI/m6SZBw0HgMzG&#10;A4Y3sAYPj10ayfNN5vkW7cY7owa9dD28+z0hfNdFmrAjShO2b9TYLUny2g2OVLFZsccLteYCOQM5&#10;cQo5mC2XvWhVLpbjd5CoIQlu5HFmKuHWAWvWb8fjg9ENuKInWFpOT1q7SUPoNT0O4pt4vZRcVbzj&#10;8Bl0pye2P8R2vqjVgpoUTS4EW0olG6J2s+aX871crsAHsEKDl8OxLsbXrjpXrmiv30sOx5sRHfh+&#10;dAPgJ3ZwiJbAm1iEjsEBzYQp/wvoF9KCmcnn8D8yQ+Ab++GPkPDFEaX+5bwW1nCcnC3iMf6asSsR&#10;7Ix+idvrvjsBfoavARiMMxyN8FOH1DvCT/d+0A09T6nCb9PDnUxQ5BdkxDDr9r1IFuVR+qyDpRrM&#10;5+l2uVQOp/NkRz/o/uk2Zv5w08/jEckx7XOtRD2TnbUMbobBE4y3wuTdrAMnYRH77Oy6dWQ65FpY&#10;wPAcPwtT8LxUZGU4LDkGZsd+7ss2jNdC4K3dGrkjmHXYp/E68Llu9A/l1vo+1wvJi/Cw8AXHU9nq&#10;vt4J///deB1kwX0ne7AeLPE8edx2wxV/q1YBJ/M1NMVHTgfIpbi6V64n8skHxIfi9gFt+eqAVlzA&#10;3xP8aAzfs81rHWTzant8KZaTKRisd9e6qD98+DdTmWdlBem5dH89vdFbL+auZH911T1Zdmpb4m7h&#10;CZ3gv7ydnqKXEmLp0eeqrd2HesSBfAbqmcjeeiluAHhbd6segef5EDP1ZkzhiQgwPeo3VCfwhQ7f&#10;YwovJIxSC9ffojEaoBdWjMK/ZICeDh+Ed4KtlbnSya2PXg4bAzehEz4CKeBFZZyz4IVUhIMxcp4B&#10;742Co+DJ+XJeTRQalmi0WmvkcgH/jfPog9AQfFQVQZ7kDnV07q2nPQdo5ZfFCgOLaA9OsRisNLQR&#10;ThSY3OJD8YoCd3BmWy4X8dUBZ/BEG+EBvmSwA7+Pjc9itoUfuFxKlT0ciLmHOUZZBnwKJ+cc3gns&#10;N/PAD5zOJ1nYwrKz+MveygBj8lTCX9C5gEl48Bjjx2g0D6v+c7e8LrAteAkBVzMsTCHkOt4NN/Ha&#10;xV/zOfRdMdfylPztXq37Ckyf1x0Ahy0cXcSi6ih1tH8Xrw3jmVqqZ1yH656Jf8ArqFTzy5LVdtZA&#10;8klXaEJpgoalB2la6WpN4twwimPG5STH42m4b9fB7E7g/8i5343foKjjufBDD2rb+UOq/vamxaWN&#10;yt2oTXAU6ph1FHyKhhNdZim/31ng/xZn0nApwQBMWTp/MILmHKd/xlNo9mdswhSaPBoNp8Dw9/3L&#10;t/9knsOPPc8vmMJP4yP8GPbwC0/hXw+TaM5z+EeeQq9Qe5nqG7xEvQIWaUggS7dZWpwcoeGe8zU1&#10;lL4dLfCQkFl6132C+gfQ24fMUD8/+AVB5AREwFWgfgxT6Af2YOrn8hRG8Pz9vaZodAxzfZ63mxN8&#10;Bh84ck7054921zPwFEx1eLvBqtbvHoZncFgtBu62qnW/Kv2wHuxbpaaqZmmqxqrWfWplqlWf/U3V&#10;myX1c3kKrXqQJdm/Si+ML1WLt9fpuffRmj4GRuIcTn/PPCEiUAPcHNTHdZqG+M2DAzJdvb0m4LUw&#10;QWNWzvnZmMIQzw90ij7Ldtn7mhK9RKP9+Rxdp8jmYRtNxHv6F0zh3xtTyAEHSAUHyKYnTr/ODP8S&#10;GMEn51TIDKD888uqwqun8vZlFVw6prIbZ1T9xVWVsqz68pp2Np7Srk8vKO9qg9KOVWvHhcM68NUN&#10;7cEzt/DcYdXduaa9jWdUCR6+74trKrnSQKbRZfx1z2v3bfKKL+FhfPGYjnxzS3VfNmofXsNlaPNM&#10;5V87oQqeo/jWWTKSzquI2yU8r9nOXrZXCvex6hYahEsHVXIHXgSYyPLKXEXv2qZC8I5yMJFqOAQH&#10;uM4o5vZOPIbKDCZxifxk3nP5t9eUcqJK5XAwzuoLHfymUcWXj2ovOMle3n8ueEqJ4W3AnygAxyjE&#10;ayIPnWE2OEfWTbQWXLuUfHsVToTBIc7ymi6q4uNLOsj2Tt25rON/uqzKm0e4jqlTDDroQLzkfPal&#10;k9tUq0xmj6sKk2TTxkajls1Ujxnkmb3XTf09Z+JDH4AGF/0xc0EzD4+7VchMNZdr9AyrNzZzfTOf&#10;d6fnnsMM347rzCVc7zkexgv8tOHo44uFjsCfXjbmco46zYbHO7u7uvpPhK/QU2/5TWJm3gOvuEh0&#10;43GaWhioP9IDj97koKHJi+ElmJyJUH1UGKBIenoPMAx/OBBBF9EFX85Ac8HM6xJ5D6fJgOR5Db/A&#10;9PjNWIHhFJi/DSbQjAWY/t88ztxn8IdmvMHcdoWLYLABc79Zz2AP5j6zjsEmmh/jCq5htmd0FSZr&#10;otmvwYF5nsPhVVpCz7qgNkbzuI5dXIdP2MlkZuNwJ9iOqTmlYZpdEgJHHa1DTTz+icaHL1HxV3P0&#10;khP9wdzuWt2Ir95huBNoQsKYeQcc3ar7uAZO+fKgFu5Zi4djgabkRvJ9wHPfv4HsgJV4OLB9OBRL&#10;0VxMLgokryJOk/L9LP1FLN+d8ViIvEyfWMksvDZeAWAKJv/B5u371MVnFJhCHz3p35e5J7ruIPIa&#10;QuhrKNPTdDDcBLQO7ULQN8BP6BDM/wLxpA8iPzIQPzmqrfcMtXYnG8/hffwRmO/aj9UD3jPVfvky&#10;PbOe2e06MiGTAtVpQ6hV7VLD1H5ThDqm03dlrlArOOMv0vM+vdFXL20NVZdkHz0ZuZD5M96J0Xay&#10;3RQkW7zw+mzwY2b8oqYXkytXnyXbla5asCtFS49u1vBMHznCf/eHBz8c7XoIfeOimk0autGP7zHX&#10;KpcjGXovM0AL9qbo/W3hmse6MwrWwAcJl8u+DMXimxhzea9m5K3A2zGHPI1V4Agmb2QnGSgrNXg9&#10;+A9YwEQ8HWJu1ejDIjxEwOc+Kk7Q1II49o0cfCIdmaXS4x/Ew7BytWZUrJI9uJnHOY6fq7vBNNai&#10;U8nV2PRQzdu5Dm1PiaJPV+nDtDhNy4xHE3MYr8UUMiDxjtsai34oSd4NBZpblmS9H09640C4+87H&#10;yS/5pAruN/qYjAh42eAbpwroeQrRnaP5PrRFzugOvPFE9L1aqHfWLuF2lt7LgzN+lL76xh7NYxbr&#10;daEYTkW1ZpdtwttvrsblxODXV8lxTR7A2e2afyBZE4qXa2o57+NYtlzPFOoPiY70YSvxRkDfcyYP&#10;DKIG7QPHxFlwRzgLo3PD1RfugNt5OBvgAhaegF5iSQMeEWBgy87Cszi2UTPA1MaAoTmf3qEP8XqM&#10;urMPPGEXPW+KxXUw/grzD27UuJ2RFh5huAkOpzLohbM09+B62aa7aE79OtmhpbLnuXqkuFqZDg4H&#10;0xX9cRV5nMypFw3Dm7KYHE24/1crNSoZ7KaaHMRr1RzjZDjwubmgiXA+sUM2f3xbNoNfV+cQB3WF&#10;M/PyWj/KXw/FLFS/vUl6PM1bHTa46dXiVXpkg69+vdJL7TbCm2E/fj4tRq+nRsGlWalu64PUYhHH&#10;wsSu9OSj1cm5v34f+6FeQZ/Q3rOn2viR2RDcTy0D++qh0AFwD4w3I8ddmC1/28JRgFsRastx1x+N&#10;kS0eJeAH4UPBEobo+ahR+o1nH/JX31XXFRPUJXasfheEn0LvluBB2xX/ebEcj+FPCJ/Ll9565Z/3&#10;KuLrEvI/9+B9mEl/DP+qERzo1Hr8KvGNYebvwbkz/GM0LI255EGUam55tJ5xHyLP4xv0JOelxDtl&#10;Fv/J9QR+NOCXYZ/h68G50B4sdsGRdZoBRjEdrGIa9VEdWgS4LXYn1mohy9n1cfhhpuBJAK4K/rAI&#10;7xkfnt/5wiZ8FOC7HOF3A7xh/sEYOaN1WHYa7teJ1Xg4cP6+vFlRn+ehQfDT1LJAJXxdaukYvHhv&#10;Bk8IBtP2Op1q+cx4nyDr5zT8sots+9AqNE7R4K6rFQvPwr5mhd4KG68XnEfqd/wG/dZrqjp8NFAP&#10;TxmguTvW6FH7MdR7bIccDHAlR45x5zqOn+ObNDLDnf01GVyLDKDKSDyE1imwjt/Qr/FuOrMfT4Xj&#10;TXkPe3MtP4UCZhhlXAdk8huffKFO6cwEfogpGK2/8Ywys4Z8NJ0/xU/B+AwaroLBFKwsSZYGHzD3&#10;BVRk/z/DFP6KLXzG3N8UuEUzdmHwi2bPgww4Bqa2cA1kquDmaat2wCk1te372mIeQ1mchO/XMett&#10;5/+mcr6vZt7GX5cfM/v5u+K9ct3zY2V0sqb+tk7TY7exzg+ref3mx2ezjqkfwwp+6v2/YAr//2EK&#10;vQIWgyks1uhIF01ZFUAmwBRNiXLTcGc8dJ9+EA+Dmeru+r4G0esODpkpW/9JVkZk/yC0CJFT/8cx&#10;BZP30NttvEZGztSYmNnqQe89OGiRus6JAPPo8S+PKXQYWKM2fcr1m2HZFq7QYWhgE67Q/hXmmGig&#10;F9LjezhpFP6Ig33xwYSzMCp6noZEmozJn89TGOwxRafBFMYEfGTpH0yWpPFUMJjCqIC5v2AK/+ba&#10;h0z67PUX4fcz+8+EO7jrq2t4DF5X5pkDqqSnTz9apTIwgmr6/Z1gAvu/ualsvJH2f3tLmSf3WbhA&#10;1deNqgJrMD1/NZiBqb38XfMJvf7101bvX34Tj+br/I6cOwj2QKbyTR77zQ0dAHfYeZ7e+0iVhSlk&#10;ntyv8s8uWliCwSuKbqC1YNsGU8gxs4nPLqMtuKKyq2AOvK693zWqiOuEtNO1VhWAj+TApciBS7GT&#10;a448/jbLYnCBSrCEHDgZRfyW5fObVwTXYfe1BsvnqfDCIe3i76rbF7UfncZecIoiOBJVbN/gCtvZ&#10;bgXcCcOX3Hi+TmlwKQyusOkqOMNtPrNGMo2unLQwhYozdSo4W6H6L/j9vn1Ixf95Rk5l65T6aR24&#10;RL3C9qTKpuNdFk+hY+/X1GXSIHW1Gye3XLjUpYmKOlek97fj047+354+1Ie+NAKsIO5mnjW7X1wT&#10;Bx91vVW+zK+MDsH5WNOM3p/+3LshRb5HNyjqAn7h4BJ+h1PxsYvVy8uGk+ewjgzJzZqxI1wzKTvm&#10;6TOKQ+i30QPk+cErX4+f3Dpm82ToXYe3To8fZLAAMIVgtLEBl7fAXd5kcQNmMV8zvX8zjmCWzWUw&#10;BKNPMLiAxVeAM2DwgeYy/gnNeESzX6PBFP7KbWC75n7DVWjGD8zS4ClmafwUjDfDUnwiTdkxG5xb&#10;FalZ5WFaWBsrTzwkw67T+1GzykI1OdsT7QJ84zPMn+vWWHjCgpIIuBsbNBOtwuuuQ/GeYMZ2JE2x&#10;F/L4zDLlVpuqF13G4rfA3O5SqaLpS72Ok4dXGg++shOvB7zI68ByzqZbOvjZFTFyBZNZsh8P/sPk&#10;q8FdCDTX2ucyFH+jgNl3NFmBy8kViIfX3VrPO/T7p5hCx7De9DnMTkONHz39D72OqSeDBlp1v/Mk&#10;tXAcr3uoVh7T9JsYR72WYnIUIvRSaohe2BJFz4Xv4sZwtU8K0oPrAvRwcjAZezF6MitBbdP89Nre&#10;dXo8yVOPJXno9ym+enOdJzx6D9l82Fs23Zgb93kaD/tXNa4wUcl/Pgf+Q++fm6gB8e70UOn4qa1m&#10;RgsGc7kE74tKvNngC9yoQgewQ+9nh7HcDv4SD2clH440/nHga1FXavA9INMxP15/3Bgoxyo0Ccz/&#10;465Xgb0wo4T3EHqWPuYk3oHVm/Ex2KaRm/CAr0hR0IVSMkFWgxGsh1NdqFmlq9AalPPZb9fQdB/6&#10;+2w0MfHkF+ZrQd0GjpMM9pVkhTfiMwg3YB6eDUNXe2lO4Rr0GeWamBqNJqgWb4UMvp9MuCvpYAox&#10;Gr0hWNN5z3N4vP+FEgtX8L24U8FwtWfuXWN5CSw9lCPbFH90R7l8DqmaXZ2s6fT7U8riLFxhzj56&#10;TDIa+2/2kDv9d8SnVfRrxfhKoG2oN7yiWmazq9CW48e8wUeB6Bb8rsAHJzvDA56SPfwBL7gEPlfK&#10;eD+l6Jxy1J3ZvdOZXPCCIi04mKYPy9EvgQ3MqFynmdXGI2Er+ZE+f/VmnIfuYeERdDunM8lX2CHX&#10;i1ngBBvoRRM0tgDO+uEt+PDnaCleL4brYLYReKsMT8hNZE7GahJck8HbvC29gyuYwvxDyfLAE8Tp&#10;bKZ6ZfhqbgNajy/36bXl8zSO79v/wk7NLorXZLCjzktGa1yqPxgnfPq9qRqTHsb3T2YMc2qbAS/K&#10;ptdv8OJ8Xs/4w8Fkf+2TtlzdksL0RkqI3s2K1+vbw/RUsgfeoZ5oHaL0eGaYOqQF6YmtK/XAKj89&#10;tylKb2aj1diWqM4JvmrtwDxkfB/dM72XOntN1rO+I/V6+AS19+qltq7d1XkFOF7MMN3r/Q6YAscS&#10;eILBFZqPr/Yh/WSqXbDBFWzVxruXXk4crw4+fdXR11bPhwzTc8FD9XrEKN0/Fw9R24cU/wnc/M+K&#10;OCdsVdB1shzxmwmEd+B1NVPz6e0XM2efXY9e7ST7AroHe3r8JdzvwDL4Bt4fV8jd4Dyy9k/V4LNb&#10;8KhN0lsRk/Tksv705slK+q6KYws+CvhlCM8VcbsYXwUyasAjlp1LxV8RDhXbWgz/wREOg8dVsFk4&#10;BYbL4N2IdwIaCVMOp8GewBOs+8E3PMCHQ+AvfLQvXMvxbRhX5C6TGbnoUJyWHIlXzBcFWvl1MfhZ&#10;jlwa4KSh4QiDM5H49S6t+W4PmC0+OCfxAbq9h/04SyFgCqu/KrWw54Q77JtwNUL5HRmXSe+wPRCf&#10;nv7yqtummdnLNR08c8rmaA2F69N28Sh1dpmkdgtGoqUYo3bzBimQ/XT57d28PvJNP87i/ILXDr8/&#10;jmCISdcrtPvzS3gUXmD+1krR+ZtVziyg5qur/E4fVdWfb6ro26uW9mG78T/6/KzlA73tNr30bTAF&#10;yuAJhqvwY/yB5vut3Ejwg8yPuf6408RTMDmSBmsIqsr5p+s3b+fHls1YQvPSwhM++wVT+AVT+NfD&#10;Cn6qJmIQWQ6m/pGn0BOOgqkRcVxnuOHdF+2mYcFLNdxjnsb4LrbwwfHe8BfC56q374caHkm/C64w&#10;MIRsx/Dp6un9ngaHoYMIBWOgBoQ0VbOfQr8QeArUz+YpBDBLgT/R2xPOfuwS9fUiM3TZNLj7w/Ts&#10;WFc923+nVZ26npSph3octer+AXtk6pFedU3Vk6VVB1j+rdryf1MP9oGvQLW0rbTqgf7lMvVzeQo2&#10;XfaqzYATuuu13epoe0Jtu+Tp9ZGH1Wt6tl4ctko2r3fXGx8u0LgYOAOh89GfjFMfb7wo/eda9XOz&#10;JI2fQsV3JzV1uYMGuOCx6c13twTs/a2OGhM47xdM4d8cU9hK75xGf72TeX4WXIUMeutJUT7o/e+T&#10;TUsbbdq3S/s/R/NQX642XbgGbGEjmwfv1uo9uTr5lzvKO76P3/U21v3BqYnaXlWiPwzvJ5t7eFzr&#10;e9TisYcVtm6F3JeHqNWzXD92fFCZNaW6pG+UxnJ7eZHubt9KbV58Ujb3ss79NrrriYdVcKJOuy8e&#10;V9mFYzr3ly+0InuzHnq1c9NjWv8KHeW91nMkVxeqHKy+HDygGuw9IT9Nrw7pwfO0bHqtv2mluG1o&#10;SGP9LZ6kTYf7tHZ3tk7812fadRWfp4IM3dv+AWu7DzzRFh8WG42YNUH1cCOq4F/MCnHFS7E1+Glb&#10;2a8OUxnYS92fbqqSeUghGo/cT29o88Uz6vr+KGsbDz/9qGxa3aVObz2tXacqweLr0XUcxzuySFHM&#10;5kJ3JiuHPiKvNl93tfuV7nq5vRat9JVbHvnipcyuasgXY3b30Nwe8EcLFX45m1y8zfT7PvRDa/VB&#10;IZzliig84WPgCaxR2A30ulwbOjOvX1RDz7pvpeyr8Vwoj8FjLh7/AHIQwSaeWzoEb7tEPMjBCZiV&#10;xl0vkw9z+HDm9CGX8IjnejCA3jj6ajZ+9Fxrcr1q/Bv8wQYMT8HrVDL4AV7hXJOaWnp8tWZVR1ja&#10;B4MjGA1EMzZg/m7GFNyOJVn8AoM9mP+bMv832IHhKxjMoRmHaOYqmHV/qJVYhkeE4SaY+4x3Y/N2&#10;FtfC4T2M3zn4ihvXvI5mRrYP7gb4gjuvN+gqPIdz+EzewPfg1Ca09CvAZYrwvCyhX3SEs7BFGz/H&#10;66x6pcZzu3fYFMVdKFAoPVn4qXyufSM0KN4Jr4Ux4CuVaE/o4w5vQxM8DX49/oJ4ys3dFy/HBnCX&#10;6+TjnSDD4ip5lVz7uxyFW1y/Gm9L/CTwLI9rzJf3UbQrtQmWv4JNv7Z602uEnvTr+z1PgSX8g8dC&#10;yH6gOoaAJfygOsFhMPV4gOFc2+oJvwFW2cyYo/uWOJEVGaDnYpbrlaRE/XYj3nSpK/T4mnB13BCi&#10;xzfDS9gWqvaZwWqZ7qkWG11172ZntUh31VM5XronYaZe2eiigXvi1DWW3/axv9Pzi/8o/wM55JTU&#10;atluPOer2CdOlYI57dCEzEh0BtuV+k2DBq8NUtyNI/h7pGpO9SotbCALBO32PDAVB3QvTseK1XON&#10;n1bBeXLcVwKug98mfoUf5PvDw0nQfD7TcbvX6Q9r3TVjfzq5cmAU+9I0dTd+GPTpgfTScyrxlSMv&#10;IOx6ufqsdgJTyuTvMvwW+X7p9U2Owwe7EtF+M+OHP/Jq9By5XwKLOIlGgdm7A72yF9+ny1F8IE8V&#10;k5sK3zqVjMJELy0qSNaSnankgpTIty5P07PBIg7s0FQeMzM/QcNTwfbARqaWoO+Gi+GFH8n8/fjp&#10;g6Uspud2PJEPZlCqHutdNbEUXQxZCYvQXQzO8ibzrxh+Oj3d9VwtZcY/DL2B20X4BHAWXM/jGfHd&#10;IWbDcMTp910aiukbq2W7NkpOB/cogvOGA74RAZ/kW/2j80U8Fo/Ga9FBMLEz+eqdEEG+C74PlXio&#10;gOfYwQMJBa+YBHfG6CEc4dp0W2OvARmelj+jw6kt5EWit4e7tOyc4SrQe6J3mgae1H3tMrwU6HWP&#10;bdM8cDL/xjJ0F3WWf6PhOZgsyaFZPmRF7MbDj7zAU3CWPttlrT8bfcn8c9lafCoLn8AiTeN7mAeu&#10;4nsMrwQ08t0DZ8sfnpZPfbZWXq3S3WPfRlvFPvZaG3WNWKLnU9zVJny2OsS7qlOiux5dHaAWkc6y&#10;CVmse1a6q/VmPBF2rtQzZAQ8kOqph1ID9STfTafNy9VxU6zeDktW3xVb1G1FqB5cwHXflN/q14s5&#10;TgLHqJPfSD3mO0GPuo5R66XD1d5tnDpHoDfCA6FdKF6MEfgywlXoFIL/YhAYAhyghwP6oyGCoxA4&#10;iCKL1X+Qno6kz3UHU/CyxaNhol4OHql2i99S6zmvoyvbrjW3irTqzi728VLyM7ay/66Q7+eFcgB/&#10;nQ2OsJR+3ukK+/UxfGPxGfDkfO0JFmDK4yweuJ+UKObTUvxI0rTxL/V41+D1WRBMpibH+lJb9FRg&#10;yjcKlfBlhfyugt1dN/sQ+C3P63UV/Ru99lIw1EVH8XmBn+UK/mvuc4JT4Iwmzv8mWYqcAz3QKiwC&#10;e3ZCv+Z1Dd/dOzvRYSQoRTWW5sHvGl4OaB6eCRgMnyYBz9/t7O94bHxVzPk0xeInePJbML00yMr4&#10;XVqfAE64XTN3xeCBkKjfR07hNyKVbEm0bzx/Op4PBlNN/bZS8RyHne0G60PORVEnShR+iOOycKMC&#10;z5eDve7UeLDPUDDGVZ/sV7eQuYrh2AlEu+d9Bb+em+jq+CyDr2+VF9jgqoslquf3O74aH7L7bLSP&#10;OcCeT+Az3oSHcKPB8lQo/fMNrTtbS14UM34wAJMtZcpkV5mZfA5zBVM/1us3329hCqxv/BlywCcM&#10;tmD0EOb+YLRSzY/7v11mfkaGAvU3TAEeBLebeQomG8FU+sf4H1CbbzXlN268eZEMqovawazG1Pab&#10;+EVQhjdpqvlx6bfgn1Lb4Huayr2FvxVVxGdlKoP7/r7OcfsHxTYzrCL/i+3+YzXzHrayHVOZPJep&#10;5teRzjqmmm9n8D9TmTyHqZ+KHfzY437hKfzrYQ//DFPo6jFLE5JC1MNlht51man5q4OtGfY4zwWa&#10;6Gunvlxf9fCYaOEJPb3JOwRTGAVfoCcz9KERU//HMYXh/nYagcdDH88pGhYyR708ZsvmD0/p8eFL&#10;9cbUwH95TKFl3yNoL46qZdd9atf7mF4dflBP9Nqjdm8H6+3JGRaeYPN8F36DW+t3C0do8ioHDQuD&#10;m+EOXyGC/Sl08t9VP26bsg1pqv4sTQ34vgay/GGNDpipff91DjxhIj4Kc5o4Ci81eSlMjFr6C6bw&#10;b44pZH5OFiPz+Cxw/kx+awrppT9KDIWXT9/e+j+0bE20pWPIPFghm87tm/r0NvcquWon2dAntHxH&#10;moUx2LRtodl+zhrx0SRu4xVgMIWWd1vLh57p1IQFgBm80K+b6tEJVDeekeuqqKb7H2nq6S284nH6&#10;eoMtdGilhMKtqmH+vzAcjMPgFub+h8E6DK5htm/+7ni/VhRnqgpcIYFl17EDv3+NvP4HeAwYgU2n&#10;7/EF1nt1ZB9VNJ7UTjQewx0+sq5JrMeYbXN9YtO6aZ13xg9VLbyKhdG+Tdt5rKVCslNUie9DHrqI&#10;XPgOpVzHpIEn2Lzx0vfvo1XT6+K1/epJ3hP4SBCchB2fkn1B7pNXxUblXtmn9JNlyq3Jt86j5jV2&#10;nzZCAWVoVjPx1aLv86pHI3s8jevWvmTWcd15jJk7857AM5utjMURaUvpZ+CxohfwOJPM/Mh4I+Lp&#10;fWwN3G56WbwXZub64zHoLqeKeG36qkZ2ZSvQneOXwDwzCI60ybWMuVJCRiN5keAKoZeYC4MrRDIP&#10;CwJbCDvPDJUy+WC+aA7cjq9FA56ETxb9BDiGFzMwe66RjVeCwQCMB4Lp+01/bzIjTe9vOAWGl9CM&#10;H5ilwRaaPRPMeub/hosQiY+XyYc0/zM5kmZbBnOwvBkbyOEEtzC3zfqGz2BwCcNTsK/Dgx6+sbnW&#10;dT2O3zn64wVgK0YLYbwVnI4wTz6PDp45oB/c4QSu3ZfVgVHsX0vWJLl+9Pmh9FdvuA4nEyML78F0&#10;xV0sQAPBcx3YoskZoXps/hBFXNilAPrHlzzxnpsLR8BpjJ5a9h79ajLfxRqLw7wQHoSFJ/D+g8AS&#10;Im+Secn8Lvg8vSizx5hr+LMdxC+DnsDm93dbHgv/DFNoynfAo9EPHQTVwQcNhDe8BS9wB3jY9y5a&#10;qicDw/XmmrV6NXGVHosOJf8uRE+sjdALm1aqXRK6h42h6rA1xMIUWmV46YE0D93PvtF6u7ceTFms&#10;l0tD1GUrx1g39tnBz/NZFuAzUKRJqcGKOlXGLL8YXgIaf67//dACzIBbYPgErnWZmpy1WsOZKzs3&#10;bNGUkmj85PEegE89Gc6GI/uRL9z+EZnLNZBe2XFfqSZui9HSGrIVDrKv4mu5oCFPnjeq0X1n6d2N&#10;fmQRpDN7Z97bWKGxebH6sASM4gLPT686fkck/pvkOW72Ua/EpeBomehetvEYuCsncuDrFLE+vAR6&#10;6neSluFfj88n83zn03iFmB63YQd5k1nko5Yp+ky5Ag8XaEJKuNwryQqtBN86UoznRY5m5oD7nIEj&#10;AQ7og95hSLKXxjJ/D2/cA7+APL7jGeBpfOfnjd9eGVmA6HZuVli4gsEMlpCTEHoHj8nGAvncxK8P&#10;rYvX9QJ6+W3qx2cf9Ek5fIBSchnge8Mbf9RlCPsNOQ1H8Zw8UaM+q8LRUZSQr8c+Sz/oy7HhChfd&#10;/vQ6nmuzVYtrSvTO8mDNqEpi5g2XB6xwzr5UeAxo3T+v4XMgewW+Tb/NbhrP9xL86S6ed5cmlEXp&#10;gwo8Fi5lMdveaOEIdqzfPw39ygmyLviszDbG7Yy2MimnVZLRwnHhwdz4zRWzLW6C4TlEfFlu4RN2&#10;l/LVM8tfC45zLrpOXwz/YtyOCAtT8ALrmbgpWC87vY/+agi5oE/BS3hGfZYv09iMKPVa4ULeo4ve&#10;LVyudiuc9TrckDbxvmoL36BzbqIe2RSmh9IDZRM0Uw+m++qJwhi12xKuTluj1D41Rk9tTVTP6E3q&#10;uMBHd08dK5sJI8h36KoHl6FVCB6rRz2HcIyMU9tlzL/R5j4dOFUtnXvpYa8BejZ+oDpF9oSjYDCF&#10;JjzhEXRIbfwMrmCrRwLwXQwarMdDR3DcDSSfYDheqkP1SshIPbiwix6Y+Qo6IF+51qyU4148acy+&#10;DpYYeadYK74r1wLOx45XMjSP8/OC85wf6c8dL6dZeIKX4RCcJCMRLoP3eXxnruHriZ7Evh5+2DU0&#10;IfgILG8sYmY/AJ5MiJ53H67nvEejKcrTNPxv7OGY+DYarAl84VYueoYsCztY0sC5n/OgwRNMOdLf&#10;m9suF9LAkzg3gzWY24GfcMzR93uCuQZ/gu/mWTxJzpJbQ+8e+kkW+1esXo/8I9kjYMeHOe7xlVz5&#10;RbHFhZtWEqgnXNBfOfbWs16DOT/v0Irb5fCRvNVi2pvwx1ZpUq4nOgg8NS7Dj4D3FgamuuW7w2AK&#10;g7T6Sq1iT5cp8dw+zc5I1Eu+s9jnizk/Fmj2TvyK0bV04nw7OT9QoXwu3lfxIT0Fvshvm+FJxJ8r&#10;Ujh4blxlLr4bj2nzgV3ayRxk7218jy4cVK0+pWc+iScTWYv/66aVUb0Ff0ODJxiPRuPJnA2ukPfZ&#10;WTiHcBj4+39X2axjeAn/iClkw30I+QVT+KuW4hdMYQEZig6yDVqqnzrP/3d93JBwZ/XxW6R+Afbq&#10;5w+uHeSE16GLBnB7aMgyDfCZT66Dk8ZH2ml00FzZ/K6lbB1HadGaJRrqMuKvvWtzD/t/uvy5PIWB&#10;vuM0YQX5h0EzNMBrkkZ5uWmQ81J6iXfUbVKUXh1UqC6jyvTwH2rV4Z0DatnnmO7qWqtfDz3M71ul&#10;2vSraKre+9SGatuz3qo2eCWYeqhfpVWtbffK1AN9a626v+chmfqPdxusatWrXqY69q5uql616ki1&#10;69eglt32q0WPY/r1O0fVpv8Zqww/4QGeqyX167dr8Ww4onu78fjBx3Vfjxp1GFqrtjxfx2Hb9Pz4&#10;nXrmj7H0O8M00ImM8PkBGuTkppEevurnNkMjAhfJ1gfNR8AsfDENL2SqBkV/oD6h49Uv/H2r+odO&#10;JHvDYD9wR6ghgdOtmhA8Vw1q1EjvmRrs+oHGhfLZdbpbA70WaHQI+0Kgo1UDgxzRXThax405dvrD&#10;WTFlazguP6N6LndVl6BF6h6yRP1i8GMKc1DvwMV4Y9jjHcE+yNLUj2FfP/e4fDfsI/UMn6UecR+p&#10;7bx31GJWF7Ve8LaSv9qv5K/rtO02fgpUHh4ApowebCt6+rTPjinjDv/7b/a+M6yqM+2aKJqoqGBv&#10;scaoMTExMY6xgIooItZg7x2kSe+99yKKKEVAQEU6iIh0FEOVDiogqIDdJJPMvJm53vWuZ+OZd+b7&#10;vkm+K3PlmvmRH/d19jlnl3P2ec7ez73utdb9UmDK/zxSXlFr9vqfhHiP96s+3LsP+xb4dyo5euI1&#10;8V4fXs11eO+T1pXugfwMvE8Kjd/P3Q/Fe2J/4v4n9il59BK3F/dJweNL5z01g9h3KvPxhOePiHuz&#10;X2R3D/b6+aPfu4Mh128Agpmj9HR3wDLAkf4kxAqYo/efqAR3Vw886XqC2OQ05s7M2YcoYLeBAQa+&#10;T/xg0LtQmjEZVe2taHrYCmX1FX/LteeqLUQd/QpiK65DbuZIrtsPM5d+iZQ7hWj59imy6soxV12F&#10;/q9DoDR/NmKKrmPAzElSvj+Kz0vbm1DT+xC1vZ34dLUyOQFymLjkYyTWFCP6FusWExSlzzhb5SsU&#10;32tAy8M2KK9W5XeRw5Bhg6CisQLtTx/iLLkLcor90X/YQMxb/Dkaf3yOkietmELMQexT4AGmoT7w&#10;PuULuf5yGDpqKBKSE+iZ0IEi4iGXiS1EP2vFVl3iEoo8V/LED86HoPV1Dyo6W/k5hhOXGQD5RR8i&#10;uasWRX99Aue8eMQ25yGuNR+JjTeIm4jjyGPJ1o0ILknBhdo8OFXFs09eLnPmBOiUkL/uuBo2dWH0&#10;vQvBuR7iAXfjsCPaHC6V9LVjvdK9OZEegKwRVtALrDOTntqsF9+k581FE+ziPO9wnjfneczfiA1E&#10;/FQK0/rz2J/vTn62l9TXbEOSBQyq2E+CNacjPN6eG244UuxH7WoU9eKn4UocwKYlBqacK4qwaWav&#10;deIAIgRvQOgQBA4guANC6yByfOG7KLACaZm4gXhdwg5YwxPYgFhXxlEQfSDEe96PUshfT5fWFb0m&#10;xXoCaxD+EaJ3hIzDIOM0yB51+bkPU7+rTX6CTnkI81r6Q6TbkYNtiy3JVtAp8qMOIQLnXt1AkNBy&#10;EAMI57J+vjecON/1JnbjUkXNbho9DC3Ww6Wa/N6mVEY2TrXlw+Z2EiYc1YQjx2sUa1Uj9m7E3kvn&#10;sC3mNGYZH2PfB2IPrOMaVrAGyZzAjLVCEW6PiXswhwh4xhptG/0seY4jv8+Dy1168DNPkFs9EZ+Y&#10;aeAD91WY4qSCCY5L8L6LCmuo9FXwZk3US3gxit6RxBI8lNknkl5zrlx2Xi6F4GKPc1bFYAPmTGZ7&#10;8UEMteVxgazlBkLurCtGpISQj+CNqZdY573kitWZftQ0WGAF/RI0rvhAlXWChSG2WHnOnr6L86kJ&#10;n06/yXyec/a3qCPG9LiY4yYZ6rHsF8hc3Yb5pg9zamf6AVo1EgN6Xswcg370LVmsr2ZiI3scuLbn&#10;ckxksa8g6/d3mbNw2Zw5/77r9LfgOpoJ9F5rYO3x/nX2Bb2IY0WRcCA+dPqHQvomUi/R8w00Ivlb&#10;5lKXXcN1SjleyLF3fkiPO+JmAd9e5zjOxCHqKJYF0/Ov4gaO3LxADXocsbEcfn6e37Y84lEZ0C6O&#10;hnqME3tGEisg10HoIqzIV7CklsCengs25DBYNydDI9YdahFOUl8Hu4br7INCbcvNKGpcriG49xuO&#10;yxL2tounvsERJ2voRfriDj3s8qB9l/8Leit4PWEexpqva0s2HOrZvzIymLXreng0FyPwYQV9UXiu&#10;ntCPkPjSKIOlzLHSse2KNz1S8+FYWcLcnz1Ta+PIMbjFGvcNatmL4PKkkDoAR2oe8thLkFyGVnoW&#10;ELMRnAHX59REkCu/95YfPf7JAzjrQJzvG9akybOvjYbDs8uw7SEnpzmKPnzUOJVcZC9KekPcToV+&#10;OXNXngNbciQsuy5Cp5719Kfsv9ByFZuzfbHxmjc9EaKxg3oHY45pSx5Pi34KB8vOw+MVf+/2dGgQ&#10;P9C6EUAvBj/mqJkwbef6xbxmFPiTK0TvkNZcnOoowpboAKknp9yKTyG3hJirxjwo+Z3Eh+memHTJ&#10;HtMznDAi1ggDEqyhkMy+I5mOUEy3x8hkO4xKoQ4ngdgBx++Mc+fZS5W9YM9cwGdhMfgq8gzmBnpi&#10;SYwbFEy2YdCWgxiiRU8R08UYbUPPUq+5UHCbTS2QBgZxfip30BgKBg5QOOkKeW1bDDDWw3BbcyjY&#10;cy5rtBvvm1vRR9CMfKGjeIc6/3HO5Da4b8F4m30Ya7kHCnsNMdPcCyN3u+H9o/4YddiC/5Wvec2q&#10;4Ti7DfPObBytTeC5LoDri0r6XNaSK3OTnJnnsG69B+Oae8S92uDS8Zq9R5qgfbuBvJ0r/F1qeM29&#10;Rz+WKubtZeyZUUH+Sy5OfHOT/WtuEVN+gJG6xtideAeaETnUkdzBRD0P6orKsT09DQa1/G+1crz3&#10;CG7EdWICBdCpTOb/qYlYM3sStPfyen0PJuUPiVG8gUPtM/Y5rULEc8Cugq9VP4TdnXvEqyPgwXFi&#10;weuTCzEIp2b6ID5hL577VzDNfBWmU581y0odY48uwGf26/GpjTrC6RmcQE6Gd0M0llhvxCd6KzBX&#10;dxUWWW3BHD1NhHcUwKqIY7ruGk5T4+Tdms993sE0i50YekIdivrroHhyHSbabMVE292Y5XkcCtor&#10;8RExn9kuW8ktS8G2LAeE/DEfft9mEzdJlbDhkDc3EPuCWFx+IGKIi8uNlsNlYgrZ1BpeI44gQvS2&#10;Fn2t4zm3iuqpQxLnQCLSWesXIXgKIkQvaBG/NH+63Nv4dg7G/b4hV4DPxTxMzJ+87mT94va/tH/R&#10;e7svqD0l3nH1hSxY82fNQuaf8A/cAdb3ZfX+JM6FpCAXIOnv4upTcgEYsu1k/gsyn4Ur7AMhQtYX&#10;QsaHkL0u82G49KwdfUHfKMGR4NypLzr5yHjLm5DxEFJ6OyAi7f8I2euy9WTbJXLuLAXns6Lfp/CO&#10;ECHzYkh9xnkxQ+b/kPGU2hVG5tv4nafwH8hT8DYjnmAEDR8rahas2T/BDCudqSGgrmGNuwk2+7CP&#10;JDEFLW891h/lsM52GzY47MLx07rY5Sn6Qv5vTfzXLP+rmMJ6T/aitN4AVdsd9DHcxrrlaNYN57JG&#10;upx6ZXr0LkvCrFWZeG9uHkYztx+x5h4GLq1Gv9WVkFtJL4PfGFMYtaIew4hlvLu4DgMWsYfl4rvE&#10;F2qJG9DfcUUt8Yp6CU8Yu/YeX6vkemV4b8kdvkccZPUtTNdiPfPzEHy0m5juzlDIzWAeNWoeNCzt&#10;oGpkjl3BNlhhxR6TxAaUbQQfYT+Wu+zEQgdN9gTd9ouYwlrLXejAa2z31MNOLwMsN6Ueceog+kGe&#10;hIaz4W+OKcy0OoAvvU5CNdgay3xNoeyij+X071jjboRVXP6tMQVlv2N/wxSU3mIKw4kpxBBPiP2x&#10;itd1+ha+bJSuY1nMv9N4XxJ+NAJTuPy6kde/5p+Pl33vX30heg+8DS5L2/E9gQskiXh7Lf3bI1+T&#10;MANxfeV9R2AMEhbA+5qEBwhMgCHW+bnowyaIJ/BeK3h7Am8XeITAF8SxfglTuBB5Fu1tTdDS28Nx&#10;J49P1Tn+WO//erMWuh4+QnAkc3MF5s/95bF6x07m/gOlHDwk7gLudrbh3mP6KZYV4l3BKWBN3jLY&#10;BSVt1aj9ib7MLbexTEsTTmFBeI6/ovZZF2pfdWO3pWFf3Z/Hib+dh3Lexz5bvwohaZdR2d2O68Qd&#10;Kh89gJbu4T5OwqgBnFdUwyYqqI8jwWMZeTqj8UUPmjse4Fp+LiZPmyThCifM9HD3fh0OmGlLx1AY&#10;p4icW3kSnlDQ2QiXjLg+zcc3edRTtMI9gLys/nIYpDgIadfTUP7mseTnkP6Xp7hAbGn4zCkSnrB6&#10;lxaqHrJHxr16NDx7hPzOJpS/7GJPFfbApvdCYg89K57XI7O3mt6QN3G2OIGain48p8OwYIM6PWUP&#10;IeybLJzupCddigfn5xdw6uV1etA5Y7a9GoI6EtkX0hY+5Fyb5AZiFudkzhXxiOBc37qCHgjV0Thx&#10;MwDrLhhRLx4InULWI7NccazQF0cL6J1Q5MN6L/3wyTc4xnzkxDdB7P8WAq1Mexwp9ceeXHfsynHB&#10;vpseOMbnRtVhOFjgxdyLdS9iCrYMu9ZY5nTsiU6OgCtzQRHCN9Ga3ATBHxBejTLugeS3yHq9TLMg&#10;OAoCHxDPBQYh1hPbCO2DbHuBHfw9liC4CJI2gvsVx7GiJ5nAMMQ+BA/CjvyFvYXexBQCyP0+z/pa&#10;KHZkO2FTihV2ZjnSK9EJh4iR2PN4XuRcBBC3cOY82KgkAF732G/9RQ7xBPYxfEyNcnMSexdeQBjz&#10;RH/mcGeZS/o0XeNjOabra8Ekn956dQWQ37QSutmXiSmcwegDWsQ6qIdmHde4OoLnh+eF9T+7BzxH&#10;nfSofBBDXfAl8vbZk40YiSPP02nmyB4NFyH3kRy+sNko4QlTiClMdlXBVHfqHjyXY5IH/RmJJUgh&#10;sAUR7sQSiCuMdVnBIObgQj85xmD9rRKmMCXCC58lh0HpyhnIR3phULwP5CJZ84u2w1dF4ZgTSj+e&#10;a4FQi3PDukQfqIS7MTeagy/9jSTfRUt6pPmQm368iJqRh4UcN5ESrmBSfRlqF2yJi2QTC8jiYxYs&#10;6ulPcCeKfOQcchquYWmoKXUIqfRndKUuh5jNnxr4+1CDTfwg9LsaCVfw6S6R8IfV0RxvBfwN+Z5n&#10;VwFrofQirYtgv7lviM/kwrA4C8uCXJjflLAnSSLHpS/PJfPw6470LDwt4QK2LWkwvp1F/IG8hTp6&#10;bd6l3qCMNdiqVHJc2MOkl3kMMRGr+jRsSfLk586Gbhl/2x9q6GOaTj/Jy1LYUYOgdTUQ21MFj8KJ&#10;vfAuU+tPvgP7LIR/V888izgX+Rgi3Li/DVfp7ViTSE38TZz6qZF++4UIfkXtA2vOkd/V8jfOw3RD&#10;+lQHueI8r/UCV/B7Qq3Nm1KO+VjMcdmMYQeZO9ntw4fGOvjITB+D9FdimtsucrxziRskETephHsv&#10;8Rzqn1YSVzAlvuX0OJ9aCfIsONYcqLE5cTcCp/5SCj3Wbm3vFWFJmCO5DNdZf74JozZ6jXQR43vK&#10;9Yl32NKT4lBxLLamh+No8VXJz9Gtl7gRMQW7HmqWnuWzXp3DmncOdfjX6bVoTp+/BOl1gSPo0t8x&#10;+L+quP88egLEULN/RVrH7TnHSGU09JvJEeG+zv94m5593F9NGq9hJezxeQNfOJ/E/NMu7I3pglnE&#10;bhaTdzH3mh+mJjpj5jUX+nnY92EKKc4Yne2CMYwJvGaNy+C4JZ4wMpLrnAnFaB9fzPQPxcKoS1gU&#10;cZo6BFMMNtaCnPpcjD9kjAlHTDDRidwh8gjGBH5On4SPJTxBwXYzeQsmGGbkRC6IH0Za+GCEgxV5&#10;B8QtPIwwzElXwhPktLZTL2NMDYgDRnPeNMBwKUaZ7cRIepTMsiSuYeqOBXbx5PAYYxqxiSMZt4mL&#10;VmGqtR4WRJlBp+EKHHrolVmVhI+JvX/kZ0/stoFYbTXxqx7MceN9aftxjDVl79qUPLxvQ4zCmFjQ&#10;ozf0p6zE/ADqltzM6LXLvhptd3G4+Bq9cwugEXMZE054YK7NWcy1DcUi7zjiUgaY5USsuCwREx0O&#10;YW7AURjx+DbtRThYmoD3tPdjfhC1CdXN8O5+A8fml/jANggT9NzwhVsk9icVky9AvxULb/YC6pYw&#10;BZfWGOb8KfQ6dYIB+UVBxK7H6y9hD95T+MBcTepbE/9DCbUroodsFPx57XQhJyvwHjGk6lh6tG/G&#10;HB1VfG6iic/N2S/SZAvGHVgFs7xoaGeHY7LeZozUWUcfGt4nHtzA4YIIuPcQn+zKg2Mn/W4bMvj/&#10;pF6m/Tqx5iyc+6EMu3Pd+P5VOHfTq4NYohMxdhHn+b5vQxz1Demc68shMCseceW5iGkqRdEfH0m9&#10;nmO763DpDec8P3b+y5jClafsSc35l5iD/Q1TkJYf0E8h43dM4XdMAap+RlBm/vQ7T0GGb5hChXXg&#10;tX5WWB9oi9UuQkegj02sSW8lxrDe6QRWmO+jP8F72O6jj63eR9hL8hgW6q/AgVDdfzumoOF6CJu8&#10;tbEryFQKuUljMP/gHny+nZzloYtY2zfC/A1p+HRTM2aqVWHwwjIMmF+MAcvIDVhTj6Gqt6UYtryS&#10;3ggM5btSDFehhwJD1hNi6KpSiFAgT0HEEOUaKfqvqIEIhRXlUoxaUQYRIwTngdGfxxu0tApDiB+M&#10;UG/BCDXyDxgzNpdj/JpCHiOLx8vEhHVVGL68mJwFaiDUWzHgD5UYvIy6CHIpPtrdiakbMqCkEoeF&#10;B6MxXdOP/pPLoWESjuXMRVbbamOV41F6Lphj8yl9qPM3Wu2/H2sYqj47pfi/eQrsI+F+EAf9DFH+&#10;pxZoWO3FHh9D7CRPQNRpdwXZQ8vHguuYSrHag34LDFVyE0TI+AH/CkdBbLvljAO2nHYgv4K+mtb0&#10;+PQ4iY3ESdb5kSPD92UhO46qF/k0fxeyz/FrH5f7Uy9DXGHJqSNQ0lks8RQUDZZQA1iNi39mz6K3&#10;PIVMYsOCp5DxirX919QJkKMgMAVJ+yb0b/8kUt8QDyBPQXAZZPiDWBavifdE38Kfi7/HHPp4Btzf&#10;W4xBwgvE8s+E0AD28ffIe+B6AluQcGDiCeI+mSSw8Gf3EP3iEeuwnUjt6cZ2f39iA6y9EycIDA1A&#10;w/16fLhmIWvvg+DIXEpuzGBMmD4D9ffpc5RzE3Jy/Zmv94ODnx/6jR4h5eA6VqbEFO6j9n4D6olJ&#10;TJz9vsRVmL5sHqqfshdkRyVq/9KLuo5WvP7rjzBzs5dyc1HvlzQO772D8fNmobi5Bg3Ewzu+e47K&#10;jhb4R4RCfiQ1BszzJc2CUj9MVv4UyfW3EFGUwXnGMIljsNtED+VdD/D45VNyJR5giCJ5D2OUMG/J&#10;fNxtb8DKXZrEHOUxde4M1LU1ovbNEzT+8SlK3zzCta4Gyc+h5vVjOPu4SJ9Hfkh/YgqpyGmrRWZL&#10;BftRNsCjPIcYhgIGTxiH4PAwlFSVo/fbF2h+eB8Pvu1BSWs1iok/Vf/4GLd+6kRGbw0ima+IuNTC&#10;fDb9lLRvpU9nYunJnThfwx4PzNn0c4NZ+0yROPunWOfWLuAc0GY1ZpuvxBI3znX3fY655pvYEzIN&#10;tpUXcLaX/vGtV+H7gN7jT3PhRT3u6Wc5rI2zrx/ngGZVYTCmnsCWebg1+QdHmYfbtkTTazwFDszb&#10;3agpENiBPXNhR+oE7AQ+0El+LnNx7VLRR+EMc8ZI5nMXWPelHpd5vTWX7bmeyOtFv0drepELPEBg&#10;BQIjkPQN5AQIroLgIQhugugruTPDHgeJX+wgl0CEeF3gD0L7IPADoZcQITgQYh9iW4EnCE9GwV8Q&#10;mIJ4T2wjuA36NWHkbF+gFoOeEsQ89Pk9TesjyK8gT4DrGJYFU5+cgDOs7/qwP0Pwk3R8YKHKubIq&#10;/SSi2BMxA06VEeQhRHH8s07P2rt5URiSf2qiDjwJk3Q0MfKAKnkiafjM9igm626HXTl79xWlso/G&#10;dnJ8yT+mnlz31hnW3s+Svx7J/oXnYcU6sWUTMRB6sfk/TUPYK+bf/FxBHTzn/F3k108lL0ID79sv&#10;wzTnFZjuoSrFJHdyFtxEn4dlEldhvDe1DsQUxnkQS/Dgshv5CYwJrvSkZww5qYXhpjugSNx/fnIo&#10;Rl0+jWGxARgY5S7FtAQ3jDpniS9j7KCc6Ib5/sTrlhBfU5mN/dnkWzMH35kRjAM5PI81rOl3FZJ3&#10;TI+2issSj2BXZhD0yi5CNdKa/pfkoVRdwpHC89C8RJ+Be5kwqryMvdnsu0BOgsAT1GMcuJ+rEk/h&#10;eDG5LnfiiLvkYwM57D5PiqXXt6YQ4yKuIPAF6/pMerqVMB9lHpUbyjyIvwF1AUvPGkt+CXbN2RwH&#10;WcQcyukzwPrsnXiEvKrkeWWfiYc52HTFC7uzQjjmxPhhnsKcxbKOXP3mPv7EpkQPCfMQfgwCH7Ej&#10;XmTTlIb1l12kR+OKZKxjvmvfeB2bErzpU8/8sJHaF+IbxncuQzPejf6S7MNA7MS+7Qa+zj7Fuukt&#10;WD68AednpQh9XYmpluTZG6hjssUmjud0TDJfT/2CGbVLazFadwM18VsxxXQXZljuow6miFyIVAQ9&#10;LYNmLLnzHWlSj0e/b5mTP2K9mf9/n1e3seayK2vP2ViX5AEtYkE6VcTnHqRjbYoDeQXksjfFYmeB&#10;L/39iflRd74izlryUHB8dJPbsVcj9+Pak49dBfRdaaTH6sub2JRFPsGdcBg1kstAroLwdzzZlEju&#10;PH0u2tkzk1wIwVn4Q6QxrDqIlT0voK/gVfaI4Jgmb8GcfCiTVnI9uK7gNNgTh9CuDuX27GvDHpWX&#10;yHi0pm7Fjudfbs9KLGfvhgXxfvgy3h9fXg/HR9Q2jL5gjwkXXTAp3ok+H85QpEZnRFQARl/0YB8H&#10;T0y76oFZ6eQlJAdj9mVuS07QOB/eGw5tRz+9gxiovwXv6GzAUIu1GGFLTYPjZkxzog7JR51eCRr8&#10;b2yBkr0mhuifxHAjMww7QW6BUQjGWoQx6ElqGME6+XmMOpZOzUQ2FI8HYtgR+o1Yu2KCjTuGmeli&#10;hJUB3j3OHpUmNphjnQS5Ta6YciIVCtsiMM+BHpU3X8KwvA3DdGwxlfiAc9tz6mL+zP9LHYYet8N4&#10;Ey/y+b/jmHyFD+zDoXjCEzMdojguiEOepGbDOhwTzUN5He6EYVUL+0dEYLihCQ4W3aLmpYMeJPew&#10;MiwVE4x4Pk6GY+yxYEzWOY+5Fpew0D0Bx7KaMN7QjmPLCgs8Q7E/oxiKR62o6XqIcQbkJpkH8Vrz&#10;J47f55hlE4vhh7zxCTGR8TrsH3vIC7NNz0PZg54HdX+W/HU8qIPz4djSzwvBrquOmGqshqPZXvSz&#10;TULYszzoEavWzQmACX1PXfj/n2O6ER+bbcEn5lr4wpL9NPYsxALrHZhwQBnK7jrkc6whZrGPWjJy&#10;gA/Rm6E0kRqOCBzO4fWwLoP//Wjicz5Q4/jfkOlD/0834l7U65WG8roZy+9/gVyPIJz9iT6Q9Gj0&#10;/Y7XAHIoDhXyvJYRwyrk/z3dl7UvzgEmD0fug2oktdF/6U0HItrLce3HR0j+nstd9FbmHEeErHek&#10;qAmJkPEDfpFHwJqNxBvlPmSYgphDCa6Ca8m/3ksy9VUzfawYnBP+Y3B+KI7D+UNf8Hs8/7tg7V54&#10;GaQ9Iw+VIavnyx7/d92327OOlMJI/luQY/uC3hAvBWYiQiwzxGsMaa4p5og8poik5/f7gseS6RzE&#10;YyJfF5H8NtKkz3SfPIJ/DNnrsvVk28l4Clf5uUTIamqy48q+j2z7dPITRMj4Cr/zFGR5/H/Oo6qP&#10;Ga8D9EWg1kHgCqucTkKNuMLeEGds87OB3IesQY6Rw0pq4ja7sSeA12EJV9hMfoC6g9a/HVPQdD8C&#10;TffDWG6xC1u89aj55nzp/XHUKitjlU4IJn0VzhpnKoZ9mo1RC25ivFoTPtjcBfmld6hpLfzNMQUF&#10;lbvkIjRg0HLiDivryEPIJx/6JsatLsCAL67S96GEWMI1TNlcj0FL8shZqMekDR0YvLRWiqHKJRil&#10;VkE/hWB8vKsAc7edwcfbQzFnizWvqerEE3SwO8gOKjb7Jc/GeSc1sNDqa3os0BPz/wNT0HI6xJnA&#10;YwlP2GB7UOpvd/i0PVZZH8cm8lR+a0zhC/MD5FXoE+OjvoFjcZ2/BT06DKjH0ceWEPvfHFNYGahD&#10;TOE4FgcfgaL2VxKmoMQ6RR+mUI3Ub0Xuz3o+r2NpPeKazmXiCkL3cOllvYQV/Jz2Ie1boWngdZmY&#10;QxKv2SLEsnhNvNfHMejjDyQ+a2Z+37cscQqk+5nQ8wmegcj/BSehb53Ep030y2mSXv+5+6K4D4r7&#10;n1inT1dBrx7eq2TPfwlTMDQ3QOODegyeOx6DPhqPG8ypZ6h9hX6Dh6CkohJuPv7oP1hBwhRMnJyw&#10;aJ063pvI/x9z/gGjFeF92h/3n7Rj+KQR6DdcHp+sXYx77NuY39OIzLYKjJgyvg8fIJbw7lhFYoDv&#10;YuA4JQl/cDt3Co3PHqG2u4M4AXELgTcMe6/v8d13yCcYQN2BHOwjA3DzYR0SKvIweeUf+rgLA7nu&#10;CAUY2Vig+/VzyA+ShxI/z9xF89DY1QKV7WslTOIrtWVo7rqHmlfUfpTm0Du6B6XfPkJZ933kt9ch&#10;KCwY8kP7uBfJWcnkHnRKvSpSv++EUwlrJYP43kB5iQMxUHEoFHgMOR5L4CIDJ3J5dH94pkYi+wX9&#10;F75rReEPLVJEsgbqRE7ymcwr5G+8g6layoisoxb3MX2279MXjToDizqBCZylVjeGeWgYjmU6Ioi4&#10;wQeG7D2osxKLXPZigesOzhc30VedNf0W5gf1FzkXpO9XVxq987JZ72Vvrppw+rn54wBr9tqlfth0&#10;1UzqjSBwBYEpeBC/cGa92JM8Ajvm+Lp3TrGXAnN45u+6zMmNa8JgzfxecBUErmBJba4t83yhfxCa&#10;BImjQDxBtizjKsi0Eb5P2DOdxxGYwa5MB5ws5/wx34u6DE/JE0HWy+F4kS92pNkxR3WWfCgN+DmO&#10;Fnizb6CrhEUIDEK8J17TuxVEz8UQHCKnYh8xkt3UPGzJoOaB+9erOM18kT4HFWewN4velpyjGpWd&#10;gm0dPSGog5hqosJ+kiGYY7MGMwxU8LndBnxmswGnH2bA7S49HamZ92nOZD3uGvtB7MWwXcswz+Yw&#10;tl/0Yx16DzUo9bAuI5f94CZY1l7EqReFxFNSmAPT9+5ePLGZBOI0/C3I13ejBtiB2uo91GLY8fhn&#10;u8l96Kae+c55yKmOxlSn5axRrsIH7OUwTWAFxBMmuitjPHkKIsYRU5B4CsQTxhBvGEvNtwjBURCY&#10;wkjLPVBkTVXO7hjmxAdAKZ55w9VQaiDYMzLlDMZG0PuO/Rw0slkrXT8bcmofwrmjkOeEdecC9rgg&#10;X1u7OAaLQ0yYj+dKufmBG2eJHbD2SW9CgRPYNNHjrT2HubkJ+dSJUhwpPCf5JgpMQWgffHtK+TyP&#10;+dUN4g821HyQz83tvB4VEi+6xd//hqR5EP0ThO5B9ILUux1L/CGV2NAtHC+OZI4VLmEKNvRDsKhP&#10;wto4B4kz4dCaw/4kidTU3OA+M4krcby2Z3MsJkl4wvp4d44jaserk4hvJWIL+QQCy3B/mA/tEnps&#10;lMfj62Rv6TsYlBMv67iBg3mhkueiobTfXFixf4NTSy52p57CkRvhEp5w7GYEORznqY9wgffT2+wR&#10;mIP1aX5YEmUD5XhHbMunLyQxGLUIGxymh6PP4zzMdt6BGXZfU48RgU3EBQTXQbeIeVJFGoYcWM2+&#10;Fzxf5IQfyT3HGnEGtt7wpW+f0DVk0vcgCG691IGQB+LQyf4P3YWsQSdBI8kdns/p5cC+EZ4vyXWn&#10;zlzwFSzb6UvRRm3F96XsK5mGBWcN4Emcw/fVHXrvUbvA64jALE7/VMlekvHUN3hAJdZC0lAIPMH6&#10;AftDUrujU3NR0jcIfoJFW7r0XCWeGMX9VOyjn4IbsQXf78uwjZ9P8BnE6yebE7Exy4v9C08j8MdC&#10;XhPo/8jvoUt+i9y6OVCN9sAa+mB+wj4jUwLZ15R4zaQLLhgbwzp+1ilMucIep8R1xsSewugYjlli&#10;CmOJKUxPpn9AOr1ALvlichTrQvoHGPsht3EV5E7sxxCT7RhpvZ8aBS3MDDhIHEATk+g3MNGDvqVe&#10;qzHKaQMU7TQw1NAYo6hrmGp3gfyAUAwzoC5Izw8DDwfRe8EfCvuuYLxuNsYZnmVufhpKxrbEJnyJ&#10;J9AbUu8Qe0ccxIKQCMwWmIKyMbZH97L/4UWM0zlPvRmwI/M2fQV8iSl4c0w+4TXtPq9n1M3qOWOK&#10;VQCs6l7yOtWK/nttMM1G4HWvuc5zfBmYhtGGQfRHiIZOaTfxz3YsOhODcZa20PmmiteOLvLF8jHR&#10;2Auj9akVKvsj8/luaGc+wWyTOMw0O0NPkFcwq2jFkIOGeP+kIzZEp3LcluJIThU+sKZ/5UleR5Pr&#10;oB5ZhGlm4RinF4L9KS28PwAbz5dgmj7nxUd9oJvJz5zhS/9VYqvEn6zLoxFAjPRju83kc/H3rGYP&#10;1YJgXPi2lH1vd+Bcbz5G7V9MvlYSjiaT90bc0b2CPSoz/KCXEYipx1bhUKIfbEqobWvkvexhGRZ6&#10;GEB+61Ke401QOq6JEfobMNJgE7kau9jHoZA+D4nEspJg8yCZ/ime5Jm5YHeOO3uP+PG/QC1H9xWO&#10;0SjiDH26srhXRYh/U4Lrr8vhXRQOryvhUg0hqb0KInJ+6kbckzrE8Bqd/dde5smcszF+LaYg5klC&#10;Oyr2IbSiV3oFN5V1Gc7NHAuu/uL86+fmZtIc7HdMQdI+/I4p/OdgAr+2PivbbhnrG195GmGpkx7U&#10;/Syh6WqEjcwlDwVYY4m2Frm59EEnP30bNU/q1jvJY9hF3GEHtp3TwyK7jf92TEGF9fXtQdT8Ox+n&#10;r4Au1G30scHJhDjIXHykpY2le6OxeHcUpqrQ73DDDUxUZn+Fpfl477McfKzVhsGqZX2xnBwGEcp1&#10;faFSg8GMIdRHiFAQHAXGUC6LGKZSLcXAVXcgYgj3I2Io+QoiBnFbEUPX3MN7KxuJYRRLMUYtHVPW&#10;5+IPe69h/vYUzN0ahSlrT2H+nmKMWh6HsWp3MZwcisGL2qGwpBPDl3bi3S9b8cmODoxbWY6Ri8Ow&#10;aH8+5m4ijq8ZQG+IWZIn/WpHHXyhvw2HqCH9+hR5fI7sD+Gxl36Nu6VQ46OINdSriNDw2C/FVocD&#10;eIRXUGO9a68nMRniR1tdqYMgvrSR2gdNd3pCMmQ8hRVeJhAh6wsi4w/82sfD/rY4GmhHfoQltNyN&#10;oUFsYS11D8rkLagQ65IdR8XbGCJk41bGX5A9/9WPQSfeYgqHJUxh0PEFEJiC0D1E/1CBlDctzP2F&#10;Vy5z8cfM57sbkUqcO/FNExKIKchwgn/2KPwUJDyB2K+kf3irexCvSV4Lr97yB8R96m0IjFi6F/K9&#10;jO86JI2DdF+Trcv7m+z9PuyB+xa6hv9HiH0K/p7AHwQ2ITB3GfdBYAyJL+kzSJwk8mUXwp8/xNXe&#10;bnwd4Mf79CDm9fLYo3sAJbVl5MXIE8dSYZ/HDqwz15ZwgPjr9LJ3cMLQoeQG9JNjrf4cShru4ss1&#10;qsz1xfbM64eyt8Hwd/uW+XzlwS0obK9Bals5Fh7ahAH0ExhK3kH/IcQHBPeAcdxYFzVtTbhHrWBD&#10;133MW7pAwhEUJ42W3h85cTTkud2eQ3twu7cZZYyq79nr8mEtIoqzMWOtMvkDxB54vP70OuivNIQ4&#10;AzEI7nulljoaiBfMVvtSmotM+mgqWrof4Db9Jpv/2IsS8lHiKvPR+d/fUYfRBUsXa3ouDMCA4QMR&#10;n5qAW92tKOqiHuYJezlU5GLAyFGQe6cfho5QwuDhw9DvHfatYAwdw2PSe0JOSQ5h12OR2VOOkh/5&#10;Wzwpof7xNpKf3sK5pnRcuVtI/JN+feSHBnzDOVRtPHxZBzxa7MOejQn0z05gTZO9A5jDe5EDYFfO&#10;vKv5MqYYqOF4li90mZPo3/THmKMLWc9axPku8/xmegQ0XmRPvrOS77ZNdTgOX6dnI/N1G+bUJ6iH&#10;MLwdhGPUOdhwv0LPYMd9+9DPwI3YgsjFzYgpWLDmblLT56NgVnte4ieYMy8WrwtsQeAMgmcguAQC&#10;M5D5MgrfRsEjEFoF4wrWMbmO4BcI/YMOsQ3hmyCWxToCjxA8BMFnEFiD2FfIqxxJ9yE8G4Xvgmzf&#10;wpdBcCDEcUQIDYQpnxtx38IP4titQEm3Ydl0QdJnmBAL8SdOYlYdBhd+P/HdnVkHm2CwGGvDdciz&#10;D6CG4SQOXLXCsQxnzDJRpTfjRXzh+DX5wWswy0wTE0+sxrY4J0zWX08tNb3JdDcioIN959tKoH7W&#10;Hp+47GBvdc6hWae1ro8jf4P1ZIYZP6v2rQDmG1H8Ptdhyc8Q9op59V1+5tJgRD3PJaYtz153qpjt&#10;vgYzPdQw1Xk5Jrosw2RyEiYSSxBchbHEFcZ60leBOIPwaxzjoiKF0ECMY4y23w0lofmzYN+8KBeM&#10;TwjGtJRzULrIfCf9f9j7zrCqDnRdTtQYu2KN3dgTTcxkEhv23oiKHTsiUqT33nsXVFCp0pEiXRAE&#10;AUVUQFGxgb0bk0kmkzvlvuf9FtkzmZlzMvdJJvee+zz58T17s1hr7bX3Xnvv9b3fW6LxUV4E+kRY&#10;YQZ1CWpzh0GvMoE8jxJqP6pgeoZZdOwPvJkBefjry/g4UI9/U29/g96Bl+mvdpOZmneZR0CswLml&#10;SOEALEtw5+sufgtnFQxCsAL3OyUKXyH8VZ2iaRBcYdlxN/ICMpSyv3aS2+Twdajn+5xGP7dg8k5O&#10;YD7xDrPqIljXlSL0VTXPwzzFL86xLYFeFLnUlcdjOf0fTWtP0iukhRycNp5T+dhRzH6c2SM+z6mz&#10;bsokbnCMvg/OPIYUBTuwa85WcASve2U8v4oVDsW2YuJLRQcVzGQPeQdONwqJQyTBhliCwVniD3cr&#10;yGkhj4G8iVWJnjBlfqUmdSKfp/lgMWfrIW/qyVUowNITPljEfngR+/yFmd6Ye8gLvm2XqCOKhy1n&#10;+rvO+yrVl5yijafI9w93Yv4lz+Ebl9nb6fA1JSeAmIL3c/o70sPO+k46PQqccejPl5gJQa8J6hBC&#10;vj5PPIC9/UX6thIbMCeuMDfRAc73+Vyo33dmORD/cqVWIfRPzLb8hhmVb+row1CBhXHB8LrfQK3G&#10;OewjXuL8NAs21N5EgljES/qhMq9BM98Ta7LI+Wmm7oEYgeuTUqwpDlS4CeKZYEGcQXQQizKpvbhN&#10;fIfL7Nhr7q5j9iH1EMbkOYgGwuEB/SvTXejLwnOe2iGvh/TPI56hNmcQPjhmBw3iA1PIeel/hJ4F&#10;qcS4UvzokxBCTOEYRiWGYnRSGCbHp2BSXDI+SDyMCXGReJ+v/cgoe/Th9Yma5Ur6jgyHmt5c4glz&#10;yUPQwfiwrUoN8liAXg4z0d9/HAYGTlC0Qe/60k/BTI94gi567uXjmUYSsyNPgD32W/st0NHYkphC&#10;KHMmQ9BtTRUGbL2EgQaFUFsbw8yIoxjlRPxglxP6Wh9AJ51gYiPW6L+vgF4Q9DrdU4He20sw3OIU&#10;9paCGbJ/wNt7QjHWvJDfyeBn6S/MJv2Wvoqp+MCFn5+L3zH79Crec6AXx7HzxJi+4vn1B55X/xvd&#10;daKZm5hKnBPYUvSIuEc6BlpH05PzFvRqHmFK8AkMMI7Aktga5pA8o0/sffg0AMP1UtBP+zB2pT6G&#10;Uf5LjNA7Ro4A/XPPAP22EuetBrpsCMMkuwL038tee7UPeuygvi2ZvgkXAb3C1+i1JZI8tyiMN8nC&#10;ZMs8fGy3G3uzDsG2ir8tPP93ZHphkO5s6Bbwt6H+GDkZIcQiMqG+axa6bPwEU5z20AvkBA7ea4RL&#10;XTFMiC0aV0Qh+uU5uDVl8XvlFD1Q6QPC37vDLy8j6OE5aBEfks/tJC894jDM4TBdjd5GK5jPw88u&#10;v793kee29WwAtErcsLnMlfocYiIVLlzmieDvTim+rx78HXDk70gk82G9GpNxoD4d8TeLkVyVD7Uh&#10;PZF96wIu//EFir6h3oGaxNzftSLuwWWFkyC8hILvS4Ut/KteX/V/uWaSay/5W+Yzci0l12cy+3Eq&#10;S/vZmEIuMYW/K86ccpXidedrzp44R1KK12ji5ZXzkrOhvyvV8u9vVevzejOHlcvrTaXIRchV6hpv&#10;/6v6/v+q9ZVtZXsehxQf+4elys1QXbNKloaUap08rv/DUi1XrafaTuZkPywVP0LFs/hHnkKuzPa+&#10;5yoIX+FXnsLfeqKf3AOR9/3v3FaDXPdZgeQqeBhjRZgjVvta4nNy3FfTw+Y/PhyMLV5G2Blgjt2c&#10;Y6xw2ooNBwygGbAb4wxmYT1xhZ/iofDDbX6un4JWoBmmmW/AYifyJ4KYfelK30AbffbZn2G+kSvG&#10;LvHH9C0xmLK6DB9qlqDbhzn0fm9C35nkZU2v+sUxhU5zmsg1pTfkQuIExCLGrz+LceurMGReFHuf&#10;BPY6a8nX3oMe02MxeHEGBi9tRsffnCaOcBtdp7fx/nX0mNmGLp+UYsC88xizIh1D5sdjscEJTNWO&#10;wST2aLMtdBQ+yYZQ4kCO2phqu5F4wlZ6HUoGxI9jCmsdt+EmeQo7AkywzW8/1Mb0wEILbWi6G2O1&#10;p+kvjimscTTAOhcjZk5YYq0XPRTc6Q0ZQh1OhBNmuBn+4pjCgh9iCvoz0JWYgmgfYr++gKNvasnr&#10;asbJ391GyZsHClch60UL8ql9yP49e3NyFYRr8GMlfATROPyXJf9jX/83HsL3ugT+frX3/6JLuKH8&#10;jqU/v9aODfBv+T4WbEDFQRAewn9Xsn/FQ4G4eh5/ZwWjkO9t2Yf4MfwrTMGQc5v47CSlN95LbVTl&#10;q1aYHeP1Vse34Bt9GJERB9G5M/t3YgpexCKan9xH/d0WNBILaH3zDK5BXgoe0HN4X6XHnrB4Kpq/&#10;foiMGzVKTy/bCT5wvvECWu7dxLX7t9B05xruvnxIPOEWyi5UERPogh7CXSAmUFZdjkevnuDBswe4&#10;2UYPyO+eIu9aNapf3IbkSiZfPIOGb57jwpNWaiwewO8Q57PcTrwg5fbTJTNx82UbVhlsIeeBy3t0&#10;QHl9FWoeXMd5+icYR/rwu6MvjlcVorLtKhx9nNt5D13f4vPzxmWeB9e+fY5C8ixPPL2Oru8OVjAF&#10;QzNT1Dc24NXLp3j4oA0+oezhhFfxbkecvnNOwRMKntH3884phHOWGtGYicTWUwqeMFlrAfzOco5/&#10;NgX7KyIR+bRM4e7b34iDI7nzUj7su50vR8HvOnnPxBDmBOvCtSGZWEManC+yrybHeRJndp95b4TR&#10;6SBYnzvIWVMivRUC6WHP3DH2+e43juPQ6xLmG/L6n9dndsQNBD8wYC++i5wBW17fiSejPXtymfML&#10;nmBHrYTgCWa87jNj3y8+jaJ/EFxB8AXRI0hvLxoIwQWEWyA8BcEMRK+gwgGMzx1Q7gvHQHAEwQTk&#10;/7KtaBxEPyH7EpxBcAThOMj/VJiC4A6KD0PLcWX/sr3gFHuozTDj8blRq+HalkZ/RPqbk08h2Ijw&#10;KMyIU1jyuOT5RrwoxO5Cd4yxW0QOBzUL3Jct+/styZYYaaSBofumkY+gieDbzJtozoRHUyrMOTvf&#10;lOKBdcc9McV1JyYSwx5soAnHSyex9UQ4RlgtZ9YbsyJe0XOPeYFu7BE9Wk8QD6I2n8/LhXqMA19Q&#10;D8zj9+WykNZMevdlwZ1+jmqrhmGQ9VSMdpuPcb70/iFGMNhdA8O96angzyxJBU8Qj8ZZCp7Qz5O3&#10;xBSkBlIvIdXDei26W62BmsUm9Aux5Lw3BIOSw9A5yh294smD5nEPOuKI31JnMDvDF2oLx0HrRAhm&#10;BVszy+EoVmd48/1kfkJDOn0WvZitEMLXrkzpyc3qqYtpO81zQTwP4xR8wb45D9OJWfs/qubslf4X&#10;5B2ID6P4LuqcFu4CNdK8P+uQJTbkBDEPrlzRTrhQO2DZkEnvzGDqeqjTr03ka1WCRVEBxBTKoJnh&#10;QVwrl75zx7Ag2YBZduyVblFXkceswxAH7MhNhU5BpqJ/MLvA/RRTA3D1CP0a2Y8UhxNDKla8EwQP&#10;0a+OI0+ilo9Bb1E+pvAodpcd4bmZomglzC9mENcI5TnH500Phu3U+bu1EO+5UUJ+9hFiGClYEuOM&#10;lcRPtE4EKFoQp7vEYZ5VY+5xF2w+fZg8BRd8eswaUV+2Ep8jT4NcFZ9npezPia89T4cbfRR9XxTR&#10;i6ERc6P43Jr42+9gzterilqYi8xWoEc/eUK2bSfIBTiA2YmWCqZg2EDsi5wFyV+w5ush3geCKUhG&#10;5PITnsQUCmFxIxPeL6kRec057y0e+2vqQJ6eIbehlO9FBWZH87PMvE77W6fh9UUBfR8yYd4WDY83&#10;GdhRQ357RQiWJoWSV0BciD4J+4gJCO9A61Qwj/+UonfYfZ7nffkBzEq0VfCF1UUB0K2PI5/hqMJb&#10;8P3irLKNxdVUenTYk8OfiMiv66D2SXesyvbF/PxQTE3zwsTsIAyKYUZkko+ib1A/xp41MQAjE0Iw&#10;LoVcoZhEjIyIhrqfMzo6mOIth63ExzZDzXQZ1HRnK9XJchV1D/PR1WoFulnNRT+X5RgZuJKYGrNX&#10;wyZjWPiHzG9YxFpIvsE+9DLdiz4GIRhmRWzNjNwEPXdiEqboYmGHPsZHFf1D30116K99kZhBHjpv&#10;TkKf/cfQ1yQWHfU80dOUmPoGN35WTKCd9Uf01snGKJMLeGdDLt41LoApe3ftkscYaBWP3pxZGZX8&#10;BRZnQezxIXruPoihpsehe/o55h2uoQ4iBotj64ldARb1f4Jh1f9CT92jmORejl1FXzOj5luMccvC&#10;ELtj2Fx0m7qpLzA/rgJDLKKIV5XDvPI79NgajlWR1/GRTRGG7UmAbuYLrIlqxHv6cfjQogTbEp7B&#10;vJSYRu7XGG2aiT47+Lx1oqAZew3DTI5juGkSumuHE3OOQUdNf/rAHMXg3fH0o/DBzhT+blhsw+po&#10;6jgMVlHbtRAjjBbSl3Ips4O88S6v80eYLiCmugxm/C60raaPgx55XfYGGL5vExZGkCtB3c9IM03q&#10;QrZyuw283YmxttqY4LCdmh/qsnSXYajlRgyx3EDO1il+LpOhSc2SST3zIX/PTNhHxACvxzA3lRkt&#10;t6mXaorA+jInfi6oSXpK354vchD6ZSn9FU4wr4WevdcycLgxG+nUOtXcb0ZcWZbi1VT+gpoG8ghy&#10;eG1T+IeH1DewxyWW8HMxBbmGkuslud7KeNHODZUZjcOplF8xBb4u8tqosAIVdvBDPEHuq5ar1pNt&#10;2utXTOHf2c//T9jXVGIUs8PsMIdz4WUhtuzrTOj9b4l15HoKr3iT825sdNqJmcbLOUvWwyy3DcwV&#10;2IHFh/R4/brh/zmmoBlgQI9G6h6CyVHw3IUlrruw87A9xm4mxj15FNQmzsHE9QaYtTsWE1f5s4/Z&#10;h/FLkzFhSRHGLMhDl4U1Sr0z7yKkOs+mPkGKmgWpLvROkOrG9aR6EheQ6j3nklJdFpyHVDdyE6S6&#10;chupThrX22vONajNaMTg1ZfJWziNiVoZ6D/nIPuN2XhrFH8/e32ADqP52zlwPT7dGIlxK8swjMel&#10;PrMB6jMaMHrVI3T/7DKGLCrH8KWV+HBDIj7RTsXYVXbkWbhiiu56dJg2Eav9LDF57xps4W+DZpAJ&#10;NJjruTqSeR5+5CqwVJmSqhzJ5b7kKrD0wsxQ86aBff1uaHvpY46hFl+zPtjib03/f3IVyFmRWuLb&#10;XnN5vkhpBJDbwvqp/ATVdmoDO6PzKHXM1tWCyUFPYhj0B3XUw+JQ5qWH2WNagLlSM8lRkFJ9ZlQ5&#10;EKq/f/JtqIHipzAjXEfxU+i671NmRc1Q8ISDz8/g0I0zSH7agMJXbQqmcIIzcckjEjxBtA//HT9B&#10;tVy4CXJf5Z+g8leQZfK/+LaLiG2tV7KUj94+DynJVZZl8r9EZiIl3qevHyuRuHvSw0akPrmq/LYJ&#10;vivYw4+V+CkoegpyGMS3Qfh74l2cwn3I9jmvqKsgTpJITn88e+2cZ4+xMSSwnafQsQN2m+zBXst9&#10;zCjogOjqbJQ9v4nIypPoMLAf1u7VgbubC95SY+/ctRMzEkKwcDMxMvWuGD/7U9TcuYprz1uRVJKF&#10;7qMHKnoATXMdVD0hhn6/AR0/HY23enfGtMWzcJHrPvn2NWJPpinrqQ3oDi39Hbj08CbUJwxXOAca&#10;ny/GvS+f4dLdZgRGhZEj0FXBJbaTW1X+nFj6nXr0nT1F8VicuGIeKu5dR8XVepRcqkWXwX2U/e6w&#10;M0RNWxMOlKQoOInkOxg4m6OemPdp6jLVxvE4BxIjGdEHJ5vOIvx4VDumQM7DNPIfshp4HfOEusQ2&#10;ZlURV/jcwIBYRQdiFp1x+e4t3H14m3UHwz4YojzecuN1aPiaGNCrOvjVJCDmcQUSX5In3piKiLYi&#10;hQe21HYnXKqYCVnDzDHOuoMeFcKtLZXeABH0F6R/QQNxBs7bI5/Qg64yDLbnD2OExWJYnCMmUB6M&#10;xN9VIeBWOqyqI2BTexBBdzLJZS2EJzGF33pqcX7EHuteNudHGeQxEFu4yl63ifgB5+lO1+K5/2jO&#10;0egjzz7dn/28D/tx/0c5CmfAib29eCfYXCWOcOUYMQbiDeyPxbfRnrfS1wtuIBiAlPAIhGsgOgjB&#10;AQQjkP5fMAPROAhPwbQukvz3cPoAsp8kriAYg+AFKnzBpC6CvGH/9kxJch1kW8EqhMcg68tjyGMK&#10;BiE+kkZc7n5P8suZRckeXo5PMA1fPpeI18UKrmBSG04MhRyPe5yNlftjTsROZhpGMIfhKD5xWcHZ&#10;3G8w2X4JRhrP4lzQHn7kcW9Jc4BZ1SHiBwnYcsILqzkr3prjz4zBk6w82NQnU8+8nd6LGdSYZLEX&#10;PcLji+fzJF7C19zh+nH21U58XnxdieP4tmUgiHWAWhC3xmNwuHCI3OiRzGWbjvf9lil8hSFuxDbc&#10;Z2Go31zm2JGL4Nfu1ahkP3iTp+BJjIE10JOaCFY3m2XoZrscalbr0NmFeEecP96N8UPPKC/0Ocr8&#10;yGgXTMqJxEdxLuhkvR5q80az94+FTvZB6Bcw85E66Y15/koegs/DUr7X2YrmQHpzp5Z8vo4VvGXW&#10;w1XOxdkP+NyrInZSiqVxnnC7eZrvSQrPFXr+kYcgnAXBCYKe1Si+CcJfWBTn1H6f/xM9hHAYTOqS&#10;2ffHk69STZzlPJbG+pLfwFl+Kz3anjNT7lwkwr+spr8d80wa+dhNhdDOJRelJofnUzk9FUPpf0l9&#10;z+ty5kgeoA5CsvhSFJ7Dglg74l78LBCz831YzvcjGyHPz8Hi4gmel2U8x4uglRlCnClHwRP0zx7n&#10;+U8fxJYS6kHy6aVQgM+TvGHJfmfeYRvFd/KzUGNsKAzjTN4La4tCocVMQ9dnZ5jveArTDjsyw7KK&#10;/orMDbycSI+FfEThAvnc9AkhF8X9YTXn+DlYQl8Bq2ZmVba1lwnPDa9X1HQQ53N7VqD4HWjme2BP&#10;3REEfnWWWgbq9okvePM3yORKOvUQmQqusIxzZFtmUO6tSySOUIlNZ3wVP0bhMBhcJufnTgWsr5fg&#10;kwgz+uBVk18g3AnmqzYfwc66EGYQlhCLqCCvIgtzYl0UfoInfUSWZLkrfoz2zMLUpUeLJnUN4p0g&#10;nIUZcZbQuRCj8BTs2vLg+KCIXAdfBXtwIF6zpSAc8+LsmXVQTW3NEPw2zhpjUxwwifvsm+qCQcRC&#10;eqf6MRfSH+oxgRiQEIpJqXEYyu/wUQHexAjs0MFUG2o7ec22VwNvmS5GT8d56Ok0H/3d56Cz5cfo&#10;aPo+ullPQU+736CX/ScYf2AF3vXkZ+XAFAyL+Jh4wjJye5ait5kheproo+/+IIywj0YXUxvmrZKf&#10;4LgV3dx20WvBFn1dHdDXIAHq+vHouycZnTdFY7B5DMY5Z5CTz2uz+dvYb9NzLaEWuqd+T17Xn7Ak&#10;uhV99qSitz5xzPKviPN8RU6DM3lMGVgdew+7yBtYdJi5X8QCJroLtvkGumfboG4WjP6W4cRsn/I7&#10;9C/UI9yC2nryG2wrYFwJfhbIMSBOoaZ9iK/jV/TG/TPW5bbRqyGEugp6YFa9oH7mG/TeEYiOWq6Y&#10;5VOMz6MuwKTwBYbo0J9Bm5hG3ncwLvk91hxtwVDyLcbbEkutfU1uGo9Zj94UHunYnHGHuQ+P8bHL&#10;aWY4JKLf9iR68pyGZz0/X2cy6I+wEaMMViJGdC70zrCqDYNuoTu1dHHQoxZhlMVK+NI/5T3zrZhA&#10;boPz5UpmyzaRV0GfHv72+D0txuFvz/E7uBhhX1RSQ5fNZaXMJClk1sUR+k4eZJaDLzSz3LAuj1qe&#10;Z8zeucTc4S+yYfWYmUEPE8i5KYHnC2r12vibcj8G3m+IId5PgPvrbJ7L/D5qpYcOv5+CW04i5loJ&#10;eQqncYoZGUdOJiuZVLWvW5Fy7xLrMvI5O5G+X8VLKORsX0r1t4qH8H9yK9dXwu0UvoLMZ+Rv2bd9&#10;SfLPxhRUuRR/veX12AmlBMfg472Ux2a9kMeWopfXD0qV4/BXfwKuK/cziaVI/WPv/o9+Cpl8TaRO&#10;/EOp/AyyuS+lOLMR/wYVb0B1q8qJUN2qjuOvxy3H8v0xyf9U66lu/3Y87V4P/+Qf8U+PK94RLF6v&#10;Sf3KU/hbT/STeyD2c//ObT/1McXccAdocD48nxqIla4G0A62xXYvzqzV1bDb1xCaxBi3hjDnIXAf&#10;5ntrU//OjIWwXf8jMIXlPnvpKblNwRRW+OzBfIetWOGpSz9JFyyyNcIsfRdmJUynj9xU9grr2Jvo&#10;kK+QqWAK4xcX/eKYQofZzeS4XsAgzXqofZaHydQ7TFjDvmnwemhoR2KDVRiW6nmwJ1mKzzYdxKDZ&#10;JzBBsxwDZl9FX41G4gmX0GfmFQVTeHdBGfHYTXwOazj/XESdwnziJsOgYbYbC532QSvIFlOtN2G+&#10;mw69MegR4LLpX2IKmrab8BCvsdFtj4IryHuuz4yxFY56WEM9zC+NKWyz1uN5xhny0K7QtNLBumA7&#10;LPc0wbxAS2h4m/xfwRQk+0HBFAxmQsEUjKYj6nU1wp/wGrQsCeFXSpHGPlQqofUiktgPxz66gOi2&#10;GsS2sf//kYq/Tz+/h5eQ/JhYwFP6EbPkviyT/yU/bsJx4gSCGcTfu6iU3Jdl8r/kx1eQ9IjrCLbA&#10;Ov6wQVmW9rRZ4S0IvvBjJXiC7Eu2F66DrHvsznlE36xFHHGLf4UpzFo+Bx9pfEyPkneQxblWwX3m&#10;M5Fn2G/8GAydMhk7t2/DgP59FZ6CHzGFiLSEdkygXzf29uy1u/O97UzM4W1Wrw6IKs9C9TPqB/ib&#10;vz3ESZnlK9qIXm+3z/WJMSjr9uuKA6mxOJKbAhMvBwVTUOvCfci+eNuR3AXJn1Ab8g4Onc7AkdoC&#10;hJamw0B4Bt24XJ24APeh1ov7Ix6gFPcdnBqNkxfLyWkowLy9/D6QfXRnyW2v/2DxlvufuWUlYstz&#10;sNVYR9lfxwHcl+xnaE9l3c7TJ8Cj4DjiSql/GDmSfAc+X3Iu5Ng79+Bz4W2nvh0QX5uhVDRnvS6l&#10;zGvM8GJuAz3wyiKYUxjD4++AQUunYEeCK1wqmYt3Jpz82CheqwUzF9GTngG8LXCEXrE7tDNt2OOG&#10;w7ImEttyObNs4sye8+591ElbcLlbYxx2ZDlTb0uP9wJPjKNn97D9GjA/SxyijhwDzkMNypgtyZ7N&#10;+EwQ9xXKLD4fztR8sZm6iB3FHvTq82S+uAs58oFK7eWtUsQc9kqdDYIecQHh9evXhip+COKNYMRr&#10;UMEXFK7CuQMKBmBY0/5/8XGQdQRPkNrH/QhGIP8XTwXxbFyXZdfutUC8wYDcA9lGcAfBEARjkG2k&#10;ZJlZ/UFlmWyvfz6c2ZeBMOI65sQsxP9BfCWN+bc8xoZse0WDYcv97K8Opa9/NAIfZGF3kQeCeBvB&#10;nsv0NGdmZX4wKPKE340UfOi4AlY1h5iBlkH8hfPxfD/Y1hOruJzMHPVMRD4/y9xA6lSuZGEde6YQ&#10;cr79yA13ZV8Z8LiQfWsKM9+iyOOIY08uvaxo6GOJFeVQ19KOK3g1x+PQkzx6yXdHX6MpmMy566SA&#10;FUqm5LvO06kPZw5EED0T/MlX8CMvwZeaBx9iCeQwSA3yoqeCl/Rc69DfTQudyE9TI2YwLIE69MRg&#10;6tUPYnTWEYxLD6aO3QsaJ4Iwg3kPMyJt6OMwFuGttfTopxehcOlv5TK/oFbJWHS6eVLxXlye5KbM&#10;+0XnIL4Evver+P7mIvDxOc7ez9PPIhVruW/xXbRvzuXsvZYYUj49M5gjx7+Fr+DD+y63irAuO1Dh&#10;CjjyMyDLBE9w5XLRV9hc4ut1tQwbTgYq2RJ2LdT6fFkBncpIBVNwbC6hB2YVe/0z+Px4qHIMAY+r&#10;2/Ml72Yxe6KYfJBMxYfBkXN9i4Y05n1wPb43Pg943Jxlivek591y4mXVxBayYH05FyuO+xCvO0Vc&#10;IYvnVCrfP+Iijbn0HmFuKde1vXwC6zhL1ThoQZ9GD6zM8Ib2qUhoUjtuxd7K7yt6RhIT3FxylHN6&#10;X2wsJe+BHPHgP5zB/msx9BiopTYgF9vKYxHw6hKfTxqWppCj8eo8zK7KXPY4e/Ik9u/kGRBTcH1S&#10;gKCvKzE/xRauj+kn+qZa0UF4v6hkViBzMh8zZ/ZRGTbxu2MptRfiw2h+jd6qj5hH8qaY6zOL4FGp&#10;wk/weFgLT74v06KsYdAUQx/HOHi+zoP7y1wYNRFHfMDM2dYKJRNifqqjwlNwelikaBrs7zNHg1oH&#10;0USYkbsgWgfROXx61BR+xHnk/96vK5kVUazwFeT9FVzBqjkbq4m3qc0biLmZ7phy0hvvZ7jQM9QN&#10;40rDoZ4RyEySAPSPD8GA+FCMimHvbryXvAPyByyN8Y7VTnQyY3ajAzMC3DZS97OSfJylGBG4DGr7&#10;xtJTYTx6O35GHGEWuttMwfjw5ejj+FsMDGb2Q8hkrr+IHqYL0cN4H7Mj9ymYwiiHo+hh6UDfRUd0&#10;Jceok4M2OhJz6GxhjK67opTqtTMBb2+Mwii7ZHTa7o9expKxSgzo+HmMdIxjXsFxdNkeTT/HHPQm&#10;pjDcJp3ZqC+xKqsevc1DMFg/nf1+HIYYH+c6iRhkdhhjXZKIBz+DWcNLahoOoJ9FGEY4JJMLcQgD&#10;jdPQzzCZ3AfqgmrBz34+tynB27tiMNQmH8PsU+ljA35Oy9DbMAxDzaMw3PIIBulF0EshHmNN49Fz&#10;E79v858y3zIYg3clY6ReJvNu4+mdmAt1nXBMccuhPuMBNMKK6Nd4jB6UAfSkTUFf3YPotzsOE20K&#10;uI84DNqdjhGcQ43YuxoTLei36LgdY8wXI4g4kh95bTb8/jSrDkMQuTTj7dYi/BH9QognKGVriH57&#10;NmJLMb83z5MTkenETAvqFs4eZDbmcf7tQi2HH9bmeGI98adVma7MMA7neZJCDUMWdUT0ceX3pNEd&#10;5hBdPwSDaxGwaD1K/wTyl54R936VCqPr9Nd9Q/z1Fb1BeDzO/O4M5WfvwN0ipFB/lnavGmda6nGu&#10;7QoxhbeRd6sexV+1oZReRzJ7KfiGvsjsq6V+OqbQ7j0l11HidS360hzBFMhX+BVT+GeM4FdM4W/+&#10;9f/OPv3/p3197KIPzaPemO3K7ABv8t099LGJ82e9EHNlhrbFYxekVntvV2q+/1b6/23FtEBtpX6o&#10;Y/gp93+u9mGpH70iWcv8tJVa7rcFSn0/h9cK5HtMzsViG2f6N07ETJ0QPq+5mLktgT38MfRZVkVd&#10;QhkzHerQe7HwFC7TV6GJnARqEGYxA3L+BaW6LqyFVC9yFKT6zLmoVKeZXLaokT6Kzeg+mxoH9v/q&#10;81rQbdZNZkA20O+gDgNWMGt4UQF6zMnGlI2HobEnibzrSfjcKABbbIyw153XeQM/wGfr9DBnRyw+&#10;3UC+wvI0fLg2FyOXpeB93o5YGYCPth7hHHU65pl50uvAGnPMdLHczVCpJe76kFrkpavUAp9dUMpv&#10;O3GF7eQpCFeBXgp8raSW+7bXSvtNaMULrLDdjF3BJvTR7YS1znuw1sUA2/yt6E3BrA8/Kyzzoc9G&#10;oA0zJMwxnefK7EB6Nvju/9k8hb2upu1zYWZNCJ6xlo+hYb0Lqw4Rk/c1/cUxhTnBelgYboSpIbug&#10;bqgB8VPopv8ZUv7YRD+Fi/RCEE/FG/RTuKuUikuX/uV1SIkvws+pv9c+MKOXv13iAySYQerTH8cL&#10;BB8QvoHUX7EHYg7tvAZiFvcuIa7te5yC94XnIPiCYBQqvCLnQRNyHzaRF9GMiKt1yGq9jY0+nu39&#10;cdd3MGPBVPQfro4xyz/lb3a1wgU49bgZa/bs5PvVA4tXLUGHLsQOer8Dt4hAnLnXjNgK9krD+3AZ&#10;l4u+gP362xMGwyYqAOnXa1H69AbiqH3I5OPqetvxeoD4gOAFcg5w3YGzp+DgmZOoEO/gu8zeaLkA&#10;LXsj4nA92tcRDID77fnRaMRcLMLJe+R5NJ1GPl8H39IMOGbH4p3f8DpU9tmX2AJxiK7j3oVH7AEU&#10;3rmAsgeNONZQQq7ERVgd9EG3ScPa1xUsgrwZLQdDFNy8gPTLFdjrZY2Oo/srj2voT2xjLO/Lfseo&#10;wyIhDFnUeUSdr8JSQx1u26sdm+CxTd0yD9lXSpBxvwLZj8/CvuoIQlvogXgpib18NAJu55M/kM7P&#10;89vYfcwJW5KcENTCOXtLMnPMI5mxlUovbH9mJVADcCUKhuXsvfOdYVgRyLl4AmfFafQHZO4f1xfO&#10;geOlI3C4FM38hxQcelZEPkMor/2WMIdsOX27AzhXYhYCPQSFz+DRxFzIi/R/rIuGA+f0Juy1Dc8E&#10;wvhsCOftSey76aXA3tuJ3AHhGAjfQLQQduQH2JGzLRwFG943vcxM87upnPO2cweEkyDeCcI3EG6B&#10;9PyCBwgPQZbLrXAThJMgJRiE4AS+nOF7c34v6wgOIDiDPKbwHmT/on9wvBav8BRkuWROyr6EpyCe&#10;DpI/YcH75nxMuS+5FPu5H3kM+6uxyvpuvCYVHoZOqY+Sg2HDY3bnul5XqNuoOwgX9nYGxV7kDhwm&#10;lsA5X1WYwu/QLw3gPDEM9uQemNUeon+5P+fYtpgdoYe1aY7Ylu2NgfpzseCQMTEeXgefjYLOqRA+&#10;z3A+v0T2H77EaTjzrT+MHYXEbPgebsywxr5T9LfIsoF+hRfU5nQiV2Ea55KzMc5vMQY5TKMH40xy&#10;u2eir/s09POcjn5eMxUNhMpXob/HLP5PA93smQPh8znestLEO/ZaGB3jj4FhThibFo33Ug5hVGoY&#10;hicFY2puOIYdssUy9nbDXXfxHCiEf0u5gik4tLDHJWYS9gX5BTwnXdmvGtexL0jz4vtQ8H2eQhl2&#10;nToCr9Yz9KfI4fnBuSFnhUsSXPi+FSu4gegbpMRHwZm3gjWI7sD34RlMCzdR8AfRSaj4DLKewy3i&#10;NvdP8r3MoncBs0sby+iPmMesDmIBl5iHyFm58cU4chLKYNoYA61sP8Vb0a2lUsmbdLwpn5ls9rXZ&#10;1GeT4/OM2RJNGUpOhWRIBj2t5TkWR//EGgWPEJ9Ht5tlCk9hFbEA5xZ6XVyhj0FLEZeXIPRJDXTL&#10;jsD8AnkPPHbJiliSQK8G7tPmBjGH1kL60F+AHft8+4enYPcoC3saorA825e9O/kqj+vg+eQC3PiZ&#10;t75VDEfiRg7kpTjR+8GRnnOr2YNZ3iFn5WU9vSOoK7lPP9CvKuH/5Rn26fm8X4V5yTbwf0MsgXwl&#10;9yelitZBsib9XpG/cJP+rTyOWbEOsGnJJye8iT4OJdRN0GOSM2LHx5kI+KaUPor0VHlRiPmJrvwu&#10;KYdLayX1QeRHkV/hSCzEkViEx8t8xRNhBft/W/IPJFPSjbNll8fklHx7QVkW/Ps6BUfQpz5iZZ4P&#10;MQp+jshTkAxK3zdnieXU8DPIXI439czFKMGYsH2Yk+mBcWlO+G0hOTM5nHEXBaNPZgDUMwMxJC0S&#10;ah68ztDdAjUHM/Ry00ZXxw1Qd9+Avh4boe66hFjCcowKWkyeznzydT5DD/vx6GL9Hn1EPsJwf3qM&#10;eE4lP+djdDafzOxVZqoKvkbt0IjglRhA3n0P6438DbenN6MXRrpEop+lH/VBJuhquR/vmBqi0/59&#10;6GHAnAebMPqjOKH7VmN84hfI3luPngrm7P9N4dF2E59nJGGME3Menb3QU88c73uEEFcqhmnDJWyv&#10;Oonh7uaY6BOOxYlZ9ELxwFhvXwxytoB2ZRHMbzOb5F4jOSL0SfR1xwAbb/pJ+vH7oJXZEMEYZ38S&#10;RpXfYaBJHnropqHH3jj00icHNbSImOgr+sPcw/TD1Lk6Mt/B2gbv+3hQr8Ic3Dpm29o7YEt2Iffh&#10;hsnuB7A+vRQjbdww1MIJ7zk5EU9ror/FFX5HNzKH5hpGObtRd+CDsU5h3O46eur4M88iG5vSW+FF&#10;zNCP3iLjrVfBuoZ+5q4rEcHz1bImAF7XyU27cICYArEUYg2pf24k3lYBdb1l5A0dow9kFIZ6LCEn&#10;J5r4GPVxLMMrEcTLDpPTQh/dqxHk4VAPd+0gtld7ET8LxMbTLth93o9+n87U1rhidaUT9t2MhNeX&#10;mfD7hllHz4/D/h71dW38TflP9s47rqo7XffeOZNMJskkMdEkjvFkkslkMsmU9GI09prYY4u9ojH2&#10;CqhIlyKC2AuKhSa9CChVQBAUEEGNotIFQSxEk8ycO8/9/hYhyTn3nJvPnTn3c2bumT/ez9577bVX&#10;2Xvt9fu9z/s8z1uNHqI5RrbV4AmXw+kr66m9XG+B9WgJvzJ9lIp1llp12tlc6oYdtDszVkfvVCgW&#10;3mXSPfpKMo+K5rnR/ifeMPpVenfdYh4HNhABLmC0ERZvv/k7Dap5bflNNTGv4/023yrLk4q5maV9&#10;YB0zf3LJira8Gs1n2tY1eIPBHoxOwnBC2/wB2nyx23gR1nZvXNTBOnyublcqvPmKQhouKqwJXikR&#10;1ki/rjs1cA0qFNrAssZKK/ZVnNPRP97S/iqOpbFCB+sva1/tRYXeqFLknWv00qzkOb5YzRX0prqg&#10;MGr6wdc4PrYfdh0fsOvmnC4ztzQeW5wHPNLDzTXazzaCr6Pn5PnBukvs8yrc2lrmkueVeLdRAZeK&#10;FXerRmG8F8a6h3mM4LgO1MLBbKlTYM0FPo+HRQ08jpZreGRyLjerdIh5cxD81zC8qQ5cu6R91Wh3&#10;2U7c3QYF1cM1aIRrC04TCe8jgt8rgkfDVYhtNr8Vx/BveBKRnM/34x88hf9cjsF/BnbRz381dZlZ&#10;6uFIDrmXehU540jXeXCdye/sJll4wt8zptDTdqoGO3+qj9a4aLC9k3rY+DP376NfD/LRb4ds0iP9&#10;0/FWPGZhCu0HnkafgOYBXOGBXmd0v3n+A5jCT7rn6YEP8Ep4v0APdEUn8S79HcAVfvbBRfo5lKvD&#10;oItq94dMejmk6YUxJ/TcQA/9YsB63f9Cb328xE/T1tBDiHGoXZfX9KNfvKkX+rnotx9565Vhkfrn&#10;3oF6ssce/ZrnL48F139ipN6dY6/fT16skS62+Gau/qsxhYmec1T853LZ+C/XAHpeGT/Odp2pLf/q&#10;MY1zXSSbne56fyH+jk70YdhoR3/KFXpn7WyNOeiBF/DsvxpT+MwNfunssVaONsFxkd5cMF4LQzfr&#10;tyumqJ/vqv8GmEKrdsGMNW3jmYUrcG81vIL/k67BvGcwCavXEc/NOGXGLrMd40tsxkazLcPX+3ac&#10;tMa/Nv8FPg+mEI/vpBlDghgnMm7ekM3WzdTkwQPu+7H++cXO+A0+qInO85XdiJaAMek4Y9JaP6OP&#10;uF8vvPKCHnzsQStvX73RXVmMLcX0ZYwpzdW5r5t4Xq3jlaVKARsoaalV7hfVSmUsO0xef4Rx3vgT&#10;xJ49oUzGv2LGpuPgCElwKrMZE1MZC5OqSlWm2zrJevGXTiu38YoVKZeLlcd8IrP5cxV8VcN5FCmu&#10;tkQ7C9OU81W9YsuLONbLyq6mz8LVUh1nm2fZxqk7lUSFkhvLlHLDHGulUspPKxM9RsGtCqXVlimX&#10;8ffM3Tp6SZxRye0q5dScU1bVWVWpRYdL8F5oKtdxxjsT8dVXlPNFs9Lwfkj4vFhnmA/kM0/IqM7X&#10;pT/X6uitQm0vitC++kxtOBeliD+XUfsO06aqY/zH2unZCV01c+9aLTrmL7czaPDLDsBD3y/bi/vx&#10;AcdHMQO9+5ntcsLXYHE2PQ5iHayYTq47F27CaLwAbMmD3cmD1xTuhrMKB+K4L3V2eP1s59mFHzBf&#10;ZH7+GXwFcmObI24Wt2Ht6T3a15xm9VcMaEmXTzVebKfxbSvcYdXxvcjjvVjWhhOsJr93JL/3xF/R&#10;qx4vPfJ1ww8w+IHhKBhdgtEjGJ6CeW3C4AUzUtZby5wu4Q+HHtYOLMJs02gjDIZgPmeWm+0YnMBg&#10;EavO7LHeN9iBd12M5elosAQH/A/adBVmfRNLOF7782AH4AXGa9L4TJpHw2Uwx2MLZmC0HUsLttH3&#10;kbywaBfPt2p2mqfVZ3IZWIptzib6OGzW5krqvugR1pzCw+L0br27fix4DfslXD4Pk13hPvQN9N9I&#10;8dGEWPgm+XvwrtiizvP7gRM4yb6I/ZNv2aT5y/FiBHVx+g/Ce7AFy3GBq+Bwju+Q4zThdTlYjqV7&#10;tPQkGHf3H+uNDcOt+BU50i/hH7zoO1CPrHpVT6/vDmaA5oHo6NbN8mo0uMJTrnAXiA7kX508huun&#10;9nBuFg9WO7vZenYH+UvARvgKm9VpnweYwga9EeGj7knb9buNi+jz110f7nDAWy6a/DuE35XcuTiY&#10;CJHP9SwtyD8o38ZcvtMY9ePanJ6yE+7IQc1O5/zz0M9czeR80vkuY/k9ktU3wN7yLXCHg7C8mB51&#10;aCFMvwfDVzCPc7IMLhWPf6KX5bVgc3yvpZEweok15NdrL8MjuJJmeSZ+tH8DPolp/EbRGhPpr6mp&#10;m+TTmKHxSe6alrFRM9K2q8eu5eA2BzQpfo+l25gNjjMXzs+cbLxIed8mazfcmt1gAWvoC2GwpXiw&#10;KjC6Y/B30vZxHvvBeeiFcjxIg+jp0B8NgMN58sB8+mem7rZ0DwM4pwmxvhoS4gyPgVzPH2w9YaPG&#10;8Xt/FOOhSbl7NP9cBLVU8rzyIPKjbRoSB7fnJJ74cJNc6nM0LeeAll4O02Ly+8n5vrI5u1OjU33U&#10;N2KteqOvWFJ2BH+CbRoQsYZ+jfBaLtHXMw1crz5Z7wUs0hy44XNP79eUrO36FLxkPNym4bEbNO80&#10;viuFYegbFmlc0g5LxzDiCB4Kl+EKJDtoTDp9MEr24nnnpol4XLzuv0jzCiL1Cec8OXMHPSSDNSUX&#10;jlCBP/lfmPqQ/xu8YGruLs0s2Gv1fvgEnohN4X6NS/fXx8c2yvgpzDsTpA8O2pIfbrf0EVNO7NSk&#10;owbXS9DEFJblBOKp2EUvbcG/m890DliiJ0LXWbjCz4Ld9XAQ12Uw/oebHPD/mMv1aqMfLRuq+1aO&#10;4Lr+hOt4En0bBqFP6K+fu5seJ93gKbzH61f0sO2v4OT8Hv5OV7CFt9E/oFEkHlzxOpqIN/SYQzf9&#10;3GOAOqyZDH4wmv5NK/FaXqfn1tH7ZKW3hSncv3AuOoi5enjZQnVe5aeXXPfqydm2emmVl9q9+gYa&#10;B/hHF4vJyfPAqUo0Iz2JawYeztmL8FsucB87T65PD43iQjCjMnp3noRTcBnOTKNWnP9cS0vLNL/0&#10;JHgO+SZjpEP9Ba26eoHvMQ+tRJVm5/I+moSHZnnp+ZXcb0+J+5DgSKSAWQSik7rOtdtoxbSMEi05&#10;U611FZWyv1SOJiIfPcE5uV+tgCOUo22Nd8A4T4MHn+Pe/QX/yzP0IGnkP3cWTDoHjs958Lgy7tOf&#10;87/I5R5Yxb4vatnJW+owF+3JGnCuIsm/KgN+W6QCb+XKuSRUT9m8Ac7yjrptGKXdN+LleTlI+++m&#10;ac/tHC3h93Yvh+/D//+xWSPUZclkfZLhCsYUhNfoPjAmNGGNePU04a9yLYTn+H7AMXCsD9WKy9yv&#10;r+7j2tpr+Y24sp7nLfA2+AgmHJuC5XD9EDwFehTX7EVbhO6nOczCFAyu4FEPDnYpTAF12VbE1FFr&#10;qC5QziX0ik/8ROElWUqtxvuqgZy1pkRHvqgkF66yMAWj5TcejUeIWMLgDCHMrYKo21iei8yZTP5v&#10;vKaMPtTgAa24QOvcymge2uZmZl5lXpt5lX9JmqWBMDjDd3OsVl5DGxbxrW/2N/Mw87nvx0HmXlG3&#10;KywcwWALBk8IBlvYyXkFVpljNPk9/l3k9+FNVdp+oZDXV7ST69S8jv/qhg7x2mALAeAMQcyJgpn3&#10;RINHhJj8+2aFFYe4Xg2mYHQIIcxPYm5eacUWwCUOXIN/AZYQ2lQJpoHH5c0aemeAHVwHz7gGBnOn&#10;XoFXzupISz1+FZctLCGuuRpspkYB1JBCwAz2VYNRML8KAleIYh4XAHYQWHfRwhb2cw4GUzh8k95a&#10;4AgHzHLmiTvLwSluXlIs81bjgdHqR4n/BfPCGPQfxovyH5jC3x5m8EO4w1urZmjaQR8N8USvvnIK&#10;mgH8FLwWWF4Ks7Ys0Sj4CSY+XI+mgOjlOcGKrvAUTPwl3ITvf+av5SkM8honKzzHa9D3w3u0BhHD&#10;Nk1Uf4+P1c12LLX5WRrh4owmYgU1zzfV41NnPT34iDr2j9UTfdN5nq3H+pzSg91zdf8HBWANBlM4&#10;aUUbT+GRXidl4vEep614YlAp/SjpIdTzlDr0Rk/Xs1Adu+XryQ/y9UzfYnXsnaouH8Jl6OGvt2cf&#10;1W/HU+vs8Lamubup37xPNcZxkmb64AlhM0Y/Rsfw6Nu9wDyep09kN3CG98i1P9A701frtRmz1e6l&#10;lzXYdY5G++JF6YP3ovNwXs+0YoDrDJnoBz/BRJ/1U1vD4z/gKRiuAjHUeQo5W516LBquSRv53cGS&#10;TL14HDnkaHQwvRdP1uJ93vTpXK5+a+aou4MNfR7n6S2HmWgT5v3VmMJsPweNWkvPEXsbTdhgp7Fb&#10;HLjOlup9p3nqhRbn/3Xfh/9qnsJ3mEFrv8dvMQHusa1+CW35/7//2IopmLHv34bBG1rxiu/2wTKD&#10;Q3wv0m9dkYnI5kr4Doy7dVWa6gte8NOftHIV4ATc1/6ftCEpUFk3z+so43M8Y/au+MhWjcL9XC+G&#10;Z/BgO9nv9bU8Bo4yHiQ04AkJFn4U/CCFcew4Y1uSGcsYQyPAMczxGm5idFWJMsEZEvmMiSSLu8j4&#10;U1fKmAL2wGMiGEAC40xU/Tkd41hTeZ3KmJj9ZR3zh1M6doe5wk3wk2vF8is81np+teeU+eU1ZTCu&#10;5n9Rp+KvGpRSwzar6Q9KRN4wPBD6V18FT2AukWW2ydiW3lyuxNqzigfzMMuS6st0jHlEGsvjqs8Q&#10;xcq5W63cL2sVdjFXQYylcbdrrDpINP0xM1rAXO7Cr7hRwNwlVxvPRcqXGqoPvAQ36phuRYe1tz5b&#10;vmdirP9aL/fJGr93hTzKI2V7KkAzqe0vLtmDZjqQuiS14PMB5Nch8OvhOJejlyYfNbGc+vsieAku&#10;5M+e5MqrCndavH5/eNTe1P0dSvbJvw4uLZjC5roE+VMDfcN5lH6zarBesftQY4NWkT+jW6VGb/T9&#10;m4jtjYnoffDYr4nWWvaxAUzBi7x+Lfn8Z7loCrJ84PPuoF8i/Q3AGBaTq7tcgS/B8RpOgcEGjI+B&#10;wQs2NsTLr5G+IPADDB5g3jN4QJs3o+EfmNdmuenzYDgF5rV5bPNlMJiB+azBI4wGwqxr/B/N8slJ&#10;aM/RU5jPWLjHxdb+EwaDaNuXwSQMxmH4EGY9v+vGF4Ae6bw2eMbWW8fg/wfQn5PjLT8svyvMh8/u&#10;166GJHkyf20//TV6TzK/xX/CsyIS7X84fT3D4MjT9zDVizo6dfvSCHX1mK5hgXbojzfSF57emnDS&#10;/erxIShj/Ssx5CRBsuP3cIdD7Mpv6FND/7+aUObm8DdKdqndRx31js8o6pW/0Uvu/a3eki9uHKjn&#10;vfBG20Ct1gutg4fxaqQnm8EV3MEZ1vcgB8Ojcc37esKltzozNj+6erjazRujNw756YnN7nrc313P&#10;oIF46pCv2u+w07PB6/UyHgG/3rIMr/u31GPLKg04sAY/AjTacPtNn0ib43vwUfS2dA/252LxNFyv&#10;D+H+m74Jo6Ph7tdk8d2j/Y73p78nXIySKM1M360+e+ws3MD0iDRYgR14wmSeG/zAcBVMf8kFeYfU&#10;c9cqfA89NTHRaFMOaXTiWvU5+BkahCj0CG7wN6jBb3TTm4w3NinwPsB3hkTY42m4kxwcLknuXss7&#10;4eOQnRofvpf8C2+7eB9NObqFHHAHzw3ugAbmxH7OYwO+k+TKR6mbphguDf1U0gM0LtbodGLg0ISC&#10;lezXgEAHcsYwepSEggllaGriFn7bUPI0/DBi+J2LwJMuxumDvSvBAMCxLuAzUB4rG3LsBeVgEFX4&#10;h1amUH/dr74H/OBe5GlaNr85Nd2pp/00/2KA5pX7y/Y6/B7+G3O5BscdxYuu0PR+QLvBtuZT/19Q&#10;EoSuIlyz8ndpYuYm9Q21A2Pw1VgwrOVo3KeT0809RT+Xi/iDpoGjFIBlxO/F33KLPivhGKpi9Emu&#10;kyaedME7wVeTTnhrTi5eDGA/PXeb7/yQpufQd+Qc3PgS8EViDh4QhncwJsVXA6PAT0pDNPH4Vvr3&#10;RVleCwZbMLjD/LPBMs+Xo5PvF76OWvwWa71PC+D5ozexu5igj/nu23V7Wh9Gw0fw+0yvBTvpqcA1&#10;6hLioseDXfWzwHXqcJBrMtyHa3GDngpw0Y8cwcHAEB5yGq5H3T5W+3VD4SoMo5/qQHVw6A1fgR6q&#10;Tm+pvcMr6ujyKl6l78LPeQsMoTt4Wi89OP99/fSzrvB1fs9ysIa1PfWgbTc9OBdPhSX0k7Txo98G&#10;/RUX+uup+X7qtNBbXZb56fmlu6x4yx1sgznP3PRt6r97GdwcW/hOezQjA+5W3g4tPIVPzKVYOPvh&#10;+vRkoEbDOfooClw3xxv8ZRPYzC59wvc1rWCnxoB5TS/ert7RaIdPoU8jpoMJTS0Axzp1RDPyYuH/&#10;p6GHWKFnVrji/ZmjIaGZen9blB791BH/Bz89u3o9+z6lGTlJGpccQe+D3dT7wzUHnHU599qxcM5G&#10;H/WAf2IP/+IjcLY9XHMOmg2mNiIaDQ7Yz2KupXnsc2ERPUIzGFOyAjUtnT6+/P6fJCaow+JF6rTC&#10;QTMz89G3+XGfPgY3CK1XZRRjBWNO0R55XwzVluoYbUOH40c/0oCbuVbYF9OrzHEqmo1h3N+SuH7w&#10;dAU7WH8THRl+CM5NQQT9iloY624F44UA16yZnkJ3WaclTBu+jJbbbfwXWiLkfhtuWnO4bOvAEmoP&#10;yOMmY8G9OPm1wN1he9630Ehwj3RrjAZvjmDsCJHv2QTF3j2vzNtXGJtL6df8qDUPyaAmcOpOtY7c&#10;vKzjf2qgjl+EtzaYP+slEInEkVvk2sw7DHfgEDjAgYZSi8tpOJ5tmgZrzsQ8wKrLsJ7xvm6dR1F3&#10;Zy5gvKgMrmB4CrsunrDet2o7Zk7Fti1+wm04CuzP4BMWTnEHHyueG9zCvN86V2N9PpP6VYUy/6WG&#10;3Pmskr4Au6iHN9rEfmoKea9KyS3U6q+zT/CPWI7H4CHpX9XhJXBBicyFgplTHWJeEwceEcRjFHOo&#10;/VeZ4zB3igJfiedcjnBcYZWnqeFcVBI1mPCq08yjmGtRUzE8iEBqPvHgABE3KjhH5m48P0w9Jwzf&#10;qBjmT1FgHCFXi5lnVSua+Vs0+0wCM0sg509u4TunFhNSQ191w3uoZY7F3CzC8Azu1YJnwIngOELr&#10;wXosjMDgBBzHnSpl/qlR8XwHsU34eoG1xPK9xjHPiicMnmC8y9owhcjrxvcLbgTH8/34B0/hbw9z&#10;GL3dWa8vn6pR1IT7kyvO2Q2G/FQ7jXEjR1358d89pjDI23hKjrbwhL6OU9R7Of6T7vBNO/xOPeG/&#10;PTM0WZ3AFdr3TkG/kKHH+xXq4R559H00/SPP/CCm8NMeaCPgKjza/aSe6HVanXoVqWP3fD32brYe&#10;efs4y5PUeWCWugwJ1FMDdunHr43Sm9PwEbe31ejVzEN9yaeXDNVYNADjnZbowyVozH/2NNjrq/gW&#10;OuGZ8Cpecq/gRf9L9VhCT0fHGRrmiU/EmkEat60VTzC4wl+KKQx3naZCXdW0TYb7MEOTvRbh1dBO&#10;E90X0/ODvg/2czTBc4V6283SePqCjNq6RoO9l+k95znqxbptXot/6eMEt2VgFwvAM9i2KxwZuBDd&#10;7GZaeEJfr2X/DTCF72MF/zsG8C3ODT/s33/eykdo7cfTysEznIdWnLz1sY1v19bvoY3DYLgLceAD&#10;qdzDE+9dVxxjSUJtpab6bdBPv/FIMLqBRzs/oj0nYyxMIQdOYTL3/yNFJ/XL7m9b4/n9XdA5dLhP&#10;S7a6KwEcIe3WVeV8XW9hCvHV5OeEwRQSa8uUyThzlDHn6Fe1FgcjnvEp948NFs4QRn4fUlGkoy1g&#10;5eAHKfdqlMRzM84cYYwyY2g8Y2kU41cMEV1dYuEJqYzFyXevKLyhRNvPZVnnHsE+o2rK4DmUwVko&#10;1HEw+kzGvPz/Wa9jjKtJXzLHuMt5gwNkgh2Yx5jKQjCFS2AgcCXBFU58AUeBsLCEmjMWvpAJ5nG4&#10;/CS4yhlwBeYCjMMmEm+AOXBsR+qLlNJcyjmAPzTlyyl/v8Jun5QTNeA9jVnyu3jECt9iMIVX28uR&#10;HOWTfSu1JGebZsGrX0Yuv5Fc15UecKsuBTLfg5tajV4Bj3gXwps8eUsTWuZqaszgCr7U5TewzNXw&#10;AJhz+oINuFEXXUMu7HIhCM/uHngn4H2QjLdg6SGtwqthZOASvbZuJH3PvTQ/zUv2p3ZQiw/QWnwD&#10;tzQkyPHcfgujcL8cavk1mp4OxqNgbNwajYq215RUdy04Ta5ettfq+WhwBRNt+bx7Bfp2jsloFrbf&#10;SbVyfN/rbJc83mAKbd6MBido4xMYfoLxcDSfcQQfaNNcGEzA4AqGz2B4DOYzBncwvgzmM674dhm8&#10;wKxjlpt9GLzC4AxmWwZ3MOuZ5QZLmJKMRwV6jLZj3oB+P7CJ3gVZm+RAXvCG43CtyPbXL5f2Rr/c&#10;V87o3p0I7yq8EEwwz3bg9ex0b3jI27QD/snijB16w2WSfucwTg9MehtvND8LT3A4H0ntMAENCT0b&#10;maf7gPEYTMHvmtlWsIUruF3Yp51w0Nu91k7v+Y628ITO9l31C4/eenZ9TwtT6OINt9vTeCq08hUM&#10;pvCUO1wFarkPre6qR9ZSo10/Ae9G+F5o0l/eTd62x1cdtnro0T3r1fGAj36D9uHpfY56fZ+Dekb6&#10;4MP7MJrrAI0mZ15aiH7lTLjVO2FDfRZ56kawF+b+lfQEOA5+Bc9m8EFnvjeOuT4XzChDH0dsAN9J&#10;kun7YDAE0+vB5O+LT5FfgiesAmv4FN8Ew2Mw3gqf5ZILo3swmgjTZ9LoJezpMTk2aZ3syw/ibZAs&#10;G/gDtgXH8YXL18gQf9kVH6OfwlGutd3w9emfcQ9fAbQHpj/EyoJUDdu/Bb6D8YOIpy8JfJBSvBCq&#10;0tDp0DOBfRnNhen7MDTUDRzBl98crUGZ4SwYLCsTDov5b2WCM+zRUHJex4tJaCLAyDhfD87dpTwJ&#10;HMVTvtep+15JlGud6cOIdgccwP9fSjS3JESLr+LHWXNQHs0n4QlQSwVPGB65m54Nx/BByJbL7QQt&#10;qzwkl7sR8hNaCa5JW/4b84vi1esA3ALwBPfGTPmiMTC9IZd9DrZ1D47I1WgtOR+i17fNlUsD30EJ&#10;vjJ4exh/xnmF/D8uJ2k2GMbKs2kaErYZTAMPi0b6+H0dz/7gaRTBJ6fO7FzFsV/OQKNQql57vLin&#10;oEW5ng23Yhe14cPUj+EBfZFneSYYP0bTU9K5IVVTwS8MrmB4C/5/LCS3hcMO3uDalKGZ+Xs1DF3D&#10;JPgKKy/EWT0s3a8dh6ewT+3GvqGue+31bqSnXt63Ws8ddteLYAzPH9miTpHeemwfOoAgD/0qwl+/&#10;CPHRc/vm6CHPUfon+0H6kR3cnNV4L7qP0S99RuCd0J/+Dj30c7f39LTb61zjb+pJV3RA8BQ6OPe0&#10;eAnPOAxRx1X99bPVr+oh+9/rvmXvEG/rARs8FcAUHpzkTr/IzfQf2K4uS7cSvvrn5Zv083mb9dg0&#10;T/53T2gJ+M889GjL0f8sPoVnLHyRhQVgRfCTnK4ekUN5HD4V6GvwGlnJe4tLD8LpD9CCc7u1FIxl&#10;Ib4TtjWxWnSJHjxN8ZoE/2MN/+l1zYmadoqeNvTxWHU5l+8vTSNjYvQrF3rIeO7gOjwPj6BZ09LK&#10;0Cxs1iPgCg/PXa4xcXCAPj8lN2q6i86jM7rKfwWc17kpUbO5RzlTs5/PNTAq3hv/hw85z6EWpjAs&#10;yl0vgS2O4zccEuGkyanoyDK53+Yc0PSMSLAKtDcRh+FnOOuX6zzAM2LBCsEhYvBOYYwYHrxCHWa/&#10;CQ7dHV+FnvTS7asO0/GsmPUO3xF+rhFwa3KD9Pgcvu/ZgzSE39FoGBzhJCy9hF9uHt48hes51gB5&#10;38OTAVxhReU2tD+7rdcODfT4bTqkhZ9v0qoq/iMV8GLO+IK70Q/5rB//q32Me/S0vMp7F+kndHm3&#10;bK8clHtTDLhyJJorxr+iGMV/SW5dcUoOUXjtuK7CAwleLXrD5IpirQU3cU07jAdWmpyOw3/KbA03&#10;zt0VXGUd761NgTdxLFjLjh6yXjsfp1fziTh5nkQPZiIvgUcTR7Tx9FH5FqXASUi3lnnkxsuddY2X&#10;wppjIVqXDoZMOJrIADc3wT5NOBPuJ/h/5+BJk8P/MzsavQT6Do7LWod13TLBMXPR9iWC4efxG6dx&#10;jz1Jb1jwp8O1xWAh8AKunVUotYyohnNgBGg4mBMZbCGaXD0EHWkY85pk6itGy5DGXCrczEOYpyQw&#10;X4rmM1HMbeKuU99hW8k34QFcK1Eskdhk9BNX4SSAMzShe2AeE1JntBFgMbeqLEwhFt7EYeozkczT&#10;joIDxMK9iWGOl8B8KpI5VjjLDzOvi+T1EXANo60w+EEQ6wSx3xCO5TA4h/GdjDY4A5wMgz0EV55R&#10;CPUkgyNEgdOEo1uN5NFoi818L5o6VAT7+gem8LeHGfwQT2Go8yKN9bZVX7vpmrbNgdzxE/KDdhrl&#10;M1tjN31KLXuCFf09P5GJPl7Ux4me38T3OQd/yfO/lqfQ5p8wyH0Kmv8pGug2zYoBHKuJQX6j1c97&#10;uPp5faxxATbq7TBd760YD5//U7X79fN6YSh+jSOi1alvnJ7uE6NOA+kx1DdHP+mWo0f7ntYDfdA2&#10;EA/2wU+BaOMptP+gUCbu+yCd5dl6qv9xPT0gSy8NztRvh+boD8NS9cqHSXpucKBeHhWmP0z3BR/o&#10;q9/Pmq6PnNdpxPrpGuU5S12dRmro1lmauIf82WGMBq7Du2L9pxpOnX7SxlUaTW4/eM1sfAbma6zv&#10;Yr2/9mN96DNTQ7fPpp/PwG9/nzafhDbfhLZ+D22PbcsHeBhPBdPzodVPYajXLOWoXH3tx9OPc4LG&#10;rceXcS3acO7RM324X3e6T+NdFmna5rV6w2YE2AX9Q/FtGOyzVGN2OvzVmEIvlwXwSOj/6b5IA8EQ&#10;euAP0W/9EvUnPuL8zaOJNsyij8cS/CG+ix+6vn/o/f9ynoLJ/5tNtOIJFofg5necg2/xANb7954b&#10;PN3S7H2znbbPt2n6LB4fXD0LG7f20badVo1EAnh1HDn27mtw0cjB4282MD5U61hpoYrq6ZsIPpBc&#10;mqUTcFnims/qYC1ej+gG8r+4roOF9HBkDMghnw4klz8KBh91u1wHGa8Oga2HMGalfF1nHZ8ZC0Op&#10;/Rus/mAlXpMNZdrLOGkw9GRy+hjOI5V1Q+vB3MH1g3gMJiL4bg7UFFucjcQv4dvx+VjOw9Qd4vhM&#10;WIPxrDylg9fPaE9VvjzIQ0JvmXNkTOI7yfm6AWwBHJ7xKhacIOneVe2vOKmAhtPa30RN4LbRVYKR&#10;N4P7t1xWSgt4B+cQRQ3jwOU8tn8WPgV8yDvgGl9W6Ni9Co6BcbmuRGnUEAyvZO/VAoVwDAl36Ml8&#10;B07i9ZPaVYVv35lguTEP9688ooCadLkWBOnw5eN4OcQpoTTT8mVYSj1ySbovNXQ0yuXURsv24N++&#10;TasryBuo0bhW0EOhinlHJXqBcuo5nx8gt6bfXDl1UGJFCbz+ImpMtdR16tHBFu6wcuuNdXEW134t&#10;dfd1ZfjBZeFrUHJQ0+Hse1LzWZjOvPrT7lpdgK4CPGFZtp9ecxqKF+E28IU92tpErR6PA1dwBRdy&#10;dOOnsLBgCx6NPvhwbaD2tUHTM73JH/danorGO9HgAIZH0JbXm+cmtzfLDW9hA/iHwR0MTmD4AssL&#10;6ckeg5dEvIOlkxgbvdo69ukp7hbusAwthsESjJeCpaNIpYZHrD2PhuBSkLUtc3xu4ArezLl92YeJ&#10;jWgzDL+izYvB4A2mr6Q5h1Xs141asTPH9UnCOjy/IuRFzr/xEnlkWTDzaPKYBT3oidYfPfEhuBvJ&#10;8qk0GADe4/w+Rj/hwrbMsRlcwqkoVIHNeXyH1OHOx+q5ZcP0Sfh62aRuk9OFWL4/atHn8A3gd/Bt&#10;SJLzpQPaYDTvaIT9GvgMx+RfFUHfuof0zOJ39MHuicz3e6rD6jf1jIvhc3dXZzgKnTxb4ymed4Sv&#10;8ITr+3rc+T09u7E/Xgvd1N5+sB4nHlg2RQ+vmqGXgnfrxUO79NihTfofW8HOwRQ6R/vpVfpJ/pq6&#10;fLuP3yTXMFqTcKuv4qJ8zqX8GFjQcfAZeoZcSbG8GU1ubnpA2HNuo8kN7cqirdzdszbD6tNgOAj+&#10;N/JZhnfCuTh4AtTpeXQDRzA4w4KT1PIJgymYbRl+gsEVxsX5WpqIdeVgLuRqiwtCuU7iyOnh9NSR&#10;n5PvDw/1QAvE916VYvV0WF4CfnQZXIF82ngr2pbEaWCgI1yYZI0M9wJvorfllVR4FFv5jySRL22x&#10;cBHb0mjLX2FhfpBmZezS7q/gh+fsQ99xgus1USMOe+A7maURYCILTnCtfI6HRAX9NHMPwMMI5/gP&#10;aPvXxWAKqfD/g9U/3ImacZwcr/OfbkzV7NPgcTVH6aeQzX83GN1DJus4kkfGyuFavCafoGfJRXg8&#10;t4/RG4/rgfBuwWOlMhavPy8tKoH3gC5qfWO2HPBKdKwFh7kO/nAVfvzlcLZlb+EKhrvgxj6XksOu&#10;rUzWqCMbLIzBsSZVfUNWyxUswPEaPhYVUVpw9pDlyWAPBmNbHm/1iFh+IYb18HCtOKL5JQe0phrf&#10;Rj6z5EKExVMwz9ddO6buB1dpeTk9Zi6Ew23frLnFBzUswdPqAWE4C6af5Mz8ABkfhhkFcC4yNmnr&#10;3SIto57eruszGh3pp9+goe0X7KMXdq3TC7sd9Vy4h16MQQ8R6axO5LvPUOt/MtROr8S6q8OuxXrQ&#10;Bb6A3RT908LJeCXMUmfHmXpy9RQ9DY/BhLn+O3vRR9Wjmx5366r2br30pFc//cZjjJ53GoZv6atw&#10;HF7WT1e/ZMVD5NmP245Wx6UL9YzdCnVZvZj+C3OJmepsNw+vxZX0eliq191H0qsCTHzYk9p7L1UB&#10;X+PbUeBD/wJ0aOfRdVzci/YAfLbusLxvcl+5E4tvJfeWJnRgLZF8h/vxwMCj9F4cHhRx8riDjqsK&#10;75pmfEmuc4+6m4QG4jA8hZ34CuBLczUR/grffxE6q/IUPDBS8cxknYrj2nDzjHyazsrhcjZaCrhi&#10;FcnyaoE3UEfP4JYgubfAD6vepa06Iv+vjmnDnQR4FFvwpfXTi3xHszI89Mzy7mjiPLnv0HfkCnwB&#10;7oOL8rdyv/ZHSxGoGfAq5hWCnYCRrOC6+Kx4p2y4r9uh0Zp81BOuFT0pVsAZGdtVf2Ce/PulE+RW&#10;EKfn543UiwvxqZjYS1Ni4H0sHqmZaImmZ3jJkXupHby69fVR2q9csDTGm/Ob4R2Ec+77+Q8E0sPh&#10;MP+BLeiAdsDv2SiHhjB8P+DU3UlkPcaGG+gbGiK4L+P18/luudWGaBsY4rZ7GXKtjdKO5mztu4vf&#10;ddUJ8vQw+afB9ToaYmkur9xrUEb95zqG9iGNOUTWn5u0/VIuOn+TJzMXMPMrMz8iDvM8jDH7ADV6&#10;EyFG/8DcwGggzKN5bbysjJ7BzK2MTsE8Gi2FtYwc2PhcbSpOlenL9a/nbd9wFZjTGH2EifgW5gsc&#10;h+ErGK5CG0+h7XN5nNOZP5cq/8vT8IUv8FioE3dOKrk2VXlfnFJ6Y47y7xWp6E9lOvlFoTIac5VY&#10;lUZP7zzl3Dql4y3oSpvoc1GTo+DzSegxz9CbKx/dZz69sE4q/06J0sGBi++VKa/5lPKa8tGYnlFW&#10;bZaK7hRRCymF90mvR+YvKbfgod4gz6/JV95X5Uq/iWb01lmlNRUpr6VM2Ww7785ZFXzB/K/lrLKa&#10;TunknVJl3yhSwZcXlMuxJLPfY42nlP0VfArWSbkF3/PL83BAC+HA5ir7dgn61zKd4FovYJtHmMvF&#10;XQc7AH8wYbASo0+JAVOIAp+I5NFExDfR1v/iMHwFE//gKfztYQ6D1s7TODjnI9wXavC6OeTZP9FH&#10;LjM1wnsmNfHx3+asf6+Ywogdk9Rz/Uf0tBih99cNho+BbsBrvsZ5u+PZ2EXtu+7Qr4dHqcvARHXs&#10;GQUukAc+kGthCo/0pb/kD2AKP2PdR8AhOg3IhqdAv4Z3o/TEW+H6Ra9IfBGO6tXx0fp5n536zQQw&#10;8Y59NNLDTUNcHNVz5QiN9ZmrD/2nqwe4/Hv2IzTQc6qGuNpomPsc9VwyQR+7LbRikP0s+itO0kAn&#10;+jl4T7dwha6uI/ExxKPRoxXz+UsxhcHu05SnK5q9B/3opkXqsWAkenq7Vi98sKUhq2ZauEK79u00&#10;Y+s68Jr56GTo9+g2T+87zPw212/L+f9vHweAI/REZzHUz57zmqMRm9fy+jN9BJ7R0+mz//8xBTPe&#10;WfGvOQoWNmAwgG/Gwv/o8Vt+AuPed/yEVl6d4ey18uwMpvDN9s0Ya0UrFnGY3DgG7tkheARBeAvE&#10;3axH11argtqrKmmqUynY8gm4AwZPSPmyXLEtYN1/rME/8SrjTD16ghLG8/NKZ8w9DvcgAowiHCw8&#10;FJwi4Y/oAxing8AOjE+S4SUmUvcPN2MI6yf/udFaFlxZiO8PuDnj78Fv8IP4u5Xk8eT3f7qG1s94&#10;C4GHE6GsF8k4n8wYbbCIqGaDQfwv9s47vuv6bPdUO2wfbVXEhQOlLixqVRwgsmUKiiJQRZaDESCs&#10;7L33YoZAEkISsoBMyCIJEEgYIcwQCCRAEkZYYblaez3vzxdjOX1OT59Tz3P69Bz/+Lx+yW9+5+dz&#10;39d9XdcNr+BP4A3fnFDQ3iJ4AaxDYApZ4PQGT88H8yjj9/I5RtmtxmuCOOIaeMR11tIrdeAkaCFa&#10;DnAcwP3BB7LAE0q/bqIegE6xEc4gOEIKHIg0Ppd+aq9K/9iMPxR4x8ndKvza8C3A1lmPsy+Bk5CL&#10;he8mP0WfHrSXuKipQOHkFguP5CkKf7VY6pOpdaWWvmjUvAmaut5f9lvphUi+Gkje6t6UQa0S/8I6&#10;+pCjtXc6uJxacLKiTmcq6gw970/Si74e/SmPvqepfZxMQ/8ehf4X30PGp9TlTS4fdRaubaG/xq5F&#10;U57pjq6CnpTbl+mz9dSWVjtqYpYvfSEGK5x83I9Y15X8/mWfd7XoDN6RB9BN8Oiyd4X8iBe969Ak&#10;GB4A+gYPk0cfT5MdHIXPt8HrroiyejQY7oHhARiugOV7wGeMhsEM+z3sA58zvAGjizDbZ/QJZpj/&#10;DafB6BCMhmLBhXwLczC4QxR1ubbXwsjDDA5hOAwhzcTw4AZBjfAz+F5P+AtmOwP4Lm/y/UC+N7iZ&#10;/oA8bzCNcRu84L77W/qN+XtiOKbx5LvJcPN95L8XXu7BVDC1Qi0+matn7NAc2PaRyy5qa0fZNnI6&#10;n0NJeJNxnDhHptemwTAMdmP4EaHUyMOpT/uTc/uRb78S8Ik6zR2hd5I96CVQCJaQQi/EZI7JanAE&#10;/AeIvf04n8GNyQojbnZjP0PYznbvPaiHZ+PT6PamOnv2VpeooXrYBz4C+dP9/vg1gi3cT171Pabg&#10;Q17lxfsj8LTz66k77N/Sve7D1d4drHzycN2/JJQasKkNw42L9tdtK9z0cPYCfBXw+k31V69YN/rl&#10;PU3uXQAHexH+iAH0+Eylx4EPx3yLjJ7B+Cj4NhSTq9Nbbg/40vEivRg2ReMKFoDNUDfcm255Mxoe&#10;wkfrF3CcF1o+Cd0iZlj9HgzOMKk42uIuGD7Dh3n0LKmmrgfW4Fqbp3fJM93rcmULn99hHzW6Y0WK&#10;Oldl6SD8j5dxPWVRS/W2fmd2FbX+4/ngEXlw01PpEbrb6uVg+lIMTvCy9sOlBk4A91742UryKPTc&#10;3It+J0osHYfpK2m8Fu3ACJxryF+aS62/7feij6lCt11fBHaVowngEM77yeWr0/BYQAfUQv+FOrRD&#10;V3cqsAXfyKN89tJWvb7Knlor/Rkub0EDvoGeD2vpqcD1cHmHZh+EYwTmYPLw+Vw3/peKyS3RwpzK&#10;lH9rMXnhOgtP8DxTIFtwljFoRD6tpAcpOb/BEwxmYEP+53oSDtLVzfAFUvFXmEX+tYXabba8T+Nj&#10;eRBvkmN56KO2yqV+A7lqjnqunA+OUEo/yujvPR5nH+R4N3JvcZ3agXGZHpW9EhzwbsiwuBCRX+3S&#10;pzvj8EiItvo5GF6CbU0a3hD+eDzglYLmwb4eD03q8RMrub/BPMZvjbb6QhheQ980FzmewDfyABgP&#10;2x9wfIvaDe2qfkkhej3GS88nB+vpeB/dE+eiB+CndMoJ0BMFYeq8wV+dcn309DpfdU7z0NMJ/npw&#10;oaOFJxhcob3jh7rHaZw6uOFZSr78UEhvhsER3tQ9Blfw78tjfwtP6OTxNn0kX8an8UW19/u97vJ5&#10;XrdzD5pxx7TP8FWYjk5giu6e8xk9GCajPfhcD86dqwfmzNHvPIfpKZdBesD2NbXrcYuiLmQq+ioa&#10;sEvcz03k8mfwAzjB4zk4MC3Uus9ncJwMboAu61QCxwjcq57jdCASzGWpPtsdqNlHuIaa4jnP8WhQ&#10;guExgPseTraGDXy16btXa37NeoXRw3s+PVf8zm9WENe989ESC09wPFQCXpwHpoAu5gT9JA8uov8B&#10;3rTX8d08jzfLBXBb5o65h2IUeYFzfwgv3Zo4Pe09lB4Sr+tx537MMSnorWLA/VK5frkuzxcr5psd&#10;4F3F5PzgGidMX491CroI5+1MNh4+iXjlbFA3P3QNk99UdzCdx6e9rcc/H6FXnCdrcsZCa8zbCva3&#10;K1OP2o22MIX2tm+wHqQr9s/4u7JWeTfzW61ZCr+eDbbFvH8h2Rq+l8AdGuPQ/sRpztFlcjsD5+XS&#10;OrmiAfNF2xByPlPucJHmVOPNswsN2TEwP86BN+tcUEuulpzfBDaerhWsnYngCtMWeVv67Nj1qdoO&#10;d7+4yeSp5O7ETEnHWc+pPWRdg8tPzGCG5XdA3JBCrJPKWEV8kmhiFOICM3LJ+02+b3J9E3uZ/N88&#10;f8Mn4RC8xiYLW8jjO00sFbW3xPq/TSNx8+P3vozEG98/DxZheKaWl4LBL6zBNl+t1JbWbSo8vVF5&#10;YEtbWiu09XIl+XulhSlsvlABxrBTJcxD+Y3gDFerteP6HvAHYhrwhdzmbar6tkG7/9ygHV/X4S0F&#10;V4FcP4/5s5zrq/rLGuo+O7WFOXED82spvCyDKWw7W6HN4ArZhld52ehUqyxMoewq29mwFYxiuzZf&#10;AQtoqVLZRTCIS3u0en8uHleV1JPAJy7vBU8gZgMLy6svYxsPqOx8FVzO7fhUVeFpZb6nVLmnK4i9&#10;DO7Ba2Ac5n2lYA5FTdvAJmosTMH4ahmNhqkRGe+LLBMfgidkErv9iCn898MM/l6ddkKwk95zn6mP&#10;0T4YXdlbnuPhKNiQ342kbowmP9hwE8wYa43+/G3GgCB8+xj/CDfh5s/8UJ7CUP/xMmOI9+fWGEid&#10;24y3/CZZo7v3EA0IHaWxCZ+rq30P8vZJGhI8md4Cn6if63T8CGfr6WEJenZkgR7pT0+etzZb47Y3&#10;NumuATv0y34V1mjjKdzRZ4fMaOMp/KJ/kX7SK0/t+2bpN72oNz3mgw79U/Qj0/V4rwXq8k6wuk9E&#10;M/vbVzXYLUJvuk1QH+brYRHvUusfoU7gHC9FjdOroWPUc8HHcP7f1+AIfA4Cx2io3yj1cxquaQl2&#10;GhH6GRyLMXrDh54I+Fx0dR2HRy/+k2g7zBgYPNoaAzhPZvTj3FgjcJzVT/J7nkIAPAXGkO9Gd9dR&#10;KgdTeHnWUPV3h6cQaKOPQm31jtNkjYErMTHYTj0+GWF5Ng6YP14jAmZpQrSHujtP0IjweT8YU3gt&#10;ZK66h9vpFd8Z6hvpqN7gKIPDHdUPPKGf1wzOLXoQxiC4Cmb0h6NgRu/vxt+7vv/e6/90nsJFk+t/&#10;hyt8hx/czEcw+oT/9bjhv9j2HqNraMMZzHr2PX4ANv+99sFa6268L52ces3Vo4om31/EfB59olbL&#10;m+pU3nJSm8+gYeBzJfDSEs7t1poveP3sHqV+fVxJDXup5aMHhE+XdxbuGrV+M2LPH1DchRr8/w5p&#10;OTn4amoBGVdu6AsLwBzSWT9Ws57GNFYrjnpAFuv8Wh6NH7OJB7JYr9PI19PO1eBRRJ+KZjhy5Phm&#10;n8xr+eAOBazreea48bmMVmoM4B2x8BXi4SpMyYvVcvL/1Wx3LjWLZDgRuexbPviEGaupA625ekRx&#10;l/drOWtl0iV4eq1g42gnsq7R+xleQtrpvewLcQgj6xu8Ha4fUxzfvfoyOARaxxzeu+HSEXpW1dNX&#10;FB0En9/4NXjLpb2KbSjUInKWBcThy6n5LTieq4X06E4kt1m0bx29KH+hxM1r9OAj7TV85EC9nzwX&#10;zUGsQombAsk5ZhKXzWLMrkHzT23MqWaFhSt41sYrkDgx6BQeBwyPxgy4DCnEYWiwDxDrH8HzAM7t&#10;8PR5GrveA+5ABFp4e/oQRCn8VJ6mFIeihUAXXRolrwOmr8FiBVOL7DSzhx6b+QZaiLf1wJRu9AvL&#10;xEMyXota1mvhWfrGkT+b3NwRPoLJxU1NKoh83o9tdTuWYmECTrzmDA5h8ASDMZjekKYXpNEZGNzA&#10;cAosrAEswegQDKZgsIIIvt9oH0xubrAFwycwrxl/xw/QWASepEbOdxpcwrzHcBXMb31aGmRhBKPW&#10;OWnOdrzk+H8qnAnzOD4fTTifN/iD0TgYrsLYHDdy5CBq0xHktPSz4DciiaVnsy2+uxO1iph+zsYo&#10;xZ0tUccpPRREThdzrhifS/qibUNDXrlEPkfABPCpiDD7Tpxusy3C8n5cwPl23IbnIrnuwpMlml+R&#10;SC/3d+gN4QF3P51+AuvITddSByf/O5kFJmGwjxR4KXAUTiQoHj6I//44PDZX4m/3az3j+5ae9hmA&#10;n/ob+m1wfzjf4AmMewNuDMNR6ADGcA/PmXEfz3fwe133uQ3T44Ef6AFPG91qgwbCCc30kjDdEhOk&#10;X6+mR3HeYt29NlyPrnTT4+R2b+dEqt2r99LLwfhYoks5UqxPNsZxrBZwvI0uIQeuSBzXGpz2suVc&#10;h+sUSg/NqVvxW8gJwk+eXOBkgSaCGRicwHgjTC6JsbCC6VsTLH8Fw1cwfgoGQzAaCOOvYHL8WTtW&#10;a+nVPfR8XKBBK0LkUFUM1wYMgLrsJ9tCFXWtGJ55msIvltCDs0hDE4LxEzmogLrd9FbleeLWuVwH&#10;c/bj5dmwGcwqR8OSAtgP8LAjhWw3+UhLJXhIiYV9GJ6CC/l0BPn38DQvaqEb0FBw7XHuvY4Vck3i&#10;kUFu7wbnIhB8ZPBKV/wU4DXX5tADI0+x3+yXGxx4O85jNNG84STM4/4eCC7ncLBEPvCjPMEV3Jvo&#10;w9iUoKXaTE6ZhjZiqYZmBGj6LrAj9AezdoNHsE/+F9ADXUfjc3G11bPB6+QWvcya7tVUBq6wVvMO&#10;rQE/2MT7qJkfStQc8tHgy2V6Zfl0zToAPtW0XvPgELjCf3I4mQS3HG+S5hLZkKv2jaNGfWKX5dvo&#10;Tkw/n3q1G/PF9JpF8NDj6Q+Rpel7VtIrMRh8kF4Y7If7qUKZvg9G3+DMXDUTjM2We2B4biB8/VTF&#10;qIb8MM8aBkcw/R6MLiKC3hBzGjI0ZIM3WqwiLbyyQ+HHt8n3YDE9JV/Qu0kL1S0+SAMyY/TMmkB1&#10;RBPRES5SpzxP3Zs11xodEyP0cHKUfpecrCfj6cnoHaFf23nTJ8FOd8621V0O7+ke59Fc5/SKxL/0&#10;7uCeujuop+6Es3AnPiOd3AfhwzhYj4S8pEeC0UeEd9WDYb/j3nhNd3l3088cn9EvnJ/VHYGPqH34&#10;b9Uh4re6O/QxuD0v4knSTY879NNr4WPp+zRGz/kR53zwMLhYot7PcQQjiVVYK54wJ8FwT2WAw6yU&#10;XT34a3OqPtkdqfHbQ+ijGAK+CpawNYDzG6mpO4Lx141R8EXmiqvwslrBIs6lwTNhrm5ahTcAcwK8&#10;A/dmfGYa4Yq0RMjv6lKeW6nwa8zt5/Ll0bBGdsx7UVfAn04shU+ADqg5Eh8CfGtOLUOrAgb65zK+&#10;P092O6IVcCzd8swxOq3HZvdWWH2GXvF/z+rhcMekLuqz5GO2M0huR1dw7tLAxZZo+uEIfps14wB8&#10;MTBqP7Bv/+ZCdXGcoHfj/dVx3Eg9M32CHv7DKD31yXg9Omm0utrSUywKvqr7dPwa02RTlsiatF7P&#10;+XyoWz98Tt3CJnC/cKwMftwCLnc4lv2G18Vwh/fhfxFMtQXc7GymbMG/P69eqpnwJLya1mrRZbD3&#10;c/A8ONYh3DsR51hDL8A7Y36cujUSnt0yLT5dqpAKNAYbucfK1il1bxka4Z+rFj+jLRfgGMLDzyM+&#10;yIYnsJJaifFMsOoRxFeG72hGKjFEGvyBRGKSpKv0ZTBxkVVj4XVip3Qr1+dz5P8mXjL+CaZPlqnN&#10;mF7eBnMwuEBgZa4Vl/2lZvMXbunNz1mx3f8krmv7zbgyXwVnzJbLismyCRmpZOa/Utb02q/KtP9q&#10;kZK2hikq21m2XKM2waOIHcJUWJuoYrB1r3gb+aW5K591fFNTvvZzP249VaANzA2Lsn2VvGWxdjRv&#10;wDcaL8nNC5Wzc7m2o6nazTxV01KkxPxA5bJ+mbHjWjXHsEK74UQUniRuKYhQ5YVyVbSUae9V8AVw&#10;qIAUF63dFaeK5nxVNG3QAfDUgFUOWpTpq83EOTtbSrTnWoWqWsvRoaAXipujVTtWWH/vYs6o0z4d&#10;BsNM2AR/LH6+4sAWU+B6rKVOlMuxtjgL5/GvOHsDUzBchb/GFNLPwU+4afzIU/jvhzmM9p6tiaHO&#10;GuJCPbrjrRoROEW9HMdo9LJZ6uvbhif862IKBk8YFDlGPXwGafgSavrwL3p5jNEwP/j2BlP4yWg9&#10;/tZyvTimTI8NhKfQvwwNRKkMptB+4K6/iyncPrhUP+1DH+ARJXpmTIXu6IrGod1YtAOT9AIeCt0n&#10;Lqe/XD/1sQ9Uzzk+6u0xSYP8p2lQyNt6O3Kknjfr2ZKJ6hYMVyHc4DVj1MtvJD6M4/UO2M0HoRM1&#10;0H2k+nuiPfEZpxFL5ukVt4/0EpyFXmFwS34gpjA8YgoR0DF+a4pGhk7VQAd6cjrhG+c9XR94wKOg&#10;lmqzCH6CwyR8LX+KBmOu3rQfr5ELHOjdOfMHYwoGT7BwhQBb9Qym72cAmEHQXDCPuXo7xP7/E0zh&#10;Bq7Qlv9/j22TR7etPX/rsY1D9x8fb+AU/yNX4T+ue0nk/SmX0D20NmjF1ZNKaDmhxPON2tF6WoXH&#10;a8EUjuBFwBr7Bdvy5RH6FWxXls7ALziJDq5O68ETNpD/m/w7l1w7CXzC4AoZf2xSPN+bSu6djpbA&#10;9LVMZb1OYH3e8PVppVIHWM06vQa8ooC/DVaw8uh2OIbo7VjnM1n3DWcx4wIY+rUbGoMU4gTjEbye&#10;9+ew/ltaQfgGay6DYZzDv+DbRjlty1TWt6fBDowP0yG0Ck1gFcQQ9TuUw/euAhNZd/2ohSesunbI&#10;wgrSrrFOgYGkcCw2oHPIacWTCFzC4jBcOAiegm7wC3yHvmxgew4p6TS9ry+ilWDfsnm9gM+nNldq&#10;QTVx0MF1eCEXaiFrakhtOt6MxImHwRo7t4OnxLjnxvh44mhNnTFJHnvxRDgBZ/sEPQmI72zBEMKv&#10;k88ehm971uAH1PPJQ4NO3NA/+J0gPgVbcGG4Hid2Iz4zuMK8fXjzbyemJdedsWOBpmwKg9Puhof9&#10;MnkeSqbXAF6OxBPBx9DJs11e1B+nFoaRB7O95wvkUU0fMfdhcuPRixzX+DT6mriFEUi+bzi0vtSj&#10;3I+ttrgKnnAVzDB8AJ9jxIu8x3ACDEZgPAymlYdT977hgWA8Fo3+wbxutAzmf4MzGJxgzs4lFufA&#10;eDAYLoLBAQyn4Bnv4RY2YXgLxkfBvN/oHsyjed18j3nvlNJg+Bh+cNYj8e1frGloM+ZXRVsYh/nb&#10;nc8ajcPEjf7ksJ5Wj0k3MAVHtudZeM/d3N7Xo1N76XmnEXpiVn+97jtWnuh2I8i9AmpT5boHj0Ew&#10;H8NTCDTbeCqLPDaNPHSJhbVE1lNz356osKP5ijxeLPvtyRam8AG5pHctXI8D4EL7wIIas9km/MqO&#10;4okHZuTXsJJ9D9GYRFstO5WNRya88b6/0gusC10Dh5BLvainwwdZ2ocHLByhO3nS69Rhu1uYguEr&#10;3B/Ui9otenNyrAc9h+shr3folfeh7nYC07aZpCcSY9Qxd5V+Fheq32SEql20k34H1/6Z9AD1iHdX&#10;z1WeajfkOXLpQnwk4cwz+sa4cC43gSust3gDRvcQeqYcLgy4DvXwADi5rtRW38s0no5Gl0PeCo8h&#10;qInejscKOcfFFr5gnjPejsbTwGALpheE0TwYr4XwlgrruVB6I/gcrlTfxb5wEeiFcrFCc9H+eHMs&#10;XKmjm34QQeiU7HblaVBMmKYUmV4aW+F8FMiH687OaFoOb+QaBcvZnamBaPUd9+co5vpBrpFlnPsb&#10;vAbjueB5dD1YBhhC/Xq9u8YX3z3OY1MR91IxWFMCviHw/tm+IHAhw1MYmxVC7wk4MafL4DSUWByF&#10;sEvbqDWvJR+kr+PVCuqtmRqcHI6//mY03xvhBpTJp3Wt7E/C8/kWX4gWvCq5LoakU/PfnGThCr7n&#10;isgRqb1+lSnnMyvhdW+zejcEnN1Gn09/i4fg3ghX4XAKcwFY3El6YzSiKwGPmsn10yvRTm6NeZqO&#10;/94s7uF3i1w1qtQLbn6pZuxJ1YiMxXplgStzQhnfu5Qa9wrq5PEamDNH0w+BkR1O1fAcPEWqctU/&#10;IdDq5zBtT5LlvTgs28/aPw8whnFbllrejIPXeYM/oZEHv7CDo2F0Ek4nDL5AHw/mD58rJRpFnjMw&#10;yZVzhpZiP59du0hB9VVq92ZXuDAv6THqEk9xPzyS4GbhCU9wv96fM18d1zvgqUBvkpWheiI2Vl0S&#10;V+mFpUl6JjJWTwX4qz3eV3c7vq8OYAod/PuBA/TRnYE9LFzhLvAEgyk86Tscf4Jh9IegX0EgfVJC&#10;n9VDEc/pAbCH+4Pe0G+8X9JPHZ6mb+Wdaudyt25xvUu3ut2tOz2eQzfUUw/M6q6nXAfqEbte6uJF&#10;nX9ud/CQX6rdh48r8DTaBvRnrsyvoVe5lqip21NLdz8Nj6SG43MYT4rjq+R/Ck3OCTxXztErBx6D&#10;F1hB0AUwwxY4VM28H5zJ/3w6vBM8cc6mci7hHLRm8p25+BMGa4lSuabwcL0AJ8R4t5zj/O+Hk8Wc&#10;al+PZ8hpetccD8HzcAVYTzA+GfjsgCe4MocEgT+EcW34Hcarlnn+Vf9R8kOz5VC5UKuulSnlW3g2&#10;zDedPfvq1zbPaQ4cigB0CNNrI2R7jL6PcBwm7VgIhoeeg3P8tP3H9Ah6T7ZZeI7sKJVb0XrF1O5H&#10;S7BHT00brx4B8/SozRh9kAaHbnc2cUMFPj55WnG9Ag+Z1fp92FjdP7+3pu2MgBsTp5DLeMiAn86u&#10;hbPA8fEGK4j4kvv1GBgxeIJN9VJ5NuI1ciGPnj3gltz7Sy7lacnlfPhGmdx7WfAwVmnWpqWKAMMM&#10;2JLKen5ASeCQrmBW7e7+mbYcq1ZR80Ht+sJ4CtRYmELmdTwLDS+AGCKddT+deCCdeMrUOEy9IYG1&#10;O4F13tRiDAe0Tatg4qgbOMMNrMH0jjCx13q+z2ALxnfR4ATGb8FwGf7y3r+u2dzgKPx13GbxTfl8&#10;W7x2UpX0307W6opQea+aqm2s9weuF6lJu1TB8aj9chN9s9K0MMdVfkmztIk1uO6brWr4druW5fsq&#10;emOkcg5lKB48sPJcqQ7gjXL02z2KLQpTNJzEjIpoVTJf+MTMUHJJuCqYU4vAFKsbczXHb7RSD6zV&#10;ispVOvDnWjCZMvQIcAgamRPDP1cxx7sKTlbtH/eqEAxxKvXJxXkB2lCTqsJDqao+X6r4oggt3xCi&#10;POaizOpVKgNr2P8leo6vdio011+rWUsz9icrl5ijAsyhHJ5T+FovRaENq2ndqkW7CrWydht+DdSV&#10;OM4532EKmfAUsi8QA36HK7RpH27GE8zfP2IK/+cxhTZteVs9tg/125uHef4NbxsNDJ2vlx0n6v0l&#10;HujxqQs7TNDwcAd9Ejxb7zp8DL+9nYbCNRsVMUu9nMZSLx6vN30+Vq/A8dboEzSOfg/j8FT40Bpt&#10;PgY3cw7+kb9/KE/hH/nNmz/Td/Zkej921YtjZ8NVmKY3xqbpuaHL9VSvcj3evVQPdz+sO7rQ56Hn&#10;ITwX6vXT3ngtoIf4+dvwlwcV4vFTpYdHnNeDA/N0R/cUvTaJ2K1Db7V7tD2chQ7oC9vrhen94fRP&#10;0TsLPlM/33H0ZYBXEfCJBvhM+ME8j75BH+nm0Y//zWjbxwGBH8mMt74bbRqJtsdhbh+AHzZrXAD9&#10;HGyGyiZ8vj4LnKW3bcZqvBs8Be85GjF7gto98m9WTtTfZbImwVN4041raaG92q67f9XHH8xTYB78&#10;63Xjx///7x0TExPc4F/ciA38tmZba76pL1gcxP/i81NwGg7EKbyNWw8qaJ/xRED/WrNGS8EVwmuz&#10;tK6mBCwOD6nb2mkUvNuXZ4xW54/e0m2T+lj+88ZjIID6t6mnm2Hy7DYfAONraPQCZph6v+mpYDQE&#10;5j3WIDcPIe4Ioo+A/8l03sNoNBx1YlR4C04HyCfAF8ble6Jzd6FXXxgc8xg8+fBbq4y0XjP5utkG&#10;Mzo5Dfg+1zc9G8wwWIHZPsMrsPADfr+Nc2C2KbgZLYDBOeqJaeFNmL99wTu8qY96HUUzwDaZup/5&#10;OwBuhXnd6WCstQ3ziSfnVS6m10SuQtAYBB4hZt+6EAwmVY/NwOuhcim6ggxF1Ju4Gd54Ha/vM3Xv&#10;FAWgU/cF93ABezFcDhc0Bb5gL/5n1qEL4X3wOmazr5+DsRjvh4hzcIRr8DTgtxyq4egSdxsPywDi&#10;8MdsyU0cBuJ3HkuP997yoi5s+Azh8Cgc0Xh4Ucfz4Zh6mX2qMzz9ZegZosEWyKk5Z/bgCzM3Rym4&#10;AS4veXbn+cP00MzBCjiSp1A4xiHH8/HRzJMzGvap5cGcG3z9DizU+9mzZZsfLK/tKxTBfoaxf+1G&#10;3q/fB47QvQ7d0KQP1sP+4AZ+4AdwEu5F79DB23jUvcYwj/TZC3haD4Q/z/uG6T6vgfrlLDTPs8fq&#10;Vx7Ted5J96921QMp6B7y8OBf56K7ljlQF8YjLnm5Hl0UrHa9O8luW7KmFS6jvkk+vZu68wpnuAPw&#10;AZo3a3LRYvY1Az5yEttNz8m9+Jvt51xRM3wryYUclJr5kfWchwK8NlZpYt4yRTbv0MQC+myWp2gY&#10;Xo4f5C/RhHLOEcfCjvhyeLqbfGvhgJeE6uMN1CB3JmpoEt71ZcvgOsCrP8zvsB1/WE9PzmPF+Cls&#10;1sydGXoXnsVnW8CX6ulTWUNtvYbaKlwCm2Lyknq4FXAR3lztoVncd3YN/N+4kRoy+qDGUs4R904d&#10;WMTRIqtn5Ag0IPZwMVyr82RTgkfkkY3gcan4+a8iXy6VI5yJ3ske5OZwdU4Vg9klimhe9uhf3Brh&#10;8lwCh4N37glnYES2j+YeB3ODWzCfa8b9CsexBb9Gas5B8BI8mnI1LNVdIS18b10etVnul4v0Iawv&#10;sDgEXi1wX8gdbPBHGVgcpFE76Q8J9jcLXNId3MOW+WTuQTQb5G4exOUDM300rR4PTMbk8nir/0PI&#10;pe3kmBxf9t2Hc2P0DWPx6Ju5L4njnqt38uhJSz4Rdm0L2gW8VU7DqeC+6rbIRd6NO6i/r9UE7jcX&#10;8mCvS+g4DsXBTQcvA5sYQB9Ijwa4IfuK8WGghny9Sg7NYIsX8IC4uFGODWvpdRnLcYAjtCseXwX0&#10;R83F1KxzON9r0fWALbx6jwak+Or3XH9vJHqpx2o/vZrorUeL7HVv9kw9Cq+p43pPek+G6741C3TH&#10;kqVcq9Rjptur3TQ7/dwWL0e7Gfot3M0n0Io+F9JdzwS8ok4+vfSYby+u/57cJ6YnymvWaB/8qu4J&#10;eV0dwg0Gwf0CFnFvCPdRAPwGj1d1u/1L+uX83+sO5+d0j1c3fCB76OHAnnoybIA6B/fTb2azzaPu&#10;ZB+Wg6PhBVIViR9umsKOg4NuDdbMEj+FMh9EXM9Ga+Kn6D8XoR/xlHdLCjyAZeggmD++XG95L7if&#10;SsZ3swBNWwznMAFOCb4sZ+lpUBePhoTr2egAzjFvn8ugno+XbH0sugTmFOYIo7XwbklDI8C80xAH&#10;voRHDc+ZYT7rcwouVz3eCawB7szBT7gP5v5BpwaHx/sI/Ri5pmaWh8HnwtOjIlJd/d6BC2D0P+DG&#10;cOO8m9MsPkHQ6SywYrDPkzl60m2EOtsN5/5cwv3FdQJOGn5ykxK/rKHPazZ8xh1oj3bAvSrXkotb&#10;wbvzFXY2H53FGkV/vRF+RR7XXAx4Avt0Cfy2can8roB/XzP/g6dxzDxazN9c4zujtPRaIZgd/ZEu&#10;o/dAbxL1VSFeEevheJj1D8yc+Tj+1BYtrNugdXBwSlrrVNpEDr+/wlpXK84eQYuJ//K1JqtfZN45&#10;XqNeYXCEFPJ3M9K+G22xmdHsm9H2/996NDUZo38wrxscwMQbhocQujPf0kj8rc/9Z58vayqnoneC&#10;3tmViimPU2J1Ar26y3Tgy3Id/BLs4HqZjl0t1YZKPC9CxujApWLVfbGF/c/WljNwaBb+QQfOrNWh&#10;Kxu1E2x65/ki1X5TCfaQplnUK+s4F7tPpShvW6Cyy/3V0FqiU1+UK2NTtLIq4pRbvZLPoqtg3thz&#10;ebv2Xd+HJmKz1lYlas2uVTp+fZOOf7FJ9eA8heBEvssm62hrgfbi91JzCQwDjN05ZLRO/QnfB+oe&#10;ey7m6sAVuBHX8lXckKi4TQHacT5Hm6k71H2xWdXopBzII7eiE2sEr9h2Fl3F6Wr2uUZbL+GdfRFf&#10;LTgk5hjHN+xCpwK3hHEDE8I/8jy9IBjZ58GOGD9iCv8cTGEgGMKIReDZy7z0qtNkywuvt9c0cttZ&#10;mhgwU9Mimbcf+Yl6276nQT6T9Db55cDQz8AUxv0/jymM9XfUUEf4Cvc9zzF4RT3GpOmV9xLVuUeZ&#10;noen0Ll3gzr3qle7J8t020u7defQPbql52bdOmSjfjq0RA+NOMfn8E34eKc6vV2kLqM8+K6+GuE+&#10;V0NdbNXPfbSGB6G3CJmA/+Ao9XQbrUGB9B6DEzAYXKEt9/9HH2/GE8zf/7uYwjteH+owqOgwhw80&#10;K8ZR7877g4bMeE/2i73AmX5u+cg9+Maz6v7ZSL3vbqMJS93xkJyl1+AzDPSn1ySY1b/y+BFT+Pvr&#10;6n92ffxnvO9mTMH8fhumYHwcbuY1/ldtm8ETSi/Q2/kyuo9TuyxMwfsYvnVHqbUQ4ydX5d3gJjz4&#10;K42YMU7jFnso8VgFOfw2clPynXp0+g3pVs5uPAIMbmD0AUY7YPj/pr+BGdO2hIMJRFi1edP7wOgE&#10;DK5gOAtmmDze5OsmhzeP3sSXnuS/oWdY84kf5+yC+7x3GXpz+kuUBqBtd8Mvz936vvH5PnAaXOhv&#10;1sfiHBj8wHAKjH7AeBaY3zHYg3nOvGbhG2yz2VYTv1rYAb9psI1AcIPvMQViboNhmPcYnMNgDmZb&#10;5oElOFE/Ne8zHAD3/SvpUwZ3e2OIosjNVl0uU4eJ9HHcsUz+B/E7oGYbanwSj1M3hAvuwnA9il6Y&#10;WDOgCcziGJ6Vh9FegCs41MbRQ4193BamCZuCwB7wNi/2w3dtCbp5eMJwtefthE+8fSkeEzF4VMbo&#10;3/7QRWPTneAYLNVH2R7yrKXn3sYAtBZh1OQTLQ6Jn8Fr2L+gJuJxU/utCCc3jYIDspKem+A+x9bI&#10;jX5+gXXZ5B0bNCEbr/t5I+RSDeaAn3w43PiF56iLU5MKb8lUxEW02fi7RZM3+sAnjYCvvAC+Sru3&#10;bteTrv30mHcfcqcB6hTUlx4QfajBwkcIoK4KZ+H+7wf/h7+gjlEv6iF//PK98c2f95HumAsX2fET&#10;3eY2VY+u9dWD5LP3rXW2MIWHksjjUvzUdVW0nomjzjeki4LrijSzNE6B4AKLzlRoUt4CtBtest2W&#10;YGkAlrbutHgEs8EV5u9L15St8GmqkzmuC9Qv1ZceAQl4E+TI6dAGzSrH287UL6/WaFIhOvOqNRpX&#10;skJD1/lrWjXXZD0eCWmumrkJTk1xCJyWJdwL9BIoWaoBcY5gVJu4LooszcTnm+PwWygi7wDfOF9F&#10;fkpunhaCf30C2EaunGrxQNhFPxWTn++FD3IoS+O2xendwgUaX5mArj0HbkABnv3cV8cK8a/YDPeA&#10;+61+IzyFAvVa4YzuCA/90mR+p4TvX0+etgU/PerQ+zmfzaV6LydQPmgdor/cjmdfihZ9U0HtGSzi&#10;LOftchFeicTIdWs0rCBA9k1oJYj/bcG6XM8XaA5Y3PTdcRau4E6N/5013mAQGzUbTMa5uUwzDmXj&#10;14gH5UX8GKjV+lwr0adHUtQr10ufH0qTe+sWTQOj8j5L/wpwBS/wBe8LmzTtQIp65/poNjhV1LVq&#10;csJccAWwQXAF48lo/BOc63M1PMtfXqfhoDTgo0Cv2qBLm9i3GMufIeqrCmrjbO/xCg1MCVPQZXgV&#10;Z8E4zlNzh68/n3vV63wu+e9W8s5temWRO/fSXgW3bqfX5SpFfFsKz4L3ntkgnxbwFeqe/vCpR6zx&#10;VPBZ+mug+Ym8UA6nHnzlcA49AvdTg3lCb4JnvbzcWcOLotU7I1gPF8y3MIW7MvBMzPPQnckh6pAe&#10;qdsXL7HGnYGLdIuzv4Up3GLziR5yHca9MVK/C36dvqvd1CVskJ4KwVeV++MhX6MDehWdELhCWHc9&#10;EIlOIgQNRNCr6hD8BvcKngzB/XSvH/1TPOExePdSuykdLVzhQf8eau/+sm6f96x+NaeLfjOnq+6w&#10;fRb/xp9xT/6MexfvULAAX+aXqUVeWoyeZJHJ50/Q9/fYMjwR8FohX55SHWr5KsRok+YdjSH3N7wO&#10;5j9q9XNr8XI5BrfgPFwxuA7zDqLDgtNgdBBuYAaOx+PBfWLBaNCSncAjAT6DwRE8T4PXgiF4gT0Y&#10;zMFgEF7wHTx4Ppj6fijXTxR5nh/4rv3eGOZlcB8wgtAmzjl/mxFzpZg+qWAWtQm6z7a7llzl/9OZ&#10;6ujSR/7gGyHgC874/yb+sQo8Aj3NbnQ0i+jHtRY/iLJYxV7eq1CwNpf9cCKOFin6SjU8rQ34AK/R&#10;siuVSqJ7mMP+BHohB6DfQOt1NQPNDLwlMAW/VnAtuBaTqnzkcQ7c4joaIDga3hfYPsNLuFqgSPCE&#10;ADwal/yplP0Fc7lA75ij8axBaELOrpfz5liNjnVSwTn6GJyoUlp1OVzgW5V3CO1hTYWlfShFfx+9&#10;p0Rbvj4DH3LPvwSmUH11v8rPVKrqi70qO1uuxZsW/jt75x1e1Xlme814kjhxYjt2KAbjRuw4cZxi&#10;HBfs0DtYgOnFFNM7AgTqvfeGGiCJLkBCBSEJoYIA9QISVYDovWMwNnZm1vy+TZSZZ+5k8tyb63GS&#10;hz++5widwzlb5+y9z35/71rrVUpNkvZ/hvcBdrAPPVYzjHL/GbxZ4eNVRLbPyS/LdQhucPjrKm3Y&#10;4a7ihji6gjUWU2j6qkoNsE3DFNxWzdA+3stD1zN04PxGrclZps/UoPOf79bepiwlbw+V/xp7Nd0r&#10;Vz0asbobZBzcqlU1vCj34BYtCJumcr77zz8o0/Hr2Wq+xWcWN0lF7GNHbsM6vqjQyds7lcixu4Pv&#10;9Cuq1DmVq4HHVd/Ihhds1fyIURZTMDyh+cu9OstrpRVHqOnCTp2+bnIi0cFeIMvh4j6VXiNHm/zL&#10;nCtmtiWztO6fe8QUvsX6qkWv0HLbK9COetWO/rQduX7k4HnM1PvoFPrDEQbyu+GRjurtNUuDHT/R&#10;d379jD5ym6iJEXYaFDBdXZ3HqLPHGHTok//EFHrAlszqE4hOgfWPolP42Hex+jrN1Ifz52iQmzP+&#10;LL5HXnxXPxsRqp9+HIT+IEk/HZqqd6cdVPv++XqqazE+h3r9y+8K9YMPdutfOhXrx91q9MqgNL06&#10;hGvCVu+q17wwjQ12givMZzbiNA0O/lQ9/ceqm89I5huQZRA6RQPJdOjjN+FbZwojQjjv6LSGeE5W&#10;H4dRGu83z8rVsPmBjWyXTtE4f3t97DaXDE/mPIQ4qJfffPITl+rjlR4aFOv0d80TDAt5xBT+vpmC&#10;8UAadvDw9pj89qINgC1sxpPxTXGE//y8284dVfHNs9pIpsPW+8eZFbjNWoENmy2tgvGTZR3brS6T&#10;bOW+Ohx/BJn6u0xPvxDPd8WfPAOmPjeaAFO7G12/ySQYm+Nu1fqjs11lMgFM1qDJEjD5hcYDEEzt&#10;4nEcTTq1+0ONwMO63WgGrEUf3fze5Qg+amp5U/u7H1uLVj2B3L0ES8tgsgsm7fClRxwsk09g5jMY&#10;bmC2xcxoMMvoJYwHwTAPs31m5qPJUzTb0KJFCOH61GgWDCfw4DXcyAcwLMFwDcMaQi/jpeA+58NJ&#10;1ORJbPND3ULc9QLNLgml/u6haXm+cq9fpcW7I9U5YJSCjzKPnB5oqNEwUHMHNuNFpuZyb0KncRpP&#10;yEXmEaBRsN8fhzc+Fu8IfUD0Ga7oItx4DzwMx6Den06fzvS6gni/QqjbfXgOfzhF0Almjp3JIstl&#10;hObAM4xOIfpqHrVDNmyGmrIJjsL74M9z+Bpecy6N+jcDX0CK5qP5mLMHTzosw5VtMLkTLgfRH5Bx&#10;F4sG1Y268VXHj9Vx2RC1W9BPE3MDeV6yE7iuN1mWi/bFsL0JZIAUyqs2STH042ze/y559B/ql34D&#10;9NuYoWrtRB+WGuil4B56PqgbXKELXgjmPwRwaxY/t498j1rpHfqsPa3V1n2EWrsO03eXjdY/Lxmu&#10;X2aH62fpQWqT6qnnNnvrpfQQPbfeR+1W+pCrEKzusfQTBr3JLNJCuR9C317L33huDxqMYg1Y42Fl&#10;DJi8gZhbNWQl4OVAFxB8abem717FjL1cjSmMVZc1LnhK1pPFSG8MHYFD7VYtJPfA/WgBuQc5smeO&#10;xNvxi8kHNHMgM2EqpXKpW4M2JRvdAPqRA7y/pmd/OEt9k13IR0DPcrIQnQOMBh9G1NVq6/m8juEt&#10;2Zct2w2BeF7W4nehpkXPsLAwUctvVJElmqfxJYnM+tsq28xgLTpI7sjR7RyPBcxRpT6mx+oIL7Ar&#10;o9fL888rX6+BSV6aV7oe/QszEU+WaCL107ImZvZV0OttNtqHTH2c4cdnb2ZWog83dTx9PeNhcCFD&#10;MfEB2XpNZI/eop+/1V3z2Ucd0AD43KKuRhMTcLmAOiuW4ykf706M+qB9iLhdTb1YTG4B9Rn72vw6&#10;tB3U+A7s63OPMpeQ/WRwXhj3pynh/n6yJmAql/fA+/LxOpVq3M5oTWMWQ9fNbnI+hUYEhjW/AW3Q&#10;pSJ+ztUyvCkLD2yS29k8jdoJ+zq8hfsKyH3kuEAH7XgyU+N2RVEPM7sCjjClZgWaDBd0CzmaUrma&#10;x22m/s3QBDzsvtfhHHXUg9UJ6r7JkW1KhXOss/iQM/qbGRwzU+tWKvYPtRqU5YUfZYu6piyG/XiS&#10;r1CFnqVUM8tTYEubFPlZPRng34FD+emtREe9EjRTP4ycr9/Djl7Z6qc2a5315GpHtUv30VMpnuqQ&#10;EaE2SUFqtTJAbSPd9D2PufrOoqGymfeRnnUapBd8R8EBYARevWFtfThG0PWE9mY+RE8r07S1f2cy&#10;GMgaCeys9mgUXgjvbmU9tg0w81S66kU0Cd93InvB9z1YQ1drTmUrNAzP+Xygl/y660Xfbsxm7KvX&#10;/HrDQ57g80ezQO/Vi5yAZbVRmr8nSCE30tGKkBuDzsAFfcHoQhctf0A2wOfoVWAFRq9gNAdOp8nd&#10;bV6FdyTB8jz4wxo8LnBOYmaEmRthtAhGn2CPLsLoD/x53sBb7G/83t/wR57f8VQK3oc48jJXWFzB&#10;zKBw4nznA+ecX4OmAY1awJktesPHVhP57oiBe0VSk4ZyDrPH3xB/k3M4LGT1A3I0R75oaRqi7nC+&#10;o/6LubWD+h7tS0kEMxZKlHCVTJDadeTskJM5rbvFFbwOZivlXiOeLrJIKsmJ5HwQeRltDjzL41ga&#10;x/tmchvC0Tswj+horAKvcf69slaJ/5YPh1sN21qhiHvbFcZ2u5F7aZYnWcTz+T+ep9eTSRHI/gtH&#10;OZGMLifRmrURBGMORqO2ku9L36oN8s9bw9znRtXePIdHgH7eEzbMMmgm0/C0cs82quwPV5V5CT/m&#10;l+eZZcgMh5smL/r/1CmYmYVm/efv8v/u529cp3B9PzMamOdwu157eG+3U2snVCWjwcCP8KBKZ77Y&#10;bdX0F+4WKWzldCVlO6uRz7D2SpZq+E7dwfde+Lq5akS/UHk+C8XDAe27U6rGO0XaXLVc+fuidRbt&#10;yDE4VuCKiapq3qwDnJdOfbFPxYfgFLFTVMc56NgXNarne6v+VrmOcF/DjRLZhU5UJZ9P8+18Xbqf&#10;pzO3s1TE99bKrYvhB7Xahy7iLAyjlO9jl9hPtf9qrg7eLlAN1wLHvyxlW2BN9EPSa5bz+xK2sVin&#10;vqrTDnRMCdmBqr9crPLrDdp9hVnft8iSvH2Ez46crovwILQhGy+Qi81nZNaWP66M60argC/iupkP&#10;cfSRTuEbZA4tLKHltoUpfOA6XSPiPKhfYY6rfC2m0J+fB+NdH+BPNmPAXCuDfLjfDGYNDFNvzwka&#10;GjobT/sUMhin/sMzhXdnj9bYMGcN9Wa+I2uAU5R6Lg6GgfaRzUuj0R6ss9Zjv01Rq57ZeqLzDj3d&#10;rUS/nnRJ34ErtOnTYK0OfdG82qbjd+ihoU4r1GX+BA10nq1uLuY9HU1+wgTyE5jbEApf8MOb4DOe&#10;zMFv3/tg6zNRe746CAOZo6FeZCa0ttGMKAd94munuTEeGv9HpjAieJlGhTrqA9dp+tBtmrqw33Ry&#10;nfyIKVC//nffRY9+97/zvrTkUBq9gvnZF6Zg3nuTq2x8j9/055B7kbkSl/E+MHcp68FJ+kPF8qYH&#10;4F9PT5OayxxP8aWb9N7YfvJPjSMzYo9yP2tCIxCtOeVrLM+B6fsbLYCZmWh4gdEjmKxDM1vA1O3W&#10;7ATqUJMfYHIKzP3mcaauN3oEo0to8RWYWt2dWt4sD+r5lt8Hct1psh3N4x0PrrJqfuvfaPcNzzDc&#10;oMXbYJ7bcA3zumYbrExF9ArGg2GYgtFImG1efgvNKrzAPI+ZZWm0CIYxeJrFaxv/hXl9c58f95lt&#10;Mttn2IP5nXmsF32Xqfn+9Pc309v3pL4frudnd9asPD9LsxDJNWUI93keIosAn4IvOgNvrovcWf5c&#10;C4VQ45t5m+6wFQ+e2wOOYi1ez5vXXnqQ63T0FlH0jUPxS7jjSY9CMxpLf9XMdIimLlxEz/zXnkPk&#10;As/wPgavwBMRe6eQbeQ6jCzKAPp9HmyrG6zED0bjDi9xhMm4wUairnFdfyBRITCBxDvFsISNZDOu&#10;I1OwiGv5As0sXE62/FiLKQSc4lqa99Twomml/mzzarlXocVoWCObTjbk5bfVa+699NvgIXp2aSe9&#10;HtxPHQK6sbrCEeir+n/IHIiHqy23bf2ZCxH6Nj3Yt/A9dNNzvj30nAc5je4j9bjTWD1mz8/U6K+l&#10;BaotPKHVBne9vDVU7TfiZ0/0spjCsNRA2fT8qZZUkSlYkqIpOxLpPeaiT2D+XTF5jBkh6p3krGFb&#10;A+E36Lx3rSBrkXmQx3LwJkRoOnMWFx3KUHc0bpMK4vGnFGlSDnMMilKo8Ys1s2qT5tSlUWvFqX96&#10;ABoV+u5o+MPwFCwpS8RLkku/c7sS7tRpJK/xyfYoZhEGaUZJkhz203fdl8F8SXLZjtLzbC6x5kwu&#10;qkrXkNRgGARzPslMCDq0Dc0I2Qfn6KOeQh/A9iyEU3Rdjd9nd4rFJ3wPb5f3QTJOYCVj4Cqz+L2Z&#10;NTEHNtEtxoHtIt/gMHkRVyo0ugBG1ZhOjchzXyrRygcN6pViz+eVoXB6/YFXd1IHoqe4xjaRjRZH&#10;NtoCNAzO8IYBBcw7pbfqT59x2Tl8CHgj1uoQ+7xhiKX8u1gDN/vSky5UAPoP1xNkkaAX8EI7HsA1&#10;twOZasvOMf+Ret12ewi6ENjelT0auy0MBrIaRpMGo1ilOYfIWyWLrd8WL/IAy/TJrjgy+6qpbUs1&#10;siACfQGZiV/UaWql0Yh4WzMqvS+z3WgfDEtY0gT7aMa//nmZZjVw3iEn4b2kxZpUhm6IfdcNTcSU&#10;SnQiF/HtfF6ueYfXkzm5WoO2oflBQ7HwENocepueaBQiH1RqFnoMN6NVuFKouC9rZJvmTW1JXd2c&#10;xzEIY9pPD/rLg+QKVOO36QA/awODCVHXPSlqvcJBT8QtUNeatWqV6sG+6qWOOcvVamOA2iQH6YX1&#10;kXpjXYReiPNRW9+p+sGykcyFIPvAbYhaeZLd6N0HxtZXHYIH6IXQPhZTaI3u4Blv+EDQB2QrfKjn&#10;Q/FHsMwMlWe93oEf4HUI6akf4H34Md4HM1/FrPZoGMzx9rwXWajOv9OTC97U92a+pjcDBqJXeByv&#10;qw0epjhFktmYdLdAk3d7Uf+SUUDtH/4ZuRdnVsNivNH9w4uus99eQkeGzt8wAqNFmLDX1+IKs+rD&#10;8ZHE4I3gfbyFl+YKfi2Yw1KYgtEfGNYQcncb2QN5FnMw+oRFTQnoZ6ItRmE0DIY3BFBXxlO/vRE4&#10;FLZFTgN6l7Z2H3A8k5Gwn7ocXUIU5zBvNAhh5jzGv72Pr9fbYaOs8/Ezdu8wC+N9zqNZGpnlbPEE&#10;D7J3gk/koMMoVsfF5IgvGKR2c+A18wfpxcVD1WZuf73iNFIdybl4ZhY6KripJ0whEF7lTf5s/P1i&#10;dCnwtKupCrubrtivmO1yKJJ9D43YUXIoGmFilaHkKKTyPYamqMBDE4u8NKHQk2M3XtFf7ICLPZzf&#10;6cb5+qVlvbW0IFYr0C+tqs1X+olKa4akzfc4Z8IUbNo9ofUNpcxcvKi0c8yHvnxYq05Wa7du/c0z&#10;hWJTT99kfsKlMpXe2QcRoF4+m6/kvdHKOLgO30OxGi5m6wi8Z8sOb0VtWKCLX5F3SIbj6X8t0/mv&#10;SrUi00GFMPNj6BqOwCEq8SUc4P+VwpIcIobhf8jVKXQgBbXhyi6PIZ8xTyfu1erg9b1kN4YrfW+k&#10;xRP247lo/KxaDXggjt4tV0bNKiWmL1HtqQ269W8lOoXX6fBlWFjUKO2H5zfdLkIHkauT9/cqeL2d&#10;SmDwp74uU9PnJWxbucrQ9jVwjWCHB6P8XLb23yjUkTtlzBTbIZflc3X6wX4yu/i7LzMn4s5Riyts&#10;v35Yu+4zE+zLC0q9SF42LOERU/h2tOAtefhGl2DWgICF1hob66rfO07SSHzyQ4MWytZvrvp7Ttf4&#10;aOY8dMDn++aP1HvJCI2LWKBPIheSA0iefyiaBrdR6urDHMbACdb6rzqF/oFk+bH+XzX7Lf/v285T&#10;GBlJJoDrFA0Jn6fuHhP0pl1/9Q1hLgT1dTffaXB18n06ddIvJ0To7enxesM2Ry/32qzvd9ykd4Yc&#10;1s+Hl6hdr0z9dvQqvdgnBD7zggYu8tbH3rM1Co/AoCBYQvAEDYhgRgOrR8BYfeA5DK4wWoMjv33v&#10;w1D/6aihLqnzvMGam+Kl3vbjLf93z0XkNAYu0VC/xRoV4ihbeEI/tAof+i3Q7wOYJRmNDmN1wCOm&#10;8IgpfON1+//MBfBO8hk8ZApH5bMn809MwcyE+p//71/PHApvn2UOE+z8PrnR945q3f16euBZijyc&#10;qVjqJZvnH4MzPq6ec0fpVyN7yKUQn3JZqgZv9qTeLrBq85bMBFOvL6iMsWpOk0doNAQmj9CsyQV+&#10;+BU8LD+E0RMY3cKEfG+LJxi/gdECGLZganlX+uhmmRre5CuYuj/U6AjQ6prfGf+Dw4EVD30TzZss&#10;pmDYhclUMHkNhjG0sAMn8vWNLsH4MUzOotlWM+OxJevBcATzuubWeDAMQzCaBf+zeICPrqZWM6+1&#10;8uFqXGFxDsMBDIcwTMGb+t0DXjCdWsy+Kk6tZryjNjPfZS5FpJWxEICmIOAYWYmNzH/kcYH0rDz5&#10;3QL8C2ZFX0f7y3P5sw2GW3jCTFy4bnY4zCw32IcHrMbpMNpjGIQ9/eCFe6IVeAIucWAdev9w+R8m&#10;gxI9xFOTfyP3hhQtZhvcD+Op52+134eOmGt0wxQ80YK48t55HkeDge7Di58juJ63b1yO3iCOGpt+&#10;ITzDnedy5lrQiz5vMNeGEWTn/dJrnEbRe3VFT+p+ZBOeAGZU7KI3x98RdmIztcpP9M8jX9Jz897R&#10;q5699LpvPz299C2rT9reHz2CYQcWT8ATTi3U2o95DxZbQNtNH9as5+jJmtXeG02DTw/6tx9by8Zp&#10;kl5N9sXvEKXWyYFqtyVYL2aGq/1WT72Q5aMP4130fqwjWoVf835S+7GcqdVn7F6L9gAu01zMvhoE&#10;x1qHviIT1oWHmx6/N73/ZdT8M8pXkU+Xj6dgvfokOSjheo2m5i1nViZzDxuyqYGpM87v1cyazZpQ&#10;mqLuCQ78ntz3whWalhUB42EeA34DuzLYRPk6avwksi62q0+8o+YVJ+Plpv9blyG7XevgP3i3jxbJ&#10;qZKMj8M71S/WWfb5iVp9oZx8zF3yxksUebWSXi3zIg7Q+4U3LChkZkUFn/F++sFoESJPoAup36r4&#10;q1Xo2OEZR/M1LitKo7aGkbPBfoQvwvs4GXk1qQq/tJfn2A4n3M02b9GojEA+M7Q6TXjKb1fCx/jb&#10;+DngZJ6VuRBwBZ54rUiDcvw0vWalNV/BEZ+C90lYEixg/dcH2K/gjWgU+sN5lpJFsZy8/RDyIp0a&#10;Nyn+dgX+nRzN472MvVlr5T6MWOsj3wM58qmnv3ytVitu4GM/hV7jYLq8T1N7ndiqYflB1Kfr5H0Z&#10;XQg6hzDqAQe8FstgIGZ25Mya1RqIB8aLXIhZtWuZ9VcBcyBT8kaZvG8z1/Iy3PIs2ZoH0tRtVTCM&#10;4wD1XjnzDqgV7hfK7Qr+jM/RGd3LkAOMr+cWZz7zGi07gr6ff8/n+HS7lCeXC8ZHjy7lGB4h2Ebf&#10;VDcFX92Nz5+6+CozJo5ksT9kknUC2+Mzshn4utq4O6rzmpXqtDlMnbOW62d4sH7Oua1d5mL9tMBV&#10;r+T6qm2as36S7Km2a3zUcW2U2icG6XEPe3IWJuonYRP1VOBYPek9RE94oF/w6kfmyAB18OulDr69&#10;9DJMzlpkmb4czCxW/3f1Y0/mTfoyezL0Q9nYv06O4ztqHwaPC+mmZ7ze05OunfSsGx4Krw9gC131&#10;8wiyShzRAzl11rvLR9Hjb4N+ZYWW41W3P0AezO0cPDacOzgXBJC5MKsyWB5n8DvdyeYzQbeF7sD1&#10;PDN1T67SWDIX7I7Fa0ZDOJkVMXhRQjSznvxRGMP0ulDN4Od55CgYfcNSGINhC8b7YHwRxg9h2ILJ&#10;VjD3z9ofQZ7jNs0hk8DkG3YKR7cx520rb/J3gR9zLAVoej58hvzJAM5fQSYvgXNkO7vOHCccC6xg&#10;2MjLrj31Sx9bNEMbFH2BffIyNS2cKhwP329cR6vD7N7yRDuU9vUReR/KVPTFXXoDHbPRYrnDGV+w&#10;Hwp/jNG8spV8NxTAnNGgXSB7Ao9XIF5+j+ZkOHMyXpgMsnhWWrqEReT8LK2P17gcZ46teHmdQj8H&#10;q1nE++l0PEku8FbP0xsUD7frsLAr/YIqetcVii4ic+aFJ/RPL/xEmXV7lApLKDiHf+DuOaUeKVfJ&#10;Fxe068uLyrzTrKSTNX/KUfiveQqZXDOY9ZeuD75pnULx/dNwkDpyJxvJkz7GTMVK8q+rlX0CPVyq&#10;szYWBykd32NRRbiydnprkVsPNV9J13F8IydgUZdUqwz4UUyOr459VWNlJFZeL9ExfBFHvuQ8EIn3&#10;4NwmnSJj9PS9HdoKU6i/uB2NQ6mO3KtT5WlY0Op52oMH7zDnjYOwhrKLRSpEc1LL+cQjZrwqT6xV&#10;VdNKnf0sR03Xt2lbeag2lobp3B/gD59X6QQkJK02WfF5QTqEXqvxepGaYZVFB9drN76wJRyju89u&#10;1/Gv0WJwXqi/X6voXfHKPpWnxn87zUxM5nVfrNHO6/vJ3j7I/IcjD7MwbzBj41rLejjvIeMqeeas&#10;rD+uR3kK3xxv+HNMob/PXA3wnac+7tNgCnYaFb6E61xYQofHZOs7WwMcx2pK1GL1cx2vDxYOVheX&#10;0fgi5qlf6HR0CtTV/+BMobc7f6fHDHVxHUfNPE3D4heoD16FMcnu6uw+Sa9Nm6aurq54GvrK5jvv&#10;qn2XdfrNsHy90btGr3Ur14/eXatXB+/U64PxprafTJbC6xrnFa3hPngpXGAVYZPxiYxnRuRotB/M&#10;bkCv0DuYeY78rm/Qf2QptjCW/9vbvzZPYaDXZFXplKYnuqjb4pH6yHWahvB+2PzsGdnix7X1Xqhh&#10;Afbq6kZ2guc8DU7wVv9oF73hOlWvw6r+nrMUHnkf/vJ36l/6zv1buN94HczsJ8MVfPZkcJ1AxjM6&#10;BZPz801vn2EKGecPWzxh7ZU6rf28Vj6HtyrGeIibcrSyKlMZaBNs2sAWfmSj6ei245vQN96rodbf&#10;aekTTJ6C6fubbEaTlTC/kustbs08hZmloRZnMHp5U9O7Uh+bet883spfoJY29bRZxudgfBCGK1iL&#10;mt34EIw2oYU7GJ2A8R608AbDDIxGwmgTWjIiDVswz234gclQMPeb/rpZ5jHmtQ17MFmN5jUtbgFL&#10;MK8RRn5D+JVs6/UXVKEProq0eILRTBjfhfFhGF+ExRPYrvDz1Gf0OifhIQ88sUUhJ9P03Oz3tbQi&#10;Fr36WkXS34jnfh/0lU77VvGewE2oxe3gA/b78VBQ43vwfObvtLIl8JEarmDyxrzRAS87QF2KJyEY&#10;HYErTMJkM7ru5/oftrB4b4zC0Cq41a3S6079rTwFk88YczWf517Bdq6zmIQ/TMH4Hrx4Xm/eUxfe&#10;P09eM4q/05vaIfZuLnMWycbgvYi5UWQtH+pEbzTonkcyyZbvp7GZ/lzP5ynpfiU5aNuZM7AVPXue&#10;4uhR23R+XC/bd1UnP3wSy8ih9+mjTokjyEX4lZ4PpGca8FCnYGkVAshQCDD+B/IVuO8nQSZ7jny6&#10;IOOHoCfrSS/Wo4uesXq4w2WzaLQ6rvLS65mJen59GFoFP71A/dwhi3l9m1w0cGOw3olayjZ0gJ1U&#10;8PdSF5+kn34a733pGrQxJiejDJYVTq4HXgTmmy9Gw+B6ZDt8YR2ZFsxfQKPvsJ/9hPrb5DsGHC9g&#10;5scmZoVWkQGwl54/fiByGibz/xdVb2LuZ7IcYRRhPM7whNHpQfRSy9B17JIHWgL7KlgLjMA2xVO+&#10;aAdcqacTrtTCFag79qZq4+dN8mkkg6B0gyZSZzoWokUv3yC7EjTTtZuZp4G3/UyJ5XmYV5DAfFm4&#10;D3zCtxZtzZlSBeCD8DQsg7/FrpJMvVryDRqz1S/FHe9LFb4PwxXy4UZk7NEbta/lMXUb8VdUaDB9&#10;9JWf1/GewCbo5cbeKFfy5/WKf1APOyEjEV9B8N0yvbNiLv3qGCXcreC4IZedx/jDIKJvVrFf5Sjs&#10;Tj0agwBqt73ywacQyL5hmJPJhIi7V4/fo5JVBTvJ06eZkYrEmxKMfsTwhLDTRXw+zLPkPfe/XgxH&#10;2KyPsn00uTyBWZP4na4U4XfYbOkTZtaSK4GmYdROev3h0+ROlvu44uVkH5RaHonx1QGyO2UyAZiL&#10;cXCrFuFHfy/WR9MqOI7gCk7UnGPKghX81XYFPcjR0B0BFlfonxqlj7NXkiuRz2O2k4uJzv1mMf3o&#10;VI0qDIcp7KI2ZBYH2pjZVegrDqRr6t4kasYMrfjDUbTx2zUsNxqu0Fuvhvrrd+kRahsOR4CXvgkr&#10;fTZ1jt4oxZ+T56d2W13VerW32q331+sb45hnEqN2Uf76gRe+HedBrIF63HWAfuhlyzFgi0doiF70&#10;R68AWzM84SX/ruSS/N5iCu2COsPk3lGrwPfUPryLWgWR68h9bTh+zGqHx+j5YP5fSG+9gubhJb8e&#10;ejW4r34W2E82Y9rqyXlkOi56m5+fZ/4v58Ez6zW3OkwxnAMMVxhb4KLou9vp0W+RczM+r1PJeEki&#10;8YzEyK4pToubExXxFYzlPufXe3Cuz2BSt+CPsAOjSQjDM+GHpsHkJwTDJMz9RpNgR3/fZCs8zHJE&#10;Y3IySXMao6z5wdPLQq1shPnkuyzbF69OwcM0Jc9DHR26o72K1xMTXmfmZAw6L1gonNeP74hAvi8M&#10;iw1nDkPCvQKO3XV6fgnvx4z3NBEPy3yyUhLQ3HVcOFCvLbZV8LFcfZoVql+4jOK4KdLT07vqLf9J&#10;ennZcLWe118r0MjMRCsTiDbH9xRZjfd3Mq9hFZmqvszccYddcNyTEWhm6QayVtxFB0Yfe/kN9Axo&#10;G9o7fKi3I0cqSbvxHKUoVXX6qXd//dprqH7hOkhvzh3ANfpYOawJt7QJWXV7VXnhuEqpLYsuopu/&#10;d06Zp/ap6PNz1KRmZtRx5X1x/m+eKWy7elCFd5stnrCVc1z2tXKVfnWIvMLdWk2uQk51nBou5+jK&#10;vZ1qoj/gFmSrepjL+S/yLaawfV+iUgr8NDNgjFaXknfJsbcN/1E132HV13Yopy5KaRy/x26iK8Dj&#10;UnRonUrQ++1BB1V+rlAZFdFyiZmIziENxlCBTqGK/0dGY/VKFaE9cY8epxJ0eJVHV1hc4cDFdGWV&#10;hShk/WI1XMtX1Y1SZR/apOSSKM0KGKeEbT7awHbsQre193iaSjgvxGZ4KDTdA15Roao7FarAX1H2&#10;WbXC0fAVX6khQwLt4J6N2oEHZMftJm1oLldKc42VgfmIKXxzzODP1W4tXoc+9I7NatEnDA5YILOG&#10;By7Q1AR3feQ5TaOCF1D32qi/K3MH3CZpkMdkjY2Yq7dm9tK8jV4aHjZLA/A8vI8PtLs/tW+Q0bZP&#10;sFbPwE9k1n/MDyCjL/DvX6fQDT3CsOVL1NVvpLrgqx28Yoze5pqsd9RH6sPqS4bEyIQ5enf2bPqN&#10;r+CHGK73xoSoU/8kvdUPvj4+Ra/ZRuntsR7kOA5SnwXoQOzma6DbeA2HUfT0GWGt35NV3D1ojPpF&#10;TNTAaDIbQ8epuy8zImELf836a5nCp3yP1399SrbOkzQ+EE+M81TZ/BA92Y9tNDnCmf1mnobDFAYF&#10;2qufr526srr4MPcRDUO/GPdHTIF69puuWx89/59/j1vmP5tsZsMVvHfDFK4/ZApZ/wtMIctkTKO1&#10;TL25X2suVSv27E5qlnRmSmYqAZ1CwQ2yrXat14aju+B0T2lsiqvCDmYxh8EXD/daq2Y3dbrRCRiP&#10;ganTjbfA1POxtx8yhxZ+YGp9k3NgHm9qffMYM+vBj7xlq56m5jW3JrfA5CmY2QtGm2B0A2HUv0ar&#10;YOUikq3giHbAsAXzPEZ3YPIYzesaz4PRSBiPhdEn2NcnWgzDvK7hCB7oG83rG5+EyV4wvXnDEgxX&#10;MD+bbTG6CFPj29XEWD4Isy0t3MFskwuvb9iC5ZOgp+W4b5VmFgVrYVk02vnNMAaYrYetnp7ayfqd&#10;lYFwfBNe/0RqvVR6yXCAw2R/cRtCPoHJIAtAWxEE6/iTxuIoPOD4Rs3lOd14jRhqn0VwipAT6XJn&#10;lpZHHbmIzXg2mjZZ3oc3uG79NMeb2g4vxxl8+MfIiuDvdKd3549WwWQ0PuQ1aBgOrqQ/R2660WPQ&#10;QzTL7cRqeswp/L1sZ0MSXn/y2BrR45/ZqZfsB2tCdii1MttMn9sNPbsX3MkHr/7iikjZ9HpSP/fs&#10;h++ht94IGaTXA/vrcbs39GbsYLWnxmkfBFOg3nku0Cx+ZrUPIreR/MZnA3vDFXrjE/8QzXdnvUA+&#10;XQd6sa09BqiN5yA9tnSKOkS4quPGJL28boWeXOOlZ8nxb7VtmR7fOAd/gJ96rAvUy14z9CnXdb7n&#10;qzR+Zwo6ZD6jpiJ9WoxH4GCuHBq2aVh6mJbuYx86WaLRGeFkXaaRjbCLmRCrYT5ZZMLDcKo3kO22&#10;EGZSjGYj18potKNen1iyhqwL5lDuw89fk40OcobCDxRqKfkLPvuzmceZpvGpQfJvZEZeJTNKD+bL&#10;pWyThsS5aH5uogL3oauvY1brEerpyq2ak7Fcscd2Ka4hTxMTPRTO4yMO7WAOKPsl2ooolkt5qhLx&#10;YizIjNJiVsDejYo5kq9E7nPYi8/7wl72Df42PBBOcIXAYwUau85XrhUcj/x73c19Cj9VohVXq+VU&#10;l2ZlMYScKNToTQFafaNO8fCSuLPMyISTxNFfdKjfZGUILDlAPd6crQEbXLSkIokajHlp9B5Djm9n&#10;365gXyynDoWbXK/WpBQ3rTxRoJgTOxVyaJuSb9Qr9ARZDGWbFd1cipdri9acqdTkVV6KqCO/gfd+&#10;E9vlVrtJiZfp/TejKSK/YT7amL7prhpbEiG/a4UaviPEYgxz93F8ncjW6J3RVnZjj3VuWoDmwuci&#10;PKVxK7kM8VqIxsaT+tH+OLqSQ/layGfwq6gFcjpZgOcBXRNsM+xBiRY1oyXBM7HE9B7hGx9loDO5&#10;vlOuML8+WZ6aUp/EtpDbwGyP6dXJ9OgL8b4ka0Qu/ffyJM2sQOdEvoLJbfQ8yRyEhjQ8KPlwhR5k&#10;K8zV72EGnTKd9G6Om35T5KkXtyzQ8xnuejHbW+3TI9U6NUQ/WhWmJ1aG6unk5WqzfgU8YYxsnEZz&#10;O0KPeYwlo3EMzGCsOnjb4o3or46+ffWSdy8YQxdegzwFtAnPBTEzJeRdGEZnVg/9yOc9fdflN/q+&#10;eydYAxklYb1gC93VyvdDPe3yjl4O7avnvLpwPH6s10IGMFvlTbVx6Sybvt+VzeCfyPcs+xUzCrxO&#10;rtVm1eCRSdakInIzbpLfAh9waSaPlmwB57McU5c459+BH99Jk+s1tGH4G0zmovExhN/PtdiC46lk&#10;ywPhdXnTw1wGtAkmQ8FwBA9+NroFk+3ohHZhLhqF6eUhmrabLIKmFLQGa/XcovcVe5X5tJz7Oy7t&#10;qp859ZRdeRh+iEgl3M4nb3Kb7KojOY7ZNxrjOe+vhIuVoLlZQ5+ovxbiBbPp/6K6BE3SG8sG66cL&#10;mWk7s5t+g3b5Jbt+ajurm37hNkzf/+QtzSpO4vw2XC6N6ZqUG6l4auGgM3ib8KWZPNw5pcFktsaj&#10;CVqjX3kO1HtBI/SO/zB1mIfmw3+4fu0/mDkTvWEiaergyFwOhw/0Mlqtn/sORIuTKLf6VWoHY05q&#10;4viGF25rKtfCWG/ZPPVd/VO7H6NPOKtNRytU8tkZ5lofVRZ9BbPM7Oot3FqzJPFAbuE6zaz0Py5r&#10;piM//6Vrq29ap5B8ql5F/3pdWz87rlVnapT/4JgKvoaT3CxX1VeNyuW7qpi6/OKdAp2/ma+1aQuU&#10;nuugK19st9bRL6vJlahQOvNYInPDlI92qfI2GgU0Afup4cv43nZcPkmN13LIdtylJh6/5+w25R7P&#10;09rKtVq9O06JeKWym9AukHey62qNKj87oIIzRco8vI2s9lnK4Xg+r3rl4X3KblivpctnKiDdX6Xo&#10;Vfbc3UemQRkzxyuZGblVG+GGdVf3kAtpfBkH0CnkKL0iWfOi5vD4EpXDS/LhJuU6pXVn8QeWsK9v&#10;DJDvjlXaTk+m+IvTcJWDZCYc084v8bJcPfHH1cxts7ZeebgyuTXrkU7h/z9z+EtMYRh14lD8DoM8&#10;psjm5z9SL4ex1IizNZJz+GDvqRrkOYHsvZnq6jBcfT3HW0yhp/d4/Tt75x0d1Xlu70ncHduUYJpt&#10;IBg3jEtsx0ncQYAw1fRijCmi9yJQ770hISGKhEQVIIFAICGBBAiEEEX0XkwxHVOMSxwn92b/nvcQ&#10;5Ze7VrySG7ySrLv441szmhnNnCnnnO99vr332y5pKBr9nv/nmULbuFF6Y3IPtZs2UO4J8JOE9mo3&#10;o7vei22ttqmd1Wmah37j11Gdw8L0waRJMNL35Krupne6ZKl5z2V6oXOqXumZ7jAFhys88wvyFCbr&#10;4wT0IWgf2qFL6DyNXhvTLO+yl94N70bWZW/6efJZJ9w5k7lTptA5YKCO6qp6hg1Xt6AhTr/IvrCp&#10;3lET1TloJL+VSfx2+P1ET9ZH8T56N3QsfUbpVxrvpd+Ejb3LFP6B89LfO2/dvf/vn9t/6DO63ecZ&#10;nYIxBcZfmMLVw07P6R/6vx/r9hWXj6jw1hl6Xu/V0pv7FHOYfHDqxmQ0zvPPb1Qm66nzDq6lj7ZL&#10;r3m019DlMZrOGqg/84T4y+RinSMz8BSa/eN4ANAfGFOwWn78zlRHO2D6AR+0BMYcqvQCVvvb31Y/&#10;x7HWZFzB6nmr3W97EdCsc93JNGCeaBoBu9/8CI4/gLV2J0ORNSt7bcthtKwGe23bBvNcWFaDaRWM&#10;Hdj9VToK4wlVXMPyH6xfpeUmmM9hyr7Z6OYzHMZgDMP8GHZp7MC8GPba5nuw3hSml7ARh5chCD5g&#10;dbw/PnTPHfSPRLvgvSuNeXCKnvNrq0FFEfLdRxY6w/QG0azxe3L/5N3pZJDznk+QpfgZbIPPwz4T&#10;28bQU6zhfo6O/yCeBOquKTvT9EpYN/oO4uPdR44FazAJJ8l5OAQj2T+fjEg3egrGOxoFL543lvc8&#10;fucMhcJcImAVlqfgYyyE9+dtHg7ej+kUoqkF/KkZ/E7AE8gZ8z+6yOl36bkLj/qODLQVS9XQsyO6&#10;fj7ro6udnIXwY9QRh5azdkiOQqtqeta7pV6L6axn/Fs6TOGxca+oaXIHPR74G0eLYFmMdaPJU4iy&#10;cZsr1I+2zMbm+B7cVCOSfMYYfA+xb6sxbMFG3ZAOcAU84OM/1QM+Q1Vzepwazp+lR+cFq2ZWpOqv&#10;9Vf13Al6b2643slgjt6qqX47O4D3UYqWeoWsV+PYSjwHjMn7yfumDu+0NIZ8xEjeV448StLpr5cL&#10;b6BWOgLXOU0/eXoajN2cQWZBsTpnR2sSdfjkI+RWfLGTuoe1furVuFNbYDez5WpaSy0ix2l4wQyl&#10;nC1T18wQuV58VIkwgCF59DokMyHhSLG6pcPqf1VPv5zSV36b0bUcWKue6cHwfeq5p+5x1kj6p5EX&#10;nOSpWac2q/9y1jFfqgYTwL+OxsKriLrz5epOr2zrl+16yqXRrPvPPIcmfyfZ6DCFYZvn4rNZr0lb&#10;s+B+D6p14niyM3dq6rHb2Y5D0DkknS+DD3D/6zU1ej0ZBTO84Idl8kJ74Xr5UaemmgU3iLmyEQ08&#10;+zNMoVd+tFzN2MbneV1eu/eSEIUfJ0+xbC7+gjKHK7heq0Z+dj8twDMSvpuesIfW4Olg/f2Fx/A7&#10;oOE5uE6RFcvlavKQXM88TIY0zwXvn8Q2J54q1kj2iagbaCbQvIxB19MRVul9Gob41Va868vQKMAc&#10;zq+j30QJLCHbya/skk99eTjP6RkRTo0ZgLYo5DL9NtG6ex5hzfo8eZEn1+q36d7wBDTs3/HeT7Of&#10;3OB3AK+YyL4T+PlmHleu97Lpl3KO492f9tArIk8TuG+iMQdee+wB2OYFuOi5teq4PIL9A+ZD3oXP&#10;Uepd+6wub2bfPIgOC60F33tNn756OcdT76BTqLNgqF7fGKrGvJ+GrJvXQk9TY0GkHstMVM35yQ5P&#10;eGJpppquTFDdTD89FIlGdEpn3TupjR726agGMIXG1K5NIts4TKFBODoF9hljb3XRKNSIel01o99Q&#10;tQj4Qiz6hEQ3sk5bqFbkO6qG/8F6Q1jeY/0IyymB48EUGqBZeCr0AzWJ4TXgCnX931Et8ghcXevx&#10;fc+n7+xsxVxk/f8q3prfcYw/MUf+p+h1Cw9I+QOf83n4zOk0PA/J8jyXIa+LHG9hBOMOo184PtvJ&#10;YrR8hckn0Y3AD+K+orcI2YyWr2B5C5bZaJoGy360PEfzRgTyvSR9Wajuq7zxYpAZc2G5Gvu2gPHh&#10;k4B9hsFun/drqZeCP1T1wS+xz06np+RU9G9RHBvTyPk1HRr5MNT9wfjFEk6TX/MZ2RrhaALKZ2vA&#10;snA9N6GdgnYv1qCV0fLE6zSiZJrGbSHboXS6JqLzqebRUm/GD9U9vd/QM36d8EJ8iL/iPfrXtNVz&#10;/u74fjK08PebyIskO4LzVjzH1FcC2ivi8AJ9WhiAxmkGerKZzvA7mamBm8PxS8BePl+ipLMr1RQN&#10;WdrhfIVvytSinUXK2JLnMAXXfS4tOlimsj/zhALOxRu/v6TV1KPZzAXyvznzH88UVsNEFpwji/Dm&#10;UeX//nMtg1Uu5diz+eudDlc49lUZNflMHYabX/1mgyoPoQWZ1k3HLi3SxW9WoSmghyRape03yuUR&#10;M0CleBrK0U7t/90OVVzdoBPfbdbw8I9UznzgGNqQvTdLnbGD/a/scpm2c7w69v0ecg3WqxI+UITf&#10;aeut/Tryp+PaeJH7yWA5+t0OHb4Fj/hmsw5/u0270Sbs/hrfxPUK8ql5ne8OqOxqOTyjWF7Tx6J/&#10;WK/t7OvHYRu7L5XizzhG78sNOvD7/bCfXVoFi1h8oVSbeI0NN/eq6MoOFeF7WHdzP54G+j5cR2N6&#10;/YQW87ncZQo/PjP4IX1C1e1dZwTpDa8B6p7iT77BBLn5eaj3NB/1TZzMGvNQsvw/5rxWDQ+SS78a&#10;1kaDZnJ7CJp17x76ZDq6hkg0C4w2fx6to/qhd7B+BLdHlT6hJRoFG61YV7dRpVe4kzV2+99/d55C&#10;c85FNqryIlrG9ZQN97gezug2bbDaxZCn6D9Q3dF8uI0dJlfj+vrJcy9zfq+vl/vg63vy19z2LOv7&#10;NXTvL+vrI/8h6hD+sbqwj7eK+dgZ78f2lY0WsX2c8WFsD9m408/vTplCX7wfl3VLPX0HOnWPq9ED&#10;jk7BI26SRib7yiPJVy3G9YFBTeY35cfva4TahU8gd3KcOsR432UKd5nC32X9P1b9/reepyozwTIZ&#10;jSmEk6dgnMG8D/+KjMY5J7dp/X9d0oJL2xRcnqU56AnnXtigWccKlApXWESdk0Ft5HrSpZdHdFC3&#10;uVOUeW0zOQOzNI11B6vXA1lTN32AeRusJrb63mM9607U+MYPLCdx8MaY274HdAJJV9c4+oLbvRlY&#10;a6d2N+9DlVbBtAj2d1U+onkOjDE4/MH0BFy326z3QyR+SuMTxi1MJ2G9Le26eS2MI0TRD8+yGKu8&#10;DsYbqnpNGn8wTYK9TuiprNtMg9c2DcREMhvsNYxlGEewNX6fQ3Oc+0aWJ8AtpjrahTi0slMvogVn&#10;RKKZ9Wee6XOA7AQ8COYPCIcHPBPQTk/7tFH/wnAn78AYROTJbA0mg6H3cm80vQuYD5P/yGXS5QKy&#10;E9EKb0t1dAzB6DxthB1ejF+rI+vY+HQZqfi+ow8sxoePJ6IyTfVGviXfXVYnz1b6V6XMs5fwHc1m&#10;/QztMWtsw9lm62MxFY9DBO8xhPc2CR1G1KWleMWpsU7OJ3thKRqPaL5HctGYi4UdJ4vyJHkP1NtP&#10;jHDXgLwE1pa3so5eokg0/vHHYU0tH9ZTk9/Va0ld9SyehyepXZ6ObkXeHP5u6pr6sWgS4uAH8c1V&#10;n8u6aBTqGFdA010/urkeDWmthwPJvrfcBf6nYWxzPZvcBt7QUw97tZaLrOAHA8aoWkqcGizgfS6L&#10;V60lZN/le6lBMTozNAofZlOHv/MLPOBb1ZK6ze8k+YKs+3uyXh17cRvfWxF8gFrjQgUcZ4Xamcef&#10;GjwIXuBHL7mQk6upX7g8shJuwucFR/Hav0Lts0LRcFRoxI5sWBP5gHhmvTfnKnBbPjX2wwpau1S9&#10;ZgYp7USZ+qaHMUe5T0n7ijS5gN9eRa5id+Tp4TYv67H2r2tAZrhS9hfRq4rzb6P7NQUuMeMQ9Xbx&#10;Irmefkwvj+yqCStmaGgOa6yv1lYwvoiEXavRDv5MA2f6K+v4BkWsy9Ans3zJ2aup7mk+CkCrMIFs&#10;BcuOmMZ7HstamevphxS5eYkGz4vUfPhHHJ/DlA3zlXp+q3zRUrga3aMk9Bsp+9ZoKJ9dKI91Pf+o&#10;QuArM89tYW2YWhuPebsMuAD7/Ezm122ZZyei9Xe9/6Qaju2gqafWK/O7wxqxeR5s5VHFoOEYuiha&#10;YZvpjVq5Cl7CORgG4btuvlJ28B6er6H+yT6aVblaI1jLn3N0HYzhp+o7P0h+7D+j9qMrIdNt9AHr&#10;WVis9xZM0gh+40l4nYMvFDtMYSK6GMtQCCI3IZhtapUVIv/T6xR3cw/ahDUaeQBdz6UiDdydojar&#10;vTUFvc5ImOHbmb6wgRXquTYN3rCWfMBcdSmklwSMzZv9/uPyVDVLHaoQapsRB7PUa1Oyc71/xWz1&#10;2oAWH/+DJ30xPtmQoubzvTRyO7kA+GX6l6DFp2fFSFjbxN3sTxfWkvswV7VCusvVs6mazg/QG8ui&#10;1DQnRXVmBJOzkKEns1J03yx0C8akUsapXkGSnlgarwY5+CbmBMkVgsZywkewhW6qxXpY7dBeqg9b&#10;e4qaqmHMh/RbdacHhPE5ejzAFh6PI5ckoYXqwBLqJrAPsY/VRhdUO5Z9K95NT01tjSaIfY597Yko&#10;6+dKVklUC9WHMTwe9JZqoGFoENjCGa4uj7O2/4iSrq3QnO/pUXCGviYcGyLO0feGnMaQ8wsVBy8w&#10;/8O4o/xODyZpwul0xXxJX4Zv8p08R/M/GFsYhafB8hmNJZiGwdiBZTxWaRSMO9jjrJdECLkFEw/D&#10;oPeR/w/zMR9DFMehMI5HYyvi6U8Tq9qjXsdHQ47FnlS9GN6ec00ix7NY9FQz0KMZ+0vmWGUZjpxH&#10;jmZp4bdb1GAkTGCiu3wr5ij6cI76LQ+GiflpCPqXQWvIaSiJU/dsX3RXa+lv05uc3emwskx0ZvCl&#10;Sxs1aVsax2Uye9Ha1+XY+pxXK/QNaEOG/UpNJn6gOoNfh1Okczy1nB/6vJyHP6H3CLtgHAqtHTwh&#10;5EyW0r8oZp95XzHlC7TsInXrZzvI+2L/gCeUnyCD4MtTyj7NWv+35zT/WIXW/548hT9eZg18j3P+&#10;X8b87K9HlU7hb80l/tZt1n/Asp+tr5TpIG1OYfrHqIr8H8VbmX3tJBmEJ5XF89pY+uVhZxR9SX3P&#10;2Hm9nN6QO5TPflZ2aJHOfVWs0Gkfq/xomk6TvbidGr3iVqUK4JsL963SAvRk+XCBbV9Wct9u7ceH&#10;tWjrTEUt9UIZsFtr4Ia7f0fvxmvkJnx7SBuu7XNGIe/NxqqrJ5xRwPu1sQGdpY3N18mSZKy/tt8Z&#10;a7jPRu6lSvIfDtK34qBWn6vQMl5/6e6VKkVPtf/LfXgwTEdxEI/DdpVxrCn+lnkZDCEHlrDi64Mq&#10;urHPGWuuH5CNVdfYBkZVbsJytAl/PXJNq8BYcfWkM+7qFH585tA8bDS9BCardfgYcvTgBRFj1C3e&#10;U28O7wRLqAn7r6a3R38kD9h3j6jhcvfro67RQ9Q5ivz+iR/dZQp/hyk0D+xCzuIn+EUGqhNr+f1i&#10;QtVy3HC5DR+ne55/Ra77GzEPwSsxdpI6+QSoc+BQfUJPDfcgtA+hff7jmUJvv4Hafeuo+qJR6Ok7&#10;QB7R9r6q4eHoqT6h6BRCRmlIsr964H3ogF6hBzraTmgWWodOQLfgd5cp3GUK/1amYPzA5gLGEOyc&#10;b30fjDPkoFMwfePfmif8mLdt+O/LzDk4v/7hpKKpK5KPksG2K0uZzNczWa9NtDqE+qDJgJYatQSN&#10;al6UBq6IoN5eqGFbEhw2UKUDCEGrbxkKts5u9b3V7Fa/G2sYtjne8SPYpeUlmo7AdAumRajKJqhi&#10;Crb+b/V8ANoB8yVYvW/aAPNBWJ6iXa/KUIxmLd/8D8YubBg7sNc1zmA5jHZpegV7jOU+GG8wz0NV&#10;poI9v/EL8zNM3jfL6SnhuWcm25jK85kXgLk0Wgp7jPWDsG20xxp3cHpFwAaiYAmheBt80SkE4lOI&#10;RrMQjq/Bex9rfNRLxhpGb5nGOn5bsgne1VB8EonkEJhfYkB+kAYXheEhSFEsfMRrTzq1PloH9OCB&#10;sIdJO+jdRibDjCvrdG+P5/Ron5dYF89XPJ7T34T20NybaLrR+jYc/4HTWzLxUr4mbE+lBp7P54V+&#10;ozJVXofIqUSDYTmNMeeZ//IeovF4+KJX8GMtMvjsfOpv5m0Xc+A06bw3fM8nydQ/t0YR/B78di/W&#10;+1NHaTA1UAx+gHEb0jX3eiXZe9SPvRqwrthczWI6qHGQrYO+r8ZRLalhyEVAe22eB+MKxhPqcWk8&#10;oXYkegU84sYVHo/tqJqR7RyeYFzh50G/0hPcXy+yu2oGddTDsN/6SUGqnzlDDRemk3cXpzrZsaqV&#10;56nqy8bpA7wPr6V4o+N+UZ7U/e/NCVaHZYmaAkfoU2iZFavRZxSpQ1YUv82NfD9FrC3OVKt0Pw0o&#10;gnXhoQ44uoIaIwVvykL6SMKr0MCO3Z7FbzZTryaN1+Ctpt0oZN1+lnzKVmhiCXX4s3U0OgsvSmW+&#10;OiZM1oRVs2ABdTUpnzXdA+uo1ZeqU4In59aHNWLpVM3C8zBwbqRcb9RXws48zebv+B34HMpy5Z+X&#10;To39iAKKF6pl1BjmPDXkvTZDHtT8Ndyb0bM+XzPRXiyGK6QfXaumQ9zJS8IDUED/CrQIlhuRcnoz&#10;ugb21RerK3k3vKk8RyMXx2kq6/aJR4upbXahISh01mdCybGce6pMsdvpWRk/ke1+nP8vJe+A7NLz&#10;ZEUegQO8Wwe/BL71g7lKR+/fjTX/KRvZzleryQu9g//hAvgM+oM/M4W4Hcv1SVqAoxcZlZfKMeMn&#10;itmxSuOypqpux18rdftKJeGDSMEn0j89QG5RQ9B5DJYP+8owarN+ZIOEXV2rwPN4R87l6+ONyY5W&#10;IPZmOZe5+B/y6ZGJduh6BdfXkJFYos6rE+R9okS+pzaw/l2q8OsbNPxQGj0w6T0IW5zIschj20K9&#10;k0n/DJhS0NktrJ8X0EeSTEe0DRPYt/tunaFp/7VLrVcGkztITwHWTAfvngt7ICuSNc3Ac/iq0Gx4&#10;HkbrfypfH+WGq1/xNC3RCX5Xlge6kuPCGnQUrLF/Wa7wr7fqxVmj5Orwgl5dEqY312TqpeWpeig5&#10;WM+smKOai+PJWsD/sDhUrpmT1ITPqg48puHCSD2bk6BnM3z1ENrbhye3V83A7mgTupFb2lG1g5uj&#10;3WkBn4MBJNIrIv5dVSdXoUb0O+gVyDpl1ECjUCMcVhD+th5nX6oDX6hr+yGjPkzhqRg3mF0rNYhh&#10;/0S/UDf0XT04/EXVnPArvRDZVs3YF13vutBm4QX7fCG1PdqmI2TbHplFnshiPmfyYK7Rb/XIdHmh&#10;WQi+Tm7sSTJEz85z8hMSYAuWw2gMwa7bsIyFELiC9Y+wbEbrM2mcwQ/vg2UuTDqSRh+FGRq7G5Zz&#10;djHHVLRa1OMJfId+B2dr6oVlHDPfxIsVj++hkH01Qw283lPTiPZO3kH4qYXoRBLUadEY9GIcwytS&#10;0SosV2DlXNUb8luNKU7UJ0vJQ4CPTkQnH32SHNeyVA3bgA+qMl2/DPdQ7ZFt0Sygrdi1FG8P3pbj&#10;q5Sj/eq7MgQGEcUxEA8ax+pgjuXh6MaGFobJY3WQnvN004MDX9Db0/vSB3Mx/VPWac6fNinwzAKy&#10;HdE+XcaHdoLzwxF8fOvTtPhsqYrxNAQuSNQ9daurZN925V85og1fnyWT4KzT7yH7wn4tPE2N/fUZ&#10;FXxz9n/wBGML/1umYBlNNl8wrmDXjSlYTlPU1tVcv/MM6L/HFHZ8sUW7bmzVPvbpbcezyTXAMzit&#10;j5aXhumayrTlBn0e4Aql1PuFeLEKzpFTeX2PwxrKr2/XgW/IZ+B8F5g5Bk3DOlV+Q8/IbyvpVbXN&#10;GXfKFNbcwCfx9VH6YB5VifGHc+UqgWlUorU4/M0hhykc+vaQ1rJtG+ALpX8gh/LGHocp5MEX7jKF&#10;H58JVOkN/tnL3rNC5RY6Su/5DNRHsdS1YdSB1IWupx+Uu1df+g94qJ0fNXEg6+ZRHuoYO0jueBta&#10;so7eLp5+kY72wPQHt0eVHuGHLqseV3V5p+vs/3adArygOaNF1KfOaBk5UDZac6x0BpqOrvSEcA9B&#10;Y+Dfk8yJQeoS119tQroyv7lPD7zzml7xMD/JOOru8XzG/dUxDO8ImoReM4frA57bxjsxnzrDLeZj&#10;2WgXC3Ng3Onnd6c6hWGx4+CXl/RJ8GB9GjZM3Xz7yVXXhe7iPnLluHzqp3pzkLtGs47UYkIfdQwc&#10;pW7h49U1bBK/q1F3mcK/oG79MWvg/2vPVXVed9YTOOdHlMMUbv7rmELW1f3oEioVXblMifjGl1A/&#10;TD/EWhX5bjPRKbieeUAT85LVeJi7PIvJ6i6GKxRGkbFP/3myvZx+kKyJW1aC5SMYT7DrKTfW/sV3&#10;YPW83W6ZB5bdaFkHluM4fkeqwwbM+2C9Ik2vUKUbsBrevAY27HoVTzCfgnEFq/ONRTisAG2EcQvz&#10;XJifwbIYjW8Y6zCtRJXnwniD3Wecw/QUppOwnIQY9La2hm+6B+MF5nOwXg+mSxhfOd3xRVh+gjda&#10;XGMd5pMw/uBFTT5801Qy9smWo44fxLxzaBn1LHPPcegF+q6NYH5M1vxB9BroF+LhCF6VaXojqoeq&#10;D/ylGpAHHkO+wpA1MAVyE0by/+O5tJ6TnjtmM79dqyDWX312kRVRmaE51DvPjHVTMOuhPptS9cL4&#10;1hqxNlrvxX8iT+bSAXsz8QLnajrZVkM3xZPtX8x6Hv0Z8FUYT/DlPYzfmawRZXEavz1JHsVhGlWR&#10;oOTrZO9dK0A/ku/4OMLhI3GnyCojJ++JYc3hCKzLZkfqoa6vqun4zlrEGlH8gQK5WjRRXctkjPxQ&#10;z0S7q2FoczWMdlOj2JaO18HyE5z8uFjWVmEKdf7CFPg7EsZAnfOQfys9HNBatcI70BOvre5jnv6Q&#10;dxs9GPiJ7vf/WE9kxqpxVrLqssZbPSMO3XiInsiJ07P0JmiSF6pW88LVdUWyXK/VJhcBbTXr8cYQ&#10;fp08ScPIOjDPQ+DxdfQcSeH7yoMvbVWbeUEwr0J1yYlWj1XxCsd7O5l6omt2BB6W9fqY2zrlRPJ8&#10;9Irbt1K/nuGJPwUdABkBE1fN1ehlrDM//5TC8xZp+Sk8BqXLNTiVGrHRIxo6O0Jz9tKfICPKyTQd&#10;tSCOzK5yxZZlq23IcIcXLD23XYnwhDQYyNy9cIJdxare5g31QkdnXMH1fE1FlS5x/mc+uofU8mVK&#10;2bxYy45vlH8B9XpDl37p2U3TDhfwGy3ht1ikkPJc+W1c6mj1Fh8oZV5+VNlHN6tPWjB5B2UOcxhd&#10;BBN4vbZi4BN5bMOay7sVW5rDNtV2WMjs45uUcGytPHKn6qftm2ruF9sUv48+KYeoP1hzbJ8wWvd3&#10;ekXtp3tq8R9OqO+KRM6vP1HumS1K3VegjtGjdV/rZhqTm+Jkr0RtWYZvqsQZC/FPbWQ9MIXjTFgJ&#10;21HfRTblDPmeWeX0hpwCwxq5l/32Ir006fXodyZf7jmBGlbJvnYcLwtakpALJfI/W6Qk6ophleyH&#10;Z4rUetFUcjbLFHipkF6Yq+V7daFGnUiVD7XpZGpUy1fwh7d8kBFL7mklPR1gbuhRkrVR3pfwUH1e&#10;QHbCHPT4hWqzPAjfP/oS1kYtqzLyS7wN7HOjD7H/XChS5BdcRz/Rf9N0eR5crMSbZdxOjsU1eiZ+&#10;s1Fx7G9TyH4Ivrheb6aHk604Vq+mT1OjuBC9vmwOuoU5arSU2xlPFwXrxdIo/XxuBFoFWMJK6xmR&#10;qudy4lUnzV8PhPWXa1x7/dS7Az0iupKT0MUZtSLcVT3UDWaA3iDOHSaHZiH2tjbBshRqweNqRcHs&#10;4An14Q+maajL7bczTOjrym2mIXrCbkdH1DSlk37u/xvdM+wZPTKOTFWft+jjcp+ytYWMUnwjF8kL&#10;/Rxt2XWyQG5y/DqeQT+IfHwN6FwqEx1OYD4H6+9gwzISLE/BNAnxX8O28DoYR7CMRuMIxhMss9Fy&#10;HE3L4H12Id/dUnmfwr9g49gcBZ1ZqERez4/rHtSegcczNXHvdKXcKlA0PQPG7U0h5yRJ3mxLPc+3&#10;1Mi/OZyUPr2w53iOf5EcU5POrqKPZEvya+eq0bgW9N0lUxYfvvXEiYFj3fbCcT7Ym6s6w93VZEpX&#10;Tdw6TxFwq9nXt2oOfMgLLhFE9n80/7vo+woyHvjtXcjTnFvrlXCOzKHLsCa4x6DNURq+c6r6lASh&#10;qVnMb5fc2+9K6NsKC+QYnvg5OZLousJLM9DrH1JiAew7bZqjVXDVuY/jQBlr1tT7aArW/+GSci4d&#10;vK0r4O+q+U4VS/hrzYJdr7r/By9hCbfnGH9mCvyP/R1Rvurv/+8/8vx/fswSWIWNLDwQNlbePOSM&#10;MvwAJZd3koNwUJs5ti7ZmqaQuZ4KnDdeu78sVeHVvdpw64iKb51UIcesQra35NYpbb51WMVX92jL&#10;tQo0C+zviUOVumG6Sr/CY3Bthwr4nw3fn1Y+eVA2ll057Yysy+dkY+mVs85YdfU4uoXjaBaOOKNK&#10;H7D48ueyYbkH5lMo4H3YKL7O6zI23TikzWguiq/s0bJj6FYWx8l/xXTlnN+JrsE0pftZB9qHT+WQ&#10;M6r0CXm8lo2VV086YwWZCTZy+dvG8i/gOzZMO8K4q1P48ZnEK2N7qzW+RI+5UfrA10P9U1lHDofz&#10;PuGi5uuvPrGj1CXMQx04xnaJHqwO0dTLMIVWEX3VIcHjLyzh/zOC2x6Hu0zhNlNox1pAh+ihDlNo&#10;HzlAnWP7q0NkX3Wf2l+/GvuB3pswTN1jguQO02ntPQCmgI8koIfaRJHHyPhPZwpdPPvojK6ou08/&#10;9QkcpP5RI9TFu68Gxo1VZ/hC95Aht72r1eEL9e+hRqqpHpGT9FEI/AStwj/Lwv5T/u/9hKFqOW2U&#10;fj11gGqOfEcPDX1DPxv+JnO+fZoHz829wXmJkY/eykYex1Ab2Rwvbfzgueh/cT65+xz/wLn9Bz7P&#10;KqZgGgXLZozcusrRJhpj+Fd8rjk3Odd+f1Zxe1Yog0z5pH3Zmnd2ndKO5GveZ+tYP31AjT9toWG5&#10;8eoycwr5dHj1mWOFnl5A9h9rV9TyE3bOcLQBpgcwdmDaAOMLVsPfzmGkxzfzbbtujzEO4YNewDwR&#10;1hfSshBHVyTCGtAylMfTAxBdLbW86QXMe2CcwfIZTdPguXemU9cbC7BMhVB4hrEB0yiY/sG4hXED&#10;0yoYN7BtsOu+B+nXwO3GGCz7wW63rAXzUdhzG7cIOrEAxgDbMMYAN/CEMRg3sNc1vYLd5mgmeKwx&#10;COszGYZOIelKIXU5ml34QRAZhxHMWSPITQjCyx16ih4DZBSM2UqPzbWRGrGBrMMd6DQYE7Ykk/X1&#10;try304MMHYMvHML6UQ4ricXfnysPeEHk8RzmsWvoGUlPsz3zNedyiZJPrVLTCe562bOdfhvVizzz&#10;YKe/hPWsjGB7InnNcN57IO/bh/cbf2W14liXjYHDhDHvDuRzS8AbHAWvmbLftBlpfIesPe5Lc5jC&#10;tMtryCKcr1eCu9HLcLqeGummugPf1y99e6nfImqgQW78Hqgnmz2mZyPaqGk03o6IVvpFuBtZCPge&#10;Ii0f7i3y5Fo4TKEuTMH63NWl9rntfTCNAl4I+EONiI700WuHfuEjZ9QI/gjPeB81njVFz9KDocnS&#10;6WqyZDpMIVk15yY4TKHWwjA1yg1Sk1Vhej8tkPof70PzZ+jBia721Cb4SSnfQZk+XBgBG1rN90Qu&#10;/cVycjXX6NO1M/CkbHTyF30O5Knbylh6bOaz5k4+CGv0U7j0O5ALi8GbfXUruXx8Xmj9W86mp8Ll&#10;XUras4F9NF+uWg8pbWuxktEVpe/iu1+bJVdtzi9PomtuVsfhCa5mtXXf2000ey+5IzAFPzQM1du+&#10;qn4zA6gjSpQJI1h0qEyLDm/R6yN7qns8/Sez4SPPPKauaAW9Vs5Q8qYl6hc38fY57CV0mw1cGjjb&#10;V7M+K9HArHB41Tp9UpSpzM93atQKtBKNq5GXxLnuEUaDhxzG8Or4nornswlEn+B6qbqCNi3SYubJ&#10;8w4UaVoFWpP696s9r5FxqlyzzuNrhik0Gdseb02eFl4uV9CWecq6tFVpJ0tUj+/eHe3GuDI0NBXo&#10;NZ5+QGFrZms2Hot63X6jyG1oH6aiz0CzkbynUFM3ZyuxLEeeWbFyPcY2PXc/x5R7NaGA9eO5vhqO&#10;JmDSsRyl/nGX0/Phw9xgzfzvvRpQPkud8qPgCkEaumOuuhUlaNxB8k9/v0duWf7o5dEnXaa3xvIZ&#10;sh4OU86sUFf2m4DraM+/zlXvLTFkCRY6vR98P9tIz8RStYFLjT1IDghcIY58gCkXFsr39CoN35Xp&#10;vHYwPKM1v6uAi0WKvlVGz0R8VVfgBKfpawnzmHRsmWZ+v0u+XHebP5l8BTT/V/OU9qdyGAeZAhyD&#10;Qi6th5EU0tOgGP1FoR7xGoOGBm9QdrqqR/vojfWz1ACNQp1lnqq2cJQeg/nUo15plJ2gegui4GdR&#10;ei4bn0/aFN0b/InDFO4P6KyfR3ZmX+qq2lEfqkZYSy7d9GTCh6qH56H+VDIZE+B47G/OPhaLzyHe&#10;DT0DvSPimqMVMn7HPsiob5dwB+vpWivkt3oynH014C09FYJHKQhtg+cbenzi6+hP+K7ec2nBH/m9&#10;n8ILdYMMCUbCl+hFjqbDCvA+wRXMx2Acwfo9xHxJrsUVjrd4HkYdoPcPegXjB9ZHcsS+JCfH0R7j&#10;dSrzLzkLYdc4J/xurcLQRngeh+Hun65Azi1JNzhPHJqlnqumKBp/RFvyWANO4K27QLbn9+vxYeTR&#10;p2QJx7fZ9A8htybQnd6wMxR+jGP7UTRye+dpxLpYecAeX/Di+DKC98h8txk9O82D9lG2J/1lExVC&#10;/5SxmzL18yHN0YwlalhxiqPPSb26kVzG5VrwHX1uTtHTFG4cd4ZjJueboSWRGluWgJ6J/jn4G0xf&#10;YZ9LzLWVmv6HEkVdpx8FPCHy0nJNg3OlXS9R9oUyRW2Zr3LO666H+Wx//jP2TfbPp35G7UkWAdqB&#10;ZbCENegTlvMY0y2upraumgP8s0zBtI5V/aPM/2DPZ7dFcNyymrbq+e/08oeYwtav8Aecr9DBr/aQ&#10;g7BTJehF8vag/VsRoM3n87UOncB65qFFN45p9RX8BzCXIrbP6vmN1w+oAh3DiiOr1N2/m8akjqbe&#10;36mtvyev4Iv9HD833TFTWIZOxEYen/cq5mBVTGHjNbaL1yj/mu3CU+e5BO/gylQes1+lzJcKvj6h&#10;/K+O32UK5BX8p9RCVdvRLckH/8I4tfAZpI4RY8kFHMS5mX3Ozj+N71XzSV1YQ0fXnjxKHaIGkNlv&#10;PQ37kbH3qd6K7EWOwMf/Y7TkbxutYuAONqKrxg/pGO6sb8G/W6fQIq63bFTpB9yi+9HfgiwJ2ICN&#10;Vgy3CHQM4b3VMckDXUFPuUX2UOcZ8IOZA/Vbr67qNWO8PiRvuHMCfTRmGYvoTL/I3vRI6Ka3o/s7&#10;462ogbJRlU/RMaanbPy7dQq9o4frqC6jaempj+NGqkfsELULMk3LILI7h8rNp6d6T+W3g1fx7XFd&#10;Ha7Q1m+ws67UPWLif9z+ULVf/KOXd5nCP1/P3+l59Mf4f9Mi2jne0SVyGVWxmmzGz/A+/GuYQiZ1&#10;UkDFMno8oN3dk6v5nxWq6OvditiUwfz/XjUZ4q4Y8uL8ti/Siv86qunX8ItT+3ofSiYrnMwqOIEP&#10;fMC0AKZPMJ5gnMFuMy2C1fqmTbDb7G/LXrDrpiGIY83HyVJAp2C1vekOLLfAtAlW11fV+tb3wfo7&#10;Ws1vrMHnUIZT2/uQr1jFBkyvYMzA/jbGYDzB8iONYZjnwViHbaPdb74M+9u23fo4xF8mNxGW4GQ2&#10;8Frx1N/W92EyfgHzP1hGpD3OLs3/YNzBsiRNy2AeB8tQNHZgw+/4YnT38+V1BAaB/jr6Er0FyVew&#10;HpKJVwqZ71KjomNwNLFHF5NVl6QGo95WgzHvwhZgKIezyFpEl7sdXX5RFBnmyeT5s217F6rR6OZa&#10;8MUmPd7vdU0pSVazCW3kvW0mefxkRh683bcyGH7hyfzXej6E8l798agEnlhE7TkHzQSfCXqQQNhI&#10;BGwhlPc4DY+FLz0to9DozrqG14X1vVlXixXP3O95sspGrIpRwNYMPUueQkjFAs1BZ/7SmI4atwLf&#10;/9tPqVGYm8MTGlCbNGTt1NZArVZ5LPgN8uepV2LpcxeHLiEe7XYcTCGGy2jWUOEJT6JnqBffQz8L&#10;/FD3T+6CPqGb7vceghfcR40XocNgXbdGVjy1F16H5bF6omCafoH3oeYcfz0x3Ve/SAtRu7kh5O43&#10;o+b31chSfmusg/cjkzDiVAk+hzV6Z/pEvkvrC2J5jfTzPMx3e7JQo7bxHaHHmYCH9/05gfwm0ISg&#10;ZxjJvH/IxjlK/WYP3nlyQnbnyBu+FneyVO4z/JS+v5T8AGrzOo8oc2OBsis3KP/IdsWsmMttD6p3&#10;8DhlbC1QXNEiBebM5Lw0UNVbNFPE/2PvvKOqutN+z0zeyZRMRpOJMVETE1MnmfRJYovGjr1gNxbs&#10;RlFsoNJ7bwIWEBEEKaKCNOmiqLFF1NgFRFFQURNTZ+au+72f3zbcNWvWm5X3vpN578xa/vGsA/vs&#10;c/Y+ZZ+9n+/zLaUpcsqKxguhrfwrUjVlPbjCGbISSrIUvTcXjcO7aDqd5ZLH87T7BX0489iUML08&#10;qpseeK2NdtbsUWTJJqVeLFMKfP+wavwF9qeoa6y3Fh0qxDvhmBy34afQ5ldKP1iqlAOFKjxP3hn6&#10;A3M99Y7rVLnth8fw7ANoL7bpMFzfzUfA0vLgRXRsJf/yDM1KCFTAoR0aGbuSZTZKg/+77lS+EmvK&#10;mJ1+gvYpCP+MF/X6sjGKRv/sVQ2P6a3fK6Q8SV2Xj+f6bIHWniXzoRSfhZd+C79pjeI+zdVvP3xB&#10;Nm+0ZsZ4Euxhh1LrSpRIlsSa8zkatA2PEfABZ/4OuQ2e8Ql92tUSZr35mrp3nXwaS9R14xJNqliN&#10;LwLeIvAFZh7EN+TCNvIjd6BjYO4NX6Fb8nLNOoKPCljcOuGxABbndb2YnEq0KvBsnC7A6ajbpT4Z&#10;+HheLrR4DbOOJigQH4SI5t1agSejT4Ph6ZfoT2gXXMDx/OEpuDXBt/oGr/5zaIXogfybS+UOj9ud&#10;42TQNnetYga9CF7REnxiwr/eo4i7e8AX4hXUVKWwWwd53t3qsdEfTs+r6rIpSO/BUXgv3RcfR3+9&#10;s8NNL2VHq81GLz0c56oO6SF6Jnu12qYFqU2qrzpk4SWwaZVsmAXZ4N1oA2fh8eCxHFeT8F4crtZu&#10;aPwNXsAxZXCDtnAPjK7I1JPBZLgaTgI4Q/sQg+EZf1S0SN/XEwFkuPrh78jtU5FgEnAW2niRT+n6&#10;Pj6rtvTeffX7+a/KprMN8/00JX1ToTA8cqNuFmgbugBXXu+aL8lauJFp+S0a3oH52+RHGn8Fgyk4&#10;UAZTMNqI+WAKBm8IAIMwGRCGs2A8FZbVJ8u9GTwBb4WPP4vVvOooMAo8aD8nw+P0OvxRwVb3B2rE&#10;zuV4aaRqg6r4LBPgPqCT+AJ+CL38uu9KyHv01SsBw+CMrdECeHD+4Kuu8LYCL2bBK6i0zlk+/DY7&#10;gZtu/PNe/A+26lHHzmo1jde/cCAZk2PV0XEQmALZPWgfZuwKU/znfIZX88EYUzifZHE+Ij+T85Ir&#10;PLb5n6C7OY1mZ08Afhvg2HgohH+9i+8Iv6vN5Ozc2KGY78qU+BXfiYadymiswiOhApzvIUUWpqjy&#10;XDX+f7VKuVKt3Lt1Sr9GD4uPwuZLR/H/O6HCry9rJ9cBLdcYf48ptORAtNz/Q7f/bEyh4NYZfATM&#10;3Aq8gmrxVcjkWsZUQTP8C15PPpjn4e/qVfn5Se376ozSLhbDR8AzovmCsqmtzPLTrp5TRsMFZTXV&#10;wlc4jz/COfQQB1QJ1+HwX87hp3gEP2l6fzQKGbcvqFjNYArgMVTW9Vqr/p6nkHPjAryBC8plHVMt&#10;3gapTQ0ylXUDDOdmPfOcOm55DrZpageciZw7YC43+Fz+fFnbrh7jeT5T1Z+vsV94NTSdhl9Rpx1w&#10;Dky18BJa8hyy2R9T/5enwDrbDT+B98pUFjwIU/d5Cj89JtHfmxzkeF8N8pkPTu9kaXcHus7QzNgV&#10;6rNsrKavgaPuMVldlg1Vb/dx4AT0yEGT9QG4QZ8I4014H1P4MUzBNmQ62AI+jSFT1cV9CDjLePSM&#10;durqMUgD/O1lx5y7t8dIshbHaXjYBJaN0rCYGRoUOfVfHlMY4zdbp9E+DHadpElh8zXCz14D3XkN&#10;buM1zG+qRgbMhN8ym4yQ2XhUkv/gMdeaIfVaMlVTIu77KfzQuej+8v8ZrMKc8w2uYGYGxkchCP+3&#10;nV+0YAo/3Rzhhz7PHd/VKII+IAKO91ZmAFFH8FnbS2/y+m/khm/VC3NstRS+dfBZeKynd5J5n6q5&#10;FSFaczebOe69/t305gYjML286dXNreEGmDnQtCI/eOeempjnoXE5rprHfGfFcXyzeEzYNYMT3OvX&#10;jZ7B0j9wzWZ4CcYzwcIW+DuE+brBFKw+Ht6A0SGY/v9eniM5j3gxGkyhBV8wz20wBbNP5m9zn+Ek&#10;tCwzuIbZP8NZMNuKuGF0G2AD+AwYTYXZnuEjGIzDaCEMdmH5PtTwP9s2uIfhSRjcIbwxD70F18ef&#10;xjPv5noSfwcP8IOV9Par4EMsOrqevpQe4zJeXlxbeqLHjbzCbPtmiTyObcQ7Lxede4raz2euD7bw&#10;u2lv6jeTXpVDRSTccg/54xM2KctdC3aFKoS+57HJb6tnwGQ5lZD/u3KE1jftQuO7WYv3rrZwBXee&#10;PwKNhQuvzZfXHXQNfgefiTP4Rwh4SextcA3z2s4zPzyOP8AxvN3BOGIa6aHOkW2wf61CLsJLPrdN&#10;7eZ0k2NRlHr4T9HyIjw4K+K1nr77T05jNAv9t+HRd/TupecDB6D77kvWXX89E95Pj/t2Y5baWR1X&#10;o2kI7g43m34GPKGtwRTAE/4WU3jIc6B+7vyhfr1iNPzsmfRLLnphnb86JEaqbRxYQkakWqWGqHVG&#10;gB7PDlOnbWFqn4qXe1KgXksL12iyHAxfwhMvgAh0D3MrEjWP8q8tI2ODHIWiNRq02YvvTokmFazm&#10;PdgDX6NSH+0C37pQQD5kiaZVbNKYHRF4KySihwjk+0kfU5mgySVrNHMPOhZwhbHM2QPAAOYlhlm9&#10;v83jv1VMHvl5O1OUdaxSbsnR+jkeC0kH6XlDXRRekqac2kMK+16PEFJJXuNR9CJ/aqdF6eHKvXMS&#10;raejtl44LK8c04O3UdQB+t7cRGbEbRRcRt5edpyVkxC3b5sy0A6sr8rQRvwIbV54UEOjFike3MT5&#10;eLn6J4XLu3yHHMFgbJ59TBlgCuX1cIrrjyv8YI46jP9Qw9auUt8wR8t3MQ6vwuxzZdp+Fh9Os+1n&#10;H4FHQY5a3SG4A37y2Y8e4r3H8VvcpgQ+7/y7J/B+gG9TxP78qY08qlI1JsUf37twsIef4b/opMdG&#10;vKMt9VXy2w/fBx6EybWYtM5dDkn00+ALyZ8VKI7ny4QLsu4kmMzrv7C+w8vp+Qdv90erny/Hk+id&#10;buzGwwAvxVP4l1wtlt/1MjIcstV/qzvYQS79JFhKY5GivzsEd4Dj/GaVFhzPUNR3h9U7w1UuV5hv&#10;w1nwaNzFLJwcj1P8FqFFWFFTcI+jgDfCyMIwNA2leA2mW3hCENtxucBj6uC0nMMHBe7CB1tW4LfA&#10;tm6Va4XBEBoL5XatQAvpL10ukSNzs1RTdkfJNttDM4/Eg2McZh6/Db8HskKbCuXMb6UXXG8feinX&#10;i1XqnBgom2Hvy2bQixam0DnPR69lOOt5+D5PbQFDSPZVW46pJ9KD1S4jRE+BnT2THaE3+J4+luCs&#10;B/3Gy8bDDt3DCLX2HYF/4xC19R1q4Qj3jinwBDgIbfzxbqSM7qg9fIUO8BTagS+04Ant+ftp8L2O&#10;4H3m9rk1g/SA8yt4N/bUH9cP12vhA/UiHIjnXLqpc+QIdVreFRyJeTrYwkuu/TQsfalW3ywgcxTs&#10;iN9RgyX4giW4gA0YHGFFHcceGIHBDAxfweniBj6DWNkfIN8XvMDCEcAUjLeCecxS8IYV6CSWXEzQ&#10;ovPxZH+s4TFk78BfcD6/QT5gB0tY5teEDuNz9C+N6LLAEkK/zMePAUwYrpxV8AXaLO6s510GkGmz&#10;2cIU1t4sJi9iBPwCPtvTm7XxazxEGnPUesG7ej1sNLklqzWvOJZs3q0aFL9czzuNILtymJ5c0Fc/&#10;G/uq/uBuR24lvDDKFX8ag1FHNuPFwzkj9u4u8KitfE/j8PHEL+jYajAO8z3J0Oq/loIzJMjheCxZ&#10;vNlK/naf3Evj8DApta49d57dr6PXanTy5mX8kZuUDI6wpeG4ir5tsOYLxkvBXAtkNn72D2MKhvv4&#10;z9Q+/BimYLQMRXfQFnAcHPymTqU3j6JrOAme8Cn9ORqCJvCIG8ZDso6e+xL9Of09fX7+dTAA+vYD&#10;4A/ZcM/245NY1nyYnM1qsjFq0WueUNylI/8wpnAPT0ADcesS+EKNMtifjMbTXI+RuwWmkHEVX8i7&#10;cBL4v/jLGrIdLmpr3RHtbDipfNa7jyn89JjAf3We+kPrDQ9epkF+8NQDF8O5nwMX6AFNi3JWj4Uj&#10;NDWS/XUejb/CbPpe/BkDpqir/zg4ClPULWIy/iqj9WHIRKt6cWuqZV7fklfQku/ww9qIf2+eQl/m&#10;PKb6hI/+vuy4tVPviHvVI8ROvcLHWu+NbbS9uvpO0Kh4R9lGfsy1qb0GR6IVAfvu5TeEbMgxGhI5&#10;ltvR6sf7+57XcHVGa2JVIJmUVF94D6aGB4+36v83T6GH63gd0TVwELJAvCephyc+D2EzNDRylgaG&#10;2qun5zh1cx2tEXAYuq0Yq+GBDlbO1Uj/xXh3LLzPU6Cn/aF+8/7y/5n3xmAK5txvOIrBn+SDKdR+&#10;z1P452MKK6vQnl7crVi02evOFWr98Sz01Q/KvyIBbdQQTaN/c8yL4dorRlN2BCmCub9fbTp9GRmP&#10;NcwR6VdNv26ut0zP3uJ9uOokflnwEz4q8NJ0uKL2Jf6WT6PBGdzPoKuFz2B4Ayvp1w0XwPgyGlzB&#10;eCv41xufx3u8AKNJMPoHw2cw3AWjQTDrGszBcBsMXmCyHgxGYPbFbN/wEIwGwmAMZpkpw6Ew2zM4&#10;QwtPwaxjtmme13g+GpzAcBQMluGBtsFgDGa5wRMMZ2I1ngMW1sC+hV/PsZb51WWBOSRpMbiBs/FN&#10;qIEbQC3D18Hh0zj5NWTjg5iOhgJfR3p3o08IuwTf9yLvFfNN/5ObteE6mnlmoKF4WG2gJ1l5KE5v&#10;eo0ia32wllfBqd67RssqyMo8sEEOeXgu7Aono2ODnrLvrAUlIVpdn6OPtrtZmIIv21pZnaBo/Cym&#10;lwWS+47/RWWoJhd5y+Hgat7rRPgc7AevzYP3fU1jscJqs+V9ItXaTuAp+Bun4WDg1/Ds/J6at8Nf&#10;j014S3PSfTSPGevy3NV6fnov+sRfq5vTeD3tC6YQNEAd6UOehqfwdBiZdvQzvw+EaxzVF9+4Lvp9&#10;EJ5xwfQ7QWaGiuc8/nFPoI8wXIVW3oP1sNcgOAvL9P6WcL2TtlVvb8nUE8lJ+k1MtH6DvvyhbRGU&#10;h36ZvkrPpuOlvzNK7yav1YurA/SmxzT5MUtfvCdZzp+kaTUcY1OxeAHMAwMJAEswuobBWzzQoORo&#10;2XG+L1dK6PWK8GXfBde6UMvo1xcd2S7b1AC0INnwYHLlAKfB5zI96ZF0ij6hbg+YTqmiKndoWqS7&#10;bH5lo4SCrco+VKFNxSbXvFA2v7RRTP4WeALFctoYqpjSTI3nPGPzYmvmcntVxFzqucm99aveLyv4&#10;wFZ8Gks0PmClWvV8S+/MHSff4gyOv3L6/l9rzSe5Sj9fpSeZb784vLMiixMVV5XJddI89Au/08bL&#10;9N5oEhYfLqPPw2s/NU7uhRy7T7TShoIspezJU2xuqtbDwbd59ylNSPJR8Ak0G2+0kmdJPNlrldp6&#10;fKcid2UyO22t+GO8NjTWwXgpzgWrsQMnsOncXlvJyvAt36QU9ANmu+86T8B3JV+BYAR2m+CIPAqf&#10;9M1H5MU6q4/laMuNI+ga1uIJ8RCa7XTNWO/C6/+V5sSv0vb63UqpL+ZcPAsvwEfIpMW/tQYNAtqT&#10;/unezKWztQLffePH6FKbh19CAXqCTDnw3XSp34nfgTvz7k14OO6kd+W3AI3OIvrPWO21PBLCvzwi&#10;27QoTS0n8wSMyZ3X6MzxHfBFsdzAP2dUR2gZc2s/jrH+eCX6XCEPEs7C8qPkysCLmFMFxsaxEHgT&#10;r0ewg95ZbloIf2c62J87uvj5HK/zwe+W12Rp5iG48HcrNfVAmt5LdLfyJ/1vV2r5hSR8Jjm2r4Pl&#10;1eP/f4ke9Ar7cr5Ig7b48rsArtSzo3ql+6l3OjqiZC+9khOpTtmReiTRQ79IcNdj+IU8xv+/5re3&#10;fXa42sLR6cT70zbBSY/6T4KzMJDcyiF6LnQyxw1ZDt9Xe7gKlr4BvkIH8ISO6CIMbmBwhHv8hG78&#10;/QHLPtQzEb31LPX7sO5oMjrrxbUD9ZDbG3ordphejbBVR+f39Jov2bCuffSm5wC9Sq9u85aN5leE&#10;k5Ebq/VfwJsBzzT8A+Oj4AEu4PBZDHyN9RY3wfgoGI/GFt2DwRTGlrlp+sEg637jq2A4Cy7gD6tu&#10;bkWHAl4LNrG0ZqMcTq+FL5KJx0WaJu/xtcrgDH7N2zTjMJ8bt07wGlY28L2ogQOG58MmodGpMznC&#10;kWq/vKdmlQaj2chSp5UDtBSdWSBYb8T1fK3+fJfCwQXW/rkcP4ZNiibnaF1TpdL/ckIO5WvVanoX&#10;zS+PxSc3ES3ULj3nNlS/nf2eXg0arU5eg9UjcRa/6zEaDm9iYpkn3yWw9Ntw0eqS5XGdzKMLG+Rx&#10;Ey3eFT57tBDRN+E/nUlVVvMh5X5ZjWaK4+U3Njp155r21pxU0uVPVfQXZt/gCUn15BR+gT6V6wCj&#10;fzDaB2vm8DfXaC1+Clu5ZjD1Y9dohv9o1jEzC4sLyWN+So/Gslv0+tTO2+QdUGk8v1W34B1QuXcu&#10;K4d+vaC5Br+EWm25dFjbm04qEw3BdnwJtjSxHvP8tBsN5EdcYx8b8UFoUHYTfgSNF1R2G10EvgUl&#10;t8FcmquV0nBU2Z+fVVLzRWV8dZVln1nV4mOQeb1Oplr4CHnoGUwVNp+yKvuG4RTg/XC93qqMxnqw&#10;m3prH7awH8nXz98rHpPMe7fz28tKvXFKm8ERsuFcFDTh+UAd+ea6Kq7zOfEYU9ubwESo7L8v+BeG&#10;u7DDYDvUNs4BprLAlE3d5yn89JiErY8DnLklzJPB0J+wwTvhY9munKqhblM1LmCe7AJn0fvZ4+M4&#10;UX19J6kneoYPQ6eoS9hHev97PMHgCvcxhf8cUxgQPYn3azTv23gNWTNL74K99gqZpi5e8DxCZql/&#10;6AT19B2p4asnalQsfo/+Q+AwDFP/KDQUcOz+1TGFQeAch3WVHNLpGhQ0gxxRMA+8NnqTT9wX34hB&#10;eHr29ZuMvmaWRuExZbyhBnjM0hD4MaODlt3HFP7mfPVj56f79//4Ofy/8x5ZmMKtc2gewBQO5lvX&#10;Epb2gXPQf+f5/l8eE3K6GF+2MiVdqVTk8R1K4vre5g//oXZ2b9GneOvJKT0UdapAM/IjNL90Ldzw&#10;cDAE44W3iRkfOlLDB4ULYPp1gy0YPcP8KmbsYAkGUzBcANP3r0ILYXr5JUfWWtiDyYcwjzOei2be&#10;fw8rQAsLfmD4CKbXN3iCWe5y+p7WwfAHzHJzv8lcMBwDo20wOILlkcBzmm2Z7Zo8S7Ntc5/hTZis&#10;B6PDMP6MBmMwjzPrGr8E47loNA0GtzCYgvnfaCwM3mEwBKO1MNuKvJlncRaWHF1jeToY3MOd60V/&#10;5pPGi9HDYAfM7lbCVzCYwgI4CtMrw7UUPGHBPjwY8UwIxP/QlR5lURmz0hPJimemGQo/IIb5qi9Z&#10;ekHgChvvwCk+hbf+sU3kkHHtv7iPxVNYQc8TeIxt7ouXU3EUHn3b5bSPOdun7B+9j+eJJCszYn5l&#10;hOzBcaYU+aJ5oB86n2LhCSZPcsnhGEv7EMNrCW3IIss9Wy5H4GIcgjvCjNbrWBL+CT3UacGHmpiy&#10;Qs9/3EvPzu6hDfR+W5jxRx1jxtytnZVn+Ob8oWrnSY8CrtDGo4sedX0PHwXwA7+ueCS8a+EKrfze&#10;V2uDKwR0I9+hm37v192qx/2YnYIrPBY40sIU2vg66A/rvPTc2g16KS5RbZMS9egG5uIb3PUws9zH&#10;CgL1UJa7XtgWqtfyopmruslmzCC4HvT49F9eJ3LAvCIUwiwwpKYU7jIamWpez3myMMkSH5Hlp2EZ&#10;3uTi4c3H++ZZV0D2G/Ppi3gvHsvDg67a8mMYjEfBnD34Ap4iQ5B5+grmzQZTiKzZLZshb8rmIXqC&#10;Tq3v3Zq/W/9CrV/tqFVrg/Xgc4+jM/jlPd1mK+5DK23ziI22nKrQmsP07/u2aW01vXjYEosvYO6z&#10;afeQnh7aU75FGdpy8bCWb1uP1+PDitq7nbl+gaKKktkez9OJ532Y9dEkxB4hl68qGa8DdL5wJKYW&#10;ga+V5pDBHQDPEz+Fh//DwglsWv/cuqbqg0/VBjgcc7Kj4Af8TqMjHPXikNfv9TetHwAXYP3f8dxv&#10;Pa0H+/1RoezrtE0+Gh4BHtKB5U9Tzz+oYXgVhZPbkNp4UAvgLKzYl2YtnxbrpMij27k2/0Qhn4Kh&#10;oUGxeR3uw8FtSuN9mw+eYfMqs27j8/CHn/FabOR/NElx9fmatidB88Ftpldt1NDsYCsv0mAKvk3l&#10;mn2Q/JEbZfT55Hvi5bgCH5d+W1fJHW6PF5qd5RxLQV8XyuE8fVxDmQKaq/gsi8j9WANOUayF1dnw&#10;6fH8uwm/oSFZH5/BxxSugVPtdtnvSVe/1FAF1OVrRXUq+OhOcMHNmnMYnJFtOqKdcLqUI9t8Py1h&#10;/UUcXwvOpGkex9g8cA3/5hL5MQefdhBN/5W96p1Jv8wxFPvXSu6Dt38yDk19AR4ElfyG7OT3ci+3&#10;Zeq5yUurLjKv7tdJH6SQMcn3uVNGoDpkBqvjNnQ+aYF6EFzhVynwFnJj9CjYw+NZwXznw/Rabqj+&#10;kLBEv/Mep0fAFJ70tgMjMJjBvWoHlvCE0T3AVzD4wtPoHp6JIFMy1GAN5E76d+H+rmB53bn/A3Wg&#10;WgW9r04bBuu3bm+SPUk2hFcXPb7qHb0dPFAve/TU6x791D2MnFhndBQLu6DheESuvH7fi9v0sucI&#10;/THaztI2GD9G46kQ9iVcgutwCbj1BSuI+AYuEFwEo3eYsNtT9p8EWhoJ4+FoMAULTwBfWHEtTb53&#10;d4IBJWvuCXxq6c/DvyqAo7IRfUukor4tAp9Iwj+TrN1GsGO258pjjK+CKY9acF/ed3MOMueZ1/3s&#10;9OyKfpa/jMn6NdqFiKY8LTsRpzC+D7MPhCoWH8Wo+iK95jYWPGENnLAdehud8Gte4/BcCNHT6E0e&#10;d/wQL6DdCr9VqMXVYL1R4/SUR1+4NFvYN7QVd/Is7MC9aavc2We36/imNGXwnqTCt9ikGSVBivui&#10;Qun4kmy4WKwStA4mSzIgaa1O3mqgv8TXsPEkuoELFp/A4Aibag+r6JsrFk/hH8UUzHWEwRP+WVmS&#10;P4YpGDwhtR7c4csGentyJnit5d9d+b63Pq2tzZeVfqNOKdcuKYXefsu1e5VDH57XXKfchiPa/y39&#10;Ohyo8runlPclGYx3zpJFc1bJt2r+YUxha9NleAn3MIUMeBIZn+PtSKXyeSSDK2z94oI2XasGNzil&#10;0u+uaueVk9pxqVoHvwQH4nXdxxR+ekzgh/gH/9XlAwKWod9fqsFeCzj//RxcH+27q70mRy0k/3Ci&#10;BgROscpkG5jqA6ZgyjZwslX/6Jz8H338gNDpZCJN1pDVs9TZbaQ+9B+L58MYjYidSX8Of8AfnQE1&#10;ImKu+sMh7b5ivMZELSaDtk6DfOdpKNz9wb6zqJkaG7FIA73s1ddtssaEL1Af10ka4o8vQISDeruO&#10;Vz8PvCLcJ2hizCIZv8Uh/vYa6z1DE/3J1uRxY/xmaoT/TPplezyYZ8P/wKMiaI4G+k1Xr5XjNNB7&#10;Gvz/ubILmI1P4WwNcfvIyuW0dZukMSHz+AzgH9B793WdILtQ/udxQ9EO9Pfk9fmyPf4fxu0wbkcH&#10;z9FQH/we2ZZd4GyWT7ceP5T9HcQ6/b15TAB/s5/9faZoeOhstBXoVjzwdQiGR4A3xgB4BWNCZpMP&#10;Oh69AphGoNl/e553ChjTdJ53Jl4IH/Pc0yxNg12QwQLABzzxS+C5zWMnRC9UyVfVzG+MxmGW7Ni3&#10;iez7aF7rcN6/yVwHDVvJdjxnaSTfK5tOv9EYr3m8Z46aFuZ8H1P4N8cU0q7VklVQp7V3zmvjN/VK&#10;/PKsVZVf46PDeSAfjV5Z8yVw7Vrl/u/PFV53UJs4T+Sjy8u+dUK7eFy+0fzdhO92/STL8Cy+fRbP&#10;oPNW7eUcX3r9tPZ9g77xyjFLC1f4bb3imqq1+S4+CF9f0vorR1XB+SaVa4HdaPf2cK4ruIbfz028&#10;jL9rRIN+lPUaFHf5ODMIzlnXeP7Gi+Qmo9O7Bd4Ozy8T/l/ht9foP0u1mv0rbzyvvexzUd0JfIrq&#10;Fct+xX9Zq51N8BkaDe5eo52cV/OZA2y5RB4Sr93se0YTectfn0e7eVhuxSmancR1dNF2Lc3GO6u8&#10;QNM202uV7dD0zGjN2BqtwEp614J4rTlWqITTzEjbPajFmbHqMKa3XpttJ7/KDL25YIyen9lP3nvw&#10;INu/QeEnMrThSq5Wn8tQzLVceji8/g7Bma9Fr0+5w1GYnOuhFczpl9FXe53j+qp6A3r2tZpKr+vI&#10;rcMh8sAPw2mlrw1swv/sMzL4viqBJ0w+AnOk5ac2WH+vPLcJTjLXn43bFXwDDsG1bfK+TG445Yfn&#10;uskFD0DL6k/5XkZvjWe4N7pbf2ZXRotrNLhmjuVDeXId6GH0ro14J1Lmb79LXJ/CTzC8B4MRWFkS&#10;LLO0F+AXho9g/BMMZ8FkPpiMyXl7Q8lIj7a4DD481u+a0VqYjAn8EeiDFlXFacl+uAUH1slhb5Cm&#10;Frhqeom7HA/CMTgUY9WCqnXkLkSw/wnsd5w8TqHTPQFXAl5DKNe+LmAKK0+m6En7qXpy2hQ9NOJD&#10;dZozTlMyHRVVs1lvLMGbbfLretneTh7Mmp1KveV3OEoe+3zghML9yF8n/4okue5MUFrtJ2SE4qFw&#10;GPzhcIjiuJ5fzczeVMShLYo7hZb9aJpedxxMrsMgtbPvqlcc8Fyc2V0OaZ5yyQ+TYyZzZLTvC3Ph&#10;cHd+WI+R0/aCM/wCepgOaLUf83sDzvWb6hDzjp6MehMc4RU9Gvwauu7uauX5Nj5w9DF4OHbwgnPt&#10;00cvBvfX8wF91cod7zm8fh5ZMU5tXCfqnfgAdd8cqT9sXqsOa0P0cGKkfrk+GA1EFPPaWL1Mz/Un&#10;eq231i+Xzdi35E7f7XY4XwPXe5DxxnemGmyHjMuVxzM1d/d68CFy7Xlf59CzztuXCBfBR3P3oftg&#10;jj1vfxoz6i14Z0ZpOj3F0mN4yx1JJZ9ypSaUxMqvsRKPxmR61AA0P/jcl+MLchCefV2FZmaFafDq&#10;ZQqr24dGJUaTc+hjD2dr3u5UOe7H3+JCOfyZStnSQ86p2KSpeatZnsJxggd+VaLib+6TG+/5/LNw&#10;Qq4WaAIzab/jeNxdqtLiY7myP5SJhr9IoWfon+m5fc5la9hmFzwD0tFuVyqouljr+Fx9z5XyfSOb&#10;rxrPujO7NGFbEDyNSrTv+AyiJ4hCOxDTTD4kfP5weuXQW7vh0eSof6Y7uv9NCrpRAa5CHsbtfVYF&#10;NcEPvwFX+2IRM38fjqdijtEK5u5l8mbe7mr4/bdL8OhH/3OrQN61hZpSHI32B63GObQ9F/OtMn97&#10;XAC3atwNHlcu2xR4NKwbdWs/+7ILfA6dRD19/2dJcORz8fcrJ5cwAy6CG/3jATwL8tEhZMqNXIbF&#10;cGdW1aARurlb/td3Wx6Nzmjeg8AQvK+CJdzYA7dgD3mO+MDeAvf6+pDei19oaSU80MNHf/eJluBj&#10;4n29AO1/Jrf53JIb+L8OaGBqJFjSXkV+fdDycFhCn+hLj+qEfsmBffNrOKgPNnhp4UFyNtFDL6om&#10;ixBtTCi/VT7N9/bJpY5eFT+/yeRBmLwKt3qyJa8Ww4nP1vT98bxfey39RvjdAwq5U6Ueyc7wL+CU&#10;TADX6fms+m32Uy++T93TAvRcsoe6otdpm+atdpm+ap8TDK7grY7gLe22+unpzZ56NSdMNnDIbByH&#10;6efL7PXLlbP1WNAktEVTyFbhmPLpzjH5oV6OGYzfyUB19LHlmLtX7UPxZQwDV1j7itqvo0L4HQk2&#10;+RDwi8iYfDJkgNqF2MI1slXbgP5qvao7nqsD9ZQ7OgrqkY/Z5zfAhoa0xk82TMnoi95eOkqvOI9S&#10;h3l9FfvVAfREYF63d+GTUCDPr8jjuLNTHx0K1OK6BPCBYPk04eNyJ92qsFvwQw5EKPrbEitXctUV&#10;vG9rNnBM0I9XB2vCfk851pKt+xc8IL/J4TvCb+W1FEXAgfCD1xB2Bw1EY5bmH4rk/LADThnaL84T&#10;L7n3U4elXfWCS28F1qSieyiVP7dBnDcCLpHjcTGZ7ybZDZcLKDKHj3K+AD+Mv3JYMRer9IrjFD01&#10;Y6ScytL11MwRCgCzfNZhsGLAs2LBKPzOJ6CpIO8YH8mNXxfJ+cwGzmN4Mn67Gy0IvIXjZBvz/fU9&#10;BF6Mn0sZ1xSFTSe088Kn4IKPKjA7TeVXa5TKzN1UBn2yKev6g/N4HjjA31Z2M/N1qsVHIY2e11Q2&#10;swhTOd9XLo/7+8pnve1NXAvBf8jhfpMvEV1daj0uE29EU9t4vKmW5/nbbZu/W5a3rNfyuJblO1nH&#10;VC77aNVN42Fwz8vA+Blkf18t+QdZN/CkpNJY/z+rdJabyvy+WvISWvgILXkOLcv/XW/v8xR+ekyi&#10;l6cD+c4u+Ok5WxzBHg6jZOdFv0pG72g4Cv/qmEJ37/F4GU6Sbbi9bMPs8SCYhpZgIr4PE8Ea6OP5&#10;nR8f76D3nUdoZOQ8TVrrDAd/nPbrqvq4TdcAT3p0/znq4TROPZzHaVTwxxoROJesx2lgBuRauJNv&#10;QZ8+Ing2OZAf04vPsLAEkw05kN57PFjEKHfyDcAThntMod+eYuEK/Xn/zOMHUwPp98eEzbfwgmHe&#10;9hrhO4N1p2o8+MJg1jOYwgB3fC3BEqauXcYcf7L6e3wEloH/gNk2+MRQenW7kLnW8w8HqxgEzjCU&#10;fRzI/o1kG2N5flPD+Mxsec6+njwfvsUGT7D1nUoGKPkTwWSBUqPC54B1gFeAK4zhdZkaGzLHKrsg&#10;1gFDMNmh/V3wgFw1Vv1d8YP0mWp5Lo4PN9wVcBOe23gm9OL+M2pWj2UjuH+u+iwfJVuWzYxy1Hje&#10;kzGe07Us0Ut9+F7NCF9qzWPs3Gdz3yKwhfn3MYV/c0xhWzM+OzevaA0YwBrOjWtuHFPsdfiEnB9N&#10;7fnimkrBFJJv1Snu6hll/vUqc2Dyiv4MZ411tzdUk4dxGgya/KGr5BSBF+Rw/i+9C5+N+wqvnlBR&#10;42fKu0p2MefmPPr6lIZPFX/9uDK/u6TNzaeVCBZRhqfSDs7bVbfrVHwV72LT7zecYr57ROW6rbQ7&#10;dVyvnCArqllJdcctTGFH7UlmCBeYYcBz/PIyc4xDWkB/FHH7jHaBge+5WaOjXzWqEnwhlteWpTtk&#10;Ll1WyvlD4CXnVfFVg9Lrwe5vgSc0wztsOIYfMfsOXrmO2ejUBH801pvkVZajcbFhmrIhRssKmaGA&#10;KTjkJcCHDpZrQZwC92yBI13MfPRXaL1j1GH0h3ruo4F6ZkJ/vbdkkjac2a3urpP14uz+GrN+EXPI&#10;tYo4napEZn6x+Aks3Relhczjl+2Pll36Ms0rD4Y3Cu/zRoF8LsAhv0g2+VnDRcAnkWv5yOZC5sX0&#10;SvztwjWg0+kELTkB7/g82tqzieSFZcsX/rCZ8wU27rAwBeczG63Zn+MxciKOk0sG9mAwhmDmQz71&#10;KXKjF/CoTbawhKDrYABgDO51cCDAFKwCT/CGS+tt8AV4tb7MlPxugGeAJRh+guE/GM6EyY80/ATn&#10;E/FWJoXBHIwWwqzXgjsYXoVZZnwY/K6SEUF/ZTAAd/rDoNo8hcDZ9odv4FqNF+VlXvNZeLu1SczJ&#10;jK/DDrgcOxTEjNYLzwK/BjTD9XEWnrDiU7Lba9Ae8N55M5P1rYWHv4dr1MMHtb72UwUcKVGP4JFq&#10;Y/8yuoe34b/nqreLA/jPAPUKGKouzBQNpvDOyvf13KQe6rpkjN6ex7xufG+4aEPlWhlCZkSi5hc6&#10;q+OsD/TywgHqvHQ4XkVkLUztomUFUZq7A995li/OC5X9Zld5FuOpT1/jVRJNXoEj89V2emLKO3oH&#10;753nnWz1hG8X8u576qnwzvQq76t99Nt6IvINtY14Wx3XcF8EOXcB3OffV88E2+IvT28CrvBCYF8L&#10;U3jcHzzBa7Se4Jzzu+WjZcP1e+dNoXoldb1ez0jQS8zgH4gN0APrvSxc4Xnmty/Re/Whz383YQUc&#10;+he1jjmS/+kSDdvoo/kVcFrO0Oueh0N/HA76FbgIZ9Bd1+G117QHb7lCdV/vhHdlicJvHpHDvgTF&#10;3T1k9be+9LqO1QavKlE/sJSF1fS0Fwo1q4q57IUiBdaVyetTcg0PkEVft1vRF8pkG++plUdywNF2&#10;kXGfim67hPWqNLsiWQ77M/iMi8nkWUzfjxfdSTzvwRQCzuVrPpjFxtufwK1H73+r/P+wd95RVd3p&#10;+mcmyUySSaLptphi+mSSTNrERI0aW+wodiyxozRR6Rx6b/auiKJYALGg0hUVQUVFLIAUFQVLjEYz&#10;Se7MZJ77+W7DrFl3/e5/s35rZl3/+LL3OWefXQ777LPf532KAuh3j1gfwneiCA+HjXLlGALIqlgA&#10;PyToaCp+cSV4RqTr8/WBeAYUKuZkLiOHui4dH/q1ZOgVacW3J/C936XhWyKY8h2q4lwDB1jxHfgF&#10;HBSP4+BKTeQYVG7FD/GABu+KhiOQrMU/HMPr7jA4Hvksfz5JL5f8yNtlZC/masgOevmN+zT37BYr&#10;8yDoMh6XDegDwBPm8j2Igh/gfTpd/TfhWQFGEApu4FUB/wU+uRnRVzg28IWQWvgZnFvmsc+ZDHIJ&#10;S6jlt+ODcBANQxY5Avma9+NBuZ/ZoP47Qixegsup9ZoA9hZxHXzmWgEcgmQFXsq2cIXfJ0zFu+CQ&#10;5cEQCZ4wbG+ilQnhibeox1k46BUb1X97KH5/aDmOr4FLv1uxd/ZpTFEi/e/99JdzyYgEr6w5rG6r&#10;o+QDT8H4QQY0kUtrrh3wrcyYemiLFt45p97r58txD9/Phn0WpjChlMxYatO5VWCd3xZpSinXJ3AC&#10;+6xoC09whvtgfCY9+NxCGnMZORpdgGchng1muYE7IsiwTJLHiR3c9z6ir3YtVlc0D6+uD1Ybzs92&#10;WyPUIskHHA0/ikWuap8RrRcyotQ+JUivpIbprY2h6rh7kexmT5Cd8yimPfVb/4H4lvTE97SX2qOH&#10;MMNgCma0D/tnTKEjmMJb1ngeLdJzEcaHwfg7dsOTgUyJyC/1TNiXeiq4K9yjLno1YbCenvupHpr2&#10;tv4Q0VcfxA5SG9cP9NRU8kbRswQXkS1TnaV3/YbzeS0Dk8JH4jYYwaU0zW7kunqHa92tdDmdW8xn&#10;zPeiPA6tyXIt/g6dGxix63F8B25Rh1etVsgNPDVuZWhW3XL1z54DFhEqt9ol8ud9tmsp8B2W44UB&#10;LmD0BZfwYzizUrE34bFUr4VbREYPWMHrQb3Rfy3l3IfrVpuitwN7q7X7n/R+5ECN2umj1T/Cy/v5&#10;AF4+6/CjQRt1CL1GCdd0zvt119FAZJH5OdVBb7mN1YtT7eUPZ2hhXb6moblyKYjT+EybPI8kaNIe&#10;P77vZElmg8+VxPN7k6IR+eH4R6wmTyYYzdkCjVjtJ9ddXFdXhMlrMx6tzz6sKQnBKr55RQe5b7mP&#10;KdzHFHJv1OlwQzXct1/pr/qb/sLfh35lJ+lnxt+t8Tf+Ns/fe/5n2f3ajiX/qmONNbz31yq8wb1n&#10;I/5ccDwyrtWAx8BRuQ3f4vZxbbhbrqQfjqrF1M/0OP2AFtM/V6dEJ30Wj499/Cx1wV+3Z9QcuN2z&#10;/+Nroj6Rc9Uz3IP8SDd1954IhvegHGPcqXtN7UsvO+rfm6fQDTyhB/vYjV5LD3wQe8fCu48YoS/g&#10;pfWNJ3chYjR8Ckd9EUB9TF++4xwH+ANTdFw34Oxf1Ulds8YxMIbiv9epgufP6KaKVYd7caPKdFmH&#10;Vcv8FZ1Sk46oXodUzfOXeO4yyzL9W41qqKvPsEw5o5L5Q3+vYf1mmUbWVavTbMe8t4xxlu0e/Ws1&#10;27rE/HXWdlNVjCNs84y1P1es9Rf95ZwO/LWKdTaplNdO875jumC95xjrMdsx7zuhBpWwjVJGCcuZ&#10;/TzLa+UsX2pts8GaHuW9J9k/sx/FOs+68IH94RSfRT3ruMBjfGusY2rkvZdYTwPbuMY2rluvl/y9&#10;ivdftJYxU/P6of86x3HWaQT4iMFIhoOxjIS30WuWA1wEJ40MBTfxHCPHaHeNiXLXF278/r7WAj9H&#10;bw2P+s///vxfz31Iv0Q2ZlOd1t+Gr/DnBu346ZLFVyuCJ3D01gUVolks5fXk6jJq73pLq7gF3kFh&#10;0ylyjzkHf2zSgVs8D4cgCywgk7rfeO/kXa3U4bsNOnHnsvY1gPHXlOnsz9+ScUxtz7K5nN/JjaeU&#10;c6feyjXOY7q98TSewOQhXzlNJlGdCm5f1MEfrpIFj36urlyFtxuUw3U/rbZcpT/dtHgKRd9eUBk4&#10;Q941uAk3auHBFyux9ghn/I/KP3NE+8+Vqe7765qHr9OSOjyJqspUjpavmN+NfPgJWfye5N5sYNvs&#10;y63zKvwR3eItNHuNx+kXnFZqPfjF7UvwDW9q750mra0/Rj8CzWDTEcWf2q3kGuqTQ5u417HT5KRw&#10;vTbhK/1hmj18Iieez1Sr4Z0UfThDo1f56vXpvfSpbYhajf9Q76NTfcO9ix53fEcvunbRm959NDLV&#10;S2770D2k+2tuCVyEfYkKQYMcWbMVfXsOGMNeNK7wDKqpmy9Sl1y853kVWJOClyD3kceX4MUPV7kW&#10;nSya/5B6/LnAEL4uiJDDdh8NzfSmLvGyphPywqzlw+rRLOCVlQgOEd8EX4AaPpTnwulHxdCHCuNx&#10;YO16ixsbwXIRjfDhyf4KYkTwutFR/DNPwdJg1IBDUC/54c9otBFm6s/wOb3K0kGYZZqxiNDLYBSM&#10;8AvUreh3Q6ndQs6BV1SzXo47xmyH7UfjnR5rluW5yHoyyahxg87B272RRy94uzxK0OAfLYD7sJ+e&#10;b5b6UcN08HNSx6ClclyXo/jT58AWyuR/LIkMAvQK9N3DylLlun2zXDI5RmrS5yd8oQ4uX+qPvoPx&#10;1hygtmN7yGP7Ws07WYhX/0iwALTXTvAD3AfA5S/kXMvFKyNZr04fpplZ1Gvobj4Jd0EHQZ//wGYl&#10;VObThyzWwtN7FV8GjyJvFZr6R/TshE56yXsw9+gTwALgXwcPU2v0c61C8Y4LxzcufCA86yHk1vE8&#10;2MPTtsFqGzYUv4XhahVCvmRQV70YxzriOqtD7FdqE9JVr4YNVIfQAXpmziDZ2b+jPyRFqFPGIr26&#10;bZmeXRujJ1LiGLF6YoW/2qZG62N8Hd5Ep9B5kb/sPmit5bdPU0fsUs/V/pxf2XLav4rPOQeO9m5N&#10;zFkEloO3f3k6PBM8M5oOyZ76bXoRWRnXDirgDNjN2e38D3PhN29FrwLOc6lAvTeGUHdkk22aSo49&#10;PBTwhFV8HvPxVfDOXqMV5/cp/myeHPGQHL95HnmNBQotJzvgBL4bp8DNeBx0fIci8WsYvjZMwUfR&#10;7pRt08pL1Pj718P54f+G76A350wCXgQLT2fp09hZ8BiohS4f1tfgEtEleHPsXKjAko1aXJ/HObZf&#10;XVfa+N6WafHJ/dqMLnn8umj2KRfcslxeh1kvtdGADX7wmkoVR30XQ93kDz7lVs45jdYlGRR+OvVs&#10;GL30sYXzred86Kmv+nuFgi5kg/FRQ90pg/uzD5xvpwZSy0ZdK5TveTCAuwflAw7icTaFug4uRBPa&#10;kePwfdClD0wLJytjHf4hO+Vbhc68sYBze69W//U02AzaejgjfTeTewo+4sU2lv5w3NIvGA5BDPzw&#10;IPq/3lwfAi/v0pebfCytw1S0CDPAQkzP33aJnnd9lpyO0WMGA/l8zVz6/+CK3xZZXo5efC8Svz9M&#10;ViR1/i28DarTNGBnGL5++DVey7HyGiJv5pFHsB48MQcvRnxN7h5iPk8dV822sikDOGfG718tz8od&#10;msn3y7k8BV9GtEz0nD9aPsPyjjQYgSvnSfytI+zHIfYP/hI4QWgTXn7gCK/HjMfzv8zKrRiVDyaH&#10;b4TjPrJxwR/M64a7MCw7QYPg/IzJSNCyG0f5Xv1OXVb56Z1VeJPvSNSbmwx2FkIWRKheYL5derR+&#10;u2yOXqU+bZcWjU4iFi/HCD213FkPxY2XnW247AKG6XdBo/RY8Bg9HTxUTwXaq0043y9Gu2g8Fhht&#10;Y/FUiP2MjMl7o00M2ZLRZnwBPwGPE3gLrWK6gzGAJ4R21pO2z9VhXn+9Fgt/KegLvRHRS2+TZ/mK&#10;fxe18/xUdp2eJse1Nfy/XXpmymeyTzd8FDCpn4o0pxr/Xep9nwZwZTCAOedXybV8HrySzVr2I9jr&#10;dfgnVcmaf2uPPKtWW3wDG74KU47FoSFI0cTjMRpTEiLPBv4fF1cr8Dq+txdNbiUeFd+ge7uzE8+N&#10;DehcksAyYmXjOrvyB/wRTy4FJ8zWJu6ck/5MRgr49KJvyIiAD/d6UC89Ovn3mlW2UIk3wI1Oganh&#10;ZxNXu0sfho1RW6e+cC5GqdXk/nph+mCN2zqPvJ0hesWjv9q7wN2Y+Sm8B7xvwbEjwaxXgJdE1K2D&#10;44MG7xoZtGVL2bfdYMhwjs5n4HlwXLt+xGcQH4GiO7WWD8vpv93SkbvXlX62DI4AHEXGVnoGZmTQ&#10;BzGjmX/QzE9onjbrGv+RA2F6DWbwHjOaeQTN6zGPt3FfsPka9zZoK80yW+D0J8BT2Mr8Jt5rxv/c&#10;fjP/oHnavL7m5ZrfZ22b9zdvt3m/Mr6BG8FIu3FvbGVqxha4m2Zs/mVs/QbuBaOZj7CZ+X8ezc83&#10;8xCa/RDu8xTuYwr/mxaiX6y3ugW5WtoHp6QY9Hu/UqeZgzUidrr60wv/d8cUeseSMxA/iSyFsfqM&#10;++2+CePBFMi4jBihXtFGu4H/A/dcQ+fP1Nfgzt38HTVigQc8AHj+0S5oCqagSxitEYnu8ACc6TuN&#10;sfQPRqfQJ3iChvA5mPlegWNYHv+DoDHoMdEvJExHlzCROtnU0fAOgsZb2Qe94fv3Q8PQHy6BfQyf&#10;IRwCo18YjKZhQNhE2bOs0T440MMfEmq0DGg3vIahNUAbEDVV3X1GWMs5LpqFBmK0xU9wiJuhfuzD&#10;V3Ag+jPtF4JnAcuZefN+w2/oy3Pm/UYfMTgKD4yYKfrSNgqeBNhQ7DT1CBylPnAWBsdyDPzm9Qkd&#10;K/tYo5mAf8DrRvNguAf2EewTnIR+QY4Wf8E8NwL+gXm+D+sbFH5PB9GXz8O8NnWFj7p7OqhfgCP6&#10;VTh5bRhPMdqj22zF9BlGa4aZb8lo+5CV3e0QMUuDQ9CURP/ruTf/P9f5fx1T2PvtFfyBL2hF0xmt&#10;ZBhPnc23qpRVWapjYAol1Nzlt66g4yPX6NYly6vA5DYd4fc951KZ9jaQCX2xXEXwBPLQIRR+h58Q&#10;vAGDM+y+RBYxXIMKcIFCMIp9cA9Sa/EeBnPYwu/0ivqjVj7R2spDKvgeLyK2n806Dv3UpK21ZcqG&#10;77ex8ggch3NgYX9mCs/xTCkY2l2LO7Gz4ZyyeS2tivVcOIW/8QkyAPYrFc7DsctVOnfrsiqu1+v4&#10;ZXCT/2pSNnyHg2AJu2tO6NSfr+pAY5X2fddE1vwJ7eCYcr7ld7uhRHnfw0O8cVr7/8Ixfd+oddXH&#10;wK7rlP/jN9pwGYzhpytwDdCfgimMXxmg+NKtFqbwoSu9mUkDNHpxoP4wfajiS7gPO75LHb3Ganxy&#10;oD7xHi6fwoX0bZYqAR+BFQ3bLR8Ak2UYV5OmDh7d9ZpnT3TtNngL87SwMYv+7EJNyY7S7NJlsp3G&#10;Cw0NtKmp53MfF25qcHCDuWhcDaZgpgZfiKf/HwBnwGALMfAUbOfX01/GGwGdRCyPQ+EOhF8imxGN&#10;RGhtyj1MAc5CLD2vYB7b6FmF0UOMu8ay+KSZHlYA/asoMASDKfhUJ9F3hSfPPajBFEzmg/FpNJ4J&#10;sexHwjXy0JrAPIyugW3d4zDgzXZymZUvafQRhrMQXs9+NN7DKYyfQlANHJCTZFAeS1IwPI74i9yz&#10;0juzoeMIqloj34pl6B7oiVVwbOAJntQsHnBkg+ozwSKOwmc4gkZkL/wIOMNgSL6n9ul151C974kn&#10;Q06+Es5U4im2W/HUhSFHwT1K14MnpGpc8nJ5FuKJyRi1zhuPfxe9PAn/9ukDNW51nGbvZBvFW+Aw&#10;8JnV0ks+kYYPY7bm7E/R0vOlegmOb9SpAiVWHdKjo7rJKZs8jAqyRamX48q249+ZrTem9cFHoS0Z&#10;Cw/rfb8R+mPU12o3p79ejhqj1kEOeiao/70R2g8swd7CFB735x48ZJha+PbXc4EDLVyhdWh3mWHw&#10;hPYxaLwDO+uNxAFqH9BHr4UP0otc41t5D2Vbr+jtlSF6Di5N65R4S/fwZGqiWq6yqTVeir9Hg952&#10;ubdGZi6lpnlTM+jtzzyQCmaVr06LZsv1MMdcuRM982Lu/+nNUwO60YucmLcSPAiNP7qHoekJFp7g&#10;zufoUYa3JdiCY+4ShTUUaGw+vBn0Dt3pM3qf2o4HJBkfeP6FHkmX7344OhfQBxSSNZmdpJiKHDmA&#10;x3nux3O0GA/AU3vJWcySS26yJqOJiK8uBJ/Jw8fITSEl4F98npnfnyVXYdu9mr5mm5agW4gAY5jX&#10;UKpe6DjG5SVZuEL4wQ14jh3R6saDYD7G22OvNRyXRKJZKZbb9mVKKN+r5GvHNB+MaGnTAfkdBcei&#10;9rbfHIiWgrqL2sb9VIq2gt3PLEvGSx9NxbcHFIXuIbwpW5+ucNG874oVULcLvkIp2gh07OfwL+Dz&#10;m//dUfhB6Rq+x/Rh8R7guz63Ev17DRmC5zdpRmmyVv7llOaeTpPrsQ2yh4vgcixFs8vxQgFPmFOx&#10;lZoRjQbcD094ELHXi9R7gw0eRCkcnTxF386HK04+bS34G/qHSSV8x9jGhENL1WOzL7gCOZDV6VZP&#10;36V8o/plhMMpMLUkfIjq7Rqek2hpIgyeEIXGw+RCeJwzmglyatB5TDm6SoOyIpT4Z3AceD0hV/GE&#10;rE2zsIvIm/kWnhB6FS5L3W7Z74pV4MU8MBY4KdfBmsBXghuz8XYgI+Is2o6GXeqa4sO+rFXMN3hX&#10;Nu5X0GWW/Wa/hTUs/5mMRTAD37qdGrA9gvldWvDDEbQQ6DgqwTevGm+InWAjxicgk9zMVRqwNkhL&#10;rx/R4run7vmU2L+rj1OC1W61tz7aNU+PL58Dhhail9E7tN0ayYjSE2v88HRMUPu0GP1+Bxko6UF6&#10;ea2XWsLd+K3/MNnNNTmTg9QaDlDr8D7/T0yhTWxHtA6fWpkQBldoE9sVnIHcyTijf/gFUwjprNcX&#10;DrZwhWd8O6pDVG+9FdVHLwWCLQR31x9j++uNWV/pQ7AMuwGvqJ1Ld80oXqz4a+BS58nc/XavhSn4&#10;G65CYyq+kp/LuxqPGbhUEVfM9Rh/nfLl8PJ2k82JPkGHOB8yNbMCnVDNUvk0JmvskTA4D3A9boLR&#10;3t0m/8vr8GFIx88gRUv+wvn+F3Q5NzLlUrYAHJDvMBq6VT8WyL8C/h2/Aet+KrS4Ciu+26sF4M4J&#10;VzPw1Vmt38Praun8gd4K4Bh8++q5aXwGM7vrHZ8xcs9P0sR0OBUn9mjxRTCqA+g0LsG94Hvwmk8v&#10;vRM8QFMLgvkdA9u6nKo0sIvE2+THfkOeDx0zv3p8eDlvPE/Ag6jJ1ZKqbO1sOK6Egs3kzT6qfH63&#10;d9ZUaP91/AHvYwr3MYUb93kK/8qa6ctQdw2I89GIeG/463Dk/eEqvPk4de9k2VOf/rtjCj0jHWXG&#10;4AVT9Zn/YA1b7KSv8H0YlDhJXcAYhiROtUY37sP6wun/wmsk9fck6nL8DoLxUQhGRxA8UYMipql/&#10;6GTm8ROAxzCQmt/U8j0Dxsg+ehr4wlgNT4Cr7zdcoxeAwVCL9wqk5qeWHh3jpEHgD44JLhrF6M+8&#10;Qyw5GegSeoILjEx04bNEBxA9HQ9Mtg3uMD7BVSPo5w+LnYGGAB1F4DjrvfYR1PwGlwCjcEQ/MCza&#10;CS8DdBX0/81yw1nenvc5sM2hrO+rkHHoHSZrxDxnPCA49hD0Djb2C4xgSAweCmAD9gYL4TkzdYg3&#10;y4wDK5mmQdGTrf/z4FCwCXAQ8z8fFg3OgHbCaF9GGk8HjmEI+oshnAsDwDQGGuyC+WHgFqPjZ6qr&#10;80CNj3WxvKTGRDjJ3neC3Jba5LTAT0P9p2hUuLumLbRxzNPJJw3mOJ01ZoENXMeG9sTpPqZAz7oZ&#10;+/5PnO66VKnsq2QBf9egbfTjtzdVyXFBmH7bqqXsHrLTBmquo2fKVNBwVi0+euOeh9ojdtpTkqtL&#10;dxuVfw5946PgT889Jo8FUSpmXW/37249tvsNGFSL32jFNure+DBrfXZvtlMe9X4mGIXz+sUWPmX3&#10;QgvF5G7GTwi9JHyJVdWH8UJ/ycKwekwYpvKb1PbHDqnzwF6yY9vWels9psBt6+WdEKbfvfy8Hn3l&#10;eeWcQm97KIv6H93Gvr1q+dwTsnuA5c3448taWV4EXvaIHnvxWQ2ZOErV1y/o8PXL6jl9oh794JV7&#10;637cTpFZq7T3ern2XDup3dcqtR+8Yzc9g03w57fdgI9x+xweDzn4IeHdjf7ceMW9PqWPxq8Jllv6&#10;Ir3vOkzvzBxKjxRtPzWlb26SXpn+pV6b0VOR1MDTtodo4518LeDeaT73xnHcwydz/x5IT/FjasjX&#10;PHrCEYcPy/290arGURMsvsI9HfOeh8neKlmpiEpqjgq4xFX0TivwQuQe1Izw2lQtu03dS90eUbdJ&#10;Y3YFyCHNU8MzvPEkCONeLkpjdwdaz0/MCdP8xu0Kq0yR97Fl8jm+QmHVGxV7Ef5BDXqL0/Ria+gx&#10;n8WD8TxZDWQ/mNwHGzoMr1N4DlTi2XjF5GBus6YGJzD8g+ZcSVulyWO8hymY7Aejh/CuWEnvmpw0&#10;HhuNRBh6Cp/qlehn8aNkfVH16BrgW0fXo6uopd9cTw8WzkQ067Wdg597gvw1arOYCwfAH3biPV+D&#10;7uOIRmwt1vidx6mLz5AP0QC+cFOO2w9rfEqd/uCRpr6L6JMXN1AzH9Csw+lyLtwIF4T779wDcsmH&#10;I193DR9HfOBOnlBQWZn8juTruckjNWnbFo1JZX8Pn9Oc3KOalX9EUzLz5VKUo4jzFWoxxk2DVpJD&#10;eKBCb9vi9VEs/dRjZzV6yzZ5Fh/Tktoazc3NxcsBL5o3X8YvcrKemTxCD0+CrzJnop6Z664nZ7no&#10;Wa858KM99PAMFz3hPofng/ToDE89OzdQjzrN0RMeU/WsD8sFo91gtI77Qk9HdNR7C7/Us95v6U18&#10;Ht+L7aO3QwarFfyXj+F/233eSp/sWKJX1oToqeQIsvUW4VeXqEc4T1umhOslfBU+4bW+2/kefvAM&#10;teVx+VfnaEbJJvVY7auAs2TOXSzQPM5zH/gJrkXUghcKwbfQON84Cq6zRz3X+PP/oNY7Q/38Ddqj&#10;UvLvKsCUrpWCdxUqoCJLg8EwIk6CEeyBp/GnF+WWsUSzNs3Hh/B5RezH53MXz7/9lBzm+8g5bZFi&#10;4HnML8/RuDWR4NkPWHmQxqdk7LJQjYz3s3DJsYk28O9HyO5cqdXU9wkF65RcniXnjGXo1dvIrs8f&#10;NX4r3HbWG7VnjeYf2aZ15+FFVB6Aq+rDdeBxdZ7GvdKLj+IR9DhYOdcI47P42q9l18FO3ZPmoDNA&#10;u5AdKx8yEwIa9+AluEuJdw+DBcCpadiLdqgQnv4uLfv5mDone/B8miLRGMwsW6f4b8G04BsEgwXY&#10;6veCN+xW701B5Ppt4fX1SkRPMSI7nloZH8uaHdTJe8ltoG5uKlDf9DBNPwqmcxnuTVWmpUsIbaSH&#10;X7+b2tvoLrgWJuMpwPL+l+jn4lPqUZkKbzzO8lLwv7RD/hfxKviGnMytNjAE/DKryHz9vsTyKnCr&#10;SJXD3nhLD+EHbvfhsulKhePoC98nHN5PzK19vJZneTKYzIjAy3vUcfUsq7b3rIYrwnGbrMq5aENm&#10;1+PzUsN1o6kQrCRTnZaF83/Hi6amAC4FNTF1ou9lPFd+4PvQQC4i/Ixeab5kvOThyVGoMYV4wV7A&#10;LxIOgtEyGA2F4SyYbfRJC7a4C+Y5w7Mweggzb7wWzOtGD+FftlEDk7zxntmETspwlnLJ8WypQTlL&#10;9GGSn7rlLlOHVb56eqWPPgIPe3JDmJ5JjdALe5boqbRYtcry0As5XvAWotVitY8eCJgrO48ZesBz&#10;ih7xn4mf40DGID0HbvB8LDyF6O5gfng6BoP9BfUlY9L4Nn6q55m2jv4MjkIn8imNl2pHtQz5BF0E&#10;fii2j/jO4sEQ3kXtw7vq9bg+ej26l56a+6HehY/0gidaJttXXB84/3o8oU06yjWU/zPXVv/KJLRH&#10;a/AIQgcHZyuwfj3eOWjX6pLBdVfw2lp4WeBIYLxuJxZrQnEkHpwbNKIIfQG+ME5n5oEpbIWjgAfC&#10;N2AGF7iG1hlfhvmcI1zXGjaBLzDqwTDACwz3wODKhpNgrr2h6Om2wbqNRQcRfyVNq8EYophPvEHG&#10;SVM6HLS1msDvyKfzv9ZzrvDuJn2uV+BgtXNHJ5EWI/eDyXhSpmvV3RKwYaNdy4TDlqJ3ovqTXfmx&#10;PkocwrGyHThoC7/PVvSNPehjMrTmTgn6t0y8k0rJbjihQ/AYZ6+N5zNqpy0Vh1VAr6D4zlXLI8Fw&#10;EJrvvf6R68B9mfFOaO77N/MUmv0Ksm7gA8VoXr552uy38M/TdHwUUuFmZtwmo5p1br5RqcST+dZ7&#10;m9ffvP3t7IsZzdtpnjY/37xc8/uaeQr/mLJ+sy9bb9LfYGy5cW808xS2wk+wxnWmjJ3X2Raj2Seh&#10;mY/wP/kLzc9ncsxm3Ocp/Hxf+/C/9ION7qFvjBd9cg+085PlsirY8jc29aSpH//dMYXe0ePU2eag&#10;r2LHqxMYwpdhcBRChsth0XTyDfEUCBnFGM39BF6U4ALGk7GXbTy8gZnU+rPBDqZp3CJPdZk7XJ3n&#10;DNOwODwMQifBCTB+iVPhLIzTmIWzqNGpqamlu/mS90ivvkfASHwUp8k+aIKGgwOYPv1gvBIGhsKb&#10;MPPwDgy3oD+Ph0SDSRicANxgKPjA8MhpcoydqX5+6DJsYzUNvuggsIaePB4GVuAAVtAF352R8c4W&#10;ntCL5w3GYLwfzfJ9mR/8C/bQBwyhf7jxlcSL0n8k3AgwFPACs4/2MewDnAOznwYDGQnuMDByIsuO&#10;wqthhjp7DrH0LT19hluclOHsp9G7DAJjGALPol/gPTzB4AoGbxgVP8N6zeAN5rG1rN9YzVodaJ0z&#10;4+F9TJ/vJYeASerqNIR5X/CGuRrgDWcjxBUuh7NGJPhynGAhoW4auSDwPqbA9b/5d+I/cVoI7z/3&#10;Wj2ZRNXkMp1WZmOlRs8LsfRlBlNYSg+37toFZVQculf/m5q+5a8sTOEkngXLdtA7oE63e+JBzYgJ&#10;0udj6ZH+lmUMnvACvM6HmT7J6y1+y/sf0Et9Omvf1VqlnC+T40K0ruZ1Rnx+GjyECvwWyFjmt9Tu&#10;xZaWN/w7vVm+plydBvT8ZV0Pg1dQA5j9eOo397bDtt7q9onyTpcqvemclp0q0hPPssyDLGPwBDNa&#10;sQ/tHmPfeQ/HNdXTWWeunNe8HensF/tmre/XeviTF5RWvV9Hf74C3+KkDvyId2TVYYtbcRql3t67&#10;1XLZnIjP9BE8F9dYHJ4PPYbIKTVGk9aF6V3nofLctVLvugzTS+N7yzdvLfcjx7S0dq/ecEGXOukj&#10;vePJdOr7Wntzj9ZcywdX2KZ4+NtpP1GzFszXe34DNXv/Ijjg9HHAE6LAHKIq6UMyP25biIUpRFXj&#10;eXCWfPgm/OEa0X7XbqS3w/0+OIKpvyPBK+IuZ+DxuERuh+dTa8fL+WDCP4Z7KZziE/S4GrbdwxTK&#10;loMp4Ad5Dp1BPbV8Hbr4qhR8/6kpeK45TzL+Kh4IF8AzakzGBLU+3AQzmvMrTe6E8UowXAS/M2vg&#10;JcArYGqDJ2FlVIAlGHzB/xxch5PLNfv0YvIIF9LjTkJ3gY4c78pwOBvB51iOYXpl8WguDE5h1uN1&#10;gnvfi/Djq/I0OWe1np49Uy8H+6iD1wJ9ErtBnySuVe+19MWLz2v0tkN6edpa/d59i4aswgdsX528&#10;4I0EVxaQH1Gk0LP5cEP89F5gJB5jlfI6cFyTMzP1nr+/hiQvUsvxQ8B5DsstZ7e+iFiqP9kSNTw5&#10;Qy7ZxXhe7FZb9+nq4BZCPvMKtZoJBpu6W8PT96jNLH95l5TJfd8h9MRT9XmI8X88iMd/e7V2ckTn&#10;MlNvhMxSO+9pemjq12rhPlOvRoTqxWCbHpgyHVzBVe38o9TaN4JpBJiDn57zcVUbm4eeDx1KfTJY&#10;z8fAqw77k9qHfKi3E7roLTCFDrbP1d6zh7qvmI6vQle1nGuvN1Oi9NaGaPzqEvVCOj6NYApPbozW&#10;kylkXKKB+FNSqLpvjlfvrQnU+63leRr/eXLM55Rt0fBtcfhboO8oXod/It4dJ8kAqcWrjd6hjSyT&#10;0Go09cUpFq4Q1WA0J2n4I6bDl8GX8/JB/Acy0LDka3r+Wo3eEKNhSeFo359QYhne81l8d9o8INfN&#10;CzQ3ExzgtcflD79jGlyKEHxNByZ4Uec/KGdwgTW1xVp8glqx/aPq6DZWU1ZGKXF/JthBe9mOk8kB&#10;P35LNd7wlXl6oMd7emzgp/RI9+KvEMd3/kEFb1tCBkssXqyHwINWsh6uBfwvZixO5Pv7oKJ3rNb6&#10;qkKtOEm2Iv5+izjmBbcOweehhoez/xUYoMEUQqi3TR0bBf5no18e2QQP5XahvGrwJOH1ASw3q2IT&#10;GvUtmn/nCHVSHljCHnCzAvwZczUmb5EGbAtXCFiB09Ek3kNtfK1QHmfSwAvIl7xR9Mv8bvXaHCTn&#10;ExstXMF4IIzKW4iOPtXCHO5xDDI1dt8SfBQK4ABsgENxwcIXXCtSFPvdfotn4HGOnNpbRRqwI9zq&#10;7RtvAlOXG+2A66lU+AFF4AVoCQ4vU/dUbzIn0SBUkuUKHyH2dpGMbsIHDrr/RTQVNdvJSXTSvO9L&#10;ZTwVxxUtZYr/I3iC05kF9MmzOfY0TS3KUNdVUZoKj8UMvytoi86uVMB19usnNEroNGxXdqofmJLb&#10;sSyNzJvPZ4oPA76MxnvRbGfhj8fUbxv455E1+CZEqm9GqOXxYJZxgiditBIGU5iOl8WiK+A6p7bK&#10;YUuY4hvy4e/v0aQiMKqBb6MBeldtFrqr0+6FarXWpmdX++n5LdF6K5/XV/jokfUhenaHm1rvnq0X&#10;0UO03RyOrylcnthQC0+wc3HU7wL767GgAeS4dtFzv2AKbaPQQIX0A1dAzxDz+T0s4RdMoXUsuRGM&#10;56M7k/n6uVoEfqx28BfeWWavVxPJQfD/VK0CP1OHyB56MRTfHf/e8IImqL1Xd70RBE4xpws6Dju0&#10;aOA7XEtnlS0C2yJz4eYOOR2O15Ifc9E49dYTbh/oGc+OcjuySEvvwg05nwwvKElfgyl4nl+liO8y&#10;NLsOr9u65WRucP6fWyjXqiXkdmyQ94UkfDfQ1pUv1KzTyzV0t5+lZ4u5DlflMhwV1uMJPrHklvEo&#10;JZ/0xBJ+Y8j0MfvBMit/wBeljmsz1+VAMO3Eazv5zdmu1wMHya98s5bcOCC3A2v1IRzftm79NQyN&#10;SSTfl+W38TFlWZMZFNGQqnk3MzUHbOPdqH5gqJ/xXVmvycUL8AZGo8N13gv/j4gD6IIOwGvbhRdp&#10;+gruIx7Qtkp0ENy3ZF1EE0H9fh9TuI8p3PdT+NfxxfuBJ/QInUUPfBq/tREaRD1o95ydDKbwn6B9&#10;GBQ/UV1tQzUw7ms5wzXsFjBUPYLxFIwmDwEumkMc2EIguYa+I8k1oN6ORPcf56q+AWgb/Mappy8Z&#10;FgHoJbxGacJiL+r1r+FrOGjKKj+mQ+EvUDsz+tLb70nNPnM9PffQcWgUHPBEJL+Auv8ran7HeazT&#10;1PsMM98HfoJ5bQgYwkAwgOn8Bg1i2td3lMYluKgf05FgC/1CyGtg9PAZhfchegq2PyJmBpkQ6Bz8&#10;x2pgILgE84PhVrivC1Vnj6HsvwscBad7nIoYcieWultahq5+w+BQOKPhmKovvR2s7AZT9xueQZ+A&#10;0eAAUzimIfAgRstlQwjYiiPcCnI+wDqG8ZrBRLp62OONME2Tl8xVd45/3Dw3fTFrkPpzXBMWGL0C&#10;mAM8jFGx6DECxmhCGPvh5qCvw525x/uVhvlM1tSYuXJeGKyRNhf19Zqmmcui4GDYwFtmq5PPNPpJ&#10;/J/C3MmbnHUfU/gPxxR2gSFkXa0Ce6/X5ut1OvD9t5q6lB7iQ/TrHn5IoRH+utxUJ8+FoVaNb/fk&#10;A/QNH1JgRLDqrlxQ0pZUPdjiMatud7X5UuPzPkanvr2UdXCfSk6Uqc+gARYm/ADLvdu3hw5dqlHR&#10;t41yXTFfD/7OTr957Feal71ZOQ0V6BLB5dEp2r32LNex3+hP3T9TcXmpXm3XSg/b2enj7p20/3iJ&#10;MqpP6LUhvS3c4LFWLdRt8H+z951RVZ3r1jvGaIwNK/aenDSTY2ISY+zd2Ii9oSAoRQSp0nvvvTcL&#10;XXoVAZFqoYqAdFBQFDWWaEydd77LnDsy7hjfd36c++PL+PLj1c3aq21Ye633mc8s61F64yqCqwqx&#10;35MY2SAZho8aAnPLU7g/0IuE9mpM2PD1a7yDWIMma9FucidNPN24bDCv/REIySYP88YF1L5oR9nT&#10;ZuTfq2FWRQ0qf7yDwqcdSOi4Ag/yq5PvViK0OYW93WE4wD6tSqw9rEuZl1Aei5HbFuJDre9gmBeJ&#10;+SfpdZrgBrVkL2jn+eCfpjvgzPn/+Z+vYr7lenonOON93fWYobYU5uVh8GBtEcL64dyjMnxyaitm&#10;aazgNgrMJVyNcYoL8aX1bryrsxa6F31hUkZvqxR7OJE/4CF4Baz/3bupQSAWoFnkKr0WHARHYgKu&#10;xAjcOBxayGVoJve1jboGruvBjEjXlgS4tbEnxuFMTrZ9I/kNzazjqa/w68uGUyu1Fm3ENFjnu3KZ&#10;W3cqeQxp0nDnPPK1lwI9Gzvj6CPHbXt4rLvkGhBnsOMygTEIroLIfvDsJ/7BubJ4T+I0cJkeebqn&#10;WoKJJ5DvSv2FU1cSs+noW14XSl3/OWoeojm3pk6B56xXHUxOPnUcjRk4VhiPr9hvnmDgj6mmoRip&#10;fBoTNBIw+mgI3rdMh1r+Y85l2/Gxbin9x7PI/TgN9axeZmVcwsnqyzh2OQsn6b8wXtMT71uwZi79&#10;hRyEl+QmeOA9ffZer1QR2+iGXnkDvnQOoo95An3HojBJKZR/mzSM02SNomXN9WMxWjEKs40yMV03&#10;FW8d9MNotUjyFFqhwuN9YXYWH+nys1Tco4cnsx+PmGGskjEm6ztipokHZIp6GHrUFDPNQzHDNIRe&#10;9i4YdsSX+8rAOPUEjDsWx8z3s5ikG4jJesGQM9DCO9rHIEf8Xc7iO+oilmI6e36z7LZihs1mzHc5&#10;jCFH6Olouh8f8zk04tRBfBZhi38m+2JutAPkiSXMTvHGWPZqZQEGWJThi0nUEi5J8cTSVNbYCyew&#10;J1xAvgv7zLWp2BJpCYsa9qNLz+L0k3pqcljTFdIL7lYuDK6RY1DPnnhjNj0KiKlwH+Yt+cx/SIPw&#10;WDQhR0GnmNfczXx4NxZhRzD7HZPehPeVTMz+bhlW6h7Cp0qbYBDjLWHaAVfIT6ikfoIcOdnn02GV&#10;E41E9ryPR7kRc0xB8JU84ohD4VdIH3xbc+qNRsPiUhAiqRHwz46Auosuf8ej4VxAP8Rm+jzG+uLN&#10;d8fAKz0CMTcKEFWVg5GblzJT24DYohyso6IwdPpwHCJf5OrTFnjmRiKgjbqKFw2sh8OYYcFeMDEu&#10;i4cF2JDLvBVyaHxfXWeeQRzrN+qPnlRIHgb6LazPH4m+fgZ25LmyVqP/6aMS4gRZkieizw/XoVXD&#10;TJOmVPZgC/DteUecqE2A7w/VMCffwX6gGAbkK5mwX2/7oIh5gfQ47crEtxmOzFdg/cV9qbCHr0E8&#10;QLwWy7xZd+vQS3FjirWECwgcwP1ZKayZgeE4UAj3p6WsLZOJD9Cz9odK6iCoQSF2aXUnF8eJVQpN&#10;hMGt8wj87ZqkndCsY6ZHigXxgwyY8HOKDEpX4hGCQyB8DvSbUuD9/DoxERdoVrGvzFreuJX5Ml1n&#10;cbyRuGE3NQnUFZkTc7K7QxwjzUXiLtgNsN58egGW/bz/PGFvm/qMo1Uh9LnkNXPaUuIkeFA3IrgJ&#10;QgNh00dsgpiMwBYEhmDF38/qODMpj0KsJ3gNruSlWPdS+3Wf2OADeno+4DVHPoVCii39LunT0H+J&#10;eq8ceskkQnZgMf7J63xVThDeDzfH5HBLzIt3xQj6iiwoisb4XFNMzOPyNHdMSffA7MRITDkbhJFu&#10;xNWJO8uM9kNmfIC4ggL5Cjsgb088z34b8QQF8hS2YboHNQ9u9FMgP2EKx1SPZcyUXIHp3vRd5fgo&#10;gt9Lb3o3OpKnQK7DTM+1mO5GjQRxiRluxBUc1nJfK/GxxzbIDs8iX2EVFnp+B9mOybw/85qp9ELc&#10;z8Q/W84g8FE2a3HytdqIqfSn8VpKwkL3PdC7FgCd6370TM3gdeZD/MmSnJrT+O7CKZjdOwvlKmeo&#10;N3jjWL0nr7Xz9FQ4Q38M+jO0hPNvFg+1Kh/uj9cKcYKpJsux0GcP709fU0cWJGEK9vTztW0/Q59j&#10;6lLIh9C+5sM8SfIZeF/WvcG8oodpzBwqwCzrDfQHYR7mALVB/ReZW5JCzkMaxp9cjSOXvIhDpNBD&#10;OZCajXRiyaHUC+XCpDkY/s/pDfGQ/BQum2H2LY6WcP+t9P3I8UHZL8yL6q+FT34i4uqK+b0dTO9l&#10;eqL90C/pH7PYqxcjY+D1SHnYTh+Cdsm7Wfg3p/4x/sUXyB9opSdTK3kOLdLIJQ9AjJw/hshrFCPj&#10;TyPrUQdS2avIedyJ7AfMYyAPMrS6CLl8XfDHKLzfhj+PIv785/Hn98Trf22X+5B5VRzZf4wsYiRi&#10;iMwHaYjjcWRzGzHy+tulcYH/i1HY3yqNC/dbIcb/5B/8i69wnp9ZjNQ/xv9c7188hr/a/3/nPvzv&#10;YQn/rZ+w1cFW8gG3kaO+3VmPfPzj7A8Ownqzvaxdycun/6EY/69mSW50UsRa+31QJUad8/wqDoWe&#10;xG5fDaww20EvgUNwL4si86obGlGWZIR14STnRGtNWQv7GUm4wl4PHaww2gPLrABU/toBlRATKAUa&#10;ofL3DqiGmVJjoI7VxCN2e2hCKcgARS/roRNrS88D+hoQW1CwO0IMQANXfm1DLXqkIV7v5jLx3k5y&#10;HVSDjKgVr4JpkivWG+2WMIXN9G0Iqojh+nepkzgODc69Sl42wzDOmdqDI9jnypyIP/CEw/R60D1r&#10;j1K+b5sbhKu/deIaj1WHeyj6tZGfrxdBAmv3Yi4EeQti6Mfbo/znJuIbJyRvjE30xtjtpi5hK6ph&#10;xojvKoR1XqDEmxCYyF5+TqHLEPiCx6VI+uSVwzk/BBWvmqF3zo7v0QuCn2ftqd3ENqyR2VeGkh8a&#10;sNvsMPSDzdHyWy90/FgTviODmhu5CmaaMAx3QzOeI629ivwL/i5dqDWmzmaTixGWkrOwxdv8b0zh&#10;L44pXHjIvMWHrJcf0IeR/gT5D/ug6Oks1eSDhr+N0Ag/tLTfwA5dJYkbvOTgVuka2bR9C1p72qmN&#10;YJ9/yJt4c7wcth7i/GsUe4Cs2c1cHNF2/y4675IHUVKM4fLkLJAvsEv3OBqfDiCxqYaaGldp3eFj&#10;hsIjJxZl4tlNjuOZvnr2MyeyJ0EOMvkJ4XFREp4wYeQw6Fub4vb39/n85vnWlGLM9PHSPjRNTqKV&#10;fAr34nQoBzhixGhyD3i8hPPn0NZBz8jvu2GfG/86e56chJOmeqgnd327miqxEq4rNwh5NyvQ8FM3&#10;yh7Uo/hhA30ma5ln2YzyFz2sU+IQXncRp1suIpLabdkHMkzZ8wmOxnPenx8Mj9p0aCS5w6GSuui0&#10;APxDUwGfGR6gb7UVXPleUE8+5JUXI5BZWg4NZ/G+ySrW7tHwIjYh8INJSl8hlHhC6B16D16NQih7&#10;mZ7kRduwVxNGDrY/e4I+benkOGyGYpylhCuYVYRL2EDAfXKyyRcVmIEVcyg/c9yOY/mOUM2zg3ap&#10;J70JTsOT77/GHBLJZ6cfQAezIRuj6S3A+p4Ygu2NM3AgnuBG7MCbfGhP6g9c+dqNOIIHcQRnaqjt&#10;yK8Ww4U+cAJPcOVy4ZsgOLrCV8G2I1biKIifBYYgMAaBIQicwa6T/SZ6K4hl5vzcgqsgvBecH7Av&#10;2hkhcXwlXKEvg9wE8h6o4XAmH8KZGl+h4RVZDmZNrP3r6PnAbLHDOfRGND2GTz2TcSC/lXXubziU&#10;8QyzjBIxTiMCB9Pu4FB6H3GAPEw7wnpfIwSauXdZZ1Az0XwdmuV51F5UYpK2L2YahMCw5GfsPtuG&#10;ccrMX4utI57RSY+BCu73OvYm5mGqchjWe1TgQ/3zzKcMw4aoDKyPTMdc3Uys9WvEzoS7PP4TyGvH&#10;YKxGNLkkP0Il8w7eUTBmjhHrrZI77KsrYOYJBwzfp4d5Fj742CEEwzUs8ZaKMXnA3phk6Iehh70w&#10;/kQEputlYvDeEAw7GIHhh6IwRT+Yg+ufVMNgdSUJT5hot4d+C2vp2bgGcx2+wxwHBUw22EQdxH4J&#10;Uxh9glie2ia+fxSTAkwxi9jC5FhnTIpxxLh4J8ygT+NE75NYKPCEFC98EmVNb4XZrEmvk9tCzUrn&#10;JWJM2djNZ5oLNc3WdfSh4M/uXfQDbGK9R06DPbEHkxsZ9N8oxgY+4wSeoEcMwqv/OmsSegpcZe19&#10;5woCWkuYoxlGXcEo6hCy8dGBjYiqLcCXatthJbgDM4fBvzIddhf4N04OpGZhHBwKYuBXmYnw+kJ4&#10;FCTD+1Iapq9fioPEOS3PkecwdQJ86UPgXsNrK454iLwMJ06TQ3S7Di70y7Rlz1w2dSiO0Ys7sJS+&#10;+YHWmKWkAGvuRzZjBhxjYvDOrFEISg6DUZQT0nmOkeRbBBJXCGLN7tCXD6cX5RKuYD5wEV/HG8OI&#10;dbl6LbVAotamXsFhgP6bz5k12Z/L+p09/e4M9thtJC6/yIYwvMX6nDWuSXuWlLMgfAZEP39ZtCl9&#10;B8h9uM88Bvbdjekd4MI+rinraLPbudC9lSxhDKsTraBF7oMBuf/u5I87PqZ3H18bE68QGITlHXoU&#10;xDCHg5iCVW+OpHcQfAPTLv4u+/NZO9JfkvW+IzGCbZmO9F1Mhm5TguSb6PmctXxrPLMo6atyn5kd&#10;TeeIUVhhfzHzIclNsCQeIfInBa8h4FUddRjUPXVfgEKmO+tZci96yRF4wHvUQKqUzyDlPnQWMteB&#10;/iZ3L2HFGTNmQ0TynMnV+D4dmjcDpbxLv58qiSUyJ7I0GpvT7On3kCphCALvENoGxcuBEFwIycuR&#10;fAqBaQgfBpFfIXQPJ28mSFoIgTuYdzJHt4n3L56v0c14Zm6asdfOTI971Os0pvPzXqBXwceYE3gK&#10;W0vOYmKIGabwnvxpQSTGRlEDlGkk4QqTUt0gn+KKWfHhmJ0QidlRgZggnk+GeyE7tZ98hW3EFKhX&#10;IqYgxlRb+jcSV5jqupT6h2/oybiIuAE5CK70bvRgPqyXwBaWY6zDF5jps4q5LsQVnBZjuvtqzPZa&#10;hylO/NmOmZW2qyBvuRTvOq5n3iR9Hg2+4r1hJeYZL4VsHbH6b8cyG0jkj/CezfunfQ99EfqohftR&#10;YDrEhoi/Lg9S4f0zGgZ1wVApdyY+kASNG97wfkV86VkKVGvdcaqHmFSDD6zuMX+1wY8YGK+hjmjy&#10;FULh85JeHbciqDtIw2zLNRiv+xUxzEVS/oPQP5jRW8GK2K49NRGCM+H/hPsln8GwQWBDEdT5ZMCK&#10;2PFs643MJaYG6vtC3g+Ylfz4MpyIM/3DbjfGaC/DgTzywXhP33LeCL7PLzAfhvq6dnoKd0ZBqYT8&#10;Cu5L61qwhCuoptMDNtubesNyXHxGH8T6y/DKi5O4iRf76MvYWgO/khwJT/gbU3iNJ/yNKfyd+/Df&#10;uIDLf4A1/MUxhZ1e9Bmw3YMj4Xq4gdvkJRyljwBrY+o2dGJs6MfWg8pfWnHytB3CqlOYR1eHPU6a&#10;5AsoYofdMWIn/N9JA2l9FYi6mU0NwlGoEleoJC6gEmJM3gK9B5yPkRdwjD8bsX7vgnKwPnUI9BZw&#10;UILmaSuI7AangjB6GR6XeAnmqZ4QGRCG1N7tog+CetAp1PzajpMRFsxEoH+i+UEYnLFlvS0yGG5D&#10;OcSU2gZlhNWlo+LlLShYs34nj0LRlT4Mlso4wPPNuF2G2KY8HPDWRRW32UucYRf5CmuJqawj5rPZ&#10;hbwLB/pIOFF7YbMf2tHmqPqdvS4/XWwlH2EfeQ27eOy15EMc8tGFP3tEOQNV/F1QJ2EhPCH4OyHO&#10;sZ26j7Sey4jhnE8j1BQ1v3dCi/j8Jr53yEsHawx28n6cj7IXjdI2SrbHcCrEArd+6oGWhyH7SEOw&#10;3fAIjrpZoGKgExldDfSxpLbDyZjnRZ2NO7UPzoZY4aKP5cSw/leu4f/k+v8Pt/3/3aMx9TE9h5mZ&#10;c+7xbZx52I2Me/3U7Hiyd09s4I034eBujbt879Pt30i+AZZn/TH4gykYNn4C6ts7kJ6VBRn5A4IX&#10;YGZvh8Fyo6TXNi7OuNneivbOTtx7cB9jJsmT+zAYX2z9FvX3+1B0rxsnAjwxfIgMQ7ltbHkuml7Q&#10;m5E+jWLIZo4hH2IwVn+7Gpn5mfjsvbkYweMc1VJDUwczJch9zO1owPg5kyVMYcXOb1FYXwmnkgws&#10;NjwqLRszbTwqGq6h6Tb9G9i7CG4sYw1B/gOPqW1liDpyJ/eoKGPYBOIdI2W4xBqz/F4tSvuqcYUa&#10;h4qnzLkmvhFWlYf4jqvwrcx47Vc6QwZ1zl1Nst0xV2MDTIojyW1PhkF+ODUOpfSRS8anhgepoz+D&#10;9/V2Qjs3FP49F+nrlwYncgH87+YwS8sfn9huhll5GHzbMjBLcwWc6+PgxRokuCdXGuK1Z9N5+FJX&#10;KrCHMOIN4cQa5mquhMnlIDiRH+pNb0P/e8yn70iESo4dPqX2V7PABbP0lkMpwwrWDdE83uv37ZrO&#10;0vcxg+tzvn7zNHx70xFFzbXZVeaJtSYx35Nz8RbqZttZv7Ff6c36yKs7HVujdakVSOK+txNjYK+T&#10;NYsTf3bgukLz4P2A3m3tIj8iRcIVBFZgQS8FJ/pASj6N5CkIDwWBO4jcSQvOf4W3guAwWHUJ/8cI&#10;5uhxrtxL3IJ8BPt28hoEDsF9WtEf0qE7lvPoDJy4FgStSuqC29k3vV7IuW45NMrB3LEBakKA9cGP&#10;MVYtFnKq56Ca+xjLfOmfqJaHLf59GKXogS0RVfguMwGHi3Ng0lKPvXlpGKYYjomaCVhgcR1jFc+z&#10;5o/DyaJX1Hv0M/uAuWiXWzFT3518g2LyTZ5jilICpignYk1wIfacr8eEw/kYsScd8mpFGH4wk7yC&#10;XIxQYkZAAejPAHx4PBUfa1MvX/QL7627mC0RKI0xxwIx5IA7ZPv1METVgr08P4zV9iXPwR/DlEIw&#10;ViUDcsppkFe9CHkV4lHqSZhwNJ4cBivO9/n9PHQAwzTVMS/cAcOsNSE7vhsynf3kLRzDWAt1jD+l&#10;grEGSphlcxxDWbfLiHEti/PEHPZnP2TtPz/DG7Pj7PEuaym5UCN8SXxhcpAhFvE5K1NeDeW8CHj2&#10;sYd9I1fKXdgTQ1yh6QKvg4u8hipgWJ1ED0d65ZGn4HybfVTiD8YNWdiS6MY+JrGovkp6ZbL3fo31&#10;EL8TjteZmZoXTUxhNJbz3KZt/hrhVRcwYd3nsM86I3kBh9VcgGtxPI4EW2OSwlfULJrymV6E4Jo8&#10;hFy7gMiaIiw6sg9q3k4wjghm72QSvRB47xnLQTxBNp3Y4Pzp8CpiNkRTGcyYXTjs/fFwOOcNLXIk&#10;Pti1DG7cz8nUSK47DV4p53ncQXhT/q3X208U+5DhjXXzmNdAPs5AscRRcHpZAQNmKegSM9hR4Ek9&#10;ejq5NcxGYF9d6AxcnxRLvX3LPvZon5cRd0hmz9+aXob0xCNGYNV7Aaad2ayD+bsaKIfODeandhcw&#10;b5Oc/jbiL6+uw4T1u9sPlazRyQ9hPWb/iBmDxAH02Otdz7pbt5W4HWu0k9RI6ZBfYM5+vthG9PW3&#10;57piU5qdxBPQa07gMZkbwXM068qAenUUuQu5UoaDwBmEb6PIYBA5DsI/wYrnbCrxEuizSCxRaB62&#10;5zpTI3FO8kcUfo7Cx8G0ncfqpbagO5++lCVYE2sj+TFadhXQHyJRwiW0eK+xekAP195YWLDuNeL3&#10;e1GoPjkN1GcQZzhSQm09a3/BgTDuieXn5PebPISNybaSB6PgH+gQPzlYTN0X9RDHa89KXo1Bv9RC&#10;uTwES6INpfVEFoTIgRDejUdaY7Dtih+MmHmxs8yXehB/rE+0hFZ5FFSLgng/ycfBLF/Ils+BbPfX&#10;WEId0Ofh1sxo5fwljbko2X4Yd84WU9OcMSvLA5PPO2BKsiPzUoIwNdaTOBx9F7ycMdSUHBgtFQzm&#10;/GmkhSLxAQWMtaevqv0q5juIvAfiBBxj7BbRS2ExZvislLCEye5L6H0iBjURHJPclktD3nUl9Usr&#10;MYv4wkzPdZjlQmzBejHkjRZisvGX+MB6NT5324L5Nush2zaBvrX+9DVJQfQv9MpsPg2zFnrr9mcQ&#10;303CbMNVkgZutPpn5NYwF+JeEtSqPaSMB7cXmdhbYk0+SSR2F1tR+0C/E9bw+i0R9F2gTqeV+TfE&#10;hbye5ZEfEsqsEd6DWeurlThjnuVaCVuwvBXJ73cMfXOI9RJLOFntJ2VEmLef5t8rgJjVGV6HvO66&#10;z8GUuINVD7GPu9RRPCBO9iCHmHEi5vC5JKe7DLv4jLK9Q3zsUT7fy4XHk1R6eUYRn+KzhNixaUMM&#10;3rNSwJfmB6DBeXh6TxUzpeuQSrxfaCT9CtNR/8tjJPcIT+VupNF/OXegG3kPezBu/RJyl4bhjS8+&#10;oMdzHfsI9JS+04jCR530cK7jvF1L6ofIJr6FDxSWo+whc6sedOFqfwdirxTwXvA2t+fgccR8QDfM&#10;g9zJJlQ+7cVF6jybf3uC4ttNiL9WJGEbgjMhaTzHv4NBk0cjqSQPTY976Q/ditK2eny2aQV1lYNe&#10;6y2HyJB2hfirt+NrvufYt5FbU4aPtiyTfpZbOA8FXdRaPiDfobcR723htuypjPt6PjKIgV8f6EH9&#10;03u42FiNhZKvFPc7TAwZpi3+BJd6m1HIc80jVyGPfIb8l3eZ7X1T8m+UuArkJyRx/M1T+B1/Z0n+&#10;3+u2v7r24VtyFLa5HmJ2tzaq0cH8BnXy/48TCziIiIZURDdksp9/B8q+BhIH4PLTm+QJnISSlx52&#10;ElPY5XIcKsGm5CSRXxhti0N+BlBn7V/H3r/wQxTZCkL7sN1ZFaqhp3iMLhwO1JPwhL1emih4Vg/T&#10;NC/6MtLf0o6ZC9QGiH6+Z1Ek2jDA42hLmEI9t1NhLa9ITsI6/R30mC9C+LUEXAVrcc7RvrVUgmGC&#10;m4QpKPvo45DrCex30sBu26Psx5Ln8LAGZkkeMOKcqwH3oRjAXj/9H/4dpqAdYYYDbhrYbstzsxZe&#10;jPR84DBKckflbx3QJG6whc+4bVaHccBdi9iLDa68ugX77AAcIae1muuoBhhKvpJbuY5/eQwufV+L&#10;4KsJ1GYchLqrNlQdNfnbegw9P/PXuvJp70DL1x7Vz/qYIWlBXESPegziEnYGPF9DYiB/YwqJT5hd&#10;wPFX9FD48zn/O0xBx0gT1TevYPgn8nj74wmIvV6A2eu+wtjpM1B8vQq2jg6QGzcOQ+VGw8jKAguW&#10;LcGYGdOIR8gwcsJ4OBJbaGhsxPipUzBo2Nv4dP1qXOnpoE9jJ456OGHyuHcgP3YYbE77oozP/5QH&#10;t5B8vxlDvnhPev6v37YeXXe7sH3daglTGDVxDEZNlMNxHydce3IXY2ZO5HpvYMHab3DzXgd8qgqw&#10;3JQ1lvBS4Cirq8Ttx31I6mf+E+sJGTkRYh6gqK2Ktoe3cUxXR8JABD8n+1oh+vEMVx7cYGbFVYRf&#10;SUVk7UUEs68q+8dY1oSDsfDENqjxPqMcYQDvKnoVFoZjmspKLKD2aty+b2BewpqYdVRIdyWxhVR8&#10;ZLAHirEurNvpe9+eQ/0v+7zkBkS/YM+NPTx/ztmjqKmef2oLph1bAqc65q4VMqeLeIIP/dkCOrKo&#10;hSiFH+sR68pIRJCz4HojHh/pb4RmujNMq0PhRVzBmPX2Z/bMC9D4kvx0D3oFkH9NnGG2/gpY1kfi&#10;fbMNMK+lzvYWdapc1481usAcrFhzLHLci/AHBczuI2e8/wJ8WGt84bgH8wzWYorWUnxovgVfuR6A&#10;8fUwch1YG2Q7wuBKCOez7FGy7hcejcKb0aM/TeItiJ+tWs7Qg+E1b8HvUQ41t8KHgR4PfE9wFwRf&#10;waQhnLnkzvTF9ydXltjIkzzqcolLEFdw4LY2rWeJO5A733WO/Tn6lbXEQof3Lec7pTCpL2XdfxXK&#10;ha+w5nQba/A8jDlCX86jMfjI6hK0in/EVHIG5A/R4y7sET0M4rDKh/7yDVehxrmdwc0qHC0vwJij&#10;Z4lBMJNdtxjjDiVjW8QtaOX/IOEJBlUdWBeaKWEK691vQCvjFQZt9CVngb22M5XkgXRArxA4GAeM&#10;VMzCFM3LeGtfAv3JinEiH1BOeYXRCv6YdSQWuumPyb05gjc322LYdmd85pSLySci8cZhY7yjbgN5&#10;ffZFdQOIKQRgiGIA8YkkvL03HnLc79CdSZiunY4PTAogp8E56doj2JgQhw/dXPCPKGcOF7wXYo+J&#10;LgYYoqcI2dHvMExrLyaZqREfYIabpQbrlWOQfT0T82Od8Al5B5MjzTAvwQmzEh0xNcaWtZM5FuX4&#10;4wv2bud56OAtxZXMkIyUshytqzN47V7C9ihbOJKvcDQvBIGPydu7kQbHrks4XsaskBb2xPl6E/e9&#10;I9UbRy+dZi7JZTi3FNFHLwN7IxxhUZIo6TKX0Et6uc5B2GVG85l2Ajvt9SCbPQIu5AIF11BLnRHK&#10;39VIuF6O5zPcUFqW139L0j5MWrUIOyz0EVSYRw7CRHhdj8Vefx3kNBQiidqJ72xY+308DZb57IFe&#10;iKMWYgSiihKxUnsPFipthFE2z5XeLW/MmgGz0GDilm/A66wPsshRKOX3/kCUBc71VzALkvU98QDb&#10;p8XQIA7o+vM1CVcw6EjDlhxn9lmvQP0qs0h60iRfRDPiDZ7kNNjcy6Megn3cgUKsP28p1caGxAP8&#10;2ed3e1yBg5dC6ItXhMBXN9mXzcIe1sCGnRkSjmB9v5B4AXNQvi+BfnsarPovQiwzI89/SYwxNBvY&#10;M+7NhVZjvIQriHVOkTdhf58eF8Qi1iZaSK8FL0H4KOiRj2DSyXvIz1XMcqCGifihwBF2X/SARi0z&#10;BZ+Xc/0LxDyycLzuNBwfMtfzsh89FRKxIdlG0ka4PCRGepf7778Mg2b+vftLJI6C84MKbEp2hnbt&#10;eebKFsHv50pyK2JYuzJbEJdhyO+v0Dy4PCzHungb5s5WEKOhBw39/L2JnXj/VATj2/w85CMIHGFB&#10;gCY5EZdYl5Jfcjdf4nmITAgHfn49ajyER6PIfhDeCkIDIfgKYrsjbbESruDwohSHa9nzJtfBsof4&#10;QooTTtXT1+J+JflO3G8bfURbLkK2bA4WhFpiTVYIZnoZQO60NWZy/jc31wsTE+0wJ9uTPo7URxBT&#10;+Aevw2kh1CGF+mEWOQtj7M0wyvIQhrM/M4Z+CmLM8NqCcQJXsF+G8Q7kJdgvpp/CCglPmOT2Lzzh&#10;/4wpTCWuMMmJOAPxBDmTzzFO75+YaPg53jVfhvn2zBs2W4EFDpvoOSpHfxlmpPQR6+IIeM572I1w&#10;hLA2n2+zFcNV5sOH2K5CmgGOX/fC4XIH6hyY2fiM1wg5Csa3qf264UPOSwCX01uxJ4bXA7kKnWd4&#10;TRCfeJRBPIB6peYIqJa6kMNFH+CeOPg9yiKfajPkyVtw6WWm5LM85hTTj6EukNwQ4q+N1D6Qg+LM&#10;fQlMwVZ4LBCTsOpJhN+LS7xeMukBUcpzCsZM+lIoXfaU8AQ74tl+PxCTe0yfBuIKxsSObe7EI+rV&#10;NQQ/K4VT9Xl8brIXkdV5yL/PLOpW8oYSw4khTkRqSzV1B+Q03iZewDpbYApZ9zswZu1iSRsx6MsP&#10;Ed/G7Ot79GpmjV32Qx85jcQBqKWU+I981sfXXcLl+7dwqbOB9wFynMZxXjCUcwaBJ0yTez0PHjMY&#10;725dSUzhDgpYr+e010GN82HZdPY7xLpiyI98jStwTjF8ziT4nz+Dmrvt2KC0+/VygSkQc5CwB64j&#10;G84xajCW796Mes5X/h2m8PYns9k7qUdpL/URjdcxbO5U4hTEMsSxRxALFZ5S4vXoQQgvyWbmdi1E&#10;BnfSvWZkPen6G1PA78QQfsev/Ff8/3r8xv9/k+Z9v+AXVPHvJRs+CJcGupB/l7gLr6WU+8zsZK8t&#10;+UkbzjypQczzekS9vI7RxxZj5LGvMVr9Gyzx0sBiDzV6/upimbMWe60GWENO3F+9z/pX92jcbLeX&#10;/XplHA7QIk+hiz34E/QOVIL5eQ+cb+czNtIGVT93YpedGvax9i190oCbrICvvWwhl6AXV3/tZO3/&#10;hFhBD3v4+7HOlH6OPnpcpx/q4WbclwoH63GHIzhGzUCNOIafDnkL5B9EmhAT6MahIENqI45LGZBb&#10;+MxQYM1+kLyAqy+bYHLOHlrkzTVyOw3iFQrm7D+ybr/8mB7j5C+U/NyBw0EmWE1+3E5ncX430Y5H&#10;KH1Yh1vkMdz8rYeIyBN+tjvYbMJcR2INpTx31XBLcjK0sdr5INa4UO/gSj9NR+ENqUSfhf04GWWO&#10;2t9boWC2n7gEvSXIg9jvpA5Fj5NYobtDwjAufl9PrsQ9XPmxhWf3PVqJgdTx82TdKcM+Zw3uwxo1&#10;v3VCm8fa46gOtYBTKHt2E2fqM7HReB82mx3EAeIMJ4iV9PMcvTKCccKbXAwzDdS9fIBvlHdR1z4F&#10;G4yOM3/Tkr6RRlhhr4O1roZY5noSy93+9lP4c33+V3yd+KSZ+co36RfYi8iHt5Ha94jzeD8+A0eQ&#10;fzAEGgZHkV+RK/XnFx1Zh8uPOrBEYx8GT5yGiBTyY21t8BaxAsFT8A0PRfuDe1i4agXeGj2KNf2b&#10;mEAsQeIxDOXzj+u8v3Yl2n96gby+Dvo4B+MtLhtBrD2uMA0t7Ctc7GtC2fdd5CbLSb4N32xZQz7B&#10;LbR0NGPDlvWvn5/UNIhngHhOvzmR50nPxblLFqDz1SPoZp3FBycOYPAUbj/iDRQ1EeO/cwvnBm7h&#10;/PMejPhoJr0TRkHdxgiX6cmwT+mwhH+MnjMBBXWlyGkpQd3zNsQ2FuLMjQtI7K6R5gGfqu+BbmII&#10;dnobwf0Ke4Zl0ZihSM9v5VXYy97uxwb7YEXdwydGhzFNdTOzCrMR1luNsYdW43CiN/v/9LQjRmpR&#10;T28r1gEOzJFzoaeBP+e/5tci4MVlwZxvf2q+jXneK2BdxfljIzXX7ez1lnLeRl5v0g/0cyDvN6gr&#10;E3OPL8cnhhvJQ6Dm+0ogPjD/FvKai6j/92OeXjrCHhcQS4iShmk1MxXqIjHv1Fp87rQLc43WYIYu&#10;Pcy1l+AD442Yob2MeQQrMU6Ffn9mm/DO/g9hUcv+JvUQZjWRmGO4FgZXgzHpxFLYt5CX0Me/+81z&#10;8Oyl1ryZc0HiCsI7QeQ8CC9Fa2IBgosgcAWzpkhJByH4DGK5eF/gCpYtp+mPQI+5e5zf3qL3Yn04&#10;swO4DX0ZXYgfCI8yJ27jyp6bVcdpWNFnwZpDoyKOGZnse14vgEpRGmadKuB8mv37PckYdTATswzi&#10;8V1sCxRiK/CuWSgWmGVCNeUuvvGIx1xDH1jfroF2XQH7ecXSGHM4jvqFC9gR3Y3pmonkZLAHX/mI&#10;+Rd9UC+6SozGhFiNPzPfWOcuU8NX1in41DgWC2yioXWxDSdyfuH+n9OPEVgb2Ew8IQXj1WOxJbQR&#10;alnfY/rhICw0Yq/Z8b/Y++7oqsp924hK1dBbaAqCUlQOCCogAlIEIr2HThrpvSc7bad30nsjlTTS&#10;ew/ppBfSSIDQUVC8x3M8Z765Vo5nvHffeNcx3v3j3jOuOr6RHbL3XmvvVb7vN3+zsJ5Zp4LxByWQ&#10;PeWIZSaxmKMeiEkqRpimZYWF5sy6M3PDFFXyDlTsuG65hsmXPekTEYzxp32wWCcWqy3SycOQ0vPg&#10;CLYGROMr/ygsCA7GsuhoLI+PxaKIUEz3ccIbtib0rr8CGdVTeFvtJKawfp+hdxaLJaqQ2bQE68Lt&#10;sCpaijWxjljCGmrRTW7XS0vkLqz0N8Xe7CDIbPmA2pZaWNay39heiGjeIxw78nHwuhRBxKTVanmc&#10;HnLtf5cceGoFLLqZ90d/RulIOf+9Grs4R2o38Nh15OBybhAMSmOZFRlHT/7FmH10Mz0aI+h5RO+2&#10;MnIx2DOUWTSR+Q8RuNaeR81CAv0UZtGThHhZSyaU6SXpUZ9JXlA4sb15CGpm7kB0IGuEd+DefAMB&#10;3La6mwmyOsthkRHNe9UkeLWXQC87kpjCBGj6W2LmvjWwzQ/hflxn5mcZ7w0ysEuNwfiVs+GdGUFt&#10;Yzt5hMUIGiomBmXKzNUiZlcQDyEG6PSyAhLW27rE0CSPqSUYzcPOJCuot16nv0IzNMjPD+EKwbAv&#10;jdx+8hdeVkL6rBhqvH52JJoTd8jkc+NYx9Ozn/qBq9Rq6HSk0hOAHCHqFTaE65CXUCryH+xZ90se&#10;Me+BnAK73x4TF7Ag12BrnCn0++hTwn9XbY0hZyGZmgriPcQ/hJxIobf/7Q1rcgGyqW24DsFLQdBD&#10;aPC5oVyBGBPLtOI1a3AnEVuidNmrTmB9Xs2asJL7kyD6NgrvIegPbIld7r0h8AfS+JhcBO6z16sG&#10;1p70kBgppG6fmA11EAr5rFWrifeNpPMz54vZhVe7vOD6ugCKTT7M08xnTmYOPr8moRahAq58vdlA&#10;NgyH2R//IVXMmRT23Yv3NoGvIHgqCPiBEXEYITdSwA92JTJbt436FuIL+t3J4mcU/i782xn6w+i+&#10;yMepZt7jXhI74PckfDe2d3NxqZSehF3ka7RTYzXEGrwhCedyed5sXgiZL+TwHXtAa6K8sS4+gJoI&#10;XazPIW8uhL6CyQbMSHHGjBgLzA3zw+KYECyPjMEC/yDM9jDDJFstvGV9BDKm+zDL8STekbAHT87Z&#10;TOlBjl30Z9xLrcNu6iGYr+g6Nn7zbvz3PIW5TluomaB2wu5LzLDeiJkWGzHDfAPmmDFLwvwLfOiw&#10;hzjDZ8xHOAaZ/ZzTtk+CH30VJF3Urd2jf29vPFab76Ofy3ZyGQIgZEY4sa437gvjuUYflyf0t/mJ&#10;uphHglemP5SbvWH/jJq1H/Pg8RNzPp+mk6sQwe+aehkOk54wKBRaQ72W3gvEDLyeZGCy0mqRm7BU&#10;sovfaxzxmUgxI8KkN5znTQBsHybSuyOMWFQwPUuZdTKagCu3XJn16UZeC3l5P5fQrzSD2o791D5k&#10;QqWa/jnk3FmQf+dGzMOTXAojzgECruHGc9dxgBjFrWR8ZXER15uKkdJZDWlcqDj3h94qpH8A/Q9e&#10;DKL8l8e4+Zh5ksO9KHgygkVC/37Km5i+8VMU9bagfpQZg8PdrBn78M3Fo2NrB641JNE+qGW9nTvU&#10;hOLmGnH9IPhMr9i8HmV9bSglx0D/mtNY/4GYwS5lBQz88j1yyXkcR+8mAXeYv3Ipmoe6MfBgCI0d&#10;zdghvxvjWOOvWL8GN0vzxP0QehrzP3ofTQOdGHx6H59u2YCJM7le4bpl+75v0N7XiY37t4r4hdy6&#10;D1A90IJGfrYaYiWfyG8TuRLz1n+EBu5/y/1+nNdTE/WcsvNnwsXLFU3tzWgjJ0JuzVJxjSK3cTU1&#10;pbXM9+5C/itmgt+jP9Uz8hP+t5H69A6E8Yefwh+Ywv8L+/hXz5I87saMApfzuOSvhS7W3RdY7++3&#10;OkMdcyMsUoinB5pTd0A/BX8z9suvQD/CDr3s8yt5G+CSuzZOkKdQ/EMbpFx/nOHvR6TK0OW6R9BL&#10;KJBjcITehUKWwwG7i//EFM56a7JuUhE9Cyp/vcMMBU18KzlHPgOzGjkET4LL1Anc/rUfnvnB0CB2&#10;0PH3QeiHW2Gf0Ql6u5ATmu4FVV8DYhSPcJr7cpCcCXlr+jCG2XD/nkDRXQ8XnbWg5KFPnXgrXPNC&#10;iQmo45KvMQSegvCafbaKv4spjBCfEIags2j6CzlNT5vgXhLJrMgrMEn2IJ7QA7UgM+w1pkcl+RuC&#10;ZsO7LIqaDSVcIbdD4FrU/fkO8Ym7Iu7QiVGENabgsIS4iasGLlAr4UTOw+1X3ajnuqruWa84rjeU&#10;4jt9FfF+J2/GvDRn8iEcjLHdQYeYggE2O2jiGw/6QP4ntQf/1a//n659+D1MQdNUDTGpEWJ/USfY&#10;ipjZXfJuyI+eNBV2vsFwcXfHzDlzMJ6aB3sPd9T38Cp+SXzrwT0087GOkSHmLV40xgUgfvDlicNI&#10;a6xlDtRTYmXmmDV9ImSJD9gFuaFhuAOFo/RCuttK/J1Y/Ezmx2kp4f7rZ3j8/CH67vI87u9E62AP&#10;bCP8x7B/4gnjZk8ReYZV7Dk4NuRjlebZsb+xH5DfWoOu5/cQ/6Ifcc/7uE4gtkFcX8FQDc0P+6Go&#10;riZyKIR5/jbn8oyOIkSwnxrelE1eggz7EG/DuTQFFwIdmfcqgW9LDhQCLCEpDsYKxW3kIDjhU2KZ&#10;8y7tZq4A8YIW9vmJSxiXJUExJYD53DWYr7QfDl1c17Gn50PcwJweaeGvy1m30guR3GYBT4jl2l7A&#10;F+xaYrDZUQHva2zDQpXNWGdxiPXsTqwhfmBZw++bdYwHPcziWQc43Y6l3n4VZqtuxHeRWvQ9YAYX&#10;19X6Nb6I+qmCuvcU8hhCRIzBlY8FvMGoLkDEGRypo/YYZo+znbWq2T5cTLfGV27n6KkQh/DvmdNG&#10;zMCkPphYhTy1ErkQ/BkDnhZCuch1DFcYpV9Yf7KIDwh+i0LWg35zgKiFEPAEATsQ+AiCL6MLedDC&#10;3wUeg8BZEPgKgqeCgDN4Puf30h8Niy7mTg7yOeRP+LI28eBzLdmXk96Lh0lXsIgpGHZEijmHpt25&#10;9DsvxFeBLnhTIRJLzUow/lgS5IN/gFrpK1zMfsT8wmpMOGcJpbRR6Be/xjafVEy/IhHxBH3WnuoN&#10;Y5jCxBPhWKSeyZwN4BOLIrx7QQr5sEr6l/fjMxc/LDWQYm9IMtSzBrFU3RdyV3ww/Ywz1piH4HRC&#10;LT0yrmOZ5k1yJGKoTYgnbpPN4xEHSSNgVgMsvkh9MMc6vTgsUPCEnKIvVhnEYKlxDOS0Q/AOMYtp&#10;mpaQM3EVMYV31R3xrpojZmpQ/0DMYYYyfSHVYzFfPQKzlYMhe8UGb502ZtbqJmz2Dcf8wCBxzA32&#10;FzGFNSkxWMNe2SJvG8joXsIsEyVxTFY/Rm/185hlrcS6foGIKXwUxVy9RFvmS0rxUYqLyFtYRwx/&#10;fSSv73VysGyjt2Ifz7N21td3WK/VpUKbPLfjN+gbcr8MkkHmTlZGQb+R/dAH1DcMl0K7ifVMRyYO&#10;JLngVJYvjBupg2nLpsaH/y5gCrIymH7oCwTezkNAcx4zjSwwbvNq9h9lYXST3o+VCQjitva6ahLX&#10;WATNVNZA1Qk47mXKHuNUfKp4nJgC8y3Lcui58B6sqTsK6c9HTnel6Juwixylabs2wLQ4gR4WKexb&#10;8homrmCS5o28Fy2wvJXKecuAvIjZsExgnTJnHGJqMhDB6zptqAbh9yuQ+EMT1nsowuc5e/RPCuH+&#10;8y1c7eIxJa5g96wUmuz5a/MaPJjNfu5gFnkJ5BOwt67SFMVMgxz6I5AD8LpG5C0YEAM4mONE/gJr&#10;dWKBtqMlCOZsrt9Nr9LntbB7WkwsIR3y2Y7kpdOvkdiCBbkIDt+Xw+phvlgfe/3SIGIPAv4gn+UA&#10;ra4E6uILYP2ogHhANfMRuD3iCkKP35T12I44M/b5b4geCjZ8T822WOILrPV4HQt4gmpTGPGNcO6/&#10;PfvM9HRtjhZxhatN0aJXQRhXYpbDuTiS40bvBBdmPASJXhAKJf6i/sF8MAeq9eQQjZZBl7ySr8Ok&#10;IqZgPZolYgo6A8wZII9esZmZHp30hqA+5lz+dWzwtmQvuggq9dFQuGUPz7/mMdPSjfVniIgfCBmX&#10;m8KplSCeI3gqCD4LwjhT4kPsoZifLwuCR6PAWxDwhxMFnlB7eBPnyVVQGUiC8TOej8RS9Kk5cSQO&#10;YtCWiM3XtJCMQRgST7DhfSPwVTvMOrJxvoDHfv/HWBHigkU+tlgUaYIvC33xcbED5ifp42N+1ndC&#10;DbGIeMKi6GC8FxKOxUGhWB7uikX+tpjqyjmGeOxEAYO1/I4+Csex0OMUNRHfkq+wGwvcdhJb2Pa7&#10;mMI8Z2oinOm94EodhPtOLHXbhYUOXxNT+Jz5sWvxkcO3WGL5Nd632IH3zbczz2IO83zorfk8F57U&#10;F6wgTuzQfR0fWuzhdRbObMkwZrkGUQcTy+PqCe1ufxgPMceB43SlHXEuP2gQBxDwBNtHKcS/yMV5&#10;TIycw+VFJn1EmHFMLoIHPRgdyDew6Y/BB5Ld9GrgsR+IwRS1tbxXbUUMu3EOD5k99CiJ+arZPP+y&#10;eL5RN0F8weZBAjknafD/hfjYSBI8yD9zeEifXOkRqNWFwPyOkGNRAZ1mYj+P4ojFBUGlzpPcHeqc&#10;npfT+ycXwb3FiBmuxgkrLbjc5HxZyvl46VyUPRlEGfvJ6Q/JZ7zfiRv3iP+zZi/74RGWHz8gzu3T&#10;NnyMvM5GtDynNpn9fW1nK2KWxALmTsKfju1E5WgXGn+6J+IKhy+fYY9/grjOzaqjp/T9Oxj660sU&#10;9bdBXuOy+H4TPlyEyMKbqBjsQNO9O/j6mDws3KRoGuxC//1BDD68C2Wdq2K9L+gRrN0dxPXHW8QP&#10;7H3dmC81wDVLN/KqSzB3KXkG7ImcU7qAe88e/C6mILtyMSq5rqm50ybu59vTJuNPWzaiobURr/78&#10;I7ofDyGvvhz9//YMhdRIdOAlMzGY4zV0G+mPe/8PPEHAFv7AFP6OP7QPv6N9cDXBdmst7LfRwNUI&#10;F/J23sAW9UOir9+/Qu7DCdfz9DG4CJVgPdbnvVD2N4B1GnVUgxXszStCnT2Gxp9Zz4fZ4byTFk7Z&#10;KrP/PwqzWAfs1T8Oq3Qf1ugPcZx9eQViCnvMFKAUaIomVtBqYRY4SozgIDEFIV9RhTyF2/z3c8QU&#10;ThJTMEiwR9mvvTj6G6bgqIyTTsyXJE9BhbqBTtzFtULm/hJT6CEPQsvfCBZxDih9XIf9xidFvkI9&#10;9+WYmzb9HFWIaejilB35Da/vwD7RE3s0j5Kv5YWuv47gCrEFRXLtrhAbqfv1LrWiRuz7q2K7swJ2&#10;uJzFXuIqu1lLHHa8wGN5GnoR5mglT+GyC/MfTZh7acn9Jw5hf9MfeQ8bYJjghoP8Liq+b4ML8ZS9&#10;Rqdhct0Jdf/WixPEN44Sc7BO8ULt6x6YJ7hil95x7DdVIFaih7j2HBQ+bsAR+j6cd7gENR9NojnP&#10;6MlohbIHrah42M7tMk/NjOs6cs1OSE2xz54eFA7UPbjqE1PQw5dSFewmZvFfjQn8Z7f/Px1TSH3J&#10;eflFG2I5v0U/uY+skR/onxFAjoEs+QUTcUVdAdrGxJbmyCCoIppZCN30Ty9in28OTqkbwlxqLc6R&#10;b8x4BxJPZ2w5vE/UHHy2exta7w2g+/4QcfsCTJCbRa2iLPbpKKOBfMVsrgtUwrzHegfE81duXIW2&#10;oQ70vBiBlr2J2EcUeonHjdWRxbly9mereG+bgS8O70Xvy8eo6WlFRlUxxs95V3yPc+TSVHPutaxI&#10;xxeW1JC/N5ucw0nIbqlG389PETrajqB7LXh7hZzIbTxtcBVV3N7+Y4fGMi5m0I/+uj8yesrY53xD&#10;7BFsUDuKswFOUKIuw7etBoFd9TDNj2N9eAHzzmyFeXEU5l35ljXlEahksId1YQ9mKHwLgxKubyvS&#10;mNdwGhOOfoXFasdwOskVpxJd6HFI7v+9Atiw3+9M/fI11ub23XH04cqBeVMo8yAO0NcuCNEvy3Ft&#10;5CZrOWqfW6OwxoSZ5no7yFtgdiNxALNKX34e+mHx9ZGvq8Q8BqsOenM/5VqR7yfppDd4XxKUCp1h&#10;0RbJrDX6yzUEM68hjTmLftwHZpOVuNNrIYtejKwJ+xOZERFPzCMT1h3kG1Cna1DH9WhzMMxaw+BD&#10;XawRH9vzedee5dHrIAGu9E10JMfVuo/ZkF0R1OC6kmvAflUzebHkLjhz7StoHgSfBcGjUch/EPwa&#10;zaj5MKHuQcAdrlZ5iUO/IYS1aQh9Eb2hWe3LdX+oiCmo1DjhUrkdtFtDcDTbChdKw6FUE4sr5cxF&#10;0L2M9w1ysTPgDjMCyRdI+wsU8zugXTWEz9xdsNrOBsZVPcQLOiEfEYE11tY4mkVtfVMilCvTcakk&#10;GUtUE7CQegmjumGoFrZjmTmzbXzdcS4jHtv9XPGeLrOBkqJh3VoF4zpyDfbt4DEywkpDS5xNzMCh&#10;yESss3HBAl0z8iLssczSHorF1bhws4Aak3ZssnWnTsUKOrkVWGtiS4zCEsuNJPjQ3pW+ZYaYqWmA&#10;GRxyZoZYaGmCacbMdOD1Ns9GB3K2ulggMcZyZxsstjDDVE11zNFnDqWdBc/RydQZBOK9UH8sDQvA&#10;zDAvyAa6Ymq0O+RSg/BBqh8WxnHb9B6UMWAmnv4FjFM7gfEGVzBdwvv6zvXYkBYO2SQbcawrpAdk&#10;jDU2xjhhuY8x3jxJzw7W/M5tJdAtoOakOAZeg1VQyPGDZm0CefZSnCoJpD7CD16Pq8gbiSPvhB6c&#10;w0VQro7E9khLmPZkY3+cPc7lBeBylh9UC0Igs3oqFivthVaaL7xbc3Cttx5zz37Hz/MWjEqTYNmY&#10;gqucz6xakrE7kLX/SmKLs4gLrJ2G5TqHcK2HmY9Dt2BelMh70pvkLYwfw/4WTRK9GmQWTILSdV9m&#10;eaZBLT8SMn+ajsNOqvDoSIFnJ3NLRst5fvK1ny+Bzg0/vmYKM++ncfvcxjLWFnP5c/VE7KG26VCc&#10;BSwHyBPqJXb2qooZDVnkkdObhNz9S42R9L6LoR+jK/uyFczwoyb8YRnOVgXQS5H1Pbk8Evo2mt9n&#10;jgJ1EVvjjaFHz5JjhV7EGuqIL/B66qfvwV1iaH9pZL1PjpKfCrGJPFjeI15HnoPFSBacXjCrciBV&#10;/F3yIJdc9XRsjTWiTyPxyT/XQ6uVuowX1cQCkohTEDdkva1YG0bdhQTaHewzE9sQ8ISrzeHsB1fB&#10;hNiiMnFGgVNgPsJcjzRn6LQxp3UwF24vamExlEd/hDi4fX+LWZbkBN0vxL4UZlESY1BrjmWNmMft&#10;VYk1vpBLadSTieBfu7A7SUKviHLmP7DH/LxE3LbTszKR22DSR9xlpASOj6uxPdaCfhKJIn/CifiJ&#10;z88NouZBwBCu3AoV+RaCvkHgKwjYgqCDCP57u4h1OLMOFfIerEbo8UGdxDfxFlDv4H3lWYmIvxgP&#10;8X7J796cvW7BB8JR2J+BLGwM1IH3y3p6bpbgcLoL+f3cxwfkQ3SmU0e0BltD7JiNYoHNceTuJNvg&#10;01R7epla4sNsV8wjNjY30RmzY9zFsTjmGhaS2zDzmj3etjfEBAteV8b0cLQ6DVmbs5CVfEdNBHMh&#10;XOiNKmWmg/P2seFCXhjHfJdt4pjnQs0DxwLiCQucBFyBORHu32CB527Mo4/jVNstmGC+AZNNNmBT&#10;ghIWWW/HCqd9WGP3LXGFWfAZTmAOC31GiBMFkEuz1u6gqIMTfA8MbjNbgfoGyUisiCcYDoTRlyOU&#10;OI8/zEbiyHUhd+x7zjtP6Ht7LwFS8gOcOOyJK9iMxMORWIPAdbDnNqTDPIee3cRy22/pb0tcgTwF&#10;U3IKpul9zuelEi8Qji1zhF5kMBeEuR9DkTxXmC1EfMF8gFgGdRJuz4k38Hr4MlAFc/WIr48UkNtU&#10;QF4bOUwNTrw+wnmck8lVYV7EEL1PO5NhUxCFpHv1+PrycRQOtkHPi/cxcgTy7nUj/34Pcl8Oi7nR&#10;pb/+jIQHg8ga7secneQ7cS2xbNNG3Gqqw6PnTxAYTH+aKW+LXIS1W9ejmH7jKVy/NP0yipzh29i0&#10;7xuM49rlg03rkNtUjd5/e4G8riZ0/vkF1NyJrc7kfYU9iPCiTNSNDrLvcQf1d3uQX1cJKw9yGdiL&#10;kJnE+5DAnXx3AmavWIK63na+jvcV7ouqhSHaiTm0sB/SQfxh/EyuV/i8b+T3oJa4wG88hfnrPkDV&#10;ILkV5CkIGtA18tvENcj0T5ah4dEA8puJkS+YCdl5MyD1dKZH1Sgab9ejuasZf+H/jXeJk3CUjfYi&#10;rasOOeSTlv48+k9MIYl4gjB+wxQynozlT/6r5Tz8+/39I/fhP8YH/n/qo28dDSHoHw5KtbHDhLja&#10;krdw1kWHfP9L4vjvnvuw3/oYa3wl1v+GKP+pkZ4DzuQx1f6Dl3AZBhEO5Ag8gCJ7C0fM6X1ofgFB&#10;lfEof9IEJU9d+i1kI7GvGF9pH6YPghJOs/d+0UefOAO9AMg1OGx/hYOvo/ZBJXgMUxC4EMfor3A1&#10;zBTVGMQZ4hiC9uGAVBGHqTMQvBAV6aHY+usArKg/1Q0yRR91Fpp+RuyhlsE4ygZ7DY9z3yRoZS1+&#10;IdAcu6lrEGr8EzYqcMwMROPLbijyOCS35jKfLg/7DBVw1EoR+nEuKH3VBcUwa3zDz/J7mIJhGLUI&#10;xDhOkdNw2JzZD9KrKHp6Gy5FUdhrcREBVfFI7SthHcjaa7gKaf2lOET8YY/BSSj50IeO/ARlXyOc&#10;d9XCSeIAgmekDrctcD1OEdM4ITkDvWAjdP5KL8drhrjooMuarx8Rt/JF7Haj0imcoYZsr50e9ksN&#10;sJfchF0uusxkZwaF17++dugPTOE/xhQOntiNDV99zHX3BKTfKUAO+XRVnM9nrViLeas2QElbDW8J&#10;WQ/kC9j4uCEyOxVvzGFPYDJrgWmTMHvporH5lvOyMMf6FqRTu9zCfKh+nLtGPJ//Nm6SMB+zjqfO&#10;UZyjZ00Uzz3BfyinpxENxBlSmyvH8AduR9QPynL9P5lzOX9/e847CKb3Xif9kTQyIrBU5Th5Dvw7&#10;53sB4y/qbkTMC+ZK/fJwTAs5dzIOqV3AeRNNjJedgjff4fYm8n2n8/1k+ZN1hoAnfHJFHuu1LyK4&#10;6xa8W+indPUcVpFLvuSCPBxqb8CEevOV+qdwMsoBUvZdPXvKmQtwEe+e/AbTFfZCOT0cEU/JiS5P&#10;xjKD4zgYacM67TpzGMhfZn3hKHij9cTD+77gmRiDkOdFWGtzWPRckPJ3D3KVffic1cQTPPuSYdcc&#10;QU7EPmyQHMQKne2Q8nd36hwkfK7PoxwRLxAwBP1achHao6FS7Iq4X+vZc49AwLNC6N7yE5/nSH6B&#10;4wDrJPKVjclbkFIHLfgveN0jF/Uu/RnJU/XgY1c+9nuaR28w1lGsP7wfZ7N+HBum7InZDyaJnghm&#10;HeyNtQbRP9FL9F4UNA2GLUGi7kGn/prISRD+rlbtAb1GequRoyDoIgQtxOViF5zNscO5bCkUMu1w&#10;MtUKiuRCCJiC7QCxkzuh9Awj/4N+X1cb/GDURd50F/3+Wsq5ztXH26dCcDbtFY5HPcMmaStWWgVh&#10;rTSSvmwZuJBLjUbDEDn7j6jhaBaH1m2uV1nfWA/Uw4Rc7EXEE1bpZ5LDMUCvgJfMO2DWZG05VItu&#10;wrCOj8vo8RjmR5ynCBbNZZBTp8c6157uvcPMiqiH8a0WuPULOgnWbu19UCmvxdnsYmZZVkIhNRdX&#10;knPIWamHW8cgZD75Ekt0TPHOOWVMUFTHVA19zNY2wnT+nGuiL+IK77Lmn6J3CdNNVcmBVsN0Qy0O&#10;TWa8GWOatgbm8/d5BpoYd/4gDt0Iw/KoEHwYHYr5MfSSC/XElHBnTI/1xPvJPvggxRefJ1/DhyF2&#10;WOKkj4+8LDDJWAlTLdWxmnW3nK8d5LLdMSvdkRl61EEkSPEZz+UvrrvQQ+I8M0T4PdXTO7CTnA6u&#10;8Z06i4gT8XMRV9DtSsfXsVbM4WDtMSBkaDA/9AHr364M2N8j15nfsSr1EUrkEZzL8xfzKL2pyXNu&#10;zYJJaQxsyuMQ2FMM93auzauycCDAlnmq1Fl0sU56VI8A4hT6xCb0KsPI76Y/QFcO9IknneBnEXAF&#10;z9tFCB9qpK9sA9z5t5CaTPiVMbOkpRSXorzg1F0C/YpE2BeGUPMQRP5BMTXacfD9vl7EFQI7qE2I&#10;80BEL3Mebuci6XETwgbK4Uftg00je/klvuwFV1Kfzu39WC3W8LaPC+D0io9Z12v23KAfYQn5AMxE&#10;vG5DTUExlBuvk6dAPvmzUuolBE8B1mYvy4gt5NCDvw4bwjRZ0xOzY61sdjeXOAJrYXIP7J8UiUOl&#10;KQI7EkxZEwucgnziC6ydWXcLvwtYgvRp0RjmcD8bm6P02N9N4fbT6SFALUJLHFQbqY0fzBSzGA9l&#10;OdHfUCp6NNo+yicmUcj3zIEN90VK3NGwLxH+vDcY87s9dNMNQt1vy+Mn+B8Y9mRAuY7ZFvfpsfK8&#10;Ckq1EcQV7Fjj06ORmII9fwrbEfIfXcm1MOC5IPgibL9uzrq0kB4PxBAfFYrcByHjwvFxBZyIJ0jo&#10;S2nGGl8+jfdLfmbBO1LQPbj9UC16MKqxby3wEY7mulHvYImdCZaih8IY/4L+L1VBEDgUgi+lYa+g&#10;HaEWJ88ZBsRcVFt4P+G23X6sYVZlBDEL+n7URXDbzOnk/fbzAB3y9ZnPMUJN2EAuzIiFOD+sYE+f&#10;OOHWFZDZ8T42RlljfYYjViVKsCLLBdPCDTA9xg7zk12xONkfcvH0Uon0ghzHexHeWBLuhWVc+71r&#10;o4hxhocgo38AE02pVbA/jIWu8phhw8zI38EU5By3UPfwBaZKNowNu03UU3yNWcyaFIaMJnlodsym&#10;JKbwATkQy82ZL+woD5ltE+DQydwfYtN+xJ59yO9632A7zmRbUFcWyeNGjkcvz/0nxOkeXKfuIQAu&#10;P/LauxvLHI6bPJ/JC3vKa/U5+TIveY3/kE3fjVK4UAshHaXObCBGxBX0b/uJ3grzjbbgRKYpnIkj&#10;mN9hxkRXCN5WWUP/zSRyv8hH6g3l+RIP4zsh/BkHn9c8d4krGJOz5v6CuZ4tkbhIDPtj50t4z/wY&#10;rLqZY/SkDgpVNsy9jCAGkgHvnwrg/7iU/LlcBJEjlUq/5G1XTqLu6RAmf7QE7snRSO+7zRzqYWQ8&#10;Y7Yi9QsJ1B5ED/Wg+MkDrD13iusGYoxcU8yYxx4GeZG/jR0HdyK/ppD1ejtX8j+KeELhww68MWOs&#10;9t9z7jia7zFDeqQXRXdaUTTUBa/MJOKWxAC4dnFNjGS9PyTiCUJvRNiGuFYRsATh8T9whdCUONys&#10;LMLn+78Z+3fxb+Mg9fdE//NRzHqPPQ2+ZuueHXj2+offxRRmfEqsYbgLfty+uO7ha6fMnoqJU7i+&#10;ET7fJK6bBFxDWBdxRNbkI/9uO3PvXiCcmpHfdA9/YArgf3//x/gbf/5N/P7+8FP4vzGJ7daaOOBh&#10;jhNuxuQGTsNW9syOsq79zuY862al//ZZkgdsjkPB4zLUQw3Q+LdOxHVkIb4zG98Zn8Np+6tQdDNE&#10;x68P6OdGrYOzDvvqaqztmWfAfrx5jBR1f2XdT67Cd+TyH7FXxikXdfIUTNCCEZx2I05gc5FcBUVm&#10;QipCOdhY5ClcpkfjYelFaiPUmF/ZAoMMD2YaXIA8sQfBC/EocQi/kgi+wzPmH2jAKJS5COQsRN1K&#10;YEYue1Omp7lvitAk1lD2ywBOs3Y/wlr/KPdN4CMoU3Pd+rofkhgXDFAbIU30FD/LfuIKGhF2KPux&#10;G0rkmO6WXMY2lzPM+VQg1/M8/Q/P/JOnoB9hjra/3YGmrwFOW1/EeUc1HCOGcNDyMvIfUjNXEMnP&#10;qg3jWEc0/LkP0pt+KHnaDO1QiYgbnHXWgC63MYgXIm9BwBkOmPOc4PynGWxJDsSw+Fz1AG1c9dUU&#10;MRN9YvVHzK5AzdscNT8MY+3pfVDxd8ZRW0MccjEhV0EXe9x0yVWgpwO/2+1uGn/wFJ4T+/0XHtn0&#10;J7n5ohXJxL0TH9Pf+O4rXHIIwlvjiAvITMLWbWuxcLEsPj22nlkLDfQ76ETVi0HIK6jSh2AqNuzc&#10;wtp+HOvxifCOD0dBRwOSq4sw+f15/5zn3pzLOXjaeEQWZOAmew4VxAiyX93DMW9bUYvw1uxJCIzy&#10;h46pFqYIfQFhHibHIDw3GelDraj5aRQRrVUIb62E3OZ1/5xbZSaOw9QFM+Ed7of6oU5xBPXVYYuV&#10;hjjPTiZX8paA3ffeRurP98lpZl23eKb43odVz2PvxeN4892JY3Mz8YwJS/iZ35GBIXu7u61UsVb1&#10;CGYd24OVqmdhxdpyjZYylimfwofqZ7GcmMNHGidwLsGLwxu+Q/VwbCOPuSwNXxJ/m3XhIKxq83H+&#10;RiAMKlIhacnCp9aK5A+kQq0siH3/YtboRXAdIeeUtXvw9+SXs253p5eAwBOQdsci+idq03vj8JX7&#10;GXrkJcGHz/MZvAGXrlh8pL8dHtQvWJOTYNYaST4BM+1vh8Hkdji0a/xg1RkLL9YQho3BxC/YF+Rr&#10;glnfGDeHwvdpAexZU/g8zoNFayhchvjejzKJHXCN2XedOEUqcxXY02oLZe0fA9/necQC/JnjcIM+&#10;CeSrDjDfbSiRPSzWk0PsUT3kOpR6BiE/UhjOzHYQ8IIxPQTrSWIIAqag00C/cGIJAn9B8G8UvBY0&#10;qv2gUuYN3doQ7nOCiLVIycUQ1sVadd7UKLhRi0s+M3kQ2m3BULoVS951HM4Xp2CjnxTzVKgpUEvE&#10;B1ppePM7D6ySOOJ0KrnZFdT9dhVAvTAHlk210Ku5SU9M1nmd18VhylpCrzETU084Y5VuLDPZauj7&#10;SF/Nu5lw47FxvMOah3i1cy9rsdZM+rwlYJHhVziRwgzANvakm0uJK9TDrCUeGhWB9I9MYy4F89ZY&#10;hzk/qeD3lg3pUCG0OI+EPmuCyS2uT3d+hNlaR+jvJI9JWoexgvy2+boGmK2pg4VWV7HUThuzmFEn&#10;a0H/N/tdmMYx3XYP3jZiPp3DMeY57MMC6rjf1duJT7wu4fMgdfwpzhMfR7uSk8CsjyQ3zEhzgWyy&#10;A2TjbSEbZ4P3yef7vCAUm1KIPQTTxyHYEwt8HLGaa9/3iEdMTbHHDGIKC+Ps8CdyFTbFu2NjtBNk&#10;vlqJQzGezCSphaSWffOuYlwmF8e0O4ec8gzyy/mTve2D8db01hdy4+hp2J9N38twevax5mMvWOh/&#10;W/QRC2hLwaF4e56brLFZ//sO0/eg6jp9TCuYK1EJZ3pt6lal4iz5FWcyfciB4bG5HUdPgxLqYtKh&#10;UctzdLhAHK79RTgQLoFXP+vUDvJ92m7y2kpnJlQ+ewu3mI3SCpv6XOzmPGtzpwS+7EUH36FnYlci&#10;gqkzUGmOghG5BxGPbiH0AXkXsS5w6chHyGgtfAZKETRayb5vOSJf1RFrS+NxvPG/2DvvqKruvN07&#10;ZtJjYmI0mmpiJmOSycS8McUYG1bsvSsWxC4IivR26L2ooIiCiqIiqNgFwYKFpoBIL4JdoyaZyUwy&#10;78xzP3uTeeeudd+15q51/5h77+SP3zqHwzn77L3PLr/v832KRu90px97Wp6NZBfCI5hXBJ5G7epy&#10;k1r9Dphdw0n1SfGiLivSktKd1O05aBfwmeA8cwefC3jA9nD+rvtbsawPWORQBR8crsISdEwWsANv&#10;MILleAAk0QlxoO/eZ6uTUtBHrKzYSe28R3HgEUb/3xVOf8JfS6jZ0TQ14hW530JPmH3NevrCJ/Bu&#10;OQ7/PJe6He+JBnwbipPJeXA3OQ6uaJeMEYkmysATjPzLNQ3ga9eouSuy9OUGZ7nVopO4BI+o7ojm&#10;8Ts6cq2adCwKbT6/5ZU0s8a3K+T6Ur4DbsZRLSjYRH7DTnneTNfkI2Q1tORpSEoUOCG6i+tgdpXZ&#10;mpaLTuY+3Itb5NIUR4NJgKHczlbvBNa9BpwBnnv4o7NoLQ6jtUAvkx1jvsfADwLunNQXiQ5oRE7L&#10;5kwCmAnXBLwrjPeurIBXxbY65idp5GZnOFRk1F7Zo/ln8I6lLrU5l6ip6CQcOH48+L6ZcDd6pbpq&#10;yql1+GKuozd/SvMLyT84kyhX8BP3iuNqM/IT9QCT6xbrod8fjtUnx9aqfbqTOh90V5cjfuqY5aWX&#10;t0abo0v8TnVev1OfpqFtApvrELhMT3nM1ZNrRulZDzInA/Fu9B0KBwHuAeN1dBDGeO3n0QWswRiv&#10;BXytzn5f6nkwhXZePfWk75d6NvBrPQuH4Xn4Cq9EWavNiu7qFjZcXXz76YuIMXpr9RdqO+JFpf9w&#10;Qom3jnIepKqH3xi4VPC/uM7Gf3vUrPGjvwN/rSOfsXwtGpo4sK1dWniJa/DN3ZpxKhgdTIrmFfB7&#10;MRYURoM17ePahc/uQ7gHDYYv7k65Xd2khD+eUND13ZqXF8j5HSavhm2t/gf396vdcrwe1k7HezGA&#10;63SaYv8A/+Emx21lAscRPkEP4SJ9D2erHB8TMLHw66e4Bg4Hs0tR1I2LivrpkLzubNfsU0Ec3+Do&#10;8Hc8irebvqyD3W11+GoROoRS836+v+ScjsBTOHGTnvvNCh3/4YbS0URuB1fYX1+tN0cMpV5nLkKt&#10;3f7JJ8386a4vv2h6Oxt1/Esdn9M7/Xqo5F6d8h7W6tjtK/pi1GDmA+AGHdspr+6KLn7TojO36lX+&#10;1+/oK/q39hpeeU4he7cpu6lSPQysoF0r7+HxVzvosQ58lv7JmPkzVQpf4tLtJlWAHVT+4b66G3Oj&#10;zu1bl2HoK4y635zbtNPv+36horqr+mRkX7OX8vKn7yq38bLO3qklw+EfuQ+Pd39dOU1XtPf8SfwZ&#10;u6jdax1beylsY7uXma+wXb8ylvsc/RAe1zJnunC/SVnoHk7Q+/kFU2jFEf4TFOEXTOF/xQ/+Ox7D&#10;0KBVGhLgZGof2nRuS9bhMo3i2jYrZoWsPaf/X48pTIsgZ8F/KrmHTmqkd174Y5UWrHXSgujV8P3n&#10;a0W8D/U8/gThqzQrYLmG2k+UHXX7uYelyoKfcOROoazp34+ljz85eIkGOU+RU2qgCv5ar0Ub3TTS&#10;mzo6CP5AiJ0WcN+8xLfYxjtptB9ejP54LGzzVanuKSAHbm3YEpOn4LY7RIbuYTVzl0nuM+VGf/Hy&#10;n6rUwnosR/8wO2gRGgdbrQBTKAIzmBjhAH7hoEFrZsjADZajt867Xqicaxd0+maRRthP1rxwR7gG&#10;i0ztQymfmbnORSP8F/5TTMEhfo0meczUJPgF8+EauOwI0xXdlGfmOrYbjAHu3cUfqnXk+nmw2mIT&#10;PzCwA0PjMIf1Ov+HSi3b4GHyFIz3GljDrqvHTE2EDXPasR4T8YlYA2+hGW3JQk32XIjuwUk2wa7s&#10;9+/lvjtJ1q5LNSXGG67CSvwfloMprNTgaAd9zfv/u2Py/6XX/t15Cv8MU+j+wat6scNjmuIxQ1c4&#10;N3NuVSqrvkT+ccncwzrow68+/S+cPITa/gI4f/GtBpXfvaaSG3Wq/ua6LrXUqJDnp+vKdfmvj0x/&#10;3WSWMW9LtPnZJ+ANHMw5oNKaS+gTa8iuvIGOoYzMyQblPiDf8lq58v98TyfxXz5YUaSy7++orBFf&#10;0ns3VVp/Rff+9ECX+NzlG2Br5w8zx7iiy7fqVMxrOVcLdUt/1Nq6AqWBKRTcrlN+S5WyCvLIdsrR&#10;uOmTuUczR2j/K2XkH9beylyl0rf0OpKiMOqcj5bP0axN0XrHdqZW7NupdxZMkV/+EVnO79O7YA62&#10;mfEK5zMe5w/gxbgOHsEidQJPCK/Eb5x66XX45u/Yz9T624XwubP0vG1fTc0I0thdHsz/yGu7DS+0&#10;nnq8Hg3B1a2KBGOIJe8xojEd7kKy4uAhBMIhSLxzRJ6FCfK/vFnhVTsUiTeX27m1aGrxYAAzCKZe&#10;CL1GbQ8Hwalwgzbgq+DD+4z/Ga8FgUUYzz3gL4TBTwhq2GviCy7FCSaeEFQPh7ppj0LAFyzV28ld&#10;YO5eQb8LfCEYLCH0Opl3dw7S48XTqySBOi9WPnU7qJvTFHUXT7e6VPzIWzUORpak6ZcAzmDoGzzA&#10;Aww8weAzGFoJQ/cwH93ynONoGi5s0IrzCdSbZK2XbNXS03FaeBKddH647Jj3LjwfrPD7e7X8cgK9&#10;t8NoIPaSSX9C9iUntaL4pN51wstgzhZ8DrbjO0G+wN5DGrczAz0FeAs1pRd4QkhVObyDNLQfR+hV&#10;HpMHNZmlwchkO6n3liXrjflG5lypiSssK0jCEyAZDu5pLc/j92jIkxP1bxDYyauOX2lqpqci4LOv&#10;bSqFf3KAdd5Odjx1XRmemzez6c3jL1C+R1MPRJJlt1Grz+F/X31cljI8OhltRvZQ2xn99ArX4udW&#10;ki1pD1dhuYPe8l2m7qHoH0LID/EdS40y1MQVXgsfq2foTb4ZMlnPuw7RG34T1MVrLJkOI9XeCWwB&#10;POHD5BC9vjNEb+I59zRYwmPJ7mq/y6Kux+LUfQ/5eImeen9TiD7ftV6f7t6iHjs36ZnwAHWMj6ZO&#10;ws+evvGr2331TnqIvqTG7pkciOdCN3gahzQ2IUB2GYmyP0lWaHUeGXb0qZtPaRK6B/vqAxwjGZrM&#10;8byGbfah1z0je60sLdnUHPvN/rVPI7p/xtLTybJO9lJUfQ56lFTFN56Cu3FIc/elaGXufrkUHtL0&#10;9HgNTHRHE3SKY4sMQ3rwS89zrFAbhjQd07AtLnB4zsnC5yalBCmwjIyFUvIPwRlizmQqtRL/g0I8&#10;HguOyi53m/oneGonveiIEmpo+vyeJcmygBeFPDqj9Q05ZKrASSggxyQ9RvFw/KLBkdJ+KFPglX3k&#10;orBM6vQo6lHHoi0akeFD3X6IbU439foL0BX4PDiFT2EeffN8eVzL0YAdfiYHwR1u/mrOL0P74AHH&#10;Z0XVdvnCDXBBd+TecsjEFdaQ9eBOfe0OTuHakKnQhywHXoI/HgkR357BQ9GRmprv/0M+/nfpCv/2&#10;NFkS2bK9uJEef+vrxmcH7vCiH3za9FFcQl3tUrefOv0YfnnksMCpMPCKwbvd4UNkaTnnvh88BU9w&#10;Dt/b1H5wkIJunyPrL5sa9LBG8Ps7gcE4wjnxg3cRcOsU/HmWRZ/fyHk0/AyG7fUhL+IcOg80CGyL&#10;z5198AS2Kepb7gk3zoA5ngNXiAZ7Ape7Wcj3kUHJ8Lu/T16395j8AoPT4NtwUVabwXNYruEJaeAG&#10;Bl/B4B60Zj+Ax4EfGM/7pIB3wIswfBwN/0YDWzD4Daur98oXHMEbLcXEdIuWnU3UCs7HuO8voO/A&#10;GwIuyQq8HJ3ghhiPAd/m65NEe62sJWeAdVhsLONckuJvo8G4X8r5uo18hf/QF6nR6pDorO77wvXK&#10;QTd1PIAmaa8xXNV5B/yetPV6OW6bngpcr892bzQ9HnumRarbeg89B57Q1snaxBM6B478p5jC6+AH&#10;bwSRMRlC9gN4wwuh/dUuuK+eCuqrJwP76PkgvHPDqHvnv6OX3HrpI8tgfeg7SF9ZwBoGPKH16Fq6&#10;LusDjwoPi5NhWsl1dsWFKG36G8dmI7yVaylafDkGHxCu901b8e4g9/HOXi26tI7jL00rq/FgAAtw&#10;qd/K8QXnBRwh9vuj4Kp4J97P0tpvuRfWJCvxx1yF3c6U/aW14FA7wJ54RDex7o/ZZgbE235DwESH&#10;4smYghYGPksjuPitNIXfOyCfJnBnjut1HNdRtznPbufrVYcJWpyLv2Yd/Ik/kj8BbyIW7CKYc961&#10;IIV59T31sBur081VCt+TAr+wk5JzDuERfU1nHraQDV2rdLKcUm+hgXhwWydutajbWPgbT3Avp95+&#10;/vFfgys8YeIJr7/wXCtX0qjn6Y+MWjJDufSBcvBttoHzZdTiT7zdRQeK89H91quA+UdWQzna6kWt&#10;fMdn2zCXx8u66DQ8xif0qzeo6/lM7pVilTRUqeHBLVXdu46PYr0uoo0oulGvUw0V+C026WRtuSq+&#10;u6Nl/p7MMehfPEPtz7AaP1JlzbX/FFN46fMPlAuOklt9We1++4aJSSxydtCV2quqba5XPd8XHgUG&#10;bOAKLzyu/RUXdazusoknZIBN/IIp/PthCn1CV8oYA0Jax5BgR7L6HDU8qHUMC3SUMYaGOquf3woN&#10;ifbQZ95LycXyUN8IF010n68F4U6mHnCYCxkBccs1MmS+evtN1sDQ2XjzzzDHgDD64Ywh9MSNMTyk&#10;dQwMmSVjDELTb4wh9M2NMTR0mjn6+IyVdfhM9Wd5Q3nfkOA5GmCZoWFhC9TfMksDomezLjbq6TdW&#10;A6JYFqN30CQN5nFQ5Ey2a6oGsQ4DAifJKmiyRsfM1cgoGw0MmGSOsSxvfOg8zdvoqBPfFyqpYi+e&#10;iXYaE2TwBmZqeaqnMm6i6dztp2E+U81hfMZlX7AuUAm7H45Qr9UjZJ/mp/P8XQxmcO4/q1VO3V3G&#10;qAAHOPeXWq3YFaDF23109MdSzdrsrKFhczQwaBY5VmADm73gSNTz3psy+A0VVCHTopeTAzFXVp5T&#10;tYrez76HF7W5Do+kiIUaHGhDZsgc2aS4KYd+wuQNDuZ+GRY2j22z05dueNHQ/8lnXZZmBMiK7Rgd&#10;vYj9NV02W1118E8lWrjLx/x7OPt8dKSN+rJ/+/tPkVXgLFlH2GpKnD3b06B6fcN2NOv8T5WqgzeR&#10;/ZdyLWfZQ2LtqOn5zfzmkI8Vp5w/V8h+T7BG+M3UqAAbTQ1foKXJBl+jns83gqVc0+kfy7lWU+Ox&#10;fRPjON7AWwYHT9Hive68D+8G+ApLQh003x9OxKr5cozxAW/5VkFHdmpMrKdGROJjFLJUX4NF9Apf&#10;QpYK+AKaG+sQR1nHuKo/x3CvEDgM0WvUl+dfBzvwG5NtwZgA92Gg71J0E07o3e3UD95JX8a/Gn/4&#10;d8cUsh42cm9Gg8f95+CdGuU/bCbnJKT1Xvok9yljcK/acCxD5+gPnLqFTyjcum0lp/5Ln2C+p/PT&#10;ctkUoVz4iFnXy8kxaiALuUoZj+q08w4ZkTzu+QbPoDtXlf3TLaU2FmnGOksrht++reKPG/h6Pbon&#10;PJzv1SjteqmOfN/EZ/AtZqT/PDJ5NMaB+60j81sw/EdlZC9XKuVascIKT8K5qNeuu3g4PahT1g9V&#10;2vPgEp+/wGtnlfdTtdZdytBW+q6bLh9WeiX94+5sY8c2iimjd16Gl1fVPjT5ZBeU71ePVWh/NqO3&#10;XTqOHMkJetNmgCxndyimMUdvLhsu21Nb6NtmalUBXoMVeAVOttYMcLjginN6a9kstPPTyY5E11u6&#10;G09rMrmbj5P5bS2rxDX4EeTRB8V3oKU1H8zjKt6GcEm9atA03GUOeCUef+wd8q5l3leZyCN9cGpb&#10;w9swCI5ASAvaaLi/H3qO1kuLPsPzMU1xaGzX0qdaXBgpj/oUudZslhPL8eNzFkYIWIXBi/AoRg8B&#10;l9uo8Q1egZHdYOQ2BDXvNnECQ7uw/AI5CfANjIwGwzPBeK/BQ/Bv2ClvXjf0C95XU+R5hYwI8JBA&#10;PBYCG/DoApNw5zW3ss3U7WQ/gE14/PwYAG7hUpYEHx48oWAdmodY/BNYTtMWzTvjpzl5Xpp0CO+Z&#10;Y/GaczBOdsc2k4F5kBplM36NaMarouizxmpJcbQ5Z/Y6Qm2aXwKPvhR9foECeW9UVTZ64xMKQEMf&#10;c/04n09FTxFOpgQ9ZObVEfczqLuMPugWedYckBd99gDwGNerbCP7yK18oxafCMKb8oCC6IcGlO+U&#10;F/Xax17cszagbUM3EnDN6Ltlsp4RWnf3JMcNPcJLm/CDCKE/Dm+8cptWnIlSSM0+JdA39b0MD788&#10;HS30m+RO/p7chz76PHSsXgm0UpegQepkoV8Z0FfdIgfq7bD+eivka3WPHay30GC/Rb3RJXAg/7cy&#10;eQvtfQfrWe9haLiH6Rn7SXpi6Xg977wQzwRbciTn65PkLXpvyzZ125QMV3uzXtuSpE47YszRMRNP&#10;xn0WdTrkysDDfhM8hdQIddscqM/hIfzemEtY94BXsUcehfgrlmRo/DY/ftds/C52aWXRbvAk8kjL&#10;wJaK0/ktjvObHNWsfdSRRWBX/D+uCr3HWbCv6oPgCvj31x3U9HMp1HWHNDw9ElwIr8Ir1JzVRi7h&#10;CU06EolnxkYN5x5vaT6hIdzzndlXwTfIUbyaiU/DDo3l/m5zFD7QvXx4OXvQ+ZwAO/KV81l4CLfL&#10;NTptHTpyeO1V8PlLT5MxeUobK4vlERuiJDjMmdm78XdFZ9yUQ71wXInU++vwORh3JEyTc2I0+mAI&#10;/fQ8ajC4KQ/P4MHI787fC4u3atbZBM08E4+nYaiZ3+ACHmB4Jqy4kqYJub7yhWe+uiYL34Lj6PU3&#10;cowVkIuQKY9GsjUPeaKTSJbTNXTlP1GH3zyMt+JR9d0cgFfDWY5DMJrbbGfDYTL1zsMlzzO9D93r&#10;jmrIToupSQj75jy+AwXgCZvgWSSikwB7uH8Qn0auO9THhlekwXnwoOc/Dt2ATf4GOVJv+90Bv2Fd&#10;Q+EB9N3uCqaQphmn1+PPuB1fhyjwlZNoFeA8NG1DtxGPX2MyWIYLPAlXuOhFWlSYzu93jN8vl3XF&#10;26DlNLz4HH0at0SJeEC4VJHLgpbBmRpwLfyOkNqj8HK2am3LBQ2L96Xm/RBdwftwXrozftM6+r/N&#10;693UZiCPg95RVzdX9EJwJioOKvJ+IXjJLvQOCfAa6F1fCFAgdajt5a3qvS0QLUme5ueznQYuxTm5&#10;mm02tCYGNmP4LgxIdeP6sU7e4AUOxduoY8l6KN2p9d9fBCvZDa//lAK/Oa2+O9y1CnzEh983/s/o&#10;ce6i6y9IAGs6qWU1nKOj3tJbkQvUc5sb/J5AfZTsqk+Pghmkeerlw4F6LsNLv84Gd9vvrraJ8IF2&#10;RpI9uVFvg4l1jSe3xWeFnlw+jXNxvN70nK0XHTjP3Ybq7YDx6hKMrsHSW50iv1SXmN5kT35M7mQf&#10;/B376kXLp3rB+3O94PM5egd8GaNGqINnb3WxDNAHUSPVLZhsX7fP1M3SV2959FSbyc9rHRyRbqu+&#10;kl/zFmr9zfJ+CK50G/+EFjhg9QlwMeI43riflaXANQFnqWf/3UFHwj5ecXOHnBu3o4tIlNtt7nf3&#10;UrWwJlyON7jv/EgezwOuy/f3yBXtxPij3pzrW2ULT8EHLCLkDthwFddQcMXYm3lK/vEMXjtk6Ph8&#10;LUvTJsV/R25PcwrHxz60DORRrmEuHe6st+1mK6ayRK/bzNDvHJbBNQG/+wF872EeODJ+DRd2y+/i&#10;bu2uvEBO2lLl1lxRaOoWcg3aKq+xQlnoFc4xf9h8C1+EH2rJnW7RjuY6fJ5a1HnwAFP78OIHv1VZ&#10;TbWuNtTrGhyGGur+U8xX2r7wGHV9G7399fvkQp5V7s0SHSorgUvQARyird7q0UMFZZdVfa1JftFw&#10;FJ5lXvB8Gy30X6qiR+RZVp/UY11fMvOo3u/9lYobG1R1u14Ju5LACYx50mNa4m6Pd2OZPh/am8+2&#10;Vb+xg1RUX6rqu3hLlua3ekRT/6/yd9U5+h3d+8G77PSUOnz4pi7dxB/92hUVNOOnMPgr8/tf7fm+&#10;ClrIxLxSoKFzp5qYhuEpufdinsrAPoxMiye6gnE81UYT1yzV4Zt4Qd6u0db6Yh2Gp/B3zcPfsYVf&#10;/BT+Bl/hr+YwsKf/H7UP/wxTGASOMAo8YUSkm3p7LaFWd9OIdT7q6W+vHt5L5LKFa1sHvMz87fAW&#10;nC9rOP2DfPH8w6PgK99J/8eYgnXYTI1ft0DDwCdGRs2jBrX5GVcw6tF5+jxggvqETVMvcISvQ6fy&#10;fdPR2k8krxNMIwJMgZp1aCT+gwa24T8RXGQ8tfQEMIkZ1OKLTTzBwBQMvGB+ohNcgfmyoiafGG5r&#10;Ph8BfjEpYoGMx8mRZCsEGDXzLE2PXaLRQbM1jvp7gOdE/KMX4Mu+GL4Gno8RS+BpOGio+wyN9p9P&#10;5sN89XefYg67nd7q7ztNX/tMooZHwxDMZ3jfrEjwmjWsq/s0zY9fra9XjcNjge8IsdUwy2xNiluh&#10;MRGL1NtjkoaFzJMV6zAyEp9C9kcfHz4XModtm6Z+vlNNjME6fL4Ggg8YGIOxz6xYbwOLMR6NMYT3&#10;9/JgPwRP05ioOeAI/G7BMzSY18evW64RgfPwul6mYW5TNQZdxmCXiegr5moU+2UwGIUVepHP/Jjj&#10;8r+hAbZauNVbQ9j2sfwmU6PABELwpfQno9J7ivl8ajTbAtYwxM9G48IX87k5Ghm6iO+boi/crDXJ&#10;wHC8JmvY4jGaZ1kMH4zrb9cXZBPlreGui9XPspzjb7F6h/LI6Btjr57BC8CmnNiGlRoUQQZEqCP/&#10;AyNjXtoHTKE/j0PBG0ZEOGs4ONkgv6UaGeMGvrRCw9Z7gkMt+QVToD7+V2onDj6CB/CwUdnfNuv4&#10;wyYd5X42L9yb+yzY/s+Ywq+7dtKm7P0q/+6Wyv58X2fv1mvH5bN6/ON3TC/lNi89jo9Le9mFumtv&#10;QzH3tEqd5L6fea9au8AVtt8s096HtdzfqrSj5bIOftuA/1KpVmVsar0Xv9ZO/mkbdLyBbOUHYPzc&#10;C/ferdR+9s3/DqaQYWAKLDuluUThRWAK9/6BKRz4oVLJLfk6K7btx3IlMneNLtillIpsba/KxY+t&#10;jdxSXdR9SV8ND5+j6ftD6EUHacD61bIBq3t1thVZEnga2A6X34kUvbfQWhtrc+RybrtCqZ26OE/Q&#10;wrMpet1pprrYT9OIjRF6E26DO7qHnr6OWpaTAjc7S1v+WAxGsUevOo1QNw88+FcMp0ZL06oS+o6N&#10;e+AAwK+HDxD74KD8m3bQI8qUWyVedbWbyWCjj39lA73bZLPmD26hdgNTCGSsv4WPAz5vXZ0HmZiC&#10;S0WSlpyPVCifD7kHXwBcwaUmieVslX3RWmp/eKVwsSMb0a82M68GKwi7yXvBCv6eCenHvNPADAxP&#10;xWAj08HEHdLJbdhvZjcY32/oGoy8h9Br6KXBEUyuBdthPPrQl/UCQ/ABW/BGK+FlDJ67lOPFBR/C&#10;t5YsvUJ8HHm+uhhPhtIME1NwqQb7aGYbb5FtQS88uO4EHgZ4OdTTh2WfhN5me64l0HtN1Mry9Sam&#10;YMnOlyX7HBmERVrLiK1Bk3D1BJgC2nf49wHV8Cua8TGnlvO4sh38Zx2af5YBpuDVnIDOd6cWn9+M&#10;boE5NvyOEDCVYDAbx/xo/BXIy6xjP1GjuPCejra9+Q1TTL9LS+M28/eYezhUqws2a96xAHLr0HU0&#10;7yK3IktR1/eZGEssPWO3QrAaauMotALO5+PRbr+kj+kz/tbD8GgzfNzIn/OnVwmm8E64wYdGU+2J&#10;X4lvT/gJffUmfUsDUzBGB396oP7D8HAbaY7XvO3QQkzVk/Zz9JTDXLVdaa8PNiToncRkdQiPUceN&#10;CeqSlKjOabHqsitOnTItejnDVy8fdFFHcAUDT3g8wUe/3xWjT9LXaviuKLX5yPCAO8v+O67kb0vl&#10;V56lUWgj7HI3gaNcAAuC81GayTEA97zyCP5/GXI4sxWthEU++ewXzg2X/C1aCZfBwBSMsbzmoOZf&#10;3q2F1Aw9YleRU0pmQT2cA3CDcQdC0bvby/bsJnIH4dOAM0zOCqMu3MHxdsrUVMyFc2Gbsx6eDV6L&#10;1DAR18mKvLhVNukJmks9N/dEmhaf2YeOBhzoWhlzAifuX524PqG7eqKNXv0t827jevYa48On9JHr&#10;MPxPd2nuBbzrwBIXFCWrb6or/O889AEXTW2CUZcbtfeorGDZwpP3hbPwxWZHanpqcYZRry/mWJp3&#10;CV9RsEh/fAOcyrL1YegqPOyr0ZYfx2s/HJ5CiqL/lkO9ukEe1w9q8slIeOIFYCgxWshyTS/D7wvA&#10;yeDD4CPh2wLGAKYQcOuMZpr7EP+GMv53L1dTckLpOycpUYX0ndPMmtoDXsSQdB95U18b6zwyK0hT&#10;c+PM9fW/y29Ev96Z43ji8Sj12rLKXG8j29KJ3r2BKThc3aAZeezvCnAftmM0v8e07E1oKMDK6vLg&#10;sZ+QM5oXD+N8rMvScrjp/bespK48jqaIrA54DLP3ReAxCz5ZnaM2/bqRq/Es/SbmqhsDNTopWGNS&#10;QjSWMXqrv0alWDQKXsyYVIva9PpS73l7a+nFXQy2p8XIoMjUsAP28EE2aG4xeQX58XD2D2js0URw&#10;liA4MHjEggksAjtx5jfwuXXC3I/GvhyS6i7PugNkmh6VTXasiSkE38Bn4cEZcB6yEjmXgx+dhY/j&#10;Ikc+6wsvbAl4iifcIzd4JNPObdBKro225bv1LtjJ+5vIuMoIVOckR729w0MvHfTXi1l+evp0uB4/&#10;GaynkoP1zNZQdd4WqS7bo/TeJvJbYvFU9XdQR/eFen75KL0Bz/SDiOl6y0LWpG8vdY0CX9gwUO2D&#10;/sPEE16L7KV23h/rKbcPOLe/0uvhVno1eBBY40B9FD9Z3SLgO/j00WOLfqM2s15RZ5dP9UnkEL3L&#10;str0bKPfrO6tmO8ytLQoWMvqYrT6RqKcb3FuXCZTA0zBDx5Z8D3wY4bXXXQxXO8X1CfJ4XYamoj1&#10;sq9KUuAfMhX8AxyQ2gjNq0CHcJ+8yJ8y5HJ9myyPwMy4f8w9FwGmxH0CTMGjLknRD8ENag8p6VGB&#10;1j84hv6E6+eNreoZPQqfmI/V3WJFZk1ffRk2W90dyUlPDFAP5+XyPMN15XqTutrO0YurenMdxtu1&#10;Dn/RoiT5F6J7y9+hpMJs9bKbomFoCvy3bEBv8JiOoIPYd6NMO8EGM/5Uq5S7ZBvcv0n9jG/jrWa9&#10;Zj0ITOFJvdD9PZ26eEFVTY1qAG/IO5tLlmOjpthOMfsg7X/XWYfr85VVc1qHyy9pgZ+XXuja1cQV&#10;nnmpvZkt3e61F8ze/9t9f6MjV07oSG0e3bhvtCLUw/RONDCINu3by9BtGhyBxwwPKB4vN1XgxVit&#10;5P2pP3MHmEfzuunXZDy+9IS5DkkZW1V1p15fjAYHeaGtXvrgdTKvK3QVXWgJvZte49FxtGur9u+/&#10;pWywh8YfH6nkTiO94xdbeaGdWU+ua+YA+3jmo7e1qyiPvLx65lDMdb5vUeq1y79gCjIwhL/p30n7&#10;0D+U2osxgNrLGAN/HoN4NIY1Pgn9LdRgYfTWQ1ebfIWBgSv1Jdcrm62R6rdoNJ5iT2tqyBLNjLTX&#10;YAv1pg9z21h4BNSoRo1vDKufxz94CjOpB2eaHIX/macwGI6CMYaAExjj7/W/lYXzO2SW+lKjDqfu&#10;/8ptkkZRYw8KnaWhETYavdZOQ8JtNIrvHcrjgICpGs3z4dTK1vw9jPeN4PmYGFuNoh4eHDiNZU3Q&#10;QHr3Q6lnhwTO1gDqcSu/aeZr1tTWxv8mcF238puuz1aN5PtsNS3BQV+5jlNv9wn8vUDj4AaMMd7r&#10;DkbgMh49AzU1WMCEQDsN9zTyIe00lGv6tDgHDacm/3zNGA1geUPC5mh4lC3/nw8fgfXicYTFBozD&#10;TqOp54eCy0yMXKyx4fTUWbaV91T195pirqd18FzWlf3DOo+PAZMAEzGejwHz+MJ5tAayfGMdJ61d&#10;pn7sL+N/xnuM9Z3Ia586Dtc4eAsjDXwgYArLmsC+QQMSt0gDwQs+Wz2ajAUwCc9p+GLYoJdYJSP/&#10;chzrZQX2YmAKw+Ep9A2cLuvgBfrafZqJI1l5T9d4ljkCLGFUwAyNZP+NBtcYAx9jdPAcTeY7B/vN&#10;Uh9+uzGRS9XPa4bGJ9jpK59RZGI4ajLruCBomRaGrACn4pr5dBuNcl+Gl6OzJq+3qL/3Mo4pNA/+&#10;yzRyvZsGRTlqVDC6myAwBXCFYXhfWEU6qy/YgnkshzlpADjEaPDpUfBuhvmhXeF9vT04RmJc0Z3D&#10;t+EY/1eOf3eewo4HdUq+VUEPv5q+PvX8n+8o+7sW7W8k/+NRi07dh8dw9SK+jC06BN6QWkWvDz5D&#10;qX7U9toiND4Vyufv/XVFuvBds/J/uqMsMIX9j+qV0lSs3XATdty9qv3fNyrz23rthH+w/0GtDj+s&#10;06aK063cBLCESz/BJwJLOPJNLVrASqXfg+MAprD7Qev4O09hH68ZIwuegjEyH11RxsNypYMpbG2+&#10;pIii3FZM4V4l21Or7bfIrYSr5E+Ns6WJOuZcqlJqj2vf9SJ4kI9rO/Ph7VfTldh0RInX0KFeSoOb&#10;eUrOxXu07EyKlh5Yq5dnwEEd8ZF6u0zXxjq4yejCw6sOaD1z/5CWk+rkMAJPvq1aU3gAnXeJVuZk&#10;qqcn3hCThlBXUZvjb+94Ft51hdHTOaunZ/fWsE3erTl7FdvQF5C3eB2+MX0e/6adcr+apIg7cHXp&#10;hTtdioWjAO4A39TgMFgadtDzhxdQCxf9egZz+D1yL4QXUUctzDC4A5v/bHDUN8uXHlRAC/O1JuO9&#10;9J2uMGdDDxHB3NlSjv9hwSaT82D4IRjcB1/wBQNDMP0OGlgXevbG38Yw8iDDmYsaPAVjHQyugumd&#10;0IInPdyDAHAFCxiBN3W4wUswMASDk2DoIwzswML/V10mRwysIaA5HYwjVeHgKFG381i3E/S+NsKz&#10;JmOizuAfrGX/w/9guyzs59DGo/iCgYvUJ9O3TZRHI94K9I+dy3ehJcfTvoh9dg0OOX6WPvBzHavh&#10;c7Bsf/px/vSB3arolcM5sctLYj2PKajpBNtzTPYX4T7U8t1Xj9D3PkbWBb3ia+hOwGiCOCbWNh+T&#10;d8EeOWYz50a38JHrLNkejlNwzRG0IXDEwRJ8auDa17GsQnIE4SQE4bnn1wiHmP6dX+1BhYCHBNfB&#10;5b98Qn5lOWRsnIIX004f+c7Su+DEnYOsqR2s4SkMUCf/AXozFG82ny/19Or39eyaD/V6MD1MRhc4&#10;0F2CrdQxaKiZV9cBXrUxuvhMRGc9UR19ZuO3MENPuizQc/Qe3t4UQ/4d2u8NaB82G3gCPgrUsJ0y&#10;yY/c66cO+9308gF3fbA3lhGnVwKW6uMkarzfvUjWKbhbJfupZD++oMzxL8CNBoebvjcMz4/Tmp0V&#10;R07ISQWDrU2Hv7zk0gHyRy5qwfEkzUwNkA/14fLsBPrVueQI7tbiCymadS5ZC8EUhlITJv6lRoPW&#10;u2v+oY1gSDnUqGkak0HdfiZJ674vkVMp/Ac8GCZkhsn58h4wqSy0KUfwNbCAJZAHUHMYfgxcgWb0&#10;PZxbM/fGaMK+9RqyLQSP+kp5Vp9VEteU/mB6Zv/wKebe3Mueos418mteH/s7sKZdir8Lh4XevnPd&#10;Pk2jBg+FG2+1y9OsxZ3r93NMHdbc84nmawZfwfg77qcS9dyIBpF6NBg+g/f1HOpxdCAV/4O9846q&#10;8kzXvnMyk8mkjiYxamKMSSZtYmJioml2xd67xt5jRwXpvVdBEAsgoCiggCAqAgqCYANFFAsgaMTe&#10;otGYzMy5vt/zOjl/zLe+dc5a549Z35phrWftzS7vft+93/Lcv/u6rztFbpdzFfHLIbTlu9V7q1nO&#10;HurUE8nxhlHbcJDahn2adpBY7Kejln+j8XAcmuMHJ8vWvGMb4QRVVv8FO/ad0Lt4Jl2nPoeaj89j&#10;lqDzp26CeHjZOWrhC2ER6BV8bxEjsh/PJJZ2IMbun+mtJfgmGi3C6PxwhVArYLQIRq9gXmNi715p&#10;bppELD7nWBL8BP52j3PY7Vx8//PZFupNGqhHObBWNileHFewP3jfggr6gJ7OVsxPJzX/MD0KD6IB&#10;gJ90RNc4fRdsrxJvzQv7qWNC89X9bfXA42lIbqy6p4Xpwzg3fZLoRc2Ntz5L89WnsI/2qa7wK2d1&#10;2EZvhVgndctZpRecxquJzZ/YfraJfcKZY9AM1yvb6VmwCb1CvpwaM1kvN2oxtmpqQSxaBZgoGqDw&#10;n4+hJ8H380oBNRhl6hA1j/4j+DByPLqzPWY4Uf9g+my6XMnF/wHfiHNpGpwXDE/Nw7ezBI6F9wV6&#10;JePVspxt9b5YzHmqhP6NU9RkzNfqtSVQXeAhnXeuUtu1K/TKRhc1jbNXi4xwNd3sr6YbOK6S/PTO&#10;5nC9lxqhDxMD9PZaD73gOklP2o3mdqhe8h6lP3oZnxQbvRzcSy9yrL8d3l+t/LrpGYcO+v3yj9TU&#10;DaYQ1FutA23gjN3UHJbwqk9Per/0VSvXLnp56Wd6w7Wr3vXoqZcXf8p31lrxaEdmFQThKYpOh2uE&#10;Q/0m+dyhp8glmPVpzpm1G+FUadS4oLe6hmcjLMH1fprcH8CTTq6jjiRGS2vX8V1ultstrgtX4+V8&#10;PUFeP2xR6CP2+b/l8boYPCzWKOZRPn1k6aVaHqZ5B/HXzYU/7fTXd0dWKuhmlmK1F77jD3NIYL+J&#10;wH83VHOK6Ik0Z5jawBWGbAhXc1jBm7b0n5k6TM2duurbQh+8U3Lkx3XQrWyTJsKa+i6fzryTPux1&#10;p4i5n1Tm4f3E1hU6o0cqfQBHaDymnJ8uaFP9Obnm7lBI3m48cNHF/P53ern9R4pK2KCUnGyVHqMW&#10;oChfuw/uJcf/W/SIv1PzDm8puWKPInKZC1Tt1/qKAkXmbtPzHd7js/A9MOcL4vxhi6Zp3/VTeIvV&#10;qOzni8q9wTzj7CEtYxt+zbeY80qTF3+rZ9u3Vfbpg9ZcqOxGLb2qDml3bTlM8yk9+3Fb6/zThNxJ&#10;kzdfUnBmgjXv2Y+m4LMRcBCYQLNP3tR+WGjZ5bPacbJUn4/qy3uf1qvffKIcmMLO0+U6eL1eextO&#10;a9QK5ueGj7aCL7z6vNqP6KOk8n3ac6laBczBUuuPaeePl7QZz4kU5khm/KpTyLjBnImRdf3x+Mc+&#10;Cv+//f/vvg//d/z03zGFQSudyA/PsXjCgJAV5LeX6yuXOeS6YRFoFZ75rJUmeH+nTnP7a0IwMZv3&#10;JHLCU2UTOlU94YP/W6bQ238sGgn8zAKJmcPRBBAvjySP3tWN+DVigfqFTdM35Mv7wAs6e40mTp9G&#10;HhrdgstQK+/eA7bQ3Zu42uTg/cZznR+JFh7eEDZdwyNno5s37GCChobNtmJswxAGkuPvQczei9j5&#10;azQLwyPmWvF6V/LoA4LQNJD3twYsorvTcI3l+ZHE/mPC5hJ7w1Ucx6qv0wRNi7ZTX1fqNbg/khj6&#10;W3wUjEZhVPRC9Q+doW4+sAXi9uEBM9XP/VuNgCeMXTlfXeyGo02AgfiQyyfvPyhgukZFzNPQELQg&#10;aCH6UvfQ24caBbQAnV3QCvCddCfWNxoCwxXGknMxcb8V+/Ma89oR6Cq6sP79+X+A0WLwHrN949bM&#10;Yznfom8YxXcEA2H5X8FLJq5eRhw+XX2dx1u9MIfCQ0b4zbDe3xdG0c2f7wbOMyh4rvoHzqZWBn/J&#10;0O8sptCN72wwWohRITOoKVnCdk1VN4fh8JcZFnsYwHKHhs3ne58CTxisvqFoKJYP0nB0H5M9Zlm6&#10;l3EOc7QojH5pgU7W6OVFfYePLf7cruobvkJd0Sq8t3S0+nmjo4ErdKO+wSYQhoBewWgUesEXuqBH&#10;GAwL6+u7mPWyh5PAHWAIffxt4WhoGOAK/0yeYD77X50ppN1r0Eb0BFtv1T7mCt+f1PYrZ5R/vY4+&#10;pRdhCuetfsel9y/LjD23ziur8bTSLlbRF7qCWr+TqoBB7L9VpwN3jTcQdYd1Ry2mYLjC1js12kJ8&#10;v/0ePSV/bNDWa9UWE8i7f0E7YAMlV8+q9HqNdl3AHwW93o7r9Im6CXN4cFHZvOe/Ywrphinc5VoP&#10;u0hCAxFaXghfOI8+4jFTyHpwSh4lG/F0361o8tapl0oUSZzUpEUTRR3aroI7pVrLfHTLbXrF7V+j&#10;STvD8U4k30gudiE51xlpeFUvG60PZvezRuDRVK0/n49uOl+h5Gj8mf8OY67ccv4IBZ0vVRBzibk5&#10;m+kpORDfwEn0BthMv68j9IosxvftmOYXxeldGODs/Hi08Xi0wQFCmU/5X6TGn9jb5Qyx9LFoiyd4&#10;wwLcavADrDe+hqnMu7YSp5vXbKCmIIFYFj+DU5v1Z6eBcignxji3RStv7JDxL7Cl3tUf/267k2uY&#10;/0Wghdhi1S6E4qXgdRodwPlMRTUSm6FHMBoFwxSMJ8KvDMGzDm7Ae8znGU3Cfz3Oa4xXgnmfqYUw&#10;LMEbbYK3dfuYKTiTrzccIRjPRy/8GfzYtkDu252IRa+8Hu+vNLz3ksk1Ei+ehqUwl3eqwzftKhrx&#10;UwHoKugPcWgdno1wizo83NC5u51PwO8vDk86/MqvMDeuZdkNO4kTdpFbRed9FXbQgJ/ErWziNXJr&#10;aCpW1G3WzGJqOI6iE2jYy7oy5z6dpen5q8m1E2Ody9DqW+VyPL6dgX7idDrejPQO+D5HIbX0ADwY&#10;pxhiiwBil+iLpXpzITVt+Wu08nuYDdrrUPTWvg0FfBe7tPgofTb4LFfe78F3649OwhcW4lixQ6tv&#10;HKdOmP57pwrJ+TP3ff95tVk2VO1h2S8SG7TwhSv49uIWLzf/7mrm2lHP2n+oF1076FW/b6zRwrcb&#10;/KG7XvIhHvG1UTOf/tZoumIgPSdHqTns+UUY8R8cZ6vJnJEwhQh9nBqvV9aH6ZVY2EJSILUPwXo5&#10;nbqHdOKf7U54Mzroj5Er9PW+jfpovQfcYr5iWFf7wxmKPEd8BleIqM3X+sulMLEkHk/RwAQPOR3P&#10;xFOR3696N7nt3cSr8C/4gktVDrnDwxrEddfj+Fb6luSiPUCHDVdYzu/UJyPgsSfgSWLXY9kauTmI&#10;59DXn6S/6i30DxUpcCJ8Qa7gZXEITQnLGJLio/mliehZ0MXU01OgAg37hQJ6mOBLz//OFXg6MD4K&#10;WqIBW0JhcofZ5w6jWapSPHP0J99p8ZgrPM0c3Mz/32wi79xVfH68oq6RWyXO7ANjcee3NDG20R6Y&#10;nL+JvwOp718IKzBjcTWfC3NYdIr9+dZ+DdjuA2PIIQ7P15AdwWgH+H7Ok7e9g4bhJnnziniLK8yt&#10;SCbON30Q4EqNexX+EJ5QA/8yDIyxnP2l5xZH4md8Ua7kowM/ZtVBuMMrnc+bHguFllei6YHgSfzr&#10;hs5hdnks9RqB8rudZ/EPww5MPwlTBzEgy1dD0c4sYn0NSzAcxPVSLusAe2R9wx8eVoc1C2R0DMYn&#10;0olj0NQ8uMMTnBoy8HVMpIfEJjwa4zVqdwR1AWUaiV7LqYa6BnQIM4vj5Ma5NOR6sSbuidTwZB+F&#10;fb+ffR1WNowYt3Nb9dzkr2+SA/U5cXaHTb7W+BRG0SHNh/6lXuqY6U2djbs+z3RT951R+BH46OvN&#10;aAHQlDYZ+TFMYwMeFbtgC9QwnE3SsD3eeDFka2IZfPX8Dg3K9KX3yGp5oKOwq4cXoAUKe3CE32ir&#10;Jheupu4rQTZoCtx4btWPeGFyrDvVw6DuFhM781vcxGflRr5mV23S4BRX9pdsTdu/lp6hmXgMHqdf&#10;Qo4i7lRSF4VvxbUKfYBXeJO+f1aPZH99sT1Mf97oqfZoZt7JDtZr2avUfCt9Jjf602vSX29vCrWY&#10;Qgej+9kcpo/iXPRHt8l6akV/bvFf5Xh/2rWbxRNarexn8YRW5thmNHX9Aq7QXs85dUSzBEP066FX&#10;PLpQ+2Sjd4MGqLUHj9l/odccv1Ybh6/RAnyCpuh3WpKLvyLXEePD640nwrh9PhpNnP6dOfdXrdPs&#10;w5FoOzag04iWbR29futgqX+h3uuXLPRaHJsw2NnHw/iuY+QPZwj5BS9SmMLi81EWa5hdGc5vEsD+&#10;l8r3uVvzj4YrUUUKvUF93ik0dbfQ7Jzh3AzLCLrDdewyXLmGfepCMjo1eHX9LnomH9cbSyfSN2eC&#10;5uSmqB3MvTXXxwn7vNA6rVP0vUKuefiKUFM1L3ulvp4zWu+P7qX9NVVWbr6I22I8CjZWldD3rBYf&#10;hUpiZeooH95T3FnqH8+d1mv9bSym0OS3/6GnXmqGh8Jv9EILc8tx//wT+CmiKYAXdJ04UJuO5qrw&#10;6knyCQdUdJ+5xplybTy0V8euX1TlzUva31ClSnIqexqPq+BqlbIbK7StHmZAzL7ncrXii/NU1Igm&#10;AK+no3cv6MTDKzp2/5L2ct4xc5oa3bXu5zdUWv8XNVYrrx7dQMU+63VHbtcrl/nT6998ZK1Tyy8+&#10;UCnzqtLGM2rUT8o9V66iC6dUdPG0ym+Tq7lSq731p3QavUJaeYkO3/qeQe/v04e1u+YYrOWByn+6&#10;rg3UXOZcr1G8mUuxXf9mCv96OoXexFdm/BpbdQ60xV/BljqCx8PUpXcmNzwobIW+cZtDHn05sbOj&#10;xgfZw9x+oy9n99ek4EXk5udpkCfxuec4DSaW7Bs+jZhzpLoFEccz/lGnYOJYM3oF4HtgRuBjP4V/&#10;1Cn0DSYnHkJ8HYQGIYQY2nEEceIMNPQT1cOV2oGI+erlMkbDAvlMTxO7zyYWpyYhmDgdvjHM1Afw&#10;eD9090N4bGAAMXogsbLvZHVcNkhDI+ejq58AH/mW7RuLDp9aCvdxcAhy6yvhC2Fz1MFuiOVfMCSS&#10;Wn5id+NlMJR8f2/YSR83tP3E6L3JvfeHc4zwIU/vgs7KkzoQJ7ioFz0f/OfqC9sh6BnwFPQ02z2N&#10;Oozx+A3CSahNGIcfgtFH9PKeAC+Aw1A3O5R6upFwgP5wiz6sWw94QC8+2wYmMcifXhLwhQGwgiEs&#10;azjbNcQf7QXrb/7/evkQNAaj6ZUAY4BHDPZjPd35DdA79HKlNoI6BHM7jm3vZDdAo6K+0yC24St7&#10;s47E/a7jNR420ovYYzS+BTZwha4rRsiG7RsawnqhjegDf+jpPRadgtE6TNHXDnAQX3o7wA8GsA2D&#10;A2BLMJM+nmPUG17Ry2OMRsNeOrMOw+EW3WAoQ8PnEfuzzBjWHz3DUMa3HjOYdz2pyW4LNM1zMf0v&#10;8Z/0tlN3B7QfQc7q6sxv4DiH35V9cLUXdSWLNCrATt1c5soGxtWTfbmr4QyhDqzfIk2IcFXn5VPx&#10;yVyGLyaP+y2Fl3jp8xVoQYLQNRDX/zPHvzpTWHPtFH7ocID7DUr/+TLeBOfhAHXK+aGBOsVKfAuM&#10;pqDeum88kbbzePptrumwg726o713zmv3tTNKbaA2ETZh6hpM3YLRJ2xi2SncbuTanXoDf4M7NfRH&#10;Rn/A8zm36AXF2IGfYtmjKxZLyOVzcx9+r2xYxGbWKe5CuVLQKZjx/9IppN/Bq4GxDT6xEQ1E2LFC&#10;7sMUmG9svYNPxP1K+R9NU8zZbK3DDyW5oRCdQh654mZKxP/AqyhWmbcP06txpxbnoa0mvnE5RW09&#10;XoB2xC8tZ/bQi5Px0ZryjdyL4+n30EN2eeRpq7YolhhgRu5Kejdu0DvLxmrurnVamEMslJ+mN2aO&#10;1Hq0h2/NG47HPR4N5cxlj2XqQ8fJarOA+i+OHzfmNSZ29kRr4F2bpogbufgcZpCXpW6gNlHOzNMi&#10;bmfTz5v80Tk8r9D/G02B8UA0PMERz4JVeHS9vbSnHI6swasujZw+eoXz+C2iLfAm/vcmR+V4Yi05&#10;eHQEZ8gv1qEzOJmIt/1OPPjxDkC7YPQGZhhO4Ho20fJPMHzB1Dr8+pzRKRjfBaNPMFoIwxzMY4YL&#10;eF2ASVwiHkdrYf53I5b35rHg6/Sna4A7oEsIvcHcn/jAjvoHb/53ObfRur+Y+b59JXW9Z0PIy5If&#10;Ox9MPfkq6ghi8erDZ7GanBvb5QJPsK1cRf/HFHwPUqnhLtaKoyUavGevem/HSzCfno97cjS7kjr3&#10;MxXEYSc0PCdLs/YewQPyJHzgotyPXdPUraUatn6XpqQW4qF5TQ6lhVpcsJMahwrF3qzDB5P85sEd&#10;iqw7Tn/Q/Wo5lVh9/Di1nDZLTiUH1SsinBr+YrzhDuH7iB/+0QNorHM0p2yXZpbswJfupJZVFWn5&#10;sTJ8Iw7Tj7FGS8sq8CaopX7iLD6HV9WkfTc8C4bpD+Onk5+1UUufobCEwdwOYPTgMXrLOXcgV2ni&#10;CuqpGc19v7HGi95d0Ud3Jd/Z3Rqt/amdgEU8vaKrnnPsrpe5pj1hB8+K89DHKcF6KzlMrTcEqFkc&#10;3vQb8GVM8VPLbUFwBR81S/Wg5gFfRnQHTTq+orGFCRqc4IkGgZg9bx3fAT0D4QgelRl4S5IDHPSh&#10;mvR+V83mD7Y88pt0eo1Yizlxv/boUEqoh9iFvxp6lrpCluMOm6Fm5XyuwuEFEwpW4/2XDiPDa5SY&#10;LbAuX4EwnuEZIewLu+kNSl3L2V3sg7laCM8LvkxNC6+ZUbBe/YnhHMiFB18qVhDLXHJwM74Kh7W4&#10;jH0QtudLTUngjVL1THKTT2Opoh9U42GK/uVUvkb7LaGOj5jiOUZL+tb2aauVp/AhOLFRIcSVc49T&#10;+wMrMPG4icsNVzCeCibPb+Jw35t4J3Kcm7oH47PgfX2fxRjCiMcH5wTIvZ5a/RP5WqNK9AnUuVxj&#10;uX9F9/IQ30M03SNyYvA/JMd+plR+jVV4LuBDd6tMdpeSZFsfBweDp/xYjL+jvdXPwfQ68Gjcg+di&#10;AXr1YkunEHy7DD2O6fPgTwzIOYPY2e8mvrDUqYc9OGxpFELus0z4iFnXnsTJLugvAu6UyL6OuLHx&#10;seeAYQpLrDqITHVNduS57VpFjt/0hzTehyF8DyF38Uy4Sh/IW/tge2nqEr+UfprecjjDsutzqTdA&#10;83SlDD8NtFfl1A7Ul6hDBHPR/u3YFz6EZbnizeGuj/PW6HW8rl9Jp7fpFi89vclJzxDnv7TNXS2y&#10;vNVquwfPuap19lK9tcdBr8U5qE2CC/4BzCf2bYcDZmvKvs0an4/vBGxz5lE/TTvkTb48QfMrYzVo&#10;20o8ODbJgd9/RnmybPFFcYbvjMEj1HCcuXDigZk+vH4L32uGFp/eAusp4NzAuen2Xn0HV/W9T1+d&#10;hjx6klDXsx9tE9zRvXafIm9Xyrua28vHFHX+iBbt3qQJyRwj/Tqqc5QrdUBh+irBl36efmqRRj/W&#10;bXicbvNX8xTqIpI81TTRUy3RLrTZFqo3+Q7apnB/g4OeYD7cZGkfPek+Qs2DJ+g5T/pDuFHj4NFb&#10;bYM59r176re2H+jJ5e3QNHTiOO+Ex+M3ejOsp94MgDm6fUndw1dqYf+VWi1Dv8Bo8kkzeRUn0Vso&#10;Fl3QXphPtHV+DL3D/nMdr1CYguPpeBiJYbCJ7Bf465yFqd1I1LLv18rNcIAb1IhdSUEDFiuH+lhe&#10;Q73chXX4jFK7VBOtMfsc4V0b0YdEagns4QM0E3OK8bq4kIhWZjv6HNOvEl3ara3wnQTFqpg6CzxA&#10;r8H7avFRhf2NzIjS1PxEve6IbmOaDX0l8rgO7KPXaob87tKT5Gw8+qX99IzdqneX9lVcebZ2fH9I&#10;UxzmKXJbnKXxr779PT2nLqjoBnOUq+Q9Hl3V5os1SvkeXUDjeb09ivPS7zjOzTB5fKM3MBzxxaf/&#10;q07gP955RREw/wPMY4rRZSZcP6od/1mvgp8bVPDLBeVbc5IqZTacsGoIMtBgluoHbWbuk4sGM4v5&#10;jm9xlnKYF2UxB9r/l2vadP6o4ji+f/V4Mrexpw8olzlVwU+XtKaqUEV/uapdd89zlviZOUi5Mnnv&#10;TuY57UbDQVr9QU99+iZeL8fpcYmP1MUTajeuP/Edmol2bbSX/M6eq/hYXalRIXxhB5xhe/1J7b15&#10;QaWwjLKfrlksYR/ahMxbtXhRkReCJyRyvtnCupjxb52C+PvPv4+/cfs3y8vzL/oLnhS1ll/Hvhv1&#10;8CJ0HNfqlH6tlroR8lJ3a5R4t0KbmEfGPzyiF2Z9pedmfUnvpq/xkyP/i79ez5Al1PqbeHQZsenS&#10;f2o8Y2Kp/ylT6B9sRy57nsUUBpPv7WE7mWvkk5pIL4ARxIHD/WZaTMHExH2Jg3sETMCjEW/F/yVT&#10;6OmLd6DXCOJWo/UfT+w6zGIK85I9qVkcR5w80mIKE1bRZwJ20MN5FNqBkfpuk5u6wgf6eLEOPGY4&#10;wnD4QE+P8RZPGL1qgZX378p7DD/oC6eYyHn3a9cxeCdSCxGI3oHHO5sYnhjYhli9F7F8F95vOMNn&#10;K4x35EzN5T2Dydv3cRmrqdHkKuAJ3WyHaXqUnQa7U0/gM0tTVi1XN8cx9C7AE4Fl9WS5X7hQbxCO&#10;z6HzCPL8ppYBXuBj6kGmaEaSI+tInYfzSNnAO/qZ2gXWaWaCAzH6eOv+cGJ7c9/wglGhc6xbwwmm&#10;rlsuG/jBYHiH4QkDYSljVs5Tp8WwnxhbTWb0RwPR2W6oBvlO4TudANeYYXEL8zmTYqgl8JmKboLP&#10;hBEN9eV39TKfMZd6BtYT3tEDjtIDVjAqGuYRSM0Jj3fjsw2n6UO9wzA0GIYnDIYVTYxZgOYCPQPb&#10;OGYVvoqOI/FnhAN5T2bb8Zjwp2aEMXMdDGtpP41zmaImr+FL47fcGpODXDQl2JW6kGUaG+5B7cVC&#10;dXWZh27DTZ2WoZ3gOBoJU+jqPFvjVntqzHpfNAuL0KHwHQYwH+H5/h5oJKO98IPgM+zp1RnioE+X&#10;T8ZDwv6ffvz9qzOFJLQDCffOK/bqKW24eUZJxESbrlYr98ElYv+z2n3vgvbc/16pxP5br1Qr616D&#10;Uq+fId6nlvH+BRVwDctBY7ed+okC81quoVl3OB/DAdJZrrndwnKNbsBwgWyeMz4JWSwjGwaRd6NG&#10;pT9dVgbXvyw+N+VylTJu4sMAi0j/AV+E/yFTSL9do03UWoYfL6LmoR6mwOfdPquExmIlXi7RenhC&#10;VHWm0q8eVDR5VhNjeO3coKSLexV9kh5acIRVzH0iiU0CLhBDnCFvSPzTbsUoegbupN9Ddy3KClXq&#10;nTJ9sKiPPnUZRsySomk7Q9EcrNL79hO0sr5YISeL9e6iSVqYnSivg7sUcipPHZymyo9ct0/ldr0w&#10;sYdGkc/qxfEzY3scMW+4Fh9cg2c5mnriC+OR4A0T8GnYbDEEo1UwTMHoFAIbqTFAN+ABJ/CBHYRe&#10;zcJHPx0+MVl2B6MVcx0f99rN6NOJ/9EWOFSuZRse+w6uRCfgQL2rYQqGPfiRX/rUfZhCr+Gb35hO&#10;vUIc3g6rqalIYtmPtRAO8AZTB2E0CkbLYOonftUzmLoI87/hA4Yp+PCZhisYhuBSQ36K9bCeM1oE&#10;/g8iz+iOdsGR2oeAy2iS2cZlaBZcT+MXeQrfxnNh6HNj8I7ne7geg+8jc9ryVcSPq+VwHO5wCr12&#10;WSA19gmaVYJnXmaKRmzewFwczwB3H+oEbPW843K9HxlAv7hd1KYf0ti83Vp29KyGbM7RG4sC9J59&#10;uDq4xmhSSokW5R6Xd0UjXKdUn7qtUHu3xTL9B/xP7VckLMvtcIHazpvEb+egj+3t1M7OkXoWD/WL&#10;jrKG0zHitSOF+tDfQ+/7uuq7Q9SWV9Knr6pIb8Bj/+RGv56MZPWMjtOfHNzpd+mkTr6rNTIpW18F&#10;xKiDd4g+9QrWcw69yc8OQYswiNxkf/TO3WEDnfSCSwe1CSZP6fOlNV7yxmOB0dSzs/7o8Y2ed++i&#10;5xiGJ5g8ZlM3G/3RtZde4Dr2xHJ6QgQu1PtJvnonJUJtEoNgCngxxqNP2EL/za0B6BV89GIa+dbU&#10;ILVaxTk8PxZO0E7LSjerW8RS+ivukJOJH88ZXcXv1TXGXsOJj2ziPTWQfG3nKK675KI/inJWr60R&#10;avL5q+SN9+M/z/5yhnw6DGAgOVq3WmoLqrZpyYlt+Lvh21lN3I7OwPcsPfBq+c6oIzJcYeGRFM0t&#10;xb/i+kGep2biKHU+MIWl1CB5wBmGkMd2PLEd/oY3RmMJLI4YsQadfDUx+WX0HxzHRp/fAybi3oAX&#10;X+Vueq/s1da6Mj315VsWT2jy+hOKQS8xM8WLfZWYBx5ncvlrdVL+t4uJO9MUfI+emPCD6YdiNb4I&#10;7cwNmFM1/qr3Si3PRuPbaHQK89GpGJ+CEVnr4RjHtLQG7tUIQ/uBvhAX2a+v4VHy4x7NOpimrhvM&#10;55H3rjlEjwdy/PeO4IeXavnfmX4MS+nh4nwBv4AcX/Tl9H+5xLpzngm8deDvPR0KrP+X4kth4mTT&#10;I2EF9RrGh8GV13qyvl5shyNaB+NXGHC3xPJqNFzBaBgML7HW+USyVSth2IOplTD+CvOPJ9NP4bD1&#10;maaPgnM9fUKrOU6pb3e/kE28WajROwOpH8rimDX+r8e1pHwbfIkc+ZetYQkfo0/oqKbEikab0CV3&#10;rTplRao17KrttmC9nhNucYXnU9xkRvMMT726w1etc3z0apan3t7jyGuW6YOt/vp4e7C6pqzT08tm&#10;4aNaBVdge2CXoXepS7qbpimlHjCQA9SJrNPcQ9s0JCOS2ogiDdgRAi+gTuQS+xUcZkEVvh1oFaaV&#10;rtPI3cGaXEJfl+t5mn+SWrLz2+gFis7/1h78CuGh53ZqVn6Muqyx51xYpig0b971++VYTh1UwyGL&#10;KSRwrfKr3Ksha/3Q17/CtndUn/RIdVzvqZeS3fQqfgtvZIeqdWaQXka3YbiCYQptM8L1VlqgPsha&#10;qU5oPt7a6Kqn0BQ1seunP7gNtphCG78Bau7aQ6/52aiVTy89Zf+xnnP+TK/4faWnHdtRE9HOYoqG&#10;Kbwd1FvtgofoLU/OGbZf6ZUlX6r94mFqij4kurFQcTfLtPrBQZhPnhYej1XML2WKebhXax/tox/k&#10;LpgvDI7vMeAOXrcX12hMqQs8DJ+eevRuV+ghWod27hQeFDUx9CxJlPetzehu6D9ZESC7c9FoxNA3&#10;wML8Lyfro4D+eOJw3FITMflAIN9/ml5x6yJ7mMSCU5EKu1/APkVfZK6p0Wg/Im+fVPiNSnwzj8IV&#10;0O1uD1XQ9VI+h1q8hxw3+NCsQKPnd2KLxm10VPSBNHWcOUArU9er57ewgpee1tFL6BphCnsuoZO8&#10;gidzHT6Ed68r585VxVUc1JsjBnJdJw5/mhqHp37DfbwLnn3iMVt4pomeebsFvghHLW3BTvIl+5jf&#10;FOiqgql9y7pj5h4sj/lPle4po57n71xQ3oPLijlRjPaRPhMME7MbrrC2ku/7VLHSLuEVdQVfRbiD&#10;8Ygq/OWKdv1AToP7+36+zLrVoqW4ZN1mML9JrD1ssYZtzJcy4Aote6Ltee1ZPf/le3hUFarwRi3r&#10;VaP3R/WxeMhvP3mL/tuVSj1zhPrTRuV8f5qeFRcsnrD7co22o8XaCg/PhrFsPHvoMWe5hEf2w0Yl&#10;cvtvpvCYI/wr+Sn088MzgfFrrvarIFuZ0TF4iTU6B9vqC3/iQv9F6ASW0ytysfrZT1XzL9/WoEXE&#10;1x6TNS50vj5b1A9tOR5+oeTsiVO/8R6pAZFo7IOI+xk9YQtm/OqnYHo4WH0cuLVh9IY/mNGL1zwe&#10;5O1534Awehz4G10/MXLoNEs/PzvBEY1zqWass9cENABhBbHs6yUKzMVTZ+USzV/vjKaYGrc1DsSb&#10;c9APTNIizrVpF4t0UA2qQN2T3LBPM+NdyfujRwiYqcksK7Vxv2bEO2loEF4DftNhEngGog8t5/Vx&#10;nPuHhczVEuZDe3+p1rRYB+s1XWwH0jNzjFYfSqbmqVqLN7hr/jpntEA3ZPo3lP1Cb5i/NbCMyzqi&#10;S8RDB+SDtm7gyjl4KkzHP3Kq+q+cYdVw9MGjbVTMfCVzfZ6IJ8+AIOoWmKMZH8j5m+g/cWWfpkSj&#10;GYEJDIUVmDGamH4f58ysy/vJ189UT/sRcqIOtOhBpY6qVqZnQ/7do9ZjQ7wmqxuaVxu2yzE90Hp+&#10;RpITfggjiNfnaQNxzIGH1Try1xqV/GT6PNzBe3KeujuifwierRG8ZgCsYyB8w5ZcRO7dUvp8LEL7&#10;MZPn0BEwDHMYEszv7jZSU8kx5KJ1nLR+MX6MU2AO/L6e9LpM81ba1RLN3ugOd6K2IopeFQv7UC8x&#10;UQsj7C0fq6PEfQ26rXr9oh21x2S/JVadF05HB+Io18xNKr53RXNjQjQ+YIVGedlqmP9yRZfnKQom&#10;OzLSTUMC7WEqdhoXuEKxFfn0u2xkex6p+KdG9PM1st+RoC5O1PD8W6fwT/VoXHcN/d+9OnLuVUq5&#10;X6/MBxcsjUA2jD31+mk8FbmewRsyuTaaWobdXDNNrJ+M3iAJ/YHpz7CV57Pv0SOa5402IeHScW24&#10;zPtgvKlGm8By07k19Qk5XG938LoseILxQ0iBA2y7Vm31bch91AgLOKMs1iGJ9Uq9Sz3GPzIF3pPJ&#10;+NVPIf12Nctm3K5VMjwivLKI+9RM3DqFToE6ir+eke+RLVpNni3yJB6IeJnHnSZO+qilAvPxqMqK&#10;ILZMV3g9HuHFaAOoH467f1wuxEDe53boraUDNHD9MnkeTSQepf8VOTbfYwn604Iu1H7GoPHepJXM&#10;z1+b2VtL9qxV1On9ajGht9bWkC/lvlsJfgalqfrAdpQ+c56kFlMHasa2GC3fm8Xr09Fwx2phyVpN&#10;yEZLjRbX1eTP6mECxPBGk2BHratbTaKlCTC6AOOpaOJ/42EQfZd8IvXVk8n3feY9QsvgEsFoYNsu&#10;6Yp3QyL1FtlaUow/wbH19NLbqhVwhyjinjVXd5GX36qWczpp+fEYS6tg+jysOLHO8l00n+3IZ9iW&#10;R1n/G8ZgWIZhC8aX0fAEM0yPCHcYiEsdMVFtMvW6sAjuO6JBcGK48b/hDHYn8WaEgRgPBYdqvMDh&#10;G0a74FBNDQe6EFd4jvdFtLPMZYOvxaJpiMejkVgSpuFUgaeC0SrUb0XPgEfE6VLqRzI1bE2+Orom&#10;6KUZ8Xp9UapazF+n1ks26HcTPNTOO0UDNpRpVt5FfeSaqdYL4tV00mq9PG2dmk1epTbzEvClL5Xj&#10;oUdyLm3Um/OD9Kcl/lpaSC3+kfNyr7igxfnVemrkQrWZE6529nFq+90atZ4VpWfG4C23vlSLCy9q&#10;6vYq/WGql1oujsQ/4Udi4EfU/1/R0zOc1NaeGvsDjeoSvA+WkarnRkXx/mS9MHq1PlmxR+8tSdeT&#10;g4Po29BLzezxd3fsq5ed+9Ornnprx8561uFTqxfEi54d9aJXRzX7+2jq9SX3v8Qj/mtrNPf4TG+H&#10;9dBb4QOtGuxnXfroGafexC1D8Itbrg+Sg/Q+sV6bpFC9nkhvvIQQtUgMVfONYWqxaaVeTaCP1J4o&#10;tYlarHYb3YiX3sdP/lN9ud5e31VsoT7+NY0qWq92ia7qQD63U1qwPk8JUIckP7UKWKDu6dHqmBSk&#10;L+J91aRDK/z836PmPgMtyx5NyV2nfkke7Ff8vudz5WBpgDLo9RGGT+hB2ZfTi6QOHfqZXA3aEsDv&#10;m2W9L/DSATmd3Ml3ST9K9D2hlw9qXskmDdiIVwOv9TyXp5kFcdQoHZFvI2zgEr57N/cp+pdy9C7b&#10;NTADjwKO48D6fCVdOSjbnastTt52Rk8FNexW/P2jeodazaB79C6knmD+CXrdwRIMX/C9VSQHfAsi&#10;fi63PBP6kaM3NQ9Gs2DqCYw3o+ELJnY3sbpLfaG+WOtEHUEZPR2o03m012IJQT8WEe/C0S7R84W4&#10;amjWKq16eEbzjm+mfiFPDtS3r+D4mV+1AR2B4QocX7cL9G0RPU04v6x6VE49RI6CbsMyrtKPog5W&#10;cLNEbtQB9eP67QgbceW+0R7Ei5py2IJZR8MXTA8Io0fol+Ft1XIYvYLxTzDek8tZZ8Me/NjO2fC5&#10;fun4/J+m1ucH9BbUIS09RR+aG3i43t6jVQ+KqEvh3HNtN34XvvhibJBjzV60Kuwjvdvrm1h/fZjg&#10;rRe8Z2t4ZbZeCFus/8PeeYdXVaf7PmfunJlxVERRBKQoRRAd1HPsKEWlg/QWek8IaYQkpPeekJ5A&#10;ICSBhHTSSCCh9yq9l9B7U0COM6jf+/ktzSlzn3PPc+957p3n3Osf77OTXbLXXllrr9/7fb+laR5c&#10;mNxQNS6J1QsrF+gZZvVPF8fpmfwFcBVimeHH6QWOxRbLk9QyL0W/LZqj51d7qU01uFeBv17nGO28&#10;IkEtg/AH2wzuwjY578Sf5QQ+lzfxSj3NdyTffQ7HCjQTvUmvsmgF3NyqiTvJnwFbsj9cJFc4C+7n&#10;KvHfXKrx4AldUu2U9GSvZnxNTiz4jQsaMb/rq8gxLEQnthJ/z2TyH47okyUeHAuG67EDTsKfLN6F&#10;TY9OsukKJtWf3m/Q++q8wE02n7SB19NMvarT1ArexavoOVpVRah1VSQ+JfAyysL1dGmkni6J0Ivl&#10;8Xoql8eL4tBKpKnlIs4xv6n6redEcltmqH3cYL2EFuKVSLxZqT/4vIGmCY5Syid6JriTXop+Vy0T&#10;PgRXfJ/vg/fUIQZ/x4gv8H38XB0jBqrlJLartQ045SQ5r09WW2ZkXeAqtYcDEYS/TGg9fof/RFYm&#10;OoWI88vQKZQr6weOp/o89AwxYKBpcBvCwW+S4BTkoJHIBE/K4VgEe36APu7HKo5rfFK2eHLsJJCT&#10;G4/+oVxNXT/QW7y/7UZfjpsUfEeCNO8U361wLTzPwr27DEb/3RYwwp3wkmrgvq0FC0cXBJfkJfdB&#10;mrYjiXM1T0FgFnMvLAa7QwN1KkOx9RzDnBNJu3IVvDpZ/eyGav/d4xbvYN/1U8o/vENb715S2a16&#10;cqGu489EzsHjm6r79rJKLh/TWngF2x+gXbhxQpuYdWxlDrKZ243cmloJDrHju6usQ6+rqH6/Ft89&#10;oBV/xrPp2yOq/oE59XdnlXN2q1bfP6/Sq/hHXcFn6g6+DTfxlbp/jdn1GTRVB7XsAtntTy6RKXWa&#10;WTbZVreOa9HZXcxkDquMWYr5Pfsyf5v1kPnZPG/ZVXif37G24TkV3Fb/+arWsJYpgeNZBd6wgRmN&#10;0Y7WfYNO9OYpbX9yW6sMxgAXofjKMdXyGVfdZTuuntTaR3z2C2zztxctP8ba71mXsW1JzDQ2ortI&#10;ObWTtdzlf8EUbsNVoH71U/jJ4ij8v8xT+I8whfdC7PU5fV5/tBB9I100mhnwJOa7xntoahjc9MhZ&#10;+tKLvLMUZ2s+3jcKznsMGoiYceoewTz7P4kpDEwgO5Lcx74RZFDCVRjILHwqa5W9qtf0DA/yXmzJ&#10;fVlDv3hbGbvJCQ4lgyDdE+T/miYn4eEXPIV+Ol5Vt3Yr63g1/oHT6JHHKpr1++Ynp+TI3GR0krPG&#10;prhoN12sHX3uZ8wG+4bgKQivIAssYfOPpzQj248Z9whN4j3r6NcnLnJnFj9Vo2NmyC0/SLufnNQJ&#10;sIfJXNfclodo95/PanoKmMcCPB0dh+CT4ML8n/yHwHEam4GXbyDeiBH4EkTY6rNQ/B5iwU6iJ2jc&#10;0rk6YLY92x1uhi3aB7AXZv/TM921Uydln8V8JgxtAfyLEZFTlc8sc+PDA5q9FI/jwPEWVlB3f68W&#10;of/8CgxhaNgU+TPf3KMzml8SaWEQBnuYlu6mPT+dtnwkJtCzVN3eqV08Z/YSHw1ln42JdlDQqhRt&#10;/P6EJi8i3wltR18wI4MnfBkwSo5guSYncjz7oZsPuRPw6gaxL3oGjNSolNnwFoZpDrjDfvbpqBR4&#10;FDFTwa74LGz7JK6dR3UXDYUjPT1emfx/h0VOscqfteKBR3zOKI6x52w03NdJaRsq2CffySUnTePi&#10;yHtLitC+J99oZmq0xsBnGOKPTmJROO/1EOzme83MTQT7cGNb58GLPwG3/ZrsUkM1jOfZLvBV+t5a&#10;Lb+wT2PSgn/FFMBu/pa5D8u/PavSJ1fRTB9W3v2f+/8cc+0DIzC4QiX9fyn4wSp+XkH/X2BwBq6T&#10;FWgUCn7BCCrvgZfzvEKwBcNLMNfKYq6zubfQP/JcgykYv8R8MIhyOAimDGZvuAo18B6KwfmNx+Ia&#10;OA4Gj6h4BHfiOtdmbv/XMIWj5AluAWNowBROKOEYWQWHVyobffvis9XwFHYrZX+ZxYdO3sFMbt0S&#10;MuqLNasmlfnqanQMrHOYpUawZu/oO5q+MYpefYlCvkYTsCtTf3Lvq7lr4ekfzNFb7r3gsy9WEv3F&#10;6y5D1MHpK/CE3npjzmjF7GOeeqBOCUdrmY3CsT20Sl08xvDaPAtXGLIojsxDsEb6Gc/9+DasY25z&#10;qRpvhVVKNHwDeuqQetO7owsAV3DZa7wayee7Xs68hx7qUqnlh+ixDT3AzjTFMXNr7fip3LYlMQMf&#10;xpyYnot1XcKlMtZpRWwjeo49C8keAK9gXZ3AevNtv0F6I2Sgxq8OgH9QhHYYv3T4DUYPYXQQyXfp&#10;Yww3gftMNfg0GszBbJ/RRQSDDfiCI3iBIZjbgPOFVgWDNYRdISPzJrjGAbwX4SfMP5ZtcRPCL5da&#10;mILvyeVy38drjvM/up3P82KZaUegpfdnTpgml238vgePgsPoPsAUvI/mKOr8fs3ZUqFeceXgOJFq&#10;A54wbHm95my6r3m7vqe/T1WT2fF63YcMwMpTennWInWaj09g9T04CdLE4gt6bnyS3vQqkOPaW3Kp&#10;O6VXZ0fpXT/0Fnsuct9+2dXs1twNJ8l9D9fb87PlUntR/22gt54bE8F96eAPizWj+oSFKTRzpjdy&#10;SyPD47qmrjtB7sBJNbYPUjuvDNmWH9Kb3qVqMiVFfRIO4jNwXH3jD+r3XyWoowuz3s+89XezupIF&#10;2UN/cP5Uz3l8qRahffSif089Pf9dNfJ5X40D39Pz4AbPB7//M64Q+rGahHWlPsNbgUyIqK56NaYb&#10;uuwvrGoSMkivJY2XzZxeej5isjrkhOnN/Bh1LE5V+4IkC1NokhmlF8EWmucnqQNeIO0KQ/UOvMP3&#10;iyPUg9tPwQ9surdQ+wiyhcAcuheH6YMisiZ5/F36eoMrfFQQq65F8fCyPfVhbqy65cbgEZiuj9J8&#10;yLXoSAYD5xEeCwZPGJAXyi38ZjCF8PO1HON4C6A/iGTuHXFxi4UdhNGb98jwgZOAZgBsIf0b5vrM&#10;Dw2m4Lid4/UmHH/u77nIx8IUAlhzxFzejvf8Jnwgc+iLi+Dvr8R/YKNcjhSrb6aPEphRLD6/WfFw&#10;hAYlOCvzwiZyP7do3u4c5XLt/HCpK7ztOjToG61+28+a+a+nL19vaSAMP8H4Dnxe4GdlSZp8BcMB&#10;MHjC/Poq67Wz96HjYdu7LptHD7bV4ieE3CO75W4tnnfV4ALr8Pyos3rx99Lm49MI5+DBbp4H5+IO&#10;eiDOT+O1GHa7jl6W3gsvj4lbU/HNy7NwhYDLRgexjj4Pr0F0E3Hf7CaLs1j9SyMUfmOLhSVM2bkE&#10;70bO84c70QdkWrhHyM0NcNjXME8PtnQQxjvB5Xjxz1kPfF4H/r7hXHicqdUHi73gR5Ane2U9+hS0&#10;IHc3gBFyfuzHQ/MiHC4wyHns0z759MOfdyAHM1g9OH56rUjUm3AwelSTM7IsRG2yAtU4K4A+O1aN&#10;iqL0e+b1v1tBbw2m8EIpPoxFiXouO0bPgEU0zVpgYQrPVrnrxTpfvVIRgdehn17NjNA7JWl6Ny1A&#10;rUPmwBmr0yjwjMWPNij5zmpN2BjNNmbhCVCuCbsywGXWq1tBsCbtwrOVY8sVTMkJnCCIz+96Cl4H&#10;nAhPvBT+cckcxX+/C1+Gal5bJJ9reGw+QOdytFSTasFx9q2QzbA/qanvODIu26kX58zneCQMzIvD&#10;GzRevZaGq2dGsHoVLtA/pvvikxDAORCt18pD1LLYHzzEVy8VB+JREklF6O9XBMlmKX4lJeCGK8BZ&#10;llGGN5QbrbfwS22f7q/fuI9X25iBejmwJ7mRfdUmtrf+fv7rahT8ttpl4LEQD44AptAq8SP8Fj4g&#10;C+IjdUkeoo6x/X7GFMIHwtsdqRdHdwYfzYL7Zq9nZ30mlz1o8ZgpNnPnWhQ6AN+YZVoCT2Hht1Vw&#10;DPBE+LaacwXPUa4tPqeWaOxqb9ntiEW3hf8OmILjfvgf8BGi0SSE3AZf+DZfiY/xTQVTmH8yVePX&#10;eSnjEdjeuRy9EvApx+oCOR1ZgB/HYo6nDDXz+1Qt/for/NoqeAnbLU1JxCV8MOvxBjlUqOZwjEfV&#10;wck5SsbwrVylwhZwOpICnyQM35ZEPGuiFFZHriSYwoi5fJc1Qr9Av2MyFzferNcGuOnL6w+r8u5F&#10;FdBfVz+4qgJ4BZU3jTbgvFab/vv8Ae28ew4vg5PaDh9hy63TPxc9+KrLaBvQB2x8eFnLHh1Xxl10&#10;m+AJi+CnrHl4Whu+Z03Cc9aiHyi4ho/BDw+UUX8UfBJNKJzKXDCKhP3VaCZZ77AGMpiCwQnW0gOZ&#10;3w12sOqfyLhk7WP8pFZ9D+eTOUzmxa9V+8MNa25SxeNLzu/V2vvnLDxh+19u4EO1V5uYvVXdPKkK&#10;trv82nGVXTuhcn4uwY+hGjyh6PJx5incXjmOJvWSci8cYEYDLxO8pICqAVswmgeDJ+Sy9v5nngJ4&#10;wq+YgsET/n/AFNzo9dzQof9cXcEOTH0UQ7YD1S3GWd3RawyLR48eg9edH3r3Ds9qjOdkzY50VX/4&#10;86b6gk2a6h1lcgoN3+BnnsEXFkfB/Pwz/6AXj5ky3ARTDXyFBp5CA5+h4XV943huNDz6GDPnttVI&#10;NAq28fY6pkuaTM8/Icxex3+6pIS6TO17fFoTIh00O3W+9j+pl8NC/P3inMmXI/tp4zINDcWDIABt&#10;fRQeAT7jFb0xR3sen5B9mqemggUc+OGcXJb4qbfbCI0Nn6WQskQd/LFeMasXqZfrME1PcJVrZoB2&#10;PDgqR9YWo0OZzwdPUh59Qy748mld16iQGfLKi2D7rmtKvJuGheL96I/XgT8+k8H4O0bh+0B9EYWH&#10;JX10/0Rm+uhEeuAbOTSdDEpm+wbbGJsGN4S5/kB69ZELZpFN6ah9OiP7DE/ZRtvBFRkl/9IY9FEX&#10;5JEfpiFBZFhGztCWh4eUCoezv88YjQyfroF+7LPwaco5XEZ/vVN2vH4wugbnbH/t/ssJcizc5FYR&#10;x9+5BI6A16TvJNkGz9AotntshL2KwMz96xZpRLqrPvYZaWVpmgxNlyVubM052WX5q+f8MegpJuNt&#10;4QzegOdkHPmV+ENMy/YEy6i3fBT6hZIFwecdHouPZYqrtv9wRtMyvPDeBGtgX9jGzEY3Mk577x5V&#10;em22ZobNs7hXE8PmyzZonhZuX4vnLdhJWpycM5LAfi9oTlIsuYO+GjzfXvmndyvn6FZwkW/wl/DW&#10;8Kj5cs1P4zi4LbuUUE2P89dQbweNDvfQyDB3lV47qijmjb/yFP62mILRB5gqNddGqvyXqqTvN1X1&#10;SzX83vB4Gc8z1ZD1aLAEUw0YQMNtw/3G78BUQ25Dg/bwP/v6VY/QV9w6qmLWDXnoM2L2rQOfOKuS&#10;b46zPUcVAN86++pGfBWrwRVqlfI1eELb3yr32Da55SXLme8g331w9ulXppbjle80QK/Y96YPHSLb&#10;omDN35uFrrZOnrvx5oMrHXogS6/NoXevpQ/16K3Io/RO+5Yq7Ry9EhqKDjMHKGxHsTrPHqzODkPk&#10;tX6JoveXKuPiJr1m31evO4/Rq/bD1HL6WM2pLsTnAF7vuTXyOrDCqoATBYo1HoGsef1P5lo9vd8J&#10;48mY/Yv+AD7pmTzLFzGJNXYcnIboM6wT4VAHHszWPwQPU1vXnnAXAuSzO8PSRiw4txLPQTwPmEH6&#10;fr2EbMss/SlgkJ6f+o7FR5h/ZAm+j6wdwQmMV4PxXjQYgsETjB+k8VZwo8f34nkue/CSuGL8F4rR&#10;XlTQTxVq2rYFGrcuXG7wEWJuo5W/BZcVDYThKRgvRsufEZ2DBxV6rgCtBdqHU7nW3NFjN7kK9Ixx&#10;cDBcdyWSOZBM9gJ5l1dq8aBYprgzFQo/ip7iCD6Qp/GSOFOPxv9rvTAiVV2c8WGsO6ywnRfks/Ww&#10;PNZ/LbfNe/RuQKS+yirTxLKNamYfrUFZG8k5PKBRhcfIB72k130L9fSMBXhrHpXdqntqPD5db/ms&#10;1Nwtj8g2OIN/34/6MGqD2rjk6TXeo8eCQ3LfJM2uFnjCar08rVC9kg9pWuV9PTMuUx3mrSYXQZpS&#10;dUdTVsFTmJCgzl6r5FDH31t+D65DlV6ZsFqNhhTp9Zl4NNjWcJxslE3HQL0FD6+561dqGzBcL8/r&#10;qz86vi+bSR3hK3Sj0ExHdyPv4VO9HIkGIhItdRSZk1GfgifAUwj+CE/4rlY1C+kuU02C+lj1rN8Q&#10;mbIB53omaIpaLwzFXyFVHfMy1GoxfPR0OAqLwV9K6OXADFpz264CTkMJPO5cP7Ve7qP2hUHMnH3V&#10;ZLm3mq2MpCL0LNetpoURal+eRJ8UqnfpsRqFOcBjiNDH8MENzvB80AzZTO+j6eggJtVm4Im5VEOY&#10;1ZoKPsk5BP8n4gL/39NV9Ixb8S3BNxT8wfvwKouL4AMGEANXIZDZpufBSng5NTzfeFSU08fAQS+M&#10;1oyNeMCdZvZJj2j68oBrNfSQBfgN5uMlVwvnpVJfcv3zpf8OPVWFXmKDvA/hW3ipVg57l9FXVjCz&#10;LlXPAl9L62D4B4az0IAnGE+FGXuzrTn/2I0pGrk23prxG41EDDwFX3AFo4twPsVs92IhfXsdmEoE&#10;vT+976MTcjwIz+k6fdRdtgW+gstZtFBgDV8UgZvcqMXHzuRowne4UG75LrrDN4p7yL7gPPW/TN4k&#10;uKXJgzA6h8Tv9pBLyfycGW/Sdwd4D7BP1jz9wXhM/oTJrjBaDOOlYLwhTDam8WUMuFpncS4GVIRb&#10;GZNJcB/sD+RafpSGu2A4C26njMdmkQZXknnJvpq8MVFJ325V1PVq9mGhYm+vBVOA1/X+s2gcOusf&#10;s4LVOc2LfjpJ3csWqS18hE5V8PorEjhWgvEVwAeU4+N3i3zVfjXHWkGqWhfiZ7hsidouXahOKZnU&#10;Er2bnEs+wwq4DPF6jr/xEjP+5+FVtCoPUKe6aLVj5mJj+wG+HHHgi3y3ntwK7n2IzNdMvDDy5Hwl&#10;Sw7n0Xbd2Q6ekKOB1XHygIMSdHuLoh/twQsAXQv/n7mnS8EYCvGOKMO7Ei7SyQKwmt34UtBf38Fn&#10;9+E2zTtZCDenk97OdtPbpSF6ZZGT3ioN1xtFoXqjgMoPVUdzWxSOnoPzo8TohsBPCvz0emWEOrB/&#10;X6kIUws4LY35+Xnue6YS7IT6XX6EbDL9wFkW6sVc/BtzF8LDyNA7WQs5RyaqZVQfPU9f3mpBbzUK&#10;+EC/94Mf4dQK7RL6h0T8WZN76IXoD8ETP1HTyO6c633wbfxCrwT2V9vwIWjzPtNvB7+o4p/wfzlp&#10;9HGbtPDhfnRINWoXOFZtvfurjSffCXYfgLP2A+scBm6eg8YPz4hzW8kFKgLrXYKXSRG+MLFgDGVw&#10;FsB/wV0mbImX50WuOw8r0SigibuH3u6bNXiXkGcD12bm5oVq7dlDnYL6y2E7GRpXOXZPgu3AeZu7&#10;O1svOcKncB1FvhF8h1uH5LK9BA/hnXhLDtCo6lDN3J6igHvkPTwGw7u7Bv3Eai19tFPxV9co49gq&#10;vePQT0s2g702ttGeO5e0/jw+h3duqvbWdS05Zzylbyr/Or5M393UCnCEkltwKW+bdctpbWI+UQZv&#10;cQ38ReP7XPeQvp7+vPqb6yq4zFrk1iU4mGeVdYu5/+M7lna+AD7BqruHWfMchh9AD3+Hfv72RTgR&#10;F3luPTwAuAD05oX0+unMCOo4zxvWNf+7txWsof51GQ6mqbI7Z6wqvX2GmQ4cz1+qGN6CVXzWYqqI&#10;55pq8GJswBAabhvuL2G7TTXwFCrAWEz9V8t5+Ovt/TX34V80Dg29lMET/meYQnejgQjBWzDA+Bvi&#10;xRgyG+8OG9kbPIG16f9pTOGLSDwRqYHwH/qEGs/AGfD/nenZL2sqPaxTuo/2gyXYJ3lo/z/Rc8MN&#10;cOJ6su8v58AKvDQ91ZMZN/hDsjszbmcNC7fTx46D8T7wJKOB/v274/JD0+mQ7gVWcEQey0M1dYGz&#10;AkritIZ1RTJrh/7M9yYytx8Cd3hm0jxd1H2NCjZZMzPlvzJaOfipuYOJ76dPnhzrZD3nvL7V1AS0&#10;/L74KYJ7DIudg4+iHbmV+EPCE/gyaio4wkR1DR5hVa8Y8BhqWIo9/O79eAOYzAIyIgPGwHGYDRci&#10;WNvgx03hM4+AHzEf7Hnnd0eVvA0erddoTUuZC34yG93CafpzO02Md+R508jisLewhaH0/Pt+PCM/&#10;uIajI2dqUoKTTukGs3o0FmzPELgJM9I8NMwbD4QwO/godmy/m47wWe1Yi/WKmEIeJ3hIEP4S4RMU&#10;UBykQz8d1fhkN42FgzGIbeoGj8NgCkPgKxh+xWRwhy0/HdO4hegjmFkNxtOiT8B4zcr20172oi06&#10;lU+8h1k5FH3hutgv9uLeW+RJOqnvrJF6qtPLGuY1R24ZcRoe6K6TeiK/gmw5ZSTqLD/PiA7VUJ85&#10;CipeokX71sq/ItvSjo1Y4KfRC3zxzvTSyCBXjQl11wg/J9mGzNPQQBdF1Kyw/Go8y5f+iinQZ/8t&#10;eQr/1TGF8m+4pt48Aj8RHgQ4fdz+9Vzn4VZ8+zOmEH2gUAuZhxrdQ8bZVco6WWdhCs458ermPIFc&#10;q3561XW4WjoMVBc/1nize+N3tZR8Rnzcd2ah+y7VPLgIS+5uIPuOedn11eri1U8x8BQST+STBdBd&#10;iWdXaiyaLceqeLWb3k/NxnbXy2M+lVddlroGTNQn/hPw+uuhtPr1Sjy9DX7DRI3JSdUbrnyXojce&#10;tMyPLMM1ZOOBedzZYHk2muyEpDtmjou/Iz19ILwBo0Ew+ZHGx9HwFIz+wWAK4SdXKPlypRYz6/TZ&#10;k0FO1+f6JHKsWs35TM4b4unLS9A84M+2OVFveIFrePTS2GIv+AzDrVxKkyFpcRF4L4Mf+B7PksEZ&#10;5h9ZbHEljN+C8Vkwj7nuS7U8HI1Owmgw/MEU5vH8uUfgzIJ1GA3EfNaVQefhPdxjlnwdz4fbNfAg&#10;mHMdXEzGAz7hcJg9DyyGz7xMrttXoHGosbwk3b9O1cI7ZfjI58sPTsgi+qKQQ3AgdmbKYTP8AJ+h&#10;cli7Uc4bt7CfV+jNOWBB284qYvdFBe85hXfFFYUePgMGgdfi/nqNXFGjjl6L9F7YCjltvssM7Bs4&#10;DPDg+8yDI5yn3tm75Vj7EIwgUy9OS9PMmhv0L09kv+6WGk9N1x9smcO7VKlf+im40MloITL1yqxS&#10;tXep1rDseg1fdl5Npuayn8EvyvF/BFMYU1xPBgiYjW+N7FY/4P98x8IV+DN63X6LXp2yTs3GrFKT&#10;EayVuybDoX5B7XxGq7k7eZJz++iPTu8z++sjm9mvq2PiILVZ8DkFLzoWjCEKr/dweosIgy3gpRDb&#10;Ey+FHla1ivxSppqFDbDqea5rpn7vO16/8xmHL9wcNUvyV9vsVGali/RqNv1eZrpa1tALlkWpBbNe&#10;Ux0Kg+E0hKlzWYT+VBmtNivxcszxYg4brLZrktS6Il4v5IWQpYcmvjBGH5QmWfVmdphawqfsvjJJ&#10;/dZkqhW4uM247mBR9Cg7C8glKdHokmiwoZXyh6/gdcR4dKzVfPQNsVznvQ9XyWkHnJWTtRrAGsCb&#10;DIngM+vktAudNXifwReMJsLgCj7wFwasiMD3LUGTd6bA8feF2w9usSaCeXuBxqyPh29drhn0PKPo&#10;C0cU4i2/exnZHvTO5eGauCFVM5nT91sVaXEOepcEWfN+04cbLwWDFRhMwWgbJm5bZOkIHOnZx21O&#10;tfQP5v60Hw5avXzIvRq8GNGnnzSagtXqnhMipwPMwO/sxqfgIF76efDswVHuV8vxVJaiH2xVv4pg&#10;9O7of/B2cceHIfHxDnp7ci3ocUNucMzfxFPxQqU+XOIkP3IbjMdC9D3jn7hLU7fxnXRjC7zyQ2gA&#10;yJyojrK8EdzPlivtx0N4GWZb27iU1YWlgUAPYXgYH2fN0+yDYJTwLNyY35tMS5NDOQu8M5C5hd2+&#10;PDxN4+UBJhNzaz25KmiVzhZq4vo4NPfLZDPlE3WOn6VuhbH6kJl7l6WRejcnRu3L0NQURqnzmnS1&#10;ryKrFDzBYArPgD00Zi7foTxTv0v0k43rHHplO47rufo7Rw+18MVPJCVPT+WF6zl4Ly9XR5NtGoE3&#10;AcfoqlC4MMz0M9zxbOigVi7jlX5xnxyq8VHk/+Jzsli2B6LlfZ/MgvoaMgvILj2+Um8vdNH0/Xly&#10;PAHO+oh9BSbkBfcr7O4mK4dj7qliDaoMBrMhF/OHfWTXVuI9WAv3oom6rQxS1xJ//UN5GOeHl5ou&#10;dCUXEq8UsIROaH5eN8XPrYvgJRQEqdEKXz29fL7agC28tpL7wBJMPcfx1Qhs5KmySP2xIhr9Q6x+&#10;syxYzQqT1ZwymELH5WCYi1P0jI+72sQZD5XP4RZxG9mDjEl4S35v6cUFH+mleDwT4uEvRRie0sdq&#10;Ht1Tr0ajcYropzYhg9QuYpg+Du0nm842ZA7Rt3PsxN3Yync6OccP0AVdXkfe7SK1nIfHo2cvOW6O&#10;1+A8f7Vx/wrNVh9NqOG69pfNYEfLlQae5cY1be7BFXiERMJjwK/kJvv2UDy5lHDbHrBPH6L1qc8n&#10;bzMJXVwu52a2UuCyver1OdcntCcnlnLtyOZ8T1T89fV61fMrtXAahvdNqobk4Rc7fxLekoPVfO5X&#10;5MYma8qmBAXeB5t7tBY+BP/XyyuVdGOt0u9tUt7Fjeoyu6/2wgEwHIXVpw5auEL5RXKnLsNfvHVL&#10;edeuwX2kt75zQRX3L6gMjoLBFMqY81fdOqF1Dy/I+D5X3CDLGg5D1R20mw9vwlUk1/rOVdU8vEOu&#10;DxrOu/hF3TEe0qe1/vFZq+rgFdTQ7/8zpnClAVPAE/IXTKH24fFfMQVwir/u8/9v/v4rpvA/Ygq9&#10;I+bJ1JfwFEz1jJr7c0W7qCfVN9aFrIMZ9LXuGsXc3TaS72Zwu4mhdrKnZ+4FN8EquAeGf/AlnAKr&#10;YsAC/k39W55Cw+v6RuKPSDXwGxryIRo0Ez0jRlt/b5DBFEJGayz96uzFHjqu85qZ6KzEddkqPl6n&#10;AZ62Kj9LVvD6bNnDUzgC5jA9ER1yebI1gx8WRAaCP56J3A4NmqZJ8XgVeo9n0n5NCyrT5bbQl1fc&#10;0d77R3Xsz/U69eMlmAbfqPDrSnksDtDEYDR7HuM0f0mQ9bxZcDamhM1Wxbm1CmOdMzvVnbn9NXlk&#10;h8qWfbP70WnZJXtpcADvy/4bAH+hb+BUfew9Wu97DCf/crwGJDnoqwVT0ZVM1PBE+AzRkzUty1O7&#10;6ZhnLTUah8maQO/fB8xgYqyjjvLOex+f0gne5yRVz/YW4R9lG22vXh4jFQxef4aevL/PWPCE6RqO&#10;zuMr+gnzeH8fWzQAJ5SBj/Ygv/Gak+kL1sK6N5l8RjwTvgJL6OcxVqM9J8gx1s16j8NP0HFd2Ua2&#10;g50+CcIrMsGebRpvVWi+v04+OazDbMcR9tTXP11k+25YvITAmhR4Gbayz/Fj31/VtMVwI9iWEWxH&#10;T7eRclgSYD13GmvAMXBgBgTN0Nhge4WXpenM91flwPFo88rTGuGKBsPkPgS4aoiPsw48ua/Yanji&#10;8eE6+9NjzVkQrinRvqo8/bUCK8gpXxyrTXjxjk0KgssSoP4BzrzOUbOS+J8EumlimCfb+gAs5hpe&#10;EBf0ydwpv2IKf2NMofIu/gVU1V8X19iqf11//fgvvzfkMfx7tw34fQNuUsbnNdXAV/j3Xtdw/3/4&#10;+tv4P97A7+gevkhwBOP2r0NngW/vQzwavz2q+OOlSsIzPeko/gOs+3PPbbL0p92cJ+ntyUPVYs5X&#10;cli/VHHHa9C4DyV/ZpIS4RtkXF6jhRdqFHRshZU5lwT/1xcOfgwzrfdDhsutJkpZrFff8e6vjvAC&#10;Ojv3VVs7+rspPdUzZJq6MHt2X4MfwYE8tqFEyedryJao5PX4vh8Dl/C2k/eOVerMd8GQ5SFKvk4e&#10;GzqvkNNkJ7DmDz+PzrcuCv44c/4r+NDdqKQHKwVLKFHcdfqwq/Qk5+lHbjAzuoD2FWwh7kKZFrIm&#10;ey90tILQU0QcLdBbXoPUxWeI2s/rrU9jJ/IehbxXDT4G2Wrh+hk92kILqzBejUbLYPCL4HNkXNbT&#10;64M1hLKGjLkGPxu8wfgneIMjGE2GedzwFVwPgS2AJUSCHRiOgsl98D6Rg3YCfz+22+9YDl6Li+Rz&#10;KJP9t1QzasOUdovM82tVSqHXCjqKNzja9/Q7a5RwBd39oSzlPdiMB0UePJAReB300m8GdYBbMBiO&#10;ATno6zbopVn2ajFxud51r9M7zm7qNGu2Gg0bjLYY7GbqZNn06IZO5bic1uzgf5quT8OK9czIBDjN&#10;AXrVYaWagUc0mbIMTIBrVPUNvTY3T00dUsF29uGVeRPt/g315+c3AovV1C5Lbwet0eTSW2iqI9Ry&#10;ZpZeGA83fc1Njc8/qVb2+WAMK+G0nLUwie5JtWoyMw5Pi8UalX9Io3LQ0Fffld3KbzWz+L4cKx7r&#10;tRlF6gge0nZmARkQjcmVQL/g1FsvTv1Ejez+QU3mfEi/0EvtInszx+ymNjE91drgCmgcDKbwYiic&#10;hQg4DDGfq0U4mod/Vc3DTI5Eb7TX/X+u8DH4KwzCb344no6T9Uqiv97IitWby9LxT2BWmumvp/Kj&#10;1Bx94sulC9S8AC97eHdN6emawV1otDJcv1+BFmK5n/4IV+El+sanVoTq6ewgtViZoGcSnNUFD7oO&#10;cLxb5ASqNR6JnegRPwVbaM36xORCeB9bK4+d9H87CmVbFoePKHyAC3Vy2L1c47lm+h6pZG66h/6H&#10;efJBcinP0SvTl87YkClXZujBXOOD69eh/WGmeWWLHHYxh4ezP5DnONGTZ9I/R9zfjJ5+tUI5/pMf&#10;78bXo9LKEYy5vZmMgBD8Drcq/Cbrk8d7wQLA6pjTh97hNegdzDzf5Ed6X6i2fje9tsEWjMbBDUwx&#10;BA5DxD18GZn/96KHNJjCtD3gjjw+dme4Au+VKuabPfgHHmbOu1PvJQXieUeG4b6Vcr+wQpP3Jcnk&#10;QYR/Bz+H7xH3c6XqX5SicXW5Vj6B38XVSn9ywMooiKKfin+0A68DzrObdRq2mmyJq6vlg8eDH/20&#10;yYJwO16Gn+kGJTKPNtvQPc/L8oEwuILRchgNhMnGNLiI8YdwOLQC7KIcTYuHdWs+n+MRcB7+5jzm&#10;2cG38SwF43EBdx0KhuTLrDqAimC7HPaAJ/Rsrk6pLvhm+KtLcZS6FEWpVW6Y2jMLalGUqN/D42/L&#10;//u1UvxSM7zVrgC8gV66A8dI54WB+jvnMbIZPUh/mA0nx2WeXrB3BMf1V9fYRWq6KFWv5WYz5zde&#10;jnFqugpeTKWX3ioP1sdgQ90WMucf2Uu22Qs1YjF+MehZpq1dpH7rfRTwENwIDGU2vIWgm+hsLuB/&#10;utwT7sImdS/w5bMZb4S1Ft9k1Jo4Td6chlfsRjJH/eXMHD34bBW+EC+rB+/1LtUiY47eXJeolqUc&#10;2+BpTy3zVvOKGDUvj1Yzqnl5jJpUReuFSnQd8BL+Hizh5eWBagmP4ZXSSLVciaaI8+WFkjC4F+Fq&#10;zH0voft4OidUjVLJusjBs5HP2yo5Xo3m+4KvOKlp8FA19h2ol7imPOc3CK3TMP3Gje+8ef3BYXrr&#10;dx5DwWLADeYMIl92DNqMaWriNUVN3CfrJU/Ws8yXXpj0vpw2gTudRQt046Iizp8As9sJLreT790a&#10;ZT8+gyfNaj07uafazZuF/8xU2ZZUqpN3oGzGfqBOzKMW0Hc776qR445NGlNZIqf9G+DzrNWE7WBx&#10;l8C5b22l799G7sN6jazO0Yw6eEUHjyj90lF8Fbeh8Zou+zXL4PNx3JzaKPu1+fqTv4MaTx4Dhu2s&#10;5vaz9MdxYzWpqlhTa1biHYRu58R2jdtWTm5HLV6kJ8DNTqOJ2vbf2Tvv+Cruc80rju24xlSDKQZ3&#10;4xLbwXEcXDDNhhjTkWmiSUioCxXUe+9dIBCqgIQQohcBpndhUQWid0QHY2Mct+d+f+Mom03u3rvZ&#10;vfeTzWf9x/sZ6ZQ5M+ecOTPv8z5FmRfwiT53RJ3shqpg+07ZNG+puXVoBI5f0bwz36j06G20h9dU&#10;1ChVXLqhwpPnVXa+UUWnjb/BVfygL6MzIP/gWqOKz+O98OUX+CFcV8FpMhiON2p245fwFm8xY7iO&#10;ZkAqv/AjPv+X0FOc1KLGOjAI9ARX96Cl+BzOA95P1LzzZnkRvSY99AWysuBPrb1NvgIcgf+bauJ9&#10;Ni2bro+MN4Kp/8FPOAY/AX+qq3AT/qqa8hz+bkmvb7QOTfyEpj7f8CxMNfEVmm7/V13+jCn845jC&#10;APq+bmET8SGYrEGJ7haf3+bJe/Sxt63G0VM3YQNNmob/akyhd9JI9UsjczHZZAqM0KeJ9nIvCtTe&#10;bxvkPs2P/FaykWfHkzk4USFo0Dbe2Cen7Kn01lc1PtVLXoWRqvvhlJzzg9EpOGhQhD3cdzwY4RyM&#10;gVNw9MdzSlyQpcBZUdp356iCi2I0PsZZI0LIKQgej0/rBn12ZpvGRU+WXaSjQpiH7PmyQZ7ZAdbz&#10;Nt/8nFn4OLgRgfT7eDTOCFNAaZxO07se+PE8vf917aWv3qPLLK/w27NREzkPdIskw4LqGWWrXmAl&#10;H8XSszPbH5XrDqZwQnY5nuoZOAyeA7qPCLQKXHvVfntMweVJcCHwywTfGBhgp1I0F8subNGQ6IkK&#10;5Fxr/BUnwBsYmUjeItyDQZHjrb/Hce219Y7hNZSpX9AISy+x/Ru8JovDyZcYLXs4CQazaGR7z7Od&#10;1Q2f0edPVm/W+x59R094Fd3jxjP/n2RhCt65buzjUfgMruBMHmg8HPlsXBW5Ilcrr9XKbXYEvb2H&#10;6uCIDElypL8fK9tkF/ZnLFwLP96L87LP9MfvwlHveA2DZxKo8YlTdPTuOfmaucIDNnKAU+Bm4QHe&#10;YDaJ2nXnijJXL5LntDTV370lr6xkZdTM14L67fAy8MacZXwjvrQwhcFxaBwSyZuMmQo+gs/CV428&#10;q19bHjpDI73hS3igvUj6GVP4GVP4S05kE47w18v/HFPAA/ryITwkT6n84iEl1a4GUziOFwNzh9uH&#10;lLK/Ej7BQs2ipzeYQhE9vcmUe2PiEDlNZx4D9/7FoNF4JhYq6cBS/SFkhB4Z+LI8VqSohB4k8iCe&#10;iUfRBJwlHwFtsRdz/8RD5eTcOoAZ8P0/hlcBfOXgjfnyWJYq3xV5Clo7U/6rp+mtQFu97NNPM86u&#10;UhjXsGnwl6P2LNb0C9sVuHWpWo4boFZOH+pZ/0/hhRbjH7fG4vcnMZuMB1NI4jUDDxSCJVTjm83M&#10;H35CWEMZ86BSxZ6stDQEKecWKoPePO8KmV0HyxSNz+MzPh9qXFUE/gElimO+Gr13jtKYY03ZmK2Y&#10;BvzowB4iDpVp+s01cFbT6NnwVkfHYLACo3Uw3Ii0y+S5gyUY7wTLNwGcIexICdtTYHEWjJ+C8V9w&#10;3km+GJqGELCPyNNwKk7ie3akDI5DocVLyLq6Qvm30ZDDq7AHT6jmFynu6FxFHChS4O7pZCdU4JlQ&#10;jhdCjuKPkRF4htc8NFvdwu3UceIHcBXW4lXRV2090Bz7/1EdPLw0esFCtR83W38I3aTEHbXK5No2&#10;cO1q5R45pIgd28CDzshx0Tr9eoSjWo6OwsdiFv4F89GczNZzEAZe8lulnhn7yISUnGuuqaNHsR53&#10;g58dPIeMqFT4vAV4Zp5Ql0i8zJ2L9dh45vmT5+rVoJUWnjBq9gkNK9orp8Vn4TiU6JcDU8mVKNHz&#10;fhXq7A1PxK8AX+UleHviJ7nihtpPmqVOkyrUYcIc8oqY39nP0zOT8XiovqWUg8vwNmyFvnGS/oBX&#10;TjOXN3n9nmoVgH46/D3wgXfImXxfHVM/sHCFDikf6AlwBoMpmHzJJ2LIm6Ta/rnaRPeWqVaR/axq&#10;HgmWEDpI9weO1IMhY+BWu6hZnA8ecPjrMS+1KQjT/fSHLZk1t6pMQhuepCcXJKsVs/2Hi4L0QHkE&#10;PV6y7plL/zHTTw9VwO2Ga9eqIkntF2ZaeMLznPcMnvAUeETHokg9MTNE79Bfvr8oR/0rUmXz/rPK&#10;vYiHAPN7H/CA/iXheHd+Jq+6Co0GjzD5DcGcR5PO4o+4b5GFLwSBM3zEudFjJ556tUaHs1kJlMPG&#10;IuXfOaCQo3Clz27QUGadk+vJbz1ejQdfkeXVGI32IeY8em/8D8LBBRMur1P30gCFnAKTuL4JX0Nu&#10;RycQd+Mnb4SYK+vp39ep5zx88MHzDMbwk25gKVoEfFIpoxMwWZPGx/Ejes5gjlGjlQi/jp/CVY4X&#10;fB+DwUncdq4ko2SzBi3Okdd+tPsn8Su9WCXXo7nyg69v8iY9DsPlObxR786MBSPYiF/eT3hBErhF&#10;9CX0ChyrmV9vR/uA1+DRKnWfPVWxvG4gPXLoafatEc0FOoUwfi8yv9ltbZvZdv+T+KHQTyewHheO&#10;eZMvaWkgwBcMNuLdsEDGc9IVbMRkYRqcIfTieiuLMQUOhP8xvE+Y8w9eEMPcGXwCrseUveBef2iu&#10;AWvy9D4406vzEuDuw0kBB32a70zHqhw1L0nQC0unoQPIQy8D5rA0W6+DKz0PvmTjPhxM4H28Cvqq&#10;mbeTnqKXfszRhf5ystpM9tMj6cnqUIR3Kt+dZqy3/WoyJleE6qk5/nqxKkwf0YfbdH1aNs931JRV&#10;YClH8XbYjXfG1QpF3lliYT1+JxbxWW4ke2Oh/E/jWzPdlX0qwc+C7AE+I+Mr4QxnYeTqDEXxHUi9&#10;skEOcFWcN8+QzYDOGrgeHAFOSA9+H9vyPnbiPeqwHD3Gglj4CBH69RxqbqSac0w8am4DN7h/YYzu&#10;rQaHmEuWJPV4RbTaVsZamEIrNELNwROa4XnRfnE2mohstcgnB6Niml4qLtALs/J1P9iKzURHjlU0&#10;T1SLiEFkPPTTQ8H9wRJ68b71BEvoDR5oq19M6a974PY+GjBKbcMcwRUc9HigvdoGwwV661GloQ+b&#10;ce0Qvrzr5FO7hWzVQ+CiYGUNuzm21qM3QlvQUKNwuEAx9TvQvm3W20np8KpWKR0+zTMRdvjKDlEr&#10;99Fg1sfBrM/IYcsycK8Zcqyr1MiNhfqQfRq5cYYiTu3GJ2cvfKND8I3wKzr2udKO1OpVtiWpYTNc&#10;sEqyY/AD3rlCwWAFT01xBs92V/MJ43XPkMH6Y1GeYo/swxNlp5zWV5Nfy2PPfE4+6iY5765Rwond&#10;nAfJN127hKx5F03OykHr/YKFKZTvPYkPk7T+rpRx5I6yjt3VzGNntOjWHVVcvqrCU2fQcV7jXH/C&#10;whPKr1wg94ls6rt3WKKPAFeYc+krLf9G+CzepsAWjtxWwdEv4dd+jcbhCl6PDcy78HeEc73+a/Kp&#10;rho/6T9jCtcNpkCfD6aQz3l89S28Fn/GFH7mKTCXfZ9Z//8rWZI9E3xlqomn0DfBeDF6q38CXv1U&#10;nzB7uc5OZMZM9mKcMx53npa/2Kg0PJd9h6lnEv2mVaNZjv6Lj0KflBGyKpmlKfgLpnon2v1U8Bt6&#10;U/0SmI9Tf8tT6JEyUqYMptDXYApJZP+hffiUvta7OFj7/9SgBHDlbXcbNDByguzYrmFoEXZ8cwR+&#10;fxo8houakDEFHz/DacDzMJXMS3gCk7LwOAinN4Y3YP6u//6svGeA/RdEWX87kHMx0N9O9slTNIFe&#10;2W9WtDZdJnegKBZNgKscU396jltOkFaf3aHgOTHqPrmvIuFh7v/2uJwzp8o9N0jLTpI5XYj/Y7w7&#10;XAE0A2AZA+LJkQSTNVyFP0SMIuvBRf2jRvPe2msw+2WX5aYx6W7oOi6QaRCgMck/8QdG4xHhWxij&#10;gz9eYNbuIdtQRw0EJ3bNDEEvYLwSz1jeivZwJQ7Qq38KntA/bKwmktE1OtVNn4Tja5ljuAeXwGPC&#10;NSzOUQ55xifxInmaRmPhps3o21ae3KIJ4L1j/MZpWPAEOaX6agjahj7xjuqR7KBueCLYJk+EczBa&#10;gWAfjWAKXrmRGh87RSPxM+rtbqtPwGIMdyFhzSy5cX1X++NpjUh21+gkTzIaPOAV+Mgd/6MTusn6&#10;A9EuuMjmmRay6fhrde7+ug7fPKNmLzxh+ez6ZUSpG7Ncz9w49CgR4DN3Fcxsy2NakvZ/dUU+ucmq&#10;Mueoipn6MMBFrrPStfXHGxqVHa2+oR7kkYRrx5cXyds9qEH+rvBqYvB0DFRvbwcNTw1VHx7TpAH6&#10;Zy3/f8+SXAzfwNSiGz/VQpamqv9cC1j+dTXd3rRswtWbeAd/WXKutbSBf+YkND2uia/QhBU03f6X&#10;5zVxGP63n2/0hvAd4T2Wnd2vOGYtVdfRIqKpmv/FfiXvr1BmQzW5Sqs1nevkmQdWWpjCmw62mvX5&#10;enIS1nDdMxgeA9fj2+foNaceKkF/3S9prHyWxisU74GCm+uY55M5AH4Qf2ieIvfNBrsowy+hl2K5&#10;fzq9f0wtudy8xtshtorZUap4eAKv+vbTU+7dlH0aDsFJ8hbplcP3w/k+Dq/74Gp4+WRAMr9t7YTO&#10;FZ5TM/uesq2KUcZF/OdPMO85xTU/vX94A7yBExVWBdfjc1jH3P+g6f25HsPDIPzYHGVdqcGzbokK&#10;b21W0G48zOB9J9MTFFzZqJBdJcpjfmvdt7+Ynq2GvD5wELAJz53kXpyqsHwUgtEw+O4xeZKzLRzB&#10;3G74C4afYPIrjd7B0sqif5i6b4aFLxgPxoSLi6z1RYEnmIxLo8tIg3OQBpci+eR8RR0qxdsgWNFs&#10;c0gtORM7csmdmKcp61OU/8U6vRDxidq4v6GwA9PJcJyuZz3opUd3wwtrq14L+liJB3nfjs6iz8E/&#10;bBtciOO1ajk+U0+6FmhcGf78a/HRKfxM7ssPyqOmTu0cgxSw+QjZnY1gDJc4L8IL8MCj0DVLT7uk&#10;atB0esGdFxWw6ZSc1mxXZ98IdMeheicHfUUkXgLB/mA3DXzme8hDrARzilUXn2i2K0xR2/epzRgn&#10;jS4qUVb9YXX2oocKmya7pWvVNTFL7f089GyYP/1KDdrhM2Qb7NawynnqEkRunh/r9piq56aG0l8f&#10;UOzhY3wfl8vm9/zedrDRa179yJx8C91EX3UOe0+vpeK3mNRTHePe1+Ox6B3i8T5L6QW20EcdktE5&#10;xH+ADqKXVW0TwBWodkn4Nf5VPR7XA051L7WK+4S8+/74yg+iBqsFXj9P5cLxWFaqJ+ZkqxnnkeZ5&#10;aB/K0/XbpTP1wsIsPcF81fDYn4b31pr59INFYfC+wRzoFzuXoiMvx6N/TZbazacPNH1UBeuYzYx3&#10;QRLaefqtvCB1LyQP4ncdZfN2JzJKNmlqLdqHAyvQCITjD4B3Kfz90AOLyP5YDK5A/srlrXy3+e5c&#10;2gxHoZycySSyCytkv7GAnLy9CmxYquiza5X95eeKPENmA3yE10vAxsEAQzluUm5soddegc/gJrzn&#10;V1lz+4SbmxR5BcwAnM1kKJp8xdSbeMc1fiYz2zc4geEhmLn9B3ODLbzA5DCaHt3wGIwHgXmc4Tj4&#10;83omM2H42gxrXXE31inhFtz6z8sUd20T+oWtSri+DY+EtfqIY9l+VwFcgfXK+b5WtutSyatEU3AB&#10;3stWjlse835xiNJu7lb6F7vAF+BOsC0+6BW80f2n39mKv8NK8hzAYRbjtXh2qew25oGbbLT4ClEX&#10;PoNzsVLpX+/Co7Eav4AkCycYuSHHyn8wHAVzv9nnCOb1xr/R7KvxkDD+CwZLMXhMFL9v/vTj6V/u&#10;4FjHn/HQEg3hesoNn02boW/RW6aqC5/9W+BNneipO1RGMYePwP+AXnp6ltrOQE9TnKlO+cn6XVmc&#10;XswLVHO/j9VyKh6waLA6hw1Up/Aheil5LLkFDnoifIR+DfezVbidHvTx1fMZaCZm4eOYT8bpIrgy&#10;y/juVZA7OTtEH/D9e5vvis2grvx+rNInrD/+5AY+1y2aemKN8r7bAY8DrAovjdBzi+W8rwStyjyN&#10;ACdwOzAX/4laRZyrwdMFHKYW7dY2sFT66CT4pW8nOKnbolT0Bs56GqzsTXDgDkuy1HwuuFllmlrM&#10;JxtlHvs3j9+aCrx24JY8U52LnmMa3ox55D2Qc1DJts5OUUtzrDDL6gC+1hkuztPgbp04ZjqVkZG5&#10;FL0D78+LJVnqnAp/IytTD08J1D2TvfRkZKCeS4xQ64BAPeLppQddg6y614FjaUqa2vjN1KMuGXoY&#10;7lML91y188lXW7hX7bzxqZiaj36qj+Jr69U1ZKaecUvGEwjdV+034K67warz1K+gEKz2hML2blMp&#10;M6GIffVgqN7gpIEaWbkZfAbc4cRxua4n52a0tx4dh3bFKV1doko0tKpWo9dt43i6rJBT5zVg8Qq9&#10;HFOqxz04/j0q1D//oLpOLdLLntMVv/eqWtoF6AX/GDgo4Fu1h8Cvz8l1XT3ntSD4Xol4BkudfHLV&#10;LW2ROk9F+xdeqAcn4UVWtZvfzSx19M9R1unv0bqd0yuOsXrbO1MBZbWyue9V9fMt1ztOM/TMuFmy&#10;yz+sj3Ia1H7yfE3bf1fJ267qJedE8tNmatbZ71V47gc0hrfxTI7Tb0OmKY5tm31NStp3R78LqtBj&#10;Q/mdc8TfZ9V1/cZxtnoF1yh//yXO+ze15IbJqdzHjGIXM/5t+D0ftmruRa4pbuLRwIx/3oWDyq1b&#10;hEcij2u6Xvk/XDb5VDUtmzCKRXAUTFVf/an+4quAh4LxjWiqv+UdNPEP/nbZ9LgmPsLf8heabv9X&#10;W/7MU/h7nsJ/hinY5QWre4CdeviPkmMBv62P2eAXSJ4CPEbbRDIh/psxhQ/ibC1coX88WoG40eQG&#10;jpV3SYgO/4hm+eBSLTqzCV7/GI1McmEmP5G5/VLNO7patd8d1yTwBCdq9eVdSqmZgaeiowbw2H5+&#10;n8oOf4RSjsv9fzolVzQK7rnBFqZg/v40fJKFJwwKwItwWii97EXrfoMpOKX5ymQclsCxqj60VoMC&#10;8Vrg3BBQHKXdXx2Cl++rIK53TtIzT2b2/nEQ+EWcm4alemoAmMxHCY7kbYIppTiqGxkQY7LwaYgb&#10;pz7Bw61sSIMp1NFxj0vn8aFjZQc3ZFiEg8YleFqYglN6gCZTn/jYaViggzyYpRisYCT4wyg0DFu+&#10;rlf21jkWbtCbPqGHz1D+nqRi5jCbvjqgsfAVBvDZOU4PgDtxRp/m+OnjBBfQgUtKXDxNE4IdNDnS&#10;YCfgEfAUlt45qMFZ3ujm7NQz1REMZIQGxIxSMtqH098d0GRwgX4eoyxMwT7FDxzEi1zdAwqqSpNX&#10;WSx4x3k5F4SRxzFZPb1t9bGvHX6JU7XnzmnZg2XZtPmVernbaVKMn8aHe6nuwmHlLSB77ZUnLVzh&#10;3pfao3/wxKNxhdZcOgKfIZbnR2o/urQFe7aqaPsajY3jfQYfcJyWiBbtoibOTCbzgszzxCDVnD+s&#10;6OoSDQ/x0qdhaCjQUkQtKtWW79EZZ0b9jClwLmrqs/8Zy391TGHJLXSOYAjV10+q+BQ+VduXW5hC&#10;1RcHyLrcZeEJGYcXaOaJpXAdl2jWoRqrf3tjwlDNPriNXv8zPA5X6xWP/nrRpa9+69pH3f0Hq7Xt&#10;S3oTjbvtvAALVyj8Bj7xsXny2ZSr0M+LFb5+ml6f0lf2C0KUcXSeii6uVQS6/+S9lfqI35aIbQX6&#10;beAAuPzoKo4yf7+4VFlc86acxOPqxAqF1KGpn/QxnFXDF62Sy7oCtWcbuoTb6sGxb3Gth94ZPkQK&#10;18thh2fjhU/mPRwF07NHHS9nhmh89cuVdaMGb21y5Fl3aD3307Nkw20O3F7I9RmZ5PVVym9cp0iu&#10;r/Pgc5vHmMcmgQNMXJdoeSIYL0bDSQg/WooWt9jyX0yFt2C4CEb/EH6kFJwAXfbJcgtrCAF7MLiD&#10;uS/iRIVVBk+IYLsM5uG3ZwZ8drLM+T9kT4HGLgnT7xOGacYVONw781R0fTW6jFK9HTtEU3ZNg+Oe&#10;DAdkjnKvMoesnWFhNIWn1uG3OV+54CophytU/N06NLwZPB6t+cHN5LqF6dkprCOkXGGbryuq9rI8&#10;Vx3S8974xodk4HmRjv/iLgVsOKPo3dfktxbsuuY0WpTbCtt2WV5rDit2zzX8MS/D7zgN7xdu15bt&#10;8t27WyOXL4aDjy8jmMLUnQe5Lt7JdSk+kFvrFb65Tk87eaNt8ZXXMjwTavZp3MId8t11ADxoORpj&#10;5uD1cDFOHyazYAvZBifkvhmfvbNX5L9jr8YtWkVW2jF4yqf4DuxT2bHPNB0e7WMDu+DzYaPWDq/j&#10;6/FHdQzuZuEKBlN4PPz3emDqy/oV9Vj4W2AHeLUloXlIhM8Q+1M9Htcd3gI+jQnv/k/VMbUvnIae&#10;agZvoTl6iEcihuuh0CG6L2gEXguj1Kwgyap2Rcn4MuIfUWbwAnpHsIPn0Da0pz9qQ5/Ukvl0O3Lx&#10;npyfqgdypur+eDe1yA5Qy9nBakP/98xqZrxoyI3XQqsKPB9nhuuVihT1Lksmi555cF/8QHcuUvjB&#10;lWh78FE4tkrvFoZYOEJUA1knYAkeW0vwUCCP8fwG+DPFyriCz8Ce+RqIBsNnH7P+nfgBgDUkXd6C&#10;/yfehydWKeDyOnCFpfSecBo4zg2ekHF7hxy2zSTndAV6hmWWPiDpq+34zTF7RS+ffgedxUFyITlm&#10;zeze5DAajrzptw2W0Gd+uEzGg9EOBMJNMDmTZv5vuApGV2C4DEZb8KHhK5xDvwP3IBDdxJBVaQo+&#10;VYOGAJ8Pjrmw82v08dIY+nq8GY6DrYH7me2ZXFcKF2ElGMEatOlz9ceqBPwRwRrOrKY/rlExVzyh&#10;rDfkLL4MNz6DJ1GpjDvbyGdwo/dfZFXYmVVWtqTRYRhthsm3NLyDnuAF3oaTQJnbDSZi9s3wKjwO&#10;guMdrmK9K9S7MtzSegQ18h5dROPF67rtnQ33iKztU3hj1i3U0MpkchM7yHZFvp7M9laXwlA9B2fl&#10;yfkxaruc7wTz/Ba56XogKVY2ga7M1scyb7fXL6cMl82wl3W/C9yakAHqBKbQIXSQ2gV9osfQ8v/a&#10;9xM95DcU/j8zeDd3slAz9FT5NLUtIndxDnjF/AQLuzD4RdeCIL1ZiB833yWbrm3gOhWoz8wwPtMN&#10;YD5ryRmoUNbXzGK25+JPuUGJX2zU+B3TuX+5Bq8Cj+JzDuR3P+PaNjw2lqKx2gn3Plvhe6rRMnUh&#10;X8FfvddMV5eF5FzCu+2yvkiPwsFoCc+mDTybVnPS+I6nqG1JstqWooOYjd6D/1vPxv8BvODp6jy1&#10;L08jRwWOAtWe46Qzs7anqc5V8H7g1b4M9vDKnDy1ySALwt1Nv/Bw132uPrrPxVsdwv3VJSVGzX39&#10;9KC7u4UntPSL0aPu4HJRRXpiaoEec8/Wo84ZFqbQ2iNHLVzRmLiTt+kLz+i1bnplCsfgeHRdzgl6&#10;L2WVmo8jlyV5njr7ZOmF4FA8cLdr1s0LaB+Gq4P7FD06diIaCDxqS/n+bdigkYsX6/WYGWAQaXol&#10;rJzzUJ4enIg/q2cqxyg8IX6v3PfW64UkNBuObKszmqgx8Lp8q9V6RKSFKyTX31JHR7BFJx91jU7H&#10;E+cGeT0nFFV/TS8EZeoZvzz4C41gQ95qPomMTZdEdfDOVDP3VL2aVKkWbol6kf11ranXp3M26mVe&#10;p3c4OPL8A5yve6u7S6H6eJXpN64V+jBqA75HC9TMrljpu26q+JjQwKXrnaAZaB6+V9ahLzTr4o8W&#10;ptAtpliZx75mtvA1WXgL9YxTnn7rPwcvnlI951Sgp0bk6W2vanIZ7+Ab/p3WfkOe480jWvMd2RHf&#10;4NN0g/xJcIW5F+E+8h6aXr0CTMF4PS+7sednTIH345+JQ/yMKfw9ptCdvs5UE0+hfzwcBWpovKdV&#10;faaOwdPPA4/oB2XT+R4NRhPfM3iUBoKt9oKz9EHyaKt6JI9ilj1KvVJGWNUn5VP6ZjISk0dY9Y/y&#10;FD5IGSlTPRLIo0wYwTaN0cBEfAciRstrVoCO65T2fnVQ4cwwBsVPUr8wO2b9k+QNf20zffVuMAeH&#10;XDwS6fkjFqZpx5165WwskT18homp7oqBy/D53Qb50P8PAkNwygvRjrsn5Apnwfw/EG7B8BgXLTi+&#10;iTzZoxY2YAum4F4QBe/hqjbcrJdXUYz6MWN0Y5YfwEz+NPoGTzAYU7vv4BGZFcR68D8Mh/sf5aB+&#10;kQ7qGU3eQ6zJerBXryRzHxmZfoPhVLjLjvc0cA7bf2svXP8AK8PClucODpqAT2EMSMMNOSYHaPBU&#10;OA/eeComBmhmXbV2814Mx/Ogh98w+XFO2fanIyrYu1D9DT8hz0/RK/O05kadAqtSNIp9/zBopDxK&#10;IrXlLrkPYPqDUr2Ut6ZM68/vlh1YxcQAe3lPCycDh+y+q7X6I8/5fTR8lDQntApgCtEjlTY3VOfB&#10;FLwyIuQQ44tWBA5LuJuiFuSRt7NfiasK4SaQzwlm45Ifrt6eIzQpI4Bt9ldwcap2XGpQ7Jxc2Tx6&#10;r8ZHBcolJkgeCeHKmjsTNOYbJZbmyj6EjE9whuCSTG0iryayulDO2TFyy4sHDbmrw99ex7+CvJ9Q&#10;L/CtIE3MjdcWeArj85PIpYQDEReAzya/yUfRp/AY1+w49Qtw1YqLDao4vU9DkoN/xhT+yZhC1Q1y&#10;iqjKmz9VBUtTc5vqFn//VZVzu6mmxzXlNyy9dhT/hb+vpvub8PwmfkKTvqHp/n/vuea2pvv/l8/n&#10;e7nw+nELUyjhO5WwayVeS+RFX6tT3vHPlHt8sbKY4eXSOxRxXT2rHkyhHTPhcUPgKWxQDtemKfBp&#10;E7eXwYNcoYK6cvxThqirZw88ot5jRt1XoXtmweMvUjw8AJc1GfJcn6vsA1y3L0nVEw5d5bU2Sfms&#10;O5tr+spb2y2txXMe3RW2nZn8rkwV31qp4jtrybDLUCI9SjwcZq9t+CSc3gD/dJqSj3MtfHyt8q/t&#10;Vioz2HaefdW/zE+um3KUSAZk7El8Do4Zf4O5Fjch5SLeB2er+R+twom5cFHJauBxCefAAegxsuh3&#10;EtB75F/aQCZBf/IHsuSzfYYSji9S+hV6DHoUk8kQhO+j8UcwHgrRrMdgCsYnIaWRDMiL9EXcZvgI&#10;hr+QcXUpnuLVlkbCPCfuDJ7wPC7GYBzgCsY7Ied6jaXDiGwAb6gn9/Fkpbw2pin/Ch6M+5lnBX6o&#10;N0KYxTt2hXM1RMFbspRxfb6m31kKX3e6Jq72hUdbhhf3MuUeWoQH10Zln8LPvi4X78d0tjmLPnEt&#10;GenVctt4Qi+Fz9SvRhequeM8rrOn4f1VqNY++KFNjcH/i94UnoDffjThOxbg8VChBHTpiY3s49kC&#10;JV7NUdK1XHlsrlLSqe1wqmvkXUteJrNrU3Gna9j3ShVc3yvvzXDFD32msiv7FL99HnmlS/TmlD+q&#10;e8hw/ADmavJ65tlHyfs7jC6Y/jLlBrNeOB5BvH/RfGci0JoE1KN3preLOU2v2ABXpXE5fmiFKtu/&#10;THMPrmDuBce8ow1zxwf06tReunfsk3otEb9P8ITmAa/rPu8uut/nJT0c1FWtosmBiOsJT6GXmsW+&#10;b1WL+D/I1ONJXa1qm/yaTD2V847apbxJ5v3bejzxXbVmnS3iPtLD4f30YOhH8KuddH+In56Dc/a7&#10;uQV6vTBdnVLD1DkvQl0rs9VlXpo6wjl4ivnw8xXw1MER7oND95CfnZoF2avNwkh1WplIZmAQvHA4&#10;Ciuz9DA88HaFkXoSL7+38+GszcvWu0l++Fm8Bl+6BvxloZx2VzGn3wKHIwYsaSteCmBdfPeDDlTh&#10;x4jGANwtqL4ajcRaskPIg2A27r57jvwbFuE7vxk8gJyGMzWa1ADm9kUtPn2Veh9PvUj68vhL6Ano&#10;Iw2+4HmEvBN4CuNqyVb9Ya81v+9RHgy3Zi36CXJDOB7NLN9gBgZTMD4Kpgc3vo0mL9L07Ja/ArdN&#10;5bj1wKMk93v4EmADU+ATvFsQrfjGOjntMf6Lm/BWwGPkVKFc6umHriyhp11GX0b/foRMh/r1Sryx&#10;HT3DEkVeX6gJdRkcv3g1NO7QuA2z8G2sUhr4heMu+Dxn0CJdBn+6tBy8gHxMOE7TftgN9yFMrntL&#10;FXdlPXyGKms7LOyD7TFYgeFWDFuTDhayDE4E3ibcnnATDwYwBpONaXgWZp8MNvLxEvIgTs+zymUP&#10;WoHzKzRmeS4+sbsVd2wr/XupOkW66Hd8F7otz9OrFYl6ajU9dhVagNWx+sWCAP2mZIHuD4iRjbOj&#10;bJwm0QOP1uM+I8lX/UC/Sx6hF6Pf18vxPfRsxgd6LrOnWmb3UPPM7vpVTk89NK0PWSfuejkhSl1K&#10;S9SlDB3R9Ez9clomOoIU/Boz4BEE0fPHaOjCANkMbCu/WrBPfsMHzKuQw3o4ItfI2AQTjWpcoiB+&#10;iwJPV+PXiV/safAY+CH95kXCaalV+qUt8LN2KPvsFuWc20p+MJjCa630TEGsOudHkadK37+kQI8U&#10;Jqs1WRWPFWXiqThTz86eSU5mvl4tnE5NA9+giqarayG96awc8IQ8tA+5aj8nHawhVZ3mgCnMTeK4&#10;ITMSPs/v4TW8AF/25Rkp5LegJfL01D0uzmrhF6aH4Sy19EjUM2H5utcunpyLaN03aoZaOVfqPtv5&#10;auu8To+MWq37hy/Tr4Yv1cMjV+rhEQt17+AK/p9LT80+tAUf7I7/hGuN3gncDr6wQ82GV+Ghs0Z9&#10;svbref90vRAAz2HseI2uBo/adUjvZ85SJ+9sPA+OoznDa33FPvJt5qiTe6kesi1W39yTGrMQjGDK&#10;Ej7PYrC82/xW3dUT/oW6f2QBz12uZrY1avbpav3Wd6ta2Zbr8XH46C6/DW6RqOcDS8Guv5HzxvNy&#10;WHMZHCIH3doSznnSxFXfgicsAA9ZSS7scXJyvgP/2AdvolStHSvUbkKh2tsXq80A8m/HztQbo4pk&#10;8/AgvedcI8+ZV+U+XxqRe0sPjURX4bVP0/cIbwPpRQdynp1LNfMUuoiDIqdZau+Qg38O2Db3B2z4&#10;Qa3tZugNn88UtlGKogakntTLE1bqLbdNms3zChq+U/mVgyo++7kW3Nmpqq92qhyuY8Xt/eggj6jy&#10;9lmyIo+q7MIBpX1ezTXHnv9Qt9l0jfMfLZddO6K/rqbroCVwFEwtuvJTLWRpqhqOgqkFf66m/Abj&#10;8/DvVdP9TbyFJn5Ck//CPxMP+K947Z8xhX8cUxhKX23z/CPqjrfewCh8BiPH66OIcfj6k1OY6Pjf&#10;jil8mGJyKfEUQB8xJAV/gNARZET66hhMgDNoBOxyvNH4u6lXwKf0u2ggMr207VvjY3iJrEkvenqw&#10;BubyUWAIBlc4i1/ATrCIehAAj+nkArB/QyKdNCknUEfpZut+OCvjgbCLXvgA6/j8+7MWjjA4wtF6&#10;3GR4C/W6ouI9zAV4nj38gOGhdvDqvXXoh1OaCP7iBT7RwHOP6xo4wJdwJs6olm09pC+05Mt9cq5M&#10;ULfIMXo3Gi1B7ARNnRPJ48/TN9dpP/jAGbCDLTf3c9tF9vMKfP9kdAIBFqawi37lrO7gfPA1mMpZ&#10;7eUvF/B7gx8MjJqo0Wkecpjub+EFh3muuX/NzTr5lserJ7wF8zjDL5kA3rKfbRqZFwA2ZK8JcR6q&#10;/+6cLn7fqNN3TvO6jRbG0Auc5j0+7+7JaB/Q29omT7BwhZBsV/bumA7fbWSLb+rgn8y2Xuc9vC7f&#10;IrRvvA8GnzHvo3dJPPjIFPbnquq/bdT+u+dZ+13V37mgYz98xZ7/oJC8VDmE+mpKLNdbBZk6A15w&#10;XX9inV/wvrLO0kwNifDUcDAGgysYTKFsW42GwT0YHORuYQr2YAp79S1YQQi+j97wP/zxuvD9N/bO&#10;O7yqOl/3GcU2UgSkdx1HdOxiAUVA6SAqWCiRDkGSENIgve70XiAhhYT0CklICNJCL0JACKFX6SJt&#10;xlHnzsx57+e3vDPPOXfOX4d5jufe4Y/fE7Kzy1prr7XZ7/t9i/b9dB1fitm2P/Ke/lErT9PrFh9I&#10;bia+n6h/vCb+O2/7V/c+/L/OKVTfMnnMP+sU8r9pUkzjOq1Cu2A0CnFNtRbOX8L36KXMFgvAEekH&#10;6yzvWL/Zn9Hvup1OBHII9ldoOT/zzm1Q2Sn8tmgQXl34rmbnujNbScWDWqB521P0+dpILdqZqfAj&#10;9C00lij7NH0SZyrp8xqu+TURmo9XYlqhv55xGaFYsh2f8xyu5XRlhRxaBm4tVvbv6aE/BQ7nO33i&#10;ZeZmTfALx5hD7gJLnNtCfwNzzAOlSr6yBW3rUE0Er3k0ZsIrcP9vjea/RH5gdRuagMjzYH44Bfem&#10;LPmeKAD/5pB9UK145nOhYAfDKQR/XUpH4gS+e42Uy7Y0i1OIvQzG4H4hZD3609GwcG+q3PYtsfoc&#10;3BqXaDH+BsMZuDXSg7Al2tIj2Nj2JbfhIk6a18nQxBpfOWyNsfolXb6ir7w+RBOr/TWnIVrOOxI1&#10;Z0Ok5q4L5zUT5LI5DkyeQI4EOB4fRx+n/spkG+LASDnX6sH58BpHlyjj9+Q2nM9U8hleC5yTe369&#10;UpurlHahXIn4Ltybwi1OYdHRGrL7+TzecExTqvbpxdCdFqfQYUGGunvmqZt3JD7901p8ZB9dZeTo&#10;n9uhmZsL6ABI4XU4bldWwMGgs/gmVh7NgegUdqLHB1ceqUUDvIFM+VXkQZAViZ4k8HgNmgL8+Mfp&#10;8Du+hVnXOrikWr3sOl4vOA2Vz9pE/Mub8AY34j8B455uABfSgYFXY/o2+t6/Xc0xLlck+vWIi/iZ&#10;4bdCztYonPfIH21LLJhx5alNqj63Vblg45yj1bp/bBeLW+jp3V+/DRqsNotetDiFx/z7qUMI2Yxo&#10;EbqgT+gaORSMQm5CNL4GVqdYMhZY3eLpl2T1SOxnra5x/dQl9lV1iiZ7IXaQxSe0CR2q1iFj1T5y&#10;vH7ltZCsuFl4uMlui7fpFfjj5zPRZ+P1fx7NwtP4G54siLT4hE7pfrrfZ5ruQz/4eICDHnafIrtF&#10;I/Xk+ji1KPDWI2UB6rIGXTecwku1aeqRa9Pg3Gi9nOynaZXpZGf+zuITXDnf/b/ZCgZsILezQh8U&#10;BaLJgceCUwjimPs3k0l6bSu8FXmD/PQ8VC6nvfn6qCoK/N1AVgJZCPBlofw0fMJcOAgXjl/g1a0a&#10;UUzW4knOr1t0Kjbi1+FYG32C29lq5vFkLMAZGF3CqGJ/Jd/mGryw1sLcpiPSdDEaPsHwC4HM7Qfk&#10;elh5BSb30PAL5jYz95/buML63eQV+J/ZrrezQ8lnIMP1An0mnM9xfyYfAk7Oi3M34toeuCUyGIoS&#10;LU5h/oESNAf75X52hTzO57MveDQPcz6cWW/pFRadIBsAv3/899vQHcA93TI8Rx1a/1penwXuN7mN&#10;hk8wHZNGj+DSjOfo+mYrQ8FkPxje4I1sVziGeh5HxkNTMZmM9KfALzigkUj8cS/ah2p9vi2dno5F&#10;mnc0RwvIOQxAT+F9EC7j1Hq5bAenH91CJ8JzFqfQJztA/VYlkingr3ZlgXpsPdmdNf56OqOIXABm&#10;XvMd1CHQT32YBfVAG9o3gB4d20d6KWa4ngkbpB5R/dU7dqBax7+tR6LekF3cAItXMJxCJ48F6pLM&#10;eVdUqF+D1x/MSFWXing8NGQ01pELWch8rcpbdu+15HNzD5qm7XQL7NSw3Bx5HkdDdb0Ozwife1eN&#10;tgNulWMWcaOBc4z9OV6tIXlkWHJ8Yy5upv9mJx6cDUo9s1V2w5/VK+Wp1mq9hDk/75HhEzqXpal3&#10;VR7XBNeFC1zJgjns32zZOc7WfU5z1AIergW3379grh7PhUuAU+hTvkS9StHv55OhgA/it4Xheq6C&#10;GTx6Bju3Sbpv4Uw96DFX7by99ai7m7r6h+m+Oey3Bz4DW44enAYvx2o9K1893Gp0/yeldM+Qq2i/&#10;3uIVHpu6QR1mblG7aWv0yKeVajkJz9xMMnnGReh11zI941CnHlNK1WVqnaYV/FmPz1ihjjzXr6e4&#10;a9Syan1WVq7pq+v0Qd5KDYhbRo5sBP8m96OgAS8Cj3PI1qj0Rv1qXLqGxB+V526hL1ivXzskafLa&#10;b/T5+vNq5ZiMlmGdPq/6g17zO6uWE9ao5fvL9TvnTWTj5sIZhuBxSFIfj2yu6a/kspO88hUHyM8A&#10;2y+q0fQ1v1e/6Ea1nFmo12IPaFTuBauD12Gd1HV+BdzHOvltkzw2/Ak+IUv90Q+4ZZ4jk/4T9RyV&#10;oSFOG9nHOj07b5senbyerp5tWt4spe6VXltYqpecCpRxRoo7KIU2/kXPuOXpRe9KeW//SQvX/qDe&#10;84o0Jg7dLNxGFtqGuH3SbyZX6flZX6rgnLTilFT9B7qpvzuqWnjDlT98Badw8D/lFOL2GU5h/z1O&#10;4Z5OQe/F/XPzFIZGuqEx+K+vd/GXvxflow9jfTTS5k6OoRO9CPO1AIz9OXr1X7/SVoPnjdCUhPno&#10;FsjrCybfIG6OhiQ5kO9t8hHA/PfWf/kYjODY3c36pY/9iEj6OO5i2bW3k73/XM2KW6xpUe76NM5b&#10;gxbN1NAIdw0KdbE0NEZHM5i/mTU8ytVao6NcZNbdnPvmsf+d/MF/9lr/6pzCL+G3+Ge+ZsOdyyo5&#10;8bXqv7+o8qtH5bO1ROV/OI6O4oBiwexLDq2CK9io5WDGzKZq+kzs9MycoXKsjFfKkTXorCvpqlum&#10;qPPoi9H7R59DEw1G7+H2jmLP06GF7z8SLB/NbH/B5ni5wy0s3pWmKPy7safoczhD99zXK8m9Hq+O&#10;cwaiNR2r6DMmX7HCer64K3RwXSpDT2y0AMZ3wGOu1/LdGGzJ85qOxuiLZC2Ao/2P0StxqUqpN7/U&#10;/G3JeiHiU+bgdN+tiZT3gUKlXGuAm1gr560ZVse451dg7YPpaMDzycEvYgYOVjtSwoydWeRXzH0c&#10;TT/4GHVZMJL5VD49C+COTSlKvUpGemMO86kodPkpzCOj5LiN7441QZq5MUKGJ4i8QMcE+odFX2fA&#10;a5gsxQzFk1EZDCbx3ZOlxZvT5LMtQ2+iNxibTqfv3mWaXuEr1wby1Vf6aSFcguOGKAUczJbtaIE6&#10;Ow/Qm3GTrYyFLi5vKe9POxR4NJ+MhEKODRwIGQxmmf1PuFpr6R6Mx8PcZu7jCFdh+BSTT2n0ECZL&#10;wuRUJjJ3dNmSr/kbs9DZ1sGpbIIngCc6QtbE/gIeU0AeBXiqiSyG3cl4qpMUcIIsiovFYPsiOR2g&#10;KxAOxZfXCmV/o3lfIsmCiDxTwXlQqpiTFWh5J+gpdCvPLx5NFwWdb/Yv653gTxXxVY7l9TA5mkZD&#10;YvbDbF8QvhSTqxlNfqbZn7/9Le5KjbVfUWhMzH6Z/UtB6xFyJEcLG2KVDm7Mhnuw7c3VfcN7yu65&#10;FnrSeYj6ug1TB6fX9JxtLPwCHEHw2/rN0lFqFfgyfZKDyUt4i6wEdAgR5DnGDaHrHo4h6h36595U&#10;l2jzd3wREWQy8LNzNJmO0WgcooZw2yC19RvKQu/g+7G6R0zXb+KD9WJGHDl3WXo+LVNvF5epT2w8&#10;mfNz9aDbDHiNT9UlfDKLzvugIWTWT9ND7p/pqTR6+ODeX6gCW60IV8/aeCtfoXO9TfevWKAnyn2Z&#10;5eK1G9FXXkfqlXpgq1IOwKPB5fl8XQlmjJUbPgen/aVy3EeWwHe74Wnq0bvAu3GfxEsmi6FEb6S5&#10;KeHWXoXBJSy+gNaAa8vrfLFcmPGHXyXH8dLXGpIdCU6vVTLzxeDrvJd36FO5XSof+KTAK9VK/Gmr&#10;XNC+v18ZyyyffJSr65T80z6rgzHlJ/LnLpBd+jX3x8cwBD2g8TF4nsIjcbleAVfx7p/mXLlZC2dQ&#10;auFz0wExrjbS6lJYAL432QxG/2C8Ekb7YPokjIbgo7WxFv63XW+wML3hL7wugfdPZGna9mww8WaN&#10;r86U7UKj/OBbIvCMep4rkSOaB6cT6fL4ZoX8LtZqGp8/g3Mj6FvZqqlbl8rxQL5ib+F9gA9zPkD2&#10;yYVNZDhWanBegALh5vzZj0h4kkXotXzgIs1yO8FnBn4n96YiTSRr1vUgfatkwLg3obOAw5mxg79f&#10;2EyeAufdMl/1Qev4+spUdc2ma7EkSS+uzVMn+KJ+KxJkN+sjtQ38DN/DZ+oZx/URPlS948kVjeZ8&#10;jCQDhNUJrULniHfVFh6sbeQwtYoeaq3HzfnjMkEP+sykO5LcR4PP0U+2yUzQA/gsexeQ/ViWRe8E&#10;XY9oCezeJpfjNN6Ysgjlnd9EDmqSvli3Si77yIU4C3d3B07wMrmYXN8Ljmbow8o4cidX6t2USIUf&#10;3afgxgZ9siJFtgO1cBR91bHKRq4iOn+OZ5eCaPVJp+8xJ0OvZqIdcGaeN6CvOng7qFf4NHXw+0Td&#10;wserQ9BY+h/HsH/j1cptih5dSP7pvJl62GGGHpo9R4/MnatHXSappetk+iKH4VcaiUdpFNfkWHRH&#10;M9TRf5raLXDTY44L+WwuUof5eXpkFp2b08mqdOf/qEnput+hUg/Nr0K7UKJHvqjXfZOq6MvYrM5z&#10;tum+cZV8BjWow+QNZLF4wiNk6YMk/FtVYHP71foo5TpZA2WyL7tOHgP5DyF5mrOHrO41B/R++Tk9&#10;GbxGD4Klx+X/pEnlV/Vi0Ca9FLhd78Qe1Ce5N/TAh3xWrhF6qR3qOLNI4wDqQ5K3optIJ3cmWeOK&#10;0M000quz97AenZaup7wMB5KCHy1Gv568nIzgNXpgQhZ+p0SNzbio7l+sptOmTK6bpRnVf1T7WUV6&#10;KXiLPlxxXtM3fqf3S4+r7Wy8DLPQjIH1vfb8m9qMWErWQZ0SduOXaPEbBZTeUTp8w7OzytXPuU4t&#10;Bq3S0zPoU90ixR9CkzAlX898gX7P8AUnpLAdUpdJBeq3mCzXXZJT1Q09jW9iDPsY0yhyfaVIbv8t&#10;GpAXpm6kDwpOgdeuvH2B3gi0j3f206+wW6vxPqy+wfruvFZeJp8RnULOuX2KJv+l6E4jvMJdelfR&#10;iP4tm+o//LxxnOc+Tkf2/1l/x+4mP+rfr1/We/DP0BrczXP8/6hTuFtMNZyZ7tBoX4tP+DDWl4y9&#10;uczOXawcMbuOdhrhMk5TQmcy/3ciR3+23gnF62CzV//IaXoj3OQt3uMU7uYY3A2fYB57N6/9z3js&#10;3fAJ5rF2PR+SG3Ok95w/k304uaDwCFOSyV9IC9Xge5wCn/dk9LBqvz1trb9l6JTdPoLOHV/H3f6f&#10;cu/xd3UMN968qMozh+ma/kZFF5vwylegUTymFVd3KY68l0K+F0fvLlQVv6cdqMSz/is0kqM0fski&#10;uiC3Wrg/EjyfzEzZ/LSdBOOy+sdPVvAR8GETfQxny/kO9AHYNYFsveVy3hQnzx1LlIPGPfXsRroJ&#10;6DerQTtuQw8++zWLU0i6huadGZrhFOKuGqzM96WLdDVcMPP4Uqtb0XEL33f3paILQCeNBiAUrBIL&#10;pl1ya73i8TkHHi1GI0ovoPNgjcrxJAcwCi96tZbd3KmEi3i/mfHawDWuB5aSN5/KjD1fS26SRbYn&#10;Uy+Fk0Wzc7kWbM3SxyUhml2fKLedOeRDBMIv5Mpt1zJ9Vu4P95Ahp63JdHutYFbMNpwBY6FfCIRX&#10;CWF70u6sZ25Jnhu43GM3Po1jFeo0+015b1mmtHP1emLB2/owy9HqgIwhS674h234SehKv4RX4mSJ&#10;nvAgI5DcwST2a9HeNLTvuXRA4EeHT0gAYy+Ev/A6lP33PguTGWHyKMPPlVt6DIPNDX9g8iT8jtCf&#10;vi/N+ru5j/GAhDbje0eHGtREdt6JdcxW0RYc4d/MlSNO46k4a/idGjwaYETyLH2awWzwO5GXSsiV&#10;LGSGTOYD73uwwfi8Vhg8klmx7EP8RTiAE2Q6XKQv4CC4Db6mn/f7eiuIbOSwyco0s+vjP2ddGC7B&#10;6EfM9ptltt/wBtY2sq3mb2ZZHApciPGKGA4imPc+gXn2vDU2hZMxEdtUoqIbWxUAb2T3ble6Jlto&#10;7NIv9KTPe7Kb2Ec9wwarbyL5d2FvqE/KcLUJ6gc/MFC9E4epZ4LJa3xb7ULfpHPybfgGwx8M5u8/&#10;cwodwt8hq3EgjzX3eQvOYYB6RH6oTiGj9ajnB3rIbaweWDhLjwe66olYMimWZcMzRMEn+Oh+l6ks&#10;zm9/8h0DJ9BTORR+4T097ElX5eLJZDTQnwou65Fj03MrybkvDWWF6LGVvuqxPlL3o3ccvGcZHRC9&#10;NKl+mVL2b2YuuF+Om7O5Flai21ijcWXh8jTv38UGchk5ltyWfHkbOfH1vKfkIsA9BJz+Ej27TQtP&#10;kSuPnif6D3gp4NTCrmy11uImskPO7NE4dJFuh2oU98N6OR/Nkvu5ZYr8gdzTW/gJuNbzdQHvDzo7&#10;NBaLz1ZbGN9kEvjhp3DDXxEHZzEHzi7oMhqDilC4hxL4CPDJTTIc4At9r3BOXiiRM14Iw0cYbYPp&#10;o7R9u8niFoxuYB5YPwNVpdMh9ETgeVeunaHlgZZ2wOgLovAk+F0rlyd6hehbu+R2lF6ZA1+Saxkp&#10;3zOb5H0SzgTOafreFPolyDa5WSnHpnwrv8GzeYNGliQwp68kp/AAufmVPAafxC3yB8kO8MLH5XW8&#10;TpPWL8EPXynnQ0XoI/agZViOnqJKeSgGPU7RDXEDruFIqew3JMHDlMp5v9E+VWjmzgIeA6Yd2EuD&#10;yuP1VBb+BPSOL68mv7M0SW0z6EZA7z+gCJzvbK+OfCc1y3AKHcPeU5/4QdbqGf2OzOoaZfI/hqp9&#10;NJ2pMSPUJpZzl9UtlNm9z1S18J6BF2euOizDX1GYSr4hWQJFdE3iGXi6fLley4vX4ErOn/7d4Xcb&#10;VPf9QRXCM8WeOqgR6bFoi3gPm8rhmOBtv69R/I/MvLnG/flMCOZYTqsq5H58bm+uUSjnXqjhFN59&#10;Wo/j1zGcQud8/P3FZj+X0oeSrTdys/WIG9/D33xKbdxnqGvwZLiAT9Uz6hN1Cn6fc38U+ztGHX1n&#10;q4MP/Y5uzmrn6ghX4KJ2+BvaLabv0WuG2gaPVns0QR0ixsDtjbX4hPY+9vAJLmQkOMO1FuJ1K9Z9&#10;9mlq5bBCD88rlp19puw+z9ev5pTLbmoF/y7XIzPWWrzCfeMq1HJivVp/vMbiFexe9+Bnhuyzb+iL&#10;8j+jGyhUn1nr1XF2obzA1f2Xcj94hQ9rG/Xpuia9tWw/OS3oG+Zt1AcFf4Ijl0ZmHFWL8Wnqu2i9&#10;HGqEfiNFD36wnIwGcLtbvT5EK9DXu1StpyXAa2bT5dmksG+u67PVG9E75NJdtEIOX/4A5/5X8hTK&#10;1c1xlUalwXFs5LlGJuvhT3PRy23VvPp/U4uP09UWnULbmXkalXECvueveh2+oqfrOnV2rKXbF3/D&#10;pu/15JQy9YeEsG08hffhd0rhubLgAALXomOo/KN+O/1r/W5Os+LRJCThdegDZ9EXTuGL4h/kWPqT&#10;nCp+RE+2Qd2n5SpyL4+Dj+g9ewU5CmTBbpBi9ghe6ke9gvaj36ytyoNPyGyWSr87Sx/lea39X0dV&#10;/1Pzz3zCv+MUKm8aTqHxHqfwd47jl+U07nEK/6hnGG3z1LgocvaCnPSW21Q5ZoXK7pXOGuj8PpoF&#10;uITE+WT8zaBzYYrGRJDTF2EPrzBRb4XT8xA/6xfHtP8MXPxLPse/Oqfwsfd0tGV25HW0odthkYb6&#10;0jHhNUsDAx01BE5hCBoFs95Fo2DW33QKo9AomHW3nNp/ph3477ztnk7hLnn2X5gT+fL6Oa2+TI7D&#10;nbPKPdMo274ald4hZxS9cQJz66wT9co5zRwSr3zyV3jWe9ppsL+9XGpTlNhci387Ew8BePES38mb&#10;suhbIPfwGh1yYNd4cF8ss3/bMTDoiRJ6Gkag40+mv4Hfj5VowaZ4RZFZv+Qsulq8Bm2mvIpWHhxy&#10;ME8Lticwf8W3cMF0PlaALeEWrqxkMTeFVzBZhs67kq3cApNNYHQKUWgDwuEvLNx52ugc6hV0rEzp&#10;t7boedskTVwZil+iTEu/o7NrVw46CuOlYCZ/tBaP8Wpeb6Xmridry2uixuT4o2sNodeAOWYDPZfb&#10;yIs/XSWvAxkKhCuJh+vwO5wJ7i6mawx9BLjWWpfRUdxczfYUsm3l6B6y2Q48CN/SnXeIXAW8G2U/&#10;7FH32QPQqKbod8ztx2e5qh84u5vDAHWdN0CtpjzP98q36EQYopdDx2vR7qV0jtfg6ViNTqEKvE/f&#10;JPjeDR7EhWU4BYPJzTHxPrTc+rfB34ZPMNjcYG/zN4PVDbdg+ARzm5n7BzWTUXeshv4xZrGn13B8&#10;ShWCzyXuEnkKcAHR4Kc45v8mCyIEriT4VD7ZE2hPLoLx2Ufj//ADW/nCDXjxGl68vi96iLCTeBPO&#10;r1LmjQ14Xwrxx+Sg0chBU5tLP2SU5q0KJUMDzTXbaTIpzXabfxtNgtkXo0Ew22i4g7/tg+FEzH3N&#10;fcy2G84hhZyKSGbRsWfK6V7jebalKRdcmvkNmXk1UXQmPMx6iE4JMj4iP1Jrtxd1/9zfyG52F7UL&#10;eJXsxueYD79OZuNgdWd1CB3A72+A695Wj1h8EXAHHfh3R/gEszqEDYRvoIcSjUKnSPgG27vqFjFM&#10;ncM+RHcwhuebQKfdp2qHVrJ7rIce4f+HBzzt9YjXR2rJnLaDjY7K0JF4L9Czx7ynlj4fM6OepPs9&#10;Jqp3sqd650TotdVZ5DbGqFtFgrqsjtaDuV4agM6+1VJHK1vA7q1uKvmWXo36ArnC99nQIbgfqpQ/&#10;uoT3CoM0f1+xkm7gGYAbijr1JZ6gNWScbkf3kkEPIDn03G8g9wuEU5i5PUcOewqV+Ic96E3QGH2L&#10;74AsAtPFODDPXf68R6HoARK/32N1G/iitUn8gZn+aXQ935GdyHU2tMIPnmE9OQNwQOQ7ep2plTu8&#10;gg9z79Brm9EYrNWbOW5wAfgk7jSQy1j9s16Bc8dwAyb30Bcdgsly7J/rYfkpvoBPMFkGs/Yst7wH&#10;xmtguiOMNmEk547hGEzOY/St3VZeY+KPeLW+pz/y4mp5nVulSZuT4SvIT7mxXV6n6xT27TYwPtfo&#10;nZ2Wz8FkQ85pzNZY5uwu8BpBF9YpjiyXMLRIHmSRBJ7fIIfdBVbu47CSYNmuwk9wLIIu16FToHOR&#10;c3Uh15MX++xyqADvRTW5F/6avzsXb9AG+jd3oldYBe5+kr6MOL22Kll9MgLUJs1PvUvj1Kt6qR7L&#10;jwTrL1EL1zlqEzBFjwV+jhZhtNqFDFUv9DN9Et61+ISe0WSKwimYXNGOMXSdstrHvWetduD0TiFT&#10;1DKU7yFuH6ob3oEnyxLUuzqDcyiRTpJ43Z/gpVfJVuiV4Se7sb/lfaxTxs1t8j1QAF+4iWt9i4bn&#10;BqCpWgWvWi+HbfmavS2XaxpO6jadmXAk8Zw/wfw+Kj1I0fiYHp0wTOOWRqpjbag61ZH/UUqeYnkM&#10;r0G+Ynainl8WKzunabzeC3Ae9uoSMk4dA8eoZwwZJ3AmndFddAoz15DhCuAW0O90RLvUgf9b2vtO&#10;5tr8UG0DPlD7cPaT3JPHI4bDK8Cn+E3h+chGdVqgNo74PpxWkDVQoRbTktXZrUgPzk3XA3PSZDeD&#10;XJIFOeodBK8zCb7DA+2cZ5G6O2aph2O2XvAsZh/C9FFBFfkGAXrCNY6/ReiBT7zQCaSpfxLnzrnv&#10;5XXqlB5xoiOuqAKu67h6+Rarg2uW2s1arVbTVuGxQ7u184pej12l1rMj9HxwkTo78drTgtXHM50O&#10;3wg6ecL11pIcchud1Tc8WIk3ryng7NdoYhrUbn4Y2gV6gE//RTPqj6jlDHI7HaLVY2E6XAPXv9MS&#10;fiai38vTQ5NDNDh1rfr65+opH7Qn/svVeX4+3buVamtfii9urSKapKB9f9Wz0wr0HBqJuB2H8X6/&#10;pqcnhOjN2Sl63W2ZBizKVp/pJeoyMVdZ5+lz+BoOYm6KtYagweg7j1wYfA89pyfKfsVuJR35iyIa&#10;b9PFXqIeM6L1rDP5ygvz9bRDhl6ZvUavz1unIp4nF16h7MYZOifByTf30U+56//iFMgxuHFKuXRd&#10;xhyuU/Htg3c1D7HmUfd0CneV8XiPU/hHTmGIn5M+TQq2ZsOjg/GldbLT2ws+IS/QiYy9n/mEkb6f&#10;aLDveI0Os8f3gC49aqoGRsEvxJt///Kz8v+Xt+FfnVOYFUEHqOEVOthpcriLxkd5aFZmmAaHOOuz&#10;ZbZ7nAIahXs6hf+5vMOaq6dleIXqW6eVeXy3og7WqwT9SBy+h8Sj8AlgkqQDFVp9fQ891/cpcGOm&#10;Okx4mU7AIuWhXQg9VWDxCQngZr/D2Yo+j4cZ/0MC2DeEWbrP/kzl/bCVjP4surCqmdeM0pQKX/nv&#10;R9OPbz5kX6nmVcdr0bZM9cJjH36sVBnXN4DTmVcfJrcNTiEKDBtxnoxAfkZfRLOA19rgSYNBE8hx&#10;Mz2Nvs3gVfD9z7eXsV1sB/gn/fZWTayCG9iUop4eo1hjyLULVhR4J/xkLfi5TqloNIOY485cuxSM&#10;XUs34sdkbldp6TVuP7wSLwCaYLiAhIv14Dc4BPBzyvUapd2qA+eTwQCXsfQmuQFg28DjOWQnrLE4&#10;hUjmsLH4Mvyas9AAFNNXwVx9P7qNo2V6ynmofrtgmJ5bPFbJp3mOE3RrXF2v3JublYGWPI2Zbjwe&#10;kCD0DwU/7pDfweXMmvPJcEQzAKY23IbZDtOLuQjuxSzXvUstnsXwDAZ7+3D8DL9i+ATzd6MJMMfH&#10;ZEsYvsF2muN6kg6Ng+X0ExqvAn2gJ6t5/+rgR8CS+BbCwOoR5ww3UWZpQYJO5aFDKCZvE+0AnELY&#10;JfTp35QrEJ7CH31KMH6UMHgdo1NIgAeJwOOScX29ZqwM0nPeY/Q7T3wkW1K1uCFFsWA5o6Ew22p4&#10;kUj0DYY/MNtsluEOzHts7mO223AKZn8N3xCP99vcN/SEyTPLVgo6Dpct8fLbmSHXDQlyhE/IA88m&#10;nlxJltx9zA4f09P+w+mdG64XksbBA6A1COwHnn9NrXxfhgd4UY8F9LOwfq/4oRaf0DmCjAVWl6jB&#10;9EuSwYDvwfAIneATjPehq+EEvF5Xp1CwX8yn9NxNVPvgqRan0MLDXg96TtXDXmjTF08FM37GvHUK&#10;GQ7MaOEVuvI8PeEsDJ9gVssAdN/e9nqmONFaPcGgPVelMAemA2JtgnoV++ulL+P1Kvogu/dfUOoR&#10;8gu2MVtuLIPDI9cAnsAZz4Pb4Sq9scyDnlN0Jhca6CIlEwO+zPAK8WiCHHcVKB5ewfAJwyrx6Rxk&#10;pr6dWeR35DKiS4m4sVFJP9LRcplcUPiFIYXeaA7olEArEEpegskpCLpUB26HU4JTMBg+lPd37Oow&#10;vA+c/5fWW7kKX+wvwvNgPPn0jJxHm3AWzL0qhE5KeIbvvlQA140n2hfDE5gMA6NBMDxC+Heb9Vbe&#10;IvIQ4ePIaohB+2A0DCYH0tw2Z18uOQZpeqfA29JGmP4H27UtVu+h8Uck/Wm3nJsLLE/G+7XhZCPQ&#10;A4lWwuDo5B/AcU3wYeDpRVxbtu82aD5epEH5i5X6434tPlEtV3MdwCu4NvH3y3R1Xt+u0Eub9MHq&#10;SAXw/MFX4BS4HqZsjeM1l+OX4DPo99sVbfQV+1dobFmoYtgewyd4NNegvR+gZ1I89EJxtN6oSlE3&#10;sjVaLfHR48WxeqIuQy9kxsMpzCZ3YCy9JBPUPnSYxSn0iBnE+QHPhe/BrC70nnYBhz8eRU8Jq23M&#10;EGsZz43hFFqHzSS3YKx+U56oHoVRZBokq11BrLqX8nN5hJ4tBO+WRMtuSDfZjevL53KePOFrIs9v&#10;tDgFj/2VGpoN59C/C50T/fA19EITw31fekR2n7yA3qAjn3m7NaMqXRPoNbF781l9ZnIY68PUdW24&#10;elTwWuWxcAqx6pNF/0F6DPkJaHPmj0Ub5GBxCu39RqlL2FA0OkPoch1m8STtw0ag/RmJHwK+jWX4&#10;hLbedGX6jOXaGq02IYPUJnSQHuMaawt/1857ksUptHdZqPYurmrrkGVxCq0cMtXJtdDiFOymJsIZ&#10;LtFj7gX8vpRrf5EeBh93cEY3ND9Tneem6RWfcvoQxulZ/yi9GBwv5w3HNbfuoIaC2Z/ySNegNPI7&#10;D13h/NivVq5wvstyNGPnPotPeHxhptrMqFZbeIWBqXVwzD+iabumd1Lr1ckx0eIUngH3j8xq4P+U&#10;Q3orqVxzG75SL29yImyBnB+X5H54B56aA3rSF2+FX5r8D/9eHxXv1EP2ZLtGlOOrO63uLml6xq9Q&#10;fX0L6HqIhU9Yjz4CruZ9s9+R5CqEqs3MDI1ZflTdHVbryQXr5LH5jiYWNOuVeRV6xYFzeeNeJX11&#10;THa9xunlz2MtPuGpGZFkUq5WLPqDpWQghOy6rv6+pehqqzQhZZdecS/Wy250PTvRlbT1mlKO/ZtK&#10;bpLb2PyTRsbUqevUSL2+uEzzy8/oiU/IPZpWpYKzUt5p4304j07hrNb82KzaPzb9R07hCpzCTTiF&#10;8/gqm9eo5M6he5zCL6xXuMcp/COn8HnkIn3kN5++Qxf8DvfLPsmdTkMHjYuercF+n2p4BL0EkfYa&#10;Hj2FjrLPNTJ+mkbETSWDYbIGhdHzeI9TuKtjMJzjdzfrlz7+w/Ev3M36yG+6JtvmWVmZpqd0QjSZ&#10;HqxX3T7XiHDXv/eR/K2XZFiUq8waEbXQWvd0Cv9z8fa/gi9j9dUT+vLmOVXdPKmM4zsU17yOLIVm&#10;Re2n/+DoWmWCRZL5vlljOIXedvRSvye/jXQgHFqphBPM/84aHG9wP9rik/l4IPgOfyxPaTfM/D9P&#10;y26so9M8WUno4IMP55GpWKLXyDkwuY0eO5aAK9HLN4K36SxrO+VlsgSCtOQbMuLOVigQHJ1wGa0D&#10;ugSjRQgHs4eCZcwKgbuwcXsMf7edLVEAPonA40Yzj6bhErkO8BfhZ8kS4Dv/wt3pioMPWHZ7G10Q&#10;dKi7jyRPO1HzNjHj37NWCxpWkvFQhy5gKt5YcnfQJEee2IQ+oILshG14Mb7k8bXgV+O9KGNmR8/c&#10;6RzwLj1b6BM8dsZzP7oxvq0Cjxfyd6NPyASPg98urgSvZyuVx0fgxYg4WKxX/SfoWZfRimwsYbY0&#10;Ev8HOo0j1dYK/bpU8XAdKeCpOLiGuLNV8tyVTm4AGRJgdBtYO4z5bhDaCBv6AIO3DcY2eNvM+o0O&#10;wSyD0Q2nYHgE38PMHOEVzPzf3D+CY2S0CuYxISfL5LQDvQNaiLAzaEEur7YyLc1xDIEfMLjdLHOM&#10;jb/E5FeYzMlw+B3znhhtiO1MCc/DvBxOJwpeIBr8H4ZvI7A5Dz6GPE7musFozh2+jKIPcpn89mXT&#10;KZoKZ4Lmgu0x22u2z2gSzDI8gtmnv/sgDEeBT8PcbjIhzGMMp2Dus+hwppb9uIljTmcH9yv+aY+l&#10;dckgDzARP344uhfPLclgIHiF8d3Js+unZ8KH62kwzfOJo/UkPzsFDVDrxS+DVfqpB7jtqYRRZCAM&#10;A/+8A08w3Fo9+b07c+LOYLuOtoF63Pa2tToEvaHOaBs6heF3DycfgRlz66B39WjQMLUMHkGXxBi1&#10;Dh1h4aHH0TN0i0HbEDlQXSPIgozqr9YBo8CR49TKf7KFK7ulBKtXmk1d88irK1yiLuX8rEpTp+X+&#10;6rsKTiHLT11DZykU7i/r26/JuqhjflwvL7Q2sWA+R8PRfVWk4SuYO+OJiDtNnt7F7RyH1XJryOE8&#10;3obOZYMWgnlnbl+h0UVJ8A/kOJJn2MlvrOYfpePkbIbC0Nq4n1pBRsBKvZnuhTYen8ExNM46iXYB&#10;HupavuL/Uke2Y4FS/7qHTIZVGljkYfEKi3lfo2/vsDojF5+qQUcAd3d1I3zDOo2utinoislqZOYP&#10;b2Y8DqYrwuQmGH7BeCHCrjdY3QuOB9Ezka1gOAXHg0XK1BHZ+Jsz/hajbxiwwpPPgb0KOrtHy9Us&#10;bzjE4NucK3/Gt4BPKgxub0h+ONzAbtm+OSCHHTWKvfOVfM6slePxNMsP4XGMcx7O5MWUL37Odryz&#10;x9IsGB7B8Anep2oVDjfl0lSsUZUhZDzWocFAF/XdOvgKuDS4l6jbm8GH1f+bvfOMjuq+2r1uEtsx&#10;NjYYEKIKg3Ej4IptwBgwpndM770FJECo9zIjzYy6hEQTEk0UCSQkeje9mt57l2gGjBO/yV153t//&#10;YLJyb/LlDblxvC4f9hpN05wzp8zZz34KHAfOE7e2qGWOv8UF8QWXcPu8qj6fH63GqzJUd06k6m+a&#10;rRroStxmBKnMojg1QCvwUqCP3Ea10698eqGnaY93QCc4CV+CPzUH+8I31Cq4CnBbPJxgXPAW3OPh&#10;zlA1nH3xJvhav43sAabwperk2+UxJ0QeeF14wiWrlOeUe75LnktsqpAdqIZ8/27d3wQzKK/hnIMj&#10;7xajCaoptw8qwbOvp0/S0GNkpKELyVKLOVPVeG6wuq1NoY+tLLcOvKZLPbwEa3EOJVN8XqZeK45Q&#10;xRVRqprnAANLUN15SXp3cbo+AxsrEzhcFULwuHUOUTUbx1MM/jTOz8HTGqlOajN5JjaRe9r7qpz+&#10;gTySmsojGQzP2QpOAtmtcINeiW6kV2MbWlUupon1WHl8d14LBnuZPIYaC1eB9QyaqepBmSrn5VJZ&#10;b9av9wS97B2iKsFxqhIQohohEariPV5VJ07AS3GQ6vqMA1v5hHNCfSWz7UMvkJV574BsV7cp8d5h&#10;vGy3KuHhAfaV/Qpin3Xhyel7fofGHFqrwesO6cvZK+Q+ivPZ6kds5zN4y55T1MUzGrV9szovnYOf&#10;6Az1XZer4dsKlfroNPsROSfn8P5AK+QPhh19Y6tc93Zp+M5sjfgGLtH1E2jlviUbaTt4dAnnwz3k&#10;Hx/h9+uMgo6Qx3twv14eOVReu7Zp9JZ16p63QL8d1g9exjhVGJCKv+M0VRs8V7VHLda7PqmqOjxK&#10;dfviPTlumhZeOK6so3vl9py75uw/j5fiJeWXlmjutT9r5rlHynvwvfIfPlLq8UtoGe+q8AF8g8vf&#10;k/H0nWZfuqe8+480/eJVZV64oOzrNzTn+h3l3nqAX/MflHGyRB+NnQc/PI8cBWn+5T+ifTgNTwGt&#10;6w/HwRVOquju47L8FG6eB0O4iD/TESUeXY/2lXnT3ae8/nvGU3jGU/i/fOqftqfqEe5FthlYank3&#10;tUWD1XRyD7ICR6JzGKpuCaPVCj+kTvAROiSTgRhHvqO9l1q5+lMDnmEKjqfnaDwNnmDe+0vHFIY4&#10;vTTYOUFfTeGa8I0y6gHftXXoKPWbHqNWMUbb4PN/1DNM4YyMp8IzP4Wn/C192t/in96/ovSsVt85&#10;rwIwhaxzu5V4fL0W3jsm50Guh8AUkvYv0SL6kAy02FaG5MROitg6W3Pv7Fbo7nn0rGSoMSsOp8e1&#10;XcA/4Lu1jzGFe1xf47GXgJ9Z5u01CjmYBf8fLfYxZu1XlstzItxvry/wb8hRIlxjB5qEWuNaKGTv&#10;TOb0a5V6bblmMM90gVVYBfc+ES6Ew2AIl8lfZG5uYQo8nsK8NLEEHj8eBoFHTR9N332BGQ3X/C68&#10;5B2XizR+WwYZb5vxU1im4euSVGFsMzACetgze1TXb6Q+iZ0i353F6j4vAZyhWNNvH0R3vAV+8BJm&#10;eug+StfSy+eDmSzXtAd43t0Cz8AfLoH+umlSb7wOUuAsLFVKKTP983PxSSe7Dh6D3/6plm9l8L6Z&#10;SoFT/l5gFzUM7ynbPvIVjxfqs6jBSkF/YTCFSDCGKd9Mh8vAjPcImgJmshFH6N0u0U+f5j4Yi9GW&#10;TNqVCnaxWH7fZiqplBwKeniTaWFwAtN3m9sn+gajH3iiITB9u8EajGbkiV7C/2C2Rm1K0MQ908Bh&#10;6LnALaLOMoPGs8AFNmM8Ek2fb/Qmdj7TBq5jsIQ4wx+5Rk8FjhNyAryCiuDvGPr8CKOxODAD/8pk&#10;2c+wLPhEJFwq1Ee2nhaeEEdPlo0eJYhtbfAKs1wGPzBYwRMMw9waPMSUwQ6eLIdZL8OxMBiDpXG5&#10;ulj+8EAMlmGDdxF/Hv8HPBzm3P1GYXuyNP36Ko0sita02yvl1uxF/Na+xFe/iRqkMj+NbKLX4ZTX&#10;tDMDjkLjEPqpXgtpSH2iiuF4KkQ2hpPdRBW5rUBVivoc/zx6Ono9gy1UttPnoYOoSv9TiVmqe0xz&#10;vBbaoI1oq/K2DvRAHZgpd7IwhVejeM7+FZgC/AZnc3qrxnAbmuil4NbwIHqgj+jG373lFjAKP79Y&#10;lZ/uUJWcFFXMJW81P1XV5tKP0iN+OCOY3t2uT6LHcqwUaOrdfVaGZ/QVOAHn4ATglzB2H1wa9Eo9&#10;6fFijqHp2YsXIlomn29yNGZzlmY8OKgxvCYULGvMjkJ1L5iBT15zdASb5X+NDIOzGXJ8vxpNPRz+&#10;EvpxMInmWbFylRzBpxC+zvdoDMAUwu/kagI6oDDwncQ/bMdfYIma5QbALaAXvwSGdnerAi+SG3Ee&#10;PBGOgx0uhMETWi8NVwD7dNx36PJv4d/Ac+b1iT+ATdDf+YOlGZ/GjkV2K2Ni2G44LN9t05BdMy3c&#10;wXg2huHFaXCIDnlTNfnweo2H82Q4Ez5XsjTp0kw5HpnsCPjqB4vUaVkK2BMelZTv6WKN2DNX07TD&#10;whWMtmMY/zfqBv4K+VFkjcCpMl6Ft8iNwJ8h4up6y7sx6gbaDvCHjkVR8DRWgWksRAOCHqBkjYaC&#10;WUaQkRB3awO+e3PxH1ipNgsiyNpkn+v2vt6b5qcmq8lCAA+qTq//elGKXuHWbVawPl2QDR/Bzky/&#10;C9t/ED6gXfAiRMMAflUVLkwNODI1zf5i/nbClYG7YPl8JLEfUh62Hnh0dNTzYd3165CuemNprDwX&#10;Raka+FPN4lS9APeg9ppMvVUEj2Ah+9DiEL0D96QlmgW3nm+AEVRSw5xRapuXqGZz7eq4eIGqB/ji&#10;YZmuZtlp6rwajICMrLZFoeRAjgVroGdvXp36SC3gIpQrDFP5onB4EbGqWZigN+fD01+Qot/NtJGN&#10;2U1l/TvJPQJf0mg8IuI7qE6yWY8mFqZQ1fGJKqW9J/f093/CFJo+xhTi4CNwXJWzcezFN8I/ohEZ&#10;K83QQHxh4QkGVyjnPcoq90mpqo0GoFbYTJUZawNT4HN7jNMrk8LkHmiXu2+gXvWaDDejvTz9Jusd&#10;fy/VD+Z+ncqaev4w+/ZaOUrRf9zeSz7qDnQr/K5x3o+7u1tTTq94jCewj/hf3KWJaD7azV+nhsm5&#10;+CTm6KX+01QzOEhjd+6Qs+Qqx9IW9rE97I875H9yu8bsWcmxWAgnYS0coA14dXxLxsZOfD5Wy+90&#10;kYZunw0e8S16kz0asr4AT1Xm9zfJLt/OcXf5HL9fpzivHtGnyQnqVZCnCTu/4Vx/juN9B79z+/DM&#10;3aIXurLvNBih13pN19vjC9Rtxjp1nbZGnt0j1TYYzVsR3kOU28s1NHPnSeVeJc/xxg2lHb+jOVf+&#10;pOQTp5Rzs0Tzbz7UvBtgBdf+YGEK865/r7y7f0YbcZ0MqDvKe/hQ82/f1rTz15R1uVTzr/+grAvf&#10;6e1B0/TB6DlacOVHzb34AxwFcqjBFPLvHtBCzh3L/4opXNEyMIUCOAxzLx9V4rEN4Bn4Kz7tdcwz&#10;TOEZpvAvxhTGxvnK7UU3+c62qUfoCPVJ9lLXuFH6NLQ7+EF/NbL30BeufmqR0Fefx6GBsH+Np2Nv&#10;tY/vp3ZgvD93T/tL//xW4AJPUz/3+rdCA/M01TliiLpGDVOfeHgyldzwUhis4TMi8e/wAtPyV9tY&#10;H6tagy2YeoIptIKnYOppMbV/p3fCP/qsZ34K/xnYwD/727wSfGc51wAF353RnMv7+K2HpwCmkHSE&#10;WfnJtVpMP5Fzdr3c3n5Ok/Lj9PaENorcCQ5wkfncWby8StFe32GWZ/EI4AGXFtGvzrQ4ClHM1L22&#10;02uXwF2AoxCFh2HW/c3wOTvoneD2quHNrGpMUzWA//9pZE/yuR16w7sFWoACvAzpHfFdcKEXMFr5&#10;eDj2KfTPDjjTBk8IgzcdhQ7C5BFEg2U8mZebHtRw+uOvFysFLGPKgVlWr5wMTuG8UgwmQN7d6TyN&#10;3pyi8mOa6Lf9mT9798Xjqh/ZYC58snJlP70ZHfomxZ0lU+3MaiXRr6Xd3MQ6wMUw/O6juXAS6FkO&#10;8T3Qv9bxbq7J3yTLgQ9jKn1N3Bm4BuAHoYdzlMT1aMLFYs0q3U7meU/VHd9JAZty5Ni3nFkQWXp7&#10;8pR5ZbsSTq/F94zrSrjsCVxzJtCXpMAbj+HzksjyCzuSo37LQqxMjQS4AWHw/TPRWxjugeEjmHoy&#10;13/CSTC9uOm/n+gdDC/BPDd+J7Npbk1PHnoaX4YDaWjv+Z6u44sIVhBzES3xFTQHlOGGmIo1XBR0&#10;HEZ7Yr5rgzFY3/kZsAC09S54I2a5XIYHQd8fxfw6HE6BE0zJdg6MApzCDsYTfGQOWA6+mLsN3xdv&#10;QDAPs83MsoTzHrOMBk8wGIJZfvO8hR1wa9bF3DfrY543+En6HzfiH5CmtAfrwZrgh7CfJcCJiT+P&#10;HoU5+MiVMWAM7EtnF8D/n0uPV5H+orzqx7WlF2kqz8jmqhPzleowR60RQd/i3xDPhQ9Uzu8jVQr+&#10;TOUCPtbLvh+ojO/7ZDs0pIcznnlfWZwFw0evDmehJthCTXq+WvHgE4ktreyIyvH4LjiayCOBW/CD&#10;yo7GqpZgeA+81tVUr7u+ICMCLrsdP4aEdnqFfrBidC9m1cP0NnhCTebXVaelyX1uuirMTtHbhfj5&#10;L07SZ4vhas+JsHT6XeGbe+/M1RJd1oitOZpyGB+ACxsUALfIRg8TyP2+C+zgK2QvbpitgK1gPXuX&#10;aPqd/eQyFmv4N9nyO7lKr3p3QUswBW0BuNUNvt+H6Hjur6P/B1+6Tl4lPB3b9R36nJ444toa5vnw&#10;QsAbou8WWfqFmLtrFHqzWEn/tQOPgYXqxHdusiBi7myyMIMp4BC229+AHWyEq8Dxhxbhi/nBeBx8&#10;I5PvYHQNMbfwwj+ZJydzY6OD6L0p1Xq8Y1GsxXEwr3Hc327pJAzm0Oen58fuz1cbtPxGWzHywGzF&#10;PiQHg/049j7rD6ZpK91BP7eODAcb54tdGrwDP5ESej+Di5FNa9bHAf5kMINAtB/vp4/lMXxWSjcr&#10;/j66i5JNaCHwc4Wb4fpuO/qHlWq1JFT+5wrQdayQN9yjjL98i49jLh6PYH9X1qhbgV2Rl9erw5IY&#10;fZwdTGZie1WZ7qvG6zNVbXmC3NInqkyBUxXXpOujeVl6OzOV3MVeejVyFH0zHp42cIU4/BPiW6s6&#10;+5WpmuhurIpn/2M/qpEEJpXcRBXwKCgf2k4vhndV2Wg8WfDeeHeZHdwiSZVy+fy99JNTp6jqMqc8&#10;eaz8bD+0EH6qCsfjTXgX762M0KtTB+v9giR9uipTL0YF6IvVS/VmNhyZ1Fh5ZAar0Wo8a4viVL/A&#10;pkbrkvXGgmB9zP/yzApS2bwovZofLfdcl2ouIytxToqqT49Txajx8BkawP/pgJ6hK5hdM72Z1El1&#10;k8FH4j7Tm6lfoOn4WO6p9eEqNFDlZDREphLA9lyNwRE+wY+yIY/BA0r+jOMI/ISqHANGEd1RFYP6&#10;qkJgH1UO9dHrcWH8PV5lJo3QK1OG6rnf91aVkKGqFT1GreaEq2ZQH5Ud/InqhfbU76a0gaPAOaBl&#10;Rebpa/HNmKuU74vBjuCXPQB/u4SGrnSR0v6yUvaHizTuVJKi7i/UoF1T1WkV55KblzRs82oyH/FS&#10;DZuuGoFjNGQDfiBn2Icu71b8vd3wf2Zr1F40aZzngsFhvY7OUviVZRqyPUkDNibK62AO+bzwwtjP&#10;JuFpMXoHvgRJI/VGVB/8Kduo7LgvyRTtrdphfZR6z/iigDeDFTrhNxifFBt6Fd/DeOJyXHqOjtDr&#10;Y6NUaxTaFp90BcNliNi/W019bGoyKUorSg8oHb6dW/kKSlyxSjMOb8Ar+7jW/vBQeTfJerp3WoXf&#10;X9DqP95V/p3LeDJf1MLrlzXvyhnl3QIHuH9Bi26f0oLSo1oMPpB/l/u3zmg+2MY8qmnAVDWakgr3&#10;4IZyLl5T0aNLWvVf17T2T+dVeP+oCu+cVKGFK5D7UHIOTIH/ffmYko9u0dLvzj3DFJ5pH/7jsiSH&#10;RkzAQ+E36uw/SH2jxql12EB97Rqrz6N6qVPaGAtPaAp20CKhn1qlDFL7ZHpIV194572fYQr/Ap7A&#10;0+AJ5r2/dEyhZ+xodWSf6xQ5XL2c/I56uKmzbbxa85va1eX7DFO498xP4Z/t9/8d71vNXGHZdX77&#10;73OdcO1bfPPXon04Rk7kGqumHSvWDLwaTWbql/Czhy+OggO5iT53DfoFuADM6Q2uEH3e6N/xDLe8&#10;/Bagxc9VCvPLJGbdgQdnatS6OHIT4NhvTSFXcbr890yn1y7Q6+OaKWLPbDIBligN7nN9/3aykxHg&#10;ojeZDq84+UoBc3r6WHpVU0azP+XILE3mOi2Qftbw7k0mgQONQTK6i+RbXPvTb8byHjv6CZP/EMm1&#10;ncETbMywo/FUs4FZxKCzDz7CTM6rj8oMaEP2+CywBa7pRnbgtqdeGYIvGHxkXzzwDK5g8AQXOMr0&#10;e1vo71k/fALqRXSR88RCvePbWvFoCExNvQlnAr11+NG5+sDWQ+/SK3pOaqW6kzviF9FadcZ1kMfg&#10;FhqzJEVJh9coAzwh5hC9G3hC7DGW/8J6peGbZj/BOp8uBFOBS0HZ8GNIgrsRDRcg4gRYBZ4SCfT4&#10;T/rxJ324mfWbXtzcf8JhMPfNd2IyGo1mwPgUmL7c9OpJ6DWiLhhNwxz8ER5jCQmlBRYHIeAonodH&#10;Zyr4hMl6nA+uQM/H9nWAK8Th3W8qAK6EWZ44toOD7WC0GcYLw+R8uviMJLQUwUey4dvzWrgq9vNo&#10;U+BDxOGjFwTmYjACs3xmWYwGYsqB6RZWYJbdPGeW22AlZj3NfYMXPVlXsw5Dtzvp+5bJl33C/3g2&#10;eaH0nnz/Trwgwg/NwSsdTf3OqZp5b42mlqCJucJ+emoWPO8XVDfiMZ7whp3tg/+bufU0Wu9wepdQ&#10;eNkhjVQ16gv4258yb/3QwhTco+El2JvTMzXBh+Fj1WKm6oleoipzVfeoRioXCc8h6lNVjGts9UAV&#10;6J9MVXE1sTAFw/32sH+m6vZGFq5QNb4tegn6JfiUv8Wvs2zYBHkmh8Mfn6fXkp2qmotXW06qPHPj&#10;8d/D0w+OQmO88Ez+QyDH5YDiNPQ8c9Fo78LTgnk9vKLJh9F8XNgIZ2S9wvcttXCF6Vd3KGIvGhY8&#10;UlLACf3BFOpGD5P9xk4r32HIzgw1zp6olD9tVngpmJU5huAcGa9CW8lWxYApRMMN77bKaWUqpvx5&#10;i8JL8IWEL5L4Izkb4IYGVzBeBmMOZatNQaTFSTB8A+NzEIMmIPgyWZJX11m+iX7nitWKfjQK3YPR&#10;P5jXGR7DwO3T1HNDspVLGY4H4+gDc9WpONbKeDD3Q8EAjFbi9/B4vI+DYT44rAmHCvFqiOS5Veq6&#10;PlIT2Ze92dfDWJ6QSxvwV9xOxmahuhSmoV3YgM4DvvkjOAVwrALwfgwxvIcrHOPMrG2lm9ShIIbc&#10;Brgvd7eheQBbAw8xOIp5jQu+RCDYQffVDjwbV4ChLEL3Ac6Jp2nMTZbv7HK2A961p8FRL65T3ZQJ&#10;qpfpowbLXKo+K1A1ipNUc2WKXludqt8sitZbmSl6KwNtAZhCuajReiWqo14KbwfXBX5CUns0Ms2s&#10;qs5tdWb11dl/qrvIJElAO0PVZD5Wxd5dvwnqgEdjS7mF99YbiyJUd1U6mEK0yi+MtXgKNZYnwndx&#10;qG6RU28Wu1QJX9i3C/j8pf5quN6ut9iv3kGLUW/edNWZmQKmkK6qaQ5whhlynxqouovQ3uThibI0&#10;Wg3AFurQq38IL+F5sKEXF4ap0gJyJJdn6J3cDNWc4QQjG4W2oLY8wIorh/dAr9McDK2DPMELqsR8&#10;pLfSmoHBfaoqU99XlYwPwC8+4/M4TtA/VDE6iCTwOHAT90RwhiRelwgnCDyiWlw3q6pGDFaV8EF6&#10;ceIo8IWJZDt0gRfRV24ju+ulSYNUwa+/qoYOUxXfr1Vm1Fecg9vhgdBINUZ+JrePnsePBH/QFTYN&#10;2Ratycen6utVAfhtzsYzwQ5uNVMx93MVfmuOHH9cpoH7ouSHji4YvNhr3zaN2Q7GdPAWWq7jZKuQ&#10;V3p4i3oW4+NykN+aq2Sfkqlig5M3hd+IEHBO+232EzBfLzhicWDbifyGOMGqosGfbFfXgCWQIRrc&#10;TX1WutQNPCjywiqN25mj54ai9xjfhnXoCnekh4UpRJyDP3Rrh6Y/IrOVfazWmAiNWrZTA+fhEbLh&#10;vJLOnVL65fOafeyG6g31kW1dlr7VDfIkn1f4goVadfeUlpccVc6503AIbqnwEbyBG4e1EA7B/Gtn&#10;lH/rhlb/cF+LSy5ZmMKCm8e1/BHYwoOzmg9PKQ9OY9H3ZEXdIYP65mUVonlw7rgK64csSXCF3JJj&#10;8BvAKR4cg6ew7+8whcKfMIUUgyncf4YpPE0O5L/ivc/8FP7eT6HHpIF6pV5ldQ8aogEx49Q9fqy+&#10;4PjrOHWMmsT01ufx8BOoZgl9rGrt6iNTHZyP6+fuaZ99/s+MKzj5/KeoDrYh6hQ3XJ3hxrh5or+J&#10;GKGB6QFqEz5G3RyTeXyK2kZNUKtob3V0+eFxA68weoKaxvxeX7n+fn/+n/IW/hF34N/52DOewi+b&#10;p1B4+5hW3DvF7/8h+IwHlHV1t5Z8d1yOvcvQU27TvAublXkEzW0NN701ogV6h9lKPE2fD4fZ/9Bc&#10;ReCPGG3p65fgCcd8kGsok8FgY4ZsKuDQLA1da9PXi/3UMy9QfZm19y8I07iNCfTm5MXvnaFqYxsr&#10;7hi5bKfh6X+bo2ojPlEWM+Z0eukZN7mOP72Ymf9sZXCdFkbvOfnANLIL6Y8s/GKhhSuYftMGX9/0&#10;nKaMT6DBFcJP5Vr+AE/8FWJMT3sdTivXh/YLS/EHJK8Arbbvt2iLmadGnFqG/0K2+hbE6m1mRV8v&#10;jCavcLmGr0jXTOa7PluZ7e8vgE9QhFd4T73W51Nwam+5eE0CmvbUS+vJNIQfzm3sSfwPjpLHR283&#10;DU7tiIJ0vTOxv6oP76TK/dopeiec2p3kYfj30XtcH1ca2Upx6G39djH7B0/w3TVb3tum6t2wrmgw&#10;shR+bA4YDToE+ncXc9bEv8EUjCbA9NhGE2DKzPRN723+NjiD6ctNfx7Eta25Na815biBNuGS4Wvj&#10;U3AN7KEE7IZZtfFhNB6MQcfJEfx2qoUpGJ6C0ToYbwWjNTF4TiLbPIW8vniDN8BnMDoVO34Pxkcy&#10;GU5JOJ87fkcy37PxkJymQNZh3I5U+YEzTEIfYbgGBuMwy2c4FwZbMI+ZZTbrYOEjbEujvzDPee1O&#10;Q6fxOD/TyoBgJh0KFuJ/MhtPvCw8IvHmuIFe4zLbHl7+5B0p6G/ANsA/Yk7O0awHq5VWUiDvHU44&#10;0lX0Jr4HHzi7qHZIC71rwzsxoLHeimmj3yXg4xj8uWqDM5Sb8pFe9cfPMaAhfISWYAufqBY+DBUj&#10;yJKM+ko18dWriT+9Z+xXj7GF6EbkQ9ALxdIjORrh58htLL1UbCN05fSDtqaqgU7C5FpWMq+hRywf&#10;ShYEveGvvPrqBZ/BenfeLDXIzVE58vteycBTHw1EpWy7PspP0Mfo8T/JDmfWWgfMaZM650RyLIIZ&#10;naKPwbt/4v48tst2cKj17JNrZfCEXln0mRO6qtbkrzV8ZYa8eM3YXbkauNOlwCvoIODTmL65HTyI&#10;4HMblPzwAP0RngL32Z/vooH6caNCrrNf3F6vnutdmnQYfObWXt4LPnd3HZ4Key3vxRH78dvEW8Fo&#10;EVrmBZPPkK+EH3ZamQ4mu8FkMJg8CFvpNjwc8R5YEmZlQxqcIBwPjDAwA+O7YPIdDDchAv7AiH3Z&#10;arEohBnySstbYSL4o3neH51EGDjRBLa98YT8Yl4QPhEr0K1vVPDF9fAG1pMzAbZylxnvD7z+yiK1&#10;WByk+O93wG1h/7q93/JdNN6Tk/mf/vhvBIBrhuO90jh7smLRSk0Ct0h+tBtcYTPLvNHSSHgdXqQp&#10;J5epYwHZnfg6mOdDLpHrAiYRcG6FIq9vlNepInCr2vp4cYzqzw0j3zFKvyvEl3EVOpYCl17Ji1W5&#10;pQ41K5ijOmkxKhM2QM8FgCvYmcE7mevHt5ZHPF4fBlNwwFFwwYGxin0HXKFGwqfwFZjfR3VBV9CN&#10;zMUeejm0i/4XHmJl44bJIytM78I9cJ+LFiI/WbU491TPS8JLMZG/U1R1kUNlZwar3CLwhWXJqrIi&#10;Ua8tJaMAzMF9uVNlcmx6FZygLPqHcnMy9OuMOFVeMks1103Vi7kRKlvsJ/f1YSo7z45nA/wHcIQy&#10;adGqP5/9dkEWuapDwRTeApfraVX1mNYcI23B0VpQhqvQhP39M7Qe5Kk4yH9gHR+XOSbIbI1rhP6B&#10;511ksFjViFsKbpBVHKPuVLnwNvJM6iXP+B7ktbRRGZ8m6CPQWUR30EvjG6rc6PdV8fcN1SDI4Lqf&#10;y+3TX+lDXzhFA99V1OZ4DVoXq/7wD4Z/4+B4SJK9hHPXzfkasM0fv0+yg/4EH+Cu4S7ka+qfN2no&#10;FnJI9i3Gr/ICGPcxfmvw5ziGp+cBckz5XfA/afJa4T1wbg3Dk8aPc040GKyrdI1VUedWom3IIoOi&#10;p2r5gyWEtFbnfF/Zje8O581uBYEavBEMjXOnqxSu3XfrFH9rJVnHGXqPPuaF4R+St0n2bUgn/CLR&#10;cXmB8xfDUdoOt+38IXJl0YqdMnrFM6o/ZpAy983X3r+clNuvn9f8bTs1a+8qbabnX3z2uDbcK1Eh&#10;8wOr7pyl/6duXXxct+EZmLp34nHd53WmwCSsunWB18FZuFFq1RI4DaaW3jttVcF3J+A+khV+m7pz&#10;UsvvXcBz4QyfdVHzrx5V2tGt/L+Lz3gKz3gK/3E8hcjZTrUc0hFu7ityc3dTI58uGpUTqkbRvfRF&#10;bL9nmILjZ+7Z/9M//ynwBINFtI0aCG5AJmlof3W0jWA/fFld7OPUktzlwZkRah/jrQ4x+DHaJqm1&#10;bSK57F5qaUfz4EITkUT2ZNzT4Qr/TvzgH33WM0zhl40pFN05oXU/XMBT6bwyT22RnSzJhKNrFAtf&#10;0mAKOWc3WJqeQK6F3x/fTjOu0x/DyQ8kP81JNkAoXgqRcBRs9LgGU4ijpzTz7DjTE3JdZUe7EHIM&#10;Hf+3+PAdmq1AbifvmiqfXRn4FGQpCY761KvF1qzfY0RD2Zkt+6FLqDH6Mzn4jMSzeUqFzzC1dJXl&#10;U+g0c2t6y+T7XL+f4noNfwFrzs1c0vDmTZZhwGH8CY9m4+eHJyG4grm1/BrRQCfCIwhllmoyIQyu&#10;YPCECIMlgJPYL+J3d6pAIUfRVhzN1/C1+ONN6qRa/KZUHtMGTkMn8sY668PIEXp1YAvVnthTHwX1&#10;0QC07gknycmAz5B5bTMYCHyDnzCFBvQKtSd1UfUxHVnHvuAPweqX49LrI7qrntdAvTygqbpmR6jD&#10;zCC9MeVrvdiPfnVSR03aNkOZpfBpjy9S3YD2ZJR10RSuK5PBFJLpmVPxlohmzmrwAYMdmH7b9OSm&#10;zPdhMhTMc6Yvf9Kfp95BJ852MVyFJ1iDwRRMOW/CCShh213F3/8imAa5Dom34EdcWoh3WKamHMzE&#10;82+6Ju5Nt/QmBk8wPgpxbPt4tr3BExLY/mm34KbcgFtBD5+Gh0Eo22QKGFAYuobIs8bnwWgd0Jeg&#10;iYhAD2GW23hBRJ1daOEdk/fzWXAVDC/B4Ajp99CEgJcYLMSsm8kKtTgM4EfjtifR0/E4mEIkHhsh&#10;4FshvCYcLkscehkHPJXok3Ac2BfSuEZP4bo9/jIegGfgZJxFK3J8utxavQRHu4zec3a2qk4k2EBo&#10;c704rp7ejG2j2rH48Ps1VJnJ6L5DwRtSOqp2fBu42x1VJwkvR9Mn4aFQK64VRd/kRA9Bj1QNnKB6&#10;PP1fQlO0EPSAaB1qONFa4MXgSf/0etxXqu0gFxDMwWAKHjFdeG9PlfEbZpVHilN1Z+O9Nm+aqsyZ&#10;qtr5aaoyz6n6zJ3fnW9Tw9lh6OEbKnAvHhSn1qorM+YQeAve+8hcodcPBmOoPqm7IuEpRNPv1Jvc&#10;Ux+HDIa/sZFcyV30KGharsI/uIdW5+Fqq5+239qs2Ju7LFzB+zDb8oeDmoxHScqP2x5zF8CbnN9x&#10;jrizQV9kh2nw5myN59iy3cN/ju3px/ed9uc9j7Mi4RgFXVlu5UEYz8YgtAMGExh/eDFchfXMbZfR&#10;r5NdCIfB4AoGS4guRWfAMhg/R/N4BLiB4SZMxsfAZD702pBi5UqGgT2YPIjxRxYqEJxrHFhSCOck&#10;k1/Zhh459CKainNrWKfV8CiKNPLbGQrCW8F4LJi8y1b5Ycr48bR8jq+y1jv+Pvp3sIQgMIposle8&#10;j8Hzub1JbZdGyAc9RjjYRvhVsivARAyWkPAAbT28pQGbM6w8CPMaSy9Rgj4KHoQNbYVb86pqmQ8G&#10;BBfhvfnh8pwfodq5aASW2FRpsc3CEyoWgQ/NZ66fGK6Xwwfqt8FkgMR2pDqhgWiOJwf9Nv4dlocH&#10;tx5gUR42tABUVefH7F/wYcI64lfQWa9GMJ8P6YwfR3e50ce72UbpxSRv1S4g72ZJosplg1tMD1UF&#10;NCC1CuC9LE1UBTwjDabwWh641eJoPT8nWGXhOFRcFouvY4reWJet5zJcei7TJc/i+fpNpkMvsz71&#10;ds/Vy8t94VoEw4NwqQqf4YHmoWJWvN5fmK23c8hznDiI76CBPMJ6W2XwhFqxeKImtOT4+VKeHAs1&#10;4PL8Labggb7DVGUHuIID/YN5Ph5cwRT8BqviWvAeKqatVZVsXPuP/QD+huEvdFW9dHJbJzfWCzzm&#10;EfSl6sH78PRrjr+ku+XT6rcmRhmcixr7f6V3R3+ssmMaKoHflpHbXPhrkh1zJBlOSzxeoNlyPOCc&#10;dTtLKf8bL59HHCPgrhMPkl/78CC+t+jWTuyRB5wId+8Bcuf4qsr53TO8p2pH9gbT6Kya6FJe8f5M&#10;nhHt9En6CPRG89XAMVT1Y4eQ2fP4mA0GozV4QsajTRYH7+vlwRq62QF/AT4dFcL50X4VzJZldKDn&#10;c3JcxV1bARbiUh2jdxkEl2Vcb70TOB4Mey8+xFvBd1cqdutafTBhuEIKHfqG49itkofSi1ep6NJ+&#10;bbx9Ujt/fKiCy2AI/68xBa4v/ooplIIp4Kcw/8pjTKEAfOGpuZj38GT4RwVusoxaeuen+mvvfhb/&#10;gb8tci//+tz/f38/4yn8ff81IHKCBkZ5qWfUGObEz6ujfbjaRw+lVxuoDkkj1MKFlwLV0tXXqjZw&#10;FEy1d3J9Rz3jCTwd5tCSvvpp6uf+/ls6+7P8/3x9ZR+olrb+6pqAdi+aDImwweAKeDXGgR/4DVI3&#10;+yT1cvmrW3wAvqGTLTyhNbkQLfFybOH8+/35f4ox/KM+/9/52DNM4ZeNKSy9dUhF8BKKfiD34dxW&#10;cqM2aualHZpxZrNVOafBFOq/qrdGttC0E0UKP0i/yUwv/dFWhdNDhNPHRcJTsKG3t197jCfYDa5A&#10;72rm4D3yA9RneagGr4rWsLV2MrhtGlgcCQ8gVL3zg+nbo63MSK/NCXg05KuJvbd6z/VR/SltFbw1&#10;Q7OYGSaeIF+yZI0Cd02zesW5P+7Q+N0pmgXn+knPHA03wcy6Te9p8IRQZtSG629yAgZzHem1O12j&#10;trisXrU3y/N7Zuemd+2zKlRjdpILtzdFE/alaigzomGbYsEaspmHZ5IFlkDFo8dfjU/CasXzvfhs&#10;zZX7cDjKfVqoUn/4yMPbqK53V1Ud0Uoeo1upwjB6Sq/2qubdQX3yHWg96In3Pe79Enh/yoVtCthG&#10;H7KvWDmPDuK/WCzXRTixVzbgw7gIT8utapQ4VB1yfMjjXARPIldVvT9Xs7Sh8tmdqhjWM/JEtqbd&#10;hVPOTN/iaMDTMH+b/tvUk8cNzmI0BRbuwvWp6dWNl4K5b24T8JQMPTWbOZvhDmSCDxkeAryB0+BA&#10;aB/iwAlCmAOHnDTvQdfALM3kShpMwe/QDHAlvCvMdgd7MLmfKXhYmszPUN4TcXqufA5kgvPMwtd8&#10;AZqJAm7hjVyDJ0FFsc3MPmJwAoMtGN9Is02eLK/BPcxyPsFJDHZiMitMrofZ7mZb+9JPhrG89uv0&#10;zuyDEUaDcwFtB34P8TcL8TBku8GbmYE/gMngiEAfkXFnpRwXFqKTKNIsMAvfXejZW7GPB7dSnaAW&#10;+sDRVZ9nDlDdSDwWwprpveRuYAdfqZzvR8xBG6iGrQX8bTja0Wjb6W1qRLdRNTzoTFXHH6EmfIWa&#10;DmaI9D7GY68GOEJ1ekSryIaoYV7D/zOvq8YMtnLcR3AXyNmLYu4a2J/qpxdCJ+itrARVnIU2nfLI&#10;JR+QegvvgN8tS1LrdbNVMwUvqS/fVNaN/2bvvMOjrNO9n93V1bUrIJDQVERdVFwLiqJIkybSBQFR&#10;mtRQAuk9k2Qmk14IIYEACT30GnoT6R3pXbp0V92z7+75vp/7ifE677Xvte95j+vx7LX88bsmmfrM&#10;zDMzz/25v9/vvU1J9Oab5gThj/lCn62coICNZJEcX6sXg7qjT+gg1/Z5zmpXnKCRm/i84mWIO7tB&#10;rluzNPDLNHmvb8QjgG770HpyKbarSVEcefhrlHCDnusV/C7fov34fiHzHMgigPOl4sluOtFL9gHs&#10;5uZGjf138ulPzlPUBXJA/ryV7MZitOIL4QsLVb/Qn1yFVbCJbY4HIoyeftL1LxzNgmUzWqZCs5Jo&#10;hynYnAdjCZbbaOxg1FHyQDgvHg1FIDqCNgsTneubn8IyIEecZH7t90vhFKtgCgudHMYWU7OZBblE&#10;A7agmboJN2AfDbvMfn9lqkYdm6WQ0/PVIC+O/WWH43UIPja/TKcBRxh9hNmc329lPuUKjeBz98nn&#10;uQpEaxFItqtxhegzeOAPzHE0HEGHF9Gbnq5O87xwLfIut09je5bDel7SUxNC9BrnP4cW4fdz8AXM&#10;csOHYlW5OE41ZnpUGw1BnQXU7WNGMwdkIPMSO+J76KAKycwISUIb42buQYLxpiaqwqqKx6ZyQiM9&#10;noCnJtF41VuqhU+gigttTQJ+qoQOZA1QY0Z31H3h+ADQ6tqqmhuCH4EsBPI4nivJVM2pKY6Ppsb0&#10;VFWbmky2g1sPTc6BI+CzWZyhJ9bACJaSkTA9To+was3lu2fGJPkkJspv1kz5LZ3AbcL06PJYVVjp&#10;UvUS4xNoICZmqHJ+sp4vHKuncmEYIQPk05vvxNiP5BtDXg08oVbS+3oirYWeSIW9obnw47NROY5t&#10;p+6vmkDmRCL1cRKZpfC5qsYXuLwqLO7vrWdy4XtjmM2SzMzJ8HqqFgdP8K8jvxB8IRFvqUZAA3jC&#10;Y/Jp9IAGL4lTDj38pwc3VP2gNqre6xXVDuus+3q/yffKQn4fshTK92rwgQlKu8F3z1dTyVpYgr+G&#10;WThfL1LQ4UkavrtQg9HW1Uvro2cSuvO9OYeMRvaTVXn6cHG6OrF/dpgfrw4LYtR+frR6rU5R+3lR&#10;asf+/ciQRnpsyHvqPMejZvlhmvTdIeX/eYPSr/Mbd30Jn8eZ8ud7OPBgATq8aWQ75jF3hbnAXxbg&#10;Z8rXoK1ZGrGrAG8NmhqyaD5Zlcz37TJ47Ay+Zyeq0vAmum9oLXQR4/AtknOMf3HM9kkqQjvhU6mG&#10;fHx+p/mHt+q4vlPx7m1acfEsM6TxNthCo+Csy8yVtvX1ibKFTmGBLdiDs9ApLLB15aSz5nA7W3PL&#10;14+Zi+U1/UEuR+uAt7Lk6y85PY5OYTc6hXXwjDveh1+aZ9xhCn9bg3WNGKjhOTH62DtCnWLQn9f5&#10;jTqlDlYjFx4H7yd3mMLPrBP4KTzBbvvPzhSau8noSOmjlgmfqlVib7VzD1Rjjgl9HvNR7zGRag9T&#10;aI9G4X14wgdJgWqVEgTTClQjmEPDBOZF3NEp/HRW/ePv2D93ff+Tmf1/4XVYQB7jopv87nNcMfmr&#10;rXJtmaO0faXK3LNEydvmycfPRxFL8/S+9zNNOrlC6fTystBJh9HzD6fPHP8DS/BQ07npGSbQL3ah&#10;jbea0+raAetSNHLbGAXvIrN9B/XijgJF7mdWBD2biL2T0MlPR8MwTuFopnMv8ZhfTteL9OVHLEtG&#10;A/CBXucY2btvqnLOUv9dWaEINPNJ1KDJ9OrjqAutF59Mfeqll+OmN2+eB6s9reZ0evHUoP6bs9GG&#10;j0d7P5YadYbDGKzHPXJbrnqtcmkYGYWj9uaRcTdOAzam6DNWOFl/AWxv+D509TsnK2oPzw9fQvqJ&#10;DUo7sV4pRzbopYjPNA4tR8ahlfSC5ypg1QT8+znqvzhLQ9eRDbC5mAwJPAenVjFDkfr56Ap5YTbG&#10;JTKPfa7c01sUuA3Px9nVji4i/dxqdAirFLlvJuygQL0WuXXvxy+ozzK36sV3UM/5UXCEZSpADxu5&#10;t0CZ6AGMEZT7HqyvX85YjOnYsnp81M4853p2anX7CN4Pq9WNN3gvlDgsYSC5BMO3Z1Lzww5O4geB&#10;Jwzdku5oE0buyMH/MBYfRCH3Q56DM19jApwmi/oeXwLHwrH0/uPwsXvQLERz7D1iW5aGcww8cvsY&#10;R88QCQcxfjB6dwE6lrl4FOAs8B7THNi2BNJLHs1+YFzI8WTw/hkrsffJzjfuYM/Htt+Ygz1n+994&#10;QjRMKxadhAumYXNBktFwWO5DIvuiB/4RyzZHwxIi9o9njnw6voA5vL6Z6lsayxzQTH26MBJOU+Rw&#10;BZ9OvnoyFN920Fvkr9FLjXxHdZPfl18MmfPkN94zoq5qupvq0fD66A2a4WEoYwq+ccyZjCFXIR5P&#10;A6zAeIIvfWaHJ3jgTok2I4JTeEQ1hyvYvImmqpXJTED3y/CJFnoopKEeDOqmR8N6ymd0X71QTKb9&#10;rFzVmpHj8ISq06lNYQK1p7nVBJ/7S1M88L5HlXVsLfqDNeRSrlOL8VHkok5VjWEdVGN4R1Xs+a68&#10;+5dpwPwcDeM2AV/MULOxoTDBAw5XCD4HfziVh/Yfv8TtzRq+Y6lybh3lNV1LXZSpQDQrsV/TJ/0T&#10;XqHbvH/MU52sQ+RXrGae6C5mPqahQTAuAL/56y6NxEMeBkcY89ftzKKkRuJzHnNpmV7JH0qfd75S&#10;v7HZDtTiX8KSrpK5eGIBt1/i+BxazIVjoFewfAWb6WBeiJGHZjuXDd2P9ubGRm6zTn/IG1rGGfAj&#10;xFznfr5ZqABmNLgurafmWkXPeb5eHxeh/ptnOrMfIsjbiLzKTBqtV8K11Yq9vFwflRapaVGK+m8t&#10;JDdhA5l6hWgwNpC7uIi8BLRQXzHP9puNGrx7st4ricQXstaZeRGPXyMWfjFgK/qNb3bBNfeji1mq&#10;ZtNj0cxvQPNSQy8VhuhN6vPXqNONKby4gHkIc1NUY1q8/KahE5hNnuEsPAZwm0fjepOh0UsPxrb/&#10;kSlURAdTKYXMDupk31S4E6saXhs/fDe+ScyW9DZC7/+2nsw0ToV2yv0BmQud6NN3JvMTrQMa3bsj&#10;upVxhSCyDDNGqc6MNNWdk60npqc5XKHWzHTmTmap4vR8VZpRoN9ODNd9xdGqvDhWFRdEqer8ZPkt&#10;hGkVF+ih8TmqPG2aHhxfoN9NSVaVxQV6YHGE7pkXoopFxrpSVX0ivGJytl6cPE41s3huUf4OV/CL&#10;7e5wBWMKNT1tHJ7gMAXyTKsZN4AnVHG1dZiCb2Ibhyn4eWF0XG7LN4XX4O+shyJf1NM5zfV47Guq&#10;ndFMtZPgL1Gvq3ZsY9VNasnczCpkj9ylQTyv8RcXMxvhHbk2j1M6nrfgZSkaumG88m5s1TOxneDQ&#10;fI/xm5J1o5R6Ppc5kEuY04DW6fx0dV0eo5zvVjMfMkt/yPxUAXumOvmK6Vd3wEfJKoElRRwll4P9&#10;OZrfyEg8dmHk+MR/tUDTdYDsE/wS7L8ZlzbKfWqlxny93fmcevDuhMFeI0+gy4LHZqIZyvu3Ncr+&#10;I7mnJ4vVfWUMbCxNvdd71XY2+VzTmFXO+9ObWT2Dt4zFt0UG0JA39IeUXg5X6LspVA+NqK3XQnuq&#10;AL3OuN1TNfHLEs3btp9jUj8tOrZTm8hZnHlwr7Z9f+u/nyncOKZimELWvrXkNd5hCneYwoD/cd6H&#10;7imh+tATqHauwfosP04+j/ioPXVdu+S+as73WStqalstvd2d1YLT/7h+6Zr2n/3xm8AFfsr6pZ9/&#10;EzQsP2W96+khW13zRqh+cDvyGfvro4yR8qnxW3VJ9Fc3OELbKLwQsK/3YQvGFIwjNHQP17t3dAp3&#10;eMJ/gQP8I9nDLHKhl313RPNuHyQDep+G0s9K2DoPfeIWNIF7yb/1UcPAbmqXPli5Bxco6wJ9Efp3&#10;MdSvqbfJP4MpJNCnTjSeQE/bRU/Yan0XTMFFZp/Vf6Z7j2LmQ9CuAurz8cyEwDPP8VY09caAL1LU&#10;byN5ZwcKFUetmkTm4YQrK/XiqFb6ZEqYuuaP0O/9mylyU56jVyi6TZ4bt89Fxx9HHRhPzyYRbpBE&#10;nWpcwWpq52+2z3hDOrmNznnUkTanwGu9avIGTbcfRj8q7qTVoQvQl3IfcIr4M6YJZ3bkDTLWjnOs&#10;R789nWM983B48Y5nkMUWfWCaci6uVs2AVso4VqqskyvhDPhZj5PRhYYjhuPHiEO8RvRzg8gPCCAL&#10;oc2MYLzuE6mT5+MBmK3QPcXqvyqDv5ldQZZEzyVu2MhSWMYUPRHWWr1L3cq/vZ7nCT/gPkaQC2A5&#10;je5j1FbU45k8v2x03fYcrQa3DAnr9ZczBuMLVq/b5bFoA1IvouvmdnZdu475H4y9GPexZfW5XWZe&#10;EuMQxg4SeP8sN8HyLy2jMcpeb3iRZTQmU7un43OIpeaMPEaWwd6x9M7IRzAfAlqHkP0FMIMJ5Dvi&#10;RWZ/MA5hmY6WgeA1XsDrblkL9rimlzDOYb6HKLwKxhLKdRR2uT0v20Z7H8t5kW2/vc/xsIQ4dAmm&#10;TXDxt71/sSfRp5jOgiwID/tl8kUy+vHJjL21wpl1mch9pfPaZZDhl31qLnMRVvH+ofXn/U3ktfFp&#10;8aiej2+jV5I76s2x3ZlThx47rIFeSG+n2sn4Iegj+wyqDUOAO8AValID1vC+B0NghkMC3okkPN4s&#10;v3iYAfVRLf62WRGWxVCdOqoGfecaqZyy6uTAHZJfwzdBHUlf9fFIesux1INBXfXsxBh62Rl6en66&#10;HimKVqXp8Xq8MFZVJpGTNzNHzxan6sEPXlVwaaEyjqzRkEV5TsZHs5wQRW7DW7CmSFOv7pVv7xbK&#10;OUkts5d+vvUur+7W68xwCCMrZcxfmW0HewkhWyQGjYFlENrMxEk6rCFokjou8ygSb1LfLXlOjV2W&#10;Z8jsB2qj+Avr0QYsUIMJwWQQrERHQF7jt184GQpR1G/um6vJWChV0u015DkuVZOSUGceRNIt9BHo&#10;DowRhJ5a7PgcItEAGF8o80EwJ5J8BVumUWg+O0ZD9uKx+WazM/fBy/yHt6eEOHkKwad4z66vYZ5D&#10;vgpgHf778CSsz0dbsFAdlqXBM5Y72Y0D+ezZTIrPdpALCouIu7iWTP5StVvokf9ePlPX1mkIn8l4&#10;uOWw/cWwE/L66QWP5PvI9Aqt5sSRk7CC+ZLUfbCE8OMrFXVyNfmpa5mTSw4tHrGHRnTQ+58Xqb7x&#10;g1mJemDsaD0+g/7+nGQ4AroA/Cl1pjLbptit6tmhuj92ADkIH8AVWOR22KqAV+bxDGaVZpExkNmI&#10;WaSNmIOALob9qwqrKvtQFTQLVeEKfuQS1MBLUI3LfT3U3yw/dxvYQhtmI3RgBmo73RfWXvcG44kI&#10;Qr8Q3YP7HKnnppB7wPa8UJKi56fmqN7MsaqRF83fqXqdrIXqaBsejEdnMKKTfh3SV7+NGKDa41Px&#10;NKCrQNNQf/E0PTsrX77oaCqzX9YqQQeBVuGVRflqUDKOeRSR8LGeuh8vgG98JyfvwZft9uOz4pfW&#10;2FlVUslFQIPgm4jOwhaX2fKDH1TjsupptrgunxVn8fnxs8VzdVYqbIVVN6OVKoa8rNfGdtLjIa86&#10;s2JfSuP5tkWb0Pw+slTwsKG7yDqzUEW3N6jaoHeUgYdl0OJk5TM/tOC7zXzHLYeFz0WX9IH6rE3W&#10;KPiz/7Zx+A1KuZwZKewf6V+j38EbV4fn0xENQoP8Psr9npzFy3xnstxX2ff/iDYA7uC5ulCjDpL3&#10;CJv+cFms3ikcpE+530FbctRkkj/cDn7K/thtCdo9NHKdlkWRfRrGTNNk9u8J3B+/jRfIDTqShxaH&#10;vI7vyRS6ycxgHiPr27VK53c3FlYRdRqtFr9PPdGMDN0xRr5hTVU5+lmY5FPo5lrroynMbF2QqMR1&#10;OSpcuUk+D+N/WF2iWWgE1t04rbkndmvezf1l6xrHALaunCxbV49pni16Dc66uY/rsa4zI8oWOgZb&#10;CzjP1nzOszXvKrMdWOW6hdnXDjIrgmwFO764tlfzbh1S8bltMIVV3M+dWZJ3mML/PKbQKnyAPk4P&#10;J3d/kLriUfd55h51xUfWBB9Xx7TP7jAFeMrPWbf/FJ5gt/05t+0/c98/hSfYbd9JhEl48T/E91SX&#10;3GF6J+hDtYr5VC1DP3W8OL2zo9Qd30M7z2hnGU9oHD9MDRNhCuyvd3QKd7QF/0hG8P97XzMvbeeY&#10;YL9mwRNmfL1boauLNe7EBvKf9yhqNb3bGr/SO8HdFbd+AhlMm5RymtkD6PGNKQRZDYvWPIZesYta&#10;zlnWL4YrJJ4hU4Ea3mpEy+CLxUMf9SV/W2YiGdpJ1HIutA6ei+iIqUOtn5wIh5hCvZF0EC379smq&#10;H95ewxcmKWRlph7pVldx2yYoj9pkLJkI0dShuVeXUifzWPSwrd60OtpDnWmModwPYFp9q5VNr1+u&#10;2bd62M43Tb6b2yRym3Bqzmi0/VaPeui9Z12n1jlsPXFqKWrSpNNzmFNQqJzLK+U+zoyJr5Yr9gAZ&#10;BAepS2EKKceY93BimcMUUtBle74is4B8yWD85qZVHb49Xyn0ayPQYQxBT+3/eZ6zIg7O0ID12WqJ&#10;3+OTUq/DFNK43YC1aeo4KxQdxywNwhcSbz4OciJiyKYwppDGsbKb19+es9XdVnOX+x7s1GpyJ6uA&#10;v518RrQcptswtmB1ub0+ljtht7Vl92OXG3cpvx9jAMaGbK6G8ZfRu/McD4T5IOx/YzPxZ3mck0Xw&#10;hHHohnk90Qq4YTJx7Bc2f9J1ArZytNjhEcYrjB9Y1oOX19wYh82PLM9ntMtC95OHgRbBTu1/4x/G&#10;G/zxJ4zcnov2Icc5HbUjz/GvhLMt0WyHC++FcYXgAwXUA2U+ltG8d/5bYTFoJ0LZXmMbQbvZTjhX&#10;Gv6JYLQRhVd4H+FcnkNTNJkaOJX9xEMeg0/zB+Tz3oOqGozWPPANvZL7oeplUqeFo6mOb6x7htfV&#10;vSOfV6VYshKohWrCGnzRIFSJoxYig6EGq2oc3AAdt/1djTqwGvMh/EyzkER/mR60LeMJ1ZiZ90QS&#10;egcYxONRXVQxohMZ/p2pOfs4fe06PzAFPzT0flMSVRO9wgszslR3WqY6ZIXI56n7lEBm6ItBPRS0&#10;iedKFkozfBEDl4zT8KUFSjmwXAXntyn1IDmF1L9JZ+j30yd9a1IMmQclCub9dVE/BR5jf3bmJbKf&#10;nl6sdGr4CPRBLedGKfjEHOYsMJsDn0DU2TKmEH68lFz7lcr8dreazYqBSawirwA2dXO9hsDBws7C&#10;u8hI/BQ9UOL11eQ5zterBf6cv9jhAaZBsAzGqHNko6BdMD+DMQbLY7R8hXhqf+MMg/fgi6H3G8Y2&#10;5fx5l3Nb80x0wJPUi3kVA/dMUvafd7N9JQo7xVyIC+gXzq+W//5ZemdaMI+3SB1XJCnljxu53k4Y&#10;RllOZPzlDWT9L1CLkhhHozB8/zS8D/CmbzdplOmw2F4XmoY+W+CZtzarybRw8h/pRZ9eIc/lLeR3&#10;kAFJPkXW+c3y6fSq3poQpXtjejGLcQzzGsPU4PPJqjzTLd/ZXtWak6qazOuojbbEl1yDh+KHoEXp&#10;TpZnBzITOsEOWsIUmunR5LdUKR2PA76GimkNyWuELZA/4JfSkhq6FfU07MqprdHSoGWolYE/J7WJ&#10;wxOqsn9VTbAavTVeiI6sTno0pqt+F4oXYgS5A2TD+ET00MPeQaqUjedibIhenIEOJj9JPkPY54Yx&#10;yzT8Y67bQb8J43R0V/kE4uUc3YvLe6rWOK8qj3Hrbleg6i0ocrjC75dkydZzM/FNTPboyZw4PRA1&#10;VPeSL/BgcA94AtsR115V3ObfaEr2pGkv8Dxw+njy2zAQPGJsr8MUjIvAGcq4Ap8PuMKPDMELk7BV&#10;zhRS7Hp4j+Iaql5OWz3paqRnYH3PxDcje7Ui3yv8Vtxif+J7oug75nbAhYavSVc95vCMosbOwX+T&#10;dWIxeiY8NPAGNzX6uG83MIOhLb8DfGfyWYhEk+OCIySdW0GWwUr5BbeFny9S54WxKtYO9gFySq3W&#10;v84cm2tkHdxE18Bp2Kmp6rc5XR2XROqzzczt5bcmkO/tUZb1gyco4av5fEflwQPQOsA9h+zJJWMU&#10;z8PRQjgbrPjf0AN+y3zma3w3X5sDy1tENmgJHKyE2bnr2BdXkgHJ9z4ZCwM3pWniXz7X+L+Yl6lE&#10;ucIHcSxe4ZsmMUOpozLQ3+ShtZv++U5tvXhTPvf5aMutU9pw6yzrq/8+pnDroGbBN+ehiSxCD5m5&#10;dyX9JGaC/dSeinGJ/9uCj9zJU/h/50Pc8T78rfehC0y0SeRgMhSGyuchH7WI/FTvovfqljpIbeN6&#10;oUX/2Fnve8jQY7VMKls/Zv3/zDX3f6au/We+zr86U2g95jM9PbKJOuX6qyUeiFaxn6pLyhB1tmOG&#10;qj56d0QPdfOM0sdjYtXJG8zMh2EOR2gET2gQf8f78JN/U37qb9K/+O2XfEtv4cYemMJeJZHl5vqC&#10;nLVDq+T+vEQ+L1dRJHVJ3b4tlLZrpnIPkbNOD89LbzCe+VhB1IsRx4rQe6Jvpp4ztmDa0Th62WVM&#10;wTzv9Iud3MRCshHJ2KMfnHpuITlSzCNAHzpoZyY1Csdce/PJXizGF1CiseRQTaLv6WLuQd0hTRVE&#10;vzF8bY5q9n2D2dsF8lLbxFJzplEbm98hCX1C8jmO78ynDz8wz73Nn7Ba2XrttkwLHwszSEUXn3wB&#10;XwScIPoIWX0cVyaQRR9OrR91mONIdKgxXM9zYQba1gyFHsqhbibj7ybHdlemMcOL7AN6SO6zRRr/&#10;3TKyGBdrDBrtaPQFYbvJrNuSAaOg/38B1nGphBoJv/+5YjLgyCa4Rs1zYrxizzEX8SKedpabbU6g&#10;vv5wUTR9MbgE2oIgav3BG9PVd3USGRQJ+C+YefE1c/jwfaRx3bF4aG3GZia3LWcJxghMk2D9e9Nr&#10;WJ1uXgery61Gd3wOcANjDXYb048M3JDK60ZOPT3ZCHqyduohu9KW5VPEwIHs9bT7jUK3EI62w4tG&#10;IdFqdHQINmMykeNc1zn07kcn4oVBh3GO43A4Q/Rxjp3xRCTAmIL2jCPjgm3Af2AzRuPgBB44UMwP&#10;vKmcYZiewrbTttm0EpaHYb4W215jRs528LzC2afsPNu28APjuV9eY97LWB4z/HAhmok8Be7Ht2Lb&#10;dIRtvmQZZwsVAleIOFgEO1motAuL1WeFR5l45QuoK0avS1cKfew83oP++K6Dtuewf04jZ/0Z+fSs&#10;pZezO5G1Rnbj8OdVJ6WVniOrsRo+h9+GPofe/HX87eTGJb7FLIiGZC3ADBKMKVDrxbNceOKdfD16&#10;0B7LT7DMuddU2ZarHhqG+qqJxsH0DxUjyOgLbaV7oz+EK5CxMDVcL6/Brz7fo6dXZDFbEq35FOrU&#10;PDL6cxM0aAqe+Def0IsB3VR8caci8C55YAi9yOXrVOhS5uE1yju1ifmsZG/sWcz7Rg7psTXU2Ruo&#10;/feo7dxUxZxZp370OeO/Zq7CbTTbFyejLVhGLiPc56uNyvn2gFrDL3qWFivuHD6Lq3h2Tk5xZkGE&#10;HkdHc3oNLGKr3i6KQBPATMWv0SDcWkO+Qgn3sVh51F/+vO6p329QFlkLjWeG0IeFR3y1hLppvZOb&#10;YLMezPcQcXaZ44VoTp1vsx1GH2Ub0DSYF8J7c5PDGEyvYJfZLMkmaO+jT32hYXBI819Efj1Lqf9r&#10;uUbjhwmGaYUcW6k/UD9Hn9qq0CMb+RwuRntAJuu1eQq/iNadxzVO0h6dUOhJ5krCEaLPL1buX7Yp&#10;+dZaR7MwXns1jF51HPzj/ble+e8uQau+2smzTD26Xj6N6qhBQbSa8d40XFmg+72D9dTysfpVXpAq&#10;zCMLkde4xuw0cgm8qjk2Sg8nDtNjYf3wBvRBd2CcgEwBNCsVkhqqQhrzQrLeVKXMN/VIymuqBC+o&#10;nGa1OJwguRUZAy3IMIRfpcCp0t5TtYz6qp75Ol4IsgPS3yRX4F3yD2ENbssNbcksR3IDEtvDsrqT&#10;V9BV96GDuRvGcHcEzMrVQ3d91pL5CPT127yjhwZ0V52QIPkOHcSc3BFkDQymxmYezeh2qpc1THcP&#10;Qp/TrpWeTyEjNH26GmSX6Kk50aoxI0yPZfnrLtcn3P8nuivkIz0Y1pHH6wVH4LnBDCp7G7K/4/Nh&#10;Gytn8DlheyukvVnGDVLhDGnMP0llZmT6K6xXnf/90hvAT9Bg2HLDUmzB6Jz1w/kvebuoSsDb+j1a&#10;D5/XfHgeVZiNs1BT/rQZTddMBW0lV3ZjNrqy5XrV85Gei2qvfstTlHAMrZRpxI4W8P1FxvBFvsPQ&#10;CCSga6oe0UyfrsjQx8tS9fHisRq8YYqqjf5QFYa0JTvDhbcKXRP8wI2nJuo6fi1bV8cr2taVyYq6&#10;PIl9ukgR58jQvTkfDcNsvEVjyCxBC3Sez9a1WUr7BkZ9Mg+v0HiYXrECT5HjcGayEm/xffvdQsVc&#10;naqgswUadpTfnxtoAa+jyWIlfwN/g8EPQ9eXeG0Zero1Gkze8ZCd+eQ9wJ0vwTAuZijki0lkH69R&#10;3YFvqWlMJ2UuLNWak+fhj/eSo7BTs09v0mrq/Dm395YtNAZzbKExcBY1+Rxbt/aXrdt7uB7r5pdl&#10;6xo5CqxFt3c6qzyXoVy/MBcNg63Z17501rxvrG+xi5mU+zWZzJfMvaXU/F/eYQq/cD7kHabwt0yh&#10;eYy/umZHk804jBru1+qUNJSabhg84WN1Tup3hyn8zMzkX50pvOHqrA8nj1J9NIZNEnoy6yFIjYI/&#10;hCMMV7to8j2er6w3BnZCO4OWBu9Dw+jBej8jTC2zI1Q/dvAdncK/eE3/SzOVBbf2wfn3qPQvpxSw&#10;dBxcYaHyjq3X2AMr5VPRR/WHdVTm1jmacKJUk06vZG5DocZdX8vxO9yAjMCok1M5XoclcAxvXMF0&#10;C7birL9Nzzf8y8lOjsHQTVkK2DYWHT9zCegBxlG/xRzkGOj0FOa0UQMfLXK09GPwMSfgBXgttL1e&#10;DmqrV0a3Ud2hzVRncCO8sI31fEgLhysYT0iljvagWU2ivrZl/W/rwRtTKK9BU/AzmI4/lby+kP3j&#10;mSOwzOmbG1uI5jFdx6wGXwF/IP+e/qn1vEPIDYg8Ol79N8Qr7vQEhR0eg3ZhsvK/p18EE4hCkzqO&#10;3lHM0Xy5D5co0/zgZEMYUxi2LZt5CfgMzs9Q+IlJ1CfF9ITJNLyC//+q1Tj5Sr1Jj+kSXm+OYSPx&#10;MvSjts+6Qe8JTUEizyGHv/uv8TKjAn8Ctf0wfA8u+uj5nJ9MLW7+h2yOmz2clusOHE0C/TXjCU6O&#10;BDzFzrPXwepvq9HLswvsNva/9f095NW5YUSe02wTK/54CWyB7eA1TCffwu7LXtOhX2So7xqyK3kN&#10;I9EGBO4e6zCFqFP4Q0yncGg8NVsh/AXvwemp9PmYB8DfNn9yJPWqMQVbSdxXBDwogW0P+0EnYeyg&#10;XJdg8x9Md2KcwbiIPbZpFcqZiZ1vuhd7XrZtlgMZhH5i1M4xvJ8cw18kl/8K8y7Qv7jRm2Tfwhu9&#10;L8/JWAjDh5Fg+wevsZfaMYM+X9bxOSqk3sjhNUjHq5LFfpQDx7C8hQzY0+AvvPrVx0+ockgD1aFG&#10;ezaV7Pokm4uH5sD1jn49+mmHKdRMR7vtpadMv7Sap5me8LbGP472wDQK9J/9PO9SEzVCs85MyWSW&#10;1U/UUdU86LUz33aYwtOwigrhbfBAwCtyhuCHp78c3UV+M6L06NRI5hCmwRg8qj4zRbUKU/XExDS1&#10;TqCXUq+yErfNl98nzdHNMHsR/9JnC3KVfnStuoyPU/ZR/EL7mKF5ciPv40xez5XU9kfpZ5KFeHa9&#10;mk+NlwtGGAhDMaYQf4uMjG9K8S2gtb69T6P2L6IfOl9tZ41Bc41vAK6QdBs9AK/zyAOLmHPwBdqA&#10;ddTkpWq/zKvA4+xLaD4CyI5L+ZY5e+g+bJ5j/PUVir5IZiIapXZ4KkLJxbPsBDf+BhfMwDIZTbPg&#10;aBf423wQGd9t14BdaH0uUPujVbDTFGY+2FwI761N6gf7bEx/3HIXR6IxSPwjegbmAQ7ns92H/c48&#10;CVGn1+nt8YlOJuOgXdMdv0bEJbI6Do0ry1O4ugF9QoneKQ4ir4HPIR6QGLwbQeiLYuCbMefJz4Mn&#10;hJ/kvMOL1XERGR8HlsBbPlfOGTQKbz2ptye61IqZis9MZy7HTOYjFMWoyrxUhyc8UuIlc8CjRwpj&#10;9FCiP33/Hro/4GN06ugFYE9V2E8ep29vTKFS+uvyzaH2znpLDye/Smbju6rAflWBfegRV2M9EteI&#10;vAR8A+R1VE1G1xD/e2Yk1INpoZ+hRq/Jdat76P+76OmzqsW3U+WY1no44gNViOnI9btzP2SARnfV&#10;XeGdVT26N/v1YP2uTxdVDxqk58JD9Vi/Pg5PqBXYX09xHO0b2lmPh3ZBE9BLv+7TQ/cM6K2XU4r1&#10;khcdWyT7qKuLfMLRNIR10f3Rn+oB7vMxdMKV0W76eshLMKYAT6iMLsGYQhWYQiWHKzCLNY18kf/A&#10;FKqkvawqaXAFPh/GGXzR9DjrR6bA54zPV/n5T0a0kE+rCuRYPKxJf/rcyduJ3I+X6vNsNHUwVPhz&#10;gmlP+F2pNoLXbBiv58A3NWB1BpkGq5V8lfwg6v7gI/kwYPRVcCi/8CbMupkGNy7VEyE9dF/vZnox&#10;caA+Lc1H88R3Ivtq9Bm0dHzHhF8ZI9c3hUr+t5nOSrgBT4UrxFxkng3f+Rnfsu8YP748E43BMk6n&#10;Kvt7tA3X4LXX8Ahe5bv3Fpo4OLP/IWbenMIzxm9NwMmxGnIoQ4MPwgguMDvnxAQN53cn8HiRPtmc&#10;qq6r3eiKbCYEOrmba/k9McaxRIMORCnr32co+POJ6jPfq8lwsils8zu9+it17mJnhtPsI2sdnrD2&#10;m8M/P1Mg33E2y5jCzGv/J1OYc+3AHaZwhyn8w/MUmiSNki3LsLPVzj3SWc2SRqKLH6kX3UP1Rlaw&#10;Xk0L1EvJAWqVGqbXwgaof6ZLnWMC9En8YPVPHqkusf3Qmv9aHdz4HaLJ33f3dlbjJHIaWe96Py5b&#10;yfjfWeWa919cI4B+vtlPWO95ejlzBywn8P20fmqOLqO5m1kMCTxHfj+aJaLL8KLFZ9l5LZJ66YOM&#10;/mqT2keNXd3UMvUTNfdyfTi2nb6XzO05bZbUw1mt03tzWdnfdp234zo7/7fJ6KsWKb3UKqOP3k3s&#10;pkYJXdUyjZxC/m/C9ey897jcTp2/7XG477f5/WnC/bXmes25vAm3a53K7fi7Oee35DpNyRlqHI+H&#10;gPPeg4n8vfXLv3/MDklmpoi3bHaEvR+22sf3cZZPtV+rW+wAdSersU9aqOoHkufuDVLjzEi94RnN&#10;vh/wT73uzH34Zb0bs24ckq1yn+OSq4dlq/SHtfTqES2D2yy4wdyo68c07fpRZ02+eUxFt44r7/wW&#10;zYUnzL19SN5dZA+snaGiI+s1ZtMc+Tz9oF4d1Frj9y3S9OsbFbe10Onhp+GjDz5brIgL6M2Z+2C6&#10;8lD6xZaJl3l1iVO/R1C/DaMuM02Am/MD6VX3XZOoARuSneuGc/lw6m8X/U5bSfS009AO2JzEFDT3&#10;aXhFM6n7sqk7XuK4tf8cl8I25Kl67zdVd0RLVer2sjzbYRds00z6l6HrczX58hrqQuZyfbVUBVdX&#10;KYHepeVCxlPbZOCTyKSvk3AePwbMIxIOEkcORBC8YQS1buxX8IiLaCdYsWgc/Hegs985VgG78hRM&#10;DWw1eNCeAmcuYiJZAOnU5bHUuqb/z76+lB56WU5Dzo1Sal3TQBRR98I26Oub/t/+tvwBm7Npegk7&#10;TUM764LDROG7CEKnEbAzl1rdchQLnN5+ADVRuPENavhgzrPXOeEUsxDxltjtTDMwcGOyU+fba2z/&#10;2+OZJsMez67r5fmaVsC2094re4/sPJvnEA8HMo+C/W1+EDvfbu/oEHg/h6CrDWa7LBshiueTxXtr&#10;2+lkH3KbRLbDnouxmfL7tfPsse2+LIPBtiuM7bbt77MqQZ8sjyt7fuRhDvki3eEexg6MG5hGwbiH&#10;6SssW8H4gWkWzOdg59t7YD6IjCtLnOv3WBLjsCTTqESiKc6ljjW2FLi7QGNurHA0GeaVyKT/Ppr3&#10;8aNFkTzX2c4291ga5eybHl4rN3kRiXg2zPOSeXU++wmzK84wQ2T/GPQhzB2ADdm8SZ/G9+jFiPdU&#10;N7Spmqb3IKOTvnEQGfxhzL4LbqBnve+rBv4Hy1y4P+gFeAH9V/zwD0e9Sl3VCO/7e3jc4QqWueBt&#10;o8ciyVJIaKOaidwOH4SvmzwFGEPlpNdUwdVCFeLek48/80qLk/HA5+F1yFfVWW5VwwPhU9hLd80Y&#10;qAa5WXolI0U+TZ9RE3QJaZdKeS9sXsZCWBLZifvWqFVxOlkle/B8bFbiUTIMdizRxBub5DnCc7ux&#10;Eb1AqVrPdSmc+Qsx6G6yyGp0nSGL48pq8uhhCPA2q6uz/7RZDaYG0AfFO3AFXfllTi/NUMj5qXjJ&#10;t8HPVir+3A6nxjftQuDhpYqg7sr660ZFX5tJLxcedMVYxDL571qodgvYv8+UsYEQ9EJBx+jPwitG&#10;HYI1XN6EhmCdGk+LJqthDfMkyd3AszCaOn8EDCrxVqkC2Hf7wbMStFFvThytMHwTWWe34GNZrfjd&#10;fA4PrSMTFs8GmZUj987WB3M85OetpheNXgJvV/AedO8n6DkzU9NzZjWepElqNS0S/rRW8edL0W/A&#10;Ny+RC4vfK/Ey/AUNRgzb64J7tJ5FJuM5uGuP5uj4g/XScuY7LHKp0oIAVSsNRZ+QoN8UjpZv0XjV&#10;LpmqZ/JydXfgKGaHvK9aHIf9IaeRnoyvp6eTyNTwNtFT5BHWTiVzI60ZNXYT9AmNVRFvw2P4BGxV&#10;oO62VemHVTmVGZP/m73zjtaqTu/9SWZMbuI4UQeQDoKCnbEgSBfpCAoqg0oRpHc4tNN774UuRXrv&#10;vQoIgnSkd3RsgBTLxEzJ936++3C8SdbK1Rsy666Z8Mez3rbf3d937+fz+z7fh3DdgzUy5dAm+Fwr&#10;C7sqxzwrUB9RMYMxffQv5ZKZBq+GCuTlFdEvOColt4CL0YMhhX6oRGU4mfuhVrTfB/OqkM68Cfdm&#10;KMt5XMbsg7qCktGt9Cvy+HtGt9Ldo6ybQD8RhJ+jq6GGwxH4LOIlEngopLFNaawH4bof8zX/NlwH&#10;9Ivkp3UPPKR8biPdFfekqlhnkVpf9w55VA2ndFTFEc+qZmYb1Uxtq2phDVU3+zd6LKalnk5pz2t0&#10;Ey3u5rd5pybeWMd1g/qAk4z1c174GjKY/5dI/tsTYasT+D8YT/yy55PqtTE1qHsaD+PKonYhg9qF&#10;0fy/hfP/mPXVBpUJwy91APs6tBleP4V6Y226XkFH1mtnPjoz/oM+Gk8v0ULqZdC+fY6G4DL/dda8&#10;EImX4AwXZ5LvT+H3AEvgs9Hn0IoRKWhj+h0sYBqub9+ugV/Bey9TI4j+IAqmkA1/cJ1DwiWuLzwf&#10;fW4KDAFfWViDn/sxmt9anwM58DU4xtd4wgjWhX6u79F8JVyntxDzS79mbRe/Sa6nNcJaqW5SB8YG&#10;XtRw2FZI5X/U4mNb9MGnx7TnS+5dvsEH4TvYwrUjWv7tCc39DA0Dv4339QX9Hej3cP2kFnz5kRZe&#10;R5dw47RmXT+lmVdPauKlI9SKndLcK3yHmI+mYSH3F4u5v1jIc4+VLLt2Rgsvn8Bb4WTQ42H+l/AF&#10;nk89v1c5Bzeii2B6pru1KKpxcJ1DUdyc35WiXhQ/9I28xPoHgQ7j0r+J/885/W0/hf9+P4UfYwo1&#10;s0NVI3WgHojuCRsN1cuFceoxd4zq9XlDXTOi1TtrmLolw+orhOj1JDz3R/1G3cePVq1R7dU6o1fA&#10;E/6amYK5QMeJQ9QgtoNeG4f+HnbwfMLrAVt4Ka93kN+2zOgWvG/G0DDuNz983iy1c8AUzA+eJ49v&#10;nEJuTF5fxBa6wAy6qgEMoAE+ws0yuqg1HMAcoSl8xtPVjW2vmhFt1Drvbb2Y30O10ZU9F9NObQt7&#10;Ba9rRrQNOEITOIGnMUd4PpW+nizPfKFu3Kv4ZXYOmEF99FmNWNZLzOel/J5qwro08nL/wplCu/C3&#10;9LeP3q3moV3gYJFqmjhETRKGqA5c4an4QX/RPME85DZTuNVr4q19/6czhTMBV5gDW5jFdX8q9wWO&#10;9bpMDr5TaXuXK566h9yd+DOe3q6Q8j9XjS7NNHxeuqYeWU1/g1XKP0GejzYhlbxzyGn6E1Lr6bwx&#10;npzZuaNzSeepzpGdgxZ5880IxqpTud/zGPdAOEMwbk2e6Vw55xJ1C9SKppPTZZDjZ5DPp55jfPPc&#10;woAp5J5dovsZW3p4aHM9MKAxPPkVVe/fRFV7Pa/nIjuofPfa6sv9e94ptA47Jylm7xS9vTRevdel&#10;KnI/9RGM5yfgbRh2dCoaBMasPqXeG41CMnr4JMa0I84xbommPwZNRST1/uF4CYYz3XDqBWJYD38n&#10;lnpYj5e7/j+W+v8MtAD55LXW7zuXzv6CGvUgF58f8ATvE+fi5gp+7lzfuXckflrO4Z2XD/iAugr2&#10;gTX7wf6ynwO5ufelWUAi6+Xv+NH71jwghtoQL8/71d8xq/D8i/sm+tE5vX0MHPZTLO5/YK5Q/F3z&#10;nJHk9K5J8HFyzj8c3YF5hudnTYdrQ4J14LX9E7zu5g6jDqPNYB08L/eWNCvy8fS2BOvO8s1KzFnM&#10;Vhw+zl6O+0cMgSN5+zytuZO1BsV+kq7L8H62d4KZghmCPR3DPyqaznyh55b0oA9E+JGpgc4i4Qxj&#10;yRzfoWhgXKvhWpsB3PubUYw6NJn6kZRgPsNgRF3XJwT70OtivmV2Euv9y/GJhzHZ1zGeHDXm9FS8&#10;Jujhtj9PheQIUR+NVa81UZrAuPwdr1SgJihENWPbqNrQBrqzbw2VI9epHM9YZk47laH2oXR0HdWY&#10;1B5Pxkaqkou3XjLcgVrwChmMK0czRhuPNj2D/nmJzVQunvyLKGOekFhbJZKeUsmUp3VvHH59MIWf&#10;h3ZS9bHR+DGOU6UJ2So5O0F3TYkMeMI/rQjVIymJar9kIf2L7+IcX8f+Q79/HJ8Sxlijji+ib8YS&#10;euQtUKt3x6nvVnqhnt+lvptmUa+zQZMu0wfhynvkNVvIkebqxaWJioErDNg7Te/8YT96I/Qe5NIF&#10;35Df27/x+nvk8lvUanWihqIPiruxSVHkPxnfr0WDsx2NwXoNO7ye8fsP9XjuIPK1/RqjnWjBOW/Q&#10;gmf8frWiPl2hfoen4W1/Vn3QP7Vdmaa34YKJX75H3QF9Ho5x7l3fo85b6dNydCksY7Oazktg3BeN&#10;w2fr1IdjOhiN91B+D/FfUbfz+y3qdGwi063HH2KEMk5tJdc5ptn0roiDnWRc3MrYNV4N9Gbo9+Es&#10;uEKmUj7bQb0MjODUe+SeW5X/Ob6Se+cq//IHnAdrAq6QDEtIv7xZYWfxaflqC7oj/B1YfugRxrJh&#10;CkMPzVX1lK6qWBBNf44sPboyUQ8silKp5aGqsC5cZVam697FifQBHaM7C7L0y+hIfAoGqSR6xgrx&#10;r+PNUU+PZNZSFVhT1ZRG6FqeV9UMeoHAFBylc/Dby2n8o0yhfGYRU7BPYznmUR4+4QiYQjq9IuAJ&#10;5egvEnh8pDYLtDOVUlrQu4SAK/wYU3DPx4rwjorobhwVktvBJ9pxzqKfYXypDGzMUZbPHOWoz3CU&#10;z2gRRIWMZpz3DnqhEPYnrcD6mV3Yr7R0QSM8JGrrnqSa+CzUV3X7QyTXVZ0Jr6gCvVVqZ7+kh2L4&#10;/496QTXiYRYDnoUj3KOQtmXgaL/UWM6BSV+jb4GBzvzDdl6v4vWGwGtnIp6sWfDCQpjilG/R0cCE&#10;G47tRu+XfI2kZ62ZQiK1W0lfcK35ZgPXgyUKp29JHPqGSlEcJ+5fzdMiqZFI4D8/Gd2Yp8/7dq3G&#10;/mE9vUDmB9wg82u8D+ADsdTLpV6FE39Jv51P8Lq5To0fn/l9v5d6dSn1OuPpLQJTRp8QfgEedgXP&#10;GjQMsZ/PUdo1rkm8jue1fRXCL8KaYQpRn8xgHq7t4foBw4uGP/jzcX/apFGfoREjIj7nuoT+Ifsb&#10;fFC+XamCKyvQ0q1XDdjPvW8+rhq9mmrsfv4n7gzRxt/ux1vhhA5ePa91f7qoyR/vIL//SDM/26N1&#10;/3xOW/WZJhzdBFM4GvCEWUw/5zJ+CNwvzIYrLPjdBc34+qwm0yNyHrl8wBTgCgt4vghGUMQU7PlI&#10;PT/vO9dfdv2sipnClPN7lA1TWMh9yK3xBH+/mCUUP96c522mgMf2/0w/heJx2lZoFBxtb0ZTNAqO&#10;5+AIDfJGq1F+uJ5M6K9nhpHTkpP1zo1Vm5G9Ay2P+/Y1HNJePceOUrv0PkE8O7Id3glvMybetSjI&#10;XQMvvfSi8eQm6YzhO/7MtQE/Ov/i9fgvPlqXYH3CL9o+oHrRrwbag4AVpHeFJ5DLZ70d6BPMGaxl&#10;eGVMf7Ur6PsDe2gFN2jhvB5G0CQFrcLNeCGpI/PqoNZoD4o/L/6sOfusNdqCNjCCVycMgA90CXQK&#10;TZiPWUM9axngBq9M6B/oEurSp+d58wq+50frGcwgrGewNqENmoeWrEdjluloyPXK+oW2eT3+YpnC&#10;S+gUHB1ie8K7fqa24T3VIWGQOk9MoedkqJ6OG6iW4xJuMwWuO7d+XfmfO4+FaBQci/Apciy9GUEP&#10;6a/oI32V8QJiCSzBseDaqaJ7Az6bdeW4pnA/seKfT6nwo3WK2Uz++/58+kf+jZI2z9AzA9tpEn0N&#10;Co8wdn9gOn0QF+B/jZ87uavHXTze4tzSvMD5rHNF55/OL5335jGt8+TiMXo/+rMh1KoPpzehc8o0&#10;eII18kkXuR+DK6TBFJKZT9pZahvIW3LJkcb8dhW14LM0cF2Wxl9cq0p9GtK/canC3huvh4a30BNh&#10;bVR1CP52b9dS6d5o1Ec0111da2jItnzuNd9F+7CCdbGfo/P02dQmUO8AVwgjT47Ca2EUWoU4xrXC&#10;eBx+BB8t+huEHafP4ueMl16khoDvuZ7CuW8SdQSp5L2ZPE+h9sK8wDl2UV6/JOAI4WgLzE+s3fD+&#10;GExfxYAnkIMX59/mAeYrnsZaBDMCcwMzGe/PTPL6XO9r5p31A7PAF4LlmRVEnZiG9sD+l3yHfR3w&#10;G16bY1iTYF9E5/JmHZ6n82czAU/ndei/M5ucvDDgG2Gsq70R/F0fTzMFT+vv+PtehtfR8/HxM7fw&#10;Mr3OZgbeFn8WeDLyvufhY20mYg2E+YrzeO8Dr5M5h6f1dO4TaW5gbwTrFRz2enDdh49ZcR8I97Xw&#10;NK578PT+Xt/t2T98x4zBHpAZn3p97FFpHUeRRsb7ccx18l6WV+ylEXhBsH1d1idp0B7qkXfmqvtm&#10;egB8kMNz+rRtTdWIfYX4Yc7S1G+o5adeJw1mkUN+EdLoXv28TVXVjHlNVSNgBoPr6v6IF3R/JBHX&#10;WE/lv6JfhtZQ9awWqprl8eFGeDg6n3oB/TnsIB5vOedcjA1XSG6FPr0FY8H1iLrkZ9REpNdWycSW&#10;uo/P7hj+pkrE99ODkwuoh0hXGTT0f1cwUncvHqVSK6P0yIRIPTc3XbXHx+Ap+bgyz+CdcGyLko+s&#10;VRI9JBNOrdaA7dOUfXmHms2IIq9aRj5FXfaJbZpG/bRz8exvdzMGv06D8HJrMjNMmXgc9Ns9WWO+&#10;3UUeRc0CvU7G/QmvhovoQb6gdgEvlLYb0zXkPGPBRxcE+oQR1JBkfbdTud/v0KDjM6l7mK8miyLR&#10;F8Bk0EFk3sCD4dQyDThMPnV1K7UWzPer9UH9Q/PFsfiOcIz+cAC2sFV99qEP/56ai+Nwzs/fQ7+w&#10;Um1WpJJPbVLvA1PpU7FUA6ipiru0Wn3PzlC3o+8o69qOoDahxSR8J+GjhZ/t15uLx/L73qy+H85T&#10;SIdfK+TFagp5uYb+ccSr5KQ1FVKvKl4IFenzUU1DDvj3vwo/jmUaun+OWs2J0pB90zXmmw80CMbS&#10;fw/n7tnlSrm0lXqK5XgyPqZ674bpoXlZ+BNm6cElyfToSFVltAqV8PCruChNlRan48mYp39IH6U7&#10;Rr2l/xXWHW1Ae/w1XqJ+pjbnRz1ye3gU4/bOsSuRb5eDEZQlSqFTKIX+oCQaBUepm1Ea7YKjHLUS&#10;jjI8L8u05dArFAU1D5n2MrTfIT4MaAOKei5Qg5PO+YZ2oLwjrSgq8ej4oS8JepnyRDn7JxJlg+fW&#10;QMC/+F7ZlDZ4QLah/2M74mX6oDb5D8H/cAo8JBUfCKI0mon7iNJp1AWhS7gvFX0FOgRHKaJsttef&#10;/hbxtVQ1rxn7hemjaqrWmPYKqY0/wrNEu3vp4wBHaHSH/qZjJbxtM9CITVeZoc+pVN+n9QSeEfcP&#10;b6AHRuMDObCWnohvQ90DdU/8f4+/slaTv+b3C/8dx/Nf44nZe1Oa5v7pQ3gSdVLXV2j48YnwIp5f&#10;w8sDpjD++53UTa1Bg9SCfkbocY7zP0idlGP4sXfwRuS69O0q9dmb+YPuIAJd00B0TeHnyfHPotE7&#10;AhOFKyShc/K1MpZauDA+Cz3JNeFjvEi+W8P5DKeGS4RfcC8SeDwagxjYQTKs3s/NGnrvz9ago2PU&#10;92Au8y9QT5b51gcpQYw8O1mhF/Gy/ZLv3EDrQM1P0iW+Rw1HFsw8mWtqlUENlHVynmoPf0kTjy4L&#10;epwvPbNdx3//udIXTdLEM5u1SRfRERzWWu4Dll45pNnU8+zVV9rw3RntQK+w4XfntRyWsOjyUXyO&#10;DuDlfEyLv7ugudxLWJcQcAT0Bwtv8gOzBGsTFlmjwPMlvge5cVYLLnGvwvsBUzgAUwh4wK3euxWz&#10;hOLHm/O7zRRuM4X/hCnUpC79GWrQ6maNUMO8ML2SF61O5GXNBr+lkIfLqmNib3VKHaBe40br5bi3&#10;VXd4e3qfvaLuXD8bxuLJ/1fOFKxBqIXnzqMDG6vX3GgN5do7DPbfY3ZEoEeoF834f3zHgCe0ze0V&#10;8IXa4S+pPvdDZhGNbubv1gWYKzi3b5PTPWAJzamBaIiWwHyhCToGawpaZ1NTwnTmDX7v6bAXg9qG&#10;ljloIWAF1jY0hzeYLdRBe2Cu4DoJf2ZfzAbUNJizuC6iHvO2DsHz9HL9+Nr4foFO4fnE38jahb9U&#10;nUIxU+iUxPaPeINztYTahPVQvTA0HGkjVYe6h5qwsWKm9pf6eFuncKvXxFv7/o8xhRXXz2g51/5F&#10;jDHYc2k+zxdcP029wGnNRbu4+OtjyjiA7+CepYwj7Ff8Rmpkq/6D0rfP0YNdX9C449SP7sWTbyca&#10;+B3o8skp05xvMi4TfmFGkKN5vNo5mvNFP3fOa22/6wEcwbi7OQG19dbtO98evDs/qI0Yur9QoQfQ&#10;QB+fwncY43btA3lsxvmiSD42R+n4Ni794yENWJupgjPL9Rj64ZGbx2oKY5hpjK/moFHIoYZ7CuOK&#10;8Yemo32eC4PurvB976jH+hRFHEInCgMwE3APgyQ0CUnktPHkwdGsj325XfcQw2cR6GSjyU1Ho8OP&#10;577UTCGC8XLnqR5TT4UtJJoxwBPck9B5atBfkRza+eogtsv5vN93/t3zvbQgnw6lrmEA+apzbU9n&#10;bYA1CwN3ca+IZsF8wbUifu6xfH/uPN15uzmC92OxHsH70Xm892Wg+wjYAJ6EMBov27m89Q/u5ehp&#10;3UfR8/FzcwJrFEJhOs7zfSzMB7LxMMw1a2FZxcfL05pveD09D7MKz9dcwsfZDMJswMzB62L+4M/8&#10;3NoNh18P2VMQsBVrE/y6uB7D6+N6B3tI2n/ROoThjB9ao2BvDL+2J4SPm30Z7T9ZeHUd+wbvRT4b&#10;sX9i4DPpeoiiaWdyjOwvCTfZQ50zOpOi3ph890uOHdtixuX9b92GucxQ6iwSA26ExsGMCwaSznql&#10;cT8+4Tr6ZHQr46mbyeF8jDuEvmPbGGXj65h6eC69Icop5IEQPZn6qh5KQGM8trNKjaylyrHPq0oq&#10;Y8Px5EyJeDYm1CUPs88C9dzJRVGWXOy+RPLI1Nb4OcIX0uszHkwtPF7/5TKfUwlqH0oktFDI4A5o&#10;Fd7A1y4JrpCvivOzdPfkWN27NEz3LBmteguyVHNGMhwjTA8mDdDQrfzuTu/AkwS/ww/JZw6yLRc2&#10;0d+TfOnYUvQK8fQpnaD8C+RUp94P8n17GEz802H8Ut9Fw7NRzedEKOoM3qFo/dMubVTeje3oudGT&#10;XNui4eyHxGub0R2sUKt1yQEnGPvHwzCCjfgk4osIZyj4427FX15PH8c1ajI/JugBaZ6Q5Hz8woog&#10;kq9uVCQaoujP0E6gg2g8L0pDjy9AP76FvGwNfANGcWMvY7obAqbgvhCtl6do4NFZ+NRtV+iZeQTH&#10;8MYavbY7V4W/2wsb5H/pxGa9uaiAnijbOD6PM5YNN4AZNFiQpLpz4/TwGGptF2fpuSlJQbRdks32&#10;piikVXX4QnllXd5OHon/IvukAfrPN/jPmfT9XnxjrN+grv34YnjCI3qioL9aLEpS+XdiVWV6sh5Y&#10;nKRqS1NUaVmcKiyNDXhC1eX4X3Cv+jfxg/Wz4Z11Z2RPVUnvgM/BS5wftQKmUIUxe0cwbo+uxTl3&#10;yZT6ujulru5Oxqvxx5gCOX9ZuEK5bPQJOfgnoHEol3WTJzDfoEcEdRABT8hoDlPA4+P/hSmkM3+i&#10;DOdrafMDtAIl4ppTt9NK91D7U4I6HkdJaiyCQBdRMghYSLK3pzjo88C2mSOUYvtKpeAZQZRIeU5V&#10;xqDVSasfaHUq8nt5gPUuFwbzeeM+vUsPhNQL+AvszlL6xVl4y2QqlL4uI/aNwWOVOip+528sGqWO&#10;C0YoYv94vTxjkHquS1B1WF+ZgXih9nsWX8aWehKWU35o/aDuYcC2bDjzcuV/Qd8HdAVpX+FtC3OM&#10;4H8ujXM288p69dw+Vk9x35rJ+R+O10YCHitmCqNP45uDp0HUx9MDptAJzx2zg+Gn3lG3D9JgCfzP&#10;Hy6kt2kKvAE9xJkp6rUnm16oBfK0fQ/k4+cxSRk3VqA3oO6NWoZhJ8YrDU+HRPiCX7umIe5zrqGw&#10;hc7vJwa1Dv0O0b8GDYO1CqGnJgYxSdsUfRndwhXi0hx13p1MD4lcAg8G2Eef7Wl6eERTpR+brcpv&#10;1tLzUfSorfz3Slw6TnM+XKM91B5MOrtFGfuoOTywXHkHV2j8R2uVvZtrzbZ5Wn75sOZc/FDzP90f&#10;6BVWf3c+qIGY9SV+izfOBGMSARdgPgFbgBeYIbjmYQnvLYQhmCe45nL5jXO3mcJP0A38FG3Bf+c0&#10;f40ejY3RIjhapA4LojVswdGc144mWSPVIg9POz8S9Yd21hs54UFPlK4JQ/ViPD4CRO2hL6lNcg+1&#10;yeil9rn9yYv7kGu3xwOvSxBN0/AJIJoxfu5ofjN+VEdAzvvnnKZpumsNbiHQKZTq+ERQ9zBgcYK6&#10;zQjT27Mi1HdBXKBF6DB+UOCvUCeyXVD3YD+F5mnWJqAVyH5bL+cQPLbi/Sbxv0GXj78B++nFjK5q&#10;mdJJvxnLtTPlTVXvWUe/al9dZTs+rqrdn8UXoKVeye+N32CPgCM0Y/pW2d05RrCD1E5BfURrPnPN&#10;RGP6LTbxvk9nGWYI/Fe3zYdvMN+60e1hFV1Yny54KOC9wPIbxncI3us4aTDHysfsP48/57H5KfNu&#10;ipeCo9hPoSnnm6MtGgVHyH1w9rtC1DM3Uu2j+urNsQl6mXGLOvCEdtxv/KWyhOL1vs0Ubo0J3KpG&#10;o1ifsAB9gmPetaKYw6Nj0bdoDtEBz6c2ct4Vek0zzTJYwiqYwkpiA0whZfN0zTi7VRk7GM+7O0SJ&#10;78/WY6Ht1W95rhIOo+88wPj0QfKvXeMZcy8M+hrkXOWe6GzRmLjr7a2Bd97qvM15qcegnT86r3T+&#10;6VzUeXZxjmvvAOfO3belUrPKvdjeAvwK4QHk3M5N0xhDcr/BDHSo2b9FLwAnGLodj7hDs/Q0/w+D&#10;NuZp8mX83eANuR/TY+7ztRqwOUeDtubRH2G6eqxNUZWRTenBSH65o0DDPxxL3TT3juSnI/bgk7CL&#10;vANOkEIOGo82Iv1L6ljJLePNG/D/CyfXjTwBG8BnwY/2CPS4eRZcIQXWEKwb09nXwNvs9TZbeGt9&#10;QrCduZdXBLUF3jf93s8K+IJ1CK4vcM5tbwXrNbyvvL0BfwlyXXSwN3N0T2MW4fl6Oi/HugDnxM7l&#10;nZtba+B96eVYtxDUPrCfnTObFXje9mcI3T82mK85QbGWwVqIIn7gXhBF4WPm5z5WXmbxtMUMwevi&#10;7fBrb3ughyA39/H29D4HzDa8fj72no/5hacPtpX95G3weloLYa/FoL8DTMGswBoFh30lB+7MR7ef&#10;EfhYWJNgXwX7I3ReY0+GycxvScBpXI/hdfL2e51GHByvHltSAqZiLuPXZjDWhFif4Ufvj24bE9WF&#10;Gpk+2/PxekjXm6sS1WtLZhDd1iSTfzAWv7VQEfvwdvyI43sYD4r9izTpt+8r++haVe7dWt245oY0&#10;QYdd7y6FNPglWoF/0mOMm9bIaKOHqG2ogr/C/YmNVCYOX8a4unAFask9FptMXpWENiG5Kf0oGYdO&#10;qs04MGPDmdRGJNfUL8KpNQ9voDuGddAdQzvo7yIG6+GpBao4M1sPzC9UyXnxKkGOXG3haD2xIob+&#10;i7nU9jfWW3Nnqt+KxerPGOS4k7tU8MkKReyZpBw8IpI/QadzapVavBupxI8+RHtxkDoDeibARwrI&#10;yWM/hkMwFh9LnVObxezjk4t4fxfvr4IpOM9Zq4zv3lfEp+iGqIHoTD+8lvPy0PZspAfEjoAljPoc&#10;vcg39F35Bu8BvCmizuOPODUWb4aj/F/sUtbXu8mzViju2sLAYyHq05X41K0nX9qk2tOG0IuSc+La&#10;+4G3Qth5xojPoVX5ZIOGHOPc4rEBOgr3hnDfB3ssxKBByfp+G/6L65V+aRusD05yZJ3KR3aDJTym&#10;x9+NVosN4/XU8gxVnDJSzXfMxN8yWjVmZavaO0l6ck6yai5IR+8xUg0WZcAhKtPrAX8NuEL6F1vV&#10;bnEyzGkdfXOXa8RJxnnbVFOtmVFqsXGMasyIVNl5SaqwIFXlZ6eo5DT0CfCFhxbm6snFuXoU/cg/&#10;xr6uOyJepb8ivSIT2qD/x8cgs6WqwACqZKMnwLvAEYzjk2v/Krme7k2qSy0AfR8SOWeoaXAU91As&#10;8jt4XpXRNThKZdpXoSG+hkxHrUSZnBd4jkYAjUOpDPdsRCuAbqE0Xg1liNKZ+CIQ92XAtNAxBDUJ&#10;Zg4sI6ifYH5lM8nvs9DMcC6WzYYpEGU8D6Yvldqc87MZfh8tdG88fgnM599GWaZzeHpHWbbRUYZ1&#10;8jrehy7BUcrBeldJb6qHclursllbTB09kkH+X/CyQl4vrbBjYzXycIHGUT+Q8Rkeh9QSpDLen3d1&#10;Obk/OqjzM5ROP8Z8ONc4GFf8wSma+OUaLfjDbj0cju9l72cUCwe0L88kGFY2urd8NGup8KjqES2U&#10;C9Madmy8pmmn+u7JV87Xa9GjjFc+53bGlxtUelRLrg/k2Fc2c/6i+2EZrpmLp7dN+Dn0Mmenqtfe&#10;bLQ17ok6l/NxYuClYD3CgMNjOGcnwAVgpWgYHH0PoEs7z3UFnYJrH8whIj+eAUsbj98ozA1mEE0P&#10;ihT8FcLOU29GzUOvffRloS4ijrCmwTqFLjuS1GFjlAYeKeQ3Bhu/yvIvzVPHbXFwi3i9sSVWA/fk&#10;qtuWRPXfCNPeP0mzPt+sh/s3VjY9LEKe+CdFL8jXuO34NhzAo/bcRk09s0GFh5Zp8ee7Ne+THRq7&#10;b5m2/O6Utn1/Xu//ywUt/GSfVnMPsRF9wtIvPtJqxirWWHvw6UdaDktYde2sVnx1mnqJU9xXnNVy&#10;wloFMwXzhWVmCpfRKTCu8X/8FP477p2K9QnFjzfneeW2n8JPYQ//E5nC89Rs16FPZK3IXmqVM1qd&#10;8iL1Ymx//W21Emo1uJNey+ivF8JeV6+pUao/8lW9lNlHLZK6qQ7/4+0L3avvr5spvDZugEq/8WsN&#10;XALPnB+rru+OVE90e/0XJQR+jE8Nb6UHe9dXlR519MzI1oFe4eX8PmgMOunZ0W1VusOjKvcGvsFv&#10;/lqVuz6jp4c1V7ucHuo1K0wDF8Tq7ekjNWA+/jRcy3vPCtdg7jU6TxqCz2AXdRiDP+b8KDWCBTw9&#10;qnXAbOy9UAkNcoXuNfVcdLvAi6EBOYA9GMwU6qOLqBvzip5B3/BAX+6pOv1aNYY1CzhCS7hEWzhE&#10;05usoWHca/9XnmDW8FPy/j/nND/KFB68U11SB6nZ0E7qnsW40qgeeiUrXA1ShuvJ8N63mYJ1crfj&#10;v7wPfowpLPzmDJqEkwFPmHcF/2WYwlI0C0t5vojxhrxdCzX33DblUNsc8uA/KOUDxt6Je16vpUmf&#10;bFUOY4apJ/AfOAsnoLbYvRbd8zGR/CQe72vnxc7Zisasya3Je53XeUzaeaNzVr/2c+eUzqetgbeu&#10;wXngYDQK/T9knJ57upFHyIvJPZ23ppLf27cgGQ312/CBQu7tIvZN0aDNeeq/PltN4Jkx+/AfOEot&#10;AzWviYyRJp+ktv7ITE39eju1EwtVLbylepMXDvuAflz4uuV+ylgrOoNoxryj8V1MRkefcWkl20Je&#10;j07B+oQYOEMq+W30acbh0S9YpxB1kynYJzCTz9LQ4PvR2gfnrM6Nvc7e5k5rYgMtgrd10G7G02AI&#10;3nbrDsxdiuoK8HEg7w50CLAW6wWcx3vfOUcfxhicNQvmCdZzBMtAp1BcU2Ctg+dpPuP963zd2oRi&#10;HuD1CPYhY+7O6Z1z28vAtSael4+HmYOZgtfTx8LLcp2G6xK8PV4ne0Raa+Fja62Cazo8vY+b52Et&#10;itfbOgVzDjMQr78ZhrmIuYJZi1/7uPu7fi/QrrB8r789FMwHXPPgmgb7KZgV2GPR2hDXO1ifYPYQ&#10;6ExgDf6OfRodZiRetuflx1Tm7+2xHiEHbYL7e7j+wjoF6xKs0fC2eJ8UaUToDQ9T6PVetnpszlTv&#10;LVka8H6+BmzL09vwhi5LExR9cLrm/e6gInbjU0mvhMxjLHf/Mv169JvqNC+aOgJyb/fkRCOTxz4N&#10;aX63Qh4PUUjjO1QtramqpzNmCk8oGfUsDIGcDb17qUQ8FjIYj8U371cxDfBPwMcxpQ5jwrD7xGd0&#10;Z1h93RXRUL+MwEc/rLNCBrxFXghHmJioh5dMCJhCuSVws7nDVX9bth4vjGQZffBVqKo3pnNu71qj&#10;rAObg/XKoSdC/AU40HniNBruTzapzTsF5GC7lHoZP4Hv9uA9t4KekPTB+HoX/vH4JJxdptf5nQ2h&#10;VmHUSdd8r1dvfn9D+T2mfbNNb+2bpNG/XYH/yDbVn5ykMLwxI/DKfHNPgkZ/gSbmu3XkOuSAl/Yw&#10;/rtJTWfmKPnTg4zZcly+3aPYq/T/uIxm5ev36GsJ2/oK70S4QqPZ4XgxrtaY3x+CJ8AyLqxFy/2e&#10;hqEPMFMYenyhHs3rhTZ8c9C3svXqGDTfy/E+WY1XQpLy0VqFNECb0OQR/A7w9ybfL5naU8+uztFD&#10;c+nFMHaknl6Wq+qTk2E0qaoyYbTqLs9T7TlJemjcCLVago9dk0ro7MvwX7A6YAr1Jg6DvXxAH8Xq&#10;qj8/Xs1XZumZOXFBVFlKn8hFaSozI1Gl0IA8MDczYArlJ0ToZ7Hd9bPw9gFXKIWnYImklxmPxycR&#10;plCV3N99H0unUAcARyh1M0rwumQqWgVqBUpZH/ATmEIp9C33oWcoCvL2TPJ1vvfvmEKmeUJRmCeU&#10;wt+jJHURP8YUSqXXLerZgHbATME+jEFQA3Ffyov/jieYLfxHplCGmgxHwBNcz8F6miUUe01WzaCm&#10;IhE/SOqBqmU215P5L+sXgx5VyDMhmvLHDfyuqWHC63AIY/3JeB8W3sC74BM0RSfRcX08W5MvrdO7&#10;1zZRx7NRj8ERKg2iv0Tvmuq2LEYT4Avuj5Nxdn7AFN65vgn920LVznxdj0S31uDtuWgU0PKcoZ4L&#10;VhD3Cd63cOd+sLIH8PaKO79M3d/Lp68wLI1anYjTcNrP+O+/ym+ddYq84FqGSeT7aNaocXAtgx+t&#10;4YuBfZgjpKGDyPpmVeDJmMDn9lhIuwZnp+/I4KNoxdAl2G8x+QrXRpiCvRrtnzDsJB62h/PR5gwL&#10;3rOOwdOZI8ThqeDaCPsuJMATMv95lXL+ZY1Cz6LL+zBdr2+Job9kJjVduXgprlHUvomKf38SmoSV&#10;qjsYXlMpJGAK+Zvxw1lFPcWsBA1emKklV/ZqAX0epxxfp43fnFDi+qmafnyLtn9/QdNPbMNnaUcR&#10;U/jyiBbBFRZ9/pGmntzJ4xEYwzmtvHqG+4qTWoFOwUyhyE+hiCsUMQXXZ57StIv7lHd4s5bAJW79&#10;3q+YJRQ/3mYKP4UlFE/z18gUXkgfyhhvkXeC/ROap4YG0SIllPFxnicOQXswUh2yRunFxEFqObIL&#10;9b4/V5/MEeoY1VN1wl/Tq4WD6TnWVi9mkqMlMkae3BUN/WD8BchJU4t8+JuTfzpapHUKomUaOn/i&#10;z5lv/pR5/5i2/8c+rzmqje5/+zm9NX00TCFGg5YmBxoFeyaYIzwyoHHQ52EIusHhqzOpiYhUJ/yI&#10;/ThkeaoGo2cYCn/oz+tuk0PVY+oIDVkYr5HLqKHAY6gf7w9nngPgFAPnxSicefSZEa4OcIneaCI6&#10;44s0bFW6wjbkaoC5xoLYIFxn8VB/auU6P6UqaBxqUW/RPB1mwP1AJzyae82L1lszRit0VQaakh6q&#10;+FZN2EgNjtkrenXsAL1MztCC6YuP33/2+FP28Z9zmmZoFBzFOoVihtUmqTu9I9Ep3BWijvF9NHBc&#10;PGwhVG0Sh6ljdqQaorFpnj76NlO4zRNu6bq65KsTXLuLNArWKcy6XhTTrx+XY9aNE5qJZ9n8q/SJ&#10;5vUqvBeWXuZ+4OJuzTq5VdPQPK7/Yq9mn9sSaBTSDy3WA/1b4GuGfv2T9eTaa7l3I2cnv0+lxj2N&#10;nDPW+Tb5WQK5pZmCx32d4zpHdf7mHNN5rp97fNi5pz3/PK7ufM65a3EeHfcxfcFP4UV1bDJ1B+jr&#10;yXnjnCeTOyagDRh9eCr1AAXqT443cv87+OXN0Mi96Do3cS8f2kSdGFuOODKDPLAADcFKdVoRR6+H&#10;ifhwFeL3nq9nUl7Ta/NGKZIcKB0/vzR0C6knqIs/t1Bjmd7LiSNHTYcRxMIYHBloERJZdip5bAKf&#10;R58s6mXonDaZ91PMO9DCOv8NahnYJ64NcC5uTYJzZ792HYT3QVGdw+yAJzgHdt7u/hjeL2YCgRcj&#10;2+15eX+Z0RR7HXge3rdmEX4MAk7g7xVrOswNgiCf9n53Tm1+4OfOre2F4PBy/H1/18yheF7mBl6m&#10;WYT1FT6Ont61Gq5nMVOwzsSswzl6MZPw+torwe+bJeRQP2Fe4HWxB0TRNjKmx7zMErw8r4P3T7Fn&#10;pPtaun+kNQr2ZvQ+tUbBDCHpnLdzPuswPdjn9l10z0l/5pqJLmvRhJAHJF2cw3gm+g8eY0/j63hw&#10;XFBPnIbnZ+9t6cG+MG8xN4nGK8P1EXGcw5nu83F+Of7/eE8c4zigcQ7jeSq5xNjL71H3wPGmpj/z&#10;7FrF7V+q6VcPKmYXY5sbZum52EF6aWyi/Ht5fVqk4j6coa5zYjV0U66SDs3Q4K2Z1IGXU5nQmnoo&#10;vokqJ5A34aVQ2ePS5I8lEmrp/lyPDzelL8RzujPiCd0DVyiVVAtvxmfwciT3SqBPRGxngnuegZ10&#10;x+jeum8sGvtZBSo7I11VFxaoyqpklZgNq16SpxfWTKAGvbqyz+3Ty3lhmnh6uxL2wkPgBKG7x6vn&#10;hnTOo234WdLf/v2laje7QMM+4twhZ89DPzDqBL/xL9/TxD8cJnfawNjtNL20Ipn8aZ2678LD4vRC&#10;PBKn45dATc4Xa+ltN089d83WpH89o8YLwqljwMf1X7cq619gEuzbSPZzypWdGnV6ldIu71XNcaMY&#10;myV3g1nEXFoa9IRw/YN9FYbQW3Y0mqTR+Kc0nDOaMV74JL1mItFODD4Ca/uU3pTH+Zw8v9eemWq5&#10;OEWRF/HY4zecRr6X+tvN6r19Mv8d2+nP8aAeHheO58NUlZ0WridWZrOPolUFFlB9xRhVW16oitOy&#10;9fCC8aq4OFshWQP16LIcpivQw9PwqHg3Wi1X56E9uU8hrR9Uxu8O6e8jXqM3QT9VgyXcPz1S9xGP&#10;rsqlXyT7f0G8KszOVJUFeXpsRr7K5tEzMqLT/2bvvKOsKtAtX932a17bBnKoIhkQU9u2AQNBBBEF&#10;A6JiBiVKTlVAVVGByrmKgiJILHKOVWTJGUkikoOgIijYonbb/ea9/X77lLfXrFlrRtc4rp7u5o9v&#10;nRvOPffcc9PZ+9t7fwrryUzQzGfA7W10Q2Fz1SlAb5AHp0QWYXUwvatKVhNVzmwcVJVMNAdwCdWt&#10;GaDHXwtdQW2wvOsG8L/rZjw1rnrfVzW8D1WDgodgW0Fls+S2KnAWVaxXoDxHogrYvjKXPZ+yInxF&#10;BcozI4K5EeD8CLiJcDIealDV0Sm4KmXiw4Hn8naD50HTUNWcBNxIFcq+iMAbwbIGVZ31XNXYB1cV&#10;MhlclalKWWgwqArwFK7ymQ1147DmQd3Ed+TuvOdUP6UlGYxXq1zn+ujWJqCvWahcMHoGGDzzPL8N&#10;YPn+aAAS6PUPpeefsnsyOYStVaNTA8XgVxiFZm3Ot9vgGdbj7+F7fG6Zxl9co4jejVR34KOqF90S&#10;DVua3ixN0kLtJxcBThmMnvzpHD21YCC8Ab/D50s1+OBM3ZjYVg1GdtNrK7PxAvFb/Ql8Br9/wy8z&#10;ixXOLBV9gv0Lg9EreMZDKKcxmf10joI1CW/vKQg0DOYbvI41DNY02BPR/xD8JryAdQgJcAvOUQiy&#10;GE+Sx3NqUpCl8DZ5CuYacr5eGvAMzlAw72BeIZochqzL/CejcTDHkHpxHvqecXAVRWSlFime5x/7&#10;R3xNVMqeyVr01/eUtWOqGtJvtR4xff0kTYCLC/vD1QqrAQd6+68UVoGlL1en6v1aVzWIUAbcwuR9&#10;KzQTfmEbOoWSM7s144P1mryHWRo7Vmg+vzer0SmsvMhsqfMfaunnR/Bbwi9wbjeXTIX58AyL4Bjm&#10;oFNYgGah+MwejTiwXksun/xJ5z5lfESISwgtr3AKIb7gxyz/FTmFVuYYzCuk9tVL+dF6Ja1vkMvY&#10;dnAHvZ7YXc/m9whmPDzL7/0LRX3VMK4dGQHMUUyFO8iy9/+fm1Ow5iDkdTBP4EwF+x56wAtYr9AR&#10;fYH1C66O02L+tq6v2yfxNreZQzB/YM7AFXAMPLbDO/3Vk+VAvIKdJw8KavDSzOC2jvAPsctzA27A&#10;/IC39QZcQeeZQ9UX/sI6CfMNXWbFsR9D1X3esGBd39Zxeox6zE9iX3mOKYPhQVKDHIju8BHWWZTl&#10;PODDSMOn8v37979b/px8wY/Z9g9yCnV/HfxOv5TYi7xGPDlwCW3So/B5DEC3cYVT+Ok89b+2zuGH&#10;OIUpcAlTqblfkqv09REtg2OY/9leTTu0XmN2lWjhyQ0atWVWcA4x7kCJfhf5nF4YN0S5Z/Cx0teI&#10;I5MuhfO0RPo7Q+nTZNDTd5lTiKbna37A+Nk4M9Tjdj/d/fBQb9r94zIcOTvAre5hG/O6V5x1gfMh&#10;sF/SGfQR51iPfnIqPWfPWrDnIOMjsrPQq+acXaLIXe8oeu8k+I4pYL41+GObadBevPh4I7LIjYs9&#10;MAUtBfzFWTyyJ9lPtAp9Nw3XE+P4nyjuqwR0sMkHitVuRqTacn3I9lGBn34IeDbEI5hDyAHnppk3&#10;gFswxg31y41lA7yLJyMXP67xrrkScwP2Hoz6alWAn43/jbWtUTAGN/Y2hncv3VjbeNq8i4+JMwzM&#10;MwS8ArjX+n1nHFjHYAzuvAQvyx5Xxgd4fd/mxwd6f7gA8zXG9OYwfGy9Db83Psb2I4S4DK8X6AvY&#10;n0BLwrbM75iHMC9g3UHwvrGeMzb9vvp28w72DTh3wff7PTan4W34Ocw7eB/ttfBr83OaS/H1UIZB&#10;GadQNlfC++7jYn7GGgVnIry1GvwKp2O+wFoEczjmE6xjGHFxhaLfn4hHIT14P3x/r63DwZLkOZyY&#10;qh5bczjG8Cnkcjhj0RxGX3zXXdZnBMfdXIe1H4P3019/n37e2gyeh88uXELXdYUasHM8nFWxOq9m&#10;fibLArIL4/bPUORmuJkDaDCOr1UXsOhdg99UzS7PquIrLXVTj5fVY3Gehm1nxsS6MRpxrESjmWM6&#10;/ASczG54DfI5wtrVUEQU+f54IG7JfEz1C8lOoBddIfE+OAU04RnN9Jsh9+gX/W9WuUG36dqhd+na&#10;uN+rfBx+ibQndX3sywGncFVUZ4X1eEW1xmdTWao+hTzA2QUKnxdPJmCy7ipOVoM58BhwCjE7V2r0&#10;4fV6aUwiPo1VymZWQTLZc+l8HxIOOxN+Oxkj78LNrVBj/AAZ5zco6ewqFXy1Hb8D2m4uZ32xQfHM&#10;TUz6dJUaTY6kF7syqOyvN6vbvmLlfbcd3mA5s1iXk424RtnfbNKDxf00+OxMxZ3nM/B5qbK+eVfx&#10;Z9agNTD236bo42uCrMWo44vRbJP7+sUSxfHddjZCysXVbGOjYs+WoO+eqKdLMshrAdvhk2i/6Z1A&#10;q+DsxrTPN8MvrFXC2XfVYFwU8xiWqs8++MgPyTT9YguZfuF6em6+Gs7O0R3kV940O0VVxw9S3SVZ&#10;qrUwQ7U4RjcvKlSdYrwPs4pUc162quJ/qIHO9eY5GWqwIFuNS4br3kkxaoZmoeGMYfgh6qjp0lzd&#10;PGaA7lqYqYdWjeT4x+nGeWmqtTRb1fFH3DSvUPXmj1TNwiSFRXZSucgXVT21GxkBT6li4mNoT+4H&#10;c+MlwFdQLfNhCq6g4EmFo1cIfAFg+2pgffMJNQKc/yM5BXiAqtllvESljEZymaOoYp4hx5xCqOAU&#10;zCdwvSL3VYC7KA+H8UOcQo18OIMC+AL7KvLsqWgRcArmEypnkPv4PSdRE87CFfF9OTfSVQ2uwhVo&#10;E/BVVKYqcQxcFeEZbkgk07SgreqntlQ9OLSqkcx1aFMRjQi/f+D1Avr8KfYKnJuNdobvIhqFVDB5&#10;7InJwayVW/s9pt7LMjUXHiHrA3670BRl45PLRrOWd3y+qr39gP4wrI1G413osyFfdSMf1cSv1+v2&#10;hKdUvQ/+jrjGenFlNJ/NYvIaS4PchIHo2Py/1w8cfn1v+mJwFq+bj+MzmsRv+DB+Yz37IeNz5trg&#10;y4iC+4hnv6w/8BxJaxQ842Ew+2hOIaRNMOcQdRR9BbNkvI5vNxdgLsH8gGdK+rovp7K0JsHzHcw5&#10;mHvwHAhzC+YbzEHYI5GBfmEAPEKHbenMVGG2MlxDzmX+v/CKFF4uVRHcdSo87kR0RqPpDeTsmq4H&#10;BrVRWH3OS+vAG9xVTv0WZSprOz6/LZO0+Isd5Cds1MQPSrXw060Kuy5M43Yv0VryXCftXQ6XsE6j&#10;ty7WVH4/lp3dp7x1CzQLj9Wqi8eZX8252Kcf4I34MOATFnF9zgXnMtL3QJMQcApfHtOUs3vJfd6g&#10;pV+fvsIp/J0zFv4ZOYUWWX3RxfcNMhWCbAU4hGbmEdCGu54Fez2XFqmO8AnPxb+tV1N7kDPyb2ob&#10;30EvJXX+26zIZhll8x1CfeIQBm2ZgT6BeiJUmWU6hZBe4cfgxp9zneaprwR6/+dGdAt0FL5uTb99&#10;APYAPOZKe/Vv15070Ayvge/zuuYQfkr1mhmPBuH/vrrx/D+lzHN0m5WgbnAZXdkPL98sBmunvKab&#10;Ojfkdb6hh4eSu8lMi2cLuukxuKKWvNcNhz6Pt6XH311n0jLL2ZWvkD/J++TKdGZEez2FRsH1ZNSr&#10;ap8JDxZRjmyFqxRW6Rdqy2e6TV6cWmUMvqJTuKJT+MH/1VloC5dePhVoCVf86axmfnqAnOay3KNl&#10;9A3mkcM847MDKv3zGU27cIA85sNarnMqvrBfC/90TBM+3qFlf2Ym86UDeofstvzt8zV+/zJNO7JW&#10;77yH56H+v+OlXKDBnEvX7dNCXUuy6fnSPz7F7Cvm+A34EKxJz3EIeXWe+5BM9l0S/d6e67MCzGu8&#10;acxq/Gi8XIZVy/B2wDOA54zprO23TiGkpQ+u87gMdKfmEWLohRd8SS4eeDaLPmecMa771mQcZIIv&#10;k9DCxx/m/JL8vl5bCnU3eWftV6Wpw+p0cC+9niPgXzQIyXAfvTYWkJmArwI9e8XO9+o1+qgDNxVy&#10;rjlbzxf3V/+1eeq+LE2d12Sox8Zc5uzlKP5DMrv3omeAO7CvIecTMDL8gedFGMNah+9KOu7XCEfA&#10;esbW1vz7Nfv1GMcb2xtTe7aFMboxu/vkAZZnGXgYOFbWJPj+smMHh8ExKjuGzlQom9vguZPWG5ib&#10;KOMMjOM5d6R8rH17oCVAjxDSCIRyBfw83i9zA36suQDjeK8X4iXM/Xj/zTXY0+B9NCfi/fC65gHK&#10;9Cdg/+B1oPHw+txvHsU8iT0d9jd4G85Q8GON6c1H+HWbc3J5f32ft+n7zLOYrzGfYB7BGZjmbMzj&#10;2Nfg42u/iTkH+x982et66ce58ul3xx/1rEvrMDhmcF1+bbl8fmLhDJztWMB8gGF8PoYenKrhYAsv&#10;316fr7RTnMMfW6Rua0eAt5fAVc0kd2OScs+iS/iQ9+JEqZKYeZJ8cAm5Ist0Y39mHY9LU+HJHare&#10;sa36r5qj+n2eUdcFecr/sIRZJKyPXsHZoVFopkfDxYU1Kad6Qx7V7WmP687MJ1U/j95u4oNwBneT&#10;dXefrh/2oK4eeq+uifsD2viHVAvM56pBzkL1VDzwqS/rupinVT6pK3mNL6ju2DTdMa1Q1Uenq+7k&#10;Al0zJVs3LJ+sOpNiVX9mMjkIiQp7MkIJu6ZqxKnlerU4Q0nbF2rEaeY27CAP5ONtin2/VLnnyVtk&#10;lkr04cVqV5KnqA/IRLy4RVFoAbK+2Kzkc++iT1iNH5w5DHum6gW4lu5oOLqBs5LOk5t4gvmQJ/l9&#10;4NhnfLMyyHrM+uMWtZiVoX4HeK++2cN8ygXK+dN6JYFr+h0Hp9HXjaTf29zfRY5X0XeHNBAvxZvb&#10;R6vrHrQ1eCmiP4LHu7RW/Q7N1iPoLxLgdtK+WI8XfYa67Cymp7yRWRAb9Pp6ZoNc3qOnZ0ar87oC&#10;Mk7WoGtZhWfhZrVZOlrVhg9Qg8XDdd2UWNUB9/9merwqwSlUmZELjzBCVUZlq/7sCboGjqEyXFGN&#10;hfn65Zho3b60UHXnkG03Jx3OIUX1ZiShTUhWnVnJZCYMU/lpiaowfZiunZOmCguy0D8k6MalObpz&#10;QaGqjBkKH9RZ/zboDWYXtFWNxBeZ6UDuAVU7r0FQNXLJSKAqZ5Jt6IIPCB/Oew3+thYgNEuyZjqf&#10;Ax7njIHb8luRyWFO6nHmijTVrRktdRt1K76Zurktgqqdg6aB+m0MutDhT+i6xAbkfbaAn4ALoKqj&#10;UQjP5/NEWb9QIQNeC/7BWplwnrcm3ISrcloDMhMeCvQU1bIewi+BZoEK6Q7spwjKWQ5UhPMX4Aaq&#10;Z7JOBj4Jypdr+HWxvbqFzEXhcvmkBmyzmW4d96wqpDyoXw2+k/2CQ+n/gB6b0El1Y5mvGtNUYS/X&#10;UuR+sm8ukutxirm+R/HJHZvEXE+ye8kE6f/+aDI/4BmP4Bc4N0+39mFWRHeOTe8Wuo9zwrjtE/Am&#10;zdOki+tVq+cjGrgFbRIcWMrhWSo6v1Jd381WTfQKhZ/jZ8Crk3uZ34+Pi5nnwe8SlcRvTjK//UM+&#10;nKkBaHJij8yD62in2nFPqQP/GUPQSuVcXM7sB/4f8EBYk2BPw7Bz8MKUeQNzBamfzw+yGz0bKf+b&#10;5QHnYK+DtQr2Q3i9HDC/cxLMKeR+XfI3/sCcgjkE3+b77I8wT1D4F/QGF9BuoVvI/5aZzpf432T7&#10;fv7k83PUY28Bc1kz4TLI//0EPobHe65SDnMqpv9lMzkSM/W7Ia10W2QLdZ6TqDsHPIEmsZGS4VMn&#10;o0VyjYPDK9g/S/M+26zJx5nXsmGKwm4pp3lH12v6gZWahE6raO0slRzZonfWzdWSIzu144+ntf2b&#10;j7Xk5B60j9s0Gk4ze+tSFe1fqxn4I2Zy/jLx9Hvopraz/e3kPm/WhOM7gjlUP72nFNInhJZXdAo/&#10;Rp8QWudfkVNokzpQrxXEq2Vke0UWk6ETHqYnBr6sl5O76MXEt/7hOYU2hV0DzqAFuYbmDlrlvCnn&#10;CDi30Pc9mvxSkF/o21rnvqUmLJ8v6q52Y5h1MatMl/APzynAI5hXsN7CnELvhanB9VfGDSBX5lHd&#10;1uNRXd+mfjDHokXaG3AwZdyCZ1f8nHzPj9n2D3EK5hNaDXpNL8S9rZcSeirs+jA1i+pEJkWWGtDP&#10;CGUd/qMur2Q0/rw6iRK4BM94dm6yuYUSuH3PZPJ1z2ae8fE+MhePadl3ZwNeYQY5SpM+RYdw6QPN&#10;QJsw68sPNO3z/SqFW0jbNk+j4RKmHN+gJef4j98L5qkTpuID9AanJOj2bo+BtYuUfhBNwmF7D8ii&#10;/sza0BJmdy9Wt53MHgQ7RjNvMZMe7FD6ve5JGyMapxp7GjMaK/p296f/Z5xqHOp+fGg+hNeNNz5G&#10;o2BOIRo8mATu7EE/+e0t+eqwJpUeNDp9MGYOuoBM/AbJJ+hpoolPprc5mP5kOp6MHPYvm/uz6Xmm&#10;n7aGgnwBsrviP5iivngmeoMfI3o+rE5Lk5XwHvzHB2joOdfMOoQWdf8EvbUyVXEHJ8MtkANIfqMz&#10;GPPQKiSAZY1rE+AxjHmNdY1njXeNf+2XsM7fvEkC/IfxuHG3r7vvbz+BcbY5AWN742jfbxzvnEJr&#10;CnzZGNg9/6B3z3Hwda9vbsB4PXIv59FkUJTdPj3IBLA2wJyEMbR5DK9vDUHhRc412Za1BX4PvE6I&#10;azAPYd7D++l9KsP1MwN9gffTmL9sH3y5jH8wR+B99GO8bW/LsyethTBP4X2yHiGE5b1NP2fIl+HP&#10;hL0W1qaEjkNov7xNz3UwT2DOxsfX/ocYdCOe++BcRs9zsN/BsyA8P9L3+XLo/cjG3zxgz0i4hcXq&#10;zoy5wGPBe2Jvw9sbc1R0aVWgc0iAa0o5MUd9thXBM6BzAbfmflqqhINz1WXNcObLFTI/cpR6bxqj&#10;GLD2oJ1T1HVVodrwvbg15iU9lN5Tg8gwjdmCzmTfatXt8apaF6Uqdfc8PZKOPpr1Mvct0Ci0+bGb&#10;xmsk/oneK/Dmt66sGyPpz/a/W7eltlBY+6qql00+P7jrt0PuUMWUhro2oYGuS7iH7Ds4hWxmP1Dm&#10;FFxVkl6Ae3he5Ya8oV8Pfl3XoXGrPzlPEeOyA06hTslE/fuEdN1XUqD7S+mvF3VTWNub9c6na1WA&#10;zihr33I8GnFKpy8Ys50ciOPMVdhfwvdmpYYchPe7sEnxx8kNWJyJtnut+uOFiD66RPlf71DMqdIg&#10;vyDmdIleWY8voKATfVT0DXAJBX/eoaFnS9WTfPnBZ+nLfrkJXXcJuQzv6o116Lbph+Z+tUtDmNGa&#10;9c1a5f2VbZ8oVl88DkX/+Z4emTJMffajayfzse+hGXge8B7hp3CuwuBTC5mpt0JRxxfoqSXMlji+&#10;iCy8qRr51/3wHOvAfpvRrO8jM7GUOSBkQI5+G/5vA5+lZejmyWUsiFSrzdN104R41eJ1VZqZoGtm&#10;DdMvJg7WjUvGqtosaxTG6+YZ43T1rGxdy+yMqvNy9ZtJCarHTIiK42N149RE3QvHese8dN0+l9yK&#10;oNJUnewEV/nvq/YishTmpqja2Dj9OrO3rhnaSVfHdgz4hIBTyIRToOrkNwiqRh69caoyvgdXpazG&#10;uiblAV2PFybwF6Q10vUJ9ys8tYnuHP2s7hn7vKoOfUC3ke1YZ1gTcjjDmYN5rWrGwjXAK1RNBsOn&#10;NdGvBtzOLMYndd+018hPfFj1Rj/NZ6pBGZ+A9qFKFnwBuoRKlDmF6nALtUY8QZYDvgYwfk20BHXR&#10;zVTPfDgo+zOqZDz4g5xCuLkDXkMNF5/pgE8IrjcJeIWrom5Dj/GYbip6Utck3Ktq5i947trwKPZt&#10;3DQUP0dcc91E/fqtW9AbZWv8X/jsXirLAB757Uo0CvPUbTs5t0fhneATJvwXnp6P6cN/jR7/0lal&#10;75mhhsmvql6vx8DMT+t+uJyI7o3Ue3U+nCBeK/QKvfkfyDiBboG8hf7o0yLQK4y9vE6j/mOlCr8r&#10;VSI6A8+ASON3vd/+8Yo8ME29dsFbfcHn7ePl+P6Wq35aOzJGUuA1xqvwG/Q/cArmDqw7cD6CKx2v&#10;hmc6eGktQtwZfmfhHex5GHScrNcgbwHtAVqLDPIbzRPkfYs+4gLeMPgD8wW+bg1CyoW5zHBdG+Q3&#10;mlOwZsEahVj0CqH7C77lOwOvkACH0Ov9EXxfRwd6h8wvyH34chH5E/CIF8h64P/LZU4hZe9kzbq0&#10;mf7Dek29sEardED5H8zS+I9KtOTrnfghSgM+Yf5nm7Xg7ObAC1G0Cc1VDXQNlajwX2kS3qnD/3le&#10;J/UnTdu1RmG1rwv8FO0LE7XswhHl8lvzzoeblLie17QFjgWOIWvXChUeWBdkKYyFk7An4gqnwEyu&#10;v6NW4Z+RU2iZ1Qf83EePZvUPqklmpFyP89/peolebtvkAXopsYeeGUyWb9UwdR89BB9Ed7VOfkNN&#10;s8qqGUtXaL7D3/ITvtcnhK6H7vccgrL6eec6/BAubcrvX9PEdnomrzM9+Ff1PDkILdNfV6usDmpM&#10;tkDrnLfUKvtNvTymj+4nY/Gh6Gd1W/dH9Bx5A53wG/wUPsGP7c7/7U+pt3n8T6kuaBN6zmPGztwk&#10;5n/GkgsRre5zktR3UQaeiHQ4lk56eWx/3dy1MceCWYxxLzIj9GU9nWcu5u+f0fgkGgVXSKfQPLO9&#10;XK3QKLheHNYNTU0ntY3uEswGDqt7vcJqXaP7er2uDmMyrnAKF39eTP7T/7P+/9i/0m9Oa8Yn78Mf&#10;nNBsuAVfHvH+ukC/4P/mNX/9VIX71ujdv5zVTn1FHvNurbjM/9W53dqGZiELPLTo870qgj+YhI47&#10;8E3ilxx1cInu6NlSvx/0jFJ2oVnHC14AVui2mZkPp9EO0LtOBm9m0A/vT8885iDzCsFreeDplKN4&#10;/9H3DwL3hjIDnClgPb+xqLG15xkaqzojz3g08D2Aj41vjWNTwK4Jx/AB8DjnMzr/sePadHWiumzI&#10;CngK42V78ocZH7NesjEq6xqvJqCdsC/euNNehDT4hqH0povoR+d8xMyIjxaR4zgNDexDunUIWuPu&#10;DTUMfWz9qJbq+24+vlryF3aAMzmPdI6jX1Mc2oxIuAXzDHlwFemnyrCv++XOa3QlgIWtVfBrMjdi&#10;LO39cV/eZdxtXsH3G2OHbrd+IYTzjbuNt83JGF/7usuXjdV93Nzf7/9eUaB58DEzV9B354ggu9EZ&#10;B+ZtjKOt/RjKcQ22yfb8OOsUfNxDugIf7wI0C94nb9u8hvcrxGX4dfg2aye8XXMePt6+7vfN+xri&#10;HELY3bd7n/y8AUfEPvm5zSv5ccFr5/X7+cxn+LWaK/G+ezlo37iAI7AHwr4Hz3lwboJ5G1+298Fc&#10;Q68tw8mqyA84no6rmekAt+D5k86veAvuKfPjBXp9WSLr2y+DbnnHaHVbn6cEzwvZQb7GtnHKPlOq&#10;0ZfA0HgB+m3jc3lssWpHtlYdqnqfx1QnqpWq9Gyq8l0bqu6gp1SlR1PdOLiNIndMUfR7vD/HVqnX&#10;u1OUenAVWXAv68VpZGccWaGIHk8qcj2zVHfMVOHR5cp8f4HeObNK9fu2ZP7qSP3quRt0cyw9534N&#10;dGdeK13b9w7dRO+4JnxCVTBe+ZSHgj5ulTTmQoD9XBHp3I9nvkoSs/+yn9NVUa1VMfkVhUW9oRtG&#10;w3MUj9AtE/H8j4S3GJmpqpNiVZt+eiuOxf2z+pETGc73F1/NoS0ae+Gwmg1nfsaWdco9vQNPB74m&#10;vObJx6w9KeVzwzk/XoKn56Wpx27yTk4yT+/yDmbheTYkvc6vtgbzGHqDOxoWR6Hx3qgee4rpt25Q&#10;nxNjlfldCbhsLxhoA5koW/Ceb9MLy0Yp4aMNyvlujaI+Iofu3CTFX4LX+WKlepCRUkC2yyMT0xQN&#10;b+E5DtGnlrJcFnAWw7/bgd57hbrsnqDu9IobTY2CY1hFFgP6ms83wXUsJ3d/heI+WoNXfDOaqfl6&#10;ajqeg2fuUJMZmXoU30PlUVG6t3Skwku4PD9VdVaP1nVoC6pOylG5gjj9flqxHpw/R+ELRqnG/CKF&#10;k4VQvhjtB76IqtPTVQM/RO35Oao5P4v70Dfgi6g6F36C2yrMRfcwI12/mpKku1m/xtgY/YZz0V+Q&#10;uVAhqQ3c0POqncn7Bua/AfzuqpPbJKhwsLurCu+/KxxPQTVrBPLIS8xvrhtym+vWka3IoWylmsPI&#10;HOh/l5oWtw80CeYSMs7xvTo7jbkIEQqPaaQHxrysm+GqHhr3KpwDGoKYB1Qv83FdF/UHNDF8ntE5&#10;hJOBWBOvhat6OrkIqY3gESiWNdErhKc25HnB9gV4GTIbU95XvAvoGCLgDFzh4H9XjVDxGa1BVf+e&#10;T7DWwfxChD+7LrwVERlNdNfY51Ru4O26s+gZ/W50G1WMuU/XDrpb97wDVza0gX6PN6RCj7vg3q4n&#10;f4Wsgi/hwT5bAIeQp3i8TFHk7BT9aa2G8ns/9ruNSjwxk9yMPI35ei2/b/M19fxWNU55U9XfbKhb&#10;+rRSPN/VpD3kq2wdz0zVxZry552K2Vus8d9uUY0BzTTsJLzlztFw2OTToENLucB/2TcLmX0yIshr&#10;zL20Qr3wLaV+DP/2yTL2ZTXzgEoVze9IOnNPKw18RO3XZunFZfHwCmsCTUIGXEQqvIL1Ap7nkP3H&#10;EKfA9we/xpCTkyl0WvAJI/6yOnhMIt4EeyXMEaR+Pi/gCex7iDo2PvA3mF8wj2CvQxo8g+dK2tcw&#10;6Dj/K2emBLMnfX8exysJTm/o6anqva+MU7BvIukz5vdc4H/3K/RXp9ASfTJHxXAx4f0eVq2BjVVv&#10;0GPKJl9o8I4RQdXt11gN/LntgT+n6wOacIaM1e3M0fiQ//KdM9EyXq3hG6dr1r4VCqscpuVHNmvR&#10;++9q8d4NuvrWcE3cXKqw34Rp/VenNe2DTVpB72P+Zwe1iN7HUs5dFl4+WVZ4IIrP7NXkk7v+H/AJ&#10;PjcL6RNCy+/P1764Mvfhx3AV/4qcwvMpA9Uqtod6jIgj07iCmg94Xu1SupCv0EFtszr/w3MKzxZ0&#10;UYvU18iX7KhGaPxbZ6NFgEt4KrdjwCc8kdGezIguAZfg+x4Y/JRenzAA/D1Ece+O+IfnFDrPYEYF&#10;nEIv/vfNL5hTeGtKTBm/UBytAUuzyX8sVFvmQT9f1EvNkl9jpsfz+CDeDviGH+Jsfu77f4hTaJfU&#10;TR3zBsKF/VKdswapWT/yQ+HIOqBdfXjgFZ3CPwvm/7lex6Iv8SGeP6iJaAVjVoBj4f1zdi7X5FO7&#10;NPbwZuW8R68GL0T0crLplqAf2IK/f9N8/tOPMdvpQ234j4+UuAqMTW9y1P5STThKT6F8GP7J2WoY&#10;86qaJXVQ2tYpGnt6RVCdlqUrH812/hcrOH+brQHkLw4BXyaBW11Zn7i/zuxDzudS8QC452yc7L61&#10;ca1xZwgX+7LvM/403i7rS4PHWc+9b+vm08CZA+nDp36v0zfHMBCeIpbee0aA1Y1vy/r17vHn2ldw&#10;BP/9rqLg9mw8GYVoUe1JcN5fjrUM5GzlkamQhpYhhf70Au0jmxH/P9qL2r0fUf1BLVW7F33A6KeY&#10;+/e0oveAOcGsCXARSWgSmox8Uy8tjFHBZ+Rf8TrzWdoHYRzbDZ9EF7BuFFjYmQvmTfx6jdMLL9Jf&#10;4nWYR7EvIMQX+BgFl7nPryWkFzDmNtYO5ROU8QpluY8+NsboXvoxfu3mGXzcBqMVKZsfWZaNOfLS&#10;8gDzOysxxF14H4zhjduN+c1vmHPw+xHMk4CXMPb3vhjne9vmHJx9Ybwf5G5ym6/7/QveZ2631sD7&#10;a/2JPS+eDRHLe+/3N/8C/mBzCVTwXvPc1lB4/71fPgZ+vF+LOQtfHrh7TOBtMG/g4+vrvmyvg6/b&#10;e2JNiPUKnjHp99kzJe178Dr2l5g7ce5iKtoZeydG/3EN+pPJPBa9tLHBSXIBD/NZI+cgE4/+APTR&#10;jxT1hD94lPcbrf+pZcyrZ9bcx5xHg0/NOWSBdX1bPlg79yNwwPE1yjm5VoPxDRWe3a5botqr81L6&#10;mZvJfDy+WvcP66C35mdryPoJzHLMV/KuqZrwybt6IOUFhf0+TFV6oUPo+QfVTiArbhg93aQHdUMW&#10;HgewXKV0fPD4HqoawwV4DGwGp1CLPLwqyfSnc9vq10OeYRYhnELfdqqQ3kd3zx4XcApV50/VL8eS&#10;N7gkT/eAm+uNflMtlieSL3i9hqLbTju0lXl66zVw4xp1LV2ooWCC3hv4HuOtLrywWp3WvcP7RX7C&#10;Zxv12qqRemphulI/Y84CxyX5/Hr1P7IAvwJ5JV9tAcuQnUAvs9nMWDQIm4Psxu6HmPvy8WRw/jJ6&#10;pWvUaQPY5/R7em0tmQiLCtSH3vLAU3x/P5mopMtzNIhcFmcoeP5k9JH1+BtiwVGLA49FzuWtGngU&#10;rQ9YLvK4M/DhG+A3I+kzt0av0G0Pv3FoKJzV2PcAeqSza9GZzGGGyyz13T5D5Xu0JN8xS83m5AZ8&#10;wo1Tk3UtPY+KnF9UWkhuAscoLJK+VNRbKhcXo9ojCnQ1vEbEQo7bsvGqMadAEWgWInh8OB6OipMT&#10;FI4HogYVcAp4IirMzdJ1s9JVblqqrioepptZ/ja7l8KGtA3KnELFlOfIzGC+A16XG9H3u+rCKbgi&#10;csnopKryvrucX1gBfUo465hXCE9rrDrZzZiBgE4l4UE1mvCqftnpBoU9jJ5M6+md56Dnekcjv0aT&#10;0ZrecOMw1Y6HM4hvTAYmn42oe3X3yOd0Y2YLVY59QNWTGqk23FTd3Mf5PKFDgFOwrqF6BnwAVa/g&#10;8YBXMLdQCy6hOvyWL5tTqPFjOAW0CdYoRMA11OQ12LdTk8vmFMLhFOrmmCchoxQ+o1x/tBTZ6BMS&#10;HlKdNLgWvB9hLX9LlmkVPoP8j+BnGPvnNWQZTFY2WRsJp52dMD/gFSLhaHPgQ1P4ze21g9kH6Jpq&#10;DSGn4pUG+t3ANrq1X2tFdGqiO+AAfxfdFu4YDcRAZlT0egTOsKVqDXqc34x5Kri4SoM/IE/3PP4f&#10;/uMyLs2BD8Nzc2IiOgV+C3iO7juZkXNsLtk+aCQ+WUGeQ6km/uce5V9apxrRLdQdDroP/1nOVcj+&#10;Cs7tSzi577UK1i2YK/AyDu2Dl54d6RkQ1i74eu8DRcx8ZI7tZvLU95HheI7f9JPk2F4i8+VgkXK/&#10;4XWiWzCf0GM/s1qPjQuyG+M/nhZwDl7XuoasPy5irgqcNXxBKlqIAR+ORauAzgvvRNxZeIcvyQJG&#10;8zAEniIRfUc+GSZZ/Lbmw8XG70Wvh5av7oBGumVwM83+C3qPQ9M0lu/eQ6ntNHTDGDVMfEnDd8/R&#10;lJOrlbYcD97SUZq0baEmbV0YnENcVa88y19ybvubgE/YffmsxuJ7KP3kA2ZVn9AiuMy5aCzn0Tea&#10;zXLuJTIbWdr/MAb/g3WXP/28KcQlhJZXOIUfwyWE1vln5BRaoVFwNUWn4Ho4MzKo5umD5Ho6rpfa&#10;4z1/NQndeMUwvTVqoJ5JfpM5heBv5g42zX4tqFDu/uOZ5PpRobyE0DKkT3gULYOryff1c2POH9p+&#10;2+Hd9Cjf3dZZb6pNfle9NKqXGsU+p+ZJrwTXn87pqLt6N9fv6aPU6/yw3hg/UB0mMpthYVpw+afq&#10;FLrNTNRPqe48/qfUW1NiyVFAKzEniUpWj7nJwbIr2/V9nafHk73ZG11GTzVPeSPgFqxXeDKrEzoO&#10;chwz/746k/+VU2iGRsH1JBoFVwtmi4fdWE5P9n1NvUckqEtBotoN66/WCeSODhtwRadwRafwf/xf&#10;nUae0VI4/nX/9XmgTTC/MBONwrzP+W8+uk1r9YVmXzjEDKj9WopeYcnp3dry9Wlt+/Ko1n66X+9s&#10;nquSk1s06/g6Lfl0R9BjyNnDef/u2areuamexF80AiwQv58e+AE85+9PVuKH0zTh27VkHo6nX7wY&#10;7Dc1wMnGne4nG88lgtszmbtlHOp+doAXwaehrEHfFtL3u9dtfGz8anxpLG3MafydQhZj5zVp5CDA&#10;M3A5h36zl+ng1uHoHfruGA7GRA/AuWUW+DrrE3wZhybiwaA/yuUstpOMbiIfrULWR5wHsn8FcAup&#10;R+m/g1/Sjs5W7B40DPSZJv5xg9IPk81wlPxBzhPfWDBMT03sqduHPqEqb5O53/1+dVyWFGgXBoFb&#10;e2/KV8z7E3gO5x+WBH30fu+NQms/JvBk5HGbcbqxuY+DNQHGzv3A6+YU/PrNGRjTh7C+8XeZtqCs&#10;Z+/jFlSA6+E9eD3mEcxVlOF5XhPbdvmYGT97fXMD9lYE+Q0cJx9Tazn8nF7HMxPN3ZjrCGlGvG2v&#10;5/xI8xLepnG9b7MWxO+v+RFv0/kI5gbsp/D93id7H+xbeX1ZAlmJqYEGwZoJZz6YlwjlVfr99rHw&#10;fnqbvs/b93bNVXhZtk1wIZqE4Z+Td4BGwXyCPRC+zXMlzQ+YX7A+xFyCr9sn4exGa1J83R6YkeCE&#10;AbvGwvvQH8Svk3SUeZLv4/NgpkMmWDfv41Uaup9ZFGfWKPvUat0S207Xd2qq5EP4lY8t0ZD38O8c&#10;hzPC8zDsMFkO51bhD5gKFwFPEfAQJeQ20munxn21W4N2zWTmyHOK2gnnttvHHfx9aKlq0Cc1rxC1&#10;kRlsF7Zo+OESRZLV8EhGe4W1qqrbYlvqgREv6p68NrolqwX9ZHAjvenK9HirwCtUA4fVzCQTDiwW&#10;Ab6rTf5dODiwFniwUtozuj6pla4a3E7/FvOK7ps1VrdPyqdfDk4eGadf5g9QtWnpuod+emP68/dO&#10;pAfT8ha4hRvwCKxV6pld6rd7uZ6elAE3sk3x2/hcHFpLxinHl32PQavQbTPZcOc2qElxDP4GMNc3&#10;u5R4fp2iTpbgT2DGxyk8E18wD+PCOrWcHc+MSTLnToBljsIVnV8DznlXY//rIJoDe703kYEwTU1n&#10;DSZDDnz07Ubl/WkT684lS473m7yGZLYdfWKl2pQUkMM4Xh23TtJ0nYKbwI/99Ualf7kOTwQ5KmiO&#10;Ys4sUYt5cdy3Ct4Bj8n/OBDkN6YeobfN79egvQvIkaivhzgGd4+L163oCW4C+0eU5qoCnMJ105OZ&#10;0ZCrsBjw/+DuKtezr67pF6mrhnQnayBetzNL494F41V7arZqwDNUnpKq6mgeqsAtVJuTrfD5+YpY&#10;UKBa84bDO7AkH9MVkTZA5WO76boE+u3JbeAJHianoAG6/nvhLB5W7ezmQdVKby1XeFbLoKqTfeiq&#10;9d/snXd0VfW276On2gsqIM2CoICKgg2QjlQBKQdUkBp6CyEhpO/0nbbTCEkgJNQAoYaS0HtHepMq&#10;RamigIj3nHfe933mijlvvDvueMd7vWN4zzn88Rsr2XvttVfba635md/5nZ5meBhQewBLeim9NbE2&#10;dTJB9VQTDtA47xPVRu/g1e4BFWg78S31QeS3k28UEc/C6KiV92pBTN6tEjUfj6l2+AeqNr6h6sCh&#10;arhaqG5CR3oitlCN6FZoGPBJDHhbT4yvp4qh6HBgVi9yDr6Mv0eVyEbOqBbD+qBpeIH4/0WYRqXI&#10;91UtjroNRhXOS2ewnlUYtr42yhuHYFopAZbA+VoVHlIlns/E8jfcoHocNRYwtNrxbfV8eGO9Ht9e&#10;byR+SM1DY3p2/g5PUS9NII7O++t6uBbMlZ6nkdQMTPrzBnwT6al4iNj3Mvl4zoEAfFCqB3XQ++ne&#10;Kj+MXhKDG+qtkN564KM3lHBkqfw35in70ma8GYuVfX2z7NyIv1CMd4Itu4QeRsX4IKxQup2Lt9Zq&#10;xH60ade4/l3DR+a6aQy4l3CfmsD12nQJcWhlPN9swNtnNb1KF6lSYAf4TQd9vBI/xDN4uXy3itif&#10;+yHxvNUyWK2D1UEYYzC/BPNOsPcD0RBYfwjzUYi6Mh9elyPv3cnqt82tIfs8Tr1C7y1RnNe8vifR&#10;8VIw1mDeCFbPYN4Knh/4TVH7YN4KwegUjClYjUT6LXwhrnHvo44i8FQ+vS257jNP+GX6DN1ZKtcV&#10;/G/uLsN/conGn5iM5oLrLH4VqdeWOl48qZxL0/73Jsfr1vrkeOjt9PyEVqoCey8/+D15Ds1X1ukV&#10;yju6Qt0TRyhtzYzS+ofHqIF4iPGIlxZtX6Udl0/owM0LWnhyl0q+OqJVt8+p+OZZLUSXsJC8iPGE&#10;xbfPUltxVjMu7tcMtAor7pz//z77/DzeUMYSyqb3mEIZL/g5039FpvCRa4wGpkeqS+AAx5u8fXhv&#10;dSZW+xCvgabRH//DM4VGQV3UIQFNQnw/NQntrveDuzos4SM8A1pFfeqwg1ELomANIzV8nkt98/w0&#10;fkWSBs4I1KBZxONzfplH4y/hCfbZX8IT7LOD54TLe3aYww6MLRhTMM3CsEL6Us51oVcIRq/hTW+s&#10;YWoc1hNW1J+amD4OX2gb3/9/PFPo7R4t0yqYTqHV8B4aRg1ul5CRahsySgMm3at9+Hn3jZ/uE/+C&#10;/KGY++4S0wue3SOfxbkatSBHAStmwPk3O9oFq1EcMjdT4Stna+JevNOZutEz5G5drNl7SzT/6FpN&#10;2bZABTAFr/I8v63O0XtBn6iid1N83MjnoyN2HSrU9Ds78R2g/+JWnmHI7fvuydCkb0vI/ZO3Pk4N&#10;Ozlwiw+j8Uss1anP4T1iWYsbLR524kaYAXGs5bTdxKZOX0LiS/MRtHjW3rNhLMEYg30m/Nh0fbo0&#10;xOECbpiAh5oJm4YSdwbCNELxCzCWkOjky9GL8twTe8H8/3gWPDubfHQOfSSTWM40Yr5shZDb9qAp&#10;CKNmPvE8OZVbm4j3Zivn+lpqa2fj4T9b6RdXkLul1/nFEs37XzvlswWPtxP019uIf9uYRhoFSxjF&#10;a2N3ZKCbz4B32PZYj0SrS7BcPhoIpkGsu/ED0wzYfrA42XQB1oPRakEcDQPbbTl9Yy227RbPm/eA&#10;xfrmhWiswT5XFn8bN7B9Z/vHYn6b13QCVnNg32GMwj5r+87qK5yaEPa3MQSrkTCNgcX95rdg32m1&#10;Cba/rQbB+If1g7D+n3Y8HZ7w0/Gz9TbeY+thfztxP38bB7LhrBfrYExk+NZkp0+m6Q3sddu+0nUr&#10;7SFh31m6HHvd2BM6Do6fwzScZc529oX1qzRWkE6+0PwRjCOYJsGYwmj2u7ED0ylY/YNxB/t/4Dq3&#10;03PDNAylPgxoZeBH/Ve78b3gN/AN9f4wpLQra6nPKeEYos04XKicb3do/J7Zqh83UO3zgmALa4hF&#10;N6GLnk1vEDQleDWO2TaZXgh58IVF+DamwBc4T9E9D988SSO3kCskd+8i9p5AHO4+s1YVRnagdgMG&#10;cW0rzGIBvUi2q+a4j/T8qPb0lYzUhI1TlHNhpSbg0eD1nJdqkFdtPBlfhP7VVTkcf/6A+sSzxJQw&#10;hWfgCBUtLjPtArnkSuSKqyZYnz/8+4jpKiZ20yPhbfVgWG9y7V1VPdutOvkp+k1+nN7cV6znF6bq&#10;4exgvZQbrJp5oWq/YiI9C7jXrJhM3FaF2PNVjd6znN4nq+mBEk+Pis2K2bdCfnupFTpapGHbZyjp&#10;2jZ6PayS9/Zpar80nroDftvfblXy3c+pQ6Ae/AxxCHUQgWdhfQdmqys9pNsvcyniWgkaBnwYj8EO&#10;6B0x5ugCp2fDmGOFcIiFajE/SHE312kCv8cw4jRjBfHfbSOWQhNyDu3HyWJ1xOcw8vJGfBPylfrj&#10;brwb4Wc31jn9IPzp4RLP79gPvULH5fg+wDVCL65Gs75bs//tgBM7Dlw3BXZ/nxqhU6ibQz/Ixcl6&#10;CV1BlWIPOoVoVV+VTX+GJFXJgSv4D9FjvuP1iI+/fh8EYxjei9cGqMY0j6rPTVXN+RmqNDdBVecn&#10;6wl0COVmx8IVEh2mUG1RuqouSFNleELF2XgwjOurRwIGwIS6cQy702uhgR6PrV/KFNLQmVuMzagc&#10;Sy0DoyJ1CTbK01PSGeT5a2Z3wAsBL8OYhqqFJ0LdrE56iZi/woT6HLf7lfuXVQ5PsP4HmT/AW+g3&#10;EHERP4HvS5R/e7XS+W25jrL9XfFaaPOIaoQ2d3hCDVdLPBfa6LWkjqqd3IFlttLzMfACN4whhp4M&#10;oQ1UPb65qkU3xuODeT1t0BGQu0r8QDU9bR1twd9jCsYTrB7CmEIlzlfre2lM4Tn6mdioFtFEr6d1&#10;cmo36qV95HiVejW7T14fPsY9JlkjdrjlRy5+hjYTv6NJ+oaeIOdnoePnnnZhLvUzMNVry6mD8+jl&#10;qC5wwsX6lD4nGZeI87mWv8RvMOFQkaoO+UAPda+np9AqfDjZX/HGxM6VwKXXKsWuBddWa/DWiZp4&#10;dws9Izjnqetzf7OS85bf/OlMvA3gq5fwu+H6lMR9LwKvUF/qbiqhZasc2JH1/1h91no08vPJSr25&#10;nnoDfu93NxDf4w90gcHUuIHpEP5v7QP9Hs9Oc2ofXJfgxTdglLxveoVI2ILvF5MdXYGxhOHoC6xH&#10;5JijeEoyNb2Cz/EsjaL3g3ksmCbB3jf/RhumbXCYwu2VCkfPYTzB5/Ak9A4wGOYP+Yrr+WWu3dQ/&#10;JN3hmnUqF45SpMzvV8JHuJ5eX6pJt1Y6Xgux1E5EfVkAz9uupK8WK+/uJuoE26lmQFu59xYo88Qy&#10;zf1ygxr5dpNnZR5+4xy/yr93eILXY/drx9lDOvz9V9p0/rB23b2k9ddPKvvQRpjCGS2BISy4cVIF&#10;V486WoUC6iEyjmxU2gH8G8mN/PLnvzKWUDa9xxR+Dksom+efkSl0wNfGRhM0CjbejfdzRnM0CjZ6&#10;xI5X96hx6h0zyvFSaBWGz374p+qUOxJdYXc1T0C/y2gZXzpao1Gw0fanUaZTKPNPKNMnNEzoLRu/&#10;dp67AyyhJ7zg7XHt0SHQr7fvO+qXP17D54Y73MDYwRDqAwLgCDYdURihXjljnenohdG/mCl4E9f/&#10;kvFLmYKxg8FzXBowM8QZA5maNsHbBqzBpyjB+d80Ch2SBum9wK7UhvRwmEK3iaN+9ePXDi8FG2V+&#10;Cv9ep9BufC96loxz6tc/CaN+I3iEhqRFqKU/PgtRfvd0Cv+CnOA/cx81T8ZFdk+mviFqM88im3ie&#10;RF+cyX0588gmfEiylAtvGDQlXhN3lShqHvFL9XJauHOFlu1boyJqp1ccWVfaK3L3Ar0d/LEGzo3R&#10;tB/2KeLYYvmjG/Yhn5h+Yz0xJTmVg1PJ0y5V/h1i8KPo5Q9MYkoN58FsJRDLR5y2PgH4XX9J7QMx&#10;guWxTfNufQQtP275c8vRW57b4mqLLS0G/puGn/ctHrYY2eYPR9Pea0kwOWS8rNEopKI3SIFDhBG7&#10;+u5Op/5gMTEjXgFHcx29hJvnzGQ8t2PPU1vKuqURlycS19rn3eSOYslzx6ChCKFmOwgPx7hT85X9&#10;zRqN3TYJtoBWAc12NLnoJGrNAz+nfxjPl/7bM8jdztMk9LC1w9prxIZE+WxLUyQsYeTWFPpBTHNi&#10;X4t/jSd4ri6nLncOz8PpaPKnOjUAFi8bSzHuYnp8i7ctN1+mzSitbyDmZvstljc9gQ1737wYSpkC&#10;vIbl2LLKRml9Au+zz4wn2L6z9xyNByzC5rd1cDwWdqXJd2+m4+tobMH2u43U6+hz2d+2fmXfY8ux&#10;73fifeYxLYXVMhh7MIZhjMC+w3QFZbzEvsc4hfWRsM/aMbZlGxOxbbD5bBnjqF0x1mHrXurRCROB&#10;j/ytJobtMGZhLMZYjWkUrLbB/Brtf9MguGA8NjWOYyzBdCK2/20+e8/6S/rszkTXsgzPi+XoCag9&#10;ubqaPg6LNHxTJoygiF4OS1XFh/zw2A4qNxhNwIh2ak/+PuaLEuKw7cTXRQrcC5uCFVjvyPCjnI+c&#10;I+HUyPjumYxPJ70UT9mxWML2FsM+1rGOC9VtYQT8YpFqoSXsuiJR7mubOI54Mx7l93mYeU+t1Isj&#10;2qqOXxdVH9EKvkAtQtsKqh/ZRdUCGuuN+M6ql9FVdVM7OzzhSff7jkbh2USLP+EHDlNoiE4BTXsS&#10;+cI4egUkdqB3Xxs94vpEfwgyvjBSr09P0e/RC3jNDNCzBWmqXpRLnjxOdQumq1pKmN6ZM0mv8/xQ&#10;l9F4XqC8etSUV71nNXQ1NQSL2T+btjhMYeTW6cRc2xRwGI3HV+vlurhOHVckwxUSNGj/bPXZCde7&#10;tR2mgO6C2pCYaxvI0W4jV7tU7RegI7q0G06wFl6AzvprfDju4o1waYHG8xsNO7+BvnsH9WriOA3b&#10;Rb75+11yfb1WE4jfgsm/xl//XGMOMj+Mpz31CdY/0vwVUn7crs4lsQ6LiPkWHQJcIeo6epQvCtEr&#10;hKIlX05stoljCYM8ZX1NdqChr6u6U8L07sxYekjGqubCRD3M88Sj7P8Xl2Wo/Fz6OUxJk5fPID06&#10;aLTKjw5Q9TB/PTq0r7z6dVWFMB96HAbonUVT6P+QpSqzE1QercJTM/BhmB6jynMS9XJhul6clawK&#10;6WF6INpHT4zsq4p+Q8jhd6Repb3Kp9VS+fTaqjjxVT078TX4Ab0WGBVcLN9GTLvSkYwXIuPBwDqq&#10;Oakdegf+9qulWp7WehWu8OSYOvr9wOeo9cL/nxF+BrZI3jv8PFoui7vRu0deXqAsPGpTqUHL5dpV&#10;8P16pRGD3/eR+Tg+7dRLVA9uqtqRrVU7tg3xvPGFDnqLc+81z4d6IdJ6SaBjYP3qeNqrZjyeoBPe&#10;csYLMS1UM6GNno+ldoFR1r+iGnqF0kFNAboap68E5+yzcAQbVeAIVU3ngD7hxbhWqhHVUg2yeqrc&#10;8NfgI8ShXcrjb5OjgrtrFbI3A/9DOOuRdEWRW0+6QbxNzB1waqpytUOBZ+w1vBBhjpX8PlDPpVEK&#10;3ketFv1OJ15YrdA9XM/2LlLdCZ8oid/0jG/3KvcbfEBWZeoPvd5SzZDuemhwA43cmYu3I/qBq6sU&#10;dnGJJv6F2PnOBuJuvEZ/oN7hJuchdQJRVwqcOj+rf7Dah9eTP9NwPjuCMfrzPLnQPYV/SV8HNBOT&#10;iLsncL0yLYJpFGy40JAYMzB2YAzBfBTMm7HMj9H4g88xuDcMwt7rvjpEPdfT52x7LL1Vkjm3szVw&#10;V7z6botx9AoTzuY5U/NcsPoH0zSMwYPR79QUZzj9JLmu+nON9juaI9/D1AyafyN8JJB6pKCv6D10&#10;hvv2D2jG0GAk3OLedYt7u7Zq4p2VaF7maSosJ+ryXE3+60ZF8r/1XQrk3jXx+mo9H9BGlbwbqT65&#10;zsYTeqr2oFaauLFAC06s19RNhdp+7bC8/uiljUd2avflE9p+8ZiWf7lfu+9eoubyipZcPa5514+r&#10;AG3lLMbCm9RDMKbyvJJ3epfjN/2feRb6j+ctYwll03tMoYwX/JzpvyJT6AZP6Bg6Sr2iR+Jt9zt1&#10;jvdWu6g+epean+aevv/wTKFT0kC9F9BJNfjtDp4V7HAEH7wJP8keo7FL4mTcYPhc8vXTAhymMKQg&#10;VKMXEIfDFwbiPfBLdQq/hCfYZ38pUzB+4DAE+IHVOxhHML5grxlrMLbQG7/mct1epe5hhJryTNUp&#10;ZahaxfRRM/7+tZnQ32MKH8cMVxu/T0qZbrWH1MHPW/3iA9UtBu/Re0zhv4FT//NrGMyD0eofTC9o&#10;nkRW/2CejYthDcvvXqTfwxHNPrnTYQqz4ArWW8SrIrrSJ5k+6qXfvPCQJm6do6Y+XdVnVoQy8JEL&#10;PUju+OxKtJDokNE0e29M49krhzwQGoGj04nLpxNnkUc8mMUUzTy568gT+AUSx5mHgTGFMHTnpTnq&#10;Aqf+weJGi10t5jVeYHGr5bUt7rU8tcXSlnd3ctc/zRe0f7J6LgjAT5HYkRgygWfiNDhFLHFqCPFp&#10;GLl1H+ofjCkkUusQdda0+ugGyNO5TuHfQCycSnwbfQIuwucyiD2jyHO7z5Aj3Z2lRLTTriP4e13n&#10;GXY/8c5Jnh0tn8rzYQq6WGMKiYw4ct2haGFj4RGvUAthTCHoQC756njWAc0DLMHR33/JOvK36RQC&#10;YQ3meWjbnHaduJZY2f43PYLF2OZhYDUG5jVhMXj6jdK+CRZbl+kObP8Ze7B43PaZ7SuL6cv2n/1t&#10;cb697+xfPmvLtu+ymgbzwzR+YAzD+IAxA6e+hKlxHIffwAzsNacvJQzD1sXWweEKMBnr32C8wbw2&#10;7RiZfsLhQMxjvMC+27bRvB7tPfsOWwc7zsZIfGEoto22rrYu9j32ffYdxptsvWxfjIZ5+KCRsHPA&#10;lmHLNZ9F6+NgWgTTJBgzsNoa4wimVTAPR5vHtAtWA5FD3DThILUsnCtWFzFuDx4L5/DqIH8Zga7+&#10;BfKKz45tpXJDm6hWeA+YGL3kv0avb+f8AeKvi1vwC9mkqKNooi9u5bxZ4mjnw45QR0G8nMF5koQ2&#10;35bphiUkX8arAm1/Evn1MDw5XCcW0TfCmMMMPN/a6uM16eq7KZttXcvxWa+g3XOUfmGDss+tU+oX&#10;1IpsnUqtd1vVDmyLXuCPetvTXTXC6f/nIjYLb6InqVl/IrahwxQqJVHnQE67lCmYbh7/PIYxhXLU&#10;51dK7qgHQv6kRyM+Jbf+sd6YmapHlkTrCXL3VQoz9WBWhOrMyNUL2el6Pd/jjEaLY2APE/RBERx7&#10;UZhaZ8M3Or8jr1dfV+9J2dSOkKv8Cs/F7fw2vtoov+NF8v9iqUYdW4iX4jy1WhRDfLKK+Gu1xhPv&#10;B+EzEXC6SEHUiqSgWRhEL5lGuS5F4r3oItaKur1I/hdhcN/TbwP+F3ByJRpzjuvJTeq6dDKab5ja&#10;5XUKJcZxUT8ecGK1QsiBhpxbSyxZok4rqB1BM+K+uQH9A3UOJ+co9c/wn8srFPr1MqduwvfkfLUs&#10;DHN8G7OubVEyfphBR5ahpa9OvUct+EmSnp8To8cyx6ny8mRVLU7RY+Z9gG/kW3OmqmaOR08MHauK&#10;PoF6fMQA1YwIJGfvo/uHolfoRr49PVy1imAKsxL0whL6TM7Bi+EnpvAKGoaq0+L1h8jR8hqKLmHs&#10;QFUKGIYPQns9xXF9OpU+B9n4ZuS8CXeog8akRelwdYEpMKJhCjaS3nNGZfwZq3noy+h6Sy95Wqre&#10;pE66b1BVPTjkJXlvCUfvn6GhW6M1Zm8qXhVRGrAlTiP2wjsvoQMj55x/rZg6tmylnoG1wuam3oB9&#10;8XvLQF9W8JeN8urwGLUTj5bWGTT/LVzpGZX3f0svu1urVnwbvcT61bDhxpvA/028H59xxuPj3tCL&#10;sS3/LlN4lnPWuILxhIpudDZOnUSpFqJ6/AeqHtEcTcLDaCie5jqaoynfLlPebXRJe9Ko34cL7kvC&#10;l9Fy/uiQ0PO7iNEjL9Ffhet8yh24Afejp/2bc+2g39AhrvF4nGReWQ9TWKP449QrbZ6p2n5/wiM1&#10;TxPPbWD7d2kS9Q8ZV9GnwZtG7JiiygHtdV//N/WEbws0GV3wTaQO6s4G6gOW4ofA9f82Xi7k9yO+&#10;nsV5jWfjdyVKgD88NqqJOnKeJaJzGLk7l76ShfhYbJT7SjEcrUjpXIuMH9iwWgerczCmUNrnYRq+&#10;CZnoDCY53MH6Rhp/GH86D/+GVc4YvMfj9IQ070UXw40WwTwUXJe4Nl5D/0S9g9U4pP95lfOeMYTk&#10;75eh4ylxtAumX3Ch1QuGucdegfVd5prO78q8G6NusI2wvYQ7i9V17QR1WxOoXlsiNGIfNRXb4uiL&#10;GekwhR6rg9WxyBc2OoE+LBka9flEDd7m0YBVblUY3VgZ6D3iDsFK2L8N/dFRD+ukpiO7aPaupSo6&#10;tkH3P/OAlu9coy3nDungt+dVfP6g1l4+rhLqHgovHtSCb086XGHOtWNO7YMxhZyT2518SOGVo/8N&#10;z39lLKFseo8p/ByWUDbPPyNTaJMapEZRo9UAfcI7cb56k2v1u24/tY4ZpzaMz6hX6xM7Tv2JzUy7&#10;241cdcfYvqqH91ED0ya4f916+naxfWSj/U+jY8xnstEptnR0dveRjeZhXdUV/wfTUDSLoB9k1jB0&#10;GOS3wz9Wuc4vo1FoRB+HQI2CI3jPIb5GjzDApj+N4QVhsuFDzG3Db1bpGMJr/8hj6Mwg+bHNw2Ak&#10;/XJ9nelwttl4ycj59IKApZg2o2qft/CTo98DfpUNgqkXSR7o9Jb8tY9/+/ie1K30pOfIp85o4u4r&#10;G+2jvJ1h9WZ/qPO0Ovl+poFx4/QhWpxOCb56K36k3k9Di+P+x/ZUuNdL8tdlGgW3qIu4flTLvjmp&#10;pO3LVXhoi6bvWo0+8UHlb1uukm+PKnDJJLXwDFXfwmjiMeK5M+T0ifHDiS9NP2/5aMtTm3becs+R&#10;FkcyShlAaV7d4j/732JIixct9nX6CVgunGWVsQTT+5tmweJfW47Fuhb/OrEufzt1EcYTLhSynOmO&#10;b3/fVZFOfGq1Epa3t1x/aZ6/1M/PvtfJ88MobD1s3SwetpjV8uK2fFuefda+x/wCbX7Ll9twYlfi&#10;aPuc6fLts/aa8Y4My3OfIebejx8g3gvp/F+FZ6nhaxOdPpQuekZMu7MFTsE28H4s9ePDNiTr0yXh&#10;SiPOCfgiR4n07YohTzXhi8n0xiS+ZwSfyFfc1+g+YCIh7K9Iy7mTg3dTlxGHD0U0+a5IjoPtd1sv&#10;Ywum77DekVa7YNzFuEJpL4nZzvuOdoFtNsZg21m2n23bbb+bZsRYgB0jq20YuSNF3hvon7Mj1alV&#10;MD9Fi/mNYdjnbX6Lza1Ho3kTWO2BxemmFyjr7Wixvb1WFsNHwFz89012ejB4r4/XcLQaY/lcAjXP&#10;0abj4Dk94Egef8NNeO4OJc6JhMO44TD2novvGXeA+gu81X3hBRa7D1qfrHHERdHED8O3JVI7kgSv&#10;mkp+MJHlwBJO5jqv+8O3TJ9g/R+CDxuDoIb4IOflCbjElll4mfdQa54nRpWgudgEo9mH/hlmEE78&#10;Hwdzmsg6Dt/oxqcM9sO6jUKDknA6X9Pwu/Pbkaz40zPQtKyQN+djOrUWQXzXoA1JaC6IkS/CjPA1&#10;DEH/4HcI7TS8oKJ/N3J51FcviXI8SBLOwa8OzVDALtjcYXjM/jny2zCROu+Jqj6+gbze9NI7yW31&#10;anRT1cSr8fU46tkjW6pmJL0l497Rs7FvqZynDnHpa3oqpY6eSHpF1ZKpdadGv2pkW0YbVSBn+Exw&#10;Nz0c0EMP8oxfk/p+G1XnpaviLI8enpakh/IT9eDMFPwJ0/WH3Ei9UDxVr5cQG08P1VsLQ9VmU6pe&#10;nTKQ+LKaXg0fpEjqo3x2U+e9B0+QW/R/PLVcw46iY6EGIeBSsVoti5L/OTQKX+I9cXqZfKhtiLyw&#10;zhk+zOd3coF6rPE402i05oFnYFTUFQWeXiIXzDIGHhF+Ev/4KxvVdW4ErG4enGe9Er6EZxAvhRA3&#10;jUdTEnSuWFEX96jVrETYxgq5r+/ShIuwo1v0ofhzsfwu5DtaiKEH8tSRGoTWc5IUe2uzJsCAgg6t&#10;oBZ8l7zeeE4fF07Wy5NC1BDPxQemwg7QlVSGuzy1IEINeK9mFgym/xjVGBFIfUF31UkcqsfGfqyK&#10;wdTXtnyX2gmP6k3PV63sSXptGoxmYqrqz82mRwO+C3kheDD0gPF8okfo8/loHL0gYxrCheijQL6+&#10;EvF1xXg8B8jhP8ffVfi7qv2f3Ax20IJlUHOQRF/HZPQnKc3QELTSK64Wejuli15m+krUB0787cZb&#10;IPMOvPfCTGX9eTVx4lLy3fSgJaa04SLmTKCe3v1jsSJvwnjJs9uIIs6Mpe7eg99/ArUEHmLcSbeX&#10;w2pnavZfN8DSsnVf1/L6bbcK8mqCv16Hp6iXeNzpeerV6lElcn30avek7v8IrUOTP+r9+G56NbCl&#10;3ghuTZ3xn1Q/rJ3qjG+mZvxtr70a1gSfkIZ6N6GDXgtvplqhTVUvrp1ei4GhNYNhfPAQ1xI0U5ep&#10;gbu6mG1aq4m3V2vM/iyNxucw+Dw6KDwNAk9OU9a/rYcbr6Hn61JlXfmcHqw9VAudZ/yxNfIuSlbm&#10;xfV6ya+F8r9bp9ohTZ1tiec6WpHrdRocIJH7RyJxuJu43P8y11Xy86PPUyPFeRN+nd/7F/mcW+NV&#10;MbC9HuzP78qvk6qM/whGCGM9v1ovUVtb0a+d/jjwPVWH/3w4L0iRcM4xXO8G7/Bwrc9Xyq0VHA94&#10;Ifs0jn3r4Rgk3FyipNv8Lo5n8Rvg2kgth9Un+J/OdViB6Q9iuEeMPJTu9I6MvMK9AC2BeTIai7C+&#10;EfHfcbxu0pOH8bc+Elc4xvxvPSLM53E0fMJ6R5j2wbwbrHdlJsc58vRU6kbo6cPyUm7DWc5M5hyA&#10;LXwPG76zRIP2JSrgHPehr2dqOOtmfgyx+D6E4BsZxf0g5iS9ntAHJnGtj+b+FnuW3zdavhfhs0nU&#10;PXjwp6g7potaRg3S1AMrVeOT5io8ugl+sBdvhd+o5NTnmn94i7bdOKN1109q14+XNPc0vgrXT2jp&#10;teMqxk9hCfxgGbmRFeRB8o9tVc7+dVp+7QvNv3HcGcu+Oc4zzHGtQtdgo/insZD3bRR+WzqWMI+N&#10;lbxvY9k3x5xRxNTGYua1sfAGjIFRyHf+v8N8IhnXSsesb07IxkL+t7HiaulYytSGMy/zFzCPjbL/&#10;i3jPxlzes1G2vLLlLGZZNsrm+/fTJXzWRlls/2tN/xmZQnNYgjEF4wkNEvzVKAmdnidI7dzj1TEp&#10;CB+FweoX5+dox/vHjqDugd59EZ+qcXIf5v31axf+HlNo4+qhbskD9EFUT/q/N1TntIFqggauJWzh&#10;/Yiu6pgwQA38O9HbYZBGkxMYQGzdK89fg+aRo58b/k/PFIwl+KLFGMm2+rL9vuRV/Ivwrpkd7Ogy&#10;vGcFaSieEY93ruH0xGgeid40Yxh9JHvpA7yv/sczhRcfVsO+bR2eMMwTqLYxIx2mUC9uhOrGDL3H&#10;FOx6fm/8l/fBdO6fc78/o2U3Tqngy70q2LdRcxheT/9WM/BgDirK0qDcKI1ZQ83//rlKuEh+BQ1x&#10;0HG0kQyLvY0JmK596OZEx8ffctCWR7d8tvEDi+mND9jUOIDFwRaT2jz2usXoZXG68QlbnsW2lre2&#10;+NVes/kt1rXPWt7aGIS9Z985YG2M85rl8S0+duok4A/2XWU6CFuGcQz7HmMIFm8bU3AYB/PacsvY&#10;g81n32f8wtiEzWeMo8zPwPEgIIa37Yw5ir/CBZ7XD7BuB3j2ZFpxWAO96NfSYQqmcwjh9dxb9MXj&#10;bzca7DC8wqLgC6lo4+PQjcbxjBj+JfUZxMExX7E/r6KPpR9aovlbwgYibf8QbxtTiD5n2235/AKY&#10;RmktQqmuY66zr40nGPewfWPrb7UHto12nIyDGCMZvCneyfc7x4Dtsv3sMCCYih0Ph7+wf2xf2XE1&#10;PmEcwpZjwziS+S3Y91juf8imJIcrWL9GYwnhXxhrmuowBuMMNqznQiAeBkGH89Ek0CvS8qIwgih0&#10;JX7E3sYHJvC6cQSrCzHO0HdtnHzgFfa+vReIFsGmQXxnOFoEYxDx56k/ODjd0SXYMk17EkV98Lj9&#10;6SzHztEc/MoXooXIUMQZnn2vkitHyxBH/G7nsuv4QnrOUwse+KnCDy5VzsV9Grp0qkYun6zs8zs0&#10;ibp7z6kipVL/nEptTcDeiXAh8n1fcVzZniyerTN5do8iZxpnHIhzPBDdReoVYmD0ONavzvxII9BB&#10;xBG7hqGzN67gub4TLjJPtVzd9acFLo3dmUm9Dl6m6CbGbsYL4shCZZwtke/6dM0mn592cY7jR/dC&#10;YH29HNZA9ZPa6eXw91WDPO7LMIVqCQ2IQdHDZ7yBbp4cd0ZdPZP++t+YQpWINqoS0drhCU/T9+gh&#10;vBr/OK6bns2P1rN5USo/I1HPzZ+oKkVTVWFBtn6T65YXz1Hl56er3JxkVZsTpefnxejN+UF6fW6A&#10;3pvrQ8w9Vi0yg/VW3Gh0NtQg7GQ/XN4ICyhW8OXVGo6ex/+r5QrE/77N0hj1Q/+ddncvfRcWauxB&#10;jh0+lLHUg/ij/fGjbsp7Vy7a8mK4A9pvmELCjU2KvUQ++ep6zr/l8LH16J2WqjN6xNCD9PY4T03D&#10;BX63xMDh5J/Nt9GHmCXj+1N6JyeAeghq4f9Cv8oTeawD5/ZNYrAba9BP0MfmhxOacHK96uf7KOrb&#10;Dcr67jA1K2vk1bQusewbDlN4tyBJT80NYR+EOzzhsTnBem/eZNWZmqzHu8MPGuIZEN6b0Uvlg/qp&#10;Upi3vPr3UM2UaL09a6benJYHU5iql7IyVBvdx/3jB9OjARYz9iM9E99bj0X+SeWSmutxmMFTjPL8&#10;XSkRZhBLX48Y69PY2GEKz8Icnop6l96N76ocmhPr9fBUEh4anqaqHtyE8wDvgcBGqpfUifj+AfwI&#10;55MrjtXovSlwFXLPXF/ibqDR/w5Gc4U6CHLaMeyzeNhC0BV46g/LFUHdQOjVudSMsN+JqaPJdafA&#10;Iab8uMpZnv/nHnL3C5RNTOoiNvWcnaG081z/jucpievD5OvLuBbmKRWem2TXbP72avskjOUR3dcR&#10;/tDgt3plXBOYQlt1yOynt8PxWgz6AH/bRtQqt9P93am1qI8uriX1Dd3Lcxx+o8xvlnBNy9OMv25y&#10;mILP5/yGuXb705Pmk1URCuD+k/LDYmUJzxF+ey5qZWLQwaRc2aCqo7vqdddADV6WjefiRuV9s1Op&#10;Z1fptdAOquHfQmO3xlKvNg0tUkc9P74VvVAL8QpYoxhy/ePOTFX4ba6zd6jPukYNFzxq/Hmur3gZ&#10;uq+uxg9hM9qc9Rq2eQr9QmbolcjeesanrbrMRxO8bTLX5UKuW3kOV+i9Jo7+qPi0/MC5CLfwPZKt&#10;/mhFRu1Po06oQCPxOzDvA+MGvTZH4geSiBYnwfFKHAFDCD5P79+jmY7Pov1vGgPrExkPhzBOlHAT&#10;DoKGwbwdXegzzGvBOIPxApsaUzDvhUA4gnk72jxWO2FTYw8p1+ZTf8Y1jHPBTT2Ri1qSGGo4PGgU&#10;oq5zz708U2H8dgLP5yvjf63mt5vl1FmkfM+9i3Oh8tgGei2yPX1uG6pRem94J/U5Po019fZ2Pe/f&#10;VlHovMLwoUncs1AVPsbvo3crZdD7IRheuebSIaffw8JDm7X89Odac5E+Dqd2a9N3Z1QML1iLVuEe&#10;U/iPucI9psD55hmqBkmD1SLJR42Jh1qRc20Z6/uLY6Jmbl+1gCu8F+ujRkybcR98L3YsvRBGqC3L&#10;7xo6REPSQ9Dyeqn16C7UPfRWe3QAbScNUav0gb96TNmUe4uN5u7SUdZfojXxro1mMAWLgdsl9tfv&#10;2lRRn5mBaufxVpPYXmqV1F/9pvipz2Rf6hmi5VsUr97whM/yx2vI/Ej1mxXsaBZMtzDkJz3CyNlh&#10;sjH6p1H2+j/q1JiCN1qET7NGaQTb+Rk+9KMK6QFREIonJZxhqVuf5IxRreHN9MbYNmoT3xetRx9n&#10;NIUv/NpMoW18T3pQ9OQc/tQZzeOox2F0iPR2hlfl36lX5Aj1c4/TwITx6FUGq1OSnxokj9WbMWhV&#10;7ukU/svx9D0WcUJ5lw9p4d1zWnjpiFbe+lJTtxWrYP8Gp9fTrL1r9J5vT42Zl6yAbWhDL+B7/xW1&#10;y8SyKdeXEx/9FHMTg1vsbRp2q4G3mL8sLrdYtGxYnGtx+98GsZn5+VmM78zvxPv4KP4Uw1ssb7G/&#10;/W/z2HdYHGv/G3OwmLdXcbg+W+lymEBpfwKet+ANxjIsvra42XiCLcuGxc9OLwFes++05ZR6FhCL&#10;Mq+953gUsK72PRavWz7fNBX2eVsHZ7l8t+nyI47OghPMd6aeC0Wa+eN24spCvBrxHSP/NbAkRllo&#10;sMdtz6SGYoZ8t01EO7+EOJRnQ7QLyWiMI08Zz5jOehpfoQ6E51fzlYzmWd3YiaPhIKa1vpmRxM1h&#10;J9HYWnxNbGzvWZ8E246ybbTtt222/Ww1A8YLbN/YfKbLGI421diCbb8xBGcZfN72jS3DtA02tX1o&#10;XMY+ZzULZcfUuIL5GZSyiLlOfYGxBIvVzb8g6rSxCNgB+XmrO0i4yPKI/833wPiCeSMac7B5rV98&#10;uHEIRjLxfhJeG0lXyKPCFcJO4fW5PweOQF0xLGHcAXQYB+n7QC/QULQQ9rr/PnwXOB8Tvy6i7wP5&#10;PI6fMam+a1xoA+gLiY/Y0K0Jyr69luO5QP3Q5EafhknhhxFOzPvk6Ebqvy6Bv3n2xQ8h7CBMC2+D&#10;pLPoJng/gePhuYiOGG4QC/dx2z5jv1pPh0S8OkPJc44hRk2+uk2pN3ZS27AOn9A9nCcs/+RyGNF8&#10;BdBnJJh+bJHEB6HH8bCAZ0R/UaLMqzvxr++nrugE/HaUKPncfqV8yWf3klc+s0qTLm9VJn0UXAfZ&#10;p4eKVWFwe3r/Pafq/p+oXkJ/PUfNY+UQ+poSp1WI6KSKUR/p8aguxKpMo+kjEP0hfSDaoF+gF14M&#10;XuyMSrxuoxx51CfCOuPX2FlPu71VIz+c/pLx1Ponqlr+/2HvvKOjOq+urzdxikuMG9VgQ+K4O3bs&#10;uIHBmI5pLmCKbLqxEKgAKqj3MpJGBSEkUYVokhCILoleTBXd2PRiqk0vNk7f7+9cZZJ8WV9W1nqz&#10;3o8vXvxx1szcee6de587c+eeffbeJ0WNZmSqael4PVTkgr/A87lZRKaalSaqaUmCngG7f6kqUy0X&#10;5Om56Un6ceD71JSfpMfeZvK+1cqmJpx+Ao726VX4m+Jrt69c/Rank0uVyqcGTOg8/ACuJ0O2T9H4&#10;P+1U0uU1GrBlIlqJWHQQqxV5plJhJ5cq7EtynWufarK+gIdQ2zci+5utaj5lNFxzq79voX5bih8k&#10;ng43N8l1fY0CD+JZf3Oj46cQBTYRw7iCP3+uiBOVPK9GF77R6TcRDt/H/c2ner0InejWUs38w2GN&#10;XDeP+vozep5jeo3rXuOF+CuWx6vefLQQ3EO9UjrRiboDR8rr2dfg/feDE08/xbiPVD+yDz0chqpO&#10;GHqICal6LDdJzedNQS9RoBfnpOPj2E93xbwPT4Hzkt2Xc9Rdxv2vn/6WGqTTr4Pn5olRFyzhoRTr&#10;42G9I9s4fRHqpbSQRaM088jAe9PNeJ4/Dp7QIq+3Xs56V16veGk8OWY6+WTkEbRe1MENTwj8jN6G&#10;1JbNp2/M4UlOJFGTTgBvGH2c/sFgCmGn8YY9kO/wFEKP0/OW3Daa72s89e2QL/LRtiXglzGB8ziB&#10;7zfX+88LwNTyNeEKvVJOgK8eBqcBA0g/OUf5l+EJXCLXtRzf9G4bM3T3R79EwwBuAHfBqwvchpfA&#10;D9rczTJwhzY/wb+kSHO1CRwBvgneO3YdjD9cDA44m89OA2NlmzfXatC6DEWBJ4aRp489yH8Jv830&#10;S0vg4qcr75t1ysUjow/n7OGAruqHv0ZvvH/6L3DTw3Wa4veWwovoqoYjXuP3lg0GWExPxCL5rcY7&#10;cVMOGEGmRuxCX8WxfbIPjv+uDPWvcSmM+nzftXCJ0IvkXl2j3GtolPbO0YupHynv/KeqMxRe2toC&#10;/Fnp+Yi/UOE1sLIvF6lxaEe8CsxHgf+cs/gHESngxVlwFXK+RTfHuUo8z3WFc2G+iAFgC8ZTCD8B&#10;Po2HovVgMC8E/3158ApmOT6M1ifSxrvAhIzfYH0nDVcI59o05sAkB0swDYXpJKx/hPWJMD2FeT1a&#10;b0rzZjC8wXgLhj/EgSNYz8gUMKUYtBsjPhunsSfw4j1epJF8b2LBuIMPgXWDccefKsN3cpKm/nET&#10;2HY5nLjJmnKuWjmH4ScdnKdHfVspcgv+QBsn6akx+HrC4yg4vEJJW0s0dEq83JvAbTbO17wjm1Rx&#10;cKO8HrlTXs3qKHvdAs07uVsrwRCWXD6sJfASFlw9ggfjHpVdgjPAc9M+lMEbMC1EPuvm7F1Nj8mD&#10;mn31gBPzqI1YLGa8hYdvUAI/wWIm4yzKeG6xiDEWCy4bN+Hv+Qm1vIZyPsvCw1Eou3gIDcbfYu6F&#10;w3ALDjscBeMpeHgCS84fkoUn5/fwEDx8Bs82PO97eAsenoJnOx6+QgVcBQsPb8Hz6FnuGX+rHr+P&#10;PIU3wRI6Z9fiCC3Iu950j9VLcX5qG+evrmnU63MiHC36+xEDNIw87MMJAeoAV6FNziA9E/b2Lc8p&#10;/xWm0IF6ejf3EAdTuKf7Y/KZn4CmOVxdxw/XhzPDFFBG70T8A8wzwbckjv6JeDLCUfCldv8h2ILh&#10;Cd9nTCFsSboC+c/3gY8QtjRD/Qr85QueYH6Un8BVCK10a9D0UPWbNEq/HtXR4Sa0iu2lTuloDNBC&#10;/H+PKdztpU/cIepJv6lBcHEMU+iOX9WbuaFqkfXvY3K3GpO4rX24tTyLmfyvln+LdvHUHq248aWK&#10;a1Zo1o7V+NneoenbKvX88O4aUBilPLidcbuoc++cTB6MDxo1onTyTKtXOzVwctNIePoOr4C8y/JY&#10;wxI8WIG9tvzecj7DB8yrz3JT4xFY7m55u+WCDj+f9T3r2WvjHTg5MtuzmrnlzMYbMExh0IpEh6tg&#10;ub7jF8BY+xzTJViPBAdPYBu1+bZtt7b+bvts+2H768EJankNtbV6G2e5tPlEejwcjANhObgdp+EK&#10;dnzm3xi9l/o9EUVuOYq+F8XkM1F7qMnvmqpmQW31475POq9d5LLjzixBl1+Erpc+XoR5RsbCiXXj&#10;STfhqunw2S80ru5z5n/IsTM3tu+GJySBEyQcN8wDTy/Lw8nRnePgeGvntra/g82jgxewf7bPDi7D&#10;vBiu4MEGbJnNo2E6hkdYbw07N7U5OToPtmk6ilptSK1OxLZl/R7tfNh5Ma9Fj0+BeSCaj4FhBeZv&#10;YF4G9p7pHgxPMA1ECl7phjVYz0fzObD3DRdIof6fDAcj8wLe/7znXzNBwzdlO+8ZN8F6yhsnIQr9&#10;QQQ9Q+1x9K5CeAwp8t+cx/zx3TrG/a7pHzinFiM2u/k+0Hfw4DT6hhY4n58ITtGzPJLcYRw5UYme&#10;iqVH0rwwdBWLFLprBhhBFfgPNUj4AQn75pAPL9PozZn4gMKvhkMSgiY9nTkbjadDwOZC6trwRcAU&#10;BqwDo9mDD/vuueo1PwecY7E+XlNIf4tpiuVcRh+dCfeEujpc8lT0FinoNdpOCFHHSeH6Uf+26jAt&#10;kbopGhr8yXJP7Vb4tmUK2gT+tLFYETvmoKdZrZidi/BUGEBt/BG44gMcPKFJcFc1ie6kxsRD5Er1&#10;Yrvp7phuujPybd0T2wl8oSva+/aqn0iumkDvAHtkWePk7qqH9rNuAhoIauz/FUw+GvCO7ojqr7oT&#10;ovRUWY5+Ob8Q/GC87puCv+CMDDWek+bEL+el6qmFeA3OS6Bv4li9OCuNvpRutZ7r1i8yA8EVHqNW&#10;/rj81k1W9Gf05DgDvsC1IxGeQe7FDWpVFIaX22pFncMDgfDBoyRfexR+agn+B+A+1z/VG/DL3Te3&#10;OLhC9Jkq/BXpYwd3IePGJrgMU5VxdSP5bqXeXeIi76pwIgo+hPWESLuxVunklgmG44HttSmJoh67&#10;gRot3+nz66jxriXfqlL0Ofp74ukSe7ZSIUfK6QWQq6QjK/F+2cMcP6HWCyfopZmp8DZS1JBjbbwk&#10;Q/fOjsaj0Y0PRR59AoLIi8npU73BFMBr4vvrgdCeuj/iY3kN66G7w0fqx8Gf6MlJ6Xq80KUnp8Tp&#10;J5EDwRH64mmBL0KG+Vp0Vf201g6GUA+tg2EK5olhyxqk2etaHUTjzDZ6NLudHsmiryTRBEyhoQuu&#10;AtyF51I6q0nI6+Svr+uH/ZvyO0LrQL4aDx5gHCg3OEIsyyxnNS29R9uQieYhFd288RMyeB6LFiIY&#10;vn0MuexYHoMO4I2CVsLNdzYPDcUEauLT/rAKDGGR8o1nf3IWnjXwn46B5eDNl05vysAtbvjvYIw7&#10;xmnA0gh8b8FzD0/XOHLpBLgFKfDkp17Bn/DrhWgT8K7huhNL3X6+NjPWevfOZP0y/HAW0L+RHgNX&#10;Kp3r3qSba/CXBP9BTxQAJjlqz2T1WBDpeC/mfbeaev9cFf52o8IO4F1Irt+T8/UE+E7gxungCfTb&#10;8OuspC/KFbRxssLoGdt0dGvVGfQUvze8XuETjN1KLx0wy4AtueAJ+eTRc9R9OT7n+8fLe2uyhu7N&#10;xqcjAq4A1zH++1xctzNOVdHfaJ6aBnXXlGs1cp9aoWnf7HCuI1nnVijv6lo9Gv62gym44F5lXsGv&#10;lZw8gvlKPMf/EHl+7Bn+z9DtmK4h4stip/ej9X80jYNxErzXxTsaCOMwGKZgy4xvYroH80kwP4R4&#10;8B3jIwQfmkLPhwIHPzCsIOa0YQoL2a6dezhV4AmGPRieYJyGoEOTHXwh3PCDY1PAEKaCr6H5gKMR&#10;cQrvnGP8x/GZIUemOdvOvl4NflMm7+oEOB34nXJdn6EaB1P4+chWapHcT35V6ZpzYyt+l3hXonkY&#10;vtitlG1liloLn2svGCG+pSsvfq5FX9Zo9+/OOL0kM1bN1brr9I38Cy+h6vpxzflypxbhm1ABfnAb&#10;U7iNKRRf3alZN/Zo2s0a1RnWXD8b9rrq+Pzv8RTeiBupLjmRapk8Cr/FYLV3h6p16mj1yYtWr9wI&#10;tQvq53iWD8wCY4jw1gt+7fRu5sd6nZ4P3QtH3PKc8lV3P1k0z/B2olX6h7Lw+P93QFvfMq6PWsOv&#10;ejagMzwF8mX+13tNAi8pT1HQvBR9Mj1Cg6eOlQ/YgvVn9EVz+EkZfgqzojW0hP4PhMdL0dP70Ydx&#10;tfE3DoPPnP+85wOnjNHgacFgCpEKgJvxtvE7kj5Ui/B39CvOdZ/CAPlX4FHEvUH/ohC9EtZd74LH&#10;tEn2BlcYdMvPf8c0+pAQ7V3wTogOKYOc6JEwTBbmkTcyL0Y9wBSGgJ11Th2lDkn+apExSi0zg27z&#10;FMCIb/MN/udzsOCbE2gNj2gJ/+nLqRNUUi8oqqnGT+FHii7P1wsB7yphw0z6KKK5P0Ktnpwoxjzn&#10;vlqEJyO5GfeJVue2XNv6EZqnoHEVLPfP5N6xtn5ueS28TPJQy2MtT7bxTi7PWMtvLae1+nhtTd74&#10;CXjekRPbe5bLOpgA63tq6rbMcIqgXfkOLmDve9a37VrPQ08t3nAFT9j2HAyE/bPtW99G22/TCASj&#10;0TVdg+2f+Q6ax4DV6muxD/gI7LvpOQzLMK2EfU4s3oy+n+awL3M1/Q9bqNeBu2yHr8+9a9aZRegd&#10;8CcAX3gyvBOaiNc1YoWLSFPqfuMHz1Qm+tP4vdOUfsS8+cjrD4CxwJXPsfo+9a109iXdjts4BEQK&#10;HAaL5L+EcRHsHBjOYfvjcEA4LtM9mFbDsAbbV8NL7NgdXAFswTN/hh0454N1as/fRAdPMMyg9hhr&#10;z6Vnu3/rb4nXJesa98D8E4yLYFwFwxMs/Lk/t/4Kpo0w/0SPx4I9mgbCsAfTQMSwfhRjAuAuhIMv&#10;jNxsvScK9Qk1Q7+tuc571n/ThdbAOBoWViMLYxsfU7OMZ76z8KUwTCGD+ba+D/aZhnGYL2b218sc&#10;3CH7q2p6gCzXRHQEY7YVqYFfR3WE42f65ugTszR0Qxp5P/NiOQ111sKbi+BJFIIHcB9/Dk4Ftcqx&#10;X4zne0quumu6/Km5RX++HPzjmD6s2q6R60/SJ/I7fVJ5TMEbL2rkiv0auminUg+c0JgNNdTvtil+&#10;1x4lbzus0BXb1aBnqBr3idADIwP1/jy84KqPoXM4o6itp3g8CMdjNce0hXxtl/osACvZcY7ekof1&#10;QN9o+rKQR44KVrPgMNWL+lAPjO2jn/r56+7AQN0xPEE/9InXXYGRuj80QQ9yz3N/WF/Vj8erkbB+&#10;gw3h1tdNbKeH0EzUj+qkRxLf0SNJffAZfEd3jnlH94X3JncN0W9mZejF+RP16KQU3ZtHXl1M/8O5&#10;+XpwZo7qzM5Rw4WT9EApvRFmJOsZsJTnKnLVfGqcWk5P1I/ffQke++MqOrVBeQerlXtiFRxovn9w&#10;Od6YEirvbTMUAVchEtzGfz/8+2vr8YTbIv8DYGb4XLaZH6Pws8sUd2WNkm5s0JDPitVnS4FSf79V&#10;ww/DJ0FLFIDupf0sN3X01eASO5RydZUiLsCBuGpeDivhquP3yGe/PikCL/pPNWr3Cnr+fYrWAg35&#10;dbRFcNqzLq3W6N1cg45Wq0sxc9vqF+z3U/S+SNUr5cZTSFNd6jYN6QHxs+JYNTP+QWG66gymv/OL&#10;r+oxV3c9mthZzVy91Ci+ux6M+YD+C111Z1hv/WD0O7onxls/jegNvsNy5rcu4++OYe5T8DQkHkmF&#10;z4TOoaHpHOAoNHC3RdvQWg+km2dCG/0sCa0D2MIj2R3w26QvQnJLJ36e1FKPJrTQCxndnfD6oAGc&#10;n6nKv2m++xPh2nNspnU4PUtZN8ASyEHN0998/NzfLkUbP0vB5I/mqxDK8njy01R8/SPJI+MYa54L&#10;8V9bPwO8FXiexPNkxpqWYvTnEzTht9Wa+MdV4DvoWPhdZN9YRL/BScq4PB+/gOXoA9BPkDNnkL9m&#10;XgIj4DeVexXOCb+vJLRJ468s5Xo1je85urBv1zn4YsH1VZryWzxQz8MTOl8J96dSLn7baXgaus5X&#10;w0uwvgqleiyllxpEdtF94LUPBnTS4DX5cLbYr51cCw+hGbryqZ5AH/xoWBf6YnbT4OVpaoq+4Yko&#10;erduK1T9Ec3VKmegfur9tF6mvhSwAq9DcL40MKgsrgHZF/EZPTQR7U2FCv5Ez9ibS5lLdCB/XONc&#10;+yP2oY3g+1j87QbNuLZFjUe0UfphOAMH8aOA2zQNHkzyMetxu1wvZffT0HXp7D9cLSKSHD8BHCAT&#10;nGbc75bXahjQmlj/R+MpmA4iDlzHeArGWfD0fzQPRvNbMDwhHSzIzqdhCsZJMAzBMAPrRZmJt4sb&#10;rwb7DOMnGC/BXtu4rG/AjvBWMN3DaDgN9hh5EX8aPFGNr5ICphAEJyHkSBHXOq77J/kfPgKOcgK/&#10;mfX5Kr6+WSMrc/T46C56KbK3Ggx6QzMOr9abof2UuQlOGFhq2clNmndmq5JXFmvF9f1aBTegcPsS&#10;VZ3drcxVc7Ti9G5VntiuU7opr7u8tAwMYeV3Z1T6FX0d4AFU3DiuaeCq8787qRJwheLLcBGuH8Xz&#10;aT99OfAkgLOQfWgT/T/XaPblQypm+xZlcBQsFhj3gPDwFmbCSbCYzhiLOTy3qGCMxVzWsfD4Mnj4&#10;CeXcV1p4eAoeHoGHn+B5nHURrgIxD86CxaLztVHBc4vZvGcx41JtlPHcwjPun/ELyi/w+f+X+Gfj&#10;b9Xy7yNPoRVeCl3Itd5IClSbjBC1SglEFzBKvcdH6cWA3nBrfqK+rgD1ShrqYAq9xuE1NiVITwd3&#10;UMvUW899/1eYQrtU/BmT8X1IGah38/zlXRSu4fNd8p4e6WAKASXx8p0R5eAJfmAJPiVwFagFDJoZ&#10;Kb+KlO89pmCchMB5iQpamOpgC+9kcp7RN3QhWka9rxfHdHa0IwHw4UaAX7eF99EV7UgH1wAnbjVP&#10;4V9iCg956ePMsXovxleDM8PVLQN9T+xw/EP88Q8BR7utfbiNKfwbuEq5/W+f+0zVaBiX8p++CVyh&#10;YMNCp+dDV2pug6fHK3VLqaZe3aT4z6zGX6FJ3EsF756IZr3Q4QNYfmoYgGEJln9bjmu5uGEIhilY&#10;zurwDSw/5rXDMSC/NY6AafNr9Q+1NXLL/T3ja7UIlkfXLrN81nJ6e7T82Nb325LjfLblzvZ5hi0Y&#10;r8A+37Zryzw4goNrsJ69tm2bxiF4V4GDLdj64dTSzD/A6vBWzzfcw7AFe234heEktv3az+fejLw9&#10;i5zV/RX36PvN2wAeAvfB/ptyNbgqSaE7JqKDoN/W9bXKhu/uOlyqF9Dvjt2Sr8ELY5XDXE7hvnPc&#10;SfpC0gMjlTqbYQru4/AB8BmI477ODY5hYVoIi1S4vqnUu1LgNyQThnM4uT18DzseCztujz+E7aMd&#10;x1/n1TlXNgdgEzYX4CN2THb8pmeIhN/h+CSAR3g8Ewx7MV6GvW/jbS5MU2FjjYNg2ED4Z8bdQI8B&#10;VmDcBA8PwXJ70zgY3mBhXAbDFSzvN55CKhwF03IEG2+B5YYZpOP39Tf/CDtmtAJsw3gZcUfNe5Lt&#10;MS4MXMFwBPNFGLuHHqbkIrbNkfCYx1+udj4n+fg8Tbm5Ac/4Erja+CzUTNdb+XjSzIyibyi+ifCZ&#10;I6kdBuzMUxJzm0yv9fAvJsOFyKcmCXfhAh4PX09Dw8CcHpvMfOMZaBz8YxuUevxTeVfW6NXc2WoU&#10;mK0mY3JV9+MMPR8zW8OW7lbyvqsK37pHb6Tn6oWoGPzqMtSzoFQ9cmfq6WEufVSIfr+3t55NSdeT&#10;QYVq7OPWM6E5eiV+sgZW0yvk9E68IuAHHVinj2at0WtxE/W4X46aMe65uCT9IjRCjRMG66GIfroz&#10;IED3h9DXcIzbibrhKfDxM9Uk6WNy3cH052tHr0L89cldG6VS48bb8UG8GJ7K6qcmCT10X+jbejAM&#10;rkNcfzVKGqQ7wwfJKxBvgBlZegbt889L8/XIrFzdz2vDFB6am6cGFRN1H5x+wxWenT9OTYuT9Zv8&#10;CP06b6w6jgvSO5Oide+7v5bX83U089pOFdAfIvwQ+c7p1Wq3OEOhZ9doJOfEfXMznIUqfQwPPenK&#10;Wo05Sv0aXKFtRYyC4JCHgS2kfLdZ/uRpkZdXKYYacPS1dYq8slqh+9eow2w3HIcqxRp+dHSCwr6G&#10;O35xgRLJA5PObYb/v1Wtpxlm9LmG1aDlIQ8MOwdGxPmNOVqhYngSqcdWwNnfpl8bVl8YrV/NQttR&#10;lq5HFmXowTlxqjfX5cTLZZP17PRc3TdkOJz9jsxxB/obdAWTeY9zQW9PMIUGid6qE/OR7o7oS8/O&#10;D/WjsT11J3jCPeS5D6Yal6QdGAP8BFd7WV/FxuafwHlpDGZQP+MtxrRUndQ3dD9chfvhI9TPNP5C&#10;Gz0IvtAg7jUHh3giva1+6WL8mN+gH6iDfj8b3cMiRaF58KuhF8L1xUpDK++3J0ep5J6hR6c4fQZN&#10;1xCODmLgVpd6r41Ff1JMv89sNPN4Kfy+GkyB6wjYgeEO1ncwHQzCsIQI1os7OxvsYLF8d2SSH89V&#10;DLX1KVqjMfvzmOMSTST/jic3doNDJFHrz6B+Ho8uIo38NvYoHIXfM3bnePhfhinP1NA1SXCX8B4A&#10;T0zg2mB+LO6v0D2Br6bBIxl/bTW/PzRC/N/EgM3O1D7VG9tRvapSNHBDLh4Wb6t+UFeuH0sUvKdE&#10;Bd/U6I6Bv9Hjcb3QFHVXr4pYjWDcuPPLFQmPLJPrROy+GXosrJOjQZv12y16PrwH/R6Watq1tRoP&#10;/yDz6wVooRI1TRuUwXGE8ZuPOjkdrkYV/Rpq/8cywDfdXLsLLlSrqX8HTT6/Hr/3gZp0YR2ci334&#10;TdBzCJ3bk1zrh6xNc3Rc425Ug7fA5WIuki/giwM3IRrMxbACw27GgGGMBjMw7wTjIFgvhxjm2xO2&#10;zDwbzUvB46lgnAXrGWG8A+MqpPF9z7gOloqHgr023wR7P/tmtcNZMOzBNA+hR4vAK+CN8DrmCtyx&#10;i1z7+bzoC2UOphAJZyQVPNY8cfPB3PIurFDBV/Rv3ToNf8131WxkB4V/Ok0TTqxQq5C+atb3DQdT&#10;mHsK7dE6egVvna/ZRzfg7/y5yo9vVsXJrZq6nd7UJ7dr+aldmrZliYq3LtMdz9RXyvoFKj5a42AK&#10;C6/ATbhBjeMy+fm3X2riqZ23MYV/wBVuFXbwzz73+4gptIcP/jZ6h9YJI3lEbx6P/16SH54JI8CR&#10;66ttuLd6JA9Tq9D39FFeoLpmDNKLozuq2/iP0Uzc+jr16+6+smiZ0c8Jj/+/x0+hBb9h74LR6psb&#10;KB9w8hGzkhRQ6oKbkKARs1M0cgY59ZwE+ZcQc+Lp7RCPv0CkhhSDKZQn018xzomhPP59DOG1hc9/&#10;IDfh/9hn9A2+JdEaODVYz/u305vRPdU2vq965o3Ap2Cgfg2m8JuQrnond7g+Kgrmfg5fD8a0Txug&#10;1km3vu9H+/R+suiINs+ia9JgJ96LHyYLrwe99H6sr94BO3snAd0OHJy3+K63dgerhQsc7TamcBtT&#10;+DcwhXngCLNO78UnGS+gs/u0/sph5a2f73jaPj/0bY1cnKVpZy1/Wuxozl3clyWQO7vIJR0NPbnl&#10;X/NT8lTTC1iuavmm5egOx4C83pPvWw5sYcttnKM3IO+1PNjq6pYT1+btjPkLRmCYgq1v61k+b5iD&#10;J7f9qDLWye0Ny7Dc19YxTMG2bfti27Lnxk2wR1vXMAIHVyA3tvdNd2FYhXku1u4DmgJybNteLaeB&#10;fJR82vAH42FYzm25uukifKilJ1AbTyKiyHkt17X8N2Y/mgJq90Fb8hS5m/s3NN6TLy1X/O6peoqa&#10;WVO/5no+srNS4NxPOrXM4ZDmHpmvnKPzuMelByG8hzQ4EG6whUy2l8F8ucl50+krn0atz4VnXyr5&#10;r/E7HO4Hx+RoRzgewxAM//BgIXaMpln463zYXLLMg83Y+4b12BhbZpiBHdvoHRMcjYrNgR2znava&#10;uazlPtg4wwfGbC9w8njrqWBejMYVMK6CPTfMwb4nNs56P5i/ghsucPbXcOEvVeERtozPxbMQ7MHG&#10;Gv4Q8QU5IXOZyFyaj6PpJuy5bcNwB9uep49ECrlGxD76rm0aD7++DGyjWD5rs9AlcM4+n6X+S13O&#10;dzd631zqlPD9fdtp2Io8eCDw4/fDfwf/st5v0ccZS47jOo9PBrlE4F78IT9zkUuNk//eJPnvGo+G&#10;eyp6hlK+I3D39+zSkMqlesSvWPd+NA6N9gQ1GzNVTcfk64GPXXo+qkwfzNwDD26bHuo7UQ0+KNEv&#10;Bi3Wb/w36pcDlunZT/AKnPk7eX0QqV9ETFejAUtVz3uhHhlaqjofTNSLmWkKqNnMsZ/SBwvmq5E3&#10;uAVxf7d5+pXvNjX2naSfB7JeVJjuG+2vOwbAHfCdrHuHrNfdA9fonqEV8EQX4rcQS2+CSHJXNA8p&#10;9H7IeMOJh12GL7xFDtxcTVLb6onMd/W4G75CbA/VJ+d6KASvNfgKD0X76PnCeD03q0CPTcnSAxPH&#10;qfHMyXpwVpF+Ujhed4In3FXm1j3wE5ouytOrSwvUlOe91kzXrwoi9Fr+WHWe48J3j9y34xOKOEoN&#10;+8ZuDa2Zo5cnj1UQPhaZ1zdp1L4Sjbu5lZx1E5rzVfQErMQPrlRt50biF7dFvvB6Ir6inyd5ZiBc&#10;qYDTC/UJOFzMybXK/e5zPZk9AJ8AeglSEw81Hj76mLRvVmvsEXCmU6sUe3K93pqRSJ5FbkgdO+7S&#10;IkWiN8o+w29yP9eAM6vpgVuB7qGhOsFJeLqEHpo8PkzU5XmjMjwlFoxXi4XFcBVS9JPB/XXn0IFg&#10;Nq30aAr9I5Po+RgPPgAPwXo9PpjQTXWTe+CPgA8m0TCjG5qGLmge4CJkMDb9DdVzNVez5Jb042iu&#10;hkktnF4PDkcBTOEeok56azwc26oeHIWHwRDqwU34RdJbeiq9o55NfEuPjn2Z3pV14dGQz1PzTiBf&#10;9K3J0CzxvUGzYL0bgg/iywf3IAo+exB5azB5qWn0/aiHD95Gvks+a8uMm5B5E74PPIPUawuVcm2B&#10;RlEnD7ax+CyMOoqWhbGp1LIjv5qjUUcmy+ezXPVcF0FPT/RG17mGfEf9/Aq46p/p4QlnIeEiuAP6&#10;CavHhxye6ngFDt3ipl8A2N5++uxuy8Z/Fszi9BJ0C1yz8KMZtimPx8Xy2zFVgXvoK3uAfqKHyvTx&#10;lkLd6QcWFtZZ7cvCNf7329AOsL9H16tpWH8NXUMvmJoSvYxHWtCeYvVaEqFs9AYucvgM+CpFf9yg&#10;gO25jk7q8ZiuCt89AxxpoV4I6674miKVgS8UXQbD4D/il+Ft6YewRGln0Y6Ap2STx2fipzIan8rM&#10;M3jrflVOLx/wE/oTvxzbU3knGMt3NZPrdx74l/EdUuBNPRbRST6bMh2P3ewb+Od8jeaAXH7s8enM&#10;70KN//PqWi8Ftm99HqyfQzicEcMKDFMwToJxFgxz8GAKhkFkcZ6Mx2DPjZtgmgfTOJgXY+hRuB/o&#10;UoyXEHRwMpoJ2w6cN3gj5rFgOIPfXjwhD/C9gKcQgifjyEMFzjjDOjL4XcWCj+fC5RkPL3HCnoX0&#10;lhso16oZ6oAP6dPeXD/zY5W0rEiFW5do8sZlajG0l2bvWKN5n/PbLZ+qDH4jZTvXaPmxXTr0p0ua&#10;vYVjL8mnTvFfzn2F06P64TtVdXgbvRwO69M/XlQl+odFl45yL/KZSr7aD65wBN7BEc3hvmQu9Y7Z&#10;F/BFuATWcOWoJhzAu2bPWqeHgnksWCy6WBtV8C0tlvLawjwXLEoZY1HBcwvTWliUXKkNz3bmcS9l&#10;sYDPdYKc3vEwgH+wgKg4f8SJ+TxalMJFsKhw3jusxV/Xhue1h6fwj3yGZYyz8PSH8PgreHwUPD4L&#10;Hj8Gz6NnuYc38c9y/f9Xy7+PmEK7FLyHk/FnjBmuHuMi1Yk8q0dWaC2m8ICXvMeRg4X1VZ/sEfTm&#10;o+Yf11u98sAd0Be0TOx1y7nv/wpTeHzwG3AQojVoUpiGTInQmHlu7kWSHEzBwRWKozW6NBGuQrSG&#10;TaOXZFmiRpWnaNisGAdX+L5jCubDGAD/YFBRiJoNfEXtk7zpWdNP74EdtIrppS7uwXoDDKHZ0OYa&#10;Pi8eHUlvNAb99Tochk4Zg2/5+f+XmEKjO/Q+3+0Ps9A9RPmobZK/2sPF6Tie+zWws9uYwv+c939b&#10;MwGOAC/BcIVl5+mxBKaw8uvPNXnbMnk1/oFeHfGuBpUkKWPfAmWd5d77gNWMud88tcDRn2aR73ly&#10;VauLG//ewylwuPcss3zUgzl4sAHDE2pze3ic5LCGF1jOajiE8QsMF7D81zAEj8eCYQiWz9p79miv&#10;LQauSCQPxv8KDMBZj+2Zl4J9roM/sI1argL3w6xry2ybHlzCtmHeDrb/9miYgh2Hcf0NZzBtvuXt&#10;to4dk40xDoPxFwyXSCEfHgJPPxQOr/siedDOQvqRkx+TG6ednI/Wlvxz71QVnq+idxl1b3QjUy5W&#10;00ugVE8Gt9VzIZ3luzhZqXvZds0UOPLcH27Oh8tAveqzIqWSW7uozbu+pMcl85aOdjjjLMeBhjkN&#10;fMH2z+FPcGy2v4YjGDZi82FzaLjI3x+fzZ3Nuc2F8TxsjM2Bw2VgWS3eY7gL/Ii/aFGsR6edZ5tH&#10;wy/sfNp4mxPL7T36B9Ma2HOntwL9HZLhWxhnwTwbbZxhDZ7ekoYReN43rCCddW1ZDnNofhGGPbjA&#10;Ekz34PhH/AVLsOeGKdh2DZswnkI4mELIrikOppBGXhL1uXml4UtPfXL01sn6kPltGtJNXYvD8Ftc&#10;Te8z+AkH8a44UoXevJJ8dhI1XTwVDsBp/rJIMeRRUSfyqMPmU+NFT3zQTd/5IvjPS/G3tDn/VGO3&#10;b1P7Qmr3/jP0REi5hq84q+DN1+W39rSejZmh+/qn67kIPBv8KvTrkCoNm3kT7Pv36l9wVU8MqlLD&#10;90v05JAqtcit1qDq4+gZpTFV0vAF3+oJ/8V6LDZSfZcuBMPYgLZmPT5Jl/SjDugNei3VHW9Nh6Mf&#10;qEf9purh6DDVGeWnH/TP1r1gCj8bvE4/9q6WV58Z4BXT9cDoYNUJHAP/gJw0ti318Nf0cFpzB08w&#10;TKFZRkeHw9AksYMsmsZTh0yg5h7trUaRfdFCfCSvET3lFeyjRrlJalBUoPsLc3TX5Hx0ELN1N76N&#10;d5VlqGF5lu4rTtJTs136Fct+nhGgV4ri1WFmsrryfouCUHUtTUVX0AysZqGG7+I3f26D2pdEomE3&#10;3f8GRRwnzyeiv8Rz5NRShR9fSF66Ui1mBCnh6hr6O6yGp7BSfnBPwi6vUPiVlZwnat9fmI/jWvWo&#10;pO/TcX5jv11JP8CV8B3IU7/eAB98B58Jr/uLZWpbGq3gI3haXMd74eYKjf8avweubcnHKsHs8JHp&#10;9oxe4z6rCfdbT85OVL3SFDWAo9C4HN1HqVuPTUyXlz++Fp3g3fv7gmV0djCFR1I7gM+Q82f30s/C&#10;39TPojvid9BNPwp9Uw8kdcUzobPuT2yP3qGVmo7voiY5b/H6ZT0c+6oaRr+suvGcF94zTOGhtDd1&#10;XwZ4QlY71XGxPvyFhpyrBqmtHTzhac5Zk5CX9EPvBug5wLzIdbOuLOA6lKj831bLb2cWWEsx+Tge&#10;f/AWAvDaM0whgdw0AO6B6fNNKz+KxyCwAXscsS9XAdTJo6iNx1OvjkQbEX6aazGahuATeJLwuwg4&#10;VOjgCGk3lyrgMDnppXLFXOT3/id6dZyeBu5QoGR6ayRdBRdk3ezfV9HXIE/5f16DfqDaqdFn3UDH&#10;cAnM9Bq9OzkHo3eTm8JBSQJHsBi5HT3NKLCu4Pa6y7c53+/uugssoWFUN/Venq7BXBvzwBOCDoJH&#10;n8HT9WyN6vq9h69OATqizo6WJRwcwrxRTcuURp5t2ov0c+wX11A3HsMuOGN9KuI1esskBVZn0sMb&#10;r7XFifp4cQL+DlPBHV+S70aXhq1L1EfLw/XJxiQNWhmtvktClEAfiv5L4QqvStTPg1uqqW8r3ef9&#10;vJ4e+zYYcQ81Zd/zv6qCWzRT9fxexwcGrObCEjRWlWgp8DMAm4gFAwqHz2F4TSKYheEFhilk3KBX&#10;Lu+Zl6ZhBtbbwbAFG2P4gWFC4YxLBfMM4bwZb8Hvszz1WYWOeWcOviKTNGAjdca9eCuieTDswH8f&#10;vB16PqTDYTA8wfwUhm3PlO/uXGd84vUFGriT3qv4MUSfRr+4Y6KeT+mpZ4O66IWxPTQfjs+L/t2V&#10;uZ7/rT2VmrKzUpO2L1XFiRqtvLRfK8/uV/dQHy0+vF1eD/1IXk3vV8Fq/jdLCzVjc6Uq9q6XV5N7&#10;5VX/x5q4slw7r51g3A81H0xg26Uj5P1HnLy66HCNlvFeBZjB3AsHNf30Xi389tRtTIF7Mw+eYI+3&#10;MYX/fT+Ft+L84CUEqg9ah65ozVsGe2tAQW2fh7cTh6pT8iAnrG+gEy4060RHl7cTt5r73sbVRy34&#10;H+8MxtFj3GC1jXlf72fhyRjTR+8k9dd7cQP0rPdrCpgcpeDiBEWUpMtvYpTCS9y8TtHwoij5zYzV&#10;mLIU+U7n/7Icj5dZ8Ro5G0+Fokh4CwkOb2EomIMPHIaR6Cb6F0XQc9J4C2gl/sN5CgF4UfqWxqhR&#10;vxccL8tOrgHgSrV9Hdqn4FHAebdoB45g0fYf4laf/24ThunFiC70iMSLM41+D5EfotXxUd/EEeoZ&#10;A0/h2fp6zed99ULf0wXsrAWchS7Z4eqcG6lX4273fbiNC/x7mErFuQPa+KfLmnNwi5Z99YUm1Szl&#10;/99L6ZtL9KxPZ/lUZir9EPeA5+Fgw0mOpnYefwxs4Tg585eWU9bmrlbrN16C5ffGxf9v9s4zOoor&#10;3dq6TmMbR3KyAY+zPTPYYxscMMZgw5gcjMk5I6IyyjknBCLnHIQIkhBBAomcBCIKhAARRA5j7LHH&#10;M/fu+7wlt+98s9Zd98esNenzj7Oqu7q6+tSp7ura++y9X5v7Nqxrj20bF7dgeNQe2zqXZt8wrtVQ&#10;MLxqGNnFQdg2KTe4zwLHGx/hjdfC9AKTbzNPA763No5MB3vNtjM8bZjZ9mt42YWBrS/22Jo9tu2M&#10;UzBcbUvjGQwjm2fDmvkxTNvv8B3sr5KHqNRfuPQUruMO5f0+pxdpAvoFD+b2LT8w7IJxH+z/EroK&#10;uIUU8HIy2DgC7ULs6SWaemWdppELmIjGN+H4Cr028XM9P+JDRRQt1G+DO+mVia1Ud2RTMoTbKPjI&#10;bMXwnlT6aC2WzL+Z4OAYljHMrbvG2jgA4zhs7OwY7disj1avwjUmdozGldhxWdaFPXdpHGwcbB8/&#10;8TDOOOKZYGwrx61y7Jx927Y/bm/Y36UvML7AWky5aUwse8L0H+ucrAPjGiy30Zae8C7ml7DH41nn&#10;gabBvBPmrQ7CPxEF/2BZjv1zw8lLALPA0QzcHOnwDJ6HZjj6j0TGL8nhFMi5N03zafIobm4heyKb&#10;ebYVmnOfjL9jyxmvHPXLikfv3FndV4XLcx8ZaWf4rl3IxfuQhZ+B+1/yAYOZW4yCj4jmuxGMVibu&#10;Ju+9Dr66Qj/xGwfy3Y9gO/9jexR6+pDGbjusV3xj9E5omsZsOUgmfgE+7NPgNdMX5+q5gInyOnFA&#10;PZee10seq1S7zzZV/XKTXp1wSE9236BHesxS7dFr1HJ6kZpN3quXhh9Svb470Cpk6NH289Q4jv3u&#10;KSabo0RjdharepcM1fpyrWp1LFTtTjvUcGSmnh+eoVeCktAADFXNYRmqN3o9mfoFeqDDDtUfU6QH&#10;umapvl8S+vBY+IKuqoMGoR46e6tRWB8fRP3olmDXZk6rgQbfWv1IahjQGqDbtlbXvwc6h+6q4tlf&#10;T9Ae8RtHFkCA6qdP1isL56g+mskXMpPVYH2q6jLfUXVVHHUXE1QzM9FpVcDmz2Uw/gtD9fbaZDVd&#10;FI5noJHcPntZQWe38rtZpVZLghTK+Ui8tQvOciv5b2gJLqNXP7VGPvw+ptzbpTYrA9AaWMYg88PX&#10;NzMfng+GxQNDnYBxZ+YzD7ubudoctVuTzO9xM97xIvA0OO7bbeq9K1mxaNc90eGH4ctvMm+sJpVt&#10;IStvl+bf3a/oE8aT4kNpWV8frY7QRxmRasD9Uc05vqq3Okn1MpL1/LIU1V4AnzChvx7yHara/iPQ&#10;cwzX83HoDGj1wf7mKamJbqFWFC3G8hU/07PhH6lqBPPr0aZLABsnkGdBq5v4vtMacS6eR6NQJ+pD&#10;9kF9yLjm8A4f6RnOUzWyGhtMbqvHA99T9cD39XpaR/0moa2qjW+sqsNfBf+mM9cfD1bFY4COfvDu&#10;aPixqeB1dD/30b/jT7Daf9ZGHk7he7lQo4pTnVqA3fMC1X93lAbsiVZ/mnENhmktZ8EyFfrviyXb&#10;Al0W3MDgw8madBWfGm3M2VmacGEuHpPZivyWHIC7aJpuLlKfg5HyrpjP+hkaeCReqf+FNuTWKo0E&#10;84bi6w+7uZbaHOlo/tE54N2Ku5sL3p2trtmRenca2RQDG6tOAMfm87lGwiv0LUjRsP0z5F48X0P2&#10;TSO/cBpYO488iDzeD6eLnykUz9monctUe+KX6rgqUvXQ9IZy3Ym/BX8LBp/yfS6N78w1zvtldFLg&#10;9WB4psCz5PRcRP9UsVHNYnspEl3DZLQvKXBVtdzfdXQKTVK6yYusybTb+NKYz/fjOILB7EloF1LR&#10;AExGcxBEvmQK38FsHVXdUU0VcmSuki9lauLuyWhIWpD5mKrxh6dSSxLd3K1MaqSSU1CO72QvYwuP&#10;EwYnY3yBcQhWwyH6Nvw62gTjEiz3wjITjEuo1CPAuRsvxDrL2kz6NtvhFkxr4IM2wfiCUYcnwyfg&#10;I4G3sOeWp2AaBtMnWCbjsANJDsdg66zZNjH4YyLZh3/xLLITlmjWuSwyxzqq+djOGjsnRMlr5yot&#10;i2vgnBSd+P1lFZ4/qiWFOcosKnCy792eeVxuTzxCTcgHeP6I9l06K7eH3VSlUR25PUJtD2tPP6Kj&#10;Ny+o4HSRdl86qaKb57TryimnFdwo0172m11+XLmXT2nLzTJtvEq20+1z6A3K0E6WaMd317UB7iL3&#10;5lmtOnNQO+9fUfrOHOVcPqlC9A0ZZYd0+Nur2lx+VEfZ18ZT+3T0D9dUcOWktlwr0fbbZdqA/iG7&#10;4qR23T2vAniMw/cuanv5MWpAlMJblCjrm3ItunREG9BNbPvjNW25c17rLp/gM05pB/vcdO2sNl5B&#10;+3DljDbfOKfNt8qVVVGqdddZf6dcay+eVBavb2C55cZ55X9zlVoWJ7WAz8j65oqy6d/y69SEuF6m&#10;lYxh/tWzTtt+54LWXyAfm+O1z8u+c075313VsooTjmbjL/kEe+yqG+HKWvh76RH+t8/5d9QptInx&#10;lLUWgcP1Zaq/Bs4Idu6Jm3l3V9vIof/0nMLnib315ezRes/3d8xBd1frsK/UZ5q7usUMVIfwPvoy&#10;YqC6hQ+U2yuPacJc/IXzI+QxL1yjpgVo0rIEBaxP1oh5ZDTO8KY+ZBj+jgksw+WVST2EFZEag4Zh&#10;6IJAea5PwhsdoIFwC965aepPBsO/g/dh8EJffZXurkYDm6hNdD99Qe6ieR5cHNI/O6fwSWxP/Q4u&#10;qVVYD30R3VcDUsape9RQfTK6C5zvL/TJ+N7qgb+nd3qoOsV7q3nEWLU0/0Ochz6I+Fmn8DOn8Ldy&#10;Cqe04PR+bUOvkH+PWk6Xi7hHcNM74zsrIHcGHv9MpV3cTJ2BDE04NIcMfe5f4BVMHxl0kuw9PAuV&#10;3MEytKH4asGihmVtztzwp82Tm0beeATDpw6md/BoJbb3PTbLwblOJsOP8+UuXsH2Y7oFhyswjGxc&#10;xI+cg82tW56i1UU0v4SLy7D3WH+Mh7BtjVtw+sB6w9YuLGxLw92Gqx1NBM9te9c60ytUch6V+/kJ&#10;p1sf2Jf1147ROIVAnvvBK3ihj/A6xhjRnPxB+IVIMHESHogp4N9E5tYT4BFSLlCTDA1DCrzM7Mub&#10;FLx3thpPaq+6Q5ro+ZEfKu08WV4HZuglTzzUQxrr3agu6rN2Elpb5qjQIPgXMx9ILYFpd7KdMTEe&#10;wDQFlXwAHAncgOs4bOxtrGx87FyN25/meDjsPFn/nXobvN/OjR2XNXvN0ZL8yDHYsds628Z4B+Mk&#10;bH82hk7tSPQFlpNg2gFr9tg0B/ba4LwYh0uYdJw6GPAExkHYa46PgewD0xwYt2A8gq23nIUQ1vvi&#10;mxi8NcZ5bnxDj/WBmvF1vlPzrU92iKbeYT6We/d+OZHUYZih6cxTW00Hq/EYdnq1RpMpNu3ODtWb&#10;0Ebvxg2U535yO4uWatqtnQovYf7yPHUFTzAmcAoRYNUJRei/z6NF4bszFo10JPkJ4XAJ44qTyHCc&#10;I49j1JoAe3gc2AbO364eKzeprnuAPkmap76r8vhdbMOHvUqD8BwPPbhQgwpzyaffI+8df9KAjCvk&#10;G0lVu29Sla5r9fywHXpu/AY92muO3ondpmoj5qpqt820TXpp1FY1DTistkvIFDhzCVxzWt1W5apa&#10;59Wq1zNLrw44ptcGHtfDHacy5x8nt84D9cTgiXLrMFXVh6wmk6FMDd3LmUdfoVrD9+o54xQ8YlQ3&#10;lHzAAPzn4e9Tc9K09tQijGrxf3IK9dAqGK/wpNcAh1dw8xhBPsBYPRzirypRoaq7jHl8sgeegSuo&#10;ujjC4RPqZeF1X5ekp5ZHqdqiUNVC6/Tmyli9tixKzVm2zUnXu5M95NapMXUiGpCHv1X98tLhbLaC&#10;8/Kp/TmHfA3zMZHLh4Yh8DRemuNL1Xk9mqlvyPBjXrvP3mnMh5OZ9/uNSvguD+2BZdxb3uZ2+Ic4&#10;tA9rqR25GUw7W0nfF+KHIEuUjIWU7/doYulKvZHkTu2I7Uo+R83OigKuE2izGj+mpitC1JRM6+eX&#10;hOhXWZYdEaXqS6hNuDiRlqQHvAY7nEJ1nyGqxuOGCc3VKBHsT97B82Qh1IvDU2K+kvjPqPfYmnqQ&#10;n9LQh6A7qGOvJzVzWv1k5uCTPtCLrGsEl/AcXEJD9uHUloRLqBbXQjUTW1Hr81ds11p1wtA3wFG8&#10;EPwx+pMaaG3IlMXnMOYItUjgFAwbjuB534JQDT8QD36MV9/CMDwHsxXL65Fg12RwqOX6JXwNFwBv&#10;YN58q0toWDUMrJoCBjedQjR41nQJTn7jpYUaiU9iEn6HSDQLk8hN8CBfwAuuIYLnxin43Vio8eUz&#10;5Xt9Ieup63JxDroS+Gf0DuPBshF4+ieWznc4Bc/ShQ6X0LcwXnWCW+ud9KEauCNNw/ZNJ6MBXREa&#10;oynf7VYkuq64O3lgcTwd5DSGXgVHf1MA3s5nDp9cAnJrJsFp986arjoe3fmOt1cdr44KQBM15Zvt&#10;ZEeuxfOCZuUev3F+x+FwLnFkGFjuYMg547jJbCmnXiy/6XdCO+v92K9UbVBjpXJN/G10J/nBf7we&#10;1hq+4h019G+GB2ulfoN35VeRbeBMF+sFv4/UyPcjMkKyFHhgJnkKPfSq7+cKPkYeD314LaytpsB9&#10;J9w0rQTXGDwYVosh6i4ag/NwL3AKE+BnLDfTajpYboKdhyC4D+MZ7NwYf2DnyTQLTqvgHHCeE8ho&#10;jIc3snNpfgXTHpi3wfQIxh1YXcmhB6h3ticWPgk9CZyBZTj6njN/BTzGjQyHZ4jkvdHwTkHwHGnX&#10;N+jXER308sjm+Mh76qVuTdQpeJC+GN1Dy/dt1MwcMh9SwjQrdzX+BfQIteESHnVT7tlT2n/nmnZV&#10;nNeBW1d07HaFTt+/pZ1njqnoSpkOXy7ViRvlOnj5tErvX9Oxe5e090qJCsDaxV9fVg74Oq/itLbf&#10;Oq+iH24rBw4hC65gI/zBBh6vKDusdfAPG+AH9v3ptnaBzVO2r1f2pRPacp28wzP7te+P17Xl4jHt&#10;vXvB4SkOg/F3MFeyg/dvgovY881lrS0vdjiF3ffKterEbmWfhHeAm8j8lvrZZDwsv0Y9ivvoJPBd&#10;rLx0VCvOHtKeH25qHf0rhFPYUH5CK04d0GF9o2WnDmr9pRLlwh1k0vflbLP/T3eVd+eiNsMZbLpW&#10;phmHC5V//yp8QoVms6+558m+hvPI+/oKXMMJ7YCT2FR+Svm3zjncyI5vK5RNn9deP60ph/KUdf+i&#10;tv755v+jUfiZU/j71H34LHysOib6qVush9qFjlZr395yq+Omnqlj1DVu2E/z0s3j+8haqzi08bS2&#10;MZXtHz1P3SNtpN73+kJfUYui/7Sx+p1/N33u21kPvfWk3GoYx0d7/VENThijR9+qSh47z1n/8FvV&#10;NTzNW0OYBwjK5po8e5I80OkFrUtR0PoU9UsdJx/+v71XxmgkWr6R8+AV0PD1SffQMLQNXZPdyTVM&#10;+pfXKfSh7kOryN5OFuOnXAvbJQ1B8zHQyWJsDbfw1/oEVz0N1/Ifff4/iumh1mlD1CVhiLryHWjO&#10;3HAnP77DLz6pXiEj1T8tWD0TfNFeeKGrgTuDX2hGtkJztDkt436u+/Azp/C3cQrb+F/fzv/c5hsl&#10;mnc435l7SNy+jBySTko4DD69sAEPKfea4F/vU9z74FkPKkW7yZyMz6FZDu42HGoY3vCq4XbDozY/&#10;bljdcv0s68DwrJNP8CNmdea+wfRWq9Dmzh2sD0Y1LOzgd8OrYFjz8KegHTVNgvkNpjC/Za8bfh65&#10;IwEPLT569mlY1/gBlwbCtrc+WbP1hontMyrn5X/Mc2D/xjkYHrc+m7fB+mX7rtQ6cLxwC7beeAoH&#10;a/O6bWOPDauHsY8I9hvG80loHDzQUowvSndyFwJOWXYh83l8fip1MqzFo2GIIpPQ/AxJ3N8Gk0u3&#10;7Pt9jg83sAgPcUGqUi8yBw++Tb2InsHup4/O19vhnRQLlzOZebBZtzcprhQuBH7Cjs+O2fpjx2kc&#10;gh2n1cCw47LjsGO2uo+2zcSDU51aGXbOzLtg29sY2Dmwx67jt3NnzcbauBYXN2TnxzgFh1dgvy5O&#10;wfgAe/zXz41LsHVBaDQsX8F0BsYtWPaC8Qfh8AmhcAgx8CyJ8A0xcBLmGUmGg4lF75BG3kIExxnH&#10;/KNxWPb6VI7f40C6Zt3HW793OnxCAVpj+oVePvEyGusz+DnwAjfybq+OSwI0In8qOWPb0TDkoDOg&#10;rqPpDY4v4vOyOLc2RhvI1ZytsDPwEWdWkRWX7oxVJJoPj6PTFU9uWyCveR/jHKNTMK1Cr4zNen5C&#10;EPWmZmnqufvyO0Jm4DFqCpzGj3F3r9z356PrxiOx+zs93DUC7DxPbh9M0eNdV+iprzJUx32V6o3N&#10;0G9j1+mtqDV63WOTei26pnG5dzU44xK8SBn7O8VcdCn1KfDwD1moj0O3ocn7QaNW/qBneiVzX9Bf&#10;TQLjVbPPKHzhq1VrQJrc2pGp0If7/s6perg3mQshsao3KUz1w76kxkMn1Qn/mDoDLZgTpyZhfCs9&#10;kfCx056N/1jWajHfbq1+VEunNYrqoEbRHclx7IFOv7uqTqKOhC/Zg9799ZQPtREj+uml6RP1Rmas&#10;3s5OVp2sJFXNiJbbCvQIi4P1GHMZbouC9eicAOonxOqdzFS9nZGkj5fF0WL16dpENAu/JMegNvqB&#10;QK4xWRq+dwnfEfPCbMYvn6OA42u06D+Pw9NlqENGKDU4tmjWfxXLfBKBN8Fbd/hN3SwEbxXK6/g2&#10;9A979RHzLwN3LnZ8EAHX4P1u42X6M9ma+CXGlYCnK4rUblWa4qjdMaviAJqUXWQTNNbry/zxb+B7&#10;yE1RjcWBqrkkXtUXxZI/ie9hSQrZlQOcViuoN7qPvvgRPlLdOMYUzsBaHR7XRo9Qm2Wd+OYs0SZY&#10;i6e2g7UEchbj3ydboSnj3ATugfFmH9bscX34BKvLUS+qOZ6UT9VkTi897f22XoujPuiYX9HHmvI4&#10;nCoftOsL/8z3gXzFscf5TaOLd+oEgEuNO7C5bN9z8xxNQiw4NgbuwOpJ2jx48rc5jg/C5scn/7DZ&#10;yVSIugsvwXPPsjkO7g0BzwbDH9hcuh/8gT+YN+mHTeReZuIvwSPEestWCLoD73uXrFj0AMF3yG/l&#10;9Vi8EX74/EOYzw+5Bk8Hpg69uo6sw9VkO6zHTwR3FvOV6pCx+Nkq/ATokELQM03+fgd9hOsjA3E8&#10;/xuD+T+Jup2NfmKLUuCNwvEyRNziuvB7uCP8X6HXyS/4Zh9ZEoecmhAh5fyWr2agT1kAxs4km5Df&#10;NxoFvwuz+XxqUFDXIurGGriG5WhewNJcNxd+T34u18FANBO+h6eRGblUtSc0Qce1Bj3cOmpKhFGD&#10;IkNDCiP5TSfAOTJnD3b3PTlD1Se+q1+Ft3eweDB+Ob/imfxfkYeADuP5wE81uDBak7/NxeNBjQvG&#10;w3QDVr8zkvMxjvPljjbE7zxcK7yC5Sj48tiWxh8Yr1CpYSArEd2C+R1c6+yxS8tg+gfTJdi+jU8Y&#10;Ry1My180L8QQ+mveCOMYLJvRqTnBtuaLMG2DNau/Ecp4Lb6Xr0lkWay5XKAlZ3LVzWugVuzL1pQV&#10;c6k99iA6BDfVfJPfKY+zj+7RebD1lnNHtPPeda2BPyiouKBN50p04u51RS+YhT7hP3jPQ9R2gH94&#10;CMzyCzf1nzBKe8tPwztc1t6raAeO7kX7cFWr93LfUfspZxu3J9E71HlKo1MitQfcXYAW4NSf7mkb&#10;+Dv3zBHNzdugKq81cPrj9tRDeq7ZW1pzeAd+isccjmN8qI92oQ8LTot1nrtVfUTxK+ao+H6F9t4o&#10;k1cK1+JnH1HVF+tqcc4qrbx+Spl3zmrbdxVahZbhjV5twVe/UI0Pfq3F+/K0+8pZWqk2lRxWl/Ej&#10;KnUXVas4fX36t29ow1m4DI4hl2XfUL/KY6jzjBI3ZWrbTTIirpYq59YF7f7hrvK/hmMoPaq3enR0&#10;tBym5zBepub7b2rt6YPwK8Xa9f11p627U6b5ZQd/0iX8tT4hk5wHa/+bfuDvtf7fUafQLt6bjAR3&#10;fZXgpe40t5cfVxvfPvpdaB99EfY/Wvd/Vk6hLfr87qnUDWSOvUNUX/VKGOrUvvRdEiof/ou95wUp&#10;el2yxk2fpAkz/eU1Dx/Y7CBNmBNSyTn8ku+l8Qy2fNZNA6d6aOh0H/mtipP73ECNnO0v7xUx5DhG&#10;aNgc9oE3YvzKaE3aOEX9Z/v9y3MKQ5cGqDn3OqZNaBH6ldonk70Jp/ApPMO/BKcQ3UNvB3Ukg3O0&#10;mvl0lMdsfDv13TQiyUddfAeqO1xC2+BR+ihwpD6LmqjPEnwcXqF5FJwCPNrPeQp/G6b+/52TyERz&#10;uPuPN7X+4hGlFa7ju/egWnjiH1sYpHnl5JaRnRbDvXso2tAgtKGhcAuTuCcPPEZt8lLLZESPj17c&#10;8Kzhe8Ok1mwO3HCrcQpWD8KpQ4CewLC5CwMb/2A6BMOshlENB7v2V4nbbd56gbPe8Lvt03Cu8RPm&#10;sxiwJRycOtPhIYxTMFxs/bClaRiMr3DNt7twsG1nuNj271pafUXjIAxvB6A1sG0Ml1s/DW+HnoWf&#10;4HUnp4B1zno+w6klyTGGw0eEwy0E0C8f+uXHPmx/1hePg+lgorl4IFYplfvqRO6rI8HQUeQDGKcQ&#10;fnwxugV8CCyNU0g6T+22C2vhEajlxZzdLObpkhjzuqObsg7/7QnGnVwGW5onwvpgvIvVq/AgU3HC&#10;QbIE4TFsDIxDMD2Bcz7IQ7BMBBtHh7/hnNl5ceo50F8bZ4d/4DwYj2AeEFedTuMTHN6BpR2THb/t&#10;w+EcwPqWlWDN/A7WjF+wDAXTLIzckeQ8d7QIPDeOwV73ODQdvcRMtMRofnlvPFxJwmV8xPAMAWwT&#10;DmcSxXbGK4RRkzLlGvOBcBHT7m52OAd73yR4icQr5LDBwQQcAzOQdRkJR9DIp52aJg5Rh8X+ZIBk&#10;ksGHtwWeIe0G3+cTy9jXJidvIfUG/EMZ3gwy1iLKwCoX0crDN8SU41WBE0u9BSbBYxILLgq/sJHH&#10;2Q6nEFZ6WKPzD6iBR7BapyyR59ZiBZ/cTf92Mc/KvO/5XPwUp+RfclBfTN8Hxk/QC8O3q+HQfNXo&#10;n6Uq3VaqwUR+a51T8D1sJlcxXi+MXqvaA5by+lS9E5SlVrPmaeT2nYopu6RBOXlq7LFOdfrOVJ2e&#10;K/TysBy9OJZceY9l8ApN9cuRPnqofbBeGrtAtYZmq+qAtarpvho/N7oF/3DV9g52OIU6weQk4Hmw&#10;GhDPxVHHMP6z/5NTaBDRjhzBDmoQ0ZOakz1VM6i/qgf01dN+A2mDyBYgzzFmkBouDtLrcAnGJzy9&#10;KkIPZsToocw4PbwmTlW3THP4hCcXhuqt1Yl6c1mM3uX+pc26KfqY+5E3Zvio06Z0J8vgpajBSrl3&#10;iHORDw+2R6nXC/lOgKsq8vhugWkv5eqzxX5kPcKZ3dsBn0AtxAr8MvAJAbyefAf/SfFWannkq+XS&#10;KAWBIf2vkgP5XxvR5vMbIcdktoqpP1GoiUc3qy8e0oRTW+VbkiW35vX04aYE/XZthJ6e66Nfrqfu&#10;Q8Zk1UYP2nABDV7hYe8++oVvP9UJ7oOfZKBqRsERwAfUgw+oF1/JKbg4AlvWjPmA9iH8AdvFfUgz&#10;PoEGn1CTZhxEzegPnWaP68Hn1I6CX4hEu0CGQs2ApnohppUahbWAT6iugJKZcFtTyRFYiU4nDk9D&#10;snqjTRiMV8F4BctNsDlsw6FWR2DMMa7JaOpNR2/1Ch09PR4AzzPUKbzENYr13ufmks0IJwuOtXwF&#10;4xcss3Eijw3/+uOHGH0qnbGk7iD6hUFFibKcRtMhjDydhnYBbdFdagZcnMs6NEi3V2k02voJYFuf&#10;c3DNp+aAa/Ez0fyog1M3kDm0TTHoSfzwNswB+xeg2UebAr8Yx+/bto2EAw3iWjSR61DIVf5j7uWQ&#10;zTCLPMmFaCuo88Ay4tY6sD14Gh6xb16CJpLP6sd6H7wGxilE3+E6doWsFfwYIRyDcQrReDBCr5Ch&#10;Y9c4OMMErtvJXCONU4hAQxFEX18La8PvP1MzvqEG6j2yDUvB3l/DyaIziCbzcOr9bAWcmaMk8Hy/&#10;7CB++1w/8cpZm0Iu5MCt4Xpvai95wkdG8t0zTsEyFOLZR2XNTrJb8KGEMN4hcDU/6RDgEszn4KoT&#10;aToEOz8h6BOMb7A6HO7HyL04mY4ux/QI1ABFoxB21c5tpb/B+ATjDKyZNmHMsXSyF+ayLf+ZcAum&#10;ZTAuwecs/AXPIy8s0RLtUuwJNBJ4TdIPLNeHEzqow7heWmG5SuZdqPGYCk8VaeOhnTp4/ZyO3r2s&#10;fHQGh/APbK6gFuS1ch377vfaVFaiJp3A5NXgBx40PPIEmsdfVD7GF+FwC+Doomvnte3ccZX84ba8&#10;J5OxUgOMbp9THe0D3IPxF27PPKzfdG2jQjgF4xWMU5hbkKOqb71Sua1tX/cZuVVhaa3ao05tyt6j&#10;B6rk2jmFpsdXrnvmIU3PWal9+C22XzypgGmst+3px4xVC7T2bhkZ36XKItth/Y3TqtvmA2c/T7/z&#10;mvbfvaSiO5e19exRMiFq/M/n2mc/AVdiyyr/ocTs1corL5E3+bVudZ51jiGYfW+lHxuul2kp/xeL&#10;Sw4p9/ZFcFrdymPk8x97oZ7calZyIbaM27BEc4sLtfEGWZTXS6izefFnTuFeKbVCi7TkfrHm/eHv&#10;o1PoPS1czfyGql3gUHUJH805exgv+jCyGUeppV8XfRLf22nvJ/aivkIvfcpzax3QKVj7R89Tf+jZ&#10;ST3QVHSJGaJPvLuo/+SxaN7dNHZugLyWcM+8jMzpufACLCNzpugL/ssC0BeMR084YUWU+qZ7yRvv&#10;4qTMJE1czvxAVb7nb/Jbfpnfcg03Ba+Kl9f8UHnQJs4L1vgFoeyLHJf5PF4c/i/PKbividDHcApd&#10;p45W81C4hYSBTo3IlvgIWpteIbaSV3LpElzLFqy39o8+/x1mj9HLnp+hqRmi9sz5dJjQTV/59XWu&#10;exPTQ6hZMkEdIyfAI3iqJfxZSzQLn9oSfuET6kD8zCn8zCn8LbzIFv7zNl87q/Qd67WyZLfjG3u5&#10;9yeKKwaPHgUrg3EjL65DQ7tUY9F1eh9fIB/mi6PgE6Zez/1pvtr4A8PkhtMNcxpfYHjX+ALDsT/5&#10;Hgyv/0UzTqES/6LP/3G9YWHDt9YMKxumN3xnXIJn0TQH6w7Oi9IgmtVisM+z9zgYn21MW+ALrrYa&#10;DYanKzE0eBfsb32xZrjZxV+Y/t8w9dh9qU69A+NIrC92DPZ+m783TsH66RyP9e/HdREcn7UQ+ujP&#10;XJVhcZvftn1Ecb9quNxqMhrut8+3/VrmgYPt2cbqGFjdg+m/z3NwecAxOJgTaDPIEkutYO6vmOyu&#10;sgyyFb5QKJqGtPPcR+9MJ2t8vabC9ViepB2v5VJOYPxH70rCh5/iPPZgrIwHMe7A+m9jZGNh2ROW&#10;O2l8gp0L4wmMAzG+x8bFvCTGD1n+pR2nnVPTbth42Lmwc2bbOmOEvsA4gkhyzl25CuZ9ME+DrR+z&#10;Z7KzdDQJrDetgvELVivCtAqxvD8MjiUSLYI1vyNkj6FlCCZvIRzOZNCmSO7351c+t7GCewhn2XOt&#10;v9zhKzos8QV7p3FvH8e2ScwZ9laf9bHyO0y/z+XAfTGPeoK+XWCu9HSlJ2fUrkTOGRqUs/M1bFsC&#10;dSKSFHJyucbtmqbxu6gtWoJmew85D/unOefK8wh9PQmvAtczcjfY6NQWvne7VN97DLXpZ8pn97fq&#10;u7pEwYf+yOObGr/tEv7qCGq6n5XnjhJ1np+jtwOpmzAuTi8MS6Hu0HINmn9KDfulq1/uFrVbukIv&#10;+YXrjRCyCby99ap/APlxzM8f3a6A4srWce4CvRcZoxcnhlDzwVdN49LIcwjVs21byu2t1/Wi+xg8&#10;FSP0anisGviFkGnnr4aRYWgK+lEnsq9qBuN7CGmrutHMp8d84mDcGtFNVTu6VWVjnWUAWj0Ca7WY&#10;T7dWNaoJnMH7qhENvqXVCG+jGhFt8FB0xD/RmVqKnVUroJ0e9W2np+EsqqW56/WVYXo5K1UvbUhR&#10;teUxapA1RQ03TNWTC8L05KxANcxI1strkvVUuo8acs/yKjkLtdK99dv1qfqA+xW3iV3k9sVr6PdX&#10;yqM4k+z8RdQVPKBZ3x9VzLXtYMit6rA2Ct4gG70+Ovk7WzS8aAEe+31k9zFXfQMvw7U8xwvRarU/&#10;9Qx2aQw8XCh6efNNeJeBVUvgML/eq4QTO9VpZgxzvXvxYvyGmpn+enF1kBrmJKnG6nA9t3IymREp&#10;enVhkl6cF69Hvbqpim8P1cFLYq1GDHUc4GfqJVKbIYmWSI5CfAtqPcAx0GrFGo9gGgS0B2hC6uGT&#10;qE+rl4gPglYtFf9JEvoQtq2b/CleiJZ4IchiRCfyZuzn+ji9O3r7z/TxtF74WR5nDLYyb473CB9H&#10;0t0sxZOBEIn2YMp/btUs7WAOn7l4NAkp35E5iV4hnnnxlD/kOLqFRLad+sMW+Bf0A2jqjXcIIbfR&#10;yVPE9xCNxsA8EIlsb5oFP+bMbf+mwzcMa/Pkps33QLdv2Qs2Xz7q+GQ8KMzzowPwh7OIBGcHgbv9&#10;L4CD8WdFkHvSJz8O7xCapEsb4Ld+p4boZYYWpCuRfMxehdHyp3bhgL1kjxenyx8c3G93LD4Afuvf&#10;5Dg1KULgL6LgB0Yc4dp2YrIC8DK4H09R8NVFSv8zXBPHO/xQIvPy8ZU+Ao7N5vuHFyWxzVL2MZv3&#10;UFcYrsTyJ4Ou4ie4wTUbHUYAuoxwXpvM8USC76fwmSP2xmn69+QHlS+hDgz8ykW0bOSzhl6GK8U7&#10;MPWHfHgaOK37OUr/biveHXRoZE9O/Q49BcunJ77HdzdRPfND+B6ucHQhxtHEci5smcB5CaUfiZwj&#10;4wssl9F4BPOh2JgaB2SaEsenQr9MT2LnwOo//GVtSdvWVdfBfAwuvULsXfIYaKaNMH2C8Q32mvEM&#10;5n8wfsFen/LDVic/Joj/zPfCv1QMfGvstvlqEzxAi3dna8bWVXrguWrag87/0J1LTtuFjyD/FvUO&#10;Lh7SmqtHlWEZA7cvaG3ZMbzZU9AxgDvA2g/XeAaNNRwBGoVHnn3S4RWqv/A88/IPqHHrT7UdTcO8&#10;vI2V8/XPPKq327fSuoM7dfTeVXlORmNQnfeyn/bug3Xw5kX8Emflk8a1wTiH2s+o/eDeOnSplGyG&#10;C2rY7G30lWgiwOmDxg3XiUtn5BXF3Bw5Dm6Pu2nFrs06Aj+w5cxhecSHVnIKTzyorQcKlcfxrAO/&#10;r0UjkHfrnBp3bc37HtKzrzZQ7uHd2ltyVMO8x/Me9vXYQ0pbukB7z5zUiesVeqRebY73Ub38yQda&#10;lp+rkGmpzvG5VXtSM7dkad+NSyqg77vuVqjgerk+p2/Wx0ca1lVIfIyKTp/Qfsb2wfrwEM89q5pN&#10;3lAuPo/deDI23j2vlRcZ3x+1CK78BJc+Yf0N8rVprtf/Uct/R53C5+Cq7mlB6p+C7uTFJ9XCvYPa&#10;+fRUl9hBTvtn5xR6TxmvZt5kNIb0VvfEERyDG56FKA2f7qUQdIGT0BS4oycwTmH0HH/FbZsj9wVB&#10;6jd1ogbP9FHYlpnqEj9Kw2ZN0pAZvvJcHKEAspKGmV+R+W63p2gvPKCg1QlynzlJEdlTNGqWP5p6&#10;MqTQL4z4F89oHL2aWg7BZPSg9WiOTsH0Ca3gE6ymw+dxA/7pOYUPY3urTfoINDW99UVob/UPG6pR&#10;iVzDqrmpm+8gdYI7+DLeR58n+VX6HnjeIg4fRJw32ZM/ex/+Fjz983vPaOfXFY5XcErhOq4XVfTe&#10;6E7qO9lHmd8dUdg+/KjX4A2uMsfHvPF4sJ3pFKLRr8ahWYgtMw+C1WZA7woW9UYz4Hpsc+KGvw1H&#10;G041jP0Tl8BzW2943bCsaRgM+9p2hl1t6eBY8K7hfdMOGGdh/IE9ts8w30P/TWHO3Lwzb87+DQsb&#10;1jUuwuV5MNzs+C7AxvaaM8/O69YX27fhbOurzcUbLjesb3oJh0tgO+uL7d/1PocXoI/2ftvGXjdO&#10;IYD6ld5wB7aMoS82LmEck+k0LO/RmvEKtv9KTYZpLjjWy5l4x2c7GDyJuXjLvrQ5+oRy+lSy1NEs&#10;LPiaXL5hTZRYSob5GbTLpRkK2DNTHnkpzpgYp2DHYWNkx2rcivEINlYuHYKNh42PcR7Wb/NC2HHa&#10;0vrjysW0ftvY2z688HHYebNxcnlZjGMwTsHlubBaDqZHMH+DZSVYRqNpFoxXcNV6sPoMgWQvGp9g&#10;+gQ/uCl/vku2bRR6hjC4gxg4iXg0CfY8Hu9D2o0cpfC+SMbi9dD2eBo4J2zTbaU3HALYAV4rkJyF&#10;WLw5kWczlX6rgPeuZ36+pdrM8VIkOYwRp7m3vpCt2ff3om1AC1K60jkHHnhT4iqY3z42TaFn0Jkw&#10;dz3jboGiy7ifL12jaTfzmbM0joN6BNfXyat4hvxK+C5U5Mh9H2N/Gh0299AfTGEee8xsveqzVKNy&#10;L5Mbf16BB+/pRU8y6AcFqHHILA3POQjPUCrv7aWKOnKTmkMbyFUA839FbcJ+aNaLitVzQ47G7Tyk&#10;kfl7NLawEE/2MYdTCDqxQ/5HtqGz2C33rdsUzLbxpys0dus+Ddu4He2Kpzwzlsrt3V/rlXHj1XDE&#10;SLQPPfTUiHGqMv6/2Tvv8KrqtF3HXrCi2LAhOjM2xIaDIL0K2FBEmkgLEBJCSe9tp1eS0AmEBEJL&#10;Qg2dqID0TuhJ6AFCALGMM5/nOfe7YuY733X++M4Z55wpl3/8rr33Wnuvvdpee733+7zP66lbPYbr&#10;7vF9dI9PXz0MU3gs8j30CdQ0xLdz+hg+4Gr23zIFhyeQY2/goh9BDP6BEfQ3iMInIIo+ia6P9LSr&#10;lxqGfwBT6KZbfLrILexT3Zs6XHdxb3IP9y0N5ifoyaUT9GBBgu6eGalH58Spfg4+DLnkctfn6A/k&#10;Ql6AJTwxLVhNuG8xpvAWHOLljDFye78Jcf7LcEw0KYdgaQfhQidXye9QEXFqJr0hA+VfWShfrkXZ&#10;P+/BywJehZ4hsmoDudglmvDTLnLwi9S5KFQj0PjEXl2HFn8Vmnnq9mEKCVc3a/SquZpBDXW9MR/o&#10;o5UT9dTcADhHoJ5bM0H35AXjF5GqRoXZarpgIp6U9Ljwo/4jbIAej+6pB9DuN0BLUOuX0AGWYAMu&#10;k9Cax1YOV2gQ29zRKjwCW3gUrvCYsQaHKRhXaKP6aW10bzLejrz/0ZS2apzYTk/HtdYfYtrpxbiO&#10;ejWuq54LeYf6kNvR0uRo4ncrlfMfpXKR/864vtLp1xhObtsYgPWCNJ5gXMDYgvn4GVOwPLj1J7Qa&#10;COMI5tUYR9yaTkwbTaxqI+Mva4i10SChV4jlfbYM0y1YHGv9Ji2Wrcubu/AlSIdB2Gvfk/gHfLeY&#10;WBmuyGfjrtj38f01y/FE4LjBCf3RGY3dS2/RlP54GSzW6+lD6O24Dx0P+oCz8+k1uZ7vgVnWED9f&#10;o6cEHgChxNoJ15ZyvLjesF7hVXDIY5M19ija/hNc+47BSy9ZrIyWDZZhrGMofhK2beZLEAEvsHWP&#10;xifSv5L6AnwhoqqNJ8BYz/E/gZbC9BiTflqlLGo1IvlMNCwi4Mg0Tf95A34qBRqxNUnjD+IpxLpl&#10;/2md07dh3OFp8tg9gdw/5xNcIbaK+iyOSfIVvHCpsYmHqTzN76NvKTUT6BIS0Iwk4ZcZxPKNuUSy&#10;TxOoS7G6klC2zfo9GP+w/WvcwI6R8QRHq8B7xx1hW9Gf+JWjg2D97FiaFsU+YzUT5pUQh1+F9ZIM&#10;KJ/laA+MJRgzMP8GmxdxjmssegbzZDQPR+sFYXwh4Sq1hNdWcU6tVQw1YX/w7awlVVv1RM83NJMc&#10;Q1YJ1xbiemMK26pPauO5Y/gFHNaCo1u19odKrbx2XCvxR1hysRwvxBNOzYJbfVjAvbfJlZ2uDbu3&#10;6dCpcmfsO8n8e5gHU7DYfO3RA+o5xsPhA6b/zy9dqf0157Tx1BFtv1CpjkP7cT9Sn/zqQ5q7eZ32&#10;XzmvgKykWgZBXJ6zvFCbqLkoLd+vuRtXwRRucuYFxobpEPwhJCWm9r2sf87qIm3Cz6G0gvopaiJu&#10;NH0D06cvnK2Cyt0qPHdQqy4c1brL5XqxRzuWdaOeavay4wdx5MJp3QQjsFqO595sqr2ny3X6+2ta&#10;vWu79p+nhuPUcX1z8pj2VZ3W8DBi0NtZDzhDWvE8fX3mBEzhtGZspcfF9Utya/Sos06vdG2vmp++&#10;1/ayfdpwaKf2XkC3UXlA2y9VqORMGXxmt5ZeOqYV+DXWsYLfmML/P51CC7/BGjg1Vt0CBnEuu8kj&#10;Y7wGJ4xCv9NF/SeMVKukPs5olvKZbLRN7OOMD9Ao2PhH56nbBPfVR6me6hT+uT7NIJa8302j8iLl&#10;hc+ix2x6xMwKUSA94vtPGa8BU33ksZC6rkUujV6aSG/EGH2ObtB7fpwiVmTJc3akxuOV5D0jVCH5&#10;sQqYFaWUZdkK5L/c7SHYwmMMGEPCcup982I0Ds3CvzpTcJ8XpjaReBLEf06Pxf5qzfP21JN0Txum&#10;NjF9/jemUKdPqHv8Rx//FwO7qUVCP/WMH6w+6R4a5hqpj8f11rDYsY7OpDvMrHs03InXLdEstECz&#10;0BKu0DneV92SAn7TKVz+Tafwa9jIkvJ9mrN3M/qu+ooqztHrI3ooZOlEpR9bwr32BjTC6AzImQeh&#10;0x+PD0DMWbz8q1cqibxvZFktB3Dy/cTW44n5LV61uNny4BafOjl54l3TKdg8Z/C6Lldv3MFy36YB&#10;sHm1sXrt+40v2LKNOQRSx2Axv9UpTLq+1omdh5XGawz5dFtWXa2FoyPg+40DWKxsHMI+Z8zC4m5b&#10;N5tncbMTS//yvtr1QwdLDt9ibYudLUb/6/rzWeMHDhfh0XL2Nj+Z9UtgWaGwBB80CUHUPsSxrfH0&#10;MrMYPoIRzgiAKYxlvu9B8n2n0DFUce9o72Ekcv8dy/4KYj/47JtGHnK5Jl1Zh48FnvZfpiupnPtU&#10;z7bKPMn0k3jSHUQ/snWW0tD0m27DNAi2ztbLwfiI85z9ZCzAWIgNYyG2vsY27P2O7oD1rNVe1Ooq&#10;6va97UPbRw6nsEeGba/tMxs23fiM1UPU8QPTJNTpFEyjEIb2oE6PYH0ezEPBXqdd4P6d+fY8Ac2B&#10;ww7IZaadRzvBa2MLybCGBPhCwJ6p9DxII76fQ3+DrjCDAnq+d3L0DCHUR2RzHk6s+Yp6BvZ3xQrd&#10;8fmbGro6Ax6z2nkdX1HCPLQJZ9Ar4G0x8doaNCR5mvR9CbludMPEQynn8XBHDx3LstNYj9RTSxVV&#10;Rn0E3CwVjmEa6CTeE0WNdOIl4iWOQeTpEvLl2+S5sxDfw4l6LHyabh84VQ+Ogn/4rlH9AXlqEp6t&#10;L5bynh1T+dwq+tpNRZefo/EbMhS+fQb6swQNzyH2qfgaRrdN4/cvUlj5SvqrbEAbBOc5tRaPCO75&#10;L25k3Urof1GksMPUtu9fiNc9uutz2/Aa+FIfRLnLtWo6OexGah7JffjAl9EnfITm4EM9Gv8RmoJu&#10;jO7U53dBS/+unkxppyeIZR9KeUMPJL6q30d0ccYzMe1lo2FiC2c8mPqmbNSf8KYeyGym+unNdV/a&#10;W7qP+fczHiT2fTgZjUNQBz0b+4FeSOqrxjEf60G/D3S/Tw+8FnqrPjUSj2f46+3F2cTpyXpoRpQa&#10;r8vRM2tnyG16iNwyx+kWtAv3ku94Ye103Yxu4aVCNAwF8WoOW2hEXuT1Kdynf9pM2T+V0athFfni&#10;bdTLU0+PVmEMbOG94kx6dJB/RDflqlmLlyB1WdXESz+skS/577hLW/mNfa23p0Qq+PjX6OsXK+sv&#10;e+ljwDxibt9Sah6avaDW8+LVdHKgnimO0LOLI/VECb4Q6BQem5Oq5xZP0WvzsvVkVoRuGNWZnpx9&#10;9WxyTzhNJ90f0wEtR0e0HPSWjMVT1dXKGQ/FmadCazgMGg/qIxrEUv/AtIfgBTYaxNJnI7a17kht&#10;pVuT2KfxLfUgvOHZuDZqFPOOmkS21qtwhSbBrfDfJI/Zo74mo01wkSsfszuTOLWEeBU9AcwgiljU&#10;4tU6f8UoYlInhiX2tJjV9PLWk9DiUo896cTeiXgfcm3mfdbjwfT4CfgteqGpN5ZgMbjFsZY3t54R&#10;Y8omKrhiJr6XWfTkzFQMy4oihh/PdItrrcbCYtRQYla/ozDUCjRbx/HmPVskz+3Uahzg+n1wnhqH&#10;fsS1HM/C06vlvmGyfHdxfYV1JBJzG8+w/pahxPvx17j+VtNrgVqKyIv58ilnHY7wu6mCk56ewvM0&#10;eMIsdBgw1p/QkV3BS/VIqr7YHqEw/BPi8GWMqS7knJjGc3wlydVbX0zTCASdR9PFiL7G9ep74ynU&#10;tl2crfSflvH/lk1NCP030TWkoVdIgQkks4+D0TQN2JTANi5U+l9KYRNcZ9EkRF6GF3y/Qn6VeCEw&#10;JgqueYUeuHCEGPadHQ87Fva9/uwnb/Qd0XAXYy/GE3wqZsBAavmAcRHz0XS8GWEhdrzstR0/6xlp&#10;j1YHYdoEO27GS0wDYUzBBcewPg7WQ9LrADo+6jKMKdg84x4BFew3rnvBp4wpZMpjLz691EhY70kf&#10;2LMP/10ZZ1fSt3iR3vbtrZFwv8iFU51YZFUFNQ7mNUisu+rCMXwMT2jepYPK+7YMPTpeBFcrlENc&#10;nlu2RW4vPu7oCN4fM0zHzKvx0lmdu3rZYQq7jh9Vn+HDuKflXH7gPi3ctknPo1ew2P6Zd97UGvwK&#10;tp47QVx9ShvPHNOIRGKWO4lX7rxBM78s0UZ8GLoNH4gOGy5x540q/mYDcTw1F9erlLZ4Ti0nuO9W&#10;devXU0dgElETU2p1Cg/V08z1S2EildQ/VMjDFVTLH1h2fkmhtuDDuA5vR/OJXFa+V6+829b53mdf&#10;e0lbD+3RqtK1uuPeeqr/cANlTp6obfv2atehMh2oLNfBkxU6BEvYfvywzl6/qoRJWbV1HtR9rNq3&#10;Q6v376Jf5jkd04/KLlnMtt8LT7lFoWmJ2rF7p85fqFLFtSrtqizTHvQWX8NHtqFR2HINDnFgozb+&#10;+aLjmWDahMJfxuKLR2Vj2S+jjjn8ox7/HXUKn6SFqF3oSHjWHeoeOFifRQzSsOTRejf8U/om1PIE&#10;4wr/rEyhc/RgdYgYqL5Z453f8EhqDv3RAlpfSG+0CaPyI/TFFF/5L09lpKlnpie9qoPoZx2tPjm+&#10;GrcoSUNmBKNdiFAIvN8T3u+bH6Mw/I/8yAd4Z/vLtTBZfjPC5OL/OjDf5egXhmf5Knge9zVzw/61&#10;x/xwhyeYNqF7KvUjUb0dnUKPDHe9HfbxPz1T6Jg51GEKnUI+1ceJeCBHDEX3xbUUtjQIL8YP0CK8&#10;G+EFS/BWO+oe2qJZaA5naMO0znE+vzGF35gC9YB/O1fJ37tJmaXLyRfcplm71qnJkC6aWbZa0buI&#10;/7j/G/5NlkJPLOC+pkBDtmcTI6EVIHecQt53wnm8viyudLgAvaw2oqtyfAymOXGsxeVOHPpLLO4w&#10;AuJ8ezTeUFsHQL2ok1snxiP2tuVZjtzy6RbvDtkQ58TCFtubZt/i+mD0/sYDLAfv9H3gfRYzW/68&#10;ziPAHi3uNc4RYtoBYmGLtWs5BzzAiZmJpVmerY8t35ZtPS3t0b7bHk3zYPG0xdu2vrYc4xO2fhaf&#10;G1NIYlsi+G5fmEHA/qm8p1b7YMs0rYLpGIwpjNhMX/AtqfQWoz6C/H8UbCEEjXDUOWIC9kFyDT3b&#10;8SiLPVOowL05xNnLNes6cdDmiWrs3V7Pje2k8K05enH8uwrYQJ5uG34IbKfF/LYNtk2m+7B1t7jf&#10;NAa2zbV1J8YCyDeyb20/GWexGgnrxWn70bbPts22yeoevLdz3/kLj7E6kgDqjW3Z9j3GdWy/2fEy&#10;fwSrYTDtgWkRrN+FLyzAOIL5JVgvyWC8H+w9o7dkOqxh+FfJ8toyweEMPtvJOzL8d5GLo+bBah9i&#10;He1CnkZ+mYTXIvELec7Rm9LxWu9ATcIEp49GKvG/fWZEKUzpxGI94tWBzy1z9AlR6BOi0MAnwBSS&#10;z5RQI5ENw8inNgemQ33xsK/ph7Q9XhnEHrGVeRzDBfqiJNLhGXFoQb5YFg1TMO+LQnqnWo00Xg7o&#10;uIOPo6c5Qy+CI/jAHV4NX/tGAzZWqkXuOtUbNF1P+S5WvU+nqaE7fG3zcXluOCiPbZM4zuyvKmq6&#10;K9I0qiRB6egqmrqP1KjZ5F73LqeuYg1MAW33N9zf75vLOlJHhEYo6ih+DuTnh67JUiycIensao71&#10;Ko7bTPzgzLuyVFN34f25EbZVViS31++SW8s7dLvn2/gG9tQ9YV2ozX+P/obdqc/v5AzzC3wkroXq&#10;JzSlXyH6hv+GKdyf8YbDFeqn/7GWKSS8rXvRLdQnLrbeBA1DO+vJCFhFOH0qQ7rDGHoyDQ/9kAG6&#10;P7CvbvDvLze0T8YT3lyXq1vJb9xFvuPhtcQsOaG6C03C4ysn6f7Z0WpEjUSj3Gi9sCBZ7xSlqmlu&#10;pN7CE6qJ3Ru9+3uFndognyP0Ozy5hvzrZrjCOrTrX6rLvGS0CrChv2zFJ5D6nKtwOjz9gvHrCzv9&#10;JZr1rxRe+Y3eQ2/gX845com+nz+vo/Z/gTJhqm7NX1ZL7otawzIazgvUkwuCdffcUD2+IlkPz05S&#10;o0XZem5avG4NHkHfzqaq5/shNQpwm4jOapDQhf6P1IIkdKIXZ0d4Abwm3mof2uqJ1PbUPKBXSKSu&#10;IYk+Gwyri3iE/fYw77H33pXR1uEKDyZTJ5HWTr9PgtEw71X4zhtxnegNerfc2tyobDT4GWfnU8uP&#10;boy8eSrMxHL7QcTh8ejjrZ+A6enj0CE49QzwhAR4g7GFccem4n+40olLB2yMph9ArNJN02B5cOJV&#10;+5z1ehi5P8PRKJingnEIq2+IvkBuH9+FRJbvDU/wgkmkfUtOnumBx6fDNfiP2J2Kvr/E0df7HJ5B&#10;L4Fi+R3O5Xq20uEJxhRcsDifPXl6bFw3PEnmq8+SJM5pvH+Ju2OJw00rYd87iN+laQxGH8pU79Jg&#10;mEIedQ6pGrw9mhoP+lzCFIbtiuE5vhHfcj27iP/DtdkOTxi6O8bhEK4arvV4HvgTSyfABYJgHUFn&#10;YZxsp/GE4Cpq8vhs/A/8D12nDuRCLsui9+13+Dp+v4x6AvyAr6+g70QxWgv8e9jvkVXoPy7A0eGP&#10;xhSCuGaEoFGoYwjGRobtToOLcL2H16T+uBJOUsB5iUYCXmBcYezxqRyrJU79RQwaiXC0Hab5MA8F&#10;YwjGE2w4/SP5rOlAjB34l+fgKwHrMK0CyzK9gvWKsPeZFiHJtvEk/33UjdgwzwSrhTC2EHPRvBvx&#10;w2W69Yao7fuADpBtM91CFNfzpCsrNal6Pb2JVqspOu/XR3+olz/l3OOewLwP154q0/qaSno8olG4&#10;XKYVP57U3O8OawYsrwDdwqo/X1DR6YNaWnVEO2pOM85o67ED2keefuqcXOoGWM4djLvgAdRCNOnY&#10;Vge+vUyOswG5znv0bOu3tPPiSZhCudadIF9ffVppSwpgD3c4TCFwSrp2whp6eAyq1R7AFWavXqq9&#10;MIWv8K0p2rOJdSVeR6sweNxI7WQZcdMm1L73vluUuigXjcVRHfyxWp5xoY4Owa3ejcpbvtDpJ7Hk&#10;zEFtqjlJb8ejeqtnV4dzPPf6y9p9okxLVi7Tzbb+N3BPzrjtPr7n9lt10738Lm9k2m3oEtAwTGI7&#10;A2Kja7UY992lpPyZ2o3GYW3FYWdkreD6XO9mvpttuuMWZ1m3shzHOwK+4TziTRlWMFXWX3Pdt6fp&#10;D7H/N6Zw9f/eT6FD3Fj9mtE3coSGJI6lHsVN7cd9rB4JQ/Qx+d5WcZ+pdZwxhc+c0Sapt2x0TPzM&#10;GV0T+uDr1+dX6xTeT8SXgeW0Cf9An050Jzf+ibok91eHZOr4k4hzs9z1wvhOfOcA9ZgwDK+9j9Rn&#10;qre64sfYGZ1+18i++jBhMP4HbvRk8FLAskSNK4zRoBk+cp8dIPf8QGJ+akcXhmlQro/GLMFrEX3e&#10;8PlwhfnB+jwnQCMXRMuzME5D54TjrRZEj8hwuc+P0tCCCA3JD0Pb4NKYRXEaNS9KQ6b5yTMvHB2O&#10;mzzpLemfl6RBqb4KnJci/7lJGjo5kD4RoY4+YuyCWA2ZGaBxRXEaMovH4ji55wVrBBzCa0EUy4tQ&#10;71l+Gr4kVkPz8ddGMzCG6SNmB8kLxu+5gN6Wc1hP5n8y208DFkZoYEGIhvDYd8oYjWL+0Dw/ueOz&#10;PMzqYgt4L889F4TKZyn1H79Ms/nu84L0+axxGruCeo2FoRrK//7AfD+NLXTpsU+bsP97qXsi9Q54&#10;JLSLwTcjrq/axvalN0I/Z9T1++jMsbLx9zr+nWLpW8noEIc3A6NNYj9nvMN554yUPmqdxrTUfmrJ&#10;ufd2TC+1cFGjwfnQBQ1g79hB6hUzUJ9Rv9IthDzT0zfBETzUnvO6Z0YA9Q34MjLaOX6M4/CAoPaB&#10;0S5+zC/Dnv/rjnfgKK2ShumdrGGq79FStw99TXd7/FEzr2/TrO+2q/jaEc2/tF/FcOQV1eVaDhdf&#10;gp/Ogmv8l3z3t8fSvyYO/3t+dlk1zJmx5JdRfPmIbBRdPuyMwprDqh2HeGSba8qcUcyjjaVV9EW+&#10;SK8luMLyK8fxHDrO+46qoPqw5jB91rn9WvrjWf77a3MKK66f1rTDW7Tx5yv0LTom15eFcnuuvgLX&#10;0WdwySTy4V3RQZLj2YZOndFraZg8t2XJHV4w7OvaWHAMbMF1gj7Z5HL7l4Q7PonuXyVwzzhJHy3i&#10;uvVlgobCAkxjYHGs6Q8sPrdh8a3Fu06cy3SLg41D+O+b6sTqpjdw6vR5n8Wtlnev0wQ4r20+Mbwt&#10;y16nXuAekJy45cjTyO9bj0KLbU2LX6e9t2mBxL5W029a/ZSqpc6j5cqNTTgaBdbpf+Uc9p0WP9u6&#10;mdeCxc9122KPlvs3/X/dttl7bBsc3wKHVxhXIJ5nORbjm2+i7x7iSuJ568dgmgKbF04sH8p+iDxN&#10;/uocOS5icBfraPr/FOLamdfWy29LlpoGd6Umv5seHvCSGns0V8uI9/Vwvxfks2Uino8FmniRXHgF&#10;/oB7cuiRvoSc5hqF41mWWVWiCO7pp9Ssk+sIWuDD5Me20nd+22RiFLS5p/Fy2z5ZXhsz0d+ji12f&#10;QS8K6tfRQ6SQ0007gXdh2QJNPL9K4XupX9gxGS8N7pV3T4YRZMhzUxrnSbYGrowm70juEY5gfSET&#10;WXerhUg8T16SRxfbF0WNRDhsynrER3F84pkXiz+izy56a8AOAtAymMdB0gXuq49anw80I+XLFbJ7&#10;jiaf/ho/gvf0/JgemnC0RPnVXylk41TdP7wlGoaPYBHkGqvW4EVBjFIOT2AfJJ/F/56+c8H4Uxjr&#10;sHPAtBXxrIvVhdgxi4PrJJxBj3yafX8Kb3V09FHlxnu4pz8zX6N2J+CzRj1J5VQ03FmOV4bVQnht&#10;mqzUc6s1eucCee3E527vSo3bRd5790qWvQHPBXTbx1dSi82yYETxHO9BXyWiLViNbqKU2ohP9Nm8&#10;adSxrFJG+VpqmVco/cR6GEYW9UacI5VrqcNYgXZhCusyQ4nl6zjOeEhemIMPaIajt/DekSrz1Mg4&#10;XqjMsqVK3ctv+QXueV+6j77Ew/TKqG56xa+jXvHtqOfDW1ND0kaN49AXBDfT7ya8p3p+r+nehDcZ&#10;zdQgFe1BMrwgBoYQ/5bjt3B3eFP6I1ovAvMLfIc+EC31JDn0p2NbsZy2xL54CcTQu8DVHO/Hd/B+&#10;bK2nyNc/GUssje/Co5GdVT/0Pd0TQM+CkL5qNMFbL3G/8dq8DL04J1PP52Xo3sRpapCeq4aFKWpc&#10;kq0G63x1e/EI3bnARw1WhKnhNKZRp9xiGjHGa63k1qqxMs9t17Tqmcq5Qo63Ak+F77frlYkjiT+p&#10;bbi8VpF2rl8vxTOwUH4n+R39uInjt5jeNcXqvyKRGgI09idWaMrlzfh/LkID8LRacL/yOvc2TyyK&#10;V/3cEN03P12358br8Tk5enT2dD2blSE36kkaxnyOTqGPGqXCZlxv4n2J7iOKepKYjmw3fgpwgMdi&#10;YQvsg4dc7Ick+kAmdtLTad10VzD7Fe/Fp1PYNzHsV45FY9dbemvKu3pk/Bt6Ka4L+oSeetavq5pG&#10;9JJb+0fk9tETTq+TlGvkpy9wzalBG/b9IgVewofmOrouOGQI14/0P68kPsb35tRERVwmD38F7nlh&#10;JjE4XjQ/Ue8Btxx7iHi/xrT4JY7PgNUFJH2/gRw71+Mr8KoavEvx4o1F72Ej7Nxy53Ua+y/4DPX5&#10;XO8j0BkFoCGKu7YGrcAK8u0s/y/4VPxAPcmR6cTia+nfyLXoCsyLGDz1+jL8AKcr8fJi9CJohrhO&#10;PcL5OGoTvjx74LnoCIxHJFxZQh49j7y61WjAC8tnEmejWYIN2GPaD/g9OPOo6UBDYPMtD289LoKo&#10;dxi6I4n8ewYxM/8b8BHL6Vt8bvNMb5EKQzE/CKsZsFz/hJ9WOzwk9Xt+o+dhzJf4//hhFctmXVgn&#10;y/PbNIu7bf3sdQJ+jRa72/fbPFuvgAs5cv2wUN4V2Yr7sVAB5+n/wIi4zDXuCjz0Ml4JNfOcmo24&#10;azBMfCEiL85lOTNhBqwr6xkNVwlmvVJgOH5Mj2B6CLwhimMexDGP/MWvYtDORGp6puEZMhkvDa5x&#10;+GIEMW8sdSG+6B5C8cMIuYSOBf1DALUexi9i4aZhzA86m4snJOt0lWsw6xOE/iPwAnWHJ2YqGg2D&#10;C24yfv8kPeRNj1Of1nor4mMllc1ztM1xpTnK2lykr64f16Jz1Al8Sz/Gmgr6HJ7gOlypgppTKqLe&#10;YDlx/75vLymW34z5Btxcn7j7JjfdeDcxOfUNNs3tDw1VeGibcso265nexO9Me/7tJtoDt9hViV/0&#10;sV06QT3myEgfOEE9YnA3zVpbpG/OHVafAI/a5TS4VcsObaHvxG6toLZgIRoGt8cfcnwT+/h6a0/1&#10;OY2JCEKnQPx+581aWLJY+04d1XHe658Ww3RienwZMhbna9flk/hF7tOOi/TSPrZHr/do7zCFR5v8&#10;Tt8cP6iSb77S7Y88UOsvCUO48Y7bHR5wd330Fm5sjzGFe+7QjKX4WUzkGnEz0xh5sIht5Ud0uJo+&#10;m0cOqGT7ZvgM12abb/vFHu+AMTiPNs2Yy42aWrpUWy5XKu/IVm3A66FOf7AAnYKNutd1vgp1r/9R&#10;j/+MOoVfwxPss4Pivel7cKPeDeynQdQ99CA+fyewJzpActRJA/6fM4V3Xb3UI56aivAP9R4soTn/&#10;oR2JWdvGE0vCNV4Pfk+f5Y5Xq+hPiXGZHtlb74T2VM90d3WO7os/IxoLfA9GE58Pz4UfWDxeEE6t&#10;g7eiSrM1elGkPBeGy3NRuIYRW48knh5OfG08YXC+r7yLExyu0GvSGA3MJd6nLsIdxvBFfqgGzoY5&#10;zAzUALjDB8Rt3oti5V+UoBEz0TXk8JtrzLnMvrvtjYZOTcT42XEKWZyhsXNi5VecpAETx6ODCtfo&#10;BTEaxnqNmBOqIbaOPNrrL2bQy5L1G7IIVpEfpCF58Aimu8MfhuYxf6afhhayLmgJesMW6pjCqGX0&#10;nihiPeeEaHRRpEYXRsAXQhyuMHQ2MYmxhLn2PQEaNGu8wxxGF+MnyTYPmuOvz6aP1rCFIRq/OhH2&#10;4qvnBjVn3+NxmDRYrdEptIUptE/orzauz/7hTMF6yzdP6KXWKTCOtP5qB2tqxfnRMqa33o7qpcEZ&#10;nuow9j31dA1R97D+zrnQM9FLvbND9HbAwH97ptA+w0Otk931xzT6rA9tplsGN9W9nm8r70e8Xv9E&#10;rRtx9ILqA/jnHlfJ5VqesKiqTHOq92nB1bJflaP/e7KBv3VZv5opXKhlCosvHdbSalhEzTGHKyy6&#10;ekI2iq6fhC0c1mz6JBVfq9TCqsMq/Y9qejAfUNauDfz+b9fdXZvpk4khqvfeG2pMzDbpHD3Zds6g&#10;/nyRPLdm0UcPzz409qPxALQctA2rNzeuYP0XLFdudQhjd6Jj2JLuxNWmD7BY2qkVIF/u+CcQQxtD&#10;cOoTeO7UQcAOLA63/LlpApy4HmZg84w9WNxn31Hr1Vibf7fpdfG9MQJjBsYUrD7fNPYWP9p009bb&#10;o7EF4wf2PtPd26hjD7ZedbzDec73Wr6+jjOY1sHW2WEg9t5f1svW1TQVxghsvmkXrLbAtBRWP+F8&#10;nvcal7B9YO+1ONY0Afb+uunGE0K4pw+nL4TFnrGsr8Xe8QzzI0wuX6DJF0uIN+crs3KRJlcWavoZ&#10;PB3RjjQP7SFf+MArkR+p3oCX1Wh8e+d5Y99O9BVoq98HdlXfQq6TcIcQWENiOVrfQ/RHqEBvzPO4&#10;Y/MVdihfM3/6Bp3/cnQC0+lpuUpTLxETb0FXsSLJ4QmTz62hjyX+5RXcV5MPnnR5tdPLwvpZmM+B&#10;1S347JyE7zn63q2ZMIpsecOhRm1O14hNqcTX1G9zbKLZxgBqEHz2TccTHWa1dyq9HZYS13Hc+Gw4&#10;+pcodMYR5bPhLexrRupJerFVlihsG/0OvD9QykG8PPZxTHfkqg3atH5LY/FnjCe+py66egP1ApxX&#10;rGfYobkau20K8SPx/p7pzjlhTMmWa6zCzkE715KItWJ5Hma9TMyj4TB6Zfat6yzHgNxkxBn8OIjp&#10;I07PkItYP573m/em9ZGw4b2L+3oYRwx58NAjpfjGf4lf5Td4xZfI70AxmobZ8mY7o/kN9FkdSa8K&#10;6nF2ztOrEXjhZMQo7fhqxR1YorEbZirr5FcOTwgsS+fY4N92gH12Ooce93NhQPNgRPj5wxRcZ2x/&#10;kp8kpplwoli5bHfjoe2UfXi5Wvj1Vf9JIbqx9ZPqEjNEb0d+oGah3fH6+0QNx75KD4c2eim9m27w&#10;el5Np1OfkPxH3RMPR0ikD0FqS90f10z1Il4hDm6pl2bgmRBHT4N4WEJcK2c8jV7fRiNX7XgqsZWc&#10;gc7/KRtxHfR0PD0lYrs54ylyLg0iPtStfh/rzqDeqhfloYdT/NRoWqJeLpio3+Uu1eOT5uk+/KIb&#10;oFkwpvDwej+HJzywDI1C0TzVz8R7IiJJHfLRD7d4mp6cT6ngTws15weOQ9V64rtS/O82qSP3EREw&#10;hVDiVn/i30B4UubP28kHlyiS8zv1GnqFI0XqVRSj5JOr4G2leDY8g2fDM2rCvYpxhUfnx+juGQEO&#10;T7gzP0kPzZysh2dNldsYL/QW+FP4faj7Aj+mV0UXPTehrZ6CJTzt6sS2dmbbO+NVUTseTehET4dO&#10;ejylq+4Obe4whcYTeuiZtHf1UHQrhycYV3g29i018P+DmsS/q+dZ1vPBPfR6bG89MbqD3F65GQYS&#10;rolXV5P7L6D2AM//Y5nEm7n6fE+cxp1FD4ZmyJ3rcgSxp3kPDN3rkt/pScSlufQqRDdGTB1JnG08&#10;YTR1VzHk2cPOztMoljWevHkwv8svtmXyHN8Drjkj0Uf5c50JoLbNngdwvYmpXi1/fvfjueYbTwiA&#10;B4ad5zfG8ERPEH+9CP4wn34EU6gVWI02hPqcXVkad2g6efR8/AqTYDpc40/lK/3KejX07wKPzIM7&#10;T3HYgLGEMYdglWj4LZc+7sg0hy9Yjn3wlkS2kesxPMF8AEyzb7G8eQakwQOMGVhtwOiD2U69hvP6&#10;OPyWacYU+n0dxbwsfAZmEo+b3n8ydQLZjrZiIHoNqxlw35kGj0CbdXCS04Nx2I4UjdhlNSLJTi9G&#10;X7wT7Hutf4IPOX/r32iswxhE6v9YTo9SetGeyIQBoJuo5j/mKrqDGurMzs+UC81M0Fn0EteL5XVo&#10;AlwG/dElejGfxFP3ML4GsIQw1i0abUbGnzhPL/M/cJn9y2M4/MGX37rnscnoMejVUY4uBG4QCwty&#10;ned481k/3jeeeQFwiFAYRCjzfPkO88yM/Zb+txX03qDGK5B1MKYQgx4j9juYC4/W+zOMbbPemKEn&#10;culjQR0NvDeRc2IK+q5Jp5YrrnQGfmxumnMITdQOfkNbSpR7bJuW/emCZpHfn4FPQd6lCocnrKw5&#10;q8btWzoxucXZTu8HYnrn8a6bFDNtgpad2KO1Zw+j67+k5qMHOrG92734Je7+WuVXz+jMT9Xai6bg&#10;wxHk18yP8YFbtWRXqbZfPK73vXj/HUyDT2StnKfN5ESWXTzpMIUbXnqO6Teo06C+2ldTJVdWmvO9&#10;t9W/S4WrlupIVSU1ESc1Ojakdv0erqf4gun4P1ZoS9Vx7b58SuuP71XLXt3RE9yg37V4Q+v3b9dX&#10;+3bqhvvv0n0NH9FAD3dVnj+nqis1Wl26QWnZWbVMoN6tWrN7m9yD/RzNgtv9dys8M1WHLp3TV2V7&#10;dfrH6yr6er1+36IZjONWfTJiCB6PZ7Wj8piu/fydfCMDa9eJ7Vq4l5oH7nW3/MdlFbN/61jBb0xh&#10;7/9x34dfyxT6RXs4XgGfxLirWxD6gAhy/y7yxvAEG62pe7DRhryxjQ7kim10Ia6z8Wvr6XvE99eH&#10;KV+oGzHs+8n0MIzure4p5g9IHjppoHpPHaPXfburW/wXzB+q/lmj1S/LSx0CPlavxGGOXuDDmMEK&#10;xTPBk3qHEB7HFkQraGmyU18/Gq3BSNjASGJ0z4IwR7vgiR5g9IIIYvwgjVvgkuccYnKGN89NizAU&#10;zu6eH07cHg+TIK8/J1wxpVPlwTQPtAmDJo1TxPJ0Dc4ei/9EoMZRa+ie7uv0pAwsSJTXNPQG+VEK&#10;Lkqht0Q03g4R9KB0aUReiLzQP/guSWS5eEbOC5fXsgQNhA14zYd9zGMd5oTJrzCW90c7nMR/7QT1&#10;mjpWvXP9a9kDmsLPeG3cxDiKB9vlzXLGzGd7ctEosCxvGIRt7zhYxViGF/NHFoTKg+E+J1hjitnO&#10;hZHqy75t1P8N3dO1EUznU3WM7quWYR+rS+JAdU0bjFahn9ol1I46nUInjrmNv9fx74g2wUZ7zgMb&#10;bbmHstGac81Gm+Ta869tAv1GkvpxTnyhrsmD8EIYoncTqdWJH6ZPY4foI+7/zEuzV+o4dYserq5x&#10;3no/xXwY/6tO4T81Cf8eOoUOE0bBFIbprdSBqjfkzb8yhdzvd2gWw5hC4ZVD8AT6H1+h328NeXj0&#10;dgU1B7To+pF/eaawGH2CjeJfRtFl0yiwXX/VJ/xXnULhFTgKo6huXEWrceWIFqJrWFB9SPMvw2D4&#10;7KIrTL96TEVwhkWXDmnd9ZNoPQ5q5fkyzdi5Tlkbip3/59fG9FaLwC8UsD5HUypKlXICzeg3ORq0&#10;Ot7xyo8sL6DGexn3HpbT+M96gCTuO+K5t7R43DTxXmjox+4kj0t8ZjG16fEtzq7VJnAPxGubV8cT&#10;LDY3nUGdl6LVSVju33L3ph2weM8+Y/0grX+D6QUsLv+f7J13dFXltvZz9HrFioJIb1YsKHYQsVAE&#10;aSpNRKo0E0oCSUjvO70HCJBA6J0AEUILNTRDCTW0AKEjvanYznnub66Y853v/vV944x7zzhnnD/e&#10;sdvaa79r7bXXXvM3n/nMcgZQzgFsOfMHrNAjWE2/+QCaTsH4gvEEhzX8wRbsdYsrzR/QljGuYHMw&#10;Lb/5P1SwCtNK2DBuUaGHKPeYLNdGOMzhD67hsBK2xdiH+THaY+MFxhQqNBfma2D3Ha7AMsYhbDn7&#10;XBc580hy2dHcxpHPj2fetk3mJ5CKZiF03xSlk0PP+j5fyXgG5hAfZZ5m2w5MV8Nh5Ic935fH+mTl&#10;3N7kaBKi0SEYLxj/PdeExAJvxn2hJ4a+rUcGNKEnYbSjTfDZTt10CR4M6BpCDlLDsZ/r7Z3Z8kKr&#10;ELqbumDy79l43bn2zFbVvm9qVEG6goqylXkWvbQxiRNct8IMZt7dLL/iLIWzL02vEFoCL9g9CbYw&#10;g20lP2f7Gw2J6RSSOYai2c4w6qwrtApBfBfh1BGYVsGb9USyvPVj8MX/PY59YL0jB+enaCKxX81B&#10;reSzIUcp5OMDC6eqNefQ0QVp1ADMwnOBuu79eFHsymEemQ5PCNhHf/uCBDQT9Iw7PAsNAmyH48H8&#10;Pe37sFoI+76jTxlDsHnAMo5RW11KPQrb6LN/EvURGUpEfxxYmk2dA5oWdMqhxzgmzi3D52A7dQnL&#10;qc0g33lqPbqS9fhqrOM3sRqmgffd8W/53EXMiRgDv8gIdAh98sYquqRQjYPdVce9r/oupLdFqfXP&#10;zNWwTTmsh31+Ea+572J4/wb6Y67U4O2p8AxiPX6vATBA773EFvusFyf79MIOhRYx513z+e0WquGQ&#10;T5RZUqDGw7to5plCYlLyYk0f1EujW6tJJLnvqPZqnNhZz7na4rnQVpV93laD9NZ6KqONqsc2V9Wo&#10;t1U/5SM1TGtN3AtrCG6CDuFd1eS1OnEt8Hf8wBl2v1YMnoO8VjeJ+DiRx7CHGjEs6yrvg1iL+Lh2&#10;7MeqEtZOj4W21QOBnZ1xj1933RcIW3ANhWGMVgNqkJ/NydJTc/BcmDVONRYkqnZuimrnJalWXiI9&#10;IuL19NIkag9C1WgqdY5zE+TW8VX8I16CNW2W546Z6KPwTrmyCX+9Jfp8Fdc8h8jZXkJXz28gDL3O&#10;qJPonX7argC4QsCpfHLOW9R6bhi9BFfLrUU1teC64w2uZ1qsTFUDPqv2glj8JOP08NRYNZyZpWdm&#10;T5GbRx9Vi/bDm7Kbo714ajw9G2JeV4MEuAK1CnX/GLV5XCexpeokoV1gVI+h30MCfosT4DNoFKoE&#10;vI4Hx1t6a1JX1Yt8Ty8lttJr6Xw3ifTsxDuhKdcLbm8QN31SQ1N/KFTWDwUahxYhmdx6FMegeQsm&#10;/7RcA/emOr0cTRPwDUzB4mzLnbvvT0bLz2+buNGTGNby6y5i8zHHpxPfw6B+wY/vyhLqIbLwLiA/&#10;/eNMjTqVLNdtvFt/Qld/NVsJP3Me/hHPv+/RQN3Bu/A2XOImrOEC7OImxymvR9ycQl5+FrUTE4mX&#10;F8McyjURGdScuGBxQ3fAltH/hPJ7DjhOb8ery5T1ayF6peWqg27Fq2imhm7MIt6f4LCCPpujHa2C&#10;bcOA7fHOnOPwAui3NdbRCZhmf/SRbHQZaKfQLBhvsF6I5mHovjeN+D8JPgHj/AHt1U22GU2CaRMi&#10;iL1Ny2B1HPHk9iv0ChWeh8YwKrQSxgliqBmw58b+UuDoEayuwPahaSfMM6K8fwJ1E8zD3hd4AR5w&#10;g7w/t/E/wFYu4QmBrsmpv8C7MvkHvGKvELtTsxDJXILQV/gewVeB2oaoC3hIlE2lf0mOkvCQsLqL&#10;+Nt56ApM40DdFe9z8fzIY/AWewwniEbXYCOK2ofYS6ZJwKMFTUIA9Rp+52bCgziX85z5XITy2Ppn&#10;puFBmeTMA+4Ak4y4Ol/B3PqewWcSjUYSPh1hZXZ++1ZTf9nqsHjXzulqGt5d+d8XKXgx8XkV+icc&#10;WIdH4zF9B0/Iu3JC+dQLrPv1pmafIZ9BL8WesaEwgIfJt/+n7nv0AT1IXj5n9lSdvXRWB9AxnLxx&#10;UUXoGtaW7dfm22eVvaOA2A32QCxd5eX6Wla8UdvPHdbo1Ag+DxbxMNrtMC/tunFK29BEtBkGZ6hO&#10;Pv+J/9CEjUtVxDq+u3tTS08dkVu9Jx0G4Y4+oeTaRflHh7FeNAT3/0kzFs7WvhMlOn7ptILTY/E1&#10;eMj5zIeeq43WYR9zKtOa0j3aiWahUdv3nPU8+cYL2kQNxY6zpeo7xpNrJdaFpmBJ4Xodv3kFXUWZ&#10;KjesB3+4T30CvLWhtES+6YnEUNXK+cCTlbXuKF4Ul86o6HwZ46Q+HcY1/n38thkr9u/itbNaf7BI&#10;99epwnY9pN6BI7UenpB/ar/W/3RBs47vUoU3439nCkvRLNioYA7/qNt/RZ2CW3U3fTqmj7q5hqhX&#10;wnB4Qj9Hq/AuOoUP4yy2+59lCu1gCG3RIHzCZ9low/iYWLYZNQ7mFfhRFNwito/DFIwrNPVqr1bB&#10;3dU1bqBTrzEQLcCEndQqT/KV36I4DZnsp4ETfeQ5N0I+xPFe8yOpQwjUMGJtP3pkfTMrEO0AOgO4&#10;wghi76HoDbxgEKMXxcoDZjAgh9z+1AANmml5/zAN4P4IWMNX4700FNYQsCQRL8cwp2dl5IoMBfDf&#10;GZ83SekF0xyd0ahpkfKaGqHI/HHUQfjJHQYxhHWORv8wGM2DaRVGLkQzMDvEqYEYSLzfHUYwwpgC&#10;Y9j0IJgIrIDXh8MX+sASek7xlvu3sI28WHlTo9gbbcEw+ISxkoGTvWEI9LokR2B8wSfXJf+8OI2A&#10;PRhr8GQb3Xl+QI4PrMQfVhKkMfmJ+nLSSD0/tIU+Iy5vE95TfSaPVo9xw9j/fdSe603jCS3QAfyj&#10;mULrdHhDKrwBnvARLMOOidbMsV083CPha7Xz76Yh46n/8f/CYWNdkzzVKcYDPjIc3YXPvzxTcOoe&#10;qH9oPnaQHnd/96+1D1NufafJN7Y5PCH3Ohp/zrXLYdV5V0udsYjah8X/ZgrKhSEsMo7wx1hgbIEe&#10;7cYUcm/gqXTzuKaf3Mn+O6wJuws068Bmjdu8zOEJ3UI9+d1EaWrZNs24WKTYXeT6jyxVHN5no76b&#10;SDxEDT0xoDEFF/F1ArUMGdeoMyVmTsWT37iC6QdMp2BxsvkFWgzueBei7ze2UMEK7NYYgcMSyNtb&#10;jG7LWk2AcQXL+5tXo+kCrGbA4j6Ly8v7Jkx1dAz2fqfunxjL3lvBFByNPXFrJHlu0yhYLGsaBWMN&#10;saeMA8Ao/ojVjSM4fQ3Jy5V7ClLDgS7d1mVaCfNysM+wmgvbDtNaOBoEPtvRKsAP/pYp2Dba/rB9&#10;YNzD3mMswtiJcQq7tdet3sHeZ9toDMbYiT0Xhb6iginEnicHxeMo5m86BWMKk68XKOMcrIE8uo2J&#10;aJDHm1bhYj4xdTz51qWafHOD428RVDyF3Daa6BI8ybgfup99AWOYCm8w/4vGEZ9p4MpoPAhnO7US&#10;L4Z0pG6go2p6tVA192Z69OvX8f5ur1EbxmpcWb5GrEpRrUHv6hX/znolqJMCv8vSnLvbFA6DeDm8&#10;gwatdslrWwbeD5PxNeCafg+eilvT5bN7IjXT+I/xXQRQb+AJf/hma6pG8XwYGpE4ttPqOyLK7Hui&#10;xuJiAd87+4M6lpTLxE5leBzwfRpXSDi2TBlnCvCQGSiP/PGORuG1wB7qNz9U0/EzHH9tI/F8PnE8&#10;Nc4HiF+oz0i5sAIvyJXUPFATg/Y9CG5iczE/hZHfZTgeG3asGsMasw8eUWI1K/RRgzsk4osZjw4k&#10;iu8t9Dg1D1yfG1NwEc+F48M2cgd+kzCHlHObFHmEWO9cIZod8uJ7qV85mo8uYrn895Hz3QeX2D2T&#10;/hTUoxxcpH7LxsMUMhS+d51ehil0nJSi2IM7HI2GcQXXsZXoHlYogJyk5/40fCg38ni9wxTC+R2E&#10;7C/EK2KnfKlFDz5KfQwMwXVik4aSg0iEs2SdKlTTkP6K2boQfVs/Nez/oeK2z1X26eVya8x17GdP&#10;6sVgfBjD6SsQhoYlqbMaMR4OaULs+6Hqp7bEmxEtAkyhVvx7Dkd4JuPjck4Q0xw+gF4BlmA8we5X&#10;MIXaCfCEePhCLD0TYQo1omALLnpRUhNQI6qlHhjzgSoHt1Hl8G56POoL3R/SS/f4d5ebb0+5jSF+&#10;HjMar8hY1ZuR4TCF6vMTVHMh+gA0lVXIjzyeE6jn2MZ32XfP5+DHPM1FHUSYWo33l1vLZzhmCqln&#10;wdflDH6dd3eTS19E/4YExd2hNgamEHNnE/HTKo0+QZ+D33eTD+e8cWsbnoMr1WlpnNy6vqQv1o7T&#10;y1yvvMZ1Te2FcWqwJElV56So5qJxqpzGMmHkH/t30SMhnjCW7qoaBh9IbqbHXdSGxH3IoJcD9SC1&#10;4Ac17JbHtWALtWEL9ZJbq2ok/pZBb6DnaKXXJ3VR7cjm7P82ei6xtZ6LoY7E1VzP8r24dYIBvfUn&#10;ufV4ShGHZtHXFCZg58BD5OaJSZOJiROJDWNuUMdQlkMNxHK8BNcpEHZr8W0sNfKBZ4lPf+Tce3cZ&#10;2oXZTj7daudDz8J4ifXT765x4mPzLEj+AT53CQ3T1SyHLRgviLvLumAGgd9P/IMl4N1xkXz69Sny&#10;PZsBW4Dr/ZleChfHKfIWtURXqbH4nrq5QxPQBaBpuMQ5jxF0cpbG3V2v7L9sRocF47gGqz4yDa+Y&#10;fNX2a8dvMlfdcmMcNmAeAKOPZBH/5pd7MqAJyPx9vTN38xVMv7sabQX/H+gD7L7F9xbnm8bA6hzM&#10;v3DEwXGOZsHYgXkXmsek/0nmh+dAEr4S1lfB+iXY/RD2pSdaBauPMEZgPMZ1GfaI9sH8DO2+1Tk4&#10;vpM8ZzoF653gf7L8NfM2tBoIW9b9YAoaAOofbtGj97d8/Bf5rV6c4TCFjF9XOloEr0Pj8X1km35d&#10;o/E/r4axcJ6mJmXkvgz5HZ2E12Wm4tFURMMI4mAIxhRSfl2Nzyj8C34UeZ3/I+6bB0Mg5yO/45MV&#10;dxkdGx4OwXhERPIeF/qFIN4XzLZZnw7zyohi22NhosYVXOgYfI7DcI7ht3kRvnGD7b06DxaHh8RN&#10;WMYlNFFos8xDd9y1NVry0y6lHlqkph4dFbsm2/ELj1yUiU/jUbwVypR1cJvW/3xZCy+eUN41eibe&#10;uKCPPMmR4rloMfPW4iKVoP2/fOuKjp89oWVbCnRvNXhDlfvUfkR/7frtqhZyPvNLj6K+glqAx4jZ&#10;H+S9le8hTuf28XtV+dWGWlu2V9sv02/i1D61HdG3XKfw+D3K2rJcK3htYekBLYYXuD1b1+EEX3i6&#10;q9vwwSwHk3gE/nCvmypXf1yP1qqi7Hn4h6bFODUGjgaiDvUL8Iz7X6yrmtRfLNm7Ra92bsV1OJ6M&#10;rzyrdcf26ujty8ov3sb8HiT2h1tYrYKNSveV6y8ereTwgZ0XTyswM62cGdg+qHSP7q1f03n8UruP&#10;tOLALuXt3q4nX3+ZbYNpVK5UviyfX1GLsWjHBm2CbxReK9OSi4e15vaZfzOFm//7fgrGFDqN6auu&#10;DlMYoU+oTe8UP0jNI7o7NfUfJqJRYHxEzthGa+7bqMhX/906BeLCj6PwVEgcBFvoo65pHvo0aYje&#10;D+xOvDtUn8cNVrckd30WOUA9YslJRw7UoFQv9QjtD1tzk880tFlZoYpaOlb9k70UND9R/nNiNWJK&#10;iHxnRctzGuwgJ0Te9IHw5/9u1OxIDad2YdTsCPkuiJH/7Cj6wsIYsgM0ajoaAZYJXIwnA6x9JMt4&#10;zAijj0S4AuDvoWgTBhC/Rq/O1MhpoRqeE6TgycTwE9E0jA2Uf3ak/vT8wxqTHaGRE4PkPzNaAQvw&#10;epyLng69gw9sYvhcNAP8/w6c7o/+AW4A9xgCOxjD636L4+l5ibYAZjF8GqxjVhg+DEEKWJmuUcuS&#10;yM0Phg/AJOZFKQh+4jsnkm2MVPiSZPmyXT7c92E7R05DqzATljA5QCO59eI1/8UJClqaLO/50Rqc&#10;7U9/xW/UmmvLLuT720ZQ44BO4YOQbno3+HM8G/vq46R++nzCsL8yhVYJ5q0A80no5YwKX4W/9/tv&#10;46yzfN22/pZoYP52fIB3Qis+s33iALVP6K/2rn70+PhKbYN7q21Ib33OcdE/3Usdwr+mFuU+9RoX&#10;qPf9+6jH+FC1i/WCP3g7o8JP4V9Np9A8fiD1SYPVInOoqg57T/fjp/CwxzuOl4LVPyy9aTn4Ei2G&#10;X+eePaTc7w87Of0FN0o07xr/J9fIx/8Tj1zm/rdjsWkU/h90CrnoFGzMubwf74SDcAQe38SDAf8J&#10;G3loO8xvYTU6hpyS9Zq6e5XmH97MfyP/YfUe0vv9O+mFDk2VWUrOB6aZcZyeAmfWonGnrpQ4ZNyV&#10;VdSnUwu7n9wQ8XtU2WxiY+sruITYG3+BUmrgGaZNsHjadAU+eyY4TMD8/CxGT79KjEXcZsNi64oc&#10;vuPNSIxuHgXGJCy2s5yxc8vzxhMcpsBzplMw7hB82GrhjT1Qu3CC3DLvsRjf+IExBeMDVtNgPgrm&#10;l2DP2Wvl3GCRk/t3neAzWcZy6KYFMNZQrn1g+1if+R3YsPvONvM5wdQrmB+jwz143ql54Breqdc4&#10;hhcW8zVWYBzBcuDjrtOXAVZg22xswpa3eRpXsOH4K7DeCn2GcY9o5hnLfOKYezSsI4Lcvt06tQ/E&#10;udHk0P12TqDGHhZD7Jt4ktwSmv4ElolFuxBPfYTdphILZ1xYTj4b7e/OSU6NQgp+Ca6j5KDKcvWU&#10;Xxs1wpOhxojmei6one7v/SJxMX7xB6ayroWa8eMWhe+ehqfGh3p2RGsllyzUs8NbKapoGh6AC/Tc&#10;yFaq1O0Z1fPg/b6tFLlvqkZsTnU8FvuviHR6PH6xJFA9lwSpZ16wvlgapK/Xxqrb4gD1XBbK8ZHl&#10;+E/G8F1F8B1YjUc0veWCS+AMfBfGFUw3EEf8E16C1gSNQea5DfTQXKGaA1vJqyAbT4X2Gr1uovy3&#10;TlQs7/MqmkTMbloArq2dwfFzIV+ZN+j9xv7w35dDPjRJAwpi1GWRnz5b4KP+a6IdtmC+Csn43KXi&#10;KWfHjHGnaPZTDMwm+RI9F8gBu87OVcYtNL/XV+EBAROiJiH+7Ab22xb28UpFFK/V2FPF9FXF6+AU&#10;WmiuyePhWcH7Fqkr/3ORxd+h99ihxL1nFLr5oGoPGK1Huw5W4OYihe/YS6xVLPcdHMen9uCRsJc4&#10;YIMSb9I7cstmBeynn+v5InKZmxV28Dx9Jg+qf8Faee7kev/cL+q/Yocyz+xV7IFNSju6VTUGwIiG&#10;d1Wtfm30TmAveeQm4zsEMzy/TpO/X0N/A3KCrauo3ijqH1xd9DTHwNvju+vpKHhCcHO9kNBOL6V2&#10;UO0wehSENtWL1EhYrGzDdAxPwgyeoDditTj6GMS/izchLCHR+iOyjDOIrRMtnn7fia0tR18n6RPy&#10;9O3of9ABptBOj0R0VuWoz/QIOZ9H8A6oFNRDj0b0Jl73RweAf0Jajl7MyYUvTNYTE9NUba63XuH7&#10;ezrPUw2XjNArs/Fw5Dqn89IVeCu0xidkhxJOFij1exhP6XJl/bJHHkU5eDt6EYOulzucKe4O39UZ&#10;vC4YY/9SosF74ZY/FmsUy7t5dVbjOS49h07hBRiDaRSqcb1RIydJz+dm6425k6l7GKJHAnrpfm/6&#10;WkTT6yGqtR6NfVPVUtBvpL2u2qmv0QeSkYyuI/l11Up5Q3VS31a9tHfgCS/rjRkd9RzL1op8Vc/F&#10;vq26oY3R/7+gt8e2RjeCvyX73q0NMUr7B2FcYzn3zVfmreVwWrTuxLuxxNNBJ8gp/xH7mpdAAjn1&#10;FOJrqwuwUeG5Z7GvxdvheBdYvYDdWswcdHoGXn3UrZ2Y7Ojuwy5QB3R9odMHIoYY2sVn+h7NQisA&#10;5ySH7l6cwnG4FK1/FsukaQzv9aKGIPQM7yNOHcE8x5QS296Zr2GHktBHJFG7v4BagQz5wzuiLjBv&#10;4lV39GsZdwrgc+alsIIemd3UIBgeuTGd3xh8g3y/zS/mKnl44nff0hxn3sZILHZPvrPCqYMwn0HT&#10;D/gcm6yBRYkOV7DH5o/gT5xtHoY+zNWXeNsDH0nzjQwomwYz4LyITsE8FayvZpbozXAVJsPypmUw&#10;RmGfZbzC9p3NwfalDT/2eRzzM7bg7FNeN+5hPMHmHEr9ke2LKPhMEl6VKaw//ccVjp9lDN9JLLwi&#10;4jQ+w1vilMB5JuAItRcwzBj0IoM2xiq0dDqcCN8G9n3qD/jGsG/HnMjBCzmJ2pTx1KQkwBdgP+gt&#10;jH8kwkvse7LvIJVtN91KPFwhBc+KRG7DmFcox0YM803g82PYllF7x8oP9jJiT7p6byD/tzYEHQj+&#10;aMWp6s/6Y5iX6+Iijf1xHevkeCpln1xarcllqzXn0mblHl6nliO6aN72fHLp96nw/GGtOLpTG4l9&#10;N1w5qQWnSug/eVJbrp1Tm5HE8vAEG+u/26zdR/Zr75F9sIXDat6JWN1eq19FfhMTteb8Ie3/83Vt&#10;h09kFy4jzoYl1H+snBmgT3h3cHcVXj+J/mGf8s8e0Ao0lp1CR5RfvzzqpqiVs1X05yvaeueyFhzZ&#10;o/9s/AzrqKSvfEeq/eA+LMe5zj7P4n+7fege5W1apcAMdAowi3saVNWo1Ej6Xz5Y/pk8F7Nkml79&#10;or3zeqVXn9bac0eUX8r8f7+tTbCT9wZ+SW3yE7AKeEWVB9WgTQutLCPfdXy/Vp85Ko+x8Y7Gwa1e&#10;NXlT5+Fwi0f5Xd/vpvTVS7X95kXlnzyo5oNgqTXZ1uqwlLqPqfaHb2rvb9e1Gd1HPjqQuegTllOn&#10;mnv5KNpTfBRsoEmw8d/7P/yj9AkVn/uvqFP4inyu9UnsHv2N2gf1URv+n9rDFSymtPE/zRS6pFJz&#10;EUddA3HRayPb4o00QN0zhpM7761uaeTNg7/UJxF99WWCuxM/9on3UEf/nrqvcWUNTvZUZG66PDKJ&#10;52cTk8+KVXLBZA3K8JEfXCFoQaJG0QcibGmqwpelacC4UfImZveCEXhzveI+JUDhixIVyH+i/9xo&#10;BS9K0Gj+D4fQG3poDvn8XHzTGL3HeRHvJ2jgJPwPJvo6zGHMvGh5zQhX6NRYJSwgd5MZqvRlWY7e&#10;KGx2ooLnxiuQ+QQuZJ3MoUvcICeeHzGPege0E1b34Jnrkju5hG943DPVA//HMQrJjYcPwDuomfCD&#10;eXigWRgCR+g7LcDpVxG4nFq1maHyyPaT79xItjFO/sxl4FgvRS1L5zmXeiYMVcTydIUzfObHaBiM&#10;wQOO0o/tN43FZzFf63PqBfqM9SQ+76nufAedE3kuZbDaU1vQMXmgw5RaU39SoVP4RzGFNknoEhLh&#10;B3F4csbi2RnDsRI/WF8kDVevNE/1Y3w0+nP8aNzULqSvPkvw1MApUXrTG+3NuJB/eabwQcpQmZ9C&#10;83GDVfmbZk7tg3k0Gk+Y9/t+5d2iNoCx/PIJ/rvK9V7Lrp9wvBTMU+GfmSfY3P+WJ9j9/1+msOQO&#10;9Q1/jEUwhflXDmrm+d1oE7ZrSulmTSimHn3bUs05uBFdopsmFy7RK90/0prjRVpxZCt5zPXKOExu&#10;4uRKZZwg70qMl1KGbhsdu3nwWzztxMjEevFoWePOmh8dMR3a8MCD2Q5PsLjZ4mdvcr8WS5tngMXR&#10;Niw2r/BGcJgCy9lji6mNE1TE5LacaQ8s7rbPc2J6YnfL/QfCFUyv4PSchCtYPF8Rs1sNg/GBKK5Z&#10;zTPB+gxYfGgsoUKfYJzBXjeNgo0KrmCMwXQFNh/jCEHwA5uT6SEq+mOadsE0GPaZNmenRwUMxZY1&#10;3mGaA+MS9ppxBatxsP1h3MM0DLZNtn5H+8Br9tjWZe83nmIcIY46hwRiahsx8IVI5hgLN7Deholl&#10;C2EDq5V+Hs3CzbV4y83XWO5H7J+qsL3U+MIO4k6wPw/N1IhNqfIpmkBsu9jphWjPp1A3EV4yUxOu&#10;roE7LCA2hQWRAw3am6NJ+LDFs37r4ZhyinzVmTxNOLcSL4VsteEcWqPf2xq+LEEjlidqDNqFwMJM&#10;/L63aOrVtdTHjNf0m9bvcqkmMD/XsTnKQGdg83dYCN9DEq8ZM7HvKNS2ie0zljC6eBIa/mxF8lrQ&#10;wbn0MZjE/por/wN4ix3I4vvBq/678Q4LSTi6TE8MbIE/ZR89PaKz3MlZD1qSoDzt0+BvXeq3Mham&#10;MIt8Ln1IrhSgb1hODYMxGnzaS/H/PIDWmLoK+97NLyGohP0Gs7Hekkl4YpomIv68aUbo98ExE4af&#10;QhD7KJTv3HVqAdfk1K+j3Tb/h2FF4zgWySMeyVevJdl6LWa03ooiD/DdCvYxXmnbpsl7F4wDHjIA&#10;jl6pT1N1yZlEf0kv1RuI5ixhsup87a0uE+fD8M4ourhEo/YvU83Ar/TOuCgN3YyvwmHY3NGl+OOP&#10;0pvJiQ5TGHVwlYYW7FbTpBzVCwxSoyiXeizapMaRE9TI52stuHtOUbvwdCherQ9dw1SjT2u96feF&#10;Huv6hl73/0xxxXM0/dpGTaB2xXQtbi3Jz7WtpnpjWqthBBqF0Pf1bExrBj6DkdbPsI3qRn+g+z1f&#10;QNP/IdoEehIYU6DW4YmYpg5TMJ5QPQl9C4yhejxswfQKSbAFtA4141s4mv9q5N/rJrXncVs9FtlW&#10;j4a1gR90pudiN7wge+jB8M/1CHzdxr3exAtew+Q2OkKPRY9VnWkT9fzCGXoD3YtbSi+9WRiuV9YG&#10;whPC9fLMSNWPiNU7k6bCSarQE2E7/UC3asCacRq0eSIxVQH560K1zQ3TTJ2Ub1meAs4TT1xAT3J2&#10;NTnl7XjwEyO1f0bvUN/5ErmM5xdHq9ESah3IW9RdRP+H6WmqOzNdjWdkym1ILzVIGqnHgvvQw6ET&#10;PSHb66Ho1xxPy7rpb8hGnbQ3/xj4NqbDE9Kbqn4G2p/g5/BdQNsR1USN0lro1bQP9UrqB3L7mDjn&#10;c+KoTuRuP39MacS587SV89A0peG9N/XXtZxP0/AfyFMm/CCceNEFW7D415hC2i8F9B8oj8MtFrYa&#10;f+sX6LAEnre410W9gOXhLV53kde2GHv0kQkOVwj/fjY+CeTzD3P+QF8QR548gHg2jnlYftuLvH/q&#10;D8tVkRe325Az9EeAOSRRWxDIusLItaf9liefMljDxWlK/flb4vpJ6AHggXgyBp1k+SvLNWwXvyFY&#10;6AuxXTUc/5eO8/w04y97OB+Qgyc2N69F0wVY3t+2zViBaQKsBmL8b+vQlmShSZj01203rwPbTtMT&#10;+KAhMj4wFAbyDcNqGsLRJFi/BOtJYSzBtAvWl9HictM1mE7B2EM0+9m8IU0DYV6MFbUN9vnGEAKY&#10;g+07e932rWkpzFPBajCMN5jHQgz+BVZjYP6Kji6Az4mgLiGK9ySxjlQ0AKk38Ni5Dg85MFGTf92o&#10;J72bwVaJ3a/jV8AcXMYA2K8u5hxGfUQo87c+Hk4vSr4Xu++xH1ZzCl7A8sZ64m3uzM34j/XmMN3D&#10;GJjQGPhBMHMMZz+GML9klkln3ybBSCJhEAGn+F/nu/OCEQ3dR00b3jXuO9PQwdAn8zZ1NpxDZ/2+&#10;S1nHV2rmhY3KK6VfbWB/fAx3KXRKopPXd6v/uFaS31l36bjW3r6o+WUlKjhXqgGJxOhPECc/wHH9&#10;wL26lxz+A1Ue0kP2HHH9PU88hN6hkhYXb9JyNAbfnijW2jMHtO7cQZXqjgq4X3CuRDvunNVR/QCz&#10;KNUGrvW23D6tAtOnwlzX3yrTnCPblbNvo2Yf3a45Jbu0/adrWn/+uFaXHdbRO1e05eQhhaUR3z/I&#10;HGAL8/IXazOasLKbF7Rm/zYVnT6kQ3fwOqBP5kZi+J0/nHdurZZi9emD8IGDzOmoCi+fVMHpwyq8&#10;hOfCjfPcp8cF696FdiHv8B7tuPk9fR+/hxVcQDNxSCtPHdauH6+yDno9nC/VNt6zHhax9fp5bb5K&#10;P4wf6Vt54YSK717XIua9/AQ5sQPbdPCXq1oMp1laWuwwhW1oOGaW7VE+OoV/M4X/fZ1C3/jR1LDc&#10;q08C+2hAhq86E6+9H9BdLcLpv5DYn5iS3LENtAk2KmLLivr6vzdP3TKMmBFm0CKgB7q1Knrqy2bq&#10;FD1I7YJgG8SIPSKHqHcc3AO2ZnFjR/IIPf37lbOwZ/mtVeN5RuMuzfXMJ6+Tq35I/jkxGp0VDsvi&#10;tQb3qdHnb6tJb/6HnqmkDn695DvdpcRVkzR8UpAatITPNWA5W/9T96gj1xLJqyYoEH1BO3/09PWo&#10;SUoZrkGZPsTr0WgZWC/Lv+uO/oxlYmclyj1mJLwMngYfLO8J66ZmX7WEyd0rzwlB+iJ8kB5sXktf&#10;xA3Ft9GL/pbl3gZD6EvRF07RE2ZRo30jvT6opXzQVIzKDlQAnzV6aii1Fknqn+nNe+AHy9PVwrOj&#10;3Jo86uwL2x9NujdT/daN9MhbNTQkZZTaeffQfU2qqodrqNwnBGpkDnoFtrN9wFd66N06au/fSx24&#10;3ymgt97+uo2zLS8NbK4WXDt1iMXDAo3CZ+lDHU9M67VRwRQqjoPWCehUGBV6hb/3+2/DMWWjwqej&#10;FToFGxV6mM/SzTehL/qEvuoQ3U9do4fo8yj8GP2pifDsrg+9u+OFCyut5ab+7Ou2kR76KGQQ2xCs&#10;t/0GwBR8nPF/dArlPgqtErw4lukvyfH/Tz3SPdApDFGz9K8dpmB9Hx52px/55U3416/RtNNFWnS1&#10;RGtucr6/cUbGE5bdOKFFt4/ItAr/7Exh/vVjsrEQnmCjgikspYbh/xrXTXdg3hLlfgoVOoVlVw/o&#10;28v70MoVa8GZIs06sVk5h9Zp0j7q7ouXa8rB1fyO+V1zHukeP1ItfXrqk+D+Slo3XYtPUgdxhrqG&#10;fbM09swyTbuxUUHkuF3EnHN+30Z9N/lw9AcZV7heIs6LPY1WEn1kyOEpxMXoQE9Sj4uWwBiA8YIx&#10;+7K4Jqbm1+J0nrdb0yvYfed54na7bzG26Q0sHjfNgi1XoQ34K08gJreeh85r3K9YrxO/8z5jAaYL&#10;CERbH038XeHBaPzA4kfTuhtfsNyzxYqmWbBlLJ60unnTKli8a+u3dRnbsG0xzUG5dx9192yXcQJb&#10;xmogbD7GWGyEoVEw1mDPm36ivEYjB1aQ49SAGG+wvpS2fbZvrNbDqdXgM+z9xhSMVyRSm5EEU7C4&#10;3noXWu9E0w5YP0VjChFH6AFAbG7DtAvR9jyxezzblMDyYcTJESyfwHqsV4T1XXRx/W5+DDbiYAbG&#10;hmxkkEM3T0XjFcH7c5QKm8i6uUbR7Jf4UnQkxxjE+FkXVikSj8bX/DurVl/+e3w6qIlvB41cFo92&#10;gZzcgTnoFubiD5jrzD+deYaidUixdbNfk9nnNt8E5pjMaxlX6PWO5sX2v9VBeGxJpVclff1gCNGn&#10;uNY9YfUptp+45RiL49iIPwZTOcN7Txao/jD879zba9DiNHwdZqBPIAbi9eBifOeK6EGCniGSfRPD&#10;Phizh14lS9BI5IWglQhR7xUR6rsyCv+BiY63qPUssc/v+W2wvsoPV+81oXLfnsj3wfU6x3s8XhVx&#10;8Ag7jhwudYF4jO/MdZr4p8x8GAo5LvbIfcNqNfQbpca+ccTzJ4nVD1BrskWBh8w3YiP9MQpV33eY&#10;GgxOJcZH2//VTL0XsEn1B0zRa6OX6P14jtOd1zV8x2E94uGnmp4paD7O4iVxTN57juiBL6PVcNQU&#10;5raHORbq1Yhlqjp4gh5zT1PV4RmqNTxXlXplq1lMjHwLC+W3ZaUa+X6j5KPrNKYQnfe2GXoz5Eu8&#10;jOP0svenGpqbqMzja5R5qkATTq3VsJWpxNQNdV+Pp/Rov5fUxNUZ740uqjbyTTUM+khvZfZAl0+f&#10;yFj0+zH0P4xDe8B4ApZQLeE96hWaq2oSPSmjm6oqw1iDo2GIhTn8zajieofXYBHRvJdRHV5RK+kT&#10;VYv5mD4ILVQzjr4JSR+reoiHKvt+LbfefvrT1yF6IjJTTaayzZPC9VLeRDVeH6/q87xVk2uPV9aM&#10;Va0sYv4p5AI/bUxdx6vkwVfJazcs8BI+l1c2Kwp2kHpjq5pNHOnURQQdhsn9vB/GBGM7uoLaoo14&#10;Mjyv5/MyVWNGrP5j4gg9NNVX1cnZPL9yrJosnKanc1j/EHKTHzfTw370dIjurifi0WGktNZjifgp&#10;cFsjmh4OMTba0+8BXUdMJ2fUc32quozXMwaoTnAHPRP0qd5M5LrvtQfQJNTV/Z+9iLaE2PUi58Iz&#10;czT+R2LOgxlKuTVPE3/7lr6NScr4kf47JXCs43gplsHZ8ECMIP40P0L/U5xrzhHz3kKrU5pBb0U0&#10;TsSfYzgnRcMyY4jlfTjPJBAfu/AoiL/Nb/EnNEvXiFkv4ndyld/ZTc6LMEcfuJvrHHl6jnkfzlth&#10;nO8i4MHh/Baj8SSNv5yHjyAxOuuc8FOhUq6vIVZdreRrcMo7aMxuo526S8x+g/+IW+gk7sAy4SCR&#10;sAJbZvT+aWgUCuj30Jbanakc85nK0WY+g/MOcbdpAawnovknWI+FSHLswdQ8GBcx3wSL9wPLZjjD&#10;6h5MQ2A+DCPoCzuWegLjBFbLMGR3stNnMf3nVfAH6j2I7dPvrlQawzQKxhAiiMGtB6O9Z9xvBQ7T&#10;MD5gn2VaBZtPIjG43RpLcNgFbCaE+dg8bFjfB5un+S+MLM5whtUPRJ7G7+C/2DvvqCjvbf2TctVo&#10;EnuJvcUYU05MNMZeEEssKHZBQBRB6UjvA8zADMxQpSsqKEUsNFEUxKCIXewKYq+xRI3G3HNyn9+z&#10;XyW/u86fN+ucs07W+eO7przvzLyNL+/+7Gc/+xb9WBrYK5j9ZFJe7FHYtPxPS2G8nvUba27O0Xfh&#10;RgGGRC9Q5uYY6h405D6+rK/wIDuxP0Z9BXmAnGfRTMTRO8L/2ka4nE2CG3mBSo4TPR+WVIUi6dc9&#10;5BL0S5DjxuMUzWvJcIc1c9QdyDCQlQadZ/3iJWr8+L86kv+7ddRkaTlU1Er48701r+jRQu9Ox2Mp&#10;7EtjgOcRMvwTWUg6Q8+YukLkMyfxyfdDsdjNBjuPVTL//w4OMe6W2oS9V+vo9XyBvgo3UP38Hg78&#10;fB99TUa+zs+3afa6DqIZ7z043u7D/H6XVrDS+eHYy7s4+OoO9jxqQPlj+hH+9QEyTlWi7MdL2P/L&#10;bRTePYeCm3XYeLmW9zT0dHzBvhIPLiDvVh11qvSDIkvQHy7DATym7wBrE/j7ex/dwI4bF7DnJv0f&#10;H95AVvUuxjNvvdEKvKPEW4v9nHCC/GD/PfYQu16HWrKLvQ/rUXyjDnvIL3LIKj5dTJ1CS9ZLTPgG&#10;eQ3H8cMv99nT8ayik93ccBK1eMZ7qlpUvXrI7TvBZeeQS0+GUvKHH375EankJfKYR8+IQvYqK6WW&#10;o5Cek/nXzkA+X/XiHnUI5AVcv/a3n3Dw1wfIqT+G0kdXUPXLPUhfrlIylJRLtdTnNiCfGgUZTb4K&#10;Tf0eCh8w18bRpBf4Vz3+GXUKC0IdYB3lodw3j3efr+SA58c6wlhDPTpHUyz5j2IKk8OXwoy/Nz6A&#10;ehbGhR9O+hjzDU5YGOUIU5UNFoStwJeLRyvLjHq+iyFzR8JW7aRct6MWjoffugiEbDLgk+lDGdc3&#10;Q/vhfeCRFgorDdfpRK8I3yWIKFwD97Uh7DfZEt97L4JTWgCc0wMwaMFwejy+jZXRTojdmQxj3ncZ&#10;fd4KH8/6CkvjXBWuINs0iWzBKzcC7tlhrC8IwwdjeqDl8C7UNkQgME2l8ITRiydAlxOD4LUasoy3&#10;lb/B7mM+RtBmncIUJP43DbHE0tTV8N6uZV9JDZat96IXo5a9F/xYs9kSXacPgjeZhQzVNj1cWZPh&#10;QpawMjMAvtRZWKZ4cr1W6Dv3a3hkBMBvYyj6TBqE5l8wbzKwFdTUbCym3sSo51sw1zogIF8Px4wg&#10;6MozYE6vDOEmX1tPwOKIVRwr0WFcP+qljDAxYC7mGFaw5sUaIwPM6FNgjbHhjJ1i6Kuga/JpfH0t&#10;/LOZwkT1QhhzzIiwpp5iJbnMSgx3mI4PhvdS8sbCjeZFrsIM+jLOVFPLovfEFGpv5iQEYYbB50/P&#10;FMbzmIzSLVf6PrR3HI0PqVF4b8U3rAkvgGMVdYI125Fx5SD7SF7FrsfXsO0B/QdZ/5D3+Czyf/r3&#10;7/vwR5lCyil68XEkv3lMO70LGWfLyRX2Yv3FCoXdGQ7m4y/LpmCc5yIEFyXhW/sZGOU0G8NXMWa0&#10;H4H0+3sQzlyvV00S9e/V9Nrn/aXkcSUmJFMQruBdl8L8bKbCFNRXNzFeZ/0o700k1pdeBxKHK3Fy&#10;Uz0A42jJ2UucKBxAPAzFq0Dic8nZS3wtjxKzS32B4kXA+1b5jOgEFG8DfkbiellPNA9SPyEcQrQE&#10;Et/LesIOFB0CY9lgxtbCDKTngAtzylGMcZv0Cv+bKzTVSAhzEBYg3yfaAdFGKAxE+S3m/t7wBWEN&#10;okNo4gnCEGSZrCuaDNFMNPEI0Se4HWUf99o4ZRtlPWUZv1vhJ1xXPiM8Qn4vnHUNMjTkAGrygCAy&#10;Et+T6QimTiSSzEM4QSiXq7l/btwnYQrB5Azqxjz6ELCumHG0aEqEN8hzYQrCDZKoHZDXMmIY1wtb&#10;0PCzwhmcmfsVfYLqQhbZQgZSyRUMrKtwrjIg8HA6+0tQI3yN11Ujvc3pBRBcnUZN/QQE7E9CFHlC&#10;3KUCbHpM/f8x0Ukks9Z/HRyqohHCcxFE/0vxgpDtjuD2W+2ip+9J0Qkw/8/7afFsjOZ2R3EEXqL+&#10;o4HHnLUKQXyuu0WtBq8H/9NpvAbJg7hMz/hvcOBi9Hc2pc9vOBkYtQj1jNsv0HuN2oSwBmEsO6lJ&#10;IGO6RZ8B7q8LNQ5yLcj5F58EX7IL4Rny++LhKa9XH09WfDVCmEsNoz45kkwj6ja9OVkvIf015Xp5&#10;zRS2w4d6Ei05S+TtMjgcZI0N9T+eRw4qTGFEGHO0hy4h9HwtNSA1ClMIuEgvy4bTmJOXSX2CHsMC&#10;WUOzG/QbeoYO8+PRbUkqPvdm7nVPI+wOnkZ/FT0J3ajJO/IADofq4HrsPDqtiMfHnszbnrsC68oa&#10;vG8ZiwE+1ExX3GK9x08YojmE7s478E1ICOIaG6E6vh+686wDOE9GVFeKuMs7Ec86jT52xjyXe8mH&#10;2Pdh6RjMy/SD6+41CDjMv61LzCUzlnh3Xh8YjWuFQUFT8JVuFgYEs9Y/Ygp6BVOjoB6HHmQKXXXj&#10;qEEgW9CPRafo0QpTaKujRkE3Gp20o17XQ1Cz0ClS3qPOn+t0M5BDcHnX6HFkCePQLmwU2oXzu6Km&#10;sFZiOt+bSp4wmXUSE9DWezk6+tmhxcpwvGMbTM1CGD4MjEPP7Ch8WZyG9ptc0LckCAOKotB/hxbt&#10;qTPul5WK4WtWY8K6QBjN/IxeHbsR+6QWqmu7+FjDGLmM+u89mL5FRS8Y1pTcrSLjqibjqmWsVcoe&#10;Et3wYUoghlRm4aOtoehZFIG2GwLRjRxmYFYKuiVFoX2AC952sERrv6kYtGY5WgR+Qx0FWYrBGG2j&#10;J6BjKP0sw0zoIfGGK6jpT6ImWwidjq6qaegt3gv87MAgM/T2nqZ4QsZcKUXEqXyeH9bI32CMyNjP&#10;v566r8spcD8bjeWH6CV1JopadPZSYC7Z7WwCtA93wIHxq8eldObjY+BA/pD4G+Ppn7dgYbWfknvX&#10;Pt2B5Yc575Bf6p+Vw7KaOhfmsN0upiHg9nr2fKQu/wXr7m9xvr2ZSS/HTUh9dRC2B+Ko7WBO/cke&#10;2HPeCuXcnfrf++F5gbqhev59MKfucorzP+duHfv1BjSQDd9h7p9/byvP6cgS6O14fx2sj4YoTEHz&#10;E1kEY9xI1l6o+L8kiLVZmlv0UfCdijlF9PMm37M/rMei8iCyg2xFmzC3PFCJ64UXWOynTwvjZ3m+&#10;pFqtPIreYmGl6vd6BKl/8KWOQPhAJLUIok8QpiC6BdEnGKixEE9G8W0UXYIwBHlfmIJoGOR1BBmM&#10;cAHRSUidSPyrcqW2QfQPolnwu8b5icvEp1Feh1APIvUYsm+iV3A8zd42x2NhU63h8eP/CM4jyS/3&#10;8Nrj/MT6LQ01fcKV1/+1Wukz3C9wEtKes8bgHucYzi+fkzm19xqOD1yZS1w+AB28R6B3+CQs+SGc&#10;5/A1TxC24Xia/8uoTwnnMVBzBJJ/fKKbgVhuu4F8IZrMw8D+u/FkC2seC8Ol5uweaxjv0qv3EXUS&#10;9NGI5kh4shOJP3P7npaxLoV8ie+Jj2YA/RlV3J7VnBf113dS75aETdc5n9SQTW9NwRyvpQpTKD1a&#10;gbxqetXkr+W9+Fs4cJd9r+9fQckjavZvX2Z9Qj3fu8Ia6rg3PoXU4AhTaNsc/9W/M7UOdShjLF/9&#10;iHmhO2exl7mhvT81Yjtj+mqyhOK7zPUzft5y7QT2vbyFEjKG3c+uYhvX3UrOUPnqDjbfOInN109C&#10;f6SMXg5nsf1eAzZTb1D+8BoqntzE4ad3sO9uA/ZTXzDDiYyyBX+/HX0V2r6L/ibDqDcQzcE1eiHy&#10;u6mPKL9/Eft/uooKblMl81UdJw9jjpp6ii97IftCLbenEbkN1FM8o07h6S3WkR5G+dPbZADcZ44S&#10;7r/wgb1cVvrg9XO5V91C7lLOHJjoa+W1rKcwBq57gLqEJuZQwOOx7/ktFJJzbLpyHGU/38S6+iOo&#10;+J9H2Ere8h+m8M/XKSyOcMMijauS65+rccA43wUwi6IHUjR9/8OYL2ZMKeN3tqBr4gxv+gFoufwP&#10;jElhNvSFtMXU0GX0WO5CLUEzWMS4KfqEGb6WmOdrjeaft8fIRcZo/UVn9Bk5AB8MbKfUBa0KdYZq&#10;gx7ucUHQbI5H28E90OyTdvBMUsEplnF6Z8bLK2fDUJwOm0gX9Jz4GYaYj4d3Jmsd1quVPg0znWYh&#10;mrG3V4of/NKDMNfPQokj5gZbw2+TBs2HdkKHCf3gvp71EhtUcEn3h4nbbIXBBOayp2MM4/zub8OW&#10;bCZkLefvLANUGRFKjVHbLz5CYGYEfNPC0H5MbwyaN4w+kuwzsZF9KDb5sQ9FIHULXvRXjEI/s2/Q&#10;jL/lmkw/x1R/eK9XwS9LjdXZanjn0ouBw0y9glykBUy5jcHUWmhydPAn0+j8Lfd7YGt4JgfBLSWI&#10;2/MOJrrMg39ONFzX0nsh14DBFuOV/f1q4Rh6clpgqvNc1iF9gq6zBtKLYBEWxLH2JZw+mdQpzKRu&#10;10RHH0Q9+3Ao597i934Mv7MlaguMOf7IuZfPTuL1JON33YN8J0fT66la+nMyP2GmsyX7WAjTYM5z&#10;/ZrB2HkenLi/86JcWVfixGvWnd6M9GXUeWB+QiB9Pj0wVuUEYz7KmBDJeycOY62bMiZSoyDj31qj&#10;oHXHKPqQjI62xfD4ZejsMg5tXUbByHwgVuyOxexsfwRUbMK6q4eU+Xwn53fhCSVPGhV/xuwHp/7t&#10;dQpbnlJz8fwqMq4epScC2fPjenop3+X/6nPY+aQee55zn2+fQvlz1nvcPokt905xnfPQ1tKv62gR&#10;NXf0VzxWhO2Xq5B9qhTrT5VQf/ADMs/tVHROdtT1frlqKuPCTGy4sx/RF3agr+MkOOyOg+laT8zf&#10;4oGuLt9xDMdHzt+hh+tIfBY8lTruOEQxJtRLbEVdumN1NFYfSWCsth5uR9gzpiKMtemumF3gCZsK&#10;apKOs38gY2mLshDWfFPH/UMUbKu0sCpnbRSfS95eYmiJsf3OrVW8F8SrQV5LzYTk/YUbJD8tV3L9&#10;kv+XOojEJ7uUZasO6JVaAelRKe8rXII55OXMXzrXJijaBNEkiP5A4kZhDRJTSv2D0keByzwZ28py&#10;YQoxzPXL+6JPEJ2CMANFF8GYX/QP0pNBmIFSZyH30uQa8lqYgdRiCAORWgzZDuEmsh+yjrCCFft1&#10;Sm9NZTmXyffJZ0WbIfxCGIpwCOElUtsQy+2MpWZA9AqRjeQIzBeK/6UMqYsQhuBzei23k7l75vzD&#10;ud0BfE9qCYQ1iJehjHDul9QeRPF96ckRxjha9AKh9YyZudzjWDJceawcqg3KMvms9FEMbySzoLYj&#10;iuskUY8c07BV8edKuUrPtBreZ9blYVTwAizbHMQelkUY4jsT3pVxWH+3XNl+LeP6CMbuGnID4SPB&#10;zEV6MBfp+IOBfID39Izl5VxIjzKJ50VHIrUGau57GP0LQliTEULeFMc8aDCPreMPOsRd5b3xtWI4&#10;7VyDT93NMMBtDhZla1iXU8Z+l5X0YqTumMdK2JP4eYQ3vq5hUV9lvEA+ID0jfchLHGtiFS1L02/K&#10;uRfmJK9lm1bWRrO+YY3CFFyOCIdi/fTFTXDm58J53WuYU3RknBV2jcf9xi6eW3rmn6jgOvXo4roa&#10;gzyYI939grqEe9z2p3A7cRaLSvfCvvIy5ubXoM2CLMxIvEa/ZGBe4q/ouHgbtQu70ck2A7Myz/P+&#10;/Ve8Z7GGOowyrK4A3Pa9xNysy+hpU4geSxlTldRh0Y7jaLkohf2Ij1NvAizd9RhmG1+htVUphgTp&#10;EXDoPAyN5+BTuw+BdQVIp8dA2Nkc1sZkwX1vMnraG8N9ZxrMM1lT52OOQbxnmJfmDY/d7M1Xlcia&#10;p0KkkJcYjaJ+0LgNPg38Hn0DJ+IT9oroRz1BN9ZGfJU+D331k9E2dBj6xE2mn8IotAkbht4xJuis&#10;HoUeevY7IDtoFfgFWod+jR6x5AnR9Gzk6KRlv8SIYWQIw+mtIH0iyCe045jbJ3fQDWavCdYLhM7C&#10;R8Ez0MbZSRnvLCMnsPRBz+hM9m0sQN/sNHy2NRutee/Ru0SPbrtU6FgcgLHbDehhcMKoPN6zzP8G&#10;/jcqmF+u4rmi78Rx8rs65rk5Zqb5IfPHI4ji/OhEruqzez2ZQl+yhDXsYRmLdtuC0G57EDrkhKBt&#10;diA+TmeP1k0b0dzRGh18nVgDMo3cgHoKhamMwfuq6WijmU2txmi00Y7Ah5rhaB1JPYZOmMsE1oKw&#10;54NoMDTsqxHF4xhqwpqT/yIrzMAmxusxnFP8OV8GN/Jv+BZj1lu5cDxFn8GbjFXPxjLHTg8U1snb&#10;HklmPUI56wyKWa9PX07Gi7pnO6F+Sq0VY3n1S/Ld38gOn9N3gDFvzPPD1MNXsEZ/P7wvF8NOeB57&#10;vYZKfQO/T8UYVEU9fNTzvexpWErdAueLnzlPPieH+IWPP+ex5+B6fv9GDtb330igXyC/n+/rXogG&#10;QX6L9fd/47x8Lxse1A9E8rcDH+RgwQEV9K/KyBfINx/vYT1GOXndPvpBHGBtxzE0Xz4Rlvs4JzRw&#10;LiI/8WqgfwNjZekjKf0dJG4XHYDdcfa0uMXrlzoBC4mv+RjzcxlMS72pNaD+ip9ZtE+lsAbRHmif&#10;cJ7kkPoG6R8pmgThB7JMGIMwBKl7kB4RDqwhcL2QrDxaHgjndqxV+kfKb8jvSl9JNY+R6BKk7kL4&#10;gjAE6TshfEHGa94gPSdY+yeaBGoTMn+rRvCVLPQNpq+p5yh0cBmGAaqp6OA8jByL88z+aPpQWyLl&#10;CetyyD0HhUyHVWkoWjoPxtxd/rAkR7Emm/jAhfkU1nX4X1kPq6pwLN7DHmynk2BzMBJ2h/WK36XN&#10;QS0squhf6vEdWq34FL7nUuDNa8e2MpRzUDqsSvzhSbbkUKlBAn97DRlG6uPdrFFjT+IHO5HwkHVS&#10;/L+iEe5LjhvL1xHXyZQelCOmkTVChzdi7bk92Pv8MibbLcCYJTOgy4xnbE7tQUsjtCIfKDp7UOnH&#10;sOXxVfo4Xed9ySXk3WFtAPM+ux5dRRl9F3aTOZSwnmE/1ykmEyijP0DpT7zfuXsGuffPvh63T2MX&#10;dQhFTxqUsePRZaVXVQlZwqabp6jNZG0nRzafFz0jf+B68af3IYV1m1t+lP5fjchi/cKmO+f5fZdQ&#10;xHvEYv7+zgfUH9y9iF0/XlbGTj7KkH7bMnY8ej128rmM0jejmExDRlM/rib/gi0/1vP36pH/I+N8&#10;jrw3Yyvf+2PjtdagSYfQVOvQxBKaXjfpEP6jUxiBD1ZwrrUfiVHMR47Q28FY74YxrAUwYZw0MUL8&#10;5+h5/wfG997WsInxxbTApUpe34Lc2iSIsZ5mCWbGMI5jTPmPZArTIu2UPtDT1bZoP+ML6gbeYd3D&#10;EpgF2mAuawYWBdoqNQVTVpii1+gBeLsH/T7fY++UQR3xmfGXUGeTEZMn+KVpMNJ8MnP07yGUcf3K&#10;aMb6PZtj8LzR8KaPYsTWRHRlDP3eV52gL0mDjc6F/OI9WAUthW+KPzS5OkTkRmGZ5PN7GjEG5+ey&#10;eN8fZKm89soOR+j2WLitZRxL/USrbzszbp+F1fE+9FftSOYxHo46d0TlxJMrxGCuK9lEByO4JZAP&#10;pKjQb+ZX6DyhP9xzVMpwzAmgXyP1B0VxcKEG4rPF1Dx9ZISlkasQyHu/0C3RClNwzgymd0IAPHIi&#10;4bCOvKD3W/h8wXdILV8L5xh3qLOiMHEZ9RW9myNgnRpeZAhtv+uJgXOHwzElEF5Zkegy6TPMDVqO&#10;HlN4fN83wuJQe5gHk0/w+TAnE0wPXUyfAvZ7CDMnS7LBZI0FPbBnY0zYgn85U5geZQ1jbsfI1TPZ&#10;R9SN/rQt2DtyJSxYb7IwjPqEMDv6QzhgTvRqzNK6YrLaGSZhjuxJ6grTuMA/PVMwSaDGh3PDEL0l&#10;WtoMwXt2Q9CKtQ9r7lch9dEBbLh+BDueXlI4sfR+EO1bCdn2jpec2/8EtQ9Z98+j8BUZN0fhc/Hl&#10;OY988vctt05R03eZdQ3s/0i2kH+TOry/3Ya2hp7/l3/AusaDSD5fiZy6Xdh+cR+2UJeQQ41CQUMV&#10;mVVzhb99bT8Vg52mwyLVG+G12Yg5sx1eVeyN5jJFyfUm367A+heVjCWpIz+Vxnr9ciTcLeQ9eAZG&#10;xZqjs8O3zMeuYby4GT08RlNnn0lNpcS6jFcb2WvsTJoSJ0usLDGyxOQSL4v2QOJricdFSyD1AJ6n&#10;Uql1Z46YMaOwBFlPNAtux9YocaFwAonrJUYXf0bpxSDfJ7G6xPGyTH7HhVxDdADyXfKe5J+lrqHJ&#10;M0Fib9G5S05a4vFoxuqyTOJx4QyyrrAE0ShIHlq2U9ELcFvk94QJSB2GaBFEWyEaC1lH6hfktfAQ&#10;8VQQ5iGxrA/3Rd4TvYNsn2gSxKNStk80r69rKqQPBH0S+F3yG8JP5PtFdyFxuHgwhpxjjp/xt2gH&#10;REMgeX7J90svAtkP6QUh26unV0QoWYCf7AuX+3F/JWYP4uvgCxsVphD/oBTJT+gx/oheGhK7c315&#10;lOU+p6Q3Q6yynoHHwMDzqeF2R/MYRTDeVp1gDUN9ATKoHY8+zbrq4ihoj23Cl27073OehPDD9NBz&#10;mYhp8bboaPEXdHMZib6eE9DHczyvF+rcVw7F1xGsm/5Bj4xnFUqdhegswvjd4h0hxz2e97DCf4T9&#10;RIjfg/g8kA2IRiWex8xADpN0i3rlSwX4zGMOgmtz2TdzJns9UA9+cw+9JPJhW6FF6tMK5RjLNSYc&#10;QfwRpH5BeIK8Dm0QfYycK3pl8BjJeZdrQbQs0g9EPDb8Lq2jNp4+HLzuQ8heDHdLlOMtPpmxvBfX&#10;3y8mv9lIjTr35VY5vE5X8VxTj3DmHLq6e+LDhYn4zLMQXZy0aL08BP1CImBaQF+E2lv0PKjFx45l&#10;GBpwCEHkBZGHQD1AIjos2ooBXlsxZ+MlWGy/h5aWSQpTsMx9iUW5VzFz7Vn0Wl7MmokC2O9rULhC&#10;J9tsjNDWwrrsEUwyTuO7yEZyhh38bcZF+07A70gVVpUzl12ZhsBTBXDbT60MuY/6ZB7/5tMxyNkM&#10;c3mf0HvZJDjtSCDztoNVtgq+B1IQc5k+lQ3sB1iTTB6x53Uvw3nd0S+IdQqBo/Ft6mJ84PM13nX5&#10;FB+vmYZ3PD5l3wNq/yPIDCJGo52K9Q6aEYo/Yzc9e07SL6CbYRT7InyNj6LpuyB6BvKELoy9u0ex&#10;H2U0+YOOeoXIseilH4q+cd+hZ/gcdFPNQntXV3Rwc0ML+1C8s4z3Cw5BaOahQfd1iei9MRWd88PR&#10;dWsEOpUEov0OX3ye4Y/heZEYxn35Is2bvo0f8Rh3w5rn5C8XCuF2cAMynh6H4dJumK0NhO4kNVUc&#10;m+4cZ6/NTuiUH6/0eBCm0KFQhS5bwvk6GP1Tk/BpZjqaOVix56Y9tQdT2EdyEjrSk7Jd5Eg0D2B/&#10;zODv0ckwVuEKbXXUYOio2aCWo7O+iSmMV3hCO//h6KsiUzDrRD7L3qfVOqjq0pH7irnge7vgQ82N&#10;M+NGNXPNmif0Gn1AXcstci3q+dUPyuBxcTO17rGIYMyn/3kXtPQMjWSMH/8/JQh4xHnwGecp5qj9&#10;GBdH/1TDPDbj+uvl8KkvZn2+xNcVZAJkhf/NOP8puZ3EyfSS9eHfje45+elL9jh4wHnv0WYkg/ok&#10;Du0L/s3cS0UC2EfxJWP6v1Jz8JA1+nc5zz0mG71NHdsLzqHkCeFPisge1mPFGfo//I1+jGQKYfeo&#10;ifipkjUPtWQ7Bejuuwg9/c0xv4x+3xdzEfeKDISfET4gtQTiW6C6S57K7ZM+EE5n1ihxvLwf82IX&#10;dRelikZBtAQS5wcz7haNgbAC8UwQriC6A2EL0ttBYQoPOd/wudeVtbCo5r1wmTcWVbGW9lSsUivh&#10;dCaRPT+CIXzCuoZxOvmFTa1O4QyyDaJdED2CcAwDmYboJqQeQeoy5FHGx+HUoERMp5YoHH4X1/F8&#10;bkPaL5X0J2YtBDV8GS+r0DdgEj6Ra8V5ONrZD0U/v0nUdGUh/l4pltdG0QdhLXUpSZD6lnieX2++&#10;tiPrVPN4aB9sQ9IrnjdeG3E81k6nRLNCfkLGEcnHZPKlgbwue/uMxvu2g8hyY+nzMh0eh2IQx/9b&#10;XRyHMu5agHZ2X5NjfI/unuM4d63D0FgLLNvH3z6zFhm/VpN585q6UYQVpTHIfnaMOoEr1Pjvgakz&#10;c3QcG0rzqKttjvzqnThx9zKOkyNIPwbhCTl8XEf9fvpF3qvd4v3MHfa/Zm5/a/1x+ifWIvt0NfX9&#10;h7HxXDVyb55kvH6R2v4DrGs9hrgTe5B7q4484gy28l5oC8c2soKKv95DGVlDwY8XUEy+kM/ahxK5&#10;PyJzSDhThYyGw6wDrUceNQe5ZBbbuR2F9EMofsQcDFmGeB3ufXr9P0yBHKWJR/wjHv+MtQ8WUZ5Y&#10;rF0Na8bGoo2fyHlrQYyz0rtxfNACTNIuUYYx2YKM8W/GOOaxZfzRPPV0rT1MQpdipsYOf1lBJtDD&#10;CN8sm8S+DstgqXHAl6bD0G1Uf9gE2+OL74fg3V4tMdbcBNb+K9BqQFslLjZqbYR3+7WmvuBdhQPO&#10;p9YobBNz83OoGxz9MfzXaeDLeHusxN693oVDnDcs1auU59bkFurNWrgl+iBqG3vTrFNh7Iqp9CRo&#10;B5+NanzvtVCJ9ecEWsEzUwWvdSFYorajFsgIJqtmICQ3GrN8zMknWrE+422Fdyje8C2oGfqoBezC&#10;3RBI3jFuBX+7b3MsS3SBTx61aXmB7HfpjyVJ3lhKZrAkmoyD8fJkJzPWbtBHgToK/6wIOKQFIngr&#10;fYO5jTpyhLn+Vq/rQMgflJ4x5AKKh0MHI8xdbQ7N1gR8Pmc4Wg7rjoA8A/qbDaNnpTdGU6893tFM&#10;0W4IS+hrPIj73wzjPGbAPMaePpTM8at5rsPpt6C1wlSDDUwT7f//+Y4yp1+nOfUK7AHC0aRX+KPn&#10;f0okPRw4mq4zE2oXlMHrzIRjVNAcTNMvhUWKO6aE0acxgKymP89zdyOYkScsiPXGPL0HfUWdMT3C&#10;lRoLHzIRd4xRuZC5eVKb0DT+XqfA5eRK/+46hbHkjMIURlCn0NqO3J08obXTCGx8eRzbQbb8krqx&#10;n6kp+/EKtt++iAIyBWHIUveQ8+jfv+9DAdl7NjnCRmr6ssjiS8nki/g/NefSISTWFKOKXL7w+nFs&#10;uliN6Mo81vBVKyOyegvSzlVg7dFtMPr0fWXekb4hUi/1meUYWKd7Q3tgA8zX+zB2CGBPvm0IO8OY&#10;/HAaevtNg+NRxh5XChgfpdFjvJS5bWo8qYNUM5YyMDerPp+N9Ifl6O85EV0dRjDfwb5lN+mDd589&#10;3k+l0/cuRdFxSm9Jw31q8BkHSlwoPEFeS88HhQcw9nYnNxDdgkONQWECTodiWdOu5+sYrKyOVtiC&#10;MAWpowikDkJqKcR/QOJyidElBpfvl+dS+yB8QnQCnqLH5fZKrN3ECCR+FM4gjzLEr1HiSIkthSvI&#10;aOoTofSgFA0Bh/goSJwvvEB+Q7ZD2IfE/eLXKPsl+yd8YQ21E8ITFhb5K9sh6ws/afJ4kEflWPCe&#10;XfiEcAll8LlwFGEP8lq4xOt6BdYLM772PsmcIrcz6ib9CIR5cLslDpZ9iOJr6TMZybxSGHPxwcyz&#10;q2W/WKMifMaLTMj96BrylCSyHtFpvPaADGOu3Yfxi2xTwHl6DZ5IZi8Gzs08flLXq2Xdbdj1zVwn&#10;jccgHzm/1rJ3JWuwT2SxX+Ve+FbSB5DctuOiwfDZm8gaCGP0WTEaK7eHs59AOXyPJtPXIA3qi/Tk&#10;uFOkaC5cqmMwVDcf7y35FA779eQk5AVkCDJk38SLUuo2Up9VQHwaI6mlSOA9uI7cRk8mYOA+a8/m&#10;I/FqCQaz1m85dXijIx1gvimSfItx/nXWGPP4B5LPxD2kJpj+oerr1Onepq/Cm3MoDEgYhXCG2Acl&#10;PN7i8SH1J8zFktNIz7Rw6hxC+FndffF0kJoc3qvzUWpEonmeY8g3gnjtBV0m76E+w/ci85f1R+F/&#10;+TBWHTqKrt4B6LS8BN1XlfPePRft7bLQxj6R/WuS2bezBJPTT6CTTT662W2DedYzWOW8xFsz9Wi1&#10;gMfUbzNsy27CtfoFmi2ORhfLfDiXgv1Bn2FW6kn0WLIZf3EuY97xBhZs2Y3WVtH4VlMM9yPP4Hzo&#10;CSYn30GLBTkYHpIKzfE7CKmrYZ/KGl53oruRY0xtDYe+gft7cSt62U6F117GcMfps89aqNQr5dRB&#10;jIF9aTR8a6j5OJePuOulSHtYCc1F8i9yICPTbhgQOgX9mHv9jlyhX/gkjN5gRX02PRbC2UORo5/O&#10;hEO8BuiNECaejHxfPw5dosgYyBeEKcjzj8gTuupGoieZQi+u05tMoaeWzw3DyBRGoA/jcHndLXgu&#10;eqjmo7MHe0y68p7CzIEehg7URmxA34SNrHtIQg/qFjuUeKBjqSd6bwrHVyWJ6Ls+CK31DhhbEqsM&#10;o684J47+CH70nw24VIb1P5+H77FtmLNeAy35a9S5SjSbxR4WOXGsqzCgXaEvOpUGomuhBh0LVOiV&#10;nIaeSalo4WKHlm4r6VFpzO2fxN4OJux3MQEfeFvhfS8rfBg2G+9TY9EqxBStVKbsazGbPpRmaB0s&#10;vSdn0Y+CdRP0JenoYUofhd5IeHCIDJAanFvV/Hs5AOu91IDVFmPVcc4/t6thXp1GbcFm9guswuqL&#10;/Pu7dJy17lWwrKQfY+MJxtOV1PvvgcfNVJgfCYHVmSjYnKMXx/mtWHWGc2XjGaw+fQi+508h5MoF&#10;9l84Sb5wBO6Xd2J1fRn9+arYV7GGdRWNrGuoxdL9ZEnM+bqf2cu+pdvpzbiTeoki6iOo9+I1svxw&#10;DrX4ZJY3DsCmJpe5cnq83DwKq33ivbCfPQPqGBNXMybfjPkVa/nd1CT8cpb+DKdZ47CXGv/b7PF6&#10;Hl1c3DAjezO37yD7cuyAl+iKnuxWYvlw6gBE4+9Ql6g8ynPLAxHKc/FLFM2C6P+l/kF8J1eejKNP&#10;QrnCIESDIH0chCuIRkEehSfIkOfSQ9LlHHvZnoxRfBmlt2QQeY34OopmQXiBsAnxipTnMuS5gfG7&#10;8AypbxBdgtQ/yGt5LpoF4Q2yrvgv+pIBqG+T3Z1Pg+EReyz/SH+Dh2RXd4WT8/8p/x9Gs67qE9bC&#10;iLdMAOvbRE8mWrLIh2T4ZJrh9ELwuUwNW/0GGG+0g/e5NDJMzoFP6dvwYAd9FukBco/1CfwNl7ok&#10;+mVQk3ePdW3kOaFkHKkvduNLnSm6rx6BwZGm+EZDPrfiKwxWzYD6HDV79fnY+tsxtF8+FJ14n6W+&#10;SE3ggz1Y93Qf4m9Tz7KL80ukBfo5TEPHJaMw0sUco5hXHL90LkxsFyK1KAcV548qMVYxa7yOvrqN&#10;Csb5uawXyLh5GroTZK5HypHOuTHz6gmkkB8k1u1j/uMQIg8WKQxBd3Qn6+kOYRvv5zQnqTe7UsPe&#10;t0VIrz+EVF6DCdQfhB+gh+ZeameOkmsdLkVm41GkXa6B+mAh4k5VMJdyBHF1FdAf360sVx2jX0fF&#10;Fnju5Xx/5gfyDfKMp1dRyLxTEVlEk9/W1sfsr82x5fFFZeQ9oZ81R/Gj16OIjzIKqV+QsZ3sQkYB&#10;9QsymnQDeQ/JMThy34wm/cL//ZG1Hoz7/3406Rb+ngM06RSaHv9++T/79Z+RKSyMcMOcUEf2arR/&#10;zRUYq00MMFeYgmm07e+x3j+KKUwOX8Y+hlYKUxjrzfi919voazaUcbuDwhXEP3Ki7Qws8rLGbGcu&#10;b0nPRG8bJBXyHjI+EKHr9dQZqOGXqsYSf3u0+aobxlp9z9oAHcbZTGfs+S4C12vhGOeDZax/EE8G&#10;c5UdArIi0W54T/SfOBD+6cHQ70jEQsbrhp30S6amwKjvu/RgYE/HFD/FA9DExQyhBQbG+mEI4r1Z&#10;p5E98cHXHeGRQe+DPD15RBJc4v2g3ZyA0HXkl7HBCl+Y62YJVWYUFpNdCLOZ6jdPYQpueewJudkf&#10;DqxtWL3VgFDmPox60wvlAyM0+7yNonGQ+MaoD+PnNkaY4D6PHg8eiNzOHGNmODzJgJJL0hC92QB1&#10;ZoRSuzLLdQFWxnoptQ3yPdO8l1BnsQwz/K1hqXXGJLf5/L4W6GH8qaJr6DV+ICzjHWDsZYrvXKdg&#10;tnYpFqxxwMSwhRgRZIbpscv/5UzBNG4FTCIsMCt6BSaTKXwfbInxXvNhE++l1KiM9mR/EGoUpmlc&#10;FK4wO8Yf06O8MUG9mj6jTv+PvfMOj+o8t70SHydxpRhsgTFgwAV34wo22ICpxjZgMNX0IgQSIFDv&#10;vVeEOpYESAIkJLoQvZree2+mGowdt+Qk5677e7ei3Ofk3vvHeXLPzeM8+eN7ZkYze+bbe7Zmf2u9&#10;a633n55T6BA3Wu+nuKlT1kQ19uikh6e0d3iFnK+3OP0krZfkoq/hDr46Qd8Hsn/voIX7+pRKvz6k&#10;klu/fO/DwrvGtbNPcAcr4eVLzu1WwbEtKoC/L+Iam7e7WoUH1ipn90otOL2d7EX0iTuWKGPfSv7H&#10;79evXm6opj2f17OD2quTZ1+Vn9+g1K3ztOTrnSo+S9bejkK1ceuszK9Ws7Ygb/BcJbp8crMvVJLN&#10;NRdcPguMO1cZrFuC0eXOpi47C7yX93WNEs+VO5zCC8F9FLAPXEq9LBi/vO++XMcTGooH3uruhvUN&#10;a5sGwTC0raOMTzD8bOsp0xMYxjUcbX+35+v0CoZ1DfsZpp/9Lb2s4BUsx9E0AeYpMOxr3IHpF6zW&#10;n3S9ysHrxjEYrq+rPxunYD4HGylofZ1ekmDDWo39Isc7YK8xTsEwumFMe43Nx7IgbP72uVbztlub&#10;u+1bIPO219TxDrY/s+BRTJcwbFWos7+mqUi+AXaDBzFtgr3e5m+5CbbPjn6B97XjZNyEfYZzy2PL&#10;PjA9gtXFQ6ilm1/Bwd/oK0yfYLzIX3sSnDatBrUrsK/5HuJZpzoaCj7PjqNpRWzudjxTmadxM+a5&#10;MK+G1e6thm/z8diBZ5rvxF4ThZ87GuyZge8gmu2D989BC7BMgdvz9BR6hKYj31KbSV30hn8/xwPx&#10;xZUaHr+vomtk/Z1fDjZi/XyJ3ovU/VOYbzLDfBCBBwvktWMWOYWdNWxpsCzPwTIirWem47/Yloon&#10;o1See7I0Ez4lHC5nHFrdgWX4oVKpaU56T2+CLd8OHa1X4BVe9BtGRmO6PLdSO72xUSlwVsNrIjiX&#10;6Ge6P5NsQ/IRThWRE5qLD4eceY597Xk0l+NnOQtgNo5lMDqQIHIt4y9Td2WeIefxr9Cb3QefRCKv&#10;C0ArYrmXliMSw/GYabwVc/M9Xi6PvehUyM6afnCjhqxaA6cQqOaT16l3zg1N3vgnua37gz4pO0I9&#10;Mk+N3PC9r7tLX4a1ajphsZqZ7mB0Fa9fxONSdcveKrc11zSk4jz6jgLV+2yumo6qUP2haXpuxkK1&#10;GVeht3w2OpzC5E379HzgAjUYnQLvmoY+Ik+tZ2xR4/Er9Hog/797vpLfro38f+/hHKjEK4MGHi91&#10;2s1KfXFnswJ3F+q5aQM0ZRlZKv4jFLhhrqNZit+3SM/7faLhC8OUgY86+/padA6pDtawY5CEhsSl&#10;Vz08nS70piAjIZDekGGd1IJMhGaRnfRsSm96TrbX08k94QOoz0fAI1itPro9uY1vqE0WOvBEy1fA&#10;VwWn0AROoVlCJz3BMP7AGclvqmXa22qRiB8CzUOT4P5/4RRmqLHXNDIbuU7CKzyemA+ngLa8MlOt&#10;q2brETiFJ9YH67nKFDWZE6QONdl6tSpZL9E7+1UynDovitEHFXHkK7ZxRuyZdZybW/EfkCUdOp79&#10;aqeP0V8+uiBDjUrJvVwW4HAKzZbHqsmSaLXKLdATmTlq6D8NXmGCHom0HplwCknkMiZ2VcOg8WoQ&#10;AA8e/anqRfXXw4x6aC3qRw1Ug+iBvH4Q4zO5hg8mk2K4GnvDKfR5WkFHLGsVHTr1++QLGzj31yr3&#10;p4vk9H0JrtymmWfB0NfAZ3cOKuCCZU2eUOiFI+DWXYq9fgLvA5wC31PYN/M17nC8PtsVoQE78Jvt&#10;LtKA9bM0Yfsajdm8Su47tyjwFJmUhttuHkaLcFgxeGL8zm+kFyPaMa4zged2kY2wm/c9qrDLuxVy&#10;cZdm/XxaEdd2gqWryAc8qpArm8kHRON05Uv5nllPP4P9isF/N2YLuQxwEr5ntpMtuFlBV8hcvI4e&#10;B17E/8J6TfxypSbuWImeaBM411dTt+/U0KUrVPCnyxqyGr3bz5s1nd+8yYfonQmmt+xFy100PG95&#10;iUPR9vtzXTIewfdcodM/0vC8z9lCeIg4R98QQHah6RSsJ6QN6xtpIxp9gmUpGK9guQnmiTDuweET&#10;rnItuox2icfJ39OX5xv4h2/hsPl84w2sd6X1izS9hPEGU4/lMA9+y/Fk2LxsfnWvsfvGKSTdBvPD&#10;y5sHwjgFy2pM4P8v58d1KtFO55pgWS1tgsmo3JejEavCnd95+80ftzMZjUo2x3Sxinmt9YeI4Dc5&#10;Bo7/sZkdFHERj9YNshB+X+28dzQc8AS2Sf9xDfxPDhkIWcr94zrl/FADr7CGXEZ8KbeWqoXXu3oJ&#10;XULh3XXKurZcZT9zfh2dp66Z4/WMXy+NXhlDjWAFvgiyaI7N08thA9Rk8nuKO7hEJXf24RsgY/Dq&#10;IXIJjqGf/kQl65dr79XT1Cx+q3XnD2jjbXpwcQ4twIdaePWoUg9vUeKBDWB+ek5dOohm4UvlHt/m&#10;6A9yj291NAmzj23munHA4RRSjuNf4HxL3LPa4QkKOJeMV0jZtwY91wrnft6pLzWPWkvhhT2K27lS&#10;GYc2UHvZD8ewQ7PhsxJYG+VcPkTWbY0Ct1LH4Le54u45tBPntZDaUynah39xCv/SKfxXfRCDYr3o&#10;0WicwiSNzPB36r/dAukLEDcGHDe+todfnOkRakdntAk23ksY4Yy/t07dI3K0ekXRxzBuoroHD5fL&#10;cw+ocdenNCrGXe+M7qb67Vz1yfRBGh3upv5eQx0tQJcxvTUxHh08GP3DyZ/hf0glVyFJQQUxDhZ/&#10;d0QPeIQ4jYuFQ2hxr2bkhCoBfn7qbPgBtvnEZ6hmwCN0GNPNwe9TwKehlk0wL0bT0AU8PxAtYufW&#10;9INEx1UYoQbvttCvn3tIHmgZotAlhMFHtHz/KfIbHtXU4giNyfR29BLm8Z+WHqrAgniF5yc7f3u5&#10;V3uF5Sdo2iw+25V+EBO6KJRr9cwFZO3M89U43n90PvxCYaSa9HpJv25bz8lEmJYTwnziFbAwBQ0D&#10;a4Mnf6N6nVprdKynfvXMw3grBsuTYzCDGn10IfvNe7/8yRv4JeL0wsAOaB7uU9PeL2pw/BQNQwPR&#10;i33+NIzMijb30SeirbpP/MjRd780qoN6BQ7Q8Ax3DU6ZoA8iBtOHA89D7FByGgf9lVN4L3GYbNT1&#10;Fq27/Xu//97RY+ACxqhnzGhndIsbga9nxF/Pt44Rn+nTXA+94tVLg/Omq38qnEf4cLJEJ6pPNDzN&#10;8430QchE+o4Gks2I7iBimjqHs7/J9IBI9P/fOIW6HIVuaBRs/NJ1Cl3S6HORNklvpY5Cu/em7kcb&#10;aLxC0fe7Vf4/yP+9fUwLbx12+ISau5e06ruLDq/g+B6+P/XXa0bdteOXdjv/xlHlcW2edXCD4x+M&#10;W4dnftsyZW9ZogVHNsMRgs+XgPM2LFIR3L3Ly2h7H4SrQ9vUzq2fRiyMpuZGBt9BfPtHWAei9y28&#10;iq+aelfKUeoYJyvQVb+r4H3UUo6VyG9/viJP4SUAz1l9P+ISvMLR2WDxhegC8Azsz9MMsKDH2mS1&#10;C+tPDwC0rHsK9Urop3oppJ8mrE3AK0Fd93QZWnrreUB2N1jasKtlHRieNcxsGNvwv2Fd0xWYLsE0&#10;CTZMs2BaBR/+bpyBZTFMxENvnoHxm+I0mjr656vRVPG8vd7yFgzHG+9gegCrxRvGt/yrVPoJpKH1&#10;Ny7BtAg2/qpbAN/afeMPzBNRxy/Yre2/bWPzr+MVjKdw9oX3tv2xv1tdv44bMYwadIKeamgYjN+w&#10;OZhewnC97avDPbCdPTZ8b/tuGgbTOth7W15EnY/D+AWHH4EniKRmZVxBGHMy/YHVzA0DRzOieM64&#10;D5uvH9jbPARW47c+jVbvNw7G8YDA00Sif6jjKqLhLuxzzUdiegvT4dpzxp/4Hs5z7icy58jrcBSs&#10;nf2O49+gHl/00zZ0ufPVPnaYGo15Ux4rkzWhMkafzwvSwHx6HG+YrbdCBnK+lSnj9BJFHZtLf4ZK&#10;5X5drUx0CrGn0QygWcjgfvGPmzVtO/wFON74Eh/W0wHkIPizH5b9UPzHbQrnOAXB3aTBy6SzFi5G&#10;p53Jvnmvn835XK6W43rKd22hHvm8s+IOr+L8pe731Rr0BcYHlMCroL84mU+PSmpxprm4YBoT9Mrs&#10;e8pNjhvcSTq+cTuG9n1bjwjLcbBcx9iL+HM4JoloJPyZn/mKTScSxbFOB4/HsZ6PujSfOiH1yUvL&#10;8TXjHz+xlTX9Cn28ZJke8fZVvRGlGrvsT/LdLn1WclP9Cs+qjVcVeQmzNWn1DU1Zf069ctfQW8FL&#10;LwSnqfOsAvWfz//d0ZNwCht4r3V6Ji6Yvg5Z6plXpReCItXKy58+G+kK2nyO83kNWgxq1Zu2q0Pq&#10;LDX08FVT71Dwwmo1n7pAL01LUfCmc5q+ZaVCD2xBf12A1jyd2nOaM4ZVBcETrlTzib00DE9i01Fd&#10;FLBxLpqIZMXtL0NPMQgdRLimbM4iE6JIkzbQW4MchmjqmtO/zFI659rYmmg0C4/p10OehCN6Ry9G&#10;9la7uI/U2r+THvFqR1ZAF7UAczeP6KQ2qfSKICuhQcSbTr5Co9gOZCl0oM7/rjOaxnSSjWYxtdmP&#10;rnFg9URyB0zTEN+evpXvqGXSe2oZTY0/8mO5BqDn9BiiBoEBap2STK+FePITv5BrUaqeWUJvzcXJ&#10;ar0sQ48WharFwji1rYiXS8QIvVsD91CEL2Jpsp4pDCQ7oalcxnRW28JwPV8UoVdKE8lMsG3S0T2k&#10;wSfQ82GVj1yXs45ZEaUWBSVqml1E5kOEXDwm6T64k4axZEmGk83IeGSqt+pN9kLLXvo3owz/zwK5&#10;Ti5XE4/FemBInhqMKlLDoQV6+LMctZuxSq/NrKb39QF+86WehWgnFtXAn/ioVWiUgs5d1PQjx9Vn&#10;4UY9GTKbfiC5qjc+Va38Z5OrsZda9i657a7RjIuci9Snfa5Xa9Lpco3avlbPJkfqSb8scj6SmUOK&#10;mnvl6DGvaL2ROlfuuw+gHbgpt+2HmbefXogskvvm8/Le/id1SNykB0fSn2RyvvoU79IHeVvUNmwe&#10;n3cEzY7w3pzQUwFz0dRX6f1ZW9VkSoEeGZvL9WAFnqsf8Aihr9l/QS0Ck/R0ZAr/07fQ9Qsd/nU1&#10;mZAn1/G53Gap2aRcrvP5/A/eksfh1cr58xUH06f9BPcNPjd9gnkhAvmfMw1A3WN73nplmvfAOAbr&#10;EWH+h0S4gBj4A+MVwq7ze4D+IPgKPDfaBPNBWE6j8QopP8Jl3qGHxuk8TdibJI+jmfAfC5T20yqH&#10;r3A/mOG8p/fpOU5/SNNFTNib4uREmvfBuAsb1ufSchbss22Y98F6Ocbw+UEXiujZwe+yzREPykzw&#10;fsCZL+RzLE85P69zdAvtUj8jl7bY4chn7M9y+OqEu8zx7kq+81z6OaIzIZNh9u9ruN6t1IuxH6Mr&#10;TOOaCldLpqKNkZtj0YnAw39HLsIf1ivjj2s1dHMk5wW/eWgdZh7IUv5PeC/4vWvhRY/YmV31nH9P&#10;xR4hn+g41yN4UY/VyfKFm826vFpzrq5S9N4v9CZ5OYFb85W4b4nyzm6S70LqBpvhFBvdzzobPfV9&#10;rDl+66JFJ+AmluIj21yueWgOltzFdwCvUAqvMB+9QiVcQyU1/IXwVBU36VNltf9vz6rsxmFnVH6H&#10;xvSbE5oHLzX/JnWhK+RD8bx5HKq+MfxLP68b9Pn6w1Wt/umK5l203MJLtXkLaDgXwRPkHN2i+Rf3&#10;sw6E1/iefovfnMUHcR496xXmc473PISf4jAeWXIR/6I7qOuhVfkNOgbGYuZgY+lfxhL+5gzma6+t&#10;crQKrC/RKNhYzH45A02BaQEqvj5TO/h7xd8x/lZXUJffUKdD+Nvbuuf/drt/1ON/Rp3C0ER6GcbP&#10;RKMAn0Bt2/iEwSmeDqfQBe9DD/gEG/9dnMKHsePpNzBR/ePd1JMadP1OLckMrU9W4gg91vFJ3fdc&#10;fQ2k3j49zc/xG/z2mXpg+SZKrszWm4Pfd3QJbvAi0SVpGgemtAyFd4Z3V+jcBI2McNdvnm+g/mw/&#10;Od1HiUuzyBpohg6hnfyKomT6ApcW96hxh+byA9N7wScMioCDRxvQL2ikZnwRrtBFyXgG4MjB7MZH&#10;+M8J1yQyLd4fhZ71zaaaUhhGT4h4uVL7/91rTRRSiFZ1LrkLicFksvyb7mn+kAKz0FHMiZLrO0/q&#10;mQGv0NMhQTMWkKdQ7C3fpZmajO5hfFaA3pqIruLxX+nzKHc4j3AFzU/QdDwQQeWpaEnwW7xQX5/6&#10;j9TjnZ/RIy8/ppC8CCWWJGlsCL0qn6unLmNYPxZGKWF5dq3HoSk67s/fVzcfMhij3DQicaqe7PGC&#10;Grz1uPrB0/QwXuEJFz016BUNSByrvrEj1cHvY/XB+zAgl8wOhz+q9bv8oziFXqmWF0l/ywz6G7AW&#10;7xwyVD2iRqpH+Eh9iMbFPChdgyc4nEL3CA91i/YiC2SmPoLbeT+KPpF/4334Z+MUuqIz6Zw6SW+m&#10;oCWFU3ho8ttqOK0jeGSvFv4Hub537RpAvyK8D9aXxzQKlWT1VnyHbuEPZDVyXfklj4T9azSlqoDM&#10;gxhy4XPkWZymxI3UGNeSBVWRp5DSTEVXFsBF/sbR+7Qe+J7e9Rystz0HaVh6gEJ3l6r0233y3pCr&#10;qdWzVP7dHsXuo8/f6aV61hOf5aSOetarOxnyZK75dlfb0D7K/oaect+to94PX3ENXcGlYrC0aQAq&#10;NGpFGBn2c1X4zSblXK/BW4/f9gwa8H3Fyru1Xi1msKaeQM7CPjIRjuKpBVcbPrZ6vuUxOpoD8LPV&#10;wA1bW13ftAtBPG/42/CtN9yDPTYMbnV9w+YO1gZ/G941zG7cgW1v21i/BeMojKswbYJta9uYX8Kw&#10;oo067qBO4246d8PjdR4I29cEdPf2d8OW9pzdt3p9HadgennD/aaJsGH3LV/BOAX7bEdXz2PDqYbl&#10;rebve4jcR+6bFqHuvez9jE+w+TtaBfbfNBf2HubjsH2wY2K8hbfV6MHXpj2IYT7GK9gwTsHmaftl&#10;+2eZgsaLOPoKey0chPELdvyMJzB/Riq6hNSv0dz+xavhzJvvxjIrLNPCPtd4BT+4G8PcNu+gi9Te&#10;yHZLvr2c9ex8MuTmkuW1RgE7C9RiCtr2yV31/IwP9fSUbnJfEq/Y/SVq7d5F+egVsi/QWwCdQvJ5&#10;MiLhmBLPoZ/ncQYai4Tz8CecR147yZ1DsxB6nCwzdAGmVwiDYzBeIcRq4ZwfEXg5ou14nqXPO9sl&#10;890kH1usohub9OyUfkoie9RymKbWzKFnJn3crq4lhz5bmT+uc3LPoy+xXr7GZ99B28G63LI+YuiD&#10;V8uhoKFAf2DHz/GRXF8BJ7MCXcZqNDvM0b5v+IwwjmUcx9V6bcSh50iCY0tk7W7va+9vnIL/6Qpy&#10;+Tdr0t7VGr5hE3g3SG39NsmtmtzEJT+o++xT6pqxX03c5qu5B1mTa2/Ld8cN+ey4rgZjvNUrb7HG&#10;rlyv0EOnGcfku2sf+fcb5L53M16j2+Qq3pLvzgNKu3RDvutOynvtCXg2+n9e34XmYy+Y/yDf4WXO&#10;tZtyX/sDPEWO3vCbrfBtl/A9bFXcyT3k6/O9Mt/wiznsW56yb69Wa78PyKVA8xE+lnzIHnp68kdq&#10;M/kD5V5YTY7HIrWc2VtDKiOUipbJfz/9Aa6t1rAloXBB8EOci1O3p3HcyfPgnHXpiBbxg/v1WsLH&#10;Dq/walpfPZ/QW4+HvqMmQe3VIqGznkz6AP7gHT0a06G2z2Ts/+IUXKM6knVINmMUuQr0k3CFf3g8&#10;qauap3RCi4A3IqEjPgi8EXAKT0R8JNfAiXA3Y+QyfpzDK7jM8IBXiFOjOUlquSBbz9fkqtG8SD1L&#10;rlOrikS9sjxNHTag44BPeLUyXm+yVumyJkudV81WyyxvfBFZehlupXmmn94oT1OzMjIe4RQeg1No&#10;jPah8ZIwucIptCosU/P8+XoxP1u/nTmNTMZ3yUrorvphXfRwCD0sPGfqQTdPNXZf6IxH4BEaTCxV&#10;/QklcAxl4O4K8m6XqOGoYj00rMDhFJ6dtkz1+mY6vEKLYegK0o/x/3GS7JHD9DuaRl3an56NX+mj&#10;qmVqFTpbDTzRS/gVq5lXPt6BJL2VUk4vhu3gx50KJT/BB89/9E87yFTYgF9hhx4L9NKDY8P1uFea&#10;XD3oN+qZqRb+SarnHqx26VnUtE/SZ+Ku07u0dWAOGinp40JyQdyL9PDodDDoXL0SvRg+Il33jYrU&#10;5ytPyHf/d5q55xs9MCpevxkWqbaB5Wo2tVDP+lXqN4OS9GL0PK4Ft+Hkrup342ai3YnAa/KVJqw7&#10;pUbuaD7gFB4bl6O2PqVqxGc0muKnPiX0Yzi3TQPXFDtcgtdJw/qpjrfAcLplH2b/xyYnl9HvPFzh&#10;d/yu/VDtvNZ8B5n/zrUL3J715w3wDFWORqGWU5gPHzEXHcJc52/GJVjPB/NAWM6C3fc+k4/WoYAx&#10;x/E/GDdgGZHmdbAMBeMO7G9jdyU5/IJpE0wfUeeJMF5h2vFc5zmbQzzcRfSNheQhZCoZPiSU14cw&#10;QvldTYCLjL1Gnu4ZvCN4GvyPF9B7gXwMtE9TvkzVnD9sxr+A9wQeIQ0dQgI+Lp8jeQq/QD7k3VV4&#10;FDtzTbGMn2Jl/cA6AX5h7PZEzf55vbNN4rdkTDAfG8Yp+J0pJF9hjfO7XvTDRmWix4s4WKin4RWe&#10;mm7jAzKa0TGgL/vi1iYe99Dbof30FPrQJyd1Uftw9GBTP3V4hfDl85y1aemuTUpfsUhfXj+nsp3r&#10;tQEsPRc9wtLb1HvwvSy6hVfg24vwAegD4BKW4ztYwv1K1mkr8B4sukk248+XqQvRu8FwO76HsltH&#10;WL/hKWAs++68quEOKm7BP4DdLU9hPtoEe1z6FZwD91fyPqZPNY7Aej3MRq9QTB1mGRzD/GvHNP+6&#10;1Z3A/XfgFsD35awPLeux+nsyFv7FKfwrT+G/mNfY3XeMRqQG0nMdfNbYRSMyZ6pHMBpzcFv/ZPIT&#10;qRnbqOMU6nIUOoHzbPy9deqP4ieodwyaiJhxZAWO0nOD2zt4uKs7ePeZ+9Xd7SMNDRqtAT5oGMDI&#10;XSd+TA3+AU3PDtGM3DC9PaQLGmayDOBDrM9Dn6mDFF/BOgzfn0ur+2prkk1c1LhjS01K99arQ7i2&#10;vfek3Gd5K6oyTfHg78e7tXXwhmUzWk+Bl4Z3UkAZuJ/eCv7zY8ki+BCe4V75FISh4/gVvoF7Hd/1&#10;jDQfeZWT61gQpIDydPX0G1HLR97vovvaPKYPxw9xvBrh+Wgo5kSr/ZDOerh9YwWURpC5GCivEn+N&#10;L46We2k8fSrj4XV84UTu1XP928srH13qIvogsR82gisydE87V731eTf5wk98Nn2o833d/xQ86AMu&#10;6jGJvIQx3TU2ZZrc2DeXVxvqnjfoWdHjWee4PT3wLfXwHqTn+r3u8CgfefbX6MiJeho+weUp9vut&#10;euoVMkif506jDwc5BmED1JVaW11+Rh2n8B5ZCjb+X+kUPowaDzdA34/osc7oHjtKNrrEj3BG18QR&#10;6hg9WH1muWlA3lS97vuJBmRP1Sdp7mQ3cryb/w6dCxxYgo+6hpMJkRKo3gl+6p0SrDcDJqkznIKN&#10;ur4PH8TT74HRLYEsR8YvXafQKXmC432wPIWG7mSJe3Rw8hQsn/GL3+/iOnSc/J2TDqew9DrXoetk&#10;+NzCE/cteT7wCr9kPsHmXs4o4Tq55scrKmStWHp8OzmLe7Tq/D6FlGTyP8IanhrB2yP76J0xn8hn&#10;fopCyrM060s0CdvIzL+6nnUQmfFHF8EN4DM/Qm2aOm7CKXAxI/1cpV4P7Uvvum7UeVmfgeeiwHj+&#10;6N8X/2k7nto8sFIe+u4ivAerFHmCLMfLaAxOsQ47Cu4+vEj51zYoeHex0s6t0LjqROXepq417nWy&#10;/mY7uM2wqWUfDFoWADY2XEy2IljWMK3V683rYHV94xdMW+Bgbh4b5jYsbD0WjINwMgnAulbTN3xs&#10;t3VcQm2uId4L+AbD0cZd2PsaVrQavmXumefBfA11/EKt1n2uwysYLo8Bz1o2oGHLulvD9rXahFpd&#10;gmFtm7tpIowrsf6Xxi3U8RmmO7DX21w9d2U43IDtp73OMhRqtzMuo8TJdTQcX6eFsPexz7NtjZ+w&#10;7Xzw1kbgS0jEcxKLPjYMjULYOdMbwH3wuHau6HfB2RFoAMyDGwvuNm26YXP37eg/GNP2znKOTTRY&#10;2jQKhqfjmGcsPIn/MTQq7Fc4nxl/ldo8t6lfw/lwP/YudTXW0AF4CEKoy5vfYtKWFH06z0dDy0M0&#10;alEEvQGy9egIcsw9erD27KzBxdTR/fsq8ShZDxzTVOr9aZfIKECvYCMd7sZ4hVl8H/HMNfYsPhPT&#10;jHDf70A+OCXP2Y+cb9HA8B1GclwizsC1oJUI59xMhHsovIbP99QyveYzDM4tU0FfLtKrePv8D8Hf&#10;nCUr/mievNEjhKGF9j+eQ/0P3oI1td9RskCdkUcfkgznWJsPxXqL+uNrCOH89j9SqPDTCxR4dC6a&#10;cmqQp/GdkB8wbU82unRyLvD0BKIpjgMXRKOTdt9B72S0G0H4hTyPrKNP/EYy5A7TD4B845FZ6AoW&#10;0lthgZ73WQXfskAP9E8jh7pCHtVn5LFxrSatrdbLMeM1kGtt4gVqkNc3k6mIV/qrbUr880pNvZiL&#10;B34peQ3V6GCMG9osr430yPiyWl6HkxVzvVhj16HzOLhCMw5twY9eo4lrLqrhuAS9Oj1NPquOKezA&#10;Rng/+IoLHL/b7Nv5FPTqGZwz1CXBIQn0TvTdOlct3XrqifHdFLGnSJnnwDAHrbfnWrlO76aRNUlo&#10;R/ag1cDLdIF+dFfRd5C5Mvs6eXv06ozl2JX9AMbge3Tp3Zhr7q/VNqKbWgXiZQjuqJah9HoI7aAn&#10;jC+AJ2ga/74eiXqH/EZ4hFj6STJcI7mNJDchCh4hppsaRNJDIgZOIqkz3ohO5Cu005Npr6tVajuy&#10;F15Sk6hOapXSU/d49iUnkjXD+GnoBugHkbwMn0WVmi5KUqtlmXItQ4OxMF7Ny+P0+IJoPZzvrSal&#10;YWqykJ5V84LJSIhVa7QLDSuTyGJMUQM4iPsWxalpYTSZDIlqWu2lx1ZMVQN0HY2Xh+mJL/Co5Jfp&#10;1fnzdI+Ptx5gzk0yyEWI7KOGYb2o6Uep3phAcH+x6k8pxK+XT1+DbN0zZpbuHTdbD7rnq8G0Ij3i&#10;OYds/iw9OiVfj6IDcOnipdFLL6k1uPyhIfEaUXVaM7bdVbOZZEKGz6PO/AN9dC7r82Xfakz1Dxq7&#10;VBpVKb0YvEYPDc9T/yUrNBkuyvcKHvjD9Jg5ukbTzm+Vx75zesw3Ft6Y3+iV32nGZrQDm6Sx1TfR&#10;oiyHr4/Xa0lLNGPnz3pwdJoajaV38Hbplagt5KsuV9+yC5q4/kd9XHaCHL/5enQ63O/BP6Ibu8lv&#10;lTg/2M9Jueq/8BI9TX5Cz/JneItytfBcrsFlt8mXlVr7VqiJZwHaigLdPzhH9T4vwCcF51YhfDf0&#10;UmWMX31RI5edoqfBBg2pWe3wBcYpmMfA8LvlJozfk+xg9pmn0dwcy5Z5D4xrMGxvmD/9pxqHU7Dc&#10;RqffA1qFKLQC5nsIvfqfvQ2pP3Lu/p6cWl4TepXr1Hm8dHAKgcY7sI3vuUKHUzDOwIZlJhiHEQ7P&#10;mvojuiU+07gD+7t9nuVI2pymwyvYc+E3uCZd4bf/6nzlagMcwQK8DPzfsY1xDUHg/Uzmm/XTGnwm&#10;ReRJoEP4niwA8yZ9swKtwQY0G/CjP8GPcv2NubzQ0Snkfb9GLf0742Oy3yo4aHRZYzbGKINtE+F/&#10;g/BHeB7J0UiOlQ+/UV6n5rBPZEfCC/uzjfXfCecakXGRa8cRtF1wCe0C+6r45iblXa5RwBY0CYfh&#10;rXfNUSeyP5L2w+MehH+umq2oLQu08tpJMENDbb1xUft+f0vLTx3QjjtXtAz8Pv/UDm3U1/SR2ocn&#10;lf5Ut89q+S16JVyn9gOvsAx8X4XWYBWagSqyopaB65ffpb5/8wh6A/ILvqW2f/OwVn1P/wTWPlVw&#10;CWXwB3Zr2oNy2xYewTiD1d9fVDU8xYLLB533q+HxvLO7VXp+L59xXGt/+ErVcBrO59+gzwN8xobv&#10;r6jG+AV8EdW8p41Vt086Y+Ud5shY8ZexhHrVfxp3anUKdX0hlrCtM+BIljgDbQQ6hbrx9+oD6nQI&#10;de+31I7j/2HUva7u8/5veQt1z///uv1n1Cl8Ro1/YIyX4xn4NBr/ud9gDUhwV99EshTCh/23cwp9&#10;Ysepawj5DeGj9Am4suNk8Hs9PAIj4Qpa3oNGYbjck6ZrVISbnurxYm39Hf5gQtIMBRTHKW4BPYdn&#10;h9ILMlypS/Po7Rrp+B4CyGQMLo7Vy/gAXN9rQ+5BqALmRssjy1+JcO0+hWiDiyLky9+8CyMUUZku&#10;bziEybmB8kU3EFKRAv6IdTiF4AWJilqUIk+4ef+8UEWVJCikgG24nk4sCpNHaQzehWi55YYqtjxP&#10;gWgVvNMiFVM82+E6ksvQcaEp6DERvUMLF3nmwUWUBMi/IkwT58XCKcBfoEmYlAdn8fivyW+oJ8+s&#10;YAWXJMmLfZg5L94Z//ZaE9V7o5me7/u2Bs8Yrimx0zQmeIwzJoGPhweP1stD31Wrj17RoITJ6hc5&#10;Tv2iJujDkJEaRK5k35BRGhIGdwQ3092tj8bHuGto0nj1Cf5MH0eRS5AwRh+EDaIPB99HGr1EY8hj&#10;TBjujH8Up9CJOfRMG4de+FMyQkeq76zJenVmHw3I9MTjAM9E5kSPiCloIX3RL0xFU+Oj9gFu9Kf0&#10;d8Y/O6dgGgXzP7RPH6OH0Cn8bsJrrMfeUiF8gnkfLEvBMhWq71x0eIXlXDOqf39Ji/E9lHx96BfP&#10;KSzh2ll05aDW/3xVoTVlKjm2TRlblpB7ksp5fh+5rP3VY/IQVR7foqX4DQv3Vit+VbFKT21R7l60&#10;4OdXsr6okfexCo3/kjo2moL0G9RvTlaga82lT1yVnvbqCjdQpMJbq5UJ9k5grRF+AN/Bbmor1HBi&#10;WQfFoVMwLJZ0YbG8tmcoaBc9BE9XKQ/OIvUU+tEzYP4D6OyPluEF3gBvsYIcAOrn4GPD/ebdd9+e&#10;olnfVNdia7Cs6e59qOObt8HJOwRDG4dQh9eNU7BhONv6Kho3Yf0E63C+YXHD6qYBsGwD4yWm7q7F&#10;8Yb3He7hJr5XcLbpDoxLsLwE0ySEG/6mzh94tMip7c+6s9q5rfM/WC/J2sxGatHoBcyHYDoF+wyb&#10;n83LtAoTNsU7z1suo3n1x22IdbQUxmsYR2K3pkmwfAhHT8Fj01AYB2G8hx0f259aLYTpKmr33/bV&#10;NBBBcCLRzDMBLiSK+QfzOIj5W908gn0yzsT2KwGsbj0iU8Dq5hsIMlyMxyD4VBFaDno/wLXYetQ0&#10;CsYj1HEKpk+YSU3fOAzjFixv0J/cDOMTouAZwlj3+lPbi6FelowO17IGJmxM0sxt2Yo9Wa5Z51i3&#10;wyvlXV6ryN1wIbvhTQ7ChWzMUuzBMvo6ktuOTiGGucSAOePBngln8XLwOPQwvml0C7a2jWSfQvgu&#10;JqyPo5dBgsOHWI/2CI5Tyh0+Ay4k8Ss8CZyfafAUwdsK9OzUnnrK7WMVf7VbySfW0TdxDDmWHE87&#10;x6nb+cODJKKZjrliXAmZZ4zoS6V4IOBo0AtbvoJ9j/Yd2flhPFIE8/M5UODkKcy6vQY/Q748D3B9&#10;I8dsWHUEXE0R/S8LwOFxHGe2R9s8Yi0+v0Mc76/obXl4rbxP43s/fUq/8/RQsynzqPPOVf1h+Wrp&#10;Xq6mowvVEZyWePzfNaX6tIIP7FEbX3r6lMVq+PIMsHqNwo/BB17eQm4qn3+ZfnTfoJG4vl1uO0o1&#10;sCoGLFemcUvnkp9YSoZeEL71LA2ldhB0nFrlnrXqV1WE3uGMmk/P1gtTyD4txye/czV9HxbJfU+s&#10;wyuM2+GDniKIbI5y6s1oCldnK3TPInmtyXN4BY9VSUo5bpmVeJGPw0eS4dpkRne5b8nEo1LE97ZC&#10;MWfK5b0jS9k3qxVzfB45juRM8H8VsJPXbE3hPSPl0h4+/+MGeiLoXWrh/ZycBYdXSKT3QRw9EaLR&#10;K8R1wtfQRa5x8AZkMbhGvU/GwAdqEdtDD4Wie4JXcI3vpEdj38Uv8Qo+iFfJXHhRrjFt4SA66oWc&#10;/moQPFIP+Q+TyxTqFsNZS2XWqFHkAjWvSlPjklg9gUah6YI4tYEvME6h7Spq9SWhuh+/TusVyapf&#10;Gq6H5oWoWU2W7iVzoTG6hXtL6fGAR/MJ1mHGKbiunKb6lYFwDiF6vGCBmuSV6IUv5siF7/k3IeRB&#10;pH+kRyM/0iPhvdEhRKve6AA1nj5fDafO5ZpVoHvHsl4akaZfjYKvmJgNNz4HjUCeHnbHJxC5nFp/&#10;GjWdPvp88Tm1j16ptt4l4P+LCtr3B3I9kx1eoV/FIbltvYEH4Tx6gVI1GFGllh4bVH/UHM61RfBn&#10;Z2oHfE/Q9dVkKqzWjEs75Ln/HL0yfMnfm6dRS+/of7J33tFV3Ve+VxK34A7GGGMbgx0cmzhOZuLJ&#10;ONjGNh1jsCmiF4EQCFRBqKFerq46IAmJLiSKEAJRRBOiV9ObAIFA9GqaHcd2Mp7v++yDlXkva703&#10;a01W1kzeyh97nXvPPfeU3yn3fr/7u7/bv1IaXv61grZ/I8/SM2oROVtNx9GTcO0VPQfuf2XcSk3Y&#10;LvVfchPvD6vfKFTjscVqBPfxNPvbIsp44n/jWfcn+e++p4eHZeuVKK6HvXLCd8Of9M8pO6jxKaVX&#10;yS16D/9RHr1S9Iv4cnokXlDnqcf1ElqNpkNW6fmhq/EIXa1nBy1h3HL1RvQ89V0DPj9fJ+vjYJjd&#10;vAwMrxuvYP0arebA/AwMx7uoe7CaB9MlGI63PhHmf2B+jcYp1Hsz2murgzA9Qjy/aenUPdT7Kdhn&#10;xi3YZ/5Hc+ASZiub2of67cVRQ1VfWzGBmgXzT6jnEkybEHUBrv3rtXhDrnP0DBNO8yyF53B9sVhj&#10;DmfDM+Sybzy70fx5707VpN/zTIOjCIfrtBoI1+X73gvGI6TfsFqzmXjCrEB7wXMYP5dM5mcQk2+v&#10;QtPAvb+Z+mJ8YZqFtJH3hmS9iGbBc0UEmqYp6l4eqjEHqYXZmKTRx/I0EM5z9IEpGrozTf57c+gj&#10;MlsFtyvxnalQ9pklmnG9Um9FfKJfTOiqVgEd9HpwZ73Gs/Vt/jcXnlup9uS84rfPJue/WXlH12nO&#10;mW1adGqfg2Pm79miDRdOqeTAdm28dEqbv75EX296X5/frYpvwfLX6dV4m16R4OBlximA5SvgFZZd&#10;PwHWR4Nw74xK8WWoQqtQcgkvhZvV9Mq+pLlnd1HTgLYBPUIFWgXLE9l05Z1aR4uw6ofXK2+hT7jN&#10;PGoZ1n7Jf0B4hnzqROeg17GekIvOH2abZ1RJj4flcArl1GCsZvvrbdtoFv7BKdyv1fhbcQz/EzmF&#10;D+jZYFGfb22fSm9JomNqsBOfZJGnTRgDlzZSnVMD1X0SGsL0ILVzjcX7zk9D4seiy09xsO8Q6svf&#10;De0lz0n0K07op44Zw/V++iAnPmBqUa9LqK+J6JhK30miQ+pgJ9q7h9Lbcig9/OgB+L9Fe/LOFh3T&#10;BjrRKa2/LHqmDlSv9MHqEt+bKdqH0G6Op4NHQw/9alRb9aLW/sPxn2qw21demQFq8m4LR1P02bj+&#10;iiZfH74wkd4IoQrm927cPDwV50ZRV5CogIXxYP04vR0AR/9eE/oaBGjkrDDFrMyS97QQJa2ZAq6P&#10;05iF9GokvEvux9BFsfTc+o/3fnxmEbDgfoxiOYshLGMxcGaIItbnoFUIx28xTtGL0XwVJ8l/Sqij&#10;ZxiXC4exxPpJ0HMnzou8Ov0K4ocqstytUTNDFTg7XhPmuRVVAn/A6yZtWzrnImR6tKLgO+IWuqmD&#10;iFLzbq3RXXjo5wP/VT0SGOOofvRp8NJnKYOd+ISpRRfqVCzq+yh0Th8qiw/RHXTP9FLHOE96XT1C&#10;XfkDGpzjS//Ffk70cA+QxcfuQU50cQ9hPUPA6Pej/jx3TBvA+SPSuT6I+uvhvzrtkDNMv3P30UeZ&#10;9BFJH6hOWSP06/BP5DltnN6LRZ+QQV8DuIPuWaPRH3hzDQ9Tm+je6pw2jBjqXAtD09ElRI9RT3ps&#10;fJrFa3iyTllhej85QG3TxjnxIfeERUd0PBa2jEX9ffP3Ou3kGq9uaeFqO6W/nvf/jZ4e+7oa+bfW&#10;0m+qVXLvkFbeRE9HrL572Inyu0fRLRxFP3fBifVwxxZrfoi/7D9stXjLb8OLXz6iJdTiWZ/kHd9d&#10;pZfCIVXZb8539CuCO18MX21RchONHhzGMjh0e11ff1dfb1fvE1wBn22x+vpZJ1beOMPvKpo/OHuL&#10;xfwWWiy8gUbwNrw92zBviCp+h0su7dP6r/itvHVMn1+t1cbThzVv+1qV7dtyXyfUEG1Ciyc1dUu5&#10;Smt3asHJrVp6Zb+KT2/VnNPkCffjo3yCOutD1JOSH868tgpcgAaVHK8LTBZ9Et0l+NNnczp5DvSs&#10;qb00fl+ept5eS+6VHuDg37wvVoE3qEWtKdGMe5upcwc/nQf/neS/5EEwKjnc8XvhGC5Ru3Cavtyn&#10;6FVgWBHfw4zL+P9dp0aV/LTl9A17Gx53vBR/0PjbPNMoWC7f+hBYntwwtkU9XjcsnwyuTIITmMh+&#10;hleD/9EQ2PtYyxejiTeMnYlfgs1PPEdeibx+GjXeIYdnaGhViny2pDp42TgBw5CGoU1HYPn9ceSd&#10;o6vxI18aqxeCu+rlCT307GjqypfSb6KyUCNXz9TYzdPATozjGer5r+GzDveSzjHbOlLI9UdUTwOH&#10;U6tKDiiN3JWb/55WY594DgyNX7ctZ9t2tAvk3E2rYPoDq3UwHsHRJTD/Prdw39PAPjf9gtV5RFHH&#10;4YwNuNfWYXoM85gwLYNxJsYNGKficB28d2oomGfjbTyMHadxDtYn02oj7LX1ajQ+xbiVoD15Dudi&#10;Og3zqDRNRyRjaJ8bxk7G0y/jMvqUWtZ9ns9rFtFLnXr8g3PgL+BdOPeTrhi+XIT+Po/ctfV2WK58&#10;/BPC9hYoYsd0JRzAw+JYiRL2F6ng4mpNv8R1doxjPUwOnPVm11GbcnYJdRXkYQ/jp2CclukW4HWi&#10;4LGy0AdP+2I1XoVvK//iKvokvKNfjOumbLD3uLV5StgNb3VypVoFfUx/RPQDNYxVHZoUtmNaFeOz&#10;jJ8xXmcStR82VlaTYjyQaWBsfI3DcXgorkvjwOzas3NivNLkm6sZyxV/HicbU+MgbBzt83H78p36&#10;k2Ty86GHZjg8j423cVmTLm9T6pn1ijxYgo59LrUEjP/VjfhcboVjoTbk3C41HtFVQRvJNR6m/hxd&#10;QCh1JRGH8hR5aCrnbyH7PUOzv90M5wU3wjVg/JD/7inK4rjMOzKVc5fEeKXAz8RyD4bBzWR9AbZB&#10;z5F6bjl1GvBq8Hvxp9AXXF3FMqXy3QXGgevJZjnvrVngwzkcfxmcAboHtDDWIzaM40rh3CTVch+i&#10;Z3ohpIN6Lo7S8MoMFdzbBv/CdXUCDAcmiT0NR3kYTuFGJfXy5fLdmc+55Fo/OZMxWHSfW+j8JD7z&#10;3fTblJ56NfRDvZPuqVaxnfS7nIFqnojfZ0xbOIP2eBe20dNuaiUmoVXIoD9j4rtqldNNzeAcnne1&#10;1SvZXdQ4rg01FHgzuDvplcxuap7aXU3iO+qZaDQC8Z8w/USPhrTXY6Pg40uWUkeRqDbz5uq1Bblq&#10;WuDSy/A3jxfG6pmVKXqgOEw/Lgqmt0O8Xlzj0jNLo9WkLEotVrPcLDwZZs7SSwWz9GL+DLUomO74&#10;M74+m7qKwgL9fEYqOgV8j7r8Dn3EYD09YYIahYXpcd9wNRgVqqe856lZ0DI9PGo+XMd0eYwohFeY&#10;IY+B0/RT8vhPDIdv8p6vV/3K9dywYj3eayr9tAap2ciFesW/nH6j29V36Q6u/Xz8F9DY7JY+nnFB&#10;jw4oV0Mv7gmfZXpswDy9EVWM3uU891GNoo7sp3ZnD8/0xRqyeSE+jNsVvuuuXgudo8a+U+S/5abC&#10;+L0YvG+lfKo3aeKNY3oxeAl1a+UaMl/6SdcFahWBDgZ+IPJ8Ldi4TmOrvtGLAaVq6luiB/vkcq4S&#10;0ALVoKm/CO9Wq4aDS9UqeIMC1krx9r2TN/VzFz4JntvVL0/yQVPx6MACfDynqP38Kn229CSawwI1&#10;9lqvJiM2qFHfSr029gC+ojlwcAUKOrxF0XUHndoF4wHM98D8EBx+gHqCoONT8VaAt/2a+oWL/Lad&#10;5jr7Bh0P+oJhO1Mc/wT7jtUxFPz7JqfWwfgCq4EIO8vz+iY88024YZaxdabdhYtlO1b70HdjjIJP&#10;FsALTpf33nSm1PGxDace4uQ05/sT4QbC6+bQu7NCYw5NcriKOOoEbTnrM2HeDLZ/tn5br4X5ONj6&#10;I/mucRjWxzKCdUScK7y/L+yDaSTMz8H6WxrvEYW2woe6iaSbPFP/fRvcwzI4w4kaWZXBdRGr5/zw&#10;RQ36SINXJsh/+xT54Ds0dhccxoEc9amIkGdlmIZuo5fb1lheh6vL0kB4jSJ6TfJsJ1xwT5E8073W&#10;5qAV26AWQZ560a+nWozpCye8AW5znV6GYwjZRl0GvHHhle2K3jZXRSeq0P820PqLB53Yee+ctt+p&#10;ox7BdAX08f7umgrvnFXRtXNajI5hw6XT+KuDwxrg0d7wAVUeWqeT/J9a9+VxolrFvz+laTcOacm3&#10;NzTvznktukA/8BuXtf3Ceb3RuZOeaIzuyQMN9UM/VotfvoH/42Ht+PKK1t44rSo4i24+A/Rg80aO&#10;p4P5OiSuWwSfUaOft32HfPITerb1z7St5qjO/+GOzty7oTbdO+rh5xuqQbOG8njQQ+UbV+n0jfP6&#10;/OR+tenSVg83bsC24EOJX77/lrbU7tM+OIktd/DKvnBIm/7tuhZcPERvMTQURAn/FS2W8F/UYjn7&#10;ZfG3wup/L+v9e+QUuqQF6+N0fPEzwFluPOmS0IMnjqbP3liwZpBGJAepT/hw5/r3TBilAbnB6hAD&#10;j5A8UB+AUf/WnELvjMHqP4m+hSkD6DsAZxH1mRq0e04ev3lM/+LfQYOyxmpkfog+CuihAck+Gpzg&#10;g88gmBjOIWaOSz55wXKtmqzx8ANBc6MVuhjNAPxCwEJ8D4qi8CqI1bOfviFPMGnYsjSNnDFBj7z3&#10;HP3i3pFf4cS/mlMIXoFvQ2G4RsNlBMBl+OaH0fsxU1HUNHg09dD4vEj6WqYpdBY62BRfPfibp9Vx&#10;Qk/5s2/jS9DFooWYWJqpEdnj0Ey49K53Z/3o9cec47N+iebh4NHSMJKHHnunCTUq/TV8Knkbtzce&#10;CKP+U06hS8YwdcvGkyCpvzqnwP3E9tYz3V/R051fpN6Efgqp/72cwnvp1La7eqmNy1PvJPVWl2xv&#10;9ZkZrHfhEzqmDscbwcupcWifNJjreKS6pg9X34JA/BVG6f24PvT89aDeIwo9RrATnZK5xuPGqH16&#10;iNq6Av/BKfD8/ms4haK6vWjpjsGZw2Wjm1sFf74Ofd266ye17fcXVHzloGbhP1x667jW/PGiM519&#10;Hm0d2jzjFf5aTqECfr4M3d+cus+pKzyHt9Bu9H3wJUzX3DmhfTfqtOfaGRVtXe38Xnb2H6KwGZma&#10;smGx1sHNFx6pUknNds04WqmZx9bTS3O/FlzYhQcyNeFEBPnVrOur5b0JfTN4z3rlmcef4Ue/nZPh&#10;ABaSY3oD7DYb37kV6M7zHT4hDVwaCe5Kh0dw1aJhJwebfoE6eN5HHyt2+ATjFOJqqCtAu5ABjszC&#10;P9rCfAkMXyXUWs06dQKGn5man6Hl+A3DGW9g2Nl6Dhg+tmUsf2+Yyb7j1BeAi9Ou0vMLbBsD1rX8&#10;vHEMbjT/yfQ5dIF7bb7rIngUjsF4hwiwXCrHlkS9gL02zG3rzKBvl4Xl3239sWg/I47O5jhmouXm&#10;WA8u0qiqPDXjOWy8wtPDO+spr07yXJykmKNlGrsVfFe7XHm3qxiz+8eQBfaMJVedcJY8PrW25gdo&#10;nIJxCVZj7+TEOSbTJNgxGva32o5JaC1Mb2++k3acNh7Gr9jUeIZ6vsG+Z2MSCYcQ8PlkBwebjiMX&#10;rYctZ7g46gT9xU7gL+HUUpBX5vjsM6ujcMYY7GsY2LCv+VPaMcdx7MYZGE42vGwajXruwZaLBtMn&#10;cu6sZ4bTI+DaWngFfMvhF1KI8XunK/EU+8b1YHxCKuc/BU4h4cR8ZzpuZ66yLy5zvP+mX61SyJY8&#10;uY/Sy7G6lBoA/EB3z6AXJFh5Rz65eK4Pxj+xhpoPvh+OB0coNQjh7GsseoRQ/ht7VcYo6tB0vRnX&#10;FQ+x2cq/sEr+FZnKPVWhuJ0st2OufJal69WALvBA3Bv8D558pVJjNpFvRGdgY+GH56e9No8Lqwep&#10;99Y0nsF4LON2bJxt7O0aNZ8L08FYrYzxLPU6BtOFRJ8AK8OdmXdFIDl5m2f8jI2v1dMYn2DzjKeZ&#10;eJDrtbYSrfEKh1dIOAGWoAYp42wVdQPrlVK9nnr6DxW8qUhTL+6iTyY6nGp4uYv02iBH6UZbYvXS&#10;E9CSBO6ZLOvNajXRCexvNPyU6VVc3BMx8AcJjFci3EIG93sUHF8y58Bdx7Gdgs87QC6U10nnwYrV&#10;XIsX8OXn3h25LVuz/7Sb4y9VzyUR6EOoN+caeS2qk+LgJpLhEwrubkH/UQjfuAJv+u4avj4DLQe4&#10;6PxKxoz7El5hKPOm3Ka+Am5h1PZc8qmbFLhvpnKv43lyMEfu03hjnAVXv89/G+JXCZ/otYgOeims&#10;rX4W3cHhE1pn9VCDyH9Syyld9Vz2R3oy5R0976aHZHoHh094Ma0dHo0fqZnrA7WET7B4ES3Dy6ld&#10;mMI5JKEPSOhO38pPmfZU45juahmdqEeGj6anQme1yk7X2xVFcARpeoZaiFfQIjxbQX+s5WgKymP0&#10;+JIoNSqjtmEpOoRyeMZlcfpZ8Ty9MrdILWcWOrxC86kF9HuYqhZTs5xou6JQrQrASvAJDWMD9VRI&#10;iJ4IDkZ7EIE+IUZPjZyvZoHlenTMIj3kM0+PBC3RQwGL9dCYhWoUWoE2oVAPDpgu81JoHbJazbzm&#10;OZzCqwHL9EjPXLwqztBvtUbPwSm0DC1Sr3k39au4XXpi0HL9MvqIus+6qsFlX+vjWds0HG1K8C7q&#10;HLZthPdDl1SHXuzuCfQzezV8+Sk965Ol5wMLFLrnK7l+f1qhl/fJt2arRsNJN/QpgrMoUefsm2o2&#10;fKOa+Rdr9Pp7GrlvFxj3AP1eqE3Y+J2GLL2l5+EVmiekoM2pRr90T17b6EE4pFQvj12r4WXf42si&#10;fVq+VU3D0tS452b1nwpP0Xuymoyep+ejpuB1clXdF1frlbhS/c51Tv2K/10+i/Ewnf49fYSK1Cps&#10;HlzFHjwELvzQj4EaO3C/+SYaJ2DY3PiByd/y3GK+9WmIPDfXwe/GPxgut6npDowbML8ExzPhh6n1&#10;dEgF0xvez/yqAr0BvjfwDHGs19YfAu43vsG2EUOtRDzzDPf7oV8Yc3iyw1PYfIsp7IN9xzQNxgEY&#10;72D1FQ4nwXrM59HWM75mmsODBMKF2LrsWKy+wrQSxkOYz4PxEGFwCfa5rdt4kynarKAzsxV0YibH&#10;NZfaCDQaPJdzb1bx+1wEp4DPYgR+NlEf61n/Ng5Hn4n/S+5XjA3ah5QbPFcv8Uw9PY26iwWaI/w2&#10;WF/8ZX4TrqOT43mecH45PXe240NDr41NC/TP8aP1ok8vNR3eQy3GddEbE3vKfWKZiu7t0exLW5V5&#10;dJmqvjyhwHmp6I4f1hY8EVadO6SdaAFyDm3W5u9voSU7oMnnDtJL8iq9H65q7dlqeafF38+JPO6h&#10;TdUbdYj/VqvvHNWmb08rh2t0g75Wbt1htI/H0R5cR8twWQ1+/po8HgAfwCc82hDO4CfGSTyJ1vkF&#10;hRbnaw06iJhlc7lnHr/PJzz3mBq+2ULujUu18lqN3ur4AbXTD+rp117W+sN7te/cKc1YtkgPNGEd&#10;D4A9HiSeekQb92/XmS8uqlHLJs68hxr99P5nT/K5cQuPeGjxztVafRFNBf8RrQ5jBfzCPziF/7fO&#10;4X8ip/AhGgWL+jzrX+oU2if7wSeEqEd2qLqkBYHR/JgG6pPMcU4ETY1xcr0fBfVWzzhvtY8dqO6p&#10;I9U+bZg+cA1UW7QJFv83nUIHeID78X/qFNqneMFbeKGFGOZERzcaBaITy1t0Jtdt0Tb2M+rn+6Mf&#10;6s90ALlothvvqbboinpk+qhjLDxDzAD1T/cDM3qr64T+6h07Aoz9EH0YIjShjGc3fEJoeZqCSpM0&#10;Eqzux3RUSbyGF8MplLk0CH1CGFq+kfNiNKIwUoMKxitwEf0Y+Y4f+gOLkSX3YxjaAwtv3lvUfx7I&#10;Mhaj0SxY1C83pJh+kOUpGjUvTqPRB4aXZSh8cbrDBQThvxC9iPfFKRpXlKiI0jR9luYjnzkT5bcY&#10;fUVpgiKWT9bA3BBFLp8kv+IE9Usfo+7x9ECIRMOROFy93SPVOwWNSdxAdU0Yop6TfMlLezNGaAUY&#10;265oEizqdSP1vhcfohuxaIvuoAP6hHYs8yHnsyO8QpvonmoT0YP1DEVrwLhb/KAfqf9+O7dpTYZy&#10;Xf0QaYP1kQVagvvRnynnjXP518RH8b2pYxglzxxfPJdG4eMxBM/FfuoaR51Dio8+hUfqlcoxxw9T&#10;34yxeifwY3XhmuiKdqEXHIPVyQxKDZNnepj6pIWqY1Kg2iX4qWMm/gpp49UWbYJF/f3x/5tOoa17&#10;vNpnhOu3Of35j/Ybcjtv6NGA1lrw7XEVfnmY3D6ewMSyu2B8YvG9o04U34QPIFbYs5+or38rg1O2&#10;KEUbYLHmT1fxBapDM4Cf8M0T9DY64vDPq+EYllw9pq3fX9O6r+hlzLJLyOeUXj+q1b9HN/fNeZXA&#10;K/wlp1Dfx7her7DsC3R+RPkPUYY24X6gjYC7mHuevkxf4Y18435d4U725/Pvb6CTOIC+4qRmrAeX&#10;zJiE/qeRBkYHq3DnWvUMH6PJVYtVfHCjVl4+pKKjG1V4YpNWXD+sgqPr4CV2aNbpTXJtL0F3Go0X&#10;HP+DyBdPqqvQjJsblXAYr/vz1JAeX6iCG+vwm++muCNzHD9+6+uQAQZNO4vvAnnLNDCIz4Z0ZRt2&#10;PEctPHglCfw4dtskheybptHkOE0Pb76B5iWYBt53geeT6hYp9846B79bztzwsdU43MfQ4FHywIbt&#10;670UTLdgGNjwsC1rONC4gJRL/Ofhf1RUDXUA4LYEMK9xCMYpmDbBuIRY2zb7G4Eu3TCWeQ4Y32C6&#10;BauvcNZrPIWtk30xfYHloB2svitXfjvAngfQ7J9dodij1B6cWUN/izINKs+i/pceO0fw0TqyUBPw&#10;xJ56ZyM4m94KrNf22foIOGG19fAIKRfJDV82HoPtgQst3+3UM7Bd41AMuxpWNS7AvChtbGy/jE+w&#10;+cYNGL9g8x3NhpMvL3b8KCw/bcdinIRxC7a89b4IByubfqGel7ExNP7Ctme5cvMJsFoP45HMV8Lm&#10;mV7B9AimXRi/v0AjN6U5ngKWczeuybgH4xTG7Z/OesjpgVeD9+GdeaKYHHmOg6fjwc1uy9kz5m7O&#10;SzrnZSq5+/zbazX3my2KOEit3m6roZmptxN76+WAtvALU/Bj66TIzwuUewFO4wK5xnPUkbBPVruR&#10;DKa3cxl9lvPKdZB3qwLvgumadW+DXpvYSaHb8Qo5z/FX4+95En5sL3j/ABj81Er+Cw9Q75IYardL&#10;6JVYiccjuJ/1GI9j156Nj3FM1mPEtAo21laPY9eI+VvYMva5+X2Yb6Vdn9YzJAx9TwKY3ephjDcw&#10;jsHG0l73WhLucDS+pvVn3GzMxu6YRI4Y7HZwhkaQ/4s6gs6GfQreDd6o5trmOnPVVNArsBJfE3KD&#10;gb00YRu82nG4oprFmn5rE5oYcsyrwsn3Zzq+FwHU9ATuzUETU6QwdD3D1ierd3kEOvgsh8dwMYbW&#10;BzOBezOb/m9D17qcviuJ8DWh+2bRn86FJmc+mINedZWp3COLNaiSukN0IZk31qjfyljOLf7/WzLk&#10;yTGF7p2Kl38HvDAq6N3BWKEzybtWJe+1GfBuH+EN2A2uAO+V2nIF7LTnQC7jUcp6XHBCVp/D/lcy&#10;zqfnK4vzGs54JPKcmM39E32QeoHuL8ijwzN6O6OvXgr9QL/M7ql/yvHUI+PfVIt09AZJv3NqHZ5J&#10;fk8tJnfVk7G/xX+B2gh3Wz0e9Ru9wrymKfSGSIWPSGkHz2D9Kj9WczfejSk90CX0hGvoowbkXJ8O&#10;6a/HItD8jeomj6hhalXs1hurp6vRnEQ9QW6kadkkIhvdAt4KRMvyyWpdMVWvLsnWmwumqvV89PiF&#10;uWo1a5J+VpChFnlutcyN1cs51EVkB6tpuj+cQk89Gj4YHUJf+kd44pswEg8FPzUcvhgsv0wPeS3Q&#10;jwcX6UHfBXrYb5GeDJpP/81l+rGnS48OzaIv6zR0NvgVeiUzzdWL/hnyWVWNXqUWPvOAfjo0Ur9O&#10;KcJD4TJ+mbVqFbmc703FZ3EG0wz9KiVfHWaWwf1s0K9Tw9VwbDt8LHrpidBP2Kff6RnvNDUZlUGf&#10;0nloA+bIwxOeZUgg3qJfasB6crOpR/T8qOXqX3xPL/hU6JXofPVbsU9tqfF4JS5DjQbNI3e9Qq8H&#10;VeknHzM2MbkasvaAPp5Hb5JNNWrkuVQN+1C7MHCNftR+jl6PLdITI/Co8Ef/AAfhvf4U9Rtpap2V&#10;h/dIrXw/r9VLsZPVaDRahoA59D5dgA6iEH4pVb3L1uL1sQM/FLg4sL1hdPM5MJxtOX7D3JbnNz7B&#10;+AXTB5gfgnEFpg2wHpAOb8Brm9r3stEzWDg9JeEb6j83nYH5LITX4esLB2Fh656M5sF4DFuv+zae&#10;vTf4DQD72/ZNC2H6h7H4Iti6TYOQfm+F89r4DFu37Zsta+swfsPeG/dgXINxB8YpWE8Km2fcgvWd&#10;MH2C8RlBx/OdzwOq86hdmSTfE3mKo7Zj8ndVmvn9DrwdV9LjZzb+F/2Ve2Mtz5ZCFf1xp1rFdOXe&#10;m6bM6+gj4PIybpYr7OQMZeDXmfMHOIbrXB+1c+T+Yhn8ArUe+DxO5HkRjvbQVbdaubd2KGBTIfUx&#10;1D6EDJD3Mnxy/N9XwI6p1Eps0bTbW6mNXKesmpXKO1Cu2LXobsh5lcNJ7fnyvA59e5Ua1DrHQ2HJ&#10;l3grfHsNb5jzmnrzslZcqdOw3Ezw+4OOVmFX3X4dunpca68d0cqL9Je8cEALrsIvfPMFetHT2vvV&#10;Xb3Zpyd+cYbtf6zpc2Zr/+FDqkG/8HTTZ1nPQ3riX36h9ddOa6A7EjzyEz3Cf6T88nnKWzJXKy7T&#10;G+L2Wf22J9f/Tx9Uk1+/qW1nanTg2gUFuBP+rGeYX1WhozcuoJm4rK5DPR0e4cHnn1KIO0aHL9fq&#10;xKXjavlWC4dTaNmmtZaf/lyrz/Hf7A8XtQidwqJb1FdYoFGwqNcpLLvB/z7i70VP8Lfaz79HTqFT&#10;Kn50KQFgSX/wehAa8hBivLqk4lGXPIY+Al6OP6H/jFh9Blb/7bju6pVleV5qF8Ccf2tOoUe2l7oT&#10;3TLRshvf4B6C/95IfZo9itw6mnfy8V0Th+INMEKe7tEa6PLVULwD+seCJ19toLClqRow2U++xTHy&#10;g1vwmh2hsSWJ8lmAz8GSFHnPj9HoRYkaUUxPh/xgdAnxiqnMUwjfGzYt5M+cwX+VU/BZnKARcAy2&#10;Ta/ZkRo7B25iWoQ8WjVwfB5Ne+CXD+8wM1oTyzIVQe1FyBLqtxbGafjcSHnPipb//GSOg5qMGRP1&#10;Qo+31BdeoWOYpzzB1D0ShsIxDFF3Fz6WbvQGifTgSDBugN4Hbq//lFN4P2WgwytY3YnxCl04pz1z&#10;feWZO0Yfwxf8d3MKPbK81CbyE8cXsmPSAGpvPnP8Qftm+auHa6TDJ7QLR2MRPUj9meeZQb2GawS9&#10;R0eoVxrXAJxu94m++sw1zuEVOqcEMybjHU7hQ3fwPziFv5JTKIJDmAsuX4BWYcXvz2kdvxXm/bPl&#10;T9dURi3EnFPbtfDCfmr5TuMLdIb+QNVafgdPIWr9Snn913IKq9hmBZzCUra/zDiNM58Te7T728v4&#10;IB2BD30IH8YG+nWvTnpvaC+9N6KPlhzdoeW1e50ort6sJXV4HMMnpG8t1aq71crcTS77yGrNhlfI&#10;v0I+4/M5BH2r4BVSa8rgEwwn4KN/jP9D5CxjDuH9HNEB3zx0Cnum0pe6nH6RUzTtFh5Ux+er9+II&#10;+W4GH6CZNh2C6+xicEQOuc/p4NFp4FzLxePXD9ZygyvDwKm+O7LJo6J5B9/Waw+sP5a9N6xmunzD&#10;eOYxYHjO5jk5YuaZpt+wuNUMxMMnTATrTAS/1XsIGJ+QxPaMZ7B5xjWkXjHNwEKHgxgHlrUaiPGH&#10;0JmSh67XAlgtgXkLZLJe277l913k2MMOzSI3C9bHszLhxHKHU0g6Qe/0tfl6aXw3ea3JJoeO13dl&#10;Nrl6sNtxcmT0FzTcn1gHxjyDfyE1sVYDYe+NU0hDr2+cQv2xmsekcQeW/554fI7DLRhn4HApl8HU&#10;HLPxDTYeFsYrGH/gTPk8i9yTLWscjHlHGG9g3hJWN2K5dptn42frtM8MSxvnYFoEw7cx4E3TJBiX&#10;YOfKIhjcaNjYsLJ5L9pry8GP2Z7t5NlN2286F8thx6NbCGI9CeTnzavQdA4WuSyTyvlItrHnXCWB&#10;IVPgBMIPTtNbyT3opfgrtY7sRs+81niMz9W0K2uot6eH3ci36UeaRu6a47hI3QXXnHlLmr7EtCmJ&#10;HGsEx5T7xUr4BvgW8Gg2y7ww5j25qJtY9NU+PBTKNfPKFqUcLtOMa1vxL/9EQ1akyHWK/8yn0aSg&#10;ZzA+x/wSbGzvT/HgQCNy38uDupUacoWMmZ0nZxlem5bBOBrTgxjvEkldgOkPbMxMm2DXu+kX7LVp&#10;EqbeXe+Mnc23sTR9goWNZfBO+lmcWsV4zNOojXgrw+e5z+K3WUNtEZxCJvfoowPeV6sJnmru313N&#10;g9tRexPH/s+Gg8hQ/9XRaF+MZ6GHKOc0Ai3FhMPTNKzKxX02k3OYz7W4hvNKj5CDMx0+wXpW+KMV&#10;ybiMbugi9/qpxQrcRc/TWvglNEa+2+E50DH4bJ/MWFegK5iM114G57ZE46l5SIArcnEvG6cQY7zB&#10;8VKeDevoRQEngV7HfRrvw6D26j4vnJoIPFNOLGZMrY/rUo3aloe/5wY0CtS7U6eSxL0Zc2y2MuE8&#10;0rh2ktGiuE9RB7J9inLYP4/f/gg83BN8/a4e9Pm5Xs/pTr9JdAdZ7fRo1K8d38bm2Z3VGG6hWXo7&#10;OAX6UMb/KzUR7fFTaKvm6Z3VNBlvhqSOap7WzeETmsTfr39oDqfQOGwwvSG81CI7hP4M/R3s7xE6&#10;UC8sTNeLizLVgD5XjUvS9RxayqeKXWoyz6UWSyc5fMLz1GZ6BA27H4FoXQP4L+nP+7F4J/uBP8b2&#10;kUfgZ3okcqA8fLvr8cghemDMEHw0huuxsQFoE/zpqVimJ4ctkke/mfAoU+TRM0seJO4fGjWLfhWl&#10;1DTgTzASb8hBLrB3jl4LztP7qWXgf5fapOOJt/uY/LYdVKMxSXp14lT1XFiN/+EX6lVSh7Zglp4d&#10;k+/wCi0j8J8MSaZP5FC4pB340W7ieoUbvVCpWGptgrdcgafIwfsRD5gVd8l331XypT/oUb9oPeI7&#10;EX6HXpEjy9V46BI98tkcvRQ+BX7sjgL2nkRTsEbNvOELhpeq5Rh8HoKr1Hf5LnmtP8y2vlTXoio1&#10;H16pVr5b9H58rX4RuAfPyWw8IhaiWfhWT/QrUOfCTXp4aAz8zkTFXrhGvcRlxV/4Wu9kbeIZO4+a&#10;ipn4QcxhOZ5xp67gYbhLQ7ZSGwU/YLjd8Lthb4dTqKP+DOxvOX/jAgyzGzdgr40zyPmOvjToFgzr&#10;m37AcLphfuMKTEdg67BlTbtgWN+0AvY670/rHT7APrf59TyFeS7Y+m2bxhGYrsE0BF673c46TYtg&#10;n9l+2LasviEBzYK9rvd6zPlj5Q+1GfDD8CO2bjs200cYDzHlO3wR2a7xG6aHsH235UZV8zt7oVDR&#10;eEpYxMF5pqCPm/blJp5LcMxw/gu+38vzgmc9z5yWMR3kt3uSptxbJTe/QQV/3KCJtXMUWjMDToHn&#10;wLF8fJupp0DzNO74LGXdrqKvzVrl392lp0Z/oDdjhqrfojRF7ea390CF3kjohTfSKnrGVqIlK6P2&#10;rEqzrm+Vewu8aym5xaY/1r6v67TqzD5tvV4j6+e98MwBekHWOJF18YzybuCxcPc6uIHr/3E0B+T9&#10;d9TugVOo1nrqPat1h/9TeC8QRacPUfN5QRW1NWrwT2+hJfiRXvjXt3Xry3u6ePWqLt26rtMXz1Fv&#10;cVL7v76BZqBW7YK4N01LAF+x48xhVR7ZqSXoJlZeOa5fdung6BEav9Vam08d16HrF+UZ6Ht/+UaP&#10;a9W+7dqLH8TO2qNwEo31wHPUZ3V4V3vrqnXp29s6c5Pa070bdPabq9p6ep9O6Utt/eK0FpynVyU5&#10;n39wCn9/OoWPHI3Cf+gU2pGTteiAn4JFt8wJapfsp/aJYEg4hU+IjtQ/dEwYrW7uALDvo+D0sdSi&#10;49XH/dIHfP5hdF+1RTfQPm3In/UJH6ShVSDq89j1uoP2aQNZjiAnbtGR3LZFJ5eXE52ZWnQBAzth&#10;uNYC/sCi6yRvfUTuvB2Y9yPmvxvfj/emZxhBPr2vemb5qW1Uf/LV4Eu3r3rGjlDn0AEakDhanrHU&#10;6bXwUFBZqoKX0Te3zK1xFdnqPyNUo6iB6DczTN7oEQLB8aNLkxWA/tOW8y1JktesSPnOj1cQPISF&#10;YXwH55eA9YmRvLcwTwaLYJaxGMtrC2+WsRi7xEXtQ6RGs64xCxM1wZ4jr/9UgYVJGjZ5gsagVQiA&#10;2w9YiJahEM6jKFoD2L9hC2Lku8ytYXOi2J9kDS9EU9jrV/os01edk4bp45Th6vq/2Dvv6CzrbPtn&#10;QFQUBMFBRew6zth1dEQRBelNkBZ6hwAhpPfee0gDQgm9904CgdBC7zWUkNB7GXV0nJl79/2cJ2b8&#10;rVnrzl3rumbdmfWbP8563vK8T/m+T9v77LNP/CD+KzT/cAdfZY+mp8EIfQbuNg1J64yhaoz2v2q8&#10;WzLmFs2TK6MZU4sv0gbr0/i+zuct+N3n9ns+b5sClseX4LO0PpWBFsXqXJrxP1g0xwvD4ouqsP/H&#10;gmPAidQ+6BRsWT9Pp9CDfe2JL0SvxOEaPI7j8WUw4mvUasEVdItGtxA4QJ1ChsC1ejqcr9WTuDzj&#10;os7hcCNRXCvffkYd8FJoE4m+I96b43ys2idTK8M50DTWg33xceJvdQrtknw4Dn/SL1R9/682/Zjz&#10;/7P0QL2XS67J6wNV93hDD3i+qRl/JIf/9VFq2M47sQwPBYsqncLcWxfwaMSrES2AhfVPsFh4tzLm&#10;M7WYexuvhK/P07fovBbdO6vp3CvyK/AMvkfdHPzCcd1X0U28iC8f4f5H/yNw/0rD/7eZ8tvl6Bss&#10;qvob/61OYdE99A8WdyvDvBMslsFtW6y4br5FeCdcOald31+HBz+gY3+5p503z1Mf9KC+GN5XAZPG&#10;qYMXvUPGcs2AU2gytKeaeaDHGemqdwZ3QvMzQr8d1VV5B9erLbrFhRf3aNzeFZqLXiH7ILpGIqRg&#10;kiaegGc4v0nzrpZoKngm9SD59MPzNKFsjer0fsvRlM/9epvGXyRfc3o+td7LFXZkhgatjdOHaHZi&#10;yGckkrOOBY8EHZnq5G8ttxuPHiCqDI0omCft5kr8pfI1dFuSvNFrG1auzNNTb01O3XCy8QqG6ew7&#10;8zf4yWMAPMn3pt+vihjTH5D7jTYsxzNTIpjY+h0kgmeDwCqGgyLO8OwJdo4lV279/jz3jacfOlpT&#10;MHMg22keEoazg5m/0n/Q+kZQR3sBPgK9QAC9u+LJwzs18+V4MVZQj483ld++6dRDTEAH3lPDNqAD&#10;K8qCT1nGMy/YCB2GYdC4CusbaV6I6PXxVggrzXc+s2XHlIHH0AuY7sKpvwCv2lgYt1ClWaisy4Dj&#10;4DnRxsN4AKeOn9/YvPaZcSK2HPvO8K69tjy74WDzXTCOwsbQlutoGxhDe22/M57A6TEJJ2CY2HLo&#10;Ts0L+N/0CpZrt6nVPBjf4Me4DSiIdabGGQSX0n/9NGN0YorzOpn6Ea+D49GGUJML1rd6khD+7/DS&#10;6ehS1jk+5EFH8uCeeF7nePAGOwbvn4x2mufmS9THwCEMWRWp5z2bKAyOInBvLhwAdc7wKF48C3sd&#10;zEWXvwCNwjyN2ocWBsw88Q7P24fwwYDPeSeqm1LArmln0ZQcIgd+fh0cWSE67Sxyt13wxoiGQ5lO&#10;rcMkagJWO7xRpf7AvA4mobHIcv4L45r6ro1wjjf7zGohbDyNc7L5Tatgx2mfNXgWM1bGKZiGw14b&#10;X1ClV7Cx8z9E7TTHnXEMNn42jlYLMXhjgoLwR0hAl+B/MB8fxRgNLuS8QCsQwrZHneCY3LOA/Gwn&#10;jSmapPzbe+VenKF3Y7vqSc938dJ/Dy94OCs0LNb7IpxtCmS7Y9CfDNmU6PAaGfCA4+if4b6FZwD0&#10;ROmcs55b0SXtzkODtEEZF/geXiEJP4Sk88Z5FDg1LIHHwU1oRGI4n4Pgjey8Mi2K6UWy4EUS2F/r&#10;Efm7iJ4K3JKn98O6O36cwSX5yilfr3HkNX8V0AkfyLZwIPHqs5LtuUKfjlL8KK5uhJNawTZmc82A&#10;w6JmKJkxSLuwFh5hg8LgVxJOg3fgHjKomXJp10AvhrfQ51MG03/zY70c31LVR72s9yZ+pSfRJtSL&#10;+1TPZ7dDD4CPY2ozPZdNL4ikpnouk9qJcebfiK9jAlqF5NZ4NrZSnRD6A4XQhyGGfGt2d7wXvlDt&#10;cHpHpLqqNv5VLh7t9crsTL2zbIpenZ+vl+bQW5J4ZS59CGbmqkFugmol+OuBCA/VDKMeI7yLaoX3&#10;UO0IV9WJ6K26kX3gNXo68VhERzQVXVXNqzm+D91VP6yfGqE3fTJ4lGp5DtRToxao/rA5emgoOd3e&#10;WXLpEYWXQgI6hXQ9EzYJPgCcPdwfjcBoPQcPUbNXZ7k8/yRjvxY9+xg9OqwfPT2oeT9+DO+TPeSh&#10;S7m+HdXATSV6cOgY1RgyRDVHjJDPoU1wqvuUe38v1x/rBYxnx52NiryNDuhPxQrad0m1BwWhNVim&#10;MWt+UMiBv2hE4XV0NJf126Q1eit4M1zGIY0tvss256kpuoyeBUvw3dgiv6P7NHJdubw2XdXQFec0&#10;ZNkZdDwH8ARcJY9d+9m2UjiHKXrFg1436+4r5agUcqRMjwwZqxqDB3FtOAWHcVKvo31/JsJLmd9c&#10;obfiLgWD/6Iunpb/yQP0V9mDF2qxvI7ik1ixReGcu6EVaMzA88YTOB4I4HDTLBj2NjzudWqig8ft&#10;+8zv8G+hbsB0C8YjVPECxg2MPpzlYHXD8eZTYDg/GF7C6h/M+8C4BsPwxgOYNmD4/jSHxzC9gekH&#10;HE0E89mybbkWtgzzVDCuwtZvegPjJew74xtsXlueTU1XYdtt8xlnYNtkPIXVStjUqc/gM+NOrJbC&#10;/Bvimdf0EL1KouRTgUfLTa61361V8m3TF6zS1D9tVe7XhfzH+ElwDzB+e9oPW+EUWsK/5+Ppu1TT&#10;/2Mb5zd6t5vr1GNtJL0/JioQrjQR3VYU94gGoS30Qgx5/MFv0uOzjVrN8tVjw5rAU6xX/RHNFHqA&#10;Y9fvU/ifycqCN43h2jD+ZpHG30IvUVagmO3THB2taRVWndyhYp6RStAn7P72KnWbF3iuKdfMP36n&#10;nJvXNb/ivNrFcOw/wPNt7Zraemyvjl+lB8N5agnOHUTrsE/F18/q0P3r2nf7imatW63aLzxL3cID&#10;ylw8R3v27tKdu7e098BeVVyq0O6bFVpXekg78KvqHsKz8yMsF15h55lDKjywjXrQ3eg8z+jNdm0c&#10;XqIB/MSGk8e099pFtRsON4gvg0stah5OH9POC3hblWxW/TdfdXQKX7oN0tFbF1VceliHzh7QD/pe&#10;By4d1yGe0XbcRPdauov+Fae17YdraGR5niMWoVGwWHILHSqx7Mf4R+X//1WW+8+oU/ifOIWWCR6O&#10;TsE0Ch1TzZfOA4wPh4BeYcBkjmGwm/uEULUMAL/DK3yJnrxdAtgzAc//RDwVquoe/kGcQjPW83Fk&#10;N7CycRjg4YT+jua+Qzp4Mm2EPg3uCQ/ipk4xQ9WZ7TNOweW5ag6f0COCnhGRcOCvPwhfMVSj4Qq6&#10;4a/gty5LA2dHyGNlmjqMG61RS5M0jLqE/tNDNBAdw3DqFDwXJ9FvIeZncwr98gPktTKF/g3USRhX&#10;MTHQ8VHwmBaj2LXouOYmK2hRhvzRIYyZE4duAq6CbRm6KAa/n3D54LPsij/CS4M+1YsDP1WTwG6M&#10;v/VfoLYhxvwSB6MnGOJ4EzaN7KnfhX6lVqnoOtAaNAfj/0+cQnP0Jp8wts2SBqhV2hA1g19weAXG&#10;uXnsj3yC8Qr/R5xCxzBXubK/Lr9+yLn+usaPVP/UseoOn+DyLJztS/ALjZjWo9dHTog6BPWTaxy6&#10;xFfgHp5y0SdjetGDM5K6EI+/cgodUq13pLfDK/ybU/h5nMKSb8plMR9+YBnTVX+4oG36vWZdPKTF&#10;t8D9aN02Md3+LffIq9Q+XDigzbwu/vNVLbp69GdzCtZPaSWcRQEc//zS3TqvP2kROoTJxaucPrEt&#10;RvTT5E2r1cnHTct4DlvFPW7l6X30d9io5ef2c+8s4bcnlLYNTLwdfLNsPJqmZL01spPeGd1FnwTC&#10;BRTPpBaiSBOOrVXK3oV6fuBnyj6JN0Dpak29hP76yAIwQ2f6N8AXHCZXcniGwydklaOvh0cIOTxN&#10;T45twnMi+ZVz1CEcA+OTy4wgD+t3aJITbjvgMtGRG58QeAK+gWkquN3hFMDSxhWYTqASU5vvPp4I&#10;4GLzzrOeA/ba8uyWi7dpVY2EcQYB6B6MW0i/gb8eeWzjE6yG3OcgemownmkVTLfg1EDwOojccgSY&#10;zmoxKnPL5mNYicGjy+aAwXn2PIN+1uoTwGqmn/Dcg76UfQo7bhhwmVML0WdlPHnmGdQ8fyJftB4x&#10;p3m+hG/IuLaOeec4uvmkS2w3y4k5j4ckfoJBxyaxHYzPOerSwePGHRg2dfpZ8Nxn2D/4OB4O7LeN&#10;he27wzn8uM/GGTi6DcbDtBo2Hva9wyfAYdi4GA9RNUaGfY0XsboI6y9hvzE+xsbdwvbJMK/l0yNL&#10;5zj1DaZPMMxrYVyCYWQbJ8uxGza2/LpxEaZTCDJOgbHyOjSevCbzoqsNOE4uDt4g7DTrhFdIIMLx&#10;Eo+CZ+i/LkL91oZRF5ML75RHnbe7ptwtwucgzun7MPV2ofosCsSn/k2Fo3Hx25VFzQ16E7bfg+PH&#10;g/xZLMuLujgfD/Ms8mPoFMC9mZfxNUBT8/ToptTerqd+h94Hq1NYxhxNu1tCz7s+6rkQT+E19Bna&#10;PgE+CS4JXGIcgceuTIfDsnoG81Uw/YHfoTz1XRfpcDmDNlCntxMNCtjda2+OM7/5X4TB1fRZHeno&#10;O2x8PHZmO/yLcS1WL2I1ELl3Cx1dh/FRNnbGOzi6D47PkdvS4UmmKuLEIoWdmKvhm9LVF17Bc9cE&#10;erKiiaGvgteW6fgWDtLowonKubRFwQemUhePX/vWaPA9Ggf+a19qP1LgnML4r73gO/yPTFH3ZcEO&#10;VxR5cja9KGZrdDEaQXibodQ4vBbSTu2nuKMxIBeLv0E62Cy5HAxzCj9Fjt04uJlRO3OoH4IHgW8L&#10;P4P2GbyQxlhbvjOCY2Xm99uo2cjX677Uao9trQB4hfhD8zX73i7FHcbr4WKh4o8vpmdlJt656OyD&#10;vkSjwjqIuDK8I44v4hxbjr/rTuo94EOOzKOeiuXz2vrNTrixEW4BLATHFHlillw+r6GHh72OruB3&#10;quvzrhrFwAsEvKfakR+puv/bejqtherENFbduI/hF9qobmxjZ/psRms9k4a/Y1IrPRn/hR4P+0yP&#10;BjRWrQB8HkObqW5oU72a2VX1YjrrsYgOqh7aSzXRRb65OE/P5afozWVz9MLsPL0wM0+vLZiGJ2Om&#10;qkf5ok0YKBfvQaoV2VW1oro6fMJjkcYp9HE4hXoxrizTFR1FDz3Osl2GfqCHA9uqtn8PPRU1WE8E&#10;ulF30U8N3RfhzzKf/g8L9ITXfGofcvXwGPp7wyc8Gz6FXghDqF3wRCMwUo+49pHLGy/L5f3fMG4X&#10;GZtD6jh3muqMHKzabm5qMj5XX0ybK5fuffWEd7A6L1mrHuD6qLIy/sPd8E3b5XsIz9TbOzkXF2jK&#10;d3j6fbPe4RX8dpfrBd9Uvey+3Imnx9Dfw3cWWpS5et5vup4eRj3buj/Dbd3Wa0HzVdfXTc9G+tKr&#10;oh+9lgaqRtcweI8sPd4/WXX7JenhoUPRXHRTzaFu+FWMQMMwSc+5TdNTgyZTGxGvmoM96GWCB+S2&#10;LXC9ZfCRh1VjeD99MDGZPqZHFHL+KB6PuxVRflIh5IiDz+yl3ukg/Wq3yP8U+gqO2dhrBY7/omH/&#10;jG/XOryBaQEMe5suwPgAe510l76m8AjGGRiuN99G4wGMZzDcbnyEvTf/BfNQsGWYx4H5NBqGN+7A&#10;+IgRcAnmtzh0b4rj2WiaBOMKLMwf0vgC4wec37Iu2wbzYDCPBdMk2Lpt2TaPLXP8X4qcbTNewbbD&#10;OAX7PPneCof3ML7EluF7mloIvrfaCpvX1u/oLJjf6zz3k9vU3ZXnU/+AB0M5mjg8gBOuwANfsnsB&#10;9wfuYeaxYtqqyLMz9W56N7mVpOC9mkDfyc3K/f0mPG+5B91ai0aE36CxqwNXEM69pPlsT8Z7liZ/&#10;z39h14rLG9HDdEVTVKBei+P1WlIXDduZronfbdW4e9YrAi+X0oWaRk4icgvH7y/B8q8+6mD6wzwX&#10;lXDcrjh3QEsu08f72mmWx3FcgT/17ZsaMR2tTr3HHF6hzotPOfj9Fy8+4dQVuLxQX080fVdzdm7W&#10;rusVWrljq+Od4PIIz8Y1XPRYnVp66GGuEfAAv6jxi0pfhoaPK2PNQn0xsn8lp1Cruraf2q+VJRs0&#10;4/AWrUCr8G6n9tRFPKqnP3xfm8/gT3Xjsjq7j+AznrsffUiLdlA3umGN+viNqdwO1uXSsB7P6jyv&#10;/7K2qtdhXXAV5vtoMXtvgYqvHNeOP1/X7NO7/s0pwNv8PX7jn5FTaEGe0uJv86st0ShYNI10o8+D&#10;D94EfmBVrmNwC72zg9GUe6lZQH9V++0Tajq2szrFDVaPtFFqHNhZX2WOVBtqEZol9Fbz1L6VAadg&#10;fQVbJIP5iVaGUYkv0ChYVOkU2iSiUSA6xA9xoiNTC+tRYNExYaATHRIHkIvHH2Ac2gPiq4xR6pxK&#10;30O4gdbUOrSJJpceM0jdk6l1wG+gqfuX5LF9HO8H9yxwu+FMO18buCh4OfUES1LlOT9BwWtyNHBy&#10;kMYuSlLfiQEKWJUpjwWJGjolRN4LkxS6YpzcpoQqaGGyAtAO+M+xvgvR1EBUxrD50bIY8WOMRX9g&#10;4cs8Fp68thjF/Bb+aAy8ee8/jz6V+WHc8+rIPS9UofPSNDInWL4z8YycEq2RU/HKncvz3NxY+S5P&#10;0xD0Cu3R7ndOHKbnXT9QY6+Oas39+KtkvBOi+2lgng/jRD1ILH0dGbNO6Ao6pw/DFwM9CdqDFvAE&#10;TSO68R2aBqL9j2F80P8bVivRJp4eDjYf/ETHJP6XROpN0IF0hbep0p84GgTjKBLRQBDtTFtCdOA/&#10;s7Btsaj636r6Q/xcnUJX9AY9o7n/vvyQBlDTMnJCpDqFsp+R7uqd4o92hvoc9AdDc6PUxKOX+o8L&#10;1MCsELUJHgS3VAPvzWANmRRPP0lqJVID6H1KH4T0QI5dL7XNCPzreVGl36nyU2ib5MO8//o6habo&#10;MJqnB+iD3N6q4/mhaox5Uw95vK3Z353RtN+fwOOgwon1d0/IiXvH4Mjpc3yjojJundUqi9uVsZKp&#10;RZXPwdIbpfgantIcPIWsD+UyXk89WSKXD1/h/leN87G6XAPcVFB2UEf+cFXrLh/TBuoAjVdYBy9d&#10;5dewEq7aoqqvhPHYFgupRbBYfO+kE8vv4u9DrOE7i633L2g5z1Kl//m1Nl44oUkFy1Xd7rd1a3Jf&#10;e1jZG1ao4MIpzTtcoiUnqHE4f5h7Nt5G1AtOP7AJTmGn8g9u1MT96zTvzA6lbKWP9A5yjysmasjk&#10;aHlPS1NL7wF6Hz2DRermefCrA+FG4C2oj8g7gcdC6Xq9OPQzhW2eRD+c3so4hu6yeDxcA7qD83j5&#10;gUcaejSVx5ZMpZTDDeybjOaZXlxo0cffK3Qw8Jg9mRq2NQl9Ar0WdqbKj5x90vVKbsDRHPDsYx55&#10;hnmNPzAsb7jappYftjC8bPjboupzy5+a1sBywOnozY0niAffJYHrDL/Z5/bewchneO5D02A42fLH&#10;hotTyI3HlaFrZ74k0+hXmDYBr4BTU9A+gNl4PgsrNYw8Hq5iAZiTOgfqC4wzCDs1E40GPefGtEH3&#10;SX9CNMTm55h1o9DB4SO3pbGd5K2voQvgt6Gn8uELJsNx4OHHeqLJMRsfYHyK1XFYHYPlwy0vbrkl&#10;89szrsA+d3QLvDaNQqWfYyUXYeNiY2a6DuMlbHk2v42Vvbff2bNkVb2E6TGMWzCuwXT9Y3fnOOMU&#10;As9iGNiwseXRzafRcLGNkdVE2HgZJrapjaX5LhgfkXB1IfrYlfI6nKPEa4vIN+LfeIFxPkXdcPkc&#10;tCd4ZKAr8Ds0ARzJOMLPpLNdWdRqGE+QTL1MxBH80eEFJt0qoBck6z6cr2dG/w6PuXZ4elCHAN+T&#10;wn7FolUwXiKF5+UEPMTCeD5OPY/XAX6OSWgT3o3tCYbNcGr740qpfyFybmxCGz5BjfzbaCzahOiy&#10;pWjvi8jtwwvBQZimw2odLJ9n9SB2zFk/Uxtn083k3itgf9FcsH7zqTBewcbcXhsnY8eecSs2LjaG&#10;xr/Y+Nlr+8xqICq1MHB68ApWY2Kcg/EK5q0QdZq6jbPUDMGHJXL8hZ2cgUfDGnJ9m+gDMQVP9U56&#10;NaCrBqExDDvAutEATb67ER0zuAEc4cM5474vF36OvC3b7r4zS+7UJQXD7yVfMJ+CKfieLAfjr9Ik&#10;jssWmYP1RcYg9Z0XTL+NGfAU6JbxUoznuDVuwXp1xJymxhwdUrT9N6xvzO5ctm+thm5OZp0L0YDh&#10;87djHLqcRL3t3UEfBnXVhLNrFVI8SclH8P7YD8+4c5qmXNvCOrdq4DI0k4tj9ZwPWgLP1tR5zKM2&#10;Coy2ORcvEnQTJejQT9O37lIxXi2F6rs8ydEt+O2m/6FPc/LkrnhW86zz2cP0I6S3g19jehV+psfH&#10;vK1Hgg2rv08dBF46Ie/r4bD39FjMR6ob31hPpn2uJ1M/1zPj0Cik0S8i7lM9FvqRHgv5SPXCmqAZ&#10;+JQ+EZ/ouRT6UMbht5CGP3aIq6r7Uq8QOlZvo0l4exZ+lFMm6tdTc/WbfI6jceGq5s/92gcvhvBB&#10;akS9xTMp1FYkoIGIb4UOoi29LtnPBGouEllmRjs1SGhO7cNrqhv1mepxTDdMoJaDnEmDcFc1Ck7G&#10;B4j+EsGxahgJHg8J0RORkXo5KUxP4Y/T0LuPnvHpy/nQjmgrl04vKfywnZtT4KuKOGa36aslmfRQ&#10;GEXvyS76VdIodVo+ToMY08Bz9DW5WoTnHjn7Y9T4c6zN0G60LfjO0HdmPHzC2HNcI39P7cy5U2rg&#10;PUZPjU6jviabvpHxauAZA88Rqg+z4DhP3oHD+I5zBZ+DoDD9etwIdS3MVDBYejh5/q4rx6vn2knq&#10;vAwfhaJZ6rAmTN2KYtWlIEZtl4foaT/6WaWF4vExQx3mTVT3DanqWpCsyOtr5EfNS/SVYr2T46FG&#10;4UOoedil8X88Cbbdq9hbhvvXatQxvELA1dl/KgKbg7U5L8PBwaYrMJxu2gPjDExPYFjfMLj1TbDP&#10;DKdbmF+C1TGYFsCm5ldgfIL93lkG3xuvYL+1+gXjCnJ+KHSwvPEAfbfFyKc0T4N3JTrrs2Uazje9&#10;gPEIVbxAld7AdAjGZ4w8NK6S52Cd9l34JfrpoFUwzsL6SZguwTwebPvstW2/cRvOtrOM4HLqN25U&#10;ciXmpTBkD3m6H3mQUacyFX0XTgGtQsLX8O33ubb+sF5p8BIx7IPPUfjTw7ma+kOxo03Iub/O0eK9&#10;Ftfe0Y8lX1zPdZ2xPLOEefaiA2qNRqapRnMfarc0QElcF7O/L1biDXhAahAb+DZD77LQ8XTNvbtJ&#10;rlvRNe9LVWAF97Q7+Mveth6fizT1OrqFgzOVuwuucFM+z6oP8fyCz3TFAZWgBy3VH5WxeSnPOnc1&#10;o7xchRUXNCI9Ay4A/sEF74NHbco5X52o+YDDGxhmb/TOr5Uxc7KK9mzXA48zj2H5OtVUjfkeefQB&#10;VXvARTUfqQEnQM4NrD+laLW6eJGf43OX2jXQP+xWwd5irb1yTCXfXdZvPv+cZddQnV+9qi0nT2g3&#10;/NaXw4bAH7DOh6qr5GypQrMzNCIczFUfvsPWWYNlVcWP+geXX7I+Xo/fuEgHv72k5ZePahvLX8Yz&#10;nMVingWd4FlzMVHlq/D38Pb/D9/9K3IKX8SNUWc4hE7wCp+HD3M4hf4TwvShe1fy+3XV0r8nGn30&#10;C9EDqE93oxffCH0S/JU6Zg9Hp/CP5xSszqIDOLc9OLc1+LdD0jB9mTKCvojg7WQ3vPnI0Yf118A0&#10;L8f3wfLVqSsnym9CuEKmgs8XJqtftrd8F+O3OCdWfSf4ywNuYfR8MP7CJA2fQa/IuXEaPcv6QETL&#10;Z16C43cQtTIbj4Own80p+FLv4DkrUn6sI5htcanroqC5SfKaHKXQuanyn5Ukz/wYjZlu/o0ZGjAp&#10;gN6U8RpNLcZQtBRfwqF0gUfozLQHdQ9tIvuqV9YYfeTdHj9H/q9U/CTgBFpQE9Ke2oYvM/DRhE/4&#10;nLqHjunwAwl/n1NoHYc/RTpcDVqHltF91S5+oMM/tLWx5rf/15xC7zg4UfQGPaKHyzUWr0aO177g&#10;5B4J3uqV5KdeKYHqHO2BhsaT1wHqFmev8VXAI6RbnDueCz7wMHBOQehY4BTapcCdER9HjkL38hPX&#10;9m9O4X/HKay+h9/i1xe0DG5h43d4Cd05h/fOUbh3+PN6cNQPc39pWEtd/IerEF7h8H/c1np46kUV&#10;B7XhPt6N3E8s/recwnr0dBtvntH2G2XK376e+9ojSl8yW2nzpqvlwF5adnK/EwuP7lLe1nXK31Ok&#10;ySUFmrBjjWYd2apph+j7cGaXZp/aCqdQomnHizTj5GZNOlKgWWe2asGJbYpdQV5+2WTFrZmu1sGD&#10;6dfaQr8e1FLxm6hvP7nW4RXe8mynN8e2U9rRhcoBP8/Ar9+7AP+68+ilL6zUq0FtNWBltDLw+ree&#10;gfFo6Sfc3UANQWWfPstZR5bRB+8EHgtH6dGIx0D81UqNv6M/cPAZfg7ga6dmAFxseWDL1Ztu0zCd&#10;YWHDc4bl7HPT8Rvetd6XhuPstXEDVZjNNP3GMSSDhU2LbpoF83Iw3BcHr2D42fpbGq9gv4k5N8/h&#10;FKzuIfUamPX0VDQQE9BXJKvv+jBHX+CxO9PxSkjGFyK2jP6Yp/C6D+qmAWtSFVtKDv8Eyyiz3guF&#10;zjbFsM+GgZOvGD6zHgz57IPV7qMXuEoOif0xHGu433gA4wcM55qvQgi18VbzYPtp+2z7X6lHsLzx&#10;T/USxkkYV2DLsnGy8TP/BPODsO+MY6jqK2Ecg/EV5v/otS9HQ8CFplGw8TPdvo2fTW1sjE+wXHrQ&#10;kXzHT9BwsoVhYYePYVwjyYul3Fqq3oVhctuZQn+yIPnCv3jsHSd//uc4ahSMQxm6KY5tYB/B5Gno&#10;JJLYziw0ttH0HB3H+Geis0+gln4CfhxW/5ALH/XE0HccPiGVcTZOYRxjk8qYGe8TXU5NCeMYe5Jt&#10;RSf/TnQP9VkSSR3FDM3+wx5y/PBP56hzvrROb/Bd71Vx4Hn+66vr+C/o4X6OOprr6BmMs/nxuLKx&#10;t//Axsr0IaYJMZ9G81kw3YyNo41xlZbGxtm4AeMOrPbBpnZsGWdl45h2Bbzw4zgaD2P8gn1vx6Lx&#10;EMbRpKKvCD4Kpjbe5IqtYwF9NtajAZiL515vuS6Mp28pPExZocaVb6Dv5CJ6VuBZUj6N8YPPubde&#10;EWxHyOnZ6rshVh3me9OfIYg+K3hEwAfE4O0x/sZ6fr+UWpDpesmzmbLLV2oCnim5TFPAElGHZ8mj&#10;OMvhFOLOUm9xZIbyvtnK8TPH4RPG7p3I8TQX/Q41EOybeWWmsF9vx3XWpHPr9OrILxS7a6Ymlxdq&#10;Gtgwr7xAqac4N8vIB5eScy1n/RUF+LFtlv8++ir4d1S90c01YH06+gjqIY4xz2V6QhxFG35gvl6P&#10;cCW64QXwOT0NMtVptg8cBnij6YN6NbKFXotupUaBH+u1mJaqF90Eb8aWqhHwNvUHH6pm+PuqFvCG&#10;nkpvrvpJnzrRKLMl/gutVS+2icMp1I9soqdimqtBFH0n+e6puMbUJbRBx9BeDwZ0B/sPQO/dnX4N&#10;qXp92hS9MZ2YkYf3YrpqR3nglYBewM9Vj8e56fn01noWvqJhIjUWP3IKT8MpNEyEA0hurwbxzamB&#10;aIq3wm/wfGiBLqINtRetVcu3kx7z76yn/ROoT/CRywgvvBkDmM9dNf180Z17qgbeCy+HDNOzfv31&#10;Zlgfej32kEvjWnhYWo/XPI6tZRqyGV6zaLq8D62iT0eRAk8XKu0uNQqMZfrXB/Ha26yUeyWKu2a6&#10;+I0KhC+N5Xo64z+3cT3Gm+UOOq/Lpts6DtZHI7XvDnFb3nvLOF9uwqneQe91hvqUb9BmXeE4r2Dd&#10;B9WzKBesu15uR3MUepXr2a1D8FoH4fnIV9Pj2IdzPe7OGg3Zm4tfA7V18PBu21bCLW7hWNonzxNz&#10;NWwP+feb6+V1ep46rkihh+FGtAjb1XP9VI3av0hDSmZrwM5shXEsu1NzYJxC3G244jNTlXZ/A16C&#10;8FgVXCfRB1j+3modjC8wTYLpAkyjUOVbYB4EVfUE5nVoXIB5MAwsIQ/HMtzREgSB3Q3TG143PsE4&#10;A/NeND8D4wIGlMQ7r7sWBjschM9pODS0BLaOKg2BzWdh22O1D8ZZ9C6OdHQM5uVoegjrJWGeCvZb&#10;4w6cOgl4CdMxGDdiOgr7ra3P5rH9sOVXch3wuD/yDvb58GPw1t/Cq1/kHn6TnjOXZ/F7+M47y9Ac&#10;0Cf3/hp0TBMd74TIMp4brqPpuLVST/l9ghYpzalDGr09jz4sW/RMcHuuJ0XqsCSY/4K6uPuFHEMb&#10;5Av3G8f1b8pfduKfkacxeyZw3SuAI2Vbv8fH8TJjeWyCom+gj4PbTmDe6Tc3Kw+92NILW/BD3OHk&#10;Qidumqs5+zdQw4BusmiJ8g8UaeGN62g+L2jL9Rtyyxgnl2pg+QcfdviEhx4hb1KD56uaxhE8VPka&#10;buCVj97RlgO71PC1Fx2t5kDOlbLzpSorO6Ubt64qISm2UjvQsJ6WHtih3sHeDqfw8BO1tP3EXq3Z&#10;tVGLzu7R8vID9H1ozTJq0ffhV9p3oQLvhIpKTuHBanAED2lb6QkVHNyn1Xt2qEajBs5ymrt+pfmb&#10;1qv8D/foL3lWEWkRjsbYpX51p+6h+OoJrUO7uu4m2lae/f7NKfz3WoV/Rk6hJXlZiyrM9JNewbTf&#10;3uqUGajGofgbwit0AId9RXSkprh7PFqW5x9EO2Aagp+w6V/7B5j2gLCaeSfsNVGlU2gJvrX4NLGn&#10;WmVSu4+moWPWMLWK6au2YOC2Ef2cGoC3Bn6ujpG8D6XGwR2dzeMuqt3iefXNGas2kX30Uvs39fB7&#10;9dXOp7s6B/XR4NSxqvZWHacmw6Uh59MviefQJNR3UczsFHUZ093hw0JzwpQ8MwXcnqwueP+4PAsu&#10;jRomr/wopRZM0ei8UKfuvn1Ab3njM+Q1KVyZBVP1xEeNKpcH9jeNw7A0d8WhcfCZFyuvOdHqledL&#10;j4hs+jIkqBn43pbr8jLBdrs8Wfkb57MP6qrXOHd4jXCFTYtU6NQo/eIlzv1nqmkANRkpC7M1LJYx&#10;Zh0uz7D94OYP+jTTGz0bs7wHFDgvTl+GM0Z83j2Mqe2rLf8FFzVjnL6K7Kc+aBg+HtXSGccW3IN7&#10;wzG0De7KfzdAtZpyfr/K/I0qf/PpqDbqFgXnEMJzGP0izGfC5TkXvdrlHX0wCC7SljumA8vEk8H+&#10;B7arhVdneBz6aGS5qUMs2/CSi17s+o668EwxJM1D7XwZa9smeJyq5TUd3Ur9U4brq5g+ckWP8nN1&#10;Cn2Sx7IPv5Brijd4bpB6Z4WpY9xYNQ1xU4/sSDQT/j+GH1M/R1tg+oL2SebFSCRaPU+l5sA+r9Ih&#10;VPU/qTovqt63Yh6Lqvl+Ol/+NTULrRiDdmkBapLdR096fKjao9/WY+7vUK9Qpnl3T4HHr6rw+mX0&#10;aEe0594Z7bp5VDuuHdLBO9e1/WKZSu5eUNHV03j6nNSRP90Bn+/RnvuXtQFNwI5b51XMdzvvVKj4&#10;2hntuF2unfcual05y+B3m/msWbc2f9W9HWW+woojWou278B/3tWKC0e0+uZpbfn+qpZcOqJC+IlV&#10;6Bh2/+mG1uMPVARfvfbbM1r9ezwbrhxU0Xfl2vH9Je7D++m9dIjeSxX4JtDL+eAWTS9apfk7NnAd&#10;eFSr9m6T65gRmle0VjMPlmjNhVLNP7FPC9H1rb9yWnOP74JL2KJP3Pvh83BMCQXzNLd0h5I3zlf6&#10;1sVacK5Ec0qNY9iuGbs3qIBtXl12gP6T5Ms3zFfzsX214OwO6mp66K1h7fRK32bUIg1R+h5y2OQd&#10;co6Suz66Am3jNKWgYc48YxhlvV7374DPHpp9aiTCwS/p5WAmsKrVuw/eGOtgtAzwegD6/5BSfAXQ&#10;r5vmwLCy4WbL0RsGtpy7k18nP2y4zr53cN65ufADpiUw3IxGAqwXfx4cDsZJBZ9Z7jze8DA1ohZx&#10;4LoosJx912d1hNMTcSw5XOMPLMduuD+NvGwyPIh52NnnCegKYs/z3HYJT6ubS9GIJoCNc+V9MIvp&#10;eAIPBntGQ+efSF1D5uUtejmwu/quSFb2NXq5H+O3Zct59jZuo7L3pfknRp6ZCR5Fq3BymoOLg45N&#10;pfdfjoNRDdcah2CY1fbd9tf4FPvc9tGmtt+GYU0jYWNjuoOqOhDjZP67MAxsfIPxMs5Yg+ltGZWc&#10;BXW1jI3hYeMUql7b1DiDgMM899rYgoMNL9uYWdhrm8d+k3aD52T4knjwfQJ6hOTLti4wNf9VOPsQ&#10;iW7Wf/9EpaI/GLk5lfFaBS7GM2FtnBLPLKQ2YYY8i7OVeZ5nUfQGwTvwFCyDRzlJH9EdE/CM+1xZ&#10;55bSG2ISHgnwBPiQB4BxQw5PRatPT/ht8B1E2mlqtzfkqN+yOI47OIMTcFLg8t/EdlPrmV48C09C&#10;b0IfjOPg90t4U+A96HVwCv0R4jie8ATcj988x5/xLdbrwefAeIeTsRoI6wthmg77X2ws7T+xz00T&#10;YmNj+g4bExsPGx8bM+MajEcwDsbGyuYz7iYVfGTvTQNi3INpaEbvyNTEbzZQB5/NczpY/DbcwwXq&#10;xo/RW8+dnoi+nRkncrQXN6FRKEJ3AP91ZrJywC7pN8FVpWBBeJ5H3d6nr2YCnhGheLAXOb07sy+h&#10;QThJvQx1BLPvb9MLo5rq5THN9G5QR027ulFJjPn025vxrsCjdWcefQPwdtw/1fEZDaSmKZbzyGP3&#10;eI4ZG6M8MMgKZZqmAg4kjf2ccXmT3vbpoPDt+NwdWagJ+FfknF2tnPPkN+EUxl/aoDh4yPFXN1HX&#10;QP3MJfp4Xtkoj215qufWVHWHUhdBPUD9ES31y1Hgc5bVeU44Go2pXDe2wgmxLviQ2FL4JnLWLv/F&#10;3nmGZ1Wn6z6DIKj0ItUC4oCIiihVOtKrKEiRHnqJhJJGeu8JkJAQehVp0kuQTggBQg0QSugkSBN1&#10;dLaeve/9e1aM1zn7XDP7w3zZc858WNebvGW1d71rrfv3v5/76V4FftlRTSL6kRvbQRVnNdWHKQPp&#10;X/CBqvi2VJ1E8hvR+C4TX1Vxz4Z6zquhXvBr7OQr1Iq3GgjyFwJb4CdoozoxXekh0Un1Eumz599N&#10;Vfy7qkbwaJVmfcp6TlDbtan6aM0CvZUcoSohE/WCF/cd/p9QV9FflSPgIuE99MYcW2YLvR5DfkNU&#10;K70SQa8Jm6LIdYimD0VkCzwUDfXi7HdUw94T202Vg9tSg0E/itDequDbR1WZX6VQ8hj8++glvx7U&#10;cMAagnuzPt3VgMc3Wbd6Hu3UJu5zubR/Xt7Zc5X8A/v2h22acnIR9S/0ceV4ng2LC+PYifmBuhP0&#10;aRTaNfIHmO9ft6OR8UQ9oQ7rESzy8Vot/I+96ER60jylD/BvOzT+JBr6/kFFPDyrwDtZ6rEDT8oP&#10;R+Rp5x/Tlj9laVruRg1Mn0tfBsbCfz6IB4LeJk/Qks9SFcZ8Ip/BQx/BTplvwBO8/n+BXd5OpL5i&#10;OZ/fpXGn6PF1MIzxeI71q3hrb85VzK94KPLmU2OQgTbfDm/eqKnZsOZ7u+g5sAlewPY9oj6B+UT/&#10;vJp6AbjxdysV+xQvGOzNfADGEcyTYNrcOIBlKRgHMM1tbMFYg/VSsP9Nj5vmN6+AsYOiR3uP8Qnz&#10;K9hnZ15d6PR2sPoJe48tZwbzsPdZ7YFxCOMF9micwDS/L5P5H6acn+dwBJufrY9NlolgfgP7vGUw&#10;GD+w2gunvuJ3L8RkGId5EyzvsejR6jqsfsKWZZ+xZdk6mq/BGMOwrBD5PuA8eHuhwn/c4PgVjC0k&#10;/HWH/PLhmBwDHlepi7i5Cv7L/zD+CK6xTeIHq8b0tniSttK7oYtS+X5f9eojP67ZgVwPY35IVyR+&#10;Ld+75sUgr+WB9eTkPMK5fibX7nk/wTcfwFp//kYTLuBZOhevGbc51/24XbG/cLzAU+c/JbeD+q00&#10;7g9Mv6y/lq41F/co8cBKpZzYouUX9+poPjzhznVlXrmkyLQUhyW8hEfh2207tH/HLj0suK+rly/p&#10;+v2bKl+9ksMKSlQtrb3nj6rP2IGFWr6ci04ypnL11kXlXs1RVXsf/KDPJFcduXddvaaMdVhA6eoV&#10;dTiXPO2sfUo7+y39LvPUpHMnOMafVL95M525eUNnbuVp6FR0C74Hq4k4eOG0zt0jn4H5fuFGdqP5&#10;HUq6aN/5E8q+Q/+J2+dV6e2aTq3FIM9x2ldwUd/m52jbd5focXHlbzIFy1Sw6f8HL8Lf28Z/RqbQ&#10;kXqH3omeDk9o4z1So1L89QX/u9QupVbo83+UKbSO+PwPptAjgb4EMIVuePV74HtwqVtM1Xu8rW4+&#10;Q9CME1Slaz1V692ADL7i6hZIjwd/ehhO7cux66JWY7tqcpKH87fL62jw6i7yXhmuTzyHOlyhXrdG&#10;il5PXYP3KJVvWFlfoqX855PPsjBAHktD+A25qOv0z+W5mn4OsdMUunW+yreprefeqyRfMouj+b9m&#10;x3qq2KSGfKlH8F0crE/cP1epRuX07oAmDlPw2RSjYYu9NGyRJ3mNQZqdnqzyneqoeIuXmW+IEvZx&#10;H7zE15nM1+HSuJyaDW6piHXRevHtshrmj5Z/5Tn1ceuvCaxf+feq6cP+bRQBX/BhmdXbvYm2L6by&#10;rV7RZGoxxiXPcLS+rXuXL/vq84ARaj0ejQYn6ODWkxqAgeo4vbfDNN749B0NCBvB2P0o1ezJfN4q&#10;ptZTOqsvXOKdIS3xnJTSK93f0tDI8YUM4c3iasTzn8Jz+hm7gCm8O7gF3AE/SsBw57tpNKwVngXq&#10;WQIGqF/UaLk0elGlmr/McsjNnNzLYR81OtTVIPTUZzCiZiNhE/WKkX/XVZ+FfKGhsfQcjfzHMhp7&#10;+ox0vt9PgidqGMdl7/Bp+DU4XiNmkpFhHOFfTOHvcY//jilsu3NDu/LvaO/tbJ3iGmI8Yd/tLGVw&#10;nch6AGt4QNYi9Zu7b+foW/jBiR/va0NOprL/UgBbuKOsZ3d1AHZwIP8qOcIF2nrttDJ5zpjCbjhE&#10;yrqlMKfnHQYYkBankz/eVeZTMorR8nsf08PSub5Q8wCzTocR7MJz8A0+h80wg4PfUxf49KLWFsAT&#10;frmhrY9ztOZqhvaznvtgEXvuX9DCA1u09dJxHb19ietnCa07nK6NGfv0fpf2OpJ7Xt9cv6DFJw5p&#10;7eVTWsl1deGJferuNVkLstLhbxO0+lIGHIPeFRcO6OtrmUo7zVjiuXRthmEYW9icm6UNF49p7fnD&#10;WnYiXeHbl6tuv7YK3blU41KDFbhrkZpO6aeG4+lDPbaLKvR9T+35/byJBog7TSbTjR1a//MpeR4h&#10;x9+nLzXUjB2fxQd63vLgV6MnU+h1FqevdcphBp4X0pw6+1kXUqn3hCWgoUzr2qPVqhsrKMwDYByZ&#10;cWN73nowGEew8XtjDjZGb7o6Dj+mo2u5t43LJzcSrWZ6LhJtZ2zB//IKhzN4nVvEODU6hZyAKHR+&#10;Aj7uBDSf8QbLvo+8VTi2HAKfMKZg9QohN6nhv04PhtwF1JTjG2Ycxv209eujD+DpuYx342t/wP1X&#10;Dl7aS9v0Z5/P9GXGYvVe5UHu3nL6TyY6enLorgA0aiy5+eFos3i57g93/AGDtlH7tXJKod5n+03n&#10;22T7wjiKeQyMJdg2muYt6oNhmtbGyY0/ONv/d3iCcQYbd3fqIdhfxiRs3vZo+8/2qe0/G1MvqnkI&#10;Yb8ZY7CxdNO9lrVgfSNNG1vPSdPFxnFsP5uODuM7DLnFWD9+hEKmYD050Ncs19ZxHt4R6yOZwNj6&#10;9ONJDlOIxZPgnb0IbblNcdfhOdQopObjaYElBJKfGEuPgDnXYBlwgdcmfoQ2RR/h246+wneOj98D&#10;puB3YSm5HUvoe99CvpnUcZxkPP7OXvpOksmIbg3Ek1DL/WPWmzoN7pEj78MQTqVpwLZAjdgXzbg+&#10;6wxbsP1tPTeM4Vi9g2Up2L622hDjPtY3w45HYzDOMcg2Gcux78f2v3kPjGUV7T9jWUUcxp6zyXiC&#10;PWf70fat/W370XwMtg9nZKc6HME9G44BcwrAsxJ1E68MXGHmseUOU/BkG+Nu7KGXKSwJr0LaT3gV&#10;0BmBpu3R+FbrM3hHoF4Y9a7eDf/UqT9KeZwu/zNL6Q+7VwlwrtcmtyH3YK6C2Md+GQvI6G+j1ly/&#10;Zhycq3l32W83tyjt+wOwiDX8lvCQsL/HH06gZmcF9RvkTmTiP4cRuZNxapwoEG9ExKlVajitm5r4&#10;fKouMWOoxe/o5DbWc++umQfm00tmoRZ+d1AjNkfgZ9qpOXjxO86fomkZ1Izkf0uP2i3qluYjfxjl&#10;yG2MG2+LpSb7INtPz5Js8iGOJtFzdImW/uUQXGo9mZ7xculZVVXGN1azqE9VL7qHXFzrqrxXU/pD&#10;dnT6SVovybopPal/aKGywU1VOvBD9PqHesn3A5Wc9a6em9aAPIXGqhrYCr9CK9WNM5bQS7VC+9Bf&#10;coIqcr/24gxXvZ0cBhfwU5XAGdREjMDDMOT/Ygq1E5rr9fhmei26FUzhI9UKb1c40dOyVmRb1Yhq&#10;SdYCHgq/9/5gCi+H4KHw60J/y0KeUC1kgCqH2UQfisgB5EwOdPpcvhL2id6FnTQM6+swBZcOL+n5&#10;Ia/j98Dbz7nJ6rIiH+xmXBjtd4PfHGP+4Y/5neEJ80DPhjPG7X13qWbesP4C1msRrvkd7O8hbPIO&#10;bA3t74f+9PuO30LBYWcanUE9wJUD6pMeK3/qb8J++lahTJ43tzMWjafh8mYF3oVHcP40puDzcK58&#10;H9ELhHmGPeV3wBT6mHP3X+l9I+rLfsVb9f1iNPkWmMF6agrIDrnF+eW7RYr8C+eOH/DF5KPLn6Sj&#10;6elf8yRLkQVHFIIf37hCzI/kJMJAQr/nmH2QqoCCZYriM1GPdjhTHPp73m+wMbS21T1YJqLpehv/&#10;L/QQ/F6fgN4v0umm2e01qzGwz5o2L3rNah5Mvwfmc46EPdj7Cr0POx0tb3zA/Az2vOUkOlofRmC9&#10;H63+wdbDHo0h2HxN+5tvwlk/3m89Ju3zlgFpXgbjELZsezRWUTRfWzf7zLxfC7fNPmM1FsY7jG3Y&#10;+8z3MO06uYp3FsnzLnzj3hJNzElgX3ENeQiXxrMQzHr5wUQmHI9X2m8H4OD0Zvhxr9wy53HN3Eo2&#10;Qn/6w6bh+RlIn9dIDdxNfeKReWwz52Vq77w4t3vk0SPzJt4tvHtBsPRZuYvJTqAvzUPOTzcXaNLF&#10;RLgQNVi5yZrIdXJSDgyHa20g11ffb+fiQ9hFlngZ+l8f0NLTW7X/8Tl9ff2wFp3BV3lgj1ZlHtLl&#10;hwXyjY8prHdwcdHub7boft4NXb9yWRXKlnE0fnhi1B81B1u4v8l5lKfi9Ss7Y6xlKpVSyTLFVOvV&#10;ajACdH8JF+29fFa9p45zchxr1sfTYDzgeReVqFlOCRlbtOvJFXXo9wmff1Ev1aqp/aezNXgy3MB4&#10;AlOJl5l36ZIqVqW8whbM1ayoEL3ZonHhfCzHoXRx5s17YQxVPnxDG0/t5b7wmrL/LV8bGEP6F1P4&#10;2/6EIs7wP5EpdMKjYFPReGz7SOqrbWLc16YecTPVFr3WO/JL6udn4BefrA7Tbfz9eY2Opf6csWab&#10;rIejTZ25xtrUCX+CTR//PnU0jwJTUd19BzwKNrUh77xDwlDHp9A1jl4PMIWe1DH0Y6y8RNOXVfKD&#10;lxk3H6v+Qa5o/Nf154HNHc5QoXNdejmM1tAZMIOKLuo2uocmh7k5v49u4/rQcz4Y3R+qgKURajsc&#10;nf0q6xs4QTMTvPT86y/osykD5JnorbC1CfJbFqEyjaurdqeGCub/6akB8l8Vo7ZjeurllrU1Fa3q&#10;FjfLYYW9xvZR6JIIRSyOkH+Svxr0fEdVm9fQsNjJjs53hytMXUcWQ8pMjVjkrbqfN3HWb2ziNLkv&#10;4r58sa9CNydSC0U/uAWeeh5vQvuh7VSmfllFr6E3ddPX1OLTVgpZTB3ECy4a6jla/gtCFbIsUoGL&#10;w/QGXKP4G6UUtT5Os1K8VLZ+ORWrVUxj6WPxZay7Pvf8QmXeragqLWtpsP9IDQmi79IHlVS19Ssa&#10;FuKqESFofzwINdvU0rR57pqYOF0DyCSo3+s9Zz27T+qtXlP7OZ6oXpP7agx5hmNCx6tUgzKq162h&#10;Bs4erolx01Ty3fIq8+HLGkaGZQe4xaj4yar36ft4FYpreDA5nWN7wjaKqdOoLpoQOklD/UZqkDds&#10;oqaLGvRrpK4z+6qf/z/e92Fo3AynXsR1QZA+hhd1CJzExDEaOYtMSS+1gi04UySPTG3JDrGp6Dgv&#10;8h0UPX4c4Y5/5n+b+C04HoXfnyt6X9Hj39Pr/wyvdQ0nezVmptrgU6iOT6HchPdUYeL72vTshpOz&#10;u/fO3UJPXfVShed/fmulXuVvauWcawc63XoZu1QspUEzJ+sIGr1xjw6FNQ1cf+wYXrj1a3kkhBf6&#10;6aqU1o5zmTqQd0Fnn97TknXLVbISHj3eV791Y516ekdnfrinb/LwGZBfvZ7H9Cd52v3gilacP8J5&#10;pxyeH7seMe/yz9FnNUT7HlyEZdyCX+BLKLisr0/uLXxfzdLOe1yqc02198PnXbh29p9Mtsi4L7Ry&#10;72auzTmac2Svdj64oW33r2nJWXo2nD6spGO7VeezzvpwTH8tgBWspf5hZc5hciTPKuX4dnIWjvAc&#10;Hoc7Z2AR+7UMbr8xL0vzM7fRx3WUwtPxKV6ix8NJxsNObFO9EV01h7GF+Cy0TgZeAvpRvjOhj1LI&#10;Wog7RRY8mmD53YOqNrQZeQsb9Nb0buTAb9UyxkYjLnFfeXEFfebiNXCTFxoT3Y6enc7YsOUH+qDn&#10;TPdOPZ6IrrY8Ru410bxOjQP+BcsFMNZgmtvG3U0Tm962ugDrj2U+78hbsAb0cIRpOPSVPVrPuylo&#10;++CreNRhDoFkBMTAHTzQyXHGIe4zZn6bezN0ajDjsDbGbEzB6hIsU9E9ew71CosYq2Uc+CJs4cYK&#10;Ry9bFoLVK0zEjx1ymTHxc5tUYWw7ekAwnos+9suh597JVO7ZuO9Gp5pv3tbf6htMp5omtTyGGdkp&#10;bMcq5gkDYfttLLxI89t+MHZivobpp5IL9xO1EKZlbZ7Wl8D2w9/yJxQ9b/vV9pXN2/a1ZQfYMmwd&#10;zBNh9SI2pm6616YijTv2QLSTLfiHVmZ/2v4xLeyDnvfAJ2B5FdHs98IJBoAmiCa3M4qMv8ir3BPj&#10;q/fOWqyQC19pHpl90ZfhOdfww19g2Zc5lq5sU8hJvAdn+L6yyT7I3am0G9TuXE/X0tv7NJ9923BK&#10;N3qt0J8MX3RCzkYtyd+vxFzGwG4xv5wNWniDLHPXLtTx22tHFXyO2uwza+hl2F79183mHhomBUMK&#10;gZ1Yv1FftiEIxhHBMZP4ZLfDC4x92P6yY8v2i30fdkx6s78TH1Fj/ZC+CLAHYw22Hy3v0ofXjDUU&#10;cQHzKhiPMQ+CMRrbV/a3ZSgYt7F9a74Fe595QMyjYJ4Ff44Dq8exY8o8HuF856Gws8gb8IbreEio&#10;C3gvYCjbhLfm9Aa5HZqjEVuDySSYg0+A38Bd7v3Rk6N2hTK2n6Txe6M1PSNJzSIGqtqEFnL7Np5e&#10;nT3kfwIdQOZE7CU8x/gTgk9S13SbXpiHk/Xm1Pb0m+dcEfipnh/4FhkVfIdwtjkPdtKLMkWLfjnC&#10;9hiL4rfhbAdj3vxtnoU5eVsUdQkGdGOr3PfP1Z+nd5H/KXIiTpPPeihJ4Ze+hlfslLv9DSuakYFf&#10;hNdn8hhy8SvNPLxMk/bMx0vxjabuT1UM62QswfpafpmZQq4jWROwp8g8esCcof/rkSS5tCqtYn3r&#10;6B3vnuRNdlRdj3aqH9QZ/d1LrwS1U53wTqqd0A2t30U14jo6HoVyQc3IPyBvweNdlZjZUKU931cl&#10;/+YqM6uJaoR0VGXfzuQrdKIXBBmLXp/oebe+1EaM5H399RI+pNKzu6ucfy/m1ZGMBnIT4lupaiwM&#10;Ie7Dwimav5lqRrZTTXhC9YjW5CmQ1xDTQuUC31PZwHdULaY57+XzvFYl2PpQ0NMyqhks4QOVC/1A&#10;lSKb62W8DFXgE7VCW6km+Q/lxv9Z70d1VYe5A+TygYtG7vJlf3DsfLfJGXdOYPzf89pSTTydqJhn&#10;WxkTX0O9AP238lLwKNDH4EYKOi9GM68na0oOGbk3YIQ30zQ8Iwg//jJNuZSkUSejFP9v8IPvt+mz&#10;QwHkK2zS2GsRmv0D2vrfyH/5K/1Q8iKdKRrfQ2A+PUPx9HhzDrT/w40jfAfnZCzb+hD63DQP/gpn&#10;fN7G5C0DwIvzXAjn62B+QyM5b5o+DYYxTLqSpFn3lmpWHrUQJzmmH8Mw8NS7n2PcnZqJSHwP0y/C&#10;wQqWaMqFKI05EQk7WCPvG/Bq2InVHxhLmHA63unJYPkKVttgngTzGljOoWl78xEEUKNhnMDG+Y0B&#10;WH2D6f+xp8gvhcFYnYPlKRb1WTAdb+837W/eB9P45hswrmDZiTYfe489Ghco4hCWkWB631iEszwe&#10;ixiAzcdZt2vUd5xJcHpX2rKNFwzPCHNYiOU9mifBPuvUdbAtDp+AhRQ9Z6/b9oR+DwO6Rf4PPpRp&#10;11LwC8TSx4N6BDwKfg9Wk62wRwt0mH4ZqZqcnaTl/36C8/1OfldcowP6kX+6Wc3jJqrs+LZcGzap&#10;7+YARTzYpWl2reA8GP2XXYrAExPIvklgXoEF9L6BsYfh4bMp4D5s6jvOdb+Qd1tADcTVBXLLW+R4&#10;GQLwOERfWaNRm/00fVsEPfa4h6nPxPjeMvivPbrUKFboxS6PX3nKED1X5jnV+nMtFfuTi54vQX5C&#10;zarO38XLFlf5GuULx1yrPKfQdfPwnp7SJthEO7f+hc+j7Z8r/Zzadm2rA7eu6PxPj9VpAnqhHPdn&#10;xhPK88j4rd2DxWXvhHWc0BvNP2A8tpxqN3tfJ29fU1fqScvUfcXxOTh1Fy/yfu7vVh7Yrpxn97Xt&#10;XIb6u49lzJd7MZbn8kYFNezXjnrTrTpIncPx3+hhwb3Wnh8ZL3p4WRt4zqb1j+j5YNMf/oSiTIX/&#10;XncX6e//Fx//GZmCZSk08aRHZIIHtfwB5CdYLmNNdXIbqL4+eOn/QabQNpb+EHHkN1L72DmGGgc8&#10;9L0jGdcOG6Navd9x+gIOCMIrjz4u2aSqqnV7S4OiJznj5O2p3RvhwTh1BRdVfreqOg7r7PgNyjWs&#10;LP8l4ZqV7OdwhZj18xw91Nm1pyKWR6vsWxXUYfDHstqHwJXR8loYotajujneC68lYQpYHatJcITP&#10;qUEwv8NAaj/cEzxV+u1Kmhw6VV5zfJSwOl6RSyKVmr5QXya6K3hLojzWhGn0Ul+NXREg1+X0elxN&#10;faYfzKOai0ZET5TXqhDNWk5mYyq9I8htmApfGOk7wqkjGDl7pEKWhqpxryaq2rgG3CJKL/25gloP&#10;7Kjo1dSqJfkqiG1qO/xj5/2T49wUujpCf6pZTG91bKCh3sM1wneUvmB+Q2YzzzIuao93YxTjBjXa&#10;1VbFFtU0JJC8RDd8C6+4qPuUnhoWRJaC+2caDjMYxj629XyzSwONi5js8IV6nRuo/8yBGu4/Sq+3&#10;r6ty71fWZ55DND7GTa91ri+X1/5EPcUYdfbsp0HwnU7ufZx5dBzXTcNZl75TPtVwfARjAsc561Wu&#10;UUVnvs2Gtdbk1BnUUYz6h30KvfzGyCZb9x5BE+W6IpZx4InqkxysRh6u/2IKMJG/xzb+O6aw5/Zt&#10;jYuPL9TkpbgGoP1d8Mo5POFFWIJxA5sqvaie44ap+Sdd+S7Q/fYc1zRnqsC1iGuVS9kSerd7O51+&#10;eEvH86/r3Pf31bpbWxXjeef9lV/QssM7dAS/w8GnN7X3u6s6+kuBdj+6puHxASyjeOHyjW0bV7D1&#10;qVZCdXp9RO/my9RbnNHyI9tU5r3XCq9Xds0yllDtpcL5VyhcTtfhn+lgbrZ6jx2iBl98poAtX2vE&#10;3Aj5bFihxWeOwDHOad310+rkMUErLx7lnDdGrd2+UNz+9ZpzaCO1hBnwhf0whSNax/Vv7aUjZC/s&#10;c/7++ir5WDB84wnbC85p491T5DVm6a2R3eg3PYe+y8cUfZT68X34KLPI+N8+T2FHV6ld0HClXduj&#10;NsFDVWtkK/llLta8PLTqlXVKLdhDVhy98J7tI+8/Gb1PP3uypaPQZIO3+2n47iDy8KjTPEbGI5rO&#10;vObmL7csBuMLTo27M46/ytF2xhtMJ5uHwXiC8YMA9KIP49YBlxm7Q+caO4hgXNM9K8nRPyEwA98c&#10;MqOoY096vNv5nN9FvLJ46cOpSzaN5zCFW4wt4ekMgh9MzYqj/hRGweT0bLiQgtakf3kOmWVowemn&#10;yMvaMY9a8X3onbUq59pG9cmBD0G7pbCtnmcXO9thOX+2rlavYCzAWEnUXbgF+Q2WS2l61SbLArTt&#10;su21yXwaxhCsJsS0rL1uPMDqGGwc3eZTxA7+1mNR3chsNLLxDFu+sQ3jFeZ3sG0uqv83DWzj7lbz&#10;MJHxYNPAppOLuEKEcRvG4Yt8DN54FyL4P4r9HI0f35hC1HXWybIKrnE/ep1tPId/gWwD879H5zK2&#10;d5Z70gzu1U+v1ZhvouSenqrA42s0ffd8BWSgVY+jFXaRX8bfocdW6A3XdpqbAzOizt57Pwwmi3XP&#10;hpFkLtW0vXMVnrVetV07KwqmFQqfaB4+TG/O6KlPv/Zh3TY5Y+yBZGZ4wUL88QjMebpHUeh8D7iI&#10;N9+/MRbzxxjTsf1i34f5FayvpLO/4Q3WG8L2n3GhWWetj0mK833YsWr7whiCk7fIvjReYH0xzHtg&#10;fMZec2oefuc1tj+NMxQ9H3B1FfNMg6eR00H9eQLHfuLDrYqCKfjj05i6f6GqjO2osTvw8MAXFj87&#10;xD42zY+n4iG6A14Wh99h0sE4jdhBj8/MZKe2JPjCSiXnk4+flabRW4LVJJCcgCHvqcGMrvCYHfI8&#10;mKw4+EIaej80e5ni0BjmZSg3srHe8e9L/Q565iza//RCjpMtbHMax6bVINGfk/WPvsO2s70Rxovw&#10;FKTe36M1P2Uq4uJave3ZU41Znu+JJdRrbKemIlX1vXqSB0ldBMuLv4nHAr4QCm/w4buPvcZY+yXG&#10;vPmOFzw9Ijc8TwkFu2B+rOdpmBRcITT3K63+LUt+2UuUUkCPPDwVLk1K0v/wLfJhm6ppQn+94dtB&#10;zRcNUdXZLZ36htfiOqt6bAcYQDtVjWrr9JmsEUlfyXD+DmlNzUErej+0pM6gg8p6tIMjUKcwvQe1&#10;D71UYip1CDMHqNQM+jrAFSoGwRjCPqO/BLkJ0eQxxn0EU2ipmrEfOEzhlZiPqGug9iGqA/6EdtRY&#10;tIEpwBWim6tCsOVGvguP+FDVWQ9jCi+HfMzrXVR7Lr6G2I9gCS1VI4HPxLdTlSg8D3CJOjEd1WZ+&#10;f4cpuHTgWtX1JXJK+e1cXarkn9Pllj1Pc39hnP0+fvQrC5X061606Hq09VzF/7JFc34zLQifeQzP&#10;zKc3S+4cNCG/6Yf8xtCfSf9r1x9MIfgRv7EfLbORmhodkPf3afJ4nOLwhLD/gPn+slwRv67U3F9t&#10;vH6NZl2EG3GO8oVLeN9ijBwGO5tj0hd/vN8dtDs62/wCQQXUKl1bTKbiTmouyAng9+TBuTPxZ2pi&#10;YBDutxbCMDivPNmuLy8vwXe/hT6xXFeYf+KzvYp+sk7uMIXQh+QzPCSf4Hoa84VB8lvxvL7S0fuW&#10;bWh8wFkmWt/qG8wfUOQNMA+AaX+rjTA+YJreWII9FmU7JvwCG/+JYxWtbzULRfmN5kWwzxT5Bmze&#10;xg9s3va81SUUeQ2sPsKyFaxvg7EDq5kwJmC9H21ZRXmSlqVgDME8Ds568R57NC5iWYy2LbYMmyx7&#10;weZlvMPWydbN5mM+DOMKQdSFeOJBmUmNyPS8BRqfwzWU794fn4If39OUnGS5noiVZXNGcm6ZTNaR&#10;x9klaoReGZMey3kmnfzNLWoQMkSDtkVpCv6xuKfkLekYy9+Gz4Vj58F6uV2GBeLhGHuS3jvnkzQj&#10;N01ueBIC85ezTmnyxevidR9mns/+eIzvAn9DcL5ltSyi7046fHi9xn81Wx7bYxxNYmNzLvX/pO25&#10;B6nvPKcNx7Y5er9Eee5x0P/GFEr8/mhcwWEC/G/3TPXbN9Kem8e15tQOfUX9xIZrh3T0whEdPn9I&#10;957c02VqQffdvKy91y8q60mB2o4eRt/J6s489nNftProTiVfOqB9ytfFh/eVmZer03dv6NLjAmXe&#10;yKWmYkThfV+VMsq4eVEHrpzRqQd5Ovv4ti48u6fdF7OU/eiGThRc04YLB3UUZnDmtwc6bTwhN0Nb&#10;753Dc1qYz/0vpvD3mcn/RKbQOWI6teH4FBiHtamod147PAo2fRzhpm74E/pGWR+BKfo8dAr39vDe&#10;CDzmPnjX8SbY1CkSb4JNUfgTbMJ/YNPf8im0jxghm9rGDVEb4woRjFlHfaHuMIW+kaM1MGysmoxG&#10;P/Pb+XjKJxrMeLnpxiaMqYxgnLw6/oAyaGWfOB/VaVJHZd4op2Ez4AtwsRpNa2scWipx6yL5LI3U&#10;1Hmz9XqX91S3e2O5p/ir8edtVbHZa/JbEa3xsILwTfP1CdzAmN/QiC81Ef3usSxSruZNqOyi9we2&#10;l/s838KMBub/3GsvqMQrpQr1jXE7dEvltq9r0nwPTVwZpBkb4dqb4zWJLMUxPGeZAi1HfSyv5cGa&#10;kOCusA301do8R96ryfdaEuhsV4cx3RWyOlofDe2EJ6CiXEPdNDIIbQ8bcKlRQsVqo8vY784E5xgw&#10;Y6ASv5mrao1qqnit5zUGHe3KNIixeptcXi2uBn2balDgWNXtiX/gzRfU070/LKGvk73QaWw3DfYZ&#10;RobEaI2EEXT98tPC2o6mNdSXeb/Z+W2VrFcaf8FojQgYoyYDWzs8oNu0/hoaOkFtJvSEwZTQR5O7&#10;knc4Wr29BqrHrAHOttZoXVuuQRM0Ay4z3Ne1cJ0rsO7sy3Zf9iFHAR9DAHkb3v3/YaYwJLRwHw2O&#10;nq5hfJeNpw6iD4iXWgSQLZoc5HgTzJ/QKnKGM7XhuLCpyIfzX/X2f81NKPIjFD3+Hx4Gfi//9fP/&#10;fP9/qc78vpvPHaxKU8nomtBIL05qrLU/3NLKR/RyyLupCUnz4Vjck3E9Kl4DXV+F7/I5pjL8BvAd&#10;uFR8EY3/gpp9Apd7AW5ewnKAGinrWo6O5Z5Tz2Gf/8EXWg3oreyCmzrMdWvuN2tU7CXYgM2rfEm4&#10;XzEN8XHTsfyrOkLuwvab53Xyt8fy37AEDlbe+Z3V6dhMe67iXbh4QtGrFji/d1vekKmuyoFTeITN&#10;dtazZJWXNHX2NOXcu6wth3awfqz3Cy566c2X1X/qcH1DT4dDN09rc/4NvT1qkD6aNl6NxnyhFlNG&#10;aeyCeM3P2qsWk4drPTkJi7LJTcvcofbThnP9Pa6vc49qxbl9it69Sou4Jq+5laG0C9Q+4kVckntA&#10;257kaAV1EUu43i++dFALL+zj/2Py2cY9357V2lRwQUsvZ2jeKT6DdyH5BH7bdQlqMLKL3Dk3tPIY&#10;pLBMvOiX4AZoyaRr+FNvoZMuM+bIOPbsUwvlk53m1IWbtjXtZmPE7ozHm5Y2ZmBec9PR9rqNHdvz&#10;ppstm8D8/zaOb/9HoXPD8eIHwRL80Y2msaJvo2+ZwsgTH7cvyvHJh6L9XNPDnexI08FxaDzTYrNz&#10;lsMU0MLoaUc/wxTMFxGKl3/m2fn4FajdpcbBPAG2TuY/cGM8OBCNE3QFD/qTkwq4sAW/wlY18Oe3&#10;+5UvGpt7XGr30346RJ8HNFEe95lsg+lXG/v2QtdbfqTb8XmOPi2qZ7BlmK/A/ndYyu+P5lWw14w3&#10;mPa1eVkGo+2bv8US/nje5sH+NJ1s4+vGKGy/2v6z8XnjCbbtxgtsLN3G1CcdTXCyG00bm2YOYT8a&#10;VzDPvr3P9LDVRphWDsvhe0GbmgchBmYQm2v+g63ULuxSUt4eLbp7WOHZGzVhY4ICM+hleWqL5l36&#10;VivundCs3XiIj2/R4rxjmntmj+bn7FPS6V0KP/i1vrqZqT3PrqjOIMaAyBNNObdT88/incc7uyzv&#10;EJke25V6ea9W8b4PpvRXUs4ufTBjgPov9SLbYw990vfgmcB7wVh6Ij7p0NtfwxTwubA/zBtgdS/J&#10;8IU4vBrTTpDZBjNweAv7xp4zZmP7x3I+Cj0jlkvBPOAOxmaK2I7tI/Me2KPty6IcBWMKts+MuxTl&#10;UhQxBtuP9n57Pppj0LIPxxyM5Ltk3Vi+9R8JJ18ygrqQpHtH9ZpbH436hnryK9Qm5TI2CKdZ/FM6&#10;Y/prqWvAa5FLv5DDc+SZOV8jNvpRT7IBzb1ZXsdSlFaQrsQ8MtnGtFAkbGfcVrIBRjalV85oPCPU&#10;buCpSUP3B2ShJXLX6cPQ/nhL0uS6J5JMTGqx0QQTDseTNbGAY2eFk9lpx0sg+3AW25j8OF0+55Zq&#10;7LfR5Fcsgytt1ID13mRepKphQG+9H9yPepRN8jxOHQ3+iXd8e6rmJDIIprVXMvNPu79Pvplwgny0&#10;8ZmVGsNyQ3PJ2WBZY/ZHsY/Qyk/TNe7bWGpnUrXg4QG5bo9y2NSyxxlyafaC/tShil6f1FyNfKhh&#10;mNFCrZIHq25sd7wHLVU5FP0OQ6ga2c7pN/kqnMGmWpEdyVRsg7egPSwAn0JQG5X2bqpycIkqwV1h&#10;Et1VgRyDikHWt4G6iNge5Dz21CsJ+Ati29P/oaUzVYnFWxBHPkMM2Qnwi+pR9H2IhDtEfgw7YL4R&#10;LVUuuAn1F+T8wBYqhbWALcAQQjsw3w6qE9uGTIfWZEC0cSbjEC+HsH947a1YcnGD8ERM5f6nU1mF&#10;cO6w42YSvG8Ev9GRGfT4OJ9AzkGywxHcc+fLNSua3IJY/AJrNOnMHHoU4A/NX8uYeKJGZEZqOpp5&#10;Zh7j2tQ9BOIBCEJ7htlY921+iz/hC/gZjov3wOM+DBIOEfwTHJNpjji2/51zUMEShT8iY/QJdRac&#10;f4PzrRaCmv97nJPvoyF59LM8lfv4V2C3XtfwbMHu5v2VehY+Y/0EYp/tUfh3uxT2YKf8YBmz8TjE&#10;/bpHoc9gCTfIbXxAPirrF/pgNRmDaPPr9GckCyD1V3oX4AEwTjHnt11o3UIvgrEC0/jmEzCdbRrc&#10;tLdpc9P99rr5FMxPYH4B0+M2OZ4B2IJ5GezzpvvtvcYBbLL/7X3mDTC2YIzEdL5lN1jNhX3GWIOx&#10;AfMkGJ+wZTjLgSsYt7DPWm6Dx/XFGpkZ4XgiRhwLd9ZtLtts/gNjBcYybNk2L2MT5qMwr8PUnCSn&#10;R4RlSJp/wrIm7Tlbnm2T2yVyGm4tJ9NgDj04eIS/zLrLOZ7v1v3mYs399wNkW67T1NML5G38k/OK&#10;PzxvZuYy8my2klfyLXVpB1RjZncN2R5N3cMc3guz+GEXGZapmnQpFc/DV5rCsmeyT8fhrQiCb8T/&#10;vIvthHuwTPezCXKHRfnijZiNZ8Xbln1jKT0u6WMD/zJPzTzOoymMEWzRKTjzImq4yIeAScZdXqOh&#10;a2Yp+uQK9U9Gm9l4D56FknUYv+N+zfSQ3feUrMq9GuM8xeuW1mzGUJef3cJYyC6lnt+KH+CE9lzY&#10;/5/snXd0FHeW7zU4Dc4EA8bGNjbDGIxxABuMySYbRBY5JyGiCJJQRjlnEQQm52wLEEHknJEQSQgR&#10;RM4YY8/u253v+9ySNW/2nT0zZ4/PO2dn3/zxO91dXV1dVV1dVd/P/d57dfDqUc37YYlyrp7V6X9/&#10;qswLp7SpqEBbrhfqtY8+4P7sWfJa92nN2QOK4Fqy5PFZvdX8S3TAG/CNt8h3vU0PrTxyQQ+RWw2D&#10;YD3mHd+mfU/of3n5uH64elLbHxVozeWjOqo7WnPlqPb/+y1lPynUqusntfEhPgTujTY/vYI3gRpX&#10;N079pZdkiU+hpN/DmrsXZON/ovfgv7JN/4hMwXhCi2i4Qig18qPHFzOFN3+nTt4DNTBy/G9mCk0T&#10;+6hhLHn/0Va/kb6HYf0cptAjfJhaT+7ueBDqDWyhVuO6OVq4UyC+5YCBcp2Kbn7/GTXu1Fite7VG&#10;25RSz3HkZKBbG/RopoR1GRoG9/BfQD+HFF81GvotXvxnNHFGMPF7YvXo85EJk+W3KE4BixPkzjwu&#10;bz2jhiNc5b80UYHLkjR5bqTeaVlbz+JPmDIrDO//53q7/vsKmkUuwuxIxS+GaS6NUf3u1D1uVlWT&#10;5gZr7LJI+kqGafiCYPVKnyj3jCl6ibyDNxq/6zAFv4Vh8oUtuKdNkvfCUIc5Vm3xR5WuVUahMIWe&#10;xgPef5G4vjt1FNKU/D09sUPHymd6sKKWJqnPlAH6PVq/z5R+eCcmqnarTx0PRkcPPBv+w/AoDIUV&#10;DNGLn1bQW80+JK9hsBpSJ862t9GQVhoejQav9oLe+KKSxsJm+vO6K/u0Z/BQ2APLeu85tRvbRQ37&#10;Nedc8bzDEwbCJVqO7OBw0LbjuzlMoYMP+xq28W6nWhqQNFo9yVXp5NdbL9Uuq5c/KacB/nChyX0d&#10;DvFSzTL61rMbtf17yS18qHpFjVCH0P7qmUBvBTjUbxkdfPrLLXg457TXnZyc7sn+co2dDMvyVsPQ&#10;cf9kCvCTv805/jZT2HX/IT0644qvT5VfUvrKdJj0CZ2ETZ+5fpl+xFeUefKAcu9d0/ytmcXsoMJr&#10;8o4J1WE4940/PVbGqsX8P1/hOKVvpOdIHbt1SYdvFipl7RI99+rzDlP44Itazmcr1f9Ye6+d41p2&#10;hpyGAmonHlD30Mn89192mMLqY7uV8+MNHbpG7ccrZ9TdY6Bz/Jf54E16LqPRl8wqXodXn1H6whk6&#10;eO6I8un54PjszDuBd6GH52Bl5uxS9vlD+i7viJYU5KHrd2tpwSnF7dqor8cN1TdeI1WzXyfqKRzE&#10;l3BUK/IPquXkIZp5EO8AXGDfk0v67kiW5uXv0LKr1HQ8R92i01uVcWoL/TKPa34+y0OvfXdmpzbc&#10;P6vEA5lKPrxBh/VQ82HxM8mXWHrpKN+9RwvP7VTm3ZP0nD6ksJ3zVW1gM1UjtjozP0tJZ9dqw7/n&#10;yWffdCWSI59cBBPgPiKJXPbUm+Sa3sXPieY1ZmDazjS1xX+NHWQ83e7E70v6HpiWtnh/CHrYh3iy&#10;6WPjA8YP4orQtGi1+GvoWobxhIA8+hMwfcIh+hBwH14r1BUGgV7jvRT88MYgAsjJiLrC526SB8Hn&#10;TaebdgwnzhLE/VDIReLlVyxWzX0jmj6GZdv8kbCRSUdZhxPo7AvcG55Zp/Ijv0FfEdO6SJ4Fueg+&#10;J/HHE8+NvU4vP3JTjQcYXzBNav4A8ymYljU/Qkm9BPMemJY1/uBoWT4zJY96Y+ZxYB1sfmMCxl98&#10;Ts36u0zB9p15+c0HYZyihE1YzoUxCuMIFlu3YdtvOf8DNodpwCY8aWhehzfAGey9EuYwNd/Wez48&#10;hj6PF/h8PvkpMIWYs8TPz/DcxmlyZBgxOfidDxOr3PKd0vOzlQy7mlW4R2sendHswn2aDrOaTswo&#10;LWer5l86qNU3T1Kv9JiWXzmkGfCFOqO6aDbH5AJiUXPObdO0U1lKPk4cbvt8JecQH8/LVt2xbqrn&#10;Q8+9vo2VdmmT/PbjKTiH34SYp/VntH6jIeQTGFewGmVx6CCruRHPNtt+Nx1v+9sfv6+xBNtHltti&#10;XpkSnvUXjsPvYb+FcRrH2wCbMO5iPMH2YdKdDTIvh/2+ts/+Ot/BmJXxGdunjj8EFhYJo7G8AmMV&#10;yRbH5Te24zv4ND0ditBtZ7NUO7C/Xu3bSGUHNVfl0c30oa+rPHZGovmJY+In8D+SQW5BsnqvmKLJ&#10;e9OoZUld/wc7YXjwJ3wDwcfmOTkJozfFaVoRPWHIL0i9tEHlB36pNwfU0ZcBnfTR5DbkK7VSDd9v&#10;6V/ZjNjlYnR8LMfNWif/IZ7/qvVP8TySzjS4Eseu9ZX0QX/M+nGnPA9OI+dnodLQiVOO4zkn/yU4&#10;b6Em7E3VsKwIxeA1SKauhfcBjtuD0/VJYAcFERP12BCvyBz2yynyPYhljmE7pt3dym9Dzc396CS8&#10;R7aPPHYmaTR5H1NzltAHA4/l6TUKPbFM7wz8nPt/YpqdqujzgHaqn9JD1QLNd1BXdWaR/4Ev4U28&#10;AxWI+5eLwJsAX3gr9htqH7QgR6GYJ1SJa04eAnkPUfSAiPyW566qGNFRxhQqhLfnuasqx7ZzxlsJ&#10;9LKMpwZj0teqktzQ4QkVExo4TKESy3kzpvWvg+XFtFS5yK9UJvxLvRLyiV4K/pj6i184TKEizKB8&#10;GJ6E4M/IvfhSlWAN5XmvTNAXPNZXlakwhqmN9HUy940N6I/Xmx6S6HHjVz655B3ZuYvfYdChCHlf&#10;ol7prSXozRSHJ5i2jrhLnkweNWDOZRBz3oX+45hEi8eaFv6R4/R/bUYDEku+h8/kz1s05nw6nAF+&#10;8Gi1U29vVH6KQh7Dd58S4789XUH3qY1xLQFOAZe9Q4+Pn3fSz4V6vb/sUgrPk3/ORmtnkdOwGv8A&#10;9Tc4pgPwLw3n3Nt3R5yC8aQF8P/rsyOKGDZs6xDeK/hTAHpzBP6v4Hswy6frNfZMCrkUnH/hCSPJ&#10;ybA+tcHUtvHM5frxeIMTx7caiOFoV6tBOIX4vmnxlH/B64K+t5yENLS6o/PR96bpTbebf8DyMIwp&#10;lNRptPqInmhyezSNbn4DYxKm5Y0XZLDfzB9gbMEYg/kgjFXYe/Y9Nmx5lrtg+RBWp8EejWWYV8H4&#10;g+VKeJ6F9RyJdYatl62vrZethzEJW4433gNbluVyGMcwXmDzON/Lo71nDMLmLWEjxipGwhr8YBcj&#10;T6XQ92GZRsOXxhVQdwJ/h+clPHXXlmo8+Xsxd7PUPSuE/2ymwxXiL28mZ49aOwUbVda9OblDPdR/&#10;U7z68J8fwX/ZbTt94/Djue0O1dATyeoHDxkMqxp0mPqUrH/C0yy2cxk1FVYoEO9IGN+X+C8bFfYz&#10;HBJ/xAT2SfTPeAKfbFYsdXwD8X0ZU0jgHPjdfXgzfrhUrrlzbqHtH+3AN7BGzUJ6Fcfv3uY+x3iC&#10;De53niPf0/GBcv+zGm/CZmIdP1zm/ucOdamL9jhMIZv7FItfPlO+tEoxXEr/jnpYt7TzHr4CmMKW&#10;M8fVc+Jo/ZB/WAuPbIU7H3CYwsfd2hR/zx8ra/HRnTr2y20dInd19/1CdfIfrZXnD1L/oUB7nlzW&#10;ljvntOPxRW3Fl5B1mzqMN3KpmXBOC85xPbuZy/3SEe3VXS0rOqF1D+kZeefsP5nC3X88n0JrPAo2&#10;SuKv/7dPoQOx5gZB9BIMG6Ve6O5OAcPQ3s+qBx6FvsTFm0f3c8Y3eAxslNRRKPEplDxaDwinD0R0&#10;f+bv73gUHJ8CTKFBjFvxe1G91T68P0xhsNxC6I1o3ACN+4dvP1O9AS3Jg3hFnQMHUyMQXRo7RhXb&#10;fqTyH1ZUN3fioPwfOrq76fMujWEHL2gEdRNCVqTJezHMec00lW9ZS8/Vq4K/OVXtA4c6erj2wJb0&#10;cIwjDyGAx3g9+2UVPV//PfXFn+CeESKvZYn6oPNXeuazyhqVGqBPe5nOfkm9/Yej75PllR4sz9hx&#10;er/hu6rlVk8+80M1enGYhn7nLw+4gnkVpqyIUbMJXVj332t4wnjF/0APIbwJE2cHKGgZNVPecFGT&#10;Ma56vk4FTZgbopFp/uzfUmo2qhv1Kryd9zt6DVIQ7CPue851C6McbfUNfo2AOVP1Uas6jv/73SY1&#10;1W3SAHI2/NTX/A1V6Bnb4H114bdz9WM/vuWiGt0akBs/UTXwL7i897xaj+pMPw36THr10pAUL7nA&#10;AkrXqaTuQeQMUAfBPtNufHdqMtDXAR5gv0XdIa3VLXS42gexTGosuHxZVp+PaKHe1NDsCld4p2VN&#10;Pf9xGfUlH6Hd6G565sPX8Id8Jlf/ARqe7qOqferTK7ssffXaqDV+lN/CE+yzI2MnqF/wCDV278S9&#10;URm5xXnrG9+heG/o8RDjpaY82miCT8FGib5uGe2JrwYvDprbRkl9hZK6IiW+hJL+DiWvS/4nJX6G&#10;kuX9oz42iB2vxomT9GkaPGj8F/qdx2cqNfpzLYAtz+ZasObqNXWNjC7Oo6vwghbvWA4/OKO8G5d1&#10;6jp9HOADe6lDcPxekRbszNKzVSo4mn6Q1zjlP7ylnBuXtCPvmF7943uOn+GDZvW1ryhfxx/eUNm6&#10;NfXCay/oq2ZfyTcWvmbXQK5/6euXK/v6eaeO4048clU7NHXeK9+gtjbmwC8eFCnvViH1hAsUnRRX&#10;XFOolIt27d+lLm4dHUbxRuUyOnbqsIruX1HRg6vFvJ5zhHmKensN0cpjm7QbNjL9xH4tvJDrsIU1&#10;Ny5qdi7XyoIc+a4hbz5rhWr1c9W8nN1alLdHc09Qv9FnmNZcOKTpe79XJrz9u0vbyV3Hi3Bxu+Zf&#10;3UOd5s2adWG7ZuNXWHT1oFKPb9LcC/u0/OoJzcjZoXT8ERm5LA9OYWPdpSPUct7j5FIsOLWNHpr7&#10;qXl8UuG7FuC56ah6eHk8MxP1mW8n8riz8TrPkteedEWeIacf3Wca3jS0sQWrh2fxd6vBP/pAIh7N&#10;DEcLm+a2+UzHmZ/BD11t89j75rs3z0ES9yf2GA9DKPEoBBMf80cjj91HDakDqfpjQFunTuCYvUkK&#10;4543kRhxGLrOej7EEc827W88IRSPe2ghsTJydtPw7FrMf8z+VGrTkd9dAO+4kYXvfAc1s6khfpba&#10;dtf2OL3wqrOtI7alyH1HmhJvbaQOZHG/QNMBFnv2O02drTPziPvGO5rctKVtk+UgGEcx3Wrbap4C&#10;i5kbU3Bi5uwT20c23fSu8QHrT2Dr+Rc/Auv4nz03z4Ut05ZtcXDbPtuHtj9tWDzd6wS+dvMjcL83&#10;4ch0J+8hgH2XfGejo33Nk1C8DcVeBqtzaXzBal2mFmQpEY9GLL78mFz2Yy58Ipf77RPcbx+F8xzD&#10;z5+7SSkwg9X879Jytivu0EZ6iHC/yfE0jWPTPwtP/Rb09Q5q1O9Zr+T9G+UxO1Zfcl30mBVDvdHN&#10;1AmnZlvWIo6vo0rYCwfYhE+D/3LszpX0hXbTh8PaqsbwdlpwF3/Nrd2agS71Ppzh6PMpp7i3JmfF&#10;9lc0+85qFngdm6G+mYGOljeeZYzKchxsH1v9CjsWjccM2R5BbcJkPCUpGrCFHHT4g81j+9JYjTGD&#10;IDwy5kko/j3Zt78+N+1tcWVjC1YPzea1+pbOdPav5ZkEnlvs1D+0PB+r3WB1Re1YCcghJ+AK+/YS&#10;ejB3vepMHaoei6OUUrRF7puS9EmYq96Z2EgfebXSx96tVcunjWrxGJm7EP/BarjBeqUzplPrLrGA&#10;ug5wnyoeTfAvwC0OzaHPxnpl3N6uRbfJXz88R0EHZ2ny9mT6d9aVxxb6c9xAexaiiWAKIRfM5wJX&#10;g9EZO/HNI+4Kb4rgefQt+lNwfEeSyxN3h751x2fAYvjtYXdWnzUFNjDj3iYlweFmE7eezuvpN/Cl&#10;4w/6w4Qm+jq0h8ZujNbXUT3ldxB9B4sJII5ZwsDMw5FMvpJ5gub96SDLQTvCKcNziXte363Gk9qr&#10;3piWiqFexAtt3tJnYR2cXIhvlo7Qy+M/xYeALyG+DR6FFvRWaKRy5DsYZ6gSSz/KaDwHSfgGYuqo&#10;YtxXqpJCHQR4QaU4fA1wh3IRjal3gE8A/vBmNLyA8VZsM2e8zTxvx9K/Ia4xo5HKwCNslItoC0eg&#10;h2Q0PIJRNpL8CsYrodRyCMSbGlyX6Y1UyeYNa6L3prbUh9SBqBbtqiqhrfVO+Lf6Q2xnfWA+iXHc&#10;azREH7Upr1HZsTCF75R0fys9ANPkC5MNubtJA4+Ea9z5VPotrNTw4/HUVYDL3l2HN4C8FY49X/7T&#10;UejJcM6vobfxUz2g5uvD9QpEp445T62EO+joxys1CV3ohQb157/tzvlgbA486t5evAXb6BWxFR1r&#10;noBp9KpMoxYkuQssz+p+TLxAfYYraOr78IiHi+ASszTxEvetaP1gdPzw43AIYuthD8kTuDtfEy6m&#10;yqdoJt6KDGo5woXwLIy/SPz8CXV6/209OjhGSX/GE/Ez9SAvJikNTRrH9oTBomPxNlhsfAr5/EEP&#10;5yvqF5gWutp0vLEAYwfmJyjR4kGwANPiDjOAB9h7pscD0eDWq9HyDyznwIbflWKPgPkA3E8kOv0Z&#10;TP8bnzG/geUb2PKNQdj32TKNLRgzsO8zfmAswacQ5vvr99p79tyWaR4F4wPmjUiFf9iybN3tszZs&#10;XcwHUcJCjFP4Xsb3A0OwGo/Wf8I4w/Cjceq3J9Tpg2nLHHt6Br0tqCHBevmRm+BxjnMXrCjQ8g84&#10;JoYeN9awRh5HZ9Ing7yvq1voxbOG8wgs9/Z+Vffvjhemj/rBG9st8sEPskrDDqTxu6XTx2OT3PPS&#10;NSwnVSPYhvF4KXyuwovYV4m/8D98AF/ndSgejOhHnOuf0HsD1jPp1mKNKsR38QBmg7/Bj3mSYUMJ&#10;cK7pP27g3EkOGo8x5FTEa6s8i7ie58/H/wA3uZ5NztZ2rYA3b//xvHzTw/X7auVUqiJe54rP6tnq&#10;LzmxWYsxrru8nVo725R25gc9V/1VLd6/RidvXdCW3H3ojle18MRB6kcVatv9G9p9NV/n/vRI2+7l&#10;azbXk5n3TlIzdp8WFxzRST3V6uun9APMYL/u49s8hofgjFbcoB/WjwVwgdPa8HOhlt/J1RLubVY/&#10;Oku/G3pS/ok+479c0Y4/k/Nwkzrf/1rEvdQxreMzc1nGD08vayX8wUaJT6HEn7D27gXZ+K/E9P8n&#10;zvvf0afw95jC1+i1zun054sYozb42QfGETPkeBwUPk5dfQb9dqZA7sNX0Xjg4RHNS5hC1GCHJ/SJ&#10;dCfWXl3P1nyNvP+eDgfoHjJcPcLc1Yl7hM6hw1SqwrNq17+D42do3KOF+gd5yOXdF53Xk+dEaiw+&#10;n65TR1Lf5GX6F7pzrxUiz4VopHfwQpd1UeNxbpq8JEHjF0RTj43lvIbuIOY9bFog02JUsVVtVfm2&#10;jibNjsDPkKgydd9Bw5eSNzxh6rxYubq3p07iS+rg3VOT8SmMXx6lMUvC5b4IPrCI/MzF4WoyvhPe&#10;gOfVl/WdlOGvgIXh8sWvYP0ZfJZEFud41HhFnjACz+/C9NrX7+vT3i00dkaIqrT8RGXwRoyB50ya&#10;OVVjktj/lV1kuQshiyI1yJ9t4/dweedF1e3axOEJ77SoDfsorWZo+s4BQ+UWOpL+muX0dutacp3c&#10;x2EEpXltXKEDuQ/do0apdr+mzv5tR95DF/9B6hEAM2D/NB/pqqHozk7Ua3Cp8Sr7o6bawyF6x4/X&#10;h33gN6yLS/Vn1N6/jzpPHaiqbWrx3c85On8Ax4ut28ddvnKYgnlMXBpU4n3qSyzwV6MgcmPgAr9l&#10;9IOZ9LFtDHZ3OEqHsLFqN3WUuqQFq8nUMf9kCvCSv8U7/h5TWH/rjnrGJuBj+53joVuQvUSHrx13&#10;eMLJq/BndP3xRze0F05w+PZlfdq2eTEb4JpkOQne8REqfHIP1vCGM71O57Y6cucKmn4vx9vrjv5P&#10;m5Wms3z29apvOtrfbbKHDj+5qa3Xz2ldwQm9+GUNZ3q1do115kemnz2qE0XnHaawaOVSvfZGGT33&#10;4nMKjpiqcRPH6LnSpZzl5p3P0QXYxKFTB5S5P6vYq8D5wtWjpzbl79MP+P2WXj5L3sJhainucfjC&#10;8kv0gcij9zI+iQWnD1JP4QDnBTcFrZ2jlRcO6+uRbvj54PR71mpp3k5lFGx1uELGhWzNhf1b7Df+&#10;GLUMjmYqbPcy4sD40dGDARsXKn4/95HbVstzOZ7I+SmK3Z2plfn7tbbwiFL3rtFiYs6LiSfPO5Ot&#10;Wec2a2nRXnTlUtX16qyaE9poyi58r+Rtp6F1/I6gY3Pmqzz3zZ/GdKV3eQx6ZJrjQ7D+DqanrR6/&#10;6WHzJpgOdvwMaGKLE3vBE8zLHwcPSMA7YBzB8htCzy92fAjmR7C8iAnUt3Zb7aMv43rq7YlNiKem&#10;KR2NEoAn3Z8YaNx19A+6KQo/gWlC09xWCzL4AvfIaNDiXHt8qCw/Hi0UUbgWf4PlV2xUNHnk5lGo&#10;wbnj3Ymu6rkqUgM2xmrGgz3UMURLXrWah+Zn5x4cvWh9ApLvbpDnUWK6aEenfl9RMQswD4HpVKvn&#10;aLFyi1eb1jUWYAzFdKyT70Cc3DiD+TlKvA3/GUv4yzTT0P+BI5imtTwGq+lQXA/A1s9i7KZ1PfbQ&#10;F2xHjKOFbX+Yl9+mm042775xh8CzxXkPFmuPOIF/+gj1Mw9Rl+EY65aXqbT8zZp2Ppschy1KwWMQ&#10;uHOJJnw/S2kwp2kcc3MLDinp2FbNPrdfc84fVjQcYUH+EXgVvpTsVco4gceZx7HzklR/ZA+O326q&#10;O6Kbag1or6UXD8HNtmlJ4SEtoC7INLw2DT37wilW05sEbTamNWyD9cQLE2hefDiR+UvCyWmx/Tr5&#10;xHRe00f03kZ+w+KcGjvGjB2Y98P8JOYTsGPMvArm5TDeZZ6EocRY7Ti05dk8VivT/Bo+9ERw6ioU&#10;0PMuh5gxvKqkZsJYeiVYrojtO+c99Hcwx6jlvRTnQlBfjn1u+Rj2/Z6H053+JUF51qd0i+IKtjtM&#10;4cPJPdVvZYJiCyzWx7HE8RoIKwk5Rn4kOQV9lnhp4o5EVfdsri+CO+sdj4ZwhnYOT4gl/h8L/xq9&#10;OYGeLPSVfXJQCeQ9xJxbo1Tem3cd3WY5ENQ6+HxqF3In1tCrk1xv/AahF+lbx3E/ODuKfrCRyvhp&#10;OzyPen8Hkh0+5nEwRb03hyrpwSbZ80HZEc7xMmpPAvVNYBf8NwNz5yiYfeRziP83bGLsNnpgkz+U&#10;XLhSIfCMjya2VpVRDTRl/zT8GWgpfNpWW8W8I5Fsp/lMoi6xHDjklMPomUv4nwo2a+i6eEVtn6am&#10;Xh0VfZgciTPL5PIt5+lObxLjb6bqMWj7cNP+rchXaIlXAV9AOJwgCi4Q1ZzcBzR9emOVj6bXZEw9&#10;vZ3cWBViqJEYTW1F5q8cb5/DdwB/qARPsOEwhRi8CsxTKbKBwxNej6WWYmRzvRbRTK+HtVbZcPpS&#10;RrVxmEK5KDhGdGNqMNb9C1OoCIuoHNPK8Sm8F9wCptBe70W0U6UAcipC2uiD6I6qMKmRXLq+TY+L&#10;N+VFrH/2g2z6cXJuRlc74+c9eAzQpnfxuNxeqGl/3kYdRnQc9RFjYAZD+X0COff4wbA8js0kBg/T&#10;5Nj1u45PhrqOU24skS8aOPFf8FTdXYR3gVqGd+G78IdQWKJPPvHs69uprUie2I+7iKdTTxOmEHAp&#10;g94P+OMPJsGW8KAewUebh9/+Kj4GhseZWPobBpFnEeXUO3Q/mYT2Xqd08b+6Tw2Yn1iHG+TZEMOO&#10;oUdDyCPOD/wXo/9EXsFPqzX8dDC9JuaipalN8hP/o3t4nfAyTHu6WxHXWSeYQgy1KL1voJH/Fd2M&#10;3jePguU4OFofbW9a3BiD5UiU+AVMtzseBHR+yaPlMJjut36TxhvstZNrcHb6r58v7ttgvSRs2Vaj&#10;wTS/sQQbTs2GB9SdpRaDLcc8BqNy6XEGHzCvg3EGm9/W0aYZHzA2YSzBfAn2eVtvYw3GI8y3YAzC&#10;+IZxDus72XNHkPNo89l3+Jum5/P23HjHuDMz6RcRr9FnyH85N1ODTybQS+N7+d4m3+6XjfLiePC+&#10;wn58uE1veLfQayMa6z2fjqo6kV4iPm7yPraYfL1gmKrVmOX6dnO9JuTN19BjqeqWHaLhuVw/8SoM&#10;wGfhyTpPhaV4wBnC78NS7rGNMJSQAmrM4lcIvUM+xkOuKT9nahJ1PCeSv2LbY2xp5s/UFIIhpMAW&#10;vE9NUypMIfYO8z6BDz+G0z+1WiAblHFvD3kS2+hLdYR+1zuUxn3L1Nmxmv39HG3L3amZW+dp2eG1&#10;TrzQesW71EYrcQ8fvTxFmXjW9hZwv/X+G1p7wfph7dXmO/T+Jj90d9EFbS+kz+PdfM2CKcQV7tbi&#10;XwrIW7iq5ZdPaOODAm3+8RK+h5Pa8OCCMh9d0MYfL2rl3Tw8B+e06v5prXsMG3h4xhkrHuRpxcPT&#10;WnLDPAn09XpyUQuLjinz6WXqgxPLYiy5lfdPpsD+/lss5L8jU2geO1Y2mhBvt9E0Zrwz2lJXwEa/&#10;JB91ovZdF7S8WwR6vTx+gBh3tU4crgbU+G0X3efXQS2E6L5q++toHd2POHQ/ekAUj5ZR1FxglNRf&#10;KHlsGjUQ3TeQ6cWjXcRA+hMOpKdD8ajmRi5cNRd90P1TcggqqV1gL7mG9JNbvLs6Mt9brT7XK/Wr&#10;8R95QS/WrKAh/iMcz0LDXsUa2WLt5tFv6dtDI2b5aPIyvARzfVW9a2191v8rekh8jCZ+QZW+raXW&#10;vn0dP0HXCPSp/d9q8H/7Y2l09yB5r4hjxPLZYOq6oaVtue8ymK975FBNXkUPyumTNAKWMGZFlAbO&#10;CdBI8iDG40XokwoH+MNLqt6pntPDIXJBvKYvS3c01hTef6tdLZVrXk1ei2Eg3wXpD93rqUzT9zUB&#10;34ON+iPaso6/p0bqc8732mub13NeiLqGDFLVTp/y3jOq0PIPxevFOaLukG/UZSr9M9D53UKHOO+V&#10;+qwMPKCPutP/oa1PD73X8RO2sbRT89Hlg1L6sPdX/NaD1Gh8R/3+68rFrKIa7KX2K2rs2UnlW1Wn&#10;/2UZNRzrqiHpk/WFO16Gz15RzQEN8R687rAFq5fZNqiPukYNk2voQGe/2zxWC8N+R5c6r6v+mHYa&#10;kE6tjiluco3q44wOPNr4NqqvM/7PcUTPUI6plhxHNr75dTSPwR/DcI3A2xLWC3/LQOe36BgzTq6M&#10;DrFT1Dp8glpG0P+B0YKekjZK/AmtYsfIxt/S2/8/vFcvxlMNEyfr81T6hYytp9LudfTiyC9gyUVa&#10;eqdQW4tu4K9JKfYplHXR9OyZOv7kpPbdPaX99+16UahlN89q0338cQ+p1Xv6kL7oBZuDJ7i89vxf&#10;6iWUfvUFR+d/A3O48+i2IhOjnNcuFV7S+pP7tQct7+bJf7fsC3qhakXtLsjV0esXdPjqOfJ7OL7K&#10;ltbrf3xHufgijl+7QJ9k8i/wR3jFhuiZSq8537di2wa5De/vsI/ny72sHcf26Rw+iaP5p7T71JFi&#10;1vFSKbkO7q3Mw7u0Jecg+mqLQjZxnb24X/NO4zlgLM7Hi8f1bd7pnfSA3u3ortqDO6rB2D5KJz7c&#10;2s9djScMVNimpfqk17dacHS7MgtPamnuXs0/vkNzj25TxAY0/fbVmrJyhhJ3cb+0NFVTVhtLiNP4&#10;JeiJ9eiErPnEEw7iBSG3gsc5aMbpR8hzx9tgz+edhnngcag/2o18jF5qNKGv8/zToa7O+xnMN414&#10;49wLWao6+Gs1DOyhsBPzNePaRrQFPc3R8SHE5WPxoPuj8+PR5fH3szR0TzwxDrQ5sdLQq6wn9ymx&#10;eG6jb6yk1kEyHgHyK/KXyn0rNWW+DyNWSx7++e9VbXQLNQzuo+n5G5R4crVmnCf+g0b2R8dY3r1p&#10;51C0c+qjrcRfyeNF/0UQD5yEJgqkPoLXCe6pztIj/c5mcjfQZAWrVHPKAA1aR62q3B8UdX6zYvGU&#10;W3w5mfXz43Mh6NhJx9LxN7CerFfK7Y3oo1XotTnwj+VoefosUmsvqsi8EQvgJ2g47r0i2K6wK/SM&#10;IBc2grhONNO9Tk1XCNOCLrK+3I+FMU/MNWqh4YGPIY858qr5OKyHAffSNo385nCmxd9hf1iu8yWW&#10;yXvh9BcI5THqFrG9y9wLwhiC0cNRxCjH7Zsmvxy8ubnkCVxESx/Bq3pttzLO04fhzBYt4jhLObpB&#10;PmszFLltuVIPw5DOnlTI5u/pm3pJ8XuzFb1zE/1Hh6nWkD76dMRAfTiA3EDfCUrcT+2vk4e05OJp&#10;zTl9TAs5rudyXC+Gnc07c0ixu9ZraeFRTTueLa91M7W4kF4lhdT6OE2sdCf6c+tifTG6j2oM7Kha&#10;g7upjkdfLc3JVVMPD83PPaAvhvfV+/2/Ib50WLF5SzWdWoBJ7IcI40Pcp0ffZL9wLxx8jbj6fTzL&#10;lzjGrqEr8GBHXlpN/I4aIMTyfE/Nc7wH1pfB6etwmX19EV8HnhjzZ1gNhDBi9AFwIeMUSXgMzEdi&#10;zCf1QRa/IbnU8C7znxj/cXJmeG6MzOazehnGl8xzYr0j/M/O/TWPgnXE02D+EN9TPL9KX45bW8kv&#10;WKCPpvZQuZFN4AgrqbMAD7m8hV4I/H9uogHzFtFzMp0YXyb35JvwZ0yTF+wsCv1edWIzVZ1AzUCP&#10;Rirdq5bqhvTS1BPUg7+0WWE56C/Ymm2b9f8wtlQrorPD1hxWksvxzn8gBQZnNTttXmNLNm087MOY&#10;iDGT0fuTnf1inMx6jxqLsryZIdtgMMxvn3PfHe88N1+M5dXYdhqTimTda+KvqDa+qUZvilIa7MB6&#10;hw5ZFaSk8/jb92do2aO9is2hL2k+751ZrTlX0QQnqY+yLEg1Ajrrfe92ML0WirywSgvQnuN2J1K/&#10;0YX4azuVG/eZPk/opKpo/pcnfKzP5ruR/9BQz/h+pIoJ5ENMJRchpB71EunbEGN1Fb8m9+BLaioU&#10;T6sY9pUqhhePShHkODBsnpJRyq+BysW1V5mYpnoprIHeiPtKb6c103vJzfRq8CfUWoQ/hDVWdXIn&#10;XAa/p8pB9elL0VTl/WqpRnJz/CZtVdXra9UM/Eb1YjupZkBzfcRzF9fycmn8DOeLNRqWPRUtxvmG&#10;c4D3eZjVNYudL1H7zMlO7Nr0pmlP09CmOU0Xm0417Wm5+6Z5Tdv134v3tGC2857Fu60/gsXxzc9v&#10;z+0zY3m0Pg023aZZ3UAvNKPVFTSNbDo2/d+yHU1dnE9ATd2n+JXw5ZsmtmWYPrfaAqZ7zStg+QPd&#10;tvo5+Qe2jB7bAp31Np1vngCbzzS7raP1arDPlGh3W7bVOLT4vrEAW9cEpplmN51u227bbOtrOQOm&#10;12261Uj4a01v32W6vWS60y+CaQk/beTz8DxyROx8EMS+9b1MfxjOx9EP8XTcpV7CxblsYxZeAfxy&#10;92AQ5BIEsv+tToUxBFtvq4lg6zDhHF4bnhfXXNjg5DvYNtp6m7fB1sGp42jry5iUT+y/cJ4zAops&#10;X3Ft4LX78WTyWJJYD9gl3xPCdcDWze8KvJlrQADnfnsv5ic8EnhAoh7DUe8tc5Y38TzXRRhxwuOt&#10;CocXRtzYqueHNNXgHbPxI8xW36xZajYrRL0zMzRgezrXOc6Tj/co9u42xcN4wm/DFtjOWGpZeOQk&#10;8duQMwcvSP4Tfhf8EhH312jC2Vms53zneHLbhlY4keT0whxyKNphJ/Yb2W9jx4Rtp72248KYiv0+&#10;9tzqW4azXSHXYa5cz/xZXspPWc7xHcq0YLsm3uCYZnoE8/lx3Qtiuz3YL972G/A7xR1fpcSctZqd&#10;v0lLuE6ZrknYt1jZ93O08/Fp7Xxwht4Q+3Tg5yId+uWalp47pFlHs6mbfUlrr57W8pt5ynxcqO8f&#10;wQ/unNUKchqWXKfX5a3T2vRLkbKeXsWrwLwPrGfD2eJ8hrvntOb+eWeaPf7Hkc9rxj3qJTBK6ies&#10;vsNzZ1DX8c5fjb+juf+WHv+f8N4/IlPoFgFzmNRXg1LQxWjzYfMCqSHWTbW96DmYPub/OVNo6ok+&#10;ed9FrzSprAqtP1D36KHqFDZA7UOpuxA5mPqC3mh7/Dzvvayyn7+jnsRcSlV+Tj54KyYkeslnYbj6&#10;R3lo4tIwjZkfKM9FgfJbE63haWMVui5WvqsSiLmPcx6DM9M0dLqPQjfAi2cHopu9NWzGFE1dny6v&#10;5TEaPtNXExZFyH1WgPomjte4BWHMN4UciTCNXkivB5jFiEV4CVZEysP8CitjNIrvH7skSq9+9a6q&#10;dfxC7mFjHa5gPu/v1sxSf77b9usn/ZtqIssLYH3GzA6CF4TKd3msvPnsuDksO3WypvB6OOvkB98I&#10;X08fW9bDuMH7neEu1Z+nVsEw9aC2Za8od1jDYLWc1M3hB8YUPoIXuNT4vcMU+saO0oCEsWowsq3a&#10;+PbStwF9eeztPPZNHKvBaRPVGK7watN3YSrPqyNconf8aIc1DEqdyD7xxiMyxPlMm8De6h47Qu2C&#10;6dcRNlDNfbqpT9IYdYsZ7nCFHnEj0UId1cqvpzpH0BvCr4e6Rg/TwGkTHPbwW5lClxjqTMYPUpup&#10;8CDOh53iPNU5HpYQBrMIGf9PpvB3fAq/lSksv8X14V6Bsu5dVObNc/rf7J13cFX3ua45N3aK73Hc&#10;W+y4xHHsxMc2jh0X3OgdY7rpIED0Lop67wUhBKIX0RHNdNFlikAgiigSvZjq2IBjnzLn5s57n3cp&#10;yuTczCRzJ3Nn7j0nf/xm773W2muvtvde3/O93/tV/o/bKj6HPuD2NR24cFLpeZl4JlTzhLvQD7Rs&#10;20IHKw7ooyYfBUzhl43qqOzamcATOGfZ3CDu/97TD2lUVrzKYQaHb5ynPwPn9vtmFHdrw8HP6Vl0&#10;Sse/vKhTt6+q99ihAU/4wU8e0PIdGxU6htde9q5aOnbxlKqoBTx26XS17/ED8LO7a6nn6EFaXbpd&#10;K3Zv0eprhxS+qkAT9qxQg/De+mWPJmpBTddLPZrqzYHtuXa7a9WVI3pjQAe91rdNwBTuq19b9cb0&#10;UdbOlXonpINe/bS5Xu7YREuO7dFmjkHh4Z2adXBLUCux8iL9mi4d0oTdq7X0fJmK4AcLz+KncHQL&#10;8eQ6YsJtmnpwQ/BotrD8YpnMCibto9f94WItginUG9tLM1l+CssnbSrER7KTYtfOUiqakbxDyzTv&#10;bLHmXtqsp3q8rah90zX1C3SR1KQnwwXiiMXTiceSyLNFoDuPIJ+bhM56xr/vJU7GH4z7iviLCwLP&#10;gxy0k8nEaSmMqMMzNaxkQpCnHbUjTznEIm/FdNADsN1VvzsU8IQples1619Kgl7a1g649t79BvsT&#10;Pw0hLkuCaUSia3ePgIwr1gbAHMh/j9iTr5ejW+nF8GZ6LLSlnkMrNuX6XnKx1OoS90ygZj3mBPdH&#10;cIUUNBeJZ7n3YR/GHqKX+KHpQX+KyKPUQx9zvp/6Dt+/cr+YeoncHPdO2TfQLlyhVpXnyZe57+I+&#10;KpllIqpmKJb7KzMFs5Tos+TziJnTv3Atg2v6uYcjH2+mkAJLcO1GEq+zbqLzgD2YKaSYPcAXEpif&#10;zLRUdBFJX7jmghpr4tHYE9yjV8wnn8193gm0que3Kno3x714tqacKNYkeIL9O7d9d0Ep25ZoyYVK&#10;TYF9fXbjkmI3rNTbw0LVMHI089Zr6IKZaFk2B5wh4rNlem/UIBUc2qt5VXgmXD4dTDdTmAwfG7V4&#10;hpacP6r8g9wDb19OnQ05+r3kAPfDKm4ehS/s09QjeC6cKg30qombqTXYuUavd+2q3/Tspayta/T+&#10;EPr7dKunGSe3kHPfpNQj1IKX59Mv4HNqetG3nIUNET9Ec18+8DC1+cRoCacWa2BJDj1AF2kkefQo&#10;cnT27RxTTj72EB6KcAXXNkRyPl234Nr+WHQG1uTbB8Fahpoek2MOTw20Lc6v+7m1DSMOTAo0JzU+&#10;ma6vCFgC17N9HKyFibXu5ggxDboDexNa55Bynpj7FOfoHDp/RszxZXotpStMi3v9S8V8P8hRn6Sv&#10;Rfkszf9ud+B/mHWOOiC2L7J8muZ8s00h6+PwL7GeGH/U09yzl8+hB0S6HidX+WifD6l/2MT1yb09&#10;sb1jffcGtUbFGgvrLswNrKcwIzBH8HQva/bmaeYCZiz2PvDyZhKeb7ZgbYbX7WWsdQl0HEyrWZc5&#10;hr0niv6tFK8VvBv5Lv06Bi+oUvoRXIS9nVmp3NPLNe/GVqUcKtSCL3dqAscgrRxGV5yr+ind1X7q&#10;cPwX8EphhG7OpAZpA300JxGft1Ct5g/q7q7P65fJTfSPA3+lX01soZdymqpW3yfwOfhQL8xohXbg&#10;bbwTqENIqWYFZgoeP0mjjyPTn8nGi+FP+IGf18zzcj9Fb/Dc9M76x+RG+ofI2ro/A6+GSfTVTv41&#10;dRZv6rm8+ron7BU9iTbikYh39XJua/1o+Et6fUprahze0ku59fRKQhO9m91OH0zsqFfiGwc84b91&#10;IB/yDv5w6P4n3lzB79MEuCDH+jo1T/zeRfC9j7kKUzmQTawHEyQe71OWIee2Hd86XvZzx/fWngfx&#10;OLFd+AXHtfBE3mO2YH295znGdazn6fYUcF2AY0Dn1z3fj16vuYHjZsfnjhWtD/D6nH933Gg9v4dj&#10;f7+216CXt8+AOYdjbbMGx9hexvl/cwuvy/O8rOsS/DrwSWA7vB/mHMF2EYuOPj094Bre1sB3ke+1&#10;t93DuX/vu5d1POuaA8fy5gxmIZ7mz7GvgrUA1hok3IDT8Hs6DO+JMdQQmBX4cWTltOB5+m36uPBb&#10;m01e3bG9h+fHEvM6pjcj8Hp9LH0sHC/72Hkf/NnD0Q8MP8HvCtvkz/N+ez/NP7wPsZxHc4tkuLK3&#10;xesMgxuZNcQTT5sleJvMO8wawi/gHclr843sb9cr9Q6/81+hM7nD7/rtZcF8M5A4vncJfDdj8PYZ&#10;eWShXsnor6YLE/i/2aznonqhjaIWBF479CBc9Dz9WL7bq7GV/G/AE6LgpZnfwJOJ860/yPlnnlNH&#10;Ya6QeJPvNMfE++9+Iz7G5lY+L77W3JfT/S7sE+Fz5+uhhrHU1G/4+vE14fMwEYaQCkM3Vwg/Mztg&#10;CuYIvsaHHc2nXgOtH9uRA9/Icu6AYcbg4e/ClKoNyjq8XLPPblb0lmnc7/+A/57ZcIPVmn8cD8fS&#10;VQFTyNm6NNBnLqwsVeZWWOUauMPty+STjjOOaTEcYc0356hj+FIb4AieZt5gvuB5ZgyrYAXmC2YQ&#10;5ghLmfYfeYL5wt+Zwv8J6/h/kSk0SifuYtT44NfUlTdPGymPT9NHqmNaddzbOqa36kZ0VLusAfo4&#10;f5A+SKT/Y0bXvzj+2A8ivbovREPyzH86PkrvJY/6adWjaWov+lP2UquU6tEwon1QI1DrhVp68pOX&#10;1SGrP7lpekYwvW1mP7WPHaRXOzekHuiBQKtvn9MG3ZsofFqsJq+fSYyO33FhosauQnu0LIXaBHL/&#10;RckaPHs8nAGt9EL8EmdHafiiJPXncej8eHXPH6VIvBCGFMYxHzZdlA4ziNfAOdEau4Lek6uyNXJJ&#10;ikYvTdPo5WnqM3O8Bi+M1zi0hENZz0CWHTI/Ub2njodVTFD/aVFqMLRdoPGInZuuxAVZ+oef/kAj&#10;s8fpjf6N9P13H1e/aePQQMTgOT9e4/i8EfOpnZgZqWFsw7hl6RrJdkatzmF+OEwjQqOprxgC3+mQ&#10;HqpXeqObQC9RZ1gLfQCDaZfaR60Te6rnpOHqyG9hi9iuer1fvUCPULtvXbWK764QYvpPYABtHd8X&#10;jFaXiUPUKOpTNYERdMoZSP1Ad3zoP1Ctl3+gpry/Y/ZAjv0A1R3XTh+hxe7oayC5t7rkD1WLZOL6&#10;nAFqn9NfPaaOVP2oDmoc11nNk7oH81pxPrtOHhbM8/NmifCHtN7BY40Px589cp3UaBKqH/F9SP/z&#10;8UliF7Umd2Re0S4tNOAzLZMHq01OJHqF8WqMRsGjYSpeox5czx6NMocF47+CFuEv7eM7f9QpdP0T&#10;ncKbWn4HncJvz2nzlWvqN2FitU6BOpbJ6BQOfntEu9C07f7qhLb+/rf4zpdrw9fniXMq9FSjd4Ie&#10;Cz+v+5ugf9D5b65rUfFqfe+hewLdwsc9O2r5tnUyA6j147s0uiBTpb89r/JvrtIXqRw2SH7pv9fS&#10;E3Ve1dFvr+v4dze1ZN9W3fWzx4LpP3n7n7Tv2hkd+u1F9U8Kr94ufIiGp0ZSC3hWHQf1ok4DPc/9&#10;P1TJsTKd+uqK1pXuYLkf6qnXX0bDcJfaDu6nbZXHtP3UcSUXLyTPi9/BuTLqHY4Q25doLqPowiEt&#10;OrVf09GTr7h4RHPRICw4uU/vDe2FJ8tcvdHvU70Z2pn+J101p2ybWoUP1i87NKGOqZ0yNi1V0eky&#10;hc1Hm1A0jRoqfkvmZsEDFvB7kku9+xo8E05o+eVyLYEveMyvxJPhCD7/sIP5VZ9r0endwaNfTyvf&#10;iI7xcy2/5Jz0LmWXFKGT6KZXQ1rqVTRLGbuIU0oX6q0xbelrt0ATqPfMJUebcbaInO16crZoPYl9&#10;A18wam9HlE/VUPTAebc2Eyuii+beJpU4OuLkzIApjClHQ45/9aDtmeTb6Xl5bqVi98/WB6ndNB1v&#10;quf619XbUR018QQ+42UFmvp1caApSCavm/81eRpioQxqIuxzn3rJPR/Qxbqel22adG290tmuV4h/&#10;uiyLUKelKQpZm6tnRrbUw/3rK5b8/lT0m3HHie3Pkee+vAYfrCL88dH4Equ6JsPaiATYSEQFHuyH&#10;pxGjEQuSt3bdg/USZhtJF9Ao89o+aMlomOPPwyaYFkUcmoAHQzSxbCTPM+nXlfrFEiWhcU25TB4O&#10;xpB5zZ6K3PdTT5GCDiHoW0mcaj1GCvtiP4Q0+EgGNR9Z5PJjKnhvFfkndPAxBxdocHGeRm+drjDG&#10;TDSiU89s12zO54yqEi27fIR4fzvamCXkg9Zp9skyLTxXgW5lqV4N7arsPfRvOLwbz41SpZdsoEYB&#10;7+srp4Lpufu26fWBPRS2nJhlL76Lpw9rzvEyNCvwgkM7Na+yDF9Gam3gWbEbyf/vW4tXSKkm7l+v&#10;Lb+7hB5ir2Yd24ueYT3XUpXy4GqFh8tVf/gQTT9YQu/UwfCpz/VMl7oqQGMxk3x23iVqZ85wHOiB&#10;mMVxtF9BAvFxwll7caLTgCV0XROHrn6+huyeqGHEpPGnFqF3yQ/qQBwbj+Z6G1VegCZhIb6dC+AE&#10;xNqM6FOcA+pSXIcScZw45GB+8HpcBffXBycHvGHArsyALWSjVzB/sK7BNSceruWp7u9BjMd1YJ2D&#10;PQvMFaZ+s5P6mfn0Qp2pwn8/iKZlpR4eXFdPjmwKX+AcXsSLkpr3HOpvss6vUfhBNDEn0D2cx2+O&#10;fYqumKPua2J4TXxgzxGuw6QqYnquyWzOeeKJZWiMtwRMwPtoTw1rDOzxYL5gr07zhJCtqQEjSGUd&#10;5gHmDGYG1h/0L8kKWIO5gaebO5i7WNMQ9ARhGWsYzBNc99F3e3pQO+P6mdCdfDd5HL4jBx6Sjw9l&#10;K3wc0oN+EM8O+xDtAv4YY5sqGS40avtEPdWvjibRByOjYoleGNpA3eZHaNCaNPQ/XN/UGEUd49qm&#10;TmMKeotsGFniKfjuR9/Hr5FjNuYdPRWNDiHmPdWZ303P4qPwSCL9GKLp7ZhTXw/BEO5Pfhfvg/eC&#10;5w/CGB7i+aMwg8cYfnwEhuDh549nofvgfU/mNtS9UR/SI6KBfjWtrX6e30qPJr6lXxY0U+2C1rp7&#10;6M/1el4H/SwRVpDeVs9E49k4+i09yHg1r5UeGvdr1U5rpWfG0YMyjJxJ8/uCEX1sqhb9vkRpF9DN&#10;UMeQSb1CGrGleyDkfEtdAjGjdeepd2A8xLOO2xxTjyaedhzv+NXxnGNd5/Md3zrud6zrWgDHco5v&#10;HeO5f6Lj25ocfg0b8KPjX6/LOgC/31oCx86Oz619CN7De71eb4c5gONH5+y9Tc7Ve3u8fk93vG2m&#10;YM2D42pvg+fVrNtxaI0OoYaDmIs4BvVn+3NrGEEwjc8I6g5Yl9fv7fHnepqHP8/77mMRcBCW8aM/&#10;LzgmfLZ1AR7O/5sxWo/gR3ODRGJdx/rmCBkca8f8ccS7ju/jri0JtA1ejz/bXMe+B95GHw8fv2Ae&#10;nxdoNXj0PvmzPfwenzOzgVS0U9ZN+bk/28wgic+2hiKCzxr9B8ZQo1nwYyTxtFlH2h3YwC2O9Xdo&#10;Af6lWlfhuD+R/47wczD7b3fRQxIPltLZaDg/1L2DGuuhES31Anm2ZsQG2V99rrTr2+H0G+ircSDQ&#10;N4yDC1qHkPOt+2uuC3Qo5h9mBu5H4evGx8bb4GNrPhXUeHCtmC34nFl74uVrrrWafTbv8Tnwefe5&#10;Mi9IYp/jzcy5rrO5xq1diIX9jocx+Hkay3i5CXCdNM5HCp9tnmCdwgQ8J913aMHXuzWV33vn5Wac&#10;Xq8FpzZz/1Gs1Rdcm7lHE7cXaf6RbcqCRWdtWa6V5yu0nrrS1bfPBiPwU0R/4NfmCWYJ6/Cx3oS2&#10;wY+rbqEz+KqaGViz4Od+z9+Zwl+ubfhrfOH/R6bQLXuMOsEc7DPQdFwXtSH//Amjbko3Nc4K+Ys8&#10;wbzhb2UKzWI76646D+vu9x7V6/3rqU06sSMsoWE0+e7s/mqGL2GP9NGq9cyPqrX6D9RS7LREJS3I&#10;UFh+hIbMiCLnH6/QOZHBGDA3UgPnoWFYFItuITLgCeHE6uYKY4oyArYwkFg9jDh+9NJUtMqxjGq2&#10;YP5grjDAdQ2O/2dGaPCCOLQI+CgsS9VQtBB9mOZ+kmNWZKNPSMG7IVljFqer5Ziu1fr/h8mhPsaA&#10;ffzoBf4D0WD0yBsRcIM+BWjxVuWoLzqAWm88iN65FfUa4QpbnIImIl5j2J6hbM/AWZEKM9NYnAxT&#10;6EfeEl3gK/fo5Z7vo8umbnTiUDWL7szoovZp/dQUVvAhWoFate8lDvkwmB7whJSQgCG4VsEMoUVC&#10;j2D4ec3rx1u/rBd71FFj1mf+cNd7j+nZTr9Wtzz7FnTHZ6On6kW2l1nBB+M+UZvMvsHrtln96BMS&#10;oo9TewfLNIr9NGANTeKpl4E1+H1mQn/GEjKqvT7/I08wX/hznuBpHdJ6qlNGb7VK6Em9TEhQG9Y6&#10;jW1LCVPLtDF/Zwp/RafwtzKFZV+e0oqvz1FXd0Wl//OWUlfPr+77eC+eBrCBoAbiR3gPP/KPXPP/&#10;oCWbuSefPbl6+gM/CGolNpwup8fyee376qJaDO1d7Xvwkx9rYxU+PcRW+26cU2hyBP9391fP47tT&#10;6xEYhT8DnlC7+QdauadYR2+eU/sB1D7AKtyXsvgAPSK+OKu5a4v4bPyJnngQpvA93nufio8d1sr9&#10;uwOWUHAAHl++GX0ANepHtqv46zPKL92oovOHtOxsuWYfLaFv8gHNP1Gq5eSCf4EuIW/3Ri1hu6fz&#10;uP3GGc3ev1VrLxzVrLItxGi99FTL91S7Z2uFLcpXDnoG84QYahrDV07n/3o3+en9mnJwI3WPhzUD&#10;luB6hyKmLT1HX8BS8owMaxSsYVh3o0Lp28lpwx7W3TymqTCGKQfW6xd4rtQe2AK+2k2/CWujd9CP&#10;Pd7rbXz2SpR/fUPgFx9GPBdH7JZGnt9jOHqCtKuOtZ2HJ28JT8i9tYac/kr12BxHD8d5xGKzlEbM&#10;GH0EFlFFfuJ2ibJOosc9xX3OxlxlHStS7bCP8RFk3ncl6lucTOxPvh6m0HdbRuCvYKaQQHyURp43&#10;7vQSRRylJ2D5DDwZiZuqFutno+rjYV9AfXsx/f3Q+VK/Maa0UC9FtSN2gw0Qt+Ve3UTOv1ADtufg&#10;9cB9KfHtgv+xV9nkj+LZp9jKecSrBTAM5qG9sPeCfR2S4QAJsBP3anPtRxrzYmELGfCGqKrCwA8v&#10;Fv1GIsulXzVPgV9cWRrwhazr5P/QIWReXUFeme3gvfYUcK49vGIWOW/6E6BJyGS/cqiTTzu7UiP3&#10;FJDbJle+D130vrnqtzZT43eiId6FD9oB8l17lmjll8eVUYpOes1cfDXWakZFCX7X1N4cp1ZoaIjq&#10;jOofsILUHXgywg4+u3k+YAaeP+3oXupVv0CDgF/H/u16pV8XvdizXcAXZh/br3knD6ro0nFl71qP&#10;jmEbbO+oJsATFl/AoxumsPH2GWWUrFbhqX3USJSpU3Y8LLsndYRj9E5oH41bUKiic0e5pouVuH2B&#10;3g3rophd05VCDm7219QGHZmlvOt4R3J8xxK7R5+s1p2Eo0nIvU4dx2HiB86xuULCaXQuMKVw6lZ8&#10;zJybt8bfPQ/yqLvJ+RKvO1iAuU4WHMg8wSzIHiDupZF9g9oIfDFd42AvDHs/2qPBfhpeJvDhZLp9&#10;GuzNYM8MT7d2wdeAeYLjdzOF0Qemc61s5FyRI+W+OedKMb6J63VXl9fp9ZinjAub0CXghX+SWOcY&#10;umnyjDPv7NCkGxs0qnSSktBTTEBfY67gep0JXxCTXqJ/460SZV8gD32Y2hquRcf7jvvNCswUhpbm&#10;aQx6mhFwO/MFMwMfAw9zA+sU7NXo2gZ7Q5gfRMJCajwk/B4v42GmYP2CmYN7lKbDccwSRh5AF8T6&#10;Eo+TL+b79Ei/N+kxN08T4H85Z5ery+LxCl2brDrJn+rpge8r5cgC/XxYfbxAl+LN0kRpR8hDryM3&#10;z3c8B5+BXOrAk89wLuAYuezTpJuruQeppWci3tcviPnvCn1e9414hR6TjXXv2Nf0q6n0dYih3wJa&#10;hEfQJDwMV3iYR/OEHyfQUzLpnYAvPAY/CLjCnzIF3vOTCQ30FEzhPpjFLyZ/is9CQ90T/mv9YlJj&#10;PZeDr8I4alOnUXMR31DPJTTS01GN9GxME93V90U9E1sfrwe8GbOaqFZD7vve5/+g1YP8ds2kR2gx&#10;+qWp8Mfp9OdMwAuTOgZe99qZqDDq0CMvFqrrTurcD+XijYje5gi9JKm7d+w/iB4Ajucd5zk/bl8B&#10;x7WO4a01cAzn6Y5lnVOvibUd38ZcQWPPfMd7ZgOOE73OftRI+D3mA36f6xCCHD+8odfelIANOO4c&#10;f776Mx1T+33ujWi/ADMI6x4cU1qf4NjU/gVeztvk2NLrs17B7/H+BPE+y1s/YU7i9Vgn4eWtRfAy&#10;fm5m4u01pzBD8PY7tjVbMJ8w53B8bw5hhuF9cOxvL0TzDNciOO9vrYBz+64pyMSrwXUPw08UcEzY&#10;F+J2s4Qg9qcewPzBPCGBOHjgoYl/YDPVDCX723VBPO31ej/9GPSNYFu9TZ7mR/eP8LaGEX+bD7hW&#10;YQzxsz/HGgBvgxmDt2ss2iprKEacnBq8dk1CHDn9mnqJ2BvoFq6jofoajcEt2AvrCD6T+qqhR+GU&#10;l6h7u4FP66099HX8TF2L6U1ZvlT3DW6u52N76NExLfTE+I/1UnpXDSybibcnXhRw/Eg0c8loY7zN&#10;5lLmS/Z3MCPyMfD+jzgxNTg3vn5cL2Ne4P1KvGltw/pAw+Dz7mNf4//ga87HwO8x8zE3MCNI935x&#10;3BM5tq5vMGcwQwirnI4vCDoxtCTmCZHoE6xrMFNwDVA+msB8NGlTL23Sqn87HOQ9a/2U79PP71bB&#10;wZWBRmHWgbXadeecNl45Sg+HC8rdsVobr5/Rphv4HqArWP+dez+e0sIvjlD7cFKr4QdrWN48YcEX&#10;hwO+YE2C53mYJXh5L/d3pvCfjyk0TR2NLsB9H8jhMur/YTRPHSWPRmN7qE9+VJDj7pSErj6XXg9o&#10;BBoko5lHc14vs0sw6vP4p6MBrz0a/m+jUUYX/en4ML2nPOr+YTQkRvRomlo9PiE2/SC8jepGtSdG&#10;hA0yvV0ueXTy3C3Se6PzH642cf3VN32k2of3VmjS4KAvasz8VEXOTdJI8vkRq3LUbyH1A8GgpmFB&#10;tEatStPAhTEKmT1OI5Ynq/escRpelEwPyEiNWpmqblNHBfOHLUPHwHKe5+n950cF00fyfHgR2oYl&#10;SRq2OpNl4tVzZnigexgFAxgxh54QjKEFEUpZPUkhWSOqfQuevVv9J45V9FLyC/PQS7DuMNY1bEmC&#10;wtfSi2bycA0ojKIfZaxC55pPUK/BZw9ZxPp4HL8mS6PY3lHLU9Rtygj9tHNtNSFP35q4unVmiNpP&#10;CFXjePQGTOuQi0YhtYeaJXdTK7Qg74/7WE2T0BxMHMAx/UTNeN46q4+a8Nic5TrkDVR75jVFF9ks&#10;tbs6TBqoxugAPDy/KRzpzVFN6dUYovqxHYNlGqV0UbOMHmozEXaBF8InuX31cU6I2uSF4q3RXa24&#10;RlrxukFiJ9VnfMJyrVmmIdePR53M7sF4j0ePD1iXx0fwAo/6XAsejWAWHk1gFB5NU6pHZ7QS3dLw&#10;64zvrfZJfQOdQrvU4TCLMLQQY9QkpXrUXN8NuE6CkTmM65O6nr8Sc/9nn/8uOoUPJozRG5O66sfD&#10;3tKPBv5a9wx6Q0XfXNIiaho2Xb2qPrm5AVO03+bErTO079sK7fjtSfoMVWnBVXRvNys15/R+bfr2&#10;spYTgxdW7NL3fvVU4GtQ66f3B70WXOtTuGujtl48ppdafgRXu0cvta6n3bCIjdcqg7H96/OKWT6L&#10;/iPP4j/yqLqmRejI72/p81sXtO78ES08XEKNz+MwAWop4BTuL9lhTB/tZhu2oCnIX1uoDzu3gCkw&#10;7967NGUVetPlizRr/apqhvE4Gogf3K16vXronS6d9VGvXio8Rs35iX3B46Tdm5S6cbkW4wFZULpN&#10;ay+jz6s6qiWVh3l+RgV78Tc4cVgNRg3Rc62bUd+wV8ur6EVZsYfjVKV55eSKyRevOENPh2O78UbJ&#10;0eshn+C/uBY2UabFp/dRH4I/8rUKpW2jzv7otsAvYSE5bPMDMwM/Wouw9Pw+rYY3WKNgzYJZgx+n&#10;H8a7kWUajg/RGrySH2/1lqI/m8HvAffGRdRu7iUvs2ES/QnRRZ4nZju9VPnESJH4KXqMIH+c/9Um&#10;zfiGXDnxTMypucQmxHfE0L2K46mNRytKPj6bPHwsucv8K3gMoiHPPbdaCYeJx/GoW/rdfqWR73x1&#10;XCtFl03X4u92K+8yXAI9QcxR/NL34yWJLiGcWDP2BPculdR9nyHfe36FJl9dL2vMnx7yvoZsziBf&#10;TL6P98UeQwt6YpmeGEK/20159JInZ1SJ7/7N3fTRQpd6dhW5Y+7TiCUjjjmGm6OCb/A5L58OJyAu&#10;Y0RWUtfBdqcS7ydd5D6ObUi4YB0C9fnkztOIDyOIe1PgHwnnybfcIE6lNiIFpmDvhIzr3MOipY8i&#10;d+5jY06SfXE1mnBynWfIhVUWKe/CBuVz/5VVhf72BP7fJzcodhca58PkgMuJm49tUuLupSrAl2Na&#10;1U5i9CL8CSrgAdsUvqZQM47uwQvBPh57qRMbijahI9o57i33rqfXKLqAA9TjUE80p7JUKTvoS16+&#10;lb6kZcH02UzLL8enmxFXTD/Pss1w9i6BL8JroZ208soJfBnIve/Bg5CRtWstn8O1dfYQvGwvWhe+&#10;Q1XH6JH6qYbPmwPvnqe3B6DjnTGJ6+4gbKKUnpO79JsRnRRSGKvILWxXBZ4VR9B17CHvdpJ4YN88&#10;ZcCUQpYl0+uA2gPi2TTO55DPc8n/42HA8R+1Hx00MXUadQTO3QdafhhCPMc2+nQh+hA0yJX4rJ2Y&#10;CQPyMV8c1DdEWrNwaSncoHqafRzNC9w/wszAGoXqnh1zAz9S6xZq+oLag8Hrsk7BzCeOmow+W/HA&#10;Jx4YumcKPU02kYfHAwId88TrW/Xs2JZ6oP8H1OP3CHwVRu+fo7D9c/Ff2Bz0JsnFtyOT66XX5mTi&#10;f+Io4mz3oLAnaQTfo77bMlWAb5u1B903JgSswLG/9QmO9b3P5gHWKpgN2BPB81yvYJ7gGgfzBesV&#10;rEuo4QzWLvhzXO+QCPdzjYOXM6fwMjUMw56gAaeAccWi34mF76TA3eJPkJ88OIOajbVojdB9HMSH&#10;8tgCPTOsnl6Pa4sfRAf1XBHPNbxBXZdGcz7gGVV4rcLPZv4rfWm+RreBVmfB70vggFOCeP3hIbX1&#10;RNhbejr8Pd0V8jM9GV6Hfgt19UT4u7o/9X09mI4eIaeBnshtpIcz8UFIeY8eDng5TqA3Q2ZdPZTx&#10;UbDMA+loElj2oQz8ELJgEdn19avMNvppTAO9ktNSzyfVhxvU0WvZzfSL2Pp6KuxtvRoPO0vqoBcj&#10;2+qH3d5UrY4v4b34gmq9C0+uC09odm9QwxRzZg77MltjK6Zo/PGp6I2WalhZTsBMs4jtrAN3TGW/&#10;/bHnuf7IZaf+bl0Q+ztmd2zumN/xn3UFjtccBzrmNltwnOc43nygJn9fEyNm3IE7Efc5p+z1OBb2&#10;Or28axGGu26BaY7DHSO6vsCjN5r36noKewDMDqZZT+AYflQVLIrlHTebaZgLmE84nhx3Dl4HIzAn&#10;cAzq7bYPQRBns6y3xTGn+YG30fl9v8/zzSuc//Z+elvMLKwJ8Hb7uZd3rtxswa+9Ln+et8XrMafw&#10;e31cvE57J8QQy44nVrWvgmN26wQcyzs+t37BMXQwj+NvnmAtQdqt1QF3MLdwbUO3Xdxnw0xC9qUF&#10;x8E1AJ13xMn+Ap7m1+4n2WsvdcUwEW+jazrGElPbN8EMw+t2HYTXba3B6CoYNvn5cfxXDCd+N0eo&#10;4RtmD659iLtBL9sv+W+4bZ+DouA8u6Yk/dZa1g3P4Xcr/99KNJjfs2Gw1diLHI8qmMSpZeqwAY/0&#10;nZPhVfmqVzhaj49vphdS2wV9QOeoTKm/pe4D5mEdhbmNj73Zja8rXw9jOa41zMD74/NTc+6yfrc2&#10;uNY8P9DEwHh8LZlV+dz7/Hp9URz/bP4HM9jnWJ8HjnsE+xkNR8hkH/vtz0JvMTdYzl44EZynFI5J&#10;5AV+hxlDjhQo6cYqTft2B/97hQpdnaSNOhHUU9pDvtZTfM8e59H3VE/yfXuMcT/TflhLuVtXq9sM&#10;vESXTFb/RZOo956MXpL+xJX8Z3N/03V6qkIX5ilqCx6TVXvwU6gKfBesUzBLsHbh70zhvx5T6D0x&#10;PIgneuXg/R9NbIfmtV1GX/wW6dNATPh/myk0TuyqthP6q2vBCOrkQ1UvppNapoeoNc8bJjAvfoAa&#10;h+H3kDxMXeMGKCwvXN0iQgKfxpSiCQqdEaERC5M0YEmihq5I05AVKepHvD4ArtB92qiAJ5gtmA/0&#10;mRuuIUvo8whv6D1rbPDcr80d+s2L0LBlScFyXrZ6+nh1mhamkAWx6lcYo4GL4AIrqX+g9mHQtAhF&#10;LElX9OIMjZmbgJfBveRw89U/b6ziuPePXJyl/pPGUycRjb4hXj3YlgGFkUreMU19+bzRcIZBbJfZ&#10;wWC2N2TmWHXjGPRnO/rOHq/eM+j/N6iBGsEPzBKaww3eGN5YbXP6/XF4mlnDxwzzA89rCRswd6jL&#10;f3QbeEJL5rViNE/r8Ud+YJ7g181gC60ye1NH0C/gDWYPbXND1WtWmN6HSbRlPc2J/xunokfhWmie&#10;CQeCIzSGMzRM+jR4bpbgZTzdw4yhCddO3bj2qp/Q8W9mCu3RSrTDy6FDMl4SqQOC37/WSUPULicS&#10;Pc34vzOFv8JM/lamsPL2eW3XLXoKVwTjqL7VrPLt2nL5uE78/rZ2XDyuw3euaD/1DdsvVGjPzbPa&#10;eaVSO65VaRfPV184opI7l4LHvf98DU+gi1p4fI+WVe5Tya0LWgNL2HK9in+5b7TwyOf6nHqMvXcu&#10;a+PFChXzGQfRFOy4eEhZRdO1qXKvio+XKm/FHM1DD7F8zxYVVxzkP/AedRo9XAtLtmrapg16rwt1&#10;Cx06aNqWzao/KpRa8tWaWV4SsPeVaM2XVB3Sui9OK3PLZ5pauhOfYzwbz53UzAPE+pVHNbu8VG+H&#10;4p3XqY1m7d+miEV4GOxB68CYfXC7creTM1hFXL5thWr3bq26I3tp1MJJmlqG3nrVDGqYqPdcmq/4&#10;9fPIBWzQ7IqtQW2DWYLrHuYe304MSP4AT4U1147g4bCWugw8+aiPsE6hVfxgZaBbWMDy1jl8OLqb&#10;3hrRATY5SROOEQcfXaHnRzTSFPIPUUfmBPF8MvHJZGoUYrlvCDtQQHzlvP8K7iU2E4uhfyYe61+S&#10;ruHEQW/ndNbLsS31xNA6enLIe3o5soX+Kbyl3oxvr9iyOfhA4hV+dg1a6rV6evB7mnZ9oxKPoUmH&#10;G9h7cez+qeR6N2rorokaXDKBkatx5Iwd6yQcw78QTXqdNPrk7MpT3Em8EC5wj0rtwPx/PaBO/MY+&#10;PbKFXovroWdHfqz7er+vdzNDNfbALLz61yuX3PaU25uIr/DXIt8Uj6+6GUEs+nxzBXMEswJP80i8&#10;QE4bPXs0evY4Yq7xxF4xxJt+XzZxY5LzSdQ8pF0lL4anwvij08kH59AzE99I8uyxFdRbnFuB/p94&#10;AE5jppB1Cr0DeoQxJdOo/8B/+/AqfCvp4XVqiyZWbFBKKT2+Dq5T+j68Ico2avzauXgZlOjFXp+o&#10;zsi+aho7Ss91aqkUX3fHqYk4vkuzTuKxUfG55qBdME9YcO4gvgsHFbuJvNy25Vp04RA1EMeVuBXt&#10;8a61cIb9eDNspY/DYbwaYWCHtuvZjk305uCuqh8+kGllwbQ51tbwPVly7jgci3hxx2a9NbAvvcGv&#10;UO9QprcH9lYm3g2zYWALTx9QQQV+DDsXq0XmAD3R+S091esdJaD7nYhGJZt6/Gf61+U5sUjJTHod&#10;EKMfmqUMzl/IxhQlcIyTOA9DdpEH5TqzXiCmijgcfUju1+iZ0R+kUFOSwT1sGvUlsee474UXmA3Y&#10;P8F9G8ZVkBOu8jmap4gTsznH1TUO9k5wrYN7e0RVzmW56YFWwfzHPQ6C+hS0KGYKrk0ZWTZVfbak&#10;05PxMxjaNk36chtMDW/FG9tgHuRi4SNtl8booQH11ReGFYX/xfhDXAvoThJPwzSI1c0VzESy4AmO&#10;34fy3YhHizPpq2LqbtgGcvzWDJg72KPRfMD1CWYp1h5YV9BjEzWLPLfXgrmAl7Hfor0ZzT7sxdiz&#10;OClgEz5m5hPmEeYTrm/w53obvN4anuDlrVdwTUmHIuoriXUS4GmhW9lfruvEyoUKPzCD+gxqck4u&#10;UZ915MOrqLXYkK7JX2zU8yMb0YtymYZtodfgnU1oeIirfC441olnCjl3M/l9mK+Z5PxrtaU3MHqF&#10;V9Na6MWEhnp7ckf9LK6evtf3eWKod/T9GDx949/S/Wkf6NFsaiKy6sMN6AUBM/hJXhOZI/xxpPGc&#10;5bzs/ake78MRmlPL8K7qzOiil7Oa65HRr/EZ9LlJbEz/iYfgBtTIvYsmrc6DqlXvCY5POn1T0Mnz&#10;G5D55VrFX0DDTsw48dYazfp3emocyqN+ZjrXCnoVeGHGDfT3eLSOJb7Muk39ylfohog7o64v1Thi&#10;YMfqNfp75+2tN6jRITi+c22742gvU+OD6Efn+R3TBu8hxnPcVxO3Ow70c7MHL+vnjgGd+3dM6Vy/&#10;43VrCBzDmz34M7ysc/WOOWOvOs51fM5vEM+dt7YOwXlub5Njen9ODfcwB/E2mk1YQ+Ht8jY6TrVP&#10;o99fzQSqvRxdj299hHmJ9fje1vAL1bUXZgze3pp9ruYO5P/5POv2fVyC/Ls5A1ympv7A+gDH6tYI&#10;uNbB8+xp4Nf2V0hEhx9OTGsdQ853GwP24HWaZ9gf0/vr/ZjIMbImwtP8ed5HL+N98TGo0U/4WJkR&#10;uM7C9RVZ36xjnms8+EzYhnUTZgrVvpGFAdeo1iHARvnviECzMup0gSIuw5BvWh9iX064Jp+ZeQet&#10;AfVwETDsWfCBdDj8UDyG4vl/s25h8r/sU19YZXN+Q5LI9Q8pn62Qzyfpf7F35lFZ3nfad6add6bT&#10;6bSZbtNOOl2TdMm+NJuJWxJjXBKNG26oqCAqqAgKiKyyyi7uAq6oiKACsggICoqo4AJuiLuJS2zS&#10;tJN0pjPf93P98MnpmTMnfc/kzDmdvvnjd+7nuZ/7uXd47uv6Xtf1vW9eL5tLdkw0uTtxN3Ud+W0B&#10;7+s4dX11DXRe46TBuHedPJyBPtNy3RoN+HnuK103XSt3rHxfeZ/Spej66lyIFxBHEAZvID5hPhxL&#10;HOdZmTdR6BB8DiY7TkFahhTd/5yveDieYPwgvi38znUoI0c9kVdZ3u8arfQ/Tlgmv3WbLtFjiOzG&#10;1Bp4EPoOFXbst+Sy9ZZdW+L0p2WX2i1nH1qKbeQe1/N/vREfzP4Sxx1svNJqiU1wYBszbcEe+PYW&#10;vJvM8/gkxC0UMT7nFD4bnyBfxJ+i92EgdVyNVxO6Rz+mGm+gXdAYGjvT4fOpWWjJQ8eRv+dvb8Lt&#10;9wc3vg6W7JXiGWN4PcZ63xt9U7zQLXhRC+4er6SMRrMwGg9793iNqcbL1KI1et8bfZlqePpC9Iwc&#10;Yb2pkw8A2/YDI/eKHmW9Y0bbIHBub2rxA8K96UXA795X4NG+zfg7Brxa2MZ4C86LxpOAHgGM770p&#10;0sZR/x+HzmDSlijz3RpjATvp41MUY5M3kIewPcq884NtWsFCtAcR8A7hbhpaxTMxn03Im+eGz8bQ&#10;Tz7zL0T7UIgfeGuczdgmTo7MhTXhFrQpzqK2plhwbmR3rwb2zW9pCNgjAd9CBPnvaea1NMjCy3Ms&#10;qDTJpvN/yZftTlwHj7E92rxWBdqcnWgdGNqGH/szd3eizdoRa0FMA5j6sM9fH/4zuB3yBLKm2IgV&#10;/vTY6O6R0HfxKOsXP9oGZ0y2AUu8bWDaRHtx0VucxxH2Mrigd8wI659MfwXm94tHb5IG55Dqbb34&#10;vHfcSBvE9wZn+nANuJ68fz7iTTdP7/X6JWoHWqZ/CnqGDHQESXBLiaOs1+IR7nXvhJHWPxUvRdZk&#10;p1N5LZUMyHS4B6b9ktEnoFUZkO5tg5f6WM/kCW549Am97+lVXkWLoDFgMcfAGBzn48bQWPUQnUIf&#10;ErgTxli0MxMSpsN3wSN9q4eNxAczKmUeWQ2z6X0aCN8xz41+iUGm0TeJvAeN5MDukfTpvRb/3HUK&#10;L6BT6JUWYk9nj7GvBkqn8Lj97YwnbduvL+GxQ9d245pNzEzv1il8owf4e63t//AUPYbOWtWd87ZZ&#10;ejY4Z/1OyEO36/ZZU49i5RHsYZlNHY12yn5Ln8Qma/jNVat+v8vqmG7h83L4gNJfXbDaj29Y4Q1w&#10;z9Xjtu0aXAHbrv/Xd63yg0tWzevdrKecbdWgg9h45iA9JjrpvXzZ9n90g94TZ6wWXJ3H71nSjtX4&#10;JZptbxe/X22N7DO5Cn/zBYvfDE+fu9ZpE/oHBFpSCc8whUW2pvGgRRdvsX5zptsLfvRPGdLfXpkz&#10;w5ZU7rb8o822pZ08/SPN6BBaLae+jteHrfLaVdvYeow+rTNtLuvsE+BDX8kKuIYWS6tG17hrkxWe&#10;PQL/UINWodHWHqu156d72aPeZNoummVP+gwl29TP+gRNpH/MAHs+YLT9wpus1IXTLLluqxVdbnHc&#10;gfiC6vfPOW2CchSU2SjPQ8WdDpfnqM+17LLGcryNnMvbHfbg2NcsqjafGnmFza3MtoeDBluvJRPN&#10;tzTR1r5Xa5mXqf2DM9K6dtiy6+V45fGmUscPO8bzNtg7Ccy94lYFOnA0++gbIo7Rpy5sID7tZHsw&#10;+DX7ps8z9kDQq9Q6h7t+lqnnyBk7W2TPLhqGbmGTlf77cTLx0ZGeBJudRttwZRd1xrfsgfn97eGI&#10;QfbPgb3s+7Nesp/x/qtjf06vvv5wAzxv8/wvX8O0mmTLfb/FYk4V21fG9baca4cssA6Mc5Rn2A68&#10;wxfKbH7rSsu+jb6A59+MOzw7UcuOVo83cOkCsOhidPHJ73KccCRukK2gTIVovBDheCXkfQg+jnZY&#10;2ZVo5dXfIZ5nqgTq43E8P4ZyLmY1pONRX4FWgjpjM97WU3AEJ3kuPE7vwFPl5GSz/satFru/wFa2&#10;7iXToMHWc3/ntx+gNx/nsZY6VDXa4bIC+pIeshdmT4H3mW4LivAG7Nlh3ktT0A6ctOzmfbastcpy&#10;jlVa0Y3j9DVtIWthr+WebnCv42q2WP7ZA7b9epstb6u28NI8W9O+Dy6Bvhgt5fQBP2KLyjfa0pYq&#10;chsPuZ5ey4/WWmhJvj0yeaSFlWy0de1H0cOgK6neg0bhlL22AB579SpbXF5hj0zwJksnyXa+c67b&#10;F8Hf1uK6AtvxTht1qjrL4rwvrFhpL4aMssf84UDqN5CTM5VeEvvRUGxmn/Bd41FJ7+J5/wQY9E6t&#10;RVMTFwez+n1eg3NjzlGLv4hH4Qp5mfgcYi7CO6CLiYW/ieriXlSPET7zjFi0DK4vKPNiu7g39B2u&#10;lbgEaRHc+wvcX8x3eQoXuU+5rpFnqZdybVX/V75BONxRSCvP3PBXqdfp73aYWi/3vLwQmTernR8i&#10;+XIpvUvJN4ydbH77qO9e3gu2R+d8s4Z6dx6c0x5Lx3cRghcomv1eDPemfU7gnom7gkaa99IQSIOw&#10;8sNaxxdIl6D38kOIO5BHIQYeQtyDuAL5IMQ1hKMFku5AvIDTP6A7cPoF9DFaRusV7yAdhPQNC06s&#10;hZvZ6dbr0SxoXiTHG8r2go6tdHzHzMZM56NQpkUmnEgkuoXAxhx8K9RM4cci2tbD+XEuLu604EN4&#10;t8+tsThwz7J/AaODtcPB3iEn6MdJnX/Nb6ssoQsv22tftu8EPmNPJb1pP414xb4393l7LnW4PbSw&#10;n90X+Zx9JfxpN74RowxG+kwm9XXT+5P7kd/Yy74Tj6YhoXvo/bfi6A8Z/YL9Q+Tz9kQCPUhi37B/&#10;DsIv4fMQuRDoHCb8EE/D121OdbLldFbbhlvN9uTCSTajfDWcYxLZFvX0BzkAf1hh89jfeO03WNWn&#10;iWcp6rJLwLDzOzgfYEr5zOfieRB+jKdOPq0tk35+1K7hDia0LHF4VV6Cyc1JDlerBq56uHC0XkuX&#10;oNfSGshfIJwujYGW17yZJ7KdfkB4XD0MVE+PugGHcWGtq68rW1GYURhwIbhdWgbhRi0vrbu88+IT&#10;hCOFmYU3xXPIXyDM6bgIMLWm0uQL70v/Lh5A/IS+r+9qe559kA5B+yo+QvyCOAjhVdXGpXsQfyC8&#10;quOSHkHfncm+q1aufdO29bm4Dx2vXusYtB35DjTVsQjrJt5VrwhlRIg7KHaaAJ1r6QW6MxbgClhm&#10;1skcxzMoQ0CfK+tAWgKdHx2zBzsHnV31CYfg6QXh9on9cpoProd4E49OQtyENBDC7dkfV7N/Ok/8&#10;BsBpaDvSL2j/pBfQkIZCfoxZ3BNj62Pt7cpQriXP1pyvKS3JNv5AnPMhaJ2zT69wvgqvuhgLPKXX&#10;5PeghZkDZzW+IQF9xhYbUZZgEV0lcAr4v66V2vciB9KHNNuC6EWz8t8b4VHgku6gm+KecD0fuI7K&#10;a1x0nf8F73NfcG7FKekc6B7Re3Emuq465+4zvtOdyUj2JtdM517XRPet75F0eBr0Je3oMOAVwi6u&#10;c3mYMVyPOM7vXHkf+BtI4hrIbyHOR9dGOpKx+2JtWFOMDT8UZ68XB7G93RYOR5x9nezXW030gijn&#10;OYYckdpNeDx3WWH7fjwR37ICajsbjtZb2UU0qjdOWuVH16zq4+vOy6AcRj0Lar4yGsUj7Pqgy2Uz&#10;7uS1PpP/QdPPOYX/PzmFEQmznZdgeAxYbtEkG7VEef5o2WPAntSl/6c5hWE5M6xXzGjrE+vlelEO&#10;yfR1vMKgdLz4i+lDGD3Fvjv4cTTRX7Z5a2MsPDfGYjcnO04haG2kBW5NMJ+14TaF+tdk/AWTpDuA&#10;TxiHFsAPX4M4hBng+CmbyC0oS3b8gn9hJFxDtPmB9SeuC3Ycgt/WCLeccL14hQl5QY5zEJ/glR9u&#10;s7bze7YFPQS6iMhdmTY1LRD99l9b8JoISyiiF87mRFu4haxFMhZmrkPHsCnOpuRHOm5gBryB4zDY&#10;F00XVKTamNWzHdcwdVOY4zL8t8GJrJljE3LZLssFFMfZ/eOfhBsY73iCnpFDbVA6OB+uQFO9fz0F&#10;rgb+YHAGPRpS6MWYONbeyp5qfeAJhuX42QsRb6E1gdvhOwPgHgbAK2i8Adfw+hLxOmMct+Desy7N&#10;E9cgXmL0mgB7Nnyw9Ywd5niDoSt83esBGRMddzAo28deAE+IS+ibJD4JDwU8Q/frsdY/bbzjIT4r&#10;pzAqarKNjKRfZvQ053sYkYgHJoHeDykL0G7M+ZxT+COcyWflFEo+hHvgt0NZv/LJld+9QI21xep/&#10;c5VeQyes+V9vWm5rrR3+/W0820etDH6gEk6g7A49jG+dsd13O+HEj9nef7lm22+csopfX7Kid9rd&#10;eoqu08P4chsZ+VesCB3E7ptnrOGj61Z0pc3KWU/JtZOW21hiG1vKrLKrxXajr6u52NrdM/Jrf2XP&#10;jhxkUflosLdscJqE3j6TLDBnuWVX0nOhps4WrNuIpqDc5uStsJCNayxpT4nNzl1Bj1nu19kz7amJ&#10;Y239MXBeI/mJhxpt9cFGW9ZQbxvgFJ7ynmAxO4rs59SbXw3ytcfG8/cXFmAPDu+PRmG9FaE3L+5q&#10;s5LLZO63N9qiYnSo6zMsmpp1QsVmm7E2mTyGQ66PgzIT5m7OMPWI7Dd/kvM77CZDQRyDPA/qDbEe&#10;jYJyGjMbizn+I87/sO1iM56ME7a5o4n8hV0s02APTSWXbT81rlb0pa1bza882fqk+1hkK735zm+3&#10;vLvom3lmWERdRbxCKlg+Cvyl3pFBTUupb+KjR8+e9/4+sg6o5XdSnzuBpv3MVvsn/xft0YVDyCHM&#10;tfsmPGGPw1MuOUl9Z/9ye3TBQFtQn2Op54vs4bBB9hM4iG/5PkemQ4JNrUgEc6K1PLrGFhxEO3x4&#10;JTXSZLiOWPDUajK0E6gP4yFFVx5D7TvlQoU9DFccdxL//YV9FnygwMbuiLewo5vIAUxDm77ZvKvD&#10;yJlMtPE18eZLndqPMbOFZ37wZwK5ERriFhKvUz9k+YSr1HI6ePaFN5hNpkTkOZ63yVNIv4U3GGwo&#10;X78yGaM66F9+ZKVFtvHMzLNi/PGtln5ul+MUEo6SeXmylKxssjfO1di6y3BGJ/bZ1otH4AjIWjwP&#10;dq8pslVtdYx6+Ab6gbfut2dnToRnKIVDqIV/OEJ+xiFyOmttSQM67GJqqnAHifVk9J/nOa6j3rZe&#10;OWrL4BAyD9NX9EQNPRua3RD3kLCv0L3edpVeImQmKD8h73Qj/SWPWETZRv5OTtGnMs8W7FjvfBHP&#10;z5pKvxDundMnyWAMsumrVtmLM2da36BgejktJdOR3MjLJy2rGT/MyXr2gf7mx8ptQ1e95Z7Za7G1&#10;eZZ2mPpi6TJ7acEYe3DiK3xO1kUz5wZeIe1CiQU1LHP18KXg9fElUY5TyAbPeu1Y6DJCk8HOyj5w&#10;GZpo7OM53wnU8dLu7CKvcakFt60AT29xOQpR5zc674n0B8FtK8HQYCBey/+QzDUNPbnGaRiUoxBG&#10;DwjxDOk30fm35ICt6S+K/iYMb0ISuYOJ3Nv+DZnwGvTsvL0Xvz19QDu7dQizDiy3edzHi89X4YHg&#10;Xg0YQLZAIdwEWKgd/wjc2oTqRPrEUcu+Tf0TLmHGYfz216gP39xJf1T0C7eoWV6Gk0J7IC5DPEL2&#10;exXd3ADvpSeQ3kAcg5YThyBeQHyCPBCaSsOw9qMG91rfVx6DuAWPz0GcgrIatLx0CuIaxDlovkYc&#10;93Aqx5/IPGmXl96tcpyC8kOTLheTIVFq8/m7C+fvP+kCeLYLH/wZ7vvL1BH3JJNXj/6bumcyWCwH&#10;nLfytxV4CNbayl/Dnd2Ed6V3Qioanh4D77MnE4fY33o/aM+lDbcHw9XHcaD9ILW/4wf+Luwp+4co&#10;+kDCI3w/9TXHK3x7Mf4HcQoJZDLe4xr0+puxPU1cxFcjfmk/nN/Legy/336ZPJgeDq+iSyALp/cX&#10;+H/SnwyXTfZYyHALqVljD8weYX67ltu3/cmeXDiWe6Wa+6EKT34G2G2fy7mPhENIADdpLKbvSzLY&#10;MoI6ru+hFFcvV538raqFFgnWCqYe/lZtpMPQwtlj6qMdRhfGlnZAuHkSmnvhfNXJlc+voXq5MLh8&#10;CMJ5Dtvdw+LCe8LImR+jowIP+h1Ld+sSRpwNFpZ/QNhZXoLRdZEOswtLSscgnkC6B/EUqs9rWeFK&#10;YWfVzfUdLav9Ev7XPgj7CwtrW/pM+yN+Qpp4zVddXPPFMWi7Og5p55UzqfnCsOIctE75JOTXcNu9&#10;tM5lLshzofkevYO+K95CU/En0l1IoyBfgeulAGcz43g2x7oCXLzF8QjiFeSHELZf9vtajhkOG15B&#10;2Fbf0fmWzl+aCXduWbc4BGHw6a0ZjkuR10JcivZX29Y1Ee8ifmYJmQGz4Y+U6yBdhHiN5PfFnxTZ&#10;VOrwE5vgC+AzpJOYCVemqbavvhA+zSn2dlUYnos09gNehes75TBZOByjOAppDEbVRNpw7pmJjUnw&#10;Dzx3wy0MrySrHV9EAL2JpzYut0HbI21MdQr9uH3sjaJQuK0sxycsQP+TcIf/Q+/tctqCVP7WEn8F&#10;jw2XEHqJ/1HvU9+HL9D9p0wP5+s4numuu/wg4pAcd8W9o2spXkn3m+6Jbm3HFvOqjXacibIonQ6E&#10;85CMHkH6EE3FJeicqK+luBX130iBb9Gykw+CR66jzbglTQ3c73s7beVtno3IUV57fo+tu1hta4+W&#10;4vHcbeUXyc/+0X2WUVFoG4/U2Ra8ew3vXXKcQdEdOATqSYW3Ohx/sJ3nwK3vnnI5C8pb0Oca4hvU&#10;c1Kjm3s4/bn3Aa3BH8th/LTP/xR1CvKda3h0Cn3woGt46rtvJ851vdV6fIP6//e/6PIAfVcvwIMw&#10;0gYm4nFHyz5kmT/fGWvPRQ2zAWDOPmDRF2PfZj7+BHQK3eOeTmEJOgU3RjEdZX3QJHza8OgWPBl9&#10;r0jDwHj13hi0eIr1nDfc1ahDweyzckIsZmuKReFBmLee/gtbF5t/QZxNQKcwaSscQhE5BPgNJqwj&#10;v3EHPq2tCz91zCqJtYkbQmzyJrQMO+AZti2yKQX8HypcZP7oF4avDDa/IviEzXE2jt4NEcVpFrAu&#10;Cj7hr2zOmoX0soxxY+7GGPpQ0ssBf4SGT0G0G39s+z5sy5dtTmdbkzbON1+2q+17s0/fm/g0df+x&#10;n2m8wvc/y/DoUf67054R9O/I9icfgf6gyT7kOI6GD/BFC+NjQ6gfvRk52bySZtiIKHwWwWNtHLqZ&#10;6Rmh1mfaW/aXD6KLRJvgtCm/+Lr1nu1l3jmRNpR7tvei6eRtcF+jTdDoi35Bow8aBY2+1Ofd+COY&#10;+89dp9CTc9H7nk7ha9SivuT/mP0t/tktH3bZhrtn8OxfdaP6vXbTqPzVcTd23+qEE+i0wrvk9zK2&#10;v9c9iplq7PxPo4T3Gh7/XBGvNbbru3/wfc98z3JuXXfx3d2m9zHcd/VHV207v1c74Lozj5AtcHyv&#10;VVCvzUVrtx1M1OP+v7deU0fa0gqesfOX2dbWZtvQvN+W1dXYc5O87dFx423x7lJbd+KUff/NYRZV&#10;RE1gM9pH9ApZdRW2/exJK+k8jS5hr6VVlduzk73t8bGj7akJZNLODrSM6ipbf/SIPQ2nMC8v1xLJ&#10;X4jYTv2bEUVd2H9Vmj3tM4rfYnBlM16L5iqreOcs00rnhyhCz779fAv+Cnr6oXmX70E5CllN1GAr&#10;N1jvYG96tLzpchU8GQryPUSV5rr+kcpTUF/JAr6zrr3OdnedsFVNVVYEptzOWHWSvMcTVfaQ3+sW&#10;d4Aa9jn07se3g/15Nj1KHaSRflNndtq669ShT5fYT2b2s/hj1IvpFRHasNLGbgyz9DNkMXRS9+kC&#10;OzJdeb3SQptW2rKr5eT1rbfvz+plc/Zl2s8WDLAn5g60R2e/bi9EjrTQ2hx7cM5r9ljoEBvJ/0vh&#10;zWR4jBSwTCr6+NQu8uMubHcjE11EFpkHSTwjhfAclQg2WgTmT79SDebB69pZZ9+bCWdxvs7Cmsl6&#10;2JUK71FGr3m4iJoUarhL0Gtm2fjaWJt9PMeG7aJvzhE0951oQDtW27LfoE8/vYb6N3jsNs918jdc&#10;2ULtlmd1MtuCWjJt2V30v2DPjGs8014Cr1FjD96/wubUwU00UUc+Tn5CO89grWCxZrzYR/FdHOf8&#10;ntxra9v3OQ3B5lOH6fmba9vOHrP1x/EvHK7jWuADOttKjkaV9ZrjSx9i9AVt0jG0uD4N+R1HLI/X&#10;688chX9rQpewz9IOFrs+k5svHkK3sAeuAS9AYTav8fUfQPvQUMj2Giy1CT1tRb67xnE1aLsbuFb0&#10;dVh5nGxBvDUb8UHknmqCh2q21IYKC9uxxX4wfIg9MnE8uaP7LaZ0FxoZfHar0CKXgZWrtsBhtNkS&#10;tKurTpEHgv5lU9dByz/D8TEWV8OPXTnMvVZr2U3F9ujEgfb0VDRvs8fbz7zQxXCevPLCbMXFCktq&#10;g8Oi12Iq9094M33c+a1SzWsJ1z0e700yXohouJwErvWyDyrRIZATcCjD5TDK/xDQnGWBh7MdVyAf&#10;RDi6XPV3UD+I9JvC7+Qa1sa7/g56H3Ao02F04ezp+9Mctpd/oLsHI/4KcQr7wSVd5NC9W46mn54o&#10;eHLi4MpG7sBXCLcVd36vzWjYYN8MeMPmtvBsTRZp1Hm4xaOrbVLtEqd/ScCzMaKMusSBJHqIFtjI&#10;8oXU9/PBqqmfZCkoP2JSNbnJ6A6kVZCHQToFaRCUl6AsRnlB9Fr6AvEC2mfxBdp/D/8gLYM0DeIg&#10;NF+9OLVOTcU/eHIUtF59N4ZzMg2vTvK7O+lpQh9X1hkBjzGTWum0+lQyGeDq3imzCeXkSh3Px9ex&#10;zcbA+yw4Rq0XT/i4ukVkuq2z1f9eY6PBVwnUv5PAMuq9mgQ2D2tfhSYALQpelR6DyaPp9Tf2bPLb&#10;9nj0QHsqjn6wcf3sgZje9oOIF+2RlAH211N+ZI+mvGEPxvWlV0N/N/3O/Gfse2HPk5f/qH0t4GH7&#10;VtAT9uXpD9m3g5+CSxhqP4ZXeCDkRevx+lfwN3zJ1r5bgv6t1n487UVLai62J+aMsu9OHGQPzxlv&#10;Oe+02Dd9yci920Q+So2lfEhWJthPuEn++JmtWZb2ATkr4MdUMFUsGvco6tKqjyufMaiT/6Pov2PB&#10;tH7gNmE14TPheuE1ae+FKYVfNRUWV5aCsLqWE+bWcvqedALCvvpMuFjYW7hd2F4aden31T9SWFDL&#10;a77WJ85AGgXN07qF5aUd0Da1H+IKtG5xBW77YH597tEXaDnpBYSztay+k/27Soc1hTe1/pzf73Xr&#10;Fz7XcYgLEG7VNuWF0DY9PINq4dIwyPOvfZYeQMeiY9W+aznxJVrPCuP/DMfU/XmJw/HyMgjb5/xb&#10;Dcel/hXiJuBqwbOe/gvC+90agW5NgTC7+i6Iz9A+y0/huQ7iGcTDuHPA+dQ+6Bi1TU3Fh+jciFNQ&#10;v0bxB5rKzyAtgdYtnkE4WpyGPBmZH1W6fZX3QZmO4hTEdcj74d+WyTLcK1wLaVC0H/HvkXFxkVp+&#10;QzS9Hukf35rKOeDeuUFfnxMZNuNkBr0idlpgW775Na+kL8og9ApFNr0FfpS/t3lopoaWRuLH2MO+&#10;lTh+QjxLwl18FR9yH33APr+31R3PNPipcQ2xjtMIPr/G8VLyxejcKDdU3JJ4FJ0XXUMPz9Od6bjN&#10;cTriSyLgaBbD8aivRiC8ztwzqzgm9eck54VrMv9CntNnJPF3IZ2GPg+6wz3/2x38TfB8wHz9r855&#10;l//lB+gJ0bLNKtGsVd/kmejsIfrq/QU1ljpbc7DCDn30rsvA+qT3I3zBf/U698Jhq/n9TadhlZ5B&#10;fIN8D2UfXrINV4598jzoed77ZB3UnHYwim7fG7eYutHJ9A/GZ8Tkn4bX/zd89r+RU/BKnW/DwWKD&#10;F060Hj/8P/QnpPdk6Eh7Ofxtl+f3QvQIezr8TXuZenfPODL4VkwHq9E3kpp0nyQPn6Dp/wynMCzF&#10;34anzrQH3ia/5zs9LLaQnN3l9GPctNiC1qE/yI+wKevITiCbYDJaBb/iRPPdkQAujzbv9fSC+COc&#10;gnC8lplZHGPiF8Ql+GwOdfjefVYIL8GYugGtwXp+qwuTXU/LhQUJFgK38Fk5BfEZU7eQCwmnMGVL&#10;uPmjn5ixA78G+/ASeoH/7ZzCmxnoTqJGkfeIPyNsmI3MmGmDE+Gl5o+0Hg9/mR4CcAbfYHBte/xY&#10;+TBMv0wfgZ99w16ZPtwmpwXb24um2aCFU21McpB5pYfZm/GzyYYIJAsi5HNOIenTvR1/6pzCdrhv&#10;8QriI7bDI5T/usvyO/ElXG0D39Va6QWy7MFUDfxWffHh79iP+j+PDmGbZZYW2vPj37adHW2OU5iz&#10;kmf95cvs8fHetr7tuC09cND6BYXgXZiGx+Go1dy84jiF3MPSItTY8Khwe2K8lz04dIhl1fAMtQX/&#10;Yn4efWvxKowcgfdhBn/f+fAC1KdPNVtOIz0Am6pdFvLqw7X2xKTh9uo8X6dXyKjbaWXX2i3vWC1e&#10;hVI3reH3cvv5wyY9gtMdwBGob2TErjX2BHxZr3kTqC+XOj2CekAUXzvmOAT5HZajy1CfCNdjsu0A&#10;HAh5y+fYB3L+Ci6R5dgFtj1XZS+EjbG5FVn2dOhw6n1DbF51tuXfQKdwHn/mie22vLPcHg0ZbHOq&#10;Mi2OjP+lF/DGtlJvrSenqzbbVl6rtOQOnmcPrrbc27UWsn+Z5d/d5/pL/iCwD/qBHFvaQZ71rmSb&#10;viPeekaPJlu+n43esMBW36qBD6CORF1UzympPG9ppHfx7MrIgFtIvyA9fD5ZCKvJ0kNjeaOE55l9&#10;lnieGlRHpT0ZM5VpFdnUB8nk30m2AXXeqzyrwkdIm70QDWo4HELcta0WiX8iCv/rfPiEgCPom9Fs&#10;K3MxupMarLISLqKXZ4hTiL9I/nkrz2Dtq20x2QqJ4K6k84VwChss9CB9vRrx6rdsspRT8AgndlnG&#10;yd3kTpGVeKnRNsABLIdXSG6gZli92bLry62EDI6MujLb3E4O52n6hBw7YH3m+lnfedMtDL/D6mP7&#10;bVvXKbI3W8nA6B7rWW7jOXqUwhOsRxuwvK2SXAV6NlyDE4BjSAW/L2utAN83Md1DzsI+NzKa6cd5&#10;pAzuqBpeAS1DM5qC8wdt2dFqvA9oFxr3uIwF8RfF185xz7RaSl2lJVbtsaVN++mB6mMzc9fYyhZ6&#10;p16+ZCtOoLOAU8g/Sz7oxSNkQZaxHbwXF+lvyn5tvXiQvNAmi6+kBn5op70VPdOyG9EG7NturwZP&#10;dpxVenuxbX6vyUJqwSxHN9jyy/QluV5h2ZfpQ3Gz0p3X3N/Qs+IdOCq4gKzbYBT0BspjlD5BGgZx&#10;BNHU9TTS0AGIP1AeYxIeFukUxC3ovbgHLa/v6TPX64P6vzIHlGuYDPZWnkICWZFJTOO4x5S1mEjN&#10;XtqFZPqZamTeqiRnodqW3j5q848V2wOLxtpTS/zIamCdV/ZYUBsZc9xncVcLubcKzLtusUVcAJ+g&#10;Y568H81hJziQoe0K20tzoPwD10Py0FKXnSDuQBqGMHQKHp5A+QlaVu+DjlDPRc+g155eDx4dgr7n&#10;GeIS1BNC2gVta9Fp8ChTvV/I+ZA+J+YiHhG0NrPpg7Lo/Cb4FvaBEX0O/ce1XeZXlwZnR1+Na6U2&#10;++ByC2/DG9KCfoE6dMy1DfSu32HzqIcuvadbWNSZh++jhH1FR8Pf0sZ/QyNFDkaP175KtsFf2j9O&#10;f9KeiX/LnkgfbD+J7m0/T3zNHk9FnwS/8I8hTzsO4b7AR9y8Hyzq6ZZ7OOl1uz/0OfvStAes58rR&#10;9u15T9mDYX2sx0tftC8M/0frMfRbZLSwj+jGH/B72fKvVNj8PWvtFzOG2kOzvMy/ZI39ONjL7g8Y&#10;ZhP35tgi9EPTj2ebb2umw4jCUqHs9+r/qLdpB1OoHS9yOQox+MpntKFHP4PnA2yZY/tsHlgyHh5A&#10;dWDVp4XX5FvwaBSEoYVdhevEIQjHC3frvbTn0gIICwvTS5cgTCycq6l4BuF/rUNT1ZuF7fW5vqu6&#10;tPC5sHzW7yrdujVfuNHDaQhHigfQPui74gm0bxrC2/IlyAMgjK3avfpJ6DO9nnNmhS39t2r3XW1H&#10;PIeOT/sj3kDHoGxI7aumOhbxItIdaFkdpzgLx0+wHWF5fV/7JHyv70k7oeVUyxemF47XEE7XPGUY&#10;iFMQbpXXQF4Ch2HB88L+0uGrbi79vvgN7ZNq9jrPOmc6XmkRxGtoP3RuHPeAxkLnwzN88LrMQ1cj&#10;LqO730MxPSnhUuGPpKEQz5QCx+TpMan6vPZP/Ianhi8fia7Nkg+7dSfiKjI+QjsIrg9oRzvSkeO4&#10;hLjb5GBcziPXkXv0t2gAPkA/cWcvvHaafX1eP5vA31jSHbiLu3vpxwDfe7eC/MQ96AXQJ3BulCsh&#10;jULKr+FifsNxfMj/Kc63jlfXQByR3us66b20GzpuXRftn+4jXSedB51/TSN1LjmmRDgc8QkB6EFG&#10;1UTZmH1wFPAMc/A+iF+Yw3WQnkTnS+d9EhoF36PpNqA+3Ma3p9tivp/+cRV9beAmW/Ms61gRdaEj&#10;VshvwQbVMNDeqfffuiNkBNfR9+FGh1Xd/K95hE94AXiGqt9dd1yDejxIx7AbH4S8D1veoRe5vf85&#10;p/AZOZE/RU5hYMIcegMoC3+uGy9R29Xok9g9Xo8JQMcw14bHB9j4dHoccl8NS/Cnp0CgvRyGHyFm&#10;nI3KDiDnb4rLTXwsgJzAzOk2KBV/RJyX8/jL5y8PvRv3dAv90CpovJZEph/jlXujL1p+jd7/aXjm&#10;e5bzfO+xgDfs1biJNjFnrv14FLzCN3vQUyGBHpKhNr9gsQWgU5hRgD5h22JwOFmI+eE2tSCGbMZE&#10;ejWQq7Al4lOHvBHyGTgfxPoQmwa+lz5BegV5JnxyIywQj583/R9Dd2W6TIdZG2LMd02oLdiO546M&#10;BY0Z9G3Q8C3oHlO2RMIR0NsBT8WnDfEJfoX0j2SbPvgiJuOF8N4w397g/L6BRqRvMplcn2F8Fo2C&#10;vvuHvT7+O6/fiPSysen+NihqHHxVoL0UOMS8M2fDX33RfjltgE1YEmRvLZpqby30tQnJZFokhtiw&#10;hf42KirQpmfHcC/OJT8hhP6iITYkHq9DXCD5knPxaYQwgtEmdGPqPkz/cHySq/BHMLfn+3+u05eS&#10;0GugU3gm28vuk05hxiPoFB4jy7/T1v+KvkA3r7ixB42CRumvTrqx49Yl+uNdQmNwxo0ipn84dvD+&#10;/2UUstwfjv+8vm232vHeqT/RObgF+h+jachsrbK8zoO25uwB23kWfqGNXgtkF6gXxDNjhljjrYs2&#10;AK6g99TxVoBOIbepHj3CNsuu22v+a1aD9YLsl3ACkaXo0feV2gu+Y+0XowfZphMHrfzKGesXONV+&#10;NORV6+nnjR4BXdUcf7wOo+1ZH/JAAvzs5yPetFjqvz99e4glVpKZfBi81woX0YRWvBS/wrlWNAkb&#10;qF+vtSfhFnoFTLJnfEbYzq42Mii7bGUTHtCtZAGuSLKEavyTZXmmPpK73znupvI4POU71F6cjV8o&#10;fKo9M/1t6zlnLH1gB9Ff1ssKLx12OY7qDbEWjUJZ13HLO4om4mB33sJ6MGnuGfwSF9Cvd9bgi9xr&#10;IaXLrDceoV9Q43vUf4g9MXMoGa9v2SO87xniZTG1PGM2FlA7qLeIvXjLDxfYirPltv6deltxYY/F&#10;HKau1QGGaVrtshnjj2+y7/v3sh9M7GmPBQ60UauDLWDXEvvuFPo5lOEpbqMmjM4hBU4h6TzPqufR&#10;88pLAdZLB9+lM11CDl4Sz55LpNMk9yAFf0LiBZ6rOnnuulBhM2pW2HdnvI6H4hWyH2vQOlTS566S&#10;PLpC8h+z8SmAx6h5h4DdooW1qM8uon6rEdqGhvYKnAC4MvudUssCa6Z0ommnZr0UjJlFDTsZz3ny&#10;Cfapg+fQ09RoTtJv8wjPtoepOx6l/n9ity09sceyWsvwIqAP6aiz3I4G8hb32lI0AdnNe6z4Yge8&#10;0Umuf5NthS9YC3/wcuAU8Ho7Xpdl8D9chw54r/YmPA8N6BPo+3CKXuCt8kdwnVjnxvPkNMIRrIKr&#10;WH8OfgGdQgb5jsL0Gzvx3KCLKL7RamuYLjtabpvgNVYer7QtaBo2dzU7/0TVBxfp+UC9srka/0M7&#10;+H8f296PXuGI7bhy3pbAK7wQ4Gu/9J9soUWb6BWCH+BgHR6Hw5YMR5B6cJfl8HeV1KA8yGbLP11v&#10;8TUF7Het890shdcqOHeAPlATLa1uqxWeb7KkKvIS9ubbz33626r2Ciu42mhPBw2zdHQdK7h+0scs&#10;aFhBH0OyF+AY0i9Qd70EpwOPM3NfKteGa4KfQX0h1Xcglqk4A/EL4gvUW1LcgXiGSOYrVyFTPgT8&#10;CLPwumTRX1LZh8LkIa2rHcYWp6BafzDv1ctSmF2ZBlPrUlwvCu8KPJB7E+E20KBzj8ScrSCPcK/9&#10;09whNr4MbxK6nIVoFWLhE5K5b4TTI9mPBR300/wA7Pgu/So7yf+jbp/EPks3oPwGcQHiBeR1WHCc&#10;+5H3wv3yK8ijIH5gMT0ppVVQPwftl+aJH9B8rUe+B60rDe7FwxlovpZT/wflQEqfoG2IY9D8KPgO&#10;N9B8LP01NXH+jpJuoK1uB/vg+VGWQ9adCrQZ6ODh8lLR5MSeBZecAxufIH+CunzsNWXRoa2/uc2y&#10;/oW/dTCx+tqr3p98m/zRj/daaAd4/FaxrXh/j/3lmB+iWfim9ej/VedZ+OnCl+3+2XAMSQPtuSVD&#10;4AnIVU190x6LpQ+E38/Jen3Mvu77M/v7yQ/Yk/Gvu/lavseIb9tfjPshvUKp28IHZPB/YDPH8GhY&#10;X/JOS+w5cqQfDxxp8U1FeFazbMKmdPtJqJcNxT8640geOpFVrh9kIHhJfQuj8JCrP14s65l+GI3G&#10;1QJLA9fOP73afpLwho2qinBYMwTeYfFdatT464WTxQFIQ+B7jMw6cKRwvE9zssO33ViXaw2m0xC+&#10;E5bTfNW1hevFDQgbCw9qCA9qfQu6unkDzRMm9OgdPLoF1cg133kMWI80/tqGtq/vOz0A6xLWFp70&#10;cBRuX8Cf4jo8ngAdh/ZJ6xanoOU9HgWtS1kJ4i2U9afX4hrES8yCT9FyHq2EOArtr9YjLkGaBuFa&#10;7YPmu/PFMh59xJTDSxxfoJxE9WxURqK0AQGn1Buxu8+j3otTUL9H4VlhYPEQwvXye6jPhc6phjCz&#10;zpPOgc5NFnyNzouOTe/FZ+i19k1jOnyS1q3eDtJGiENI/bCc64ROiWuv98Lz0kRofzzch7YvbUX6&#10;b+lTC8+kHIasjytZB3pBuJIVRt4n98Ki69IlsI2r5F78X/bOPCqr+173nLN67mq7ek6nu7pub6fb&#10;26Rtmun2ZGhNNGZwSExijBrjGI2z4AgCyjzP8ywgAoIMDqCCKCAIgiiIgILgAGo0JtHMOWlz0/Z8&#10;7+fZ5O3tWes0ubeurtUhf/zWO+1379/e737fdz/P93meLx6B1f3cv1YEF0QfB27TP8S3xP/YjyJn&#10;mNcA32U0CklkyQTz3xPK71s43qxIfs/EtUTiDQm/yf4xot6BE32fvq183+Q/kX5E+6fjrvNHj8U3&#10;SSOi58UhSD+hz9LRUbCcjpf6ofqzX2HMPwZPQxT7qu9BELxJKJqMYO7rtehPOIfNcC3h7PtG9Dp+&#10;HLf439bb+iuF5EFkMnf+B8/z33iRDOCz9B96tdMar/ejBW225hvnze2bX7DEZvpLXukh9+ewNf36&#10;lf9Um/CHnIL4g20jXTY7G6341linD8TqnWTINFbgreC/iVrRfxyf8BSf6xT+nzwRf42cwrQ4b/Lu&#10;1jqcwuTNL9uCNG96irjZtAR3svOW2rTEFXALL9j4ALwQsYs5d9baY9Sdx4fg409a8mfnFGakrSEv&#10;kl4CAXNsahh9JoMXOLyCdyn9iMlmFJ+wsoQ+D7ui4BXIPsjzsXkFm2ztTjIQd6NZ+AxOQXyCchyV&#10;0Thv6wYnM1GPlXsgXkGcwobdCfR6jHBq6MG16U7fh0270OjCK9wqpyBNwsqdaCCYp8MnwGs8n7HK&#10;7vN5+m+CU5iTtNKeC8f/snEa3AIeh6jl9kv3p8zt7q/Zqi0BNj1khb2cjPckaTOf7SqbHuhui+I2&#10;2YJoH3vaeyn+88U2DR5hZoKvPQe/8GTUes5D+R087ZEwfMOfcwq/PwauY/GHt3/pnIJ4iZ3wCuIT&#10;9r4zyivEH6dH/NBRK0Sj0HCV3oznO63+yhmH78ys30O2whmL2rmd27NW0XfSwipLbVVmupX0naJW&#10;S24Smu9xnnCQs2fbngu9VtzTZnfMmmIPr1yANmEG3MEcq6Pvw+ZSdJT7d8HLH6SHZq1F7dtp2a2N&#10;llxfY/fOJY90NRqb9cvBWAdsW+8xu4/3Pbp+GX1Nfexnc54lo7HD8T/EHdplHlvi7ScvTLJ75tE/&#10;4eXp8BdHrXr4lClLwa9qi5OVoNzF/N56J6Pxcd+XbW1xgvnuzLTko2QqVWaYR2GcbeTaOrpxh5O7&#10;IF1DQQf+x8ZqSztSZduFUc9Q64ZzyB9soL9nk+24hteekUwtNrS5yOI7yMNrA38fKrDI5hL7Xx5T&#10;zXdfpt21copl9lFD7qsmq5n8/YOZltTDdRb6gG3Xmiymt8zyrzXiceba7xSahkv76XuQib8CTOk+&#10;yW5b+bj9wm+m3en9jMWergS3HwS/gw0v4rkd4vp7kEwDfO1JYPm0a/ss9RW0yuD7SDTJ4hSCqEVH&#10;U2sNPQu/cIks8IvU1a+Da4dqbS7c7F3Bc+gpyTVSf7kV/7rLMm/Wk3fP9Sl4chM++hBhOPBYHJry&#10;RHBYGHgy4jy1q0vo3uEVssGQaXAJsfAI4hWyr++3dOaQIC0CXou0czWjvELvKK8Q24lntWuXZZ2B&#10;x+hG+32COZ+k7t7TAMaHByALYxf1/ZyOJktrOWiFfP47L/TZPQtnWsDuYos+hBf9VKvl99DH48wx&#10;eoC2OKOQ7AtxCcnH6AnPKBxqcXgEcQUZ9IrYBseQwXYS2nbTc7LJ4lvhQHhcCE+U3EFfS7QC4h9G&#10;bxsdTsFv31ZLOlZjVa8NWMgBrtUG8fsM9dgTm9ahjxikR0gd/43+dseCWeR2FHA+gT3r96Kb6OUc&#10;abfgenT5cAkxaC+S4RbKLsEzsF3PCr4z6Cikk0lq2UkeynF4kgRLbCK/j7zQLSfQtRzhODcVO3yU&#10;34EcMr4rOR+esuiuHfBRrY6fZtsbzfZ9/DLZr4JX+7eTw9lssyp80Yjg4UVzEEBdWn0gxRVs7h/V&#10;L4hnCByC57rGtTO4WY/Dwc1JXJ9r+eUtcQ7v4NGGt4H8AdX/hbeF2Td2b4FzSHceZ7+LBhwMLxzu&#10;6rMgzK/cgUDwfPDZA/Zdz+kOnyBOIepyrc0/EG/uHZloXejj0Bpvnn1wBeQphJPlubIjCa8+GICc&#10;Se8zZJtyrom7kCZB+gN5IMRxCO/rOfEM4jjEa6xDNyAuQVqGDZ1ZzjLKYdRrWl7Pr+9EP8N+qA+l&#10;9kn7FjBQBA8S7bzXlQGp57XMJo5FKMdnXXeWk+8QBgcTiL/EszsHHmZUryAPSDz4xucUPviWFFt/&#10;LNP8+wot8Eyxzan3N99zubbseCx59Vnm0ZNCdny+kxu/ijrmvMZg2ziAF/1EkuV8WE8+RQw5FGkW&#10;f7nM3B5AM/j4P9k/vIDG4GE3hyu4K+RxeyDuGYdbuDv0CYdDuAduYWzKdPiHZ+AVbiOL8Xb4iC9Z&#10;Glrw1Dep3ZJ9kAP+SyAPofhtvgfkmpTfbLWfeuCf8JhuP1oyxR7lv308/+0La8jSO7TFkt5pJYuR&#10;HAVwkXo5yEPv+PpZRwqYMpjfFT8wbCS/Ld8JGG9z8cWHgbPWgHul/U753w0WAe4UhhamEz5TFoJw&#10;s+rDyiwQnhPGFW5XxqH4BC0rjKflnFo6y7p6K45iUvIvqLELc28g40/Y+P9i5VHcKEyo51Sf1jaE&#10;oYUltQ0HP/Ie8Qbaluan5XSr16UzUO8HYUzV6tWnQvMWvhY+zvn3Zmed4gA0b21H29C6tF2tX1oA&#10;aQC0vlEMjwfjEz5C89Z69LrDcbAOrUdYVnNyMgSZi+tYSAuQ9ZsmjhnYGP9B8ofwoegEnF4Q4Gjp&#10;AlSfF5ZXloKwu/IT5UsQzhbvojk6OPmT46vt6bGOiV4TjyHewTlG74/OS/snfkFeBnEDnkPoHzif&#10;nCwBcLQ0/9L6K9tBmoXRPpN8D/BBaB6jOgrtmzQPmot4nFrnc5VOIf3jQw62l65gxalEcz+d4mgU&#10;Vp9JxY+Af+lSPj1J89AjwA/gq/q2/1M2H6+UNAoaqR8csc28pl6UgfzGSU/gDLwTIa/BAdyED39r&#10;9DMVZ6PPeNSDstP5LKQT0WclfYiyOMRZaf/1OWh++rx0G8O5HMR+b2IfdRvL/olX8DyXZ/Pbonhd&#10;Pov9Fof3RJxDKMclQnwOy4Zw7DwuoF/A0+FFNs2W3xy1MPSK2VfwgF45Ro+pUxawI2PUW/wvbrZr&#10;sIN+Qf2W0LTLeu1DK78sTuDTtQr73htG33eSfIUBW1mWYcFNXBucbrZ1u3Ot+Mrn3odb9Vf8JXIK&#10;T8WtNY1H49c545fxnqYxFq2CxhNh1H1jfexZtORzkwPoI+llM8Bp0iuM20x2f+BC+ib6k2lOH0G/&#10;efZM6EJbkL7BJnINOBO8+GQM2X6MibH4IRiumrqrB+XTMfQfYDzJaxoT4kbHY9z+4XiCxxrSPGi4&#10;ln8s6iXy/MnoY1tjvaeZe85Gc/uBm/mUhtkGfA8r8T0szvO1JcVBthYOYV0F3qjtwVyvh3B9FW6r&#10;ytAAfMrwqEBXUIqWoCTA1uzEu4vGd9l2f1u4lexGbn3LYsx/Z4K5/Xc3W18SYavITFhXGW2LCuEc&#10;ysPxWOBZYCwrp98kY0U5PR4Yqz4ZK5zn9Px/Ptwrw8iPDCA7klwFlvFgDlOTl9tDcPgzMjzQliy4&#10;pTGR99/KcH0uf+rtnLgV+Hufs7mJaF9iltlTgXBCd/0z/gUyFoLo+RDmblOj8TGgm3kqYr1NQJ8w&#10;OdwTX4O/zUgJQRMTZM8lBZAxuckmOdoa9AjwCePjyFRgPEJugoYea7jwtEuX43r893r7CDqFJxJ9&#10;7MEM6RTuty963GVfXnOP7fjwvBW+O4B3jcxERs3bZ51R/Y6yfPut8sYrzvgsLUIVnIBGtTQGjH2f&#10;jP3cavyhtkH3Xetzva/2/WH4WjgFtAr73jmHRuI8mXFkCMEpFA93WBHagPLuNttBDp3bd/+rVVOX&#10;LWitt2kb19lPn51sY5cutJ9Me5rej2gFuB/bdMi+N/1Z+/HCuba+HH1hY6Vltu215rcu0AOCPt/b&#10;kmxzWZb9FPx/36Jp9j+eHW/j3Ofb2FXznF6Rac3kHw91WTI9HsaunG8/euFZ9OQL8JnPAkeC6/FC&#10;xNZXWSqa+LvnP293vPg0GoUXLbej3gq6wPin2yzjyD77+fypTl+mlDYyEtEpJBypdDIa1RtyW3+T&#10;89jVW1JZjbVvnLGtpxtNuYzKV9DtOE+yVde/bNs7G8iQpH5NPWELfok9l9E83EDzcOU4PQdbLJE6&#10;XwR6iJIL7db20XX6RfRYRjs9LHuO2OPrX0K7f5L57qav5kuWCWatZv15/QetguuKuOP05+7ba/kj&#10;DRbSiq74Ch6P4QP0EsyxPR92k1VIptvhPPOuzyIfJty+s3y8hZ9C93qO6x1G7Ah1mvPUnKlNR6BV&#10;UP/KRPBNPH7xaDiAAPiAKG6DwGMp1GljLqmWSq/0ngKWQyuPLsGrg/UfL7QfeE6hn8Q+8+0k/4Fe&#10;V6mvNFvE2f1wBS2WdIlrueF6ixqgF3sP19uDXEf3ce0PRxDRLW6kznIvg9e5TeiFz+hBC9G929J7&#10;aiybLMjcgQbLgT9Igz9I6OCavo1rVkYOx1xD/RaKzx9jdJCl0AquP8ItOhB4o6KznVyD9du/onfZ&#10;fg7/A1xRbHMVx7+X+53oBnrxJXRZ2chx8hA76fPYalt6D6I7aCDXsR0OANx+nKwG+KVK+KDtcEsZ&#10;OsfPNFlmV63zXP7pw5ZzCr8LWoJs8Hwx5/+2gWaLbq4kA6Gd9TVZYjuZIq8MWP7pdnvM28OW5aaQ&#10;zbHAfjDjafvZohnOXLfAZ+y+1g8X0YlGgnWcb7MCtld2pYt9r0OLwX6dbcHXUQq/sNfRQuTgwcjp&#10;QbOC/6LmBj6by2RJot/I66PnyEU0DacayAlttRLyGHZdOYFvZ74lnYAvOgL3NID+o7vSfu77nGVd&#10;rLWiN8nsH8bngi8m85Uap3+D9Afq/6A+DoGD1Cy5lTZB3gjlOgadK3Z0DLofMcJ5xOvqNan7wtup&#10;N+vA2+S5ny1GF8C5AzZ3ZQ/Ev8r7h+A80MDIJ6Gh56R7UK+JhCtNdmfIAntxdxTal3z4AfIG9kXC&#10;Z6BvpubocSzF/Kj5KwtSy7u3J8NrcN3O+evHOStdgbwNK1oS/kNfSD0v/C8dhTgF3Yov0PN6LL5A&#10;+gWHh+jJdTQWymiUl0KcgngGrVdcg96j9UtzoPeJl1C/Si2jfpzh8BuePVkWLa4D3sXvLFn+vXip&#10;h8vIjMhi2dHv1KYeelGAezzhS8Lg+IL7i232wQA0F/BH/eTUnttKLmE8WKzQfPBfzwOTzDuKRrM3&#10;zeYfCXP63W8Gu604Fos+aLutIwNvSX2QvVS7yb4w7/vOcPsFPMMj/2huE/Epjud2DI/13HR0DRO/&#10;iHfiy/SyTaKfZ4JtebeG2nGJPVfrY0F4MHKpy0YMbiXjczv9tELsJ+ueoEcrfrFzjfb9VVNt8e40&#10;+KQ9tqhBGYX0cuGc8WWeqrn6UCdfcTIJ/UKKeVEj90cPHw92DBkusq+u+bk9v3ejJYBh1R/Cm33I&#10;xR/xdJWng1eFx+V7UI8HefjVu9GVfShtgAt3C9vKKyBdgwsHCvsqL1Ecg3C2sgiEd7Ws1idMKE2A&#10;3iNMqG1JR6Dn9R5xBcLNwutap2t7wpeag9avZcQDaHlxFKpjaz16rPcs6Yxztid+Qa/LiyEtgurc&#10;4iA82Z74B2U+SJOg94lnED8gXuH3fgNq49I3yKfvYFzWLT+/8KuWUU6kuAnV0NXPUPyDejbKSyA/&#10;gzQIymgUvldfAensVZuXZkC8gpYd1Q+Mcgx6rPmLIxF+1nqlnXBxCk5mBNvQ9vWaOATth4uncbgc&#10;PmNxE9L5i0MQtyRdhEvfv7A92tFMKJfR4TPA4ML2el3zFpcgvkFcSBQY3eEl3uW3CO5DmgXxKzof&#10;5CvxHNriHL/Vp9PZzzS4CrKN4arD0Eb9NO5Fuy1qhm2GN4967QCeiHqyPDi2+JOC+P7Jm6Htht9k&#10;m2/zO/QemSnvSpMxmr3o0p7os3G8JxxnnS/y5izqiHbOBR0P5T7oWOic1P1YuAKNKLgD5YR4cwzc&#10;T2fYyyfine9vNDxCOLyPOAR/dCG6lbZBGSTi44LhSUOu0s+mHz3XsSxbuj3MIslSaHzjLHrK/Xbo&#10;MrWaf3az/Zf77MDVftv/5pBtQx9aeLXT9v3q4mdyCuIcdrza53AKIc27nCyFuVuiLO4EudofyRfx&#10;uU7hVniFv0ZO4RHqwpOjveyl9GB7UvcDl9skxnPxG8ztzq87moXHNsyw5dmbnB5/U9AJaDwWMIu+&#10;U/P+7JzCvRufsckJS21i0GyHV5iyaaYtS1/naAYCyDnw209fsD30cygClzO8uL+uEu3cNvQFaBk+&#10;jU/Qa+7lcALFfugaws2zihwG7mt4Vkebb20CmWz+Dr8SCXe+AU5hQba3baxKsIXb/Gw5Xotb5RRW&#10;VdKnAj5BQ/fXVkU5fMITEfA3idTp/8o5hce9pnHukBMaPJ9+DUsdPmhaxFJ6rC+w2cnkI6SRjwCn&#10;MCl0jU2F43ohLcRmJAfhufG0h3xXcH6RKRqy1sYGe9DDAnwcBw/GeCx+o01I9v2cU4D/+zS+5C+e&#10;U/hgmKweMhUY+/A91L57Aa/fQae+Woj+uh7ted3F01bdf9Lp9/Ds+lX2s6mT7BfzZ9mEVUssppo6&#10;9cH9thn+YH58lN02ZyaeAg+bk8q19c4dVjXcZXkn6Bl3GB1i827HQ1Bwktp/y144ADz0p5rNv3yL&#10;pR6utgfwMdwJR1BChkExNejSvna8Oivwlx+2FDL8i06fsOzjh23HYLfjrS/GS1HMsg+tnGdpTfT3&#10;PrjTKgc60EAMWFbLPnt8zUKnV6T8DwHVuU5WY2xTuT3o8YLjc1CvB2Ux7nnlpGWDN3PZ76O/vmLi&#10;IQrBkzvAo2Vo6O+f94zdPWcyc2q050I9rBhOomAAruXSMXoCNNneN8CBYMZUcGtSa7Xl9TSyDNkA&#10;jIdWziKzsogcgKM2dvVsG7d+DvVrNPqDjZbZvQ+PyWFLol6f2EN9rhNPcVeJpQ6yjqv1tnxPJP0U&#10;iyyjH5zfkG0x3RV2+7onLQveIainhHxG1R7xxIpXwPegEYNuQCMKXXg4tWN5HpTPGH4B/TsYKxQs&#10;F3mxwta2ZZDJz/XrIPWYi9SzusCA+Kd/BG98m890h0cI7uP6a5D6y3l6quFXCIY/iGQuEWfIZbjS&#10;TL8GvNPDjeQicO2FHj/lbK3lXGiwNG5TTu8jCwLdAXxC/tBhMjrgB841W/bpgw6vkHayBi9AHddP&#10;6AzA3CXU6NXrsQQMnQ92zuYY5vTSk+H8KT6bI/TxnGqeZbloD+qsfLiH21qruNQD7oZH4j0l6AG2&#10;8rkUSZfAOsUrVFw+DqdAdiM4Phn/QTp1//KR43gjmi3uCOdtexWcxHGrvt7n8AjiE8Q1JPH5l4/g&#10;6WF9wXXFTn+ILD77HHiFuCP7bcy6xfQXynd6V8Yexk/cXGfhh3ZRdxrGO8HnehJu6pVTDjciXq6M&#10;86uQcymO7anHhPIUMuEXysVvwDnsgmOqut5t4fVF7FM7822Ez6i3PddO2N7L3eSCHLeDb8BTwI3E&#10;Hymn72mV/WzZZBvnO9duW/q4PRI03+4iy/NOOKEIzouU82znvTaHV1Bfh8AhdNvwA7qvnAW/Aer4&#10;ZAToOb22+lgy3EO5M5TdKE7BxTVEg61TbhxwOAVf9AfKGPDrL4Q74JzFHxB3DU5phJz418Bm1O/F&#10;DSSCRTeczOR98E/91EM5f77NeRt3+RC9IdAX9G63XDTNUZfhxHh/FDxEIvqIZHwXofgJYuAnIjmH&#10;4/A1COcL+ytvUZzAovpIZ9viAsQNSB+hzEhpF+SHkL5AfIBe15CfQbfq66BlNH9xCFpOGgjd12ta&#10;Rj4KPa99c/V9SKRvifpzRoINNKT7kN4jTPPkuxWFryKZ4xB7GW8RupxIeL3oi9QKyar07y0w7/4t&#10;lvlhPdhoN5rtGqeGm/QhvSuodaqO76ptZv/msPmBw2LwwQeCW/J+jc7jXD4cYYnl4pGIQBMQBX7P&#10;AbOl39hj236Fvodlt3/Mb+NrnMvX4W7BfgUfoi8H36VSv9b71vZn2hZrtgQw1JqT1HnJOkklH+Xh&#10;sBctvHMbPbAXW95IK9mvs+zr8x+1TWfATWimot5m/nA8yqXzYT7SvqtnnrQJMeDMaPQJfkP5+DX2&#10;2P1ps+AsyKjDWx7HHPJ+Ry8Z5r4YbsSF01f1pjjYX3VgYf7lJxMdH4SwtYtTEI536dLFAwgPKy9P&#10;fIR8CJvhDsQJCB/7gN1dPgHxB3peeFwYUo+1XuUhynug+1qf/AdaTjyA8hC0TmFN8QrSMoi7UL1a&#10;z2ve2o7wtTT6movmKbyp5V09K8RvLDwW5Syv96ifgN6n7WnbwtRar/ZZWgDxH+rp4AGXoJxJ5Qdq&#10;G5qjOBItr20JY2t7wvPyPchXIIyuHgvC69IpKAvRlV0grC6cruflOxDXIO2C5qv1iYvRNpQVoe25&#10;avHC0XosfK95C2dreXEc4kS0Pvka3HvT6LORwjZ2O9hdvS01L/VS9OHc8OUckddCfgjNQxkPyliI&#10;hs/Q3DJ+08jzeJFYRtsSZyLdgvC99Cfa3qqe0d6i6nep81afReybdRbI99sXznxOQ4x903uCpb7f&#10;YinvHbHgK3yHyAkK5X9N3pxg9DjiFKLf4T/wfX4H4BW0P/KXSBeiz97Vv1TniXwfOo90jmmfHd8D&#10;vIoyN8RtKQcikLmHSHvAd1UeB/EFyiEN4LMQ15AIVyJeIYjjEcC+SdMjvlC3em/smzVoKXZY1s0G&#10;29RdQP2HesUb/C/xv+X2A/LMvv4FKzpOBvS5TjSdJ638Sjf5Px1W9f45q3jzzGdyCmXX6Q3+0TUn&#10;Q2FBfozJ93CQnG3pFtQr7HNO4W+v78PkBA8wuYc9krDGGQ8mrDeNMegRNKaB4aYk+tnEAA+blRRg&#10;08Bw02N9bFZqgI3ZuNBWgtuUYeDk6MFnLUhYa5O8X7R1JeH4EebZlKhFzpgYg1aBofxGjUfj5zlj&#10;asx803DpFVw6BNdyLq2CS78wOXa+aUzhPRpTs9fYpORlNjNllT0RPJusvtm2MNnd7ph9v8N3zEok&#10;dwleYcOuaFuQ42Xr4RE2lEXY2nx/CyAHwZVz8MduPXfDI2zbbGsqyDwh13FBjifrirLNNUk2PWml&#10;ffXBb5tvAT0qUz0tcE+SLcdvoeFRk2gz8r1tQUWIMxZV0JeS4fJarCkPNI2VaBg+bXhUhqOTCLKV&#10;ZDG4l4cxQu27c+9n3xfT24BMCo7prYxJvP9Whivf4k+9VYbCY97T7Ul4KLfvupHdscLmpHvZzHRf&#10;eyp2tT0SrvNTHIGvPRjiYXf7r7JfRHrZI0lBNj4lGLzsC4ewiWyOzTYxyc+eoCfEo4k+NiZmnT0Q&#10;4WFj4b40xjtaBbIDPsHYE2K86JWpXhCfjrn/1l8fj05hAsdLOoVvSKewWjqFu630V9Ip9JPTS2YC&#10;Yx86BY097ww4o/zGVdNw6Qlc+gLXrev5amkUGC5dQi3aBI06+G6NP7b8Xt7jjDcHyQoatFo0Cvt5&#10;roahnnrbL1IfBqdV9Z20rXjF3b79TXsIHuGuqU9aTGWJTfZYZltbGmz7yXb8D11WfWnQ8k/iYz91&#10;zDZXcS2EXn0r+vBScvEKuqm3jrC+vnp07DvJ729gNFouHos9wyd4jnp2C9d2dTvQHEyHZzhMfbbL&#10;tsE9SKdQOoR/Ak4j9SiZb+1g1qPwC73t5BhdsNqraM/rdtlds592+jOUylPf2WjZLfvt4WUvgj87&#10;bHF2KDifa+3D+AvY9kNrZzs9JoP3b3X6SO673mtrihN+33dyzyc6hUIw5YHhk1Y3Auajhj7Zc6F9&#10;55kHbN9V/vuH4QzQy+8h23E7GLGonzz/IfIbyRGsGKJHBLr3sv4urhcaLW5vqW09Rg8NdPo57TX2&#10;xPqFVkhtPoNeFAVnGzje5GZT2694jRr9JXT3Z6g3nZS2vYXcBWpLR7ejA8D/i08hqo/r5h5wyzmu&#10;cQa4HhzmupcRMYKOlby8SDCOvOGRYKUI6qjpbxyCX6AmdJnrTJ7fDK4MpS7t25tDD7vdlvVWvWW+&#10;dci8T2wzPzwXYWf225KadPvqSxPsh3it79m0zL42d7J9fc5k+95yOJ8NC+0OtBc/XDrD7vV8Ga0l&#10;XovTLZZ1uhVNAnkIg8epxZNtcKYNzNxHLsURuBl8C5e6uO2g/t5kOd3kJeIXLYJnKb14HA4AHD1E&#10;bYaRjzZhC/qBrdTlt3Nu5A0cszFeSy20nr4MeHC2nCGPoq4UXH7UItF5RjWTS8F5lQtXkXoCP3pv&#10;DVqHJjIRjrB9PhfWo+1kdh6wrK465346NZzwQ9Tuj1Y5r6ceo8bIOZjCbVQDGpDDFegX6ujrwPV5&#10;E1lm8BGZnIubqgvoHznHXs6Og9/YCu/UifaB7Qz34ak4Zolt6BhePcUxaLGtg/Ao5/HKwG+kw1VF&#10;c96Hwm1Jp5DJuVgEl5DDuVh6iWMycJj9OmjrK5Mt7eQe9rkOTcd+3nvIsuDa9g51cf7UWVD5Fuf7&#10;UjnE8epvJK+hyopHmtEFRtoDPjMcL81dG6ZYXA+ad86P7y8f5/R6CECb4HuanqJtiegLwGXwCkub&#10;6eMHNvaHX/A4luToCoLgF9Z3pTu6BWUvSNMgTsHVP9KzK9vJKpDnQFqE0Avoi+ETVK+XLkHrluZh&#10;Y08O3ohksPd2Cx2osvHpa21yvpctrkuinyl9Nl6BazhHbfJ4puOliQLHB6BJ2IifwP8MPeQ6MtD/&#10;55rf6UJHEyE9grQR4gykj3DlNooT0Fz02JWhIG2BuAZ9DzzaU9BPUBtFd6D3in8QZ7CmI815TtyB&#10;lhevoOWU/yBuQcu6fBHh4IGVbfGOR8TzVCbzyHO4mUC0Fb69uXg7yAvA47G+Pc3i0ABFnS83n048&#10;Kpfo+9eUaD79efT1pI46Aia+ALdzU70GDtkm8EfSx40WJf89WCcc7FNhZ6hHl1r6R2h93t5tOR/X&#10;44c4ZAW/pRcA/EAiODEHLiEJnBn/OljsHfhEcFshmgDdD0A7kPvrBtsMztOywvtJv603j/M54NMd&#10;VmhteFdK7MdBj9s3Ftxr9wVNs2/MGQO/sJheM8/asv3pdnv4TMv7uMsWgx9Tf9cMFs518GkkuCoS&#10;LsEHn0aZdVo46/lh4GP2w4BH6YERb8EXC505JMN5iFsIQK8QwdzEEQjLCqfpvlMnZl+Fs4XdhSUd&#10;nbkwvOrpDNXL46hla6huLqynobq5auwuDK76tvC98LJ4BGFgl59A+NiVDaBb8QvalngJvSacqcfC&#10;nA6WFufAPIU7hS+dObBu4XzNW7yCs54P0LnzvJaVLkH7o/W45qq5SYuh+bq4Ce2fOAbNTdvTPPWa&#10;8Lw0EtI0iJtwZSnqeXEPOkbiDNRTQJkG6l/o5FqAVR3vA9oE1eelGxBW13PKRRx9Dd8Z54zmp21p&#10;v8TZCNdrW65a/fyjaIPhL6TbcPgFXnN5QITD5WVQTw9pa5Z2Jjp8gvIaoji/lM3oaAM4LzRPzVHz&#10;0HzlhxCnIW1CDByC81nA28gzIf5Gy8sXIW5Cy4kDUcbn8pPJ8AnoTDifvOCs3PlN8OI7plyF7I87&#10;7Ctrx6GTgTP7AH6V/MZo+MDI18ll4fsgTiHw1SIyDsgweQudyXtwo3zuOr46zuKx5rWGOZmh4p+k&#10;N9F54VpGXJOOlz5vnSe6DWGum9kvaRDC4GrEEyhfZDVZjRvhUcQ1SKeg55UfomU8+sm9YD/90Agl&#10;oKVQdm3e9cMW0FGAlu6o1b93lt/0E04W+o7OI9b+xiWuGU5Y18c37ci/v861AN/xoUar/njkMzmF&#10;mg8uW+nVXluQH2u6v+sm14LvX7L8C8edvpOfcwp/f5zCo2HrbXzoOmrF3vZ02AabHudLrz5vG++/&#10;3F5I9bdZgUttcex6eyF4mS1N8nKy9SZ6vUCvCGrIgeD+PzOnMDZyHnhyMT6M5x1e4QWyFZ4PW2Az&#10;w7m2nPOAud3zJVuQsd78D6TCDfhzrRVJxgH9HLN9zL8i5jM5BfEHC3M3ksuARgBeYWmhH+tKsbmZ&#10;aCHu/ZK5p3lbxC60EKXkNWT7omegD0QJ3MMOvA574DFukVMQl7CiFM8D3IJ7BdmP3P/KlNvsRbb/&#10;eMjcW+ITxEXcCp+g9/6pXILrfZP8XrSX0jiW33OzualkfcbglwlbYs+nkuMRs5r1wwdErLZx0WQl&#10;pAXaxPQQexge4T78Dw9Gedu4CE96imwmK9LXxoSttQfDVtv4eLQLKb42LsHrc07hMziTv3ROoRI8&#10;LU7hIHoF8RJ78UGkU0N1cQr7Bnqs5dqIuf0XN8s7fNAeXbzAInYU2WPLFlrtOfIkh89aUWcbWOcs&#10;+uxTaMePU2M9ZZXXLuIDP2C7LrZZDRhcI+tYFXVXNH3U9MP3bqX+ivf9eC29IM+gXyCzCI9AbscB&#10;B3MHVuZaRku1wyXcvWi2xTWiQWzYb347iy2r47Aden3Y8rtayDhot5orZ9ERPGNBlVsts3mf7b2A&#10;jxAc9vN5z1rEIbLkmyscHUL1qz1OnwfxC8pWUG5jGfXjTPwM/tVch7eS7YDWIAH8p9cr4CN2gpfz&#10;2/ZZPfrCMUufx+d+gJ4TT1tK+25q6K1kK3Q59eySQXL9z5Hp2N3i5DzsuXDaSvrIBEC7n3pwFzmP&#10;vVbajXadZdKPVNmY1bOsHFyZ3lVthz88b34Hc6zoEl7dXnIC4BXKbh6zqK5SS+lD03qc7Kq9/AbW&#10;ky99OMs2t2+zQHL5Qk5TfzqLThg9eRi1URen4PT6o4YaT/0mbAgd6qkC6pbkZV2nrzhYMY76Y+j5&#10;YuqrXHeDGYPRtGe+Qe1+pMbcG8BAQ+hKRtrwOTSYH/s+LTfGvBrI0cfHsrQyx55JC7W71r1EX59U&#10;++WmFRZMrlTplT4rGu6GB+gGK7fSu7EOrExeIvxAKdxUxcgJsgjpOQpWF3bPPFmHroDeig6XcNTh&#10;r9RfYRuPc8+Qr8hr2+Aa7l+7kH6MfB7DpxjdYPzdLEMd5/V+8Dfz7Kh2ejOWyy/QX0/dv8l2XkUb&#10;MNJCRkI9uY2NbJ++oOIWGOXiKXguA46hAn/CLupCsXATJWxLj8V5lMFzFLB9LZfH/AvPoZvhcxsD&#10;F3QnWpqI+t3ka52HnyI38tIZdAONFtlILZx99uU8Succ2ViVYfHtO+EKDpMVgX8EHYy+VwnwSL57&#10;8+AcWvh+UC9vAuseLKQ2xbFg5A8e4j218BB7rITzYd85PLUDXB9eROvQCf90lD6AA634a9A79Dfg&#10;H9lhu147YT9dNcki2qn9nd5pP149we7zf95i+rjOJw8g8XVyxcD80iakoAWQBkF9JZNv4B9HHyD+&#10;QFmOUeQlqgYfilfCH34gkscJr+5z8L98Dy6dgvIN0t+qc/B9FBoY+R6C4RKkS5CfwgutQ8xVMCja&#10;h6RXGu1b7hNs1s4wC6IGLv4r5hK4B/y9riOT6+1dlvn2IfpQFtnCg+Hm3U226lFq2tT4V7el2bLm&#10;OJtbE+zgfmkMMt+pt5fqyHI6teX33gb5Hly6AvEFyl+U9kDv1XukT3BlNkqLsLQJbwHP6b7L66D3&#10;Kz9B61d/C/WXFNcQQl7k3AOB5BzWOn05ffu2UMunPozfw7MzwzbBZwTAd6xojHU4hYC+AltUE+Zk&#10;pq5tYT/O0pviGngRv8HCFrSX9E+Jf/+AeQxS+waPRIBPfcAeAeBSz4vkR7wnDTs49wY9CYWFqQuL&#10;Twi9VGzZ/4a+AQwpTmFddwqZkbXwFXAY/dmW+ja/W2gh/M/lO8uJa5h3KMCC3tpp3lfJvPvoAP36&#10;EugJwm/CBc4J9CJ3bJwER/i8BbaV2O1eZOC1ggXPVdpXPB62aGqwG6jHCj8u704291OpFguG/UHw&#10;4/YPL99Oj8snOS5+NrN6oxX9rsU29mU6PIdyG1OZbywYMQIMrDqw6s3Cby6cLLwtjC6cu2lkm4Ol&#10;heOF58QpOHoDcLXwt3C1MKE0CcLmjqeAY+VaVrV+YWZhYtWWlceorERhe2FF8QXCyqr5SyewYQi9&#10;AOsSxhcXIH+Btq3HwpTCvtqmF/MT9he2zP7dYXL8ox1MLi5BPIPmpvULd2bxutapofW5fATSQGhO&#10;mre4EM1ZeF5zGuUx6M8D/+DiL/Saw0+wDuF6eSGUyahsRHEJwuzyNkgTsLovw8Hj0gAEoGX5w/wC&#10;4XPxCuovqYxC1eTFJ2jO4kE0L93XMVraFe9oFxx8zTb1nDM3Xtdx1PqlQ9C6NnJuafsujYL4Ax90&#10;Ky5NhOaneS1q57qfW/kxlH2RhL9Bx0H3pVHQctonzTEZzY44iBhyRJX9uJrzyL0nnb4VO+HX8Iqg&#10;ARJvsLZ3K1oFeJPX6uxrno/ZjJoIi38LjRy/HQnvNJAfgQYIXsH/Ktz4K/CPN4st9gN+mz451tp/&#10;nXP6jMQj6DjovBG3oqFjr313+Bbu67MSdyS/g0b8v8FJW4ujSViBZmNOa4QtOhFvodKGsC/SHYlP&#10;kGZh1en0UT8EfEni9Rq0UvSKbsuzjc1Z5gVv3PA+fbv5j3T71hetsO2Q9Xzwhh24Rs+GK/SUfGfI&#10;0uGad390wQpvKA/h0/MUpEcou36G7Oce8hO6HY2Cej5Iq1D26unPdQo3//Y4hVutw07PCLEHN4EB&#10;M4JtWnqQPRK4wtz+51fsmeDlNjsenYP/ApsVyusR8206Y3IyuQpJc+3e+OfsX5OmgxnJT7ilMdoz&#10;woWNp0QvNI3nIhc7w+1bbmQ1RphfcYx55obYP97+L+SXoqv4sptFlqY43gefmgRbWEBPhx2BeAvQ&#10;JZTS26ES/F4WZH61STY7fbV5oSdYtdXX1uf7WBi5DCGloY4O4o/pG1zPu+8IcbgI3S4r8ne4Ce+9&#10;8Y7WYcm2zQ5HsKJEOoRgWw1nsaYywjzgDqRJWA2PsHZXJNkNPmSaRDl6hfXwFP/thXvtmbgl9kTo&#10;vFs8drd67Mm14FhruI6/S0/y+x4QcfPotzDXpiQvtolxytZYZM8mLiXfcxH9RhaTwbjG4UPnJPvb&#10;tChPmxiJzyGKXpDoDR6OXGvjyEDQGA821phAVoLGk5+MWz1//97fPz5phU1IW22/SH7ZvuEx1r60&#10;4n56hz9oZR+DwT4EL7w96IyaG8N4qYdt75vnnVH57lnT+Kz/lP/f16v4j9Ko/mTsuTFodfDb1fDb&#10;Vdw/+N4lsA86ggtwA+eOWcOVXqsaaDO3f3Kz4iPU+Ge+aAlllfbEquWMZWCwZstjbBnAi84ool6s&#10;UXmqwRnFg9Sr8T/I0151rZfaMPU1cGBeLz35LpIDeabRtp9tttb3RywPvJl7ghzqAzvoSTnNxiyf&#10;bSktO6yF/+Afz3rUHnKfgY5hpgXvLrDYA+C6YbIn4DIKutpsrMcSW56ZaFngu6098AUjPXbv4hnk&#10;73HNeGjbKN4Es+28CrZV/fhsAzp7NA3UkwvQmm+oSHbuC5fuAE9vBU9XXOnA244WkeMQVFNo430W&#10;247h42BVaeupqYMX89FhqHdACdxJPrXjfHBeKe8v570l7F8R+HjXSJdVqEbPMSniWO0YarNKcOvP&#10;l0yjR8Yi+gbutkm+S60U/72WOcA1wZZOeB2wY/wJfPF464sutdEfgYzBiy1kMJCp3Umt8jh+32au&#10;FVvxq+KjyDtHfZ99y0Y3n9WPFgDPQRY4NhXfvjIHk9Dex7WQPf9/2Dvz4KrOM80rk5mkZtI91ZNU&#10;dZLuJNVxZ1LdcZykvcRLEsd4AWMMXjBg9lUgIQlJgDa0S0ho3/d9lxBi0wICBGJHSCAJSUggIXaD&#10;MbaxY8d2PFP9zu85+KbTM9XxH0qqXBn++OpenXvuuef7zpF0n+d9nucF4xb2oxnhMYmcCb2WK8wL&#10;t6JtyjNUj4TigX1WeAqMBbeTuK/RfrxoBj0XltpDK+bQM2a+/cp7mT20bB65FrPsubW+9tMFr9vT&#10;a3ys5GSXbR8bs/SODmr+O+FdznK9j9HTcwRPwYCFottIPkieAd4Vba9XnX+oi+fSuRwG5w9bOt+1&#10;ng1Z43gE1KuhjPp+ObqQRripqrGjTr9J1frryU+oucS9yj6l+B4q0I/Usq2Ca5LPvVWDrrvqgt7b&#10;yXU/BJewm74P+6zp8iD9Qg/BA/Vbfje+jH74oP4T+F+OWt7JTjQt6PoPoBVAcxK5B23wkV32iO8y&#10;fH1FYP4j6AjgAC7AT3BeFZxPCR6YsvMH6c3Adb9MhsIo99VoB/zaIUcboftfXMpm9Bql3BPSTjTA&#10;YWh4V6U521PQRazbTP9Q+I61DTmOVqIcv0gV9+nGAzXoF/i95HnWqWbbelP8zRFrukG+ybkDNil0&#10;qS0ribE07olfhyy2f5g/yX7uN9t+4PekxfSV2i9S6BHo/QQ6FTAuNfxYavS+ws14D8LAzl49uWQj&#10;onmhXh9BXV/YXJg79nojGf8ZFjpGDfd8BZ75Vgs5V2Fr+4ssCE9CPHp/X/QLkficY8ebzPMwPugh&#10;PDfXWm15Ryp5HO12P5lQrzVstKVt6ANG0NMPUT8kl0F8hfiOTdfAj5fr4THou0gPCJ8ucgzPkIG2&#10;Cw3i7hhHhyAdgfgBl79B56afxQXoUZoD1xAXIK2O9lGPTOkl5MdI5Ll6aGYyB2U3aLv6XySh1xGf&#10;Is+HMiuVZxnHc+27CU/HejJJcn5DFiX8yeoj6fAh8Ec30LRcQAsPv5J6FQzH58WOUqOFX5BOYhPn&#10;uw7eQ5hT/nl58VUrdWXuC68IWwuXKidAeFbYV3hO+FdeAT0X5nRwNPhH/m4HJ4N31LNA+FYYVHhY&#10;x9K+Oq5wkXQBygtYN15ia8HZ4WBSZdPHwidFac4399C/gl581w6Y58Eiuz9skXnuKbGN1Ehj0NV8&#10;fcFUi+lpJ3OVjAA4zKwb++y7/pPN43Cmzd4Rybqgt7ijrEH4DjTiS7o3UZdFq/Cv7eZzLsti78B3&#10;vnU3l0B1cOFmZR2qz6PO0aMv3eEBXNmAwvXC4pqr8K7wrN6jvEd5+F04VHhWmNrx54NJpbFXTqHq&#10;9fICaD9lGGbiHVFNXGsjfChcL52AtP9paO61dlovva511zoGjJU4OQmORwHdgzIT1ENSOnytqXz3&#10;8i2of4Xe545vQRoJYfZZHWFkRuY7x9V+mos+c8lxMsaoaWf/rsPhB5SDIHwubYEyCpR5oG2al3pB&#10;eg/k8Br4F62H5qPz1TpovcRlZHLO8g2oP6fOSY/u8ALOvSAOBN5E56OfxZ9oXuJytPbiSrT24it0&#10;H+oc9bMrX8HB2rzm3JOsleaofXQf6rO0Ts5a8l5dL5f2Q8fQOWq+rs8Wj6TPjRdvBtZO+UDXdZv5&#10;Myf5B+LYHsxjIHzCcjirtazBOvilAOYWTL3fh7WIRuMQ/UG9+V9FS/QeeilGKPfuhquN9o3AKdzH&#10;rfzN4h691WFp8AtReKkS3kTL8wl5Se/Ka7Sd/EbyJN5uwSOBxuAqWgPmI39JPFxb0vvoAd/leFek&#10;CSnhdxU9DWuf++l+WzNYALeRY55nc8wPrm851zyAtQ2B/0vi/pEuQTzCarwoms8mOJEoeLzAcbgv&#10;uL3UD9pZr+2Wi06h/M5+C4VP2PwO/wP5P94w1mmt59EpgJHqTu633fj7en73pu25OWxbbvVbRm+b&#10;Nbw/YFs+QLPK97SJjXt5Cn9peQoTxVS/xueubLznU4LsiQhPmxS52l5JD4HjcrOnAxbY4iRvmxfv&#10;YbPBkrMTl9ov416xKRkL7CH4hJ9nzvoTYOI/zinMS/TCF/Ql6uDkBX3LzabjF14cw7bvfNUCcslp&#10;hEN4OdWd7MMYW9+SbK8X+jm8gkcDvRtrQtFieNrGgwW2qjjA4vfS47gsxBlu33Sz8Gr0A3AFnzfE&#10;JXg3xFhQS6rDL8zP87MlHE/cgidcxQped68Og0MQnxBry9FCLCkLIrchzBniFdagl/Dks2Zmrrb7&#10;ljzhcAovJCz9E6zfxHgF8Qka/xGn8HzGEvt1Av344BMmJy+GM8D7EkMP0ugFNj2R3AS/hfa1x39o&#10;k8BDr8ApTE8Ngi9Yhy7BD+0BfU3vcQp/Vn/GF51T2HprxHahlWuGy9h2axgPxAUwy15qs3gVyN6v&#10;7mq39oun4aW+Yvmt223K0hWWCqdQeeKIpbZst5+tes0Z6p/4k9XT7VGPGc54ipq+xv1Lpjs5Marn&#10;px/Fvw72TqfGXwP+KuJ/587r+AjGjlgROKp2+JA1jXY7WQvqC/nAvOnWCA9QCH4+iDcjdX+d3T/3&#10;Bcs4IJ8EWBsPRPWZk7xnEGw738K2gK93k6kw1meN4732LytmOfxBxK4SSzxUDz5tsXr86uIMqscO&#10;OZxB8SB14TO7zbc+Fd08tYjeVjT45JbxKL4h99Qe24ZGYQdaio1762zPe2NkKYiTOOjwCupHWAuO&#10;LUW/rv6E6WC64kHq5WC/Kj5jB/WDRrBnwyi+CLiE3BNkFO5vhCe5BPfRQf4kf69DVlo2OZYdfH/Y&#10;zH7bLp+yengMvacCrWQBHEEm5yP+oAAuJAOvhPiF1G5q9Ne6LB8eRPyCRhq6hxQ8AAnH+S59DF93&#10;D5kG8ArKBihAn6E+B+nUyouphWhUUi9XtmTd+HHnUX0XNcqZXyH4oqC7nfPo4rtQL3zHfovYTmZb&#10;bb495rEIDuiQNYzQ9+pEpyW00bfhALrrulqHV/iXhQvtsRUr4GLQ4Z+g7nJ1mL4MR9EEtJB/0O/U&#10;+YvP0MdRPMLpw9ZIvb9yWP4IsikuDTlcwwPL5nAd4Ko4z7w+cgzhQZRFUAa3IN9AEXxOHtxHFhxI&#10;Wjd+/G48JKfbnJF6EiyCLib71A64sQ4LbytxrlHK4e3mV5eNJuEMuRm7LaSp2jK4j9bVlXEfDnI/&#10;jlrW8Q4LaqygRwjXdaSHfg278IyFWMQe1q6b342xHnQEcEdcpxq0LspKqOa+KuF+KR7Zx8/oLIb3&#10;WOl5uAtyFaR9yENTkduzi7l3mXgFF7dQ0LvXArbk0asCrQO+i6CthQ73sGEHXvUjeDO4h9K5ziEt&#10;hfTbJHee+zV8N7VbrrFyL9N53E6uY8COPPOsTrQXNq62HO6VXPaNP4i2G//A02kL8LSA966CseEA&#10;ct5utwhq+T49eeT3o7M+X22eXXgewOKh4GF/sLCwccgAvvQLleZ+nJ7r58jpI99v0w08AsNlZBbS&#10;L2+4wny682zZgWT8Duw/VG0eh7LgAMqp42+2pXuTLax3h923fra9hh8y4GSdFf/mONkAYJTLymNo&#10;sVWHyV/qIRNwoACPQZKTHam8h+AB6tu96J7hPTSkHRBXoH4O4guUs6BMRmkSNORhkEdC3gg9rjzI&#10;Z/Ncx1p7ij4M6C580Was6Nzk+DukpXDyJYZK0e5nWOAZ8P9IhfOavBva3/sEuBeuIhxvxwbWJQpt&#10;g/qepMBVpMOJqO9JLJxCCpyCslHTroOrOMdYzieFPNRQPt+VKSjMJd25MJ4LpwmTqVaqWqqDdeAW&#10;hOdUUxX/IM+/8K04B9XvhYGF24QX5QXXvuIqpONXbd/Bk7yu96oeq/cEs6/PCLoRcHkcdeONcCSZ&#10;H+6HO2pzOIX0Nw5a0OkG+77/a7Z0JxiqjexWNFo/DXa3by9/yQpvHbEf0W/mkcRF5tGRib6DjMLb&#10;8Ix3dlvkJfrb4D/I/GSPuaOB8BvNR98A9rwD5nybe+/9uxhT56M5aa7CpXoU3hR3oPN0tPCsi/bT&#10;nIRltb/WzNUjUH0PVNsWT5DO86xP9jrYXP59DdXEVfdWloBq6dLsp1Fb1rqqDq38AGFJeRRy4GP0&#10;WVp3ZQSKx9DaCTsLX4vP0DZdHxdG17rn/e/9Di7XuSmLUfPwAGuq/q1tymws+NdOh0cS36D8P5cn&#10;QF6ADZf43YIrUM9HcQkuj4L2UU6BuAWnZg9WFcegOejayxOh85XvX9oJ8U86H2d9eF04X+eq+0tz&#10;0PqJQ5AfRGsr/K/7SPeN1lyv63h6n4a2OXwAx9RzbdNxxMHouer3+lzlYOpzxCE4HBC6Ax1Ta6zj&#10;if/Qe7S/y0vhBUfiSV1fmRxhcAXrxkqd3AHhcfkJUn672wLgFUJZgwjOVfqYBPgHcQpeI2hKbsMz&#10;3OBvzQ28FB+hqbrdYl7ohH5MjcZ/EP/au4f5/cSLMkpmwweHLP4G53+T3xd0PptuwS2+iQeE/qzR&#10;NxodL4WjG+Fz4t4WP4LW5AN8FzzX+oRwT4qjyoKPEp+wsifDfM4X2JrRQpt5IMLmHYszf3gn6RXk&#10;d1jLXBaiyfA5C6fK8SPQVQSNw/PxGHOzCU6ozPmb638o3VLPcA0O5KG73ENfrCJz+zp46Tt/Zdm7&#10;G2374An6Su2wYx9ctbrrPfSmJhPo9imru9M/QT5BfMQ9TuEep/Dv/efPJwXY80mB9rP1i+l1mGHP&#10;xpLLEOFB76rV5vbQ39Pb/TWbu3GVzYxfbPNT6RMYOd2mZvB9LmuOPZpJjtqENAp3e0mon4QrZ2Fq&#10;wiI084tsejz1cMY0fPovRjHQS0zbsMBWZQXai0HzbWmSn7l978u2uircYvbm0A8CPF8baYvB+sFk&#10;JfhuibOlZcH0iERnAB+wGi5hWa6/bdyZ6nATgeVhtr50w+fyCas5pndDtDM8a+n3wBAHoUf3St4P&#10;h7BuZxI9Jch3LF5vi0oCHE1CoM4BTcLS8hB6y6exPZDnwfZE8CvOmJHiTt/ExRNev4muv/gEjf+X&#10;U5gPJzDfJqcttl/EvmaT4ubatPTl5EAstckbF9nLyavstXS4ne99zZ5Zx7WK9SWng3zFjWvs5YxQ&#10;NAn+9qt4399zCk+hUdC4p1P4979/E+YEv+A6ha236DfxHhoJuIStN89a8+3zltWDh3cEbDne7eQJ&#10;7L9GNvFX3KziwB779byFllhTb1sH+61poA+Md8wZJRc6TaOGOnkN/xO38n6NVGrcwU1F9pDHazzn&#10;+09HrSm/oPEi9WnwuPiEOurL+/nfV9a31yr70P93NNnem+dt0polFrEt1+rB+NUDHbbvrSH+znjZ&#10;o+6zqIV3WuO5Xv4Xt1vd4Cmb5O9hvmXobzvI0j/fa+VnqB1Th37Cf55Tb88Gb2693msNYMBaatjq&#10;HVhCHVvPlesX3loGV0D9GMy69fppZ1sD9W/VlKVNqL1wgjp+G9wCGQHg8CJq+BrSImiUgO8yT9KL&#10;EIxXzPeGamrj0rMXkh2Qf6od7/0h5j0Atu519P/pR3fYc3AJpeDNLOrX0uc3o2EsH4KvYFu1tAxg&#10;z6rL4FV0/WVgS2kTssGK4g5ypQeBG5FGQVzDRjiTdDQZRSPUxuEzKqhh63Xl/0lPIR2CtAlVn81P&#10;WYVakyywd05P692BTkEchLQKCZ1oaltKbNM+9MEHwAa7qtCUoIHo3uPkRjzqMd+axvusjLp+zdBJ&#10;Kz1Fff8YvAr3SO4R/AK9ZA0cPWg/9+bvk/8KSziwk34Lp6z5zTFyE3stqKkC3co5sDT3wPgZp2dC&#10;FtxD05WzaBUO2Y8Wz8QrwfzhN6QFKT17gPsMPQHXrRoMX3vxhPO8lmtUxpykUaiGF6lilLBPMdoX&#10;6Qe2XD+Jl4K1Oo9egJEDR1J8hvv0XA9ZGuBbuKmDaE9r4EYqB/GxoJ3YfvWcFfcesUc8F9o/zptu&#10;D/L4vdnP25rafNYRP8QAOpUx9Crc+8pOyIeraXpD2Vr0toT/aeQzK0bJi4BbqOO+EW9QDg8lTUJW&#10;F5wVHoyt1/r4PVF+JOc+SLYkOgbda8qZ0DZ5L/TYcLULXQS8CdqEkmEySOCPUk+A6/hZ+oQauIxN&#10;3APSLEjHIC4hrhPcwb2o14tutptHaxw9QtDSXwZvjPF9l+/fcWDjsPO1FkcuQgy1v7AL4Fh8C3Fo&#10;BiIv4unne3jYOb5j42v2OY2+4BKY8GI1GYL4x3k99HwlmYVgZLIKo8HRSdTtk8DZ0Rx/E7xFCprf&#10;iHNgpZF2+2kMGrrCAFvUnGZZt/ab34li8g62gL/5Hs5xpAeIHK2kf2UCmZH42cf4LHiOuEtoB8Dx&#10;8jkoO0F5CMpI0DZ5GdSrwaVVEO/g6vsQ2Ed2xBFqyeynjAhlSUiHEInfJ2iA+ifHD4Mz2ACfoJ4Y&#10;XsfTHe+G/B/re/Mdv4j0DX7d2RZNvkLyW63m1ZVloefos/FOO3wGvxNwDYlkM0QPo7OH34iDR0iF&#10;U5COYgP6jVhxNTyqXitMKxwmzYJqx6oXC48KgwmPig9w1ZSFz5TzJ9wnXYKwod4nrCcMKSyrXgHC&#10;sDqGKytQx5S2wYV3VUsXzvMZyQULxVDfhTfifau6eS+akCUHUmzR/mTyFXbhQSmzb/tMs9X7i+0f&#10;fGfaw7Gr7JEYT/uW+4v2Xd/JlnoJbI6+JPgUPNtHx/CrUJdG95H9m30WDxaOxn+R8TG69aEs8FaH&#10;bbheYckf7aTuXODgdnEh0kzofMSpzDtEHhb1fp2v5iPcLg+DeAZhUek6XFheNX7lA8qDIT39sq4k&#10;B3d79uG17ZZO4K5/X4/iE6RTWIOfff0of7vgFvQZ+iytj/pXas2Eh9U/UNtduFzrJRwt74IPtX9x&#10;G6rnq+eDavTyEAhT6xy1xuId9Fxzc2F1aQakaVCvDekKxFlsJGsg+GKFeeBV0fmIE5EWQRkC4gz0&#10;mjgFnb96dQZfrHQ0F/54Y+Q7kF9AOQDqv6m1WsH5iBORLkU4XxyIy7OhuWk/8QO6R3QPCd/rPtKj&#10;7i3NXeere0pz1BBvIH2B9CZ6FPeitdDaODoMjqdrJ/2M9te9rGPpc1yfodd17bR+eq/zM/tHyjsB&#10;nxAKnxCLT0CPgWQzSK/gjj7BT4+9YHfmG8BaxIDV4/EPeA/n22K8Bb5jWbYJD0PAJbwPl8uYH72m&#10;Ge4n8u2BjCX2zaCp9veh063of520wGH+nsEhZHyATu9TtAvwE2vOkn/C3ysv/EGLjic6/FrcHbj3&#10;T/ACfrrLQm/AZzBW9qfZghNgFK5fFPNafoqeKz1pcCDFjCJbBJ8gjki/r/JN6J7Q7/U6uA/pRuK5&#10;92KYawhzDUfrEAaH5MU9GnQqz9LRgmWNbrPmT0/jk9uMbu8QGOe/WHR9DhqFU1awb6sdfveiHXz7&#10;ArWds/y977C2T8etHM3bxDQK9ziFifAJeu8Xse/DRDHJ88mBNjU5yGZkhtmvor3o7Rdqk9GvryiI&#10;soc9Xrb/9JO/sTmxK21a+GxbAH6ZlDCbTL3X7YmcefZw2msTxsSuHpX/EacwK3EV/MZimxW30pZl&#10;rrPpIQttVrS7LUpAc//XbrYS3mBhrh+cQqyFtqXbgoK15ocmQNzCuu2Jtn5bgq2qDLWolnT8DzEO&#10;nxCKTtK/KMg27Uj9fE6hLtL84CfkfVgCL7AKPUJgczL9JxJsKZ6GeQX+aBFCnexFaRaUwSh+wYP3&#10;yfMg/YK2TY5bZK+SQ/l40MsmPuHlNA97KvL1Ca/fn5tTeCZ5gT0ZP+cup5C23KYlLrMXk1fYK8ke&#10;9qj/dOdv1wLyFeekbaBPKTkdUavtpYwN9uQmv3ucAhzKRH8/P+/9X3SdgrwPze+M2W48D1vAtDvQ&#10;LWSfRvc+RN8F8g12DB+3xv6D9Hn5mpXu22W/mD3XUhoare70SWsdGwE7n3RGxWUwLJrvBjCOsuub&#10;x07iAT+J77ufvo3bHOz84MqZ9gBZBP+8aIo97jPLHlw5wx5Z9TL4bRceB3DN1gLr+ugNR6dQN3jM&#10;Gs6esBkRK2x1cbQltFdZ8t4a+8GrT9tP0eCn7OU7z270jFuqLal9h62rLrIfz3/V1lbn25Zxeitd&#10;6LXtVwbtB/Oetdi99LQ8uo3egz0WtbvCEg9udviDUrCq6vHq5bdhZxHeALD6KfrxgU/v+gHaqNkf&#10;dzTo8fvr8Q00OfhWvIO8AbnUxMuG9zuaeunqpW8Qj1APD6Ch5y03h+jzcIwa/T4nT6ASbkF8wU74&#10;heSDTWQ6nLJHvebQv7LPosHt8vCXgS13cV1KwJeF4MgafBQNb4CBL8BlUAuXPiGrr82qWOdCOARx&#10;B/XXu53HrH7yvo7w3ZAadfzRzcy1kbo3ugT4D+kUksiKSD26Ff1/O+OufkE8g0ufII5FugWtjbiG&#10;soH99L7ss1bNAwxdMcA8Ga/ErLcE6vbbLg5Z1I46KzyJxmRskDxOtP8DeP/hFEq6wfjwAo+tWWrh&#10;LXXg5m5q8fRU4PrUj/fDJxzFf0AmxZUhxxNRCsbPPtlBv+QAS+xU70cwubgD+AFxCPXwQUV836o4&#10;D9bmWpaKNxg9wncw9AE8lwdCnEIB+xQNk4twtYf3HbHkow1oUk6SvUDt7UATuZpnLJfPST3UauUD&#10;HPM0WpAeeqcOnYLrGqTn6Fy7f9FMe8xriaXgeYglPyGiDe6G+YpPaLxyhvxHvAdjXfBJ3B+n0XJc&#10;gaM5hW6YNa8Zhx+QXoFsB3EE8jyUck3FI0RxjfPgmBrRONTih5HPQb0pMtGvVHFfaFv6sZ2OZ0I8&#10;RMpx7jnugSp4qwS4A/EF+lmaBf0sriHpaCP5jmCWQ3odrzn80qrKTfTobDev9kTLu0om4plK8+pI&#10;cXQKgb0laBGKHK2BO3jaBxwdNFJuiw7E2wZ4hAgyBMLwOfj3gmfhFNYPFdrGa3ARV8HOcA6xV9G1&#10;w0Ek3QRzjJGLd511vQaevgAuYcRdApOAO9UrMvPaUVt/ot6+H/CKhfU3WQC4NPf2Qct8C08Ow+k5&#10;Caewvg+vsT5vBFwxXmf57++DE8DTc6vV8TcoW1E+B3kg9Jj19m6nv4M0CspV1KMrM0E/i09w9oUn&#10;0DHlZZDXQRxGAlzIhrOlTqaEuANnG/kPTh4E3IPyJrLfgZshDyKGvIdN8BnSbnijf/DtyjGvo+kW&#10;MYTGHE5Gj2EDpRYIp6F+rX49eXAjKaxtofmwv/Cbat6qYQsfqh7q8AWfYTnhNmFCYTThQ/2s92gf&#10;Z4Bv9JpwmvYTNhReE54TthX/oOfCisKJTo2Y5/LiC7/H3aHO/QZ/I8GV4hU2jNfQs5J8gnN1tror&#10;D34Jr/7wVvthyBybvy3FvrnyBXNvK0Dfssceilpl3/ObYj+JmmPf9H7K8t8+iD+8zYo+PGyZ7/G3&#10;5FYzuY0cn/p74nvbrdSOWtCVUkv9mPvtdq35joKvOUfhX3Ejwqvy08sLIRyreWmu4g+cXg2f1eN1&#10;3s65i0dxtAlNji5BtXzV8YXLQ/hM8QbC5IH4/R0PBPhdvoE14Ed5/9V/QDhf/IHwsM5B6+PSdIjH&#10;0Xo7HAPnJN5Gr6s3pPgerb98DJqDfhZPoPPUOgu/a7tHbzr9CtLBum3OcXQtdIwFZAEK14svEBey&#10;6lS6wyPonDzA0OIM1DdBvSHFHcgL4T9c6OwvPYP2kW5BOg59rnC8eBFxSDq+MK36I2g9df76XN0X&#10;ek3PVXOXfkU//6HHRq/pmBp6r3Qa4k60DtIYuIbep/UQD6O1kz5B96CrL4Wune5rxw/x2Wdqfx1L&#10;+2iNdA0jmP86rlMAc9lIzkMSOF89EcQtqC+jsgo2oiFJRq+gzALnkXOKYLv0C6uHwQDn6PlypYzX&#10;0J58sI/15u/V+c22/FguPOcO8z5dDq/wAv4s5sb9HXV1s2V/zP90cRS31B9zD9oI/ERkNQRw/RJ+&#10;g9/jQ3RG78LbwX2lfkJ+yngx/oZk8hirLOmDVlNfB/VyiLhRa2uGc53cCV17zVtrJ05JORppaCqS&#10;WMd4rusGzncd1zWcaxl7k2vA/Mo/7KSnLOc+CCfTXcb/gnpz+59f4btTlzX0ddie8T78D/vsyJ27&#10;nELLO8OWxPeQ5o/HbJ9du8cpgOsnygtM5P1/iZzCryLBgPAJM7LC7KGgZfZkpAd5BOn2iNdMfJhJ&#10;5vbf3WxBore9EDbHXk9awX7L7JdRL9uT2QvssdSJ6xSmJM2zPxzPo1nQmJqw0BmTY+bZ8xvpD0Gf&#10;hOci2Tdqgc1O97JnQufakoIAc/vxf7PQLYm2piLC1lRGOhmOq8vDzLeOvFn0kJ4V9JxsiLM5KZ4W&#10;tjPd3P7xSzY32dOitqMpq4QDqKff5B8ZXvAB6j3pUReBzwIdUmMMXEEAXEGoBZPVENiWSk/YUFta&#10;GWJ+2+mluy3eFvH6YvId9PPCkvXkFXqSUzGL+SzBNzDPpiUtwyPg7jyfKCcw0fdPSVhsGpMTFzrD&#10;lafwTBLZmYxnk+gtmrGMfchSSGS/6IXkMNIDc8Ncc3vwf9j0aB97eSO9ByI87SV0Ci8kB9hzm/zt&#10;4XB3m5oJt5C01hm/1ylIq8CYQp6Cxudh5nuv//E1+qJzCtvRJWy/fc72fHjFtrwBpwCWzaeOW4Dv&#10;v/YS2m58EM2jJ+3L933XUrbU2bNLlll0aYW1XjhvWwb7qY2qPkquPl5+jeJz1FoZ1UNHnJHYAe7f&#10;QS/2tHC8+dT2wV854KcGash1YMMc/n/Oive19E54CvB24fE2axwhQx/8ltBKf6nCaLz7Myy4nhrT&#10;tgJLoDfEw8tfxQMx3dZW5JC/0GnRYNqoHfX2wMKZ8BLVTq/JpvEBi2quw2NBtt6aBeB06vyHduC9&#10;6EELcMR5bLzUi26gn5rwYYttp6a6h3prJ17lk7stvJl6UXOF4xsQ9haHILxdppr5ELkJg/vwPlA3&#10;P4t/4Dx4FrxfB35tvEqPA+oL9ZfIBDxPFmDPbv6+4clsyAaDHrcmMiVKwYolQ+jjwev5aDNabo9w&#10;nEPW9ja9Ou6Mso0cA7gF5RcW49MvYT1zz9BHA79I9aXjzmNa907LAMOmdIF/8JDkgQEyT+PPPkEN&#10;hhp14Vm4iMsn6KfY7XAm0iPI67AZXL6L7y3b6E8g/kTbC+EaxCE4+QloGRxfBByEvA+bL5I9CZ4t&#10;OE3eArkLTWD51luDtmFbsT0TtALfQAt1/QGu52n6cvAddvcWK8Aj2nqD7wL4GZIONqORCrAQ7oFa&#10;9sk7ReYDfFHN2Ck4hpPU6k+BoakB7m6Aj+q3p4I8bG56tLXcGnNek8dBnocaaRC4ZzI43xzORXxC&#10;FpxHLtcmnfPKZi7aVsw8tF1eCeH9CtZPuRmaU/V59X/YYzkn2+FJ6A/e00nOxRl7YPEse9xrKX1L&#10;3e1B+IRHVi1wOIcS+nRsudBnxXAbMa215Fuc4D37rOUN8iHwPpTzO7LrrbOsEdwC93JUG73oGjPx&#10;LKAJIJ8xt2cnczwCn0V/RfkYeB7f0eDwBepVKb9DyuGtDu8Q31HvvC5tQujOUkfPIH1D1N5K5gU/&#10;crnLyXOM6ahG/0D/EK53+O4yq+Mat7w9ZDEd5CZy/fO5T2rQAGVxb9SMH7P0MTTR/XWWfglPeg/f&#10;sUcaLKC7GF1/DtidzM0jKWT58z37zW02pz0c3QI4/k6zraZGGMl35LBRcM058Bl8QsxlcNQoWPoK&#10;WfNwD5vIWljTnQX/wH7oAYKp+4ejL9CIGEW7jkdg7fFq8+ossa8ueMS8DxU5voeIs9S1b+E7wZcR&#10;SG5CyGCpLdm30eltGYDvYE1XJpzBLpuzM5TnYC40CfNaIx0PhLiC5fsTnGxF+QykW5DvwcUjSNOg&#10;fdLebHH0DcqhVH6kuAvpDlYdSnL6UuhzAvrl8ShBL4HnnEdtE/cQe1H9JZgf3EPslS1OdoTmtPxA&#10;or1Uv5bsyHQLQQvheyyT9QSn97OeRzPIbMy1lYdTbSnn5y9OoQevNXjZpSUXzlINW3XOjM/4gezf&#10;7XUwoLCYSzcufKf3ufgHp2YPFhSGE3bVozCmsLF4BmFKFwfh2lfHU70/4HIR+Iw8yTGy9C+jBQBn&#10;qS9hyrvoE/rp/XKr3by7Cuz7ITPs1cZI++GGWVwvMkNud9Fbdrd9nzqw9+FcW7432e4LfgEeaI/D&#10;K6SK64FriQG/xdHXYiM6glDul4DxEufcYtGTx75D3wdyHTQf4UthMZ2ro7kAn2pdXJhe24VjtQba&#10;pvMXFlZtX7V+5SWorh8D1hTWliZBWFz+AfUPUEaBshdU/xcPoSF/gbCf+ABxOloP6Qp0XBd21npq&#10;7bRdPgN5JITFxRlouzgP6RHmdkY656RavM5PfIEyLYTjNQ9hbld9Xz/r/XosRCcv30MUv1fyM4jz&#10;EH8gzkO5i+JFdO56TT0blRNxtx9Co6WSwek6vvC8k/uA18TlQ9C1lmZBXIP4KPVp0LlqLaUXkM9D&#10;3ge9V+eioXPXMXUtHE2CM+e7ugS9R5oGrY34L3Em0nJoHXSf6Xi6dnq/hu5B8TI6ltZYx9fa6VHY&#10;W5qGQO43LzIHPPqzLJh1EKeQxHWMhheKZM4b0JVEc+9E8Vwjhu3KWtB+8VxL7wE8NcMZ9LPYih8h&#10;zbzhHuPQStXakG0kqyD6GplAb3fYd6Nm2JIjmbbsBDoceMDMjw9wLVst/CZze7/dwslv9OVvWQgc&#10;QTznFX0HHdEN/Cj8bkTcrjNv+K9lfXi40EIEXqXnBOvohy5Ev2NeXGtldAbxs+anuQbDL8TzWgpr&#10;oHtCP69Bi6N9w8ll0P2QiB4ieLCQcz1uedeaze2R/2xuP/oq/SPJm8O77vTz++ZXycAesv036ed9&#10;jhyiN844/HMBf/Mbb525xync4xTsmVR/ezLBm76O6+3ZTX+CXnpoEqYmB8InLLUlNen2WMgyR7++&#10;ODfcXojyMLd/+pq9FLbE6cUwM26xvZyzwh4Pn26/zJxnv8icO+E6+x/yCXr+f3MKjwdMR3NA78Hg&#10;V+1peI2FeWT+Bb5KL4i1NilktvP7syzLHw9RtvlWRVlAY4Kt37zJApoSzaM8zHzo4RC4NckimjOc&#10;3zGPwiALbYIvbNhky7P9/yifIK7Ba3O0raoJpxdEmIlf8GmMdfiF5RXBZCYE2uLyICcPUpmQer6U&#10;7Wu20psCPsG9Ntymp5A5AI8wBX/Bizx/Lm4h3pLZTtahfp4oJzDR938epzBp01ybnu3+e05hSswi&#10;m5m22p4Nneesp2dpIhprdzifdfYKHhrxCc/G08sU78zktKB7nAL8yZ+TF/micwrN745Z05tnbd9v&#10;rzk6hZZ3RtFMk2/XDxYb77FdaBX2XTvjZDRGlRfBKSy3+Moacot7ra63h5w66uNj3VZ8Cfx7iczF&#10;8aPU08Hs58DVjOqz4LqBI9Zy4yxZAnwv2d8ABj2N1hx8DAasQzsesb3AHlw2nX5KR20XPoty9OX1&#10;4M60vU1wDfUOp5B3bIdtvXCCWni3PeH5OjkKx8hlXGyh+N630mMhZHOF/WTRLAtqKLOqQerVQ12W&#10;1kntd+SYwyU8zHti4CNKB6QTOIEfgT5tpzvQIZIHwKNeC9xSiFaAutphakI8X9eQjxcebM851lK7&#10;r6dWXs7/evEJZWD2erBbzRiaevQJZcN7nVF5XroF9QogK3KYLIYb+Pa7+C68txYdg7IXuuAb6Il4&#10;poOeD7sZ1MH31eG3ICsQLqEcTJlGXbuB/InGK/gW4BOU/Zfdt4vMP3oU8lzb0nuaqcWjs2CbeAdx&#10;DllwC3oUn5AvvTw/pxwhNx6Pg/QYZfgHxCHIB6E5ycNRzPyqwMPiS/RzKTV/eUC0rRoNQMbxbU4G&#10;RtW5g7br9hB8DPX2q6rn91g+GW7/NP8FKzuDfuJ0p7XhV2m+PoKuJN1iWhrIwYBbOk/2AHWYn/ss&#10;sq8//wSahSX2wwUz7EGPeRy7nfU9Sh9lH5sa6W8/W/k62LsN3cKgRbbVg71PONxAKedehwahEk7A&#10;la8g/kC8QTnnXMK85IuoA9vXjnONeC7+Yct11g+vgLIxdB3r4BjkxYneVQsfQF4FHozKwW6yMucx&#10;j1f4H0UWx4UzZCqcw+dx3LZeHrRSfBjbeSzpPWjt8BwNo934ag6xzwBzxlcu/QvXqo7PU/5owgGy&#10;9NAJaCQdhNMaxVsDlyC9Qhlrpx6V8jVIk6BsBT1XjqP4hW3cA/Xj6CnQKUjXUI2+pYT7Tf0mNar5&#10;3ZJeoeoCfTe57nnknJaNcC/AIRWfpf/qm334l/rIc6RfCJyT+Ieytw5a2ih1tGGyy0fRXp+nl+KR&#10;HHo+gK3ebDMPsgRCwdzyIS86sBEegXxBamyLO6PJEqiGS6DWfY25vMl38xv0lydfIfUt1vAi84SH&#10;iBgFJ5CxkIIWPon6ftINPPvo/pXzqMd4cGlgd719x3+aue/NsVxq3eup16WhYVCfkrQ34TzQIyzt&#10;wJ+BB0O43+NwsqMVmL8r0sknyMZvoIwEZTCqL4N4BvkgtF3PXT0gEsg0kO9BmgblM3qB85WhoH4X&#10;0hxIm+B1nJon/gd5HtTzQtkJ0i2s6yWPAn4l9iLae/gR8RrqexF9abN5HM+wOD7bF85g0S40U+gg&#10;NsFneHYmmfwPMXgi1sJrBPUVmT96hfVwDMrADBmpdLTSqm9Kt676vDCfg13BXeIXhNdUP9ejsKJw&#10;r7Cd+iXoPeIhhNv0uvCgasbCjNqu56o167jKVRDe03PhYNWxlekfco082w/l/S4Ax8lXQH0YHJv7&#10;cSc5GlXmeSzHVh/PtftCXrK/dn8CD8TzlnCB3IbhFvu291RbfTDbvuH5S8t/t9NmNobZ3/o+afGX&#10;4C3farOc9zosnnzLLNWBuW9+lPaypXzYYr4j4D5qwCm/Bbtxji6uQPhUugHhfD2XH0L4U5hU81YN&#10;Xfv/PheAfAAXxhYuz/xoD2u3w6nnizOQbsHFK4hrCEZTL1zu0jZIC+DwOGBj4Wp9rnC/1snxDbDO&#10;uh7Ss4uncTIZ0boLP2sd1ftB3hXvgWw8B8kOTtb5CkNqHrquupbihXR9xFWof4Je134a4jjWnoNL&#10;gxcJxtcQRO1aPRh13uJL4piDsiF0XaS9EEciLYPLG6FjFFin8zm6L5SxoTXS+WtdNZTdoLXTvvJw&#10;iMcRZyXsq31d66q5uzC/1ls8j3iJu7wLnDpzEKciTb/e69KQaO3EWWjdxCPI06H36nXdu1oHcSji&#10;IuS9EA7X5zo+DLgfaRJ80I6oL2ks841hLdbDC63F9xDL69IyiHfw43qJdwjDB5LA9Y1hHSqY++sH&#10;8Ej3Z1jE1UqyQPZZKr6s5LfR/ZAPU/C7k3i2dlrIhUb78sqH7YdJsxxOIYKs1bXwnn7orULf2GIh&#10;8DeBV/BfoKdJ+QSN02/hRz7YZj5juYw887+kzIZKi0HXE3ClgnxI/pYwP2VYBIyS1cm94MdcE9i+&#10;Eb4kmvmH87p+juT+Ev+n/FFpYrQ9kbWI0zVB0yVeIaqX/rvn+Tt6FI7xUKmVSIvA/4yqY23m9l/h&#10;F/7Gzb50/9/ZsU9vwN23Wsv75631NxPNZ7znfZiIRuEv1vuQtN6exgM/NS3YJlHPey0/2p6OW0Pv&#10;ST+bCi58bNU0+9tn/9lexX/wCmNaCjl98XPtF8mv21MZE8sHFB6ekjz37kji0Rl3dQuTqZFrvJLr&#10;gSfjNXspexXDw17McLefrptq0zPpdZmyzJak4oH4OzfzKQ7F7xxuS+EXIrankZ2w3sJ49KmCEygN&#10;JbPEzSJ35aC9iLaV/LwBzcK6xkTzbCAj4Y+M1ZvJU9iCVqF6A/qD9fSDjLJ1zYk2r9DXHvR/3r41&#10;92c2LXW5rW6KQd8Rau714ea3M8Fm5nrZfcsfZ60W2lMxr1O/X2ozMlbaU9Gv26RYuJj4Bc77JsoJ&#10;TPT9rhyF59ApaPybTmEBOoUFjufhhbRl9mz0fJueDHcQt8LmZvjSB4T+IN92Iw98pU2J9rbZOfQN&#10;4R56ImKVTePx2dRA8jzXOBkK0ihM+mxIo6AxGY2Cxp8Tb///cOwvOqfQ9v5Fa8Tz0PHRdTLkh/BA&#10;XHQ8D3l98oN32Q5wTxU1Wbdv/NX/Ye+8o7u6zzTPmbNz9mRnciY7yWwyiVOcSZl4NnE8djYOBtuY&#10;YsBgQHTRm+i9CQlUUP2pdyQkIYE6qqgAEl2iChWKJIqEEAYMprlgO8lMsu9+niv/SMazJ94ZMieZ&#10;LH98z+33fu/3fhG/53mf93lt0Lzp1m+Sp6XVoPVubbLdXZfReFPPgJYMxkkC76aA/5LBpOlnlR9A&#10;rJ56e+mnwbOth620G2++a62WfLzadsErlICvy8CB3oUJ1HMYBU9wAC6h3ora8QG4AD48A54jrv7C&#10;nJHk5lfAJ4Crzh62/os94RdaLKmh2oZvWIq/I7FvfP5+4DnKnps9iZqW1AY4f8oSGtBY3LxkySfh&#10;BeAY/tfCaRaKh39YXZktyU60TDwXkk7ssyB8kjaW5+DTt9Xij+2F8+iwHR34LlwEO/P8fPiErcTy&#10;44+XgwXhQsCs28HxWWD3fPLYs9Gip5/d7bRt7bVgc3TvtCx4hs1wKJlwCYW8bx7+CNEnKvEMpF4i&#10;+DKTHHrfmmw0+s3gwCLGG19MeJN0dAxbzhFvRyOfCWbMId6cik4iR7p+9APS/6te4U4wcxbYPxN+&#10;Jg2eI/VcHdvwH+DP7Mv1lgzmlveieAJ5R4hXUKy+5HoT3oFN7IOTAJvvYJ/2Z/HdMtt4L87Lpmm9&#10;7O3T6C7wgQSX50nT30Y9j2va3gPnUI9fwkR0+5XgaukO6sll2EfOxkGrvNXO2JE/ii7AdZj6Z2XU&#10;Z9tJLmoD3hFoRYLqiqz/2rn2w7ljzbucmmlwOqEHSmwzWpF0eJ+UZuqEce5WdAfyTNgB5yENwnZ4&#10;joIevo10C6wrD8XpP+viQPQeOcrlYJl3GV6Bc/W96h7w++p6C/qCg+hjTsELUEOUb99/6Rx72mOo&#10;DVi1AF+PZstEm5B/8bQVXD5tO9rhHdqod3piryXXV1lRB5wWnEJB+zGre+eCFeFjOnLTQsuGD8iD&#10;28jhu0l/k4RuIrUJrQS+keIGduHvKa5A+Q3alm5BvIHyH+TfqG3xCjqmXAiti4PQuvQZ+t4R8BUF&#10;5G+IJ5FWQ5yKeBO/vdnOmIhT0LgE1uXgiaI6m2gW0Jms3JdqUeDDza1FltTDt7nfYBubcywNjOjd&#10;TKwNfBwPPpTmwAWvEEgt+gCwzWZ+F8eCV0PQJriuo1m/gf7+Olj2QqbF36+0zd3kPvBbPfxRI7+Y&#10;mLXyJnwuEA+k+UjL0FVjkT219vd+482j0N/ezPN2tAoLjySQuwBu6ET33YbW+0h0b/5CZy6cAJ4M&#10;6AOSHuyFe6hy+AM3TxDUBabGG1Hbym2Qf4GW8m3UuvIixD3IY3ItGH9M8RrzrPFzdAfSK3ifA8eg&#10;SxDHEEFehGo9xMCHKC9CmgV3Pc11aBgCu/DiO4u+nnvJt0G6iAB0CQnvUOvzdjW1MbPwZ8T3r4c4&#10;egdjhq9CIBqJMDwqYh7U4mu5w8FWysMXf6C4r3CZsJYTgwd3CBPqmPCicK1wn4658xwU6xV2E0YU&#10;XhVuE3Z0x8GFA4WbhflUE0B4UN6MOkd1Avzewa8Cr8RN4KWQB0Xg1m34BVCXAd5oveK2jEnCB3Bj&#10;9/ZaysPDYCC8Vu/uZ4xL7OvrhqHvKLBcayIX5aDDAa1v3WY/CBxNzU9ituRBBHejR2Ds/zF+kk3a&#10;42/rO5lT4MYV8CDqg95Z+FNxa2F3YVjhVmFavbv4A2ExYXvFvuVHKH7E0ehzrrQJgfTVnzi/ahYq&#10;xq96CE68n7kqjC4sLtwu34XVlzIcLYOOzydfX8/QfYXzezEz34ux1phqjB0PBLCiP/F/aQ/Edeh8&#10;7Rc+n3k8zPFh1Phqn/qrepV6nxnHQ51t4WddJ05C76d1+UPoPvNOo5NtjHK8GaVJkD5B+RBq68jZ&#10;EHcgnYK0F+vhRNRvaUmkW9D50hLomzoaBcZRHJK4JY2pYuEaO/ktuDkA5UnouZpD6pf6qXuIg9D7&#10;O3oD3l/X67i+j8O7iGNgDKRP0LM0/rpW46R31zN1veapNCTis3RMc1dzUU1zW/NVY61jzneGO/Gj&#10;LetIxW9DPiFoJfimm+ANfPh+4lXEp8w67kJj4LJp9SE2psbbZjSgJ2Y99CZ4HY/EFPQb8dJQoDuI&#10;vldpEXicrDqHv8Rxvgk1koNvw80zH7/rmmRjduO5jl+s7zX+HcA9RL53gDGsoc+V1H2k5sVdcrbo&#10;fxBzY8E56tYfC7KF/JvwuUEdCr7fjFMuPBWYl3yHtZez+C7bmWM5zC+0XdJUUN9TGgrxIcqTUO5G&#10;MHPdn/FaBx/hw1gE3CUPg76H8Td1U9cOW3cCzdIpvFpqE63yXTyb8do99eFlq0Tj2fQu9b74P0nc&#10;Qjpazlj+v6z94Cr1kp/UfXhcTuBxr/9TzH0YCqcw4BNO4acbvWxY1Dpn2yNytY2LWmuzYtc4vgUj&#10;NnramEC8/0M9bSz4/sXw8dY/2vOx4+yfxSn08/eAR5gDvzDdXvAeAe6VVmKRvQIufzV4io3YMNmm&#10;ReAn+XW4uG/0QaMcZ14p62wDWoSl2f7W52n2f62PTYhahO5iur0RiOYiHD7Cbxp5Eb+bTxDXIA5h&#10;zg5v88rztVVwBcvLyKNIWWL9fD3sx8uHEJcnRyNipnmmr7SlHFsI/zAqfr79zGeMPb9mOMdmOecM&#10;DAGTx8yzfn7jzCNxIVwD9ROCH3/8/qM5hdcj8HCMmmmvbJqAD4SXDQ+EGwmZayP9Z+Mr28fGRnnb&#10;uOgN1h9uYXTMBnsNXmokfgqq+fBq+MonnAL8yX8kt/HHzins/qDHim6es/0/h1O41WZ1D69Z0fUz&#10;xIDxigMzVXSC+/GSyzl2EC79c/b8qDEWkY/WoKPNchrxqUM3kA3OSgVbp3SiyQbPpYBxM9AmpNNy&#10;zuNRdxJfgEbi9i34ODbvI+7bgoYBPXrTHjiHfeaqzYEnmGhpYK4SNAQ7O45ZOZr4ErTxOeDeYd6z&#10;LRafwAxivG/4LLTnZo5yOIVytPIFHY32rVEDre5OjyUf22c/njURbwZ8wRvwRjx50NYUEHciJ379&#10;TnIZG/bYD6aNtqc4/6Xls+2bY4eQOz/RvjPpDfufM8ZSe3KCzU5xWeLxOks8UUdtQepDgJMLwfk7&#10;wIyJJyupV9BiRWB2cQsZ5/BivISOgFh4BvUeszuoBdBFTP2KaikIq5NPAM6MawQrHCkB9xNbP7vf&#10;4RfEGYhDyAFrbiVWXXb7PON4jDwG/DE/4SB0rngExapDDhU6+Hqb4vFgR3EK4hu2d8JpgKW3wDlE&#10;EvuIkFcC68LhJW+3ONoD4W55MkqLoPwG8QjSXAiDyztBGgyty1dB6zpX/griIjLbuRdcQuUd/BjJ&#10;8yi50ejU0thcux1uQbkL6EVWTSWnYY9V3W6Dd6kCu5MTg84ln7lT0N3s8AVxJ/bw3GNwBQfgmshx&#10;OUPMnt9Pqa34E6L5zL8CJ8EyA04pGT5B12UzF6RFEI+gfIdINAHZ9LEInwSHT4BPEf8hTYV0F+JN&#10;MvR+cCHqe1rLXgs7kGc1d86Ty0AeeAvalNPKv4Gn6DhNvsMMW56dAtfVRo3Pk+TqqD5HM/MS/qsH&#10;L87z1IQ8fYA6FjPtVXQWNW+dxyui3iq6W+xH095ALzPRnpnyOrke5J6gRUk7XeNobyIO5Fs2+THF&#10;3Xw7OAPVfpCnwsqCROZIvbkOFZt32Vb27XK4Ba2noVEJqs0z1XuQp4K8HDdVbXN4lDi4ibVlW5zv&#10;Lb4olLkgT4lc7u9bnenoMgqpn+lL7oXmisZnUU4U9R+oY9JzwKbjT5RwlRhvG94C8AkudAvKgQjr&#10;Iu+5Pdv8wMlzDoehP9hlc/gdP6Vuk0WBYzaRk7+6OREcvoU8AWrRnSGWT22GoKvUumtJos4Dfodw&#10;C+vPU/fuDHHI1mQ8B+Kc9QB0DMFwDKGdvMf5YmL55fYFr/42bz/xxvYii7pRbWFXqZF3JIZaDsTv&#10;z2U6OQvx/PaPpjaBR+k6p/aj/BRm1oU4+gTheuU6JD/Ao4669dIqiFsQ77DkeLwtIidBPguq5aga&#10;lOIVlqFT8DrsIscCvAdnIM/GmHfwkUObIM4g6lYFHAQ+8GgSgtEo6LhvBziVPA7VhlAeg+pCissQ&#10;XxGL3j+A+8fdJGYMtyA+QfUeguEbXPTPRd9j71P/ET5kafMWB9MKf7kxnDCu8Jma+IFenAZWIvab&#10;/Ctqf4DbhM+2opkXNyD8q5i57uHEi9kWtyC8pxi58J5izzpPeFf31z5tO7jyLpj+Dlrsj9DGf4x3&#10;At4K3lfBu8Rtw8D+8e/XWuJDnouvZvyDfYwNGOzt3YzxEfvamiGWyD7fjhxLvFfnaEvCe9DgdxWT&#10;KzHUAom7+sKl/ITYVZ8Z38ezsQ6/RnwhHvRi1g098Bn0R9jS0WCAX9Vvresd9T7iUcQvaL/wqN5B&#10;XIRwq7CxdAm99SFrOcacBH9GP9ztrAuPh4JR5a+g/cLjwqiJv+Q9qA0h7Kd7Ot6KxNL1PN1bz1S+&#10;gMZHeNvR+3NMfXDGlXOEjzdc/Q0/IE7HnesgLK7x1TcVP6RrpLVQ35V/4MbUegfpDtTfzfAi0ico&#10;Z0M5D4m/2Of0T++kPkuHoaXeSfuiyHsQTyLMLq5DGF+cjHQTqvmh+aBnyR9Q6+IK1B9xMsrnUI1P&#10;vbvmk+aYjukeenfND72DmwPQN5I/o76Jxlz7NT91veLuGje9v8ZO31JLnaP9Wmp8xaXoWo2LniOu&#10;wsmh4H3DyU1ZC/cjTkHaA9U0XY9mY+XFXm5IfJE0JRqDlfhUzjpGLXnGKP4jaoK+x9jAKXhfhI+G&#10;b4u6C6dBS/rwIN6ypZb0cYOtxxtk49Uy/AuK7WsBo2xeYxrjVmnTyIVY2IJfK21OYxL8TjJ6CGrM&#10;tSbBJSTg0bDdEn+9z9bw78EPDU8Efg3aN7khCK6AHAfmVeT7NQ6XMLU+1GYcczFn9jAGzDua8jfC&#10;4TnEKYQyXuIVxCf4MR9C6HfgPfw4DoVY2i/QEZKnEUY/I0/ssEP/3G5nf/WW1eCHVEFOZs6JautD&#10;DkQpXHXN2+229XQdMZ7rTh7qE4/GJ34Kv+/cB3e8eCDYR80dRx4JHlQbH7LY0biPDphpk8Lm20D/&#10;iTYqao79xB+vwdSFj88pfKJPGELew2+3QWyrufP6XyNmrjbgk/YqS7WJYfNsMhyBln0XD7P/+rMv&#10;O1hXPIJ4hjdDZjvtDZZqw0J72+ss1b7q+ax5bl1hKypCzSt/o62spBZURYjN2rHeFu70t7m5PuQ2&#10;BJDLEGKLSwJtasYq++68l+xl/3HkacCx0F7yG4sGYZ4tLg0yz8xV9qOVQ+zZVa/b+C1LHtVTcOsB&#10;Pr18XE7gca939+fTOgX3fcfAf/T1pW6fz0SbGL/M0SeM8Jtl06NWO1zTULQGau555J4/bhzt1ie4&#10;tx/NM65RDQj3/ifLf99Y/LFzChX30Ni9R92HB138H3bRqu93Wg3r8meMO7WHfHLi5uDFuu4O/s58&#10;Hk7BwwZTT3LAvHm2MjkZ3i8BP8M620JcOFH6hMvoFjpVLwG99uVWc+0ut8qr+PvDKxRfarGqt85Z&#10;IjHfqH3wEujns8DQUeQF9FtITvs8D/vhpNctBX160sEyK8EfsqC93oauI9+iejucAzmztfmWfJRY&#10;N1qGLPDoNniKF+ZOYElcGn7hH6aMxb+F38ANYMsz4MR2/ALRLJRebbdtZ/C/qydH4Og+8uOLbV0R&#10;2KGY2oj5meimIp390sD/w7Rx5r0zGw+YFGLaxImb62z3O8qhx9MfDiAPnUEhOvo8sH/VrTPwD3js&#10;k2uQQ05CAdr08hvUD2B7B36K6cSct3eKFwBH4++/riLdadnwNLGnqom/47+ITkHrFXc6HJ4h5Qy5&#10;FWjji663kidxyqkrEHtil6P7Twcvy2NAtQbSwc2qaalzVG8xsJZ4JbkOO6n1UH77nHNcfpM5xOsd&#10;7C08jr+C+IOtnK8cB/EMbp2CcgO0rWukUxBWL7xGHsxZ8hFugLdZV12DhEZycmuznBqchT1oInjv&#10;bWBZ1dXM7eJZ4jrQS6huxjYwdNYF1W5A33/uENqDcs7DlwAtg3wOt3XIg4IcBMZ5O1p/bWcyZjqm&#10;7eCDxEnhP+SFHUcOh2LxiturJqb8G7N5h1UF8fA/8DnMwbj6EnIx9qE1gGuBt8lh3HPhhWLwCV2D&#10;z3bBpUYr6abGA7kP/zh7IpoWfBzbG20nNcIz4BKkp3lu9jh7ZuoI67tkqvWdO86e8xxufeeNs2x+&#10;62XDgxS1Ndjg1TMtqb4cb0p8Olv2WeQBfMwOECuvzqIv6EX4Nvkad95FPEI2/ZCXgvIdxB9E1Zc5&#10;x8K4RvkPkUeI2dblO7UhlCuhbWkbMni/RHJV0uBKCvh2O+B84hulQaij1kQregX4KOZgCvMhGi/O&#10;fM0X9AlB+/PhGuBnLoMXG0vN+xA+dvXUbTgLjryMJ2pXNTkR/Da/Ad45l2trThFH47d34OUd4OM8&#10;vBZyyQPIs5XkRgSAsVPu1Zh/OzUeW/GvA3cvPxlHvUjiqeDyufARvmgSgnqo7wiv4EdcTj6O3mga&#10;1jXzu/3OQfM9m2/PBIy3p1YPMd9zxDSvgEe6ysnh9zHXNeonglu9z2XBExC/Rjuh+o7B5ESIM1h3&#10;Jt3hDcQ7qEakdAhq2h93pwYNArHti+QInMbnsTnVJlcRa5DnAZyC6kEq90E6hOXkVSw6Jj0E2Oky&#10;Oe28i3QKvh2ch1elOIVpewJ4JnoEjstfQRqI+Lu74ULCyXlQrYdim1MbYvFwCmHwDMFoE1Luo/2H&#10;Z1BuROjb8DVvldhi+IT13EMYXxhTWEs+CsJfwmXK3xfWU36CYrpuLb2wnnIdtE/YTFhVmFK4T/hV&#10;eE45A4ona13XCfv5gN+1Lh5COHltZ4bDPYS+S42DS5zzsMy8WlxgO3TYt3IdHffKCynU2avCV26r&#10;LT+L1h+OaJn8OvmuQeShbGScvr15qH1pzUsWCVey9WM8Q8FqE0o32lMrXrMvL+5v/2NxP9vQnMUY&#10;1cLTwLm8u4cxII+c2K7rQaWjlZBfpPI4FqFfF/bVezkYl35KN688DdVXUP/le6B1YX5h9MVnEtFV&#10;4O9IfHhBC54V4GzlQ/RqFaTPqHR0ADomrC4Mv574v7wPtT7taLCjH5D+Q7hX4yocLCz+27ha+LiX&#10;fwCfco54Bh0Xn6Nj3ld5R7C8oxkQTucd1EfdS99W5+p76F30btqn68QPpPzqoMOLhAuHwnMIQ/s4&#10;eQ69Mfq4j5UvoW9Gngp8jGpjiiNxPCH47m4eSks3t6RnSZevsdRcEgcgvkC43tGz8Gydo/wNtybE&#10;zWPpPu62kvdT7oS0CuIrtF/cgltfonfQM5RPoTHQGGpd46ht1fDYwNL93tKYaI6LZ9Hz1sMTqG6k&#10;ai96NgQ7moUwtsUfyKPSB24h8t1KW9AYbQubYm1JS7wF4p0RdL0AXg6NDryDizHzxr9yGcf9u8mN&#10;6KSeCnPV9U6FUws3yxptE5yCTyeane5K+9K64fatzfiilQTbsmNwGQ3UjGjNsxl7YsyjZBP/rrNt&#10;6t4g8rPwkEQXtYi/NSkP0XD9st7G7fLh7xiaLPGH/LsPuVHF37F8G1cTZLOOxFrQTbw74DTDOBbK&#10;356Qe2iO4OTW8bdy+cVt1JM4iMah3MYfDkGrgAaFHK8oNBQZd9H/Ufcy8xL5n8dyrJi8xT5/CQZ6&#10;6nPW578prvoXdhCfnvKeM2g4zxHboa5kd8tn+ilUvn/FKh50WhGahlJ+y9V8eM3KWObfPIu34UWu&#10;f1JL8nG0Cn+KOgU3FnyE9T7hFdycwugAL+vz7N8Qy0O/jyZgXPwCG+nCazBqmr3gN+oPzimMQm/g&#10;gfZgatQi84xYYMN8Jtnr3hNsdNAs6l/iKfkZnMJwNAbfX0B8I8/X4Qtm5+CTkL3WFqM38N5LPUj4&#10;hcGhU+wbM16w78z9mQ1zzbCBQZNsHFqJQSGe5InAfYT1ag5+6jPK4RN+vHqo9RfnEDnzPz2nIG/G&#10;yXAuM7eus+cWD2VMF9qbgXNttN886/O9zzt8whNO4d/HB/w+eJT/LJxCFf8vlaPnVi3J3e9esVLy&#10;IDLBgiVgoJ1g4lo4hciKQvxRvmg7Dh6xAV7z7Ceek+3pScPx7lhq07JcFguWi2yExz9GDLGmCJ+C&#10;eivrasMf4Zi9tHC6bWtC092IpyF1JCqvtRDvPQ3H0Izu4A0bunaWlYE1KzpP2aDl0+3vPQbagMVT&#10;qPEw3L4y5HmHWyjtOoWugfp4PCMe3kGcQklXM96MoxxfwCI4ixcXzLIlGUlW3HnewqgHkU38Oa0J&#10;fXzbafiF0+DJNuLHbRa+j5zlwiz7vudox5vvmx5D7Vk0DhuKiekdqrEBaxZZWG0FvEMK9RPJL95N&#10;Pbe9xJHL+E1O/FicQtEVfBlOE+vak832UeLz6OLhFGKPEq+qL4RTIGaM3l7aA/EJifhTKhcisbmW&#10;+gT0i33hDXhCcjy/5zQ5JPXwDRl4ZZ4hB6XLYohVF8MPyEdANRRzeZ74A6eWIuslaCaEM4vewksT&#10;PcN2MKyOZcA7CIPm0EfxAzuJYedzXDyBdAniFBTTl5eCeAXlOPRyCDyHbdV7iEJrH3F4Jx6IlXgg&#10;4mtB20Y+x7YLYPuT1MaCV0g7iz/iCWKKx0osqamaZ8NZSLvAWIhTEMdQdI38DDCyOIM43iehkd9X&#10;YGjxC+IasuFOCq42wSPI0xJOAxytegpFzA+dJ03GDvquHI/t9F3xePEK4jv0Dsnga3lGFnCs6tZZ&#10;chdq8XRodeZs0nEwM/qBnywca9+bNMR+OHMkPAG6Nd8lzBPqLdOGbVhuz3iOsqfHDLafzp+C7mCE&#10;vYQmIYscmxx4qzK0EzVXW+17o1+1KPIzijvgPRr32qvL0GY07LJC+p/Vuh/OotgSjzIm8G+F/HsR&#10;p5BC38QnKM9B3ghq0ijIe1F+CtoWzxCLV4h0CdrWUnyDtA26Vjkv4hTEISSgg9B3Fq+gb61tLd3H&#10;0vie+uY6Li5C234NxLx74DRunbCQphJbs5/5ewqPPnQDEfj9J7wFt9BN3BwNe2QPdeduEOe+Trz7&#10;GngejiABLBlPE6/gew7OAT5hM1g5ijz6VOLSMWgbwq/vpPYkOhLquPldAW9cJreYHOJNrEdcq7Fw&#10;/CEj3yLOeQWtxsl064eOcuN5uMH7h/itjxb+KjE9NPZB5EQrX0FcwqYL6CfQ5YtfUE0HN7YXxxDc&#10;TSyc3/w+bfSpnevB+tIsyMtx9v4wW3oCPzj4B3kv+OCh4AMX4uK9VKdSdSWV8yDvBnEL4bxr8FXF&#10;27dxz1Jb2ZTseDnIn1G1J6PfJn8cXmETz4nGoyEWTYJ/O7Hg68T13yYH5CL+K/TFj+erL67b6MLh&#10;O5bAR6w4T94EeEuxY+Ey4VHxC+4Yr/ChMKC4BsXuhQGVqy7cJoyq2LF4B+E9YT3hO+E0+e4pBq6m&#10;64TDtV/6d2FZ4TnVBHBw3zXqe3QmW/Kv9xJPZRzfh+O4nWcb6ZNyvqOJnQfeoB9wQKH4Y4Sj4YgE&#10;J8U+2GuRd8FL96vBbfn2lPdrtpmclCX18U490s/Pet6+uWqQwyk8GzTe4YOy/4k6Jh8dwO+T+fzz&#10;fWD7bKdviu8L06tPqu0onkQ8g8MjKF4Mr6DaCYrDC886PhCMgfgR1V0UfyDMLW5BnIJ7XXkEbn+F&#10;deDxjegUVP9hPTFxnaeY/yr4GXEEGnNhX42lw7nAcWhdXI3Gy7u7t0akvPbUH421vo24EHEEWtc3&#10;0bn6PtIPiPuRluHRPmLz+qb6ZuJOhLOVryFuQ+8hzwfVrVh0JoHlDue9VhCXV26H+ATVh9A76By9&#10;q95D31X3U//VNCc0F7Rf/dL3d88LzQfxMI4+gH6Kd9Jc0dzTPZzrNIfIn3DuRV9VK1LvqHfTXHXu&#10;yX21TxyDfAL0fg5fwnN1H91PnIPO0RhoTrtzM9zP09KZk/RHnEIY3M8y+SXoveESvJr47U6dUF+2&#10;1/Idw9HMLG1NcPiEzXBDAYxDKOOSSK5CKnqFTYzPwhMRtoraDcua0R+covYKOD7ufWo4PzxgvleY&#10;X+25ts3abO6xrfZnc1+yUeiWZ+yOsylV0finZtuoQnGNyXCM9Ls5DX0V35x/41s+PGBzjriY3wXU&#10;a0klDwz++Wy6pX54iNyLanRbLgu+UWmLT6dZCHkWSR/X20K4yxX8/Un4xRG+F5qRjw/Y5rvoMa7m&#10;kQNBXZpf19uqK2hIutGcwCmk3OQ3wG3+v4VTKLl1zDYWRFufb3/O4qq223F+dx3Ap/HI7Ut26L1r&#10;trEk06rvddnRX937TE6h9N5F2/UudcDhD9SqPui28vuX8Xdst13vdT3hFO4+ns7hT5JTcK0k1r7y&#10;X8WLh6NRUBvp52Vv+pM7T8x/Zgz+e5sm2WC/yTYxfYX19X/8WpJDXPgm0AZH/Ms2iG015fSruXUK&#10;n156RM2zEaF4PUTMIVfDCx+ImebhmmMToufb6LBZzjEdH4ZHotrg8N42kKXTQibbQNq3575I3oK/&#10;LSnDF6HA12bneptnxgr77vyX7EcrBtnPfEc5542MnWP9/MeSIzKTnAb6Fz6VXAz5POBd6edhL24a&#10;bcOiZ9nIBC97LczT8ShwawD+b0u3HuAPtXT36dHzGWt5Krj3v+I30X60dIhNil1mA7wnognBcyOI&#10;XJOv/rl5+Ho52hY3H6XlZ+Hk3z73/+X8z7rf/+/H/9g5BdV9qOL/JHEKZbc7HL2dOIVqtsUrRBP3&#10;Vg3GorMnzbULTuGv/triSyus6BQx0/oGc+FNMCM22L4xeYh9f/Yo++thfcmRH482nNyrJXPthRlT&#10;bHvTSSu+cAYdwnQrudRk1T1ttgsdRC64LZe88RfnjbHK7kb8Ew7YTmLATjsPDjqFbwO4LrRqBzUh&#10;6q0KL4Y84t3FaCGqbpy1eOLEycdrbLjvIguuKbTqmxft+TlTbEFqnGU2Eds+ddTRJWRTL7DyZqfD&#10;JWS2Hrfl21PJc5hk35kwwjaW5Vp6M9ix54K9vGK+/WCqh0XDKSzfvsX6LZtnP1s4xRLq+Y19qAKP&#10;BnwQ4ES2kF/vwg8g5hDa5Rq4ht25ePudooYA+Qa8R45i0/AFW5v2Win8QDSYMhduRv6Lqjson8Y0&#10;3lt1H6rQJuxAs6AaD9uIZevYrttt1HwsBesfxmOAvE808SH78f2rB+8dod4Z+7RMbETPT35EBs9K&#10;Pwd/gV9DFb8lMvFq0LHia/gDwBfIO2En31B6hHzxEsT35deYBk5VHQhtS1Ogc8Q9yGchBRwrbiEV&#10;3iC5lVhwTQZeEGhPj1PDrCQBnT2+94WxTt3CsMMFaAjgby6jmbhGXkhXPToLeAq2HexLX7aRmxAG&#10;R6GaF4qf53WjIQH/ujGw8LH0Fw4vwn7VitT4pKN5CCR/IUYeBfAk0v2rzoNyOFQXNIN3EIZPOl5B&#10;rkuVVcDNSPtSBD/z6rLJNsJvsT099lWLPsDY1e1EmzCemqNvWt8F0y20Bh+5fRXoZvbYvjtX4KFa&#10;4AcOoc1psqLL0rjUo5VpoCZqow0Sh3CEPFe8R7Yc3WWD18yiXia8DfMxmXyPeL7xFnJzCjWP+Z7K&#10;eRCXoOWG8nTqh9Q6PMGy3DjHJ0EahEQ0Dpv35j7iHeRHIa/GML6v7iNOIZnrMhgz+XtGwz1orpQS&#10;gyq81kQdiCJ0Ckccj894dC5ZXB8Fr5HAeKuuSDBzJp7v538Q3QF+kYnk57hOFlNLOYb6RzEW0Uis&#10;tS7Z/BuyLLgZv0DaxtNZ5n2CmuzH+c3ckGxxPcQ/u4mNHyS+35Zj8fy2DjgPHgXHh3QWOroA3/Ys&#10;8wef+17YbqF4owWD09e242d/F20210Rex8P/JrUve9A8t2y3L8zva6sbyaugRcBpiGdYfRqddzux&#10;xFrqSKM3EJ8gn0TpEcQhyKNRfII8DcQZiGdQ03YUuF9aBXEM0jF4n83E6xH82bTFyWsI6MzFkxIf&#10;djgDeTCqFkQ0uDeavAcX3EIkHIP4hAh4EuVBKB8i6m2wF8dixRvAVSTfxdNSsUu4hOQ7aO/hEpT/&#10;EPkWPABjEUTfwuEewt8hXxtMsr4zj9r11MMAzwobKwYuvC+sqaZ15aaLQxDXIGznxHrJaRdW03XC&#10;2MJzTkycfcK6wny6l7Cdmu6jJh2/8uuF/dR0jbBvyH3i4m/D7bxPjsBdcRh56NnBrtxfugeHtwD3&#10;BaPjjkCTLh/EKHgGeQqG3auwOHT0EWDCtF8csqcDhtiUXQG29T3ylm7WmetiGVhpn/3dqqEWfAkP&#10;yStwLvf2MgcYpw9qbc2FLKdvwqviN9RfeRSov4qtiz/QurCvcKneS+epT6oxoHFTzkA0OnRpE8QR&#10;RKCrkDZB+Q7iE7SunAHlF8ijQHhcmgYdV/xfOFr4WTha9xXedrgYxlGYV3yH4vtu3Ye+gXQkivWL&#10;R5AWQH6ZOkf91ThrbPUu2hZXovuJnxAfIe2CmralJ4mhPqK8JFcTb1cdCrVl5ACoRsUGYvTiS8Q1&#10;+OItIP8E8SWqcSFfCOVyOM/jWfqm+r56F80JNT1DzxJHI15BY6l+qm/a1vxSzoLeUzkQ6qvO0Tjr&#10;fsL9GmPdU+Ok9xHvouvlxSFdyUw8I8QtaJ/O0XXKudB99F01f7XP4VwYLz1L5/XmlPDvEi8F77fg&#10;+/geqs0oL8ZZpyJt4n5/ZxyWokOZC1fgB7fwbOxY+6bfAPtxjId9a9MA++LKn9hfLnrOnvIZYF/d&#10;0N9p3w8fbt/0H2BfWPmCfWXDS9SRTHK0Ma5be9FH4a94Fj7/nXr7/IKh9nebptmGOmo6lFAHtizF&#10;lu9KM6+dUTYu1cem7PCzSDRbK/bGmf9x6uc8OAbfmmheZSGWcLnSSj/Ct+YC8/kic6i13FbtT7el&#10;e1JsTnmU+TcV8Xexzubvgdvgmlk1/M1p5fvTlp1IM8/KYEcLsaA+0Wbvjrc1J/Fqqc+2OcUReNPH&#10;U5d4q5XC7/f5iz5Wz2+spne77eh9akm+c9n23O3C56me/Ii7tv1K82dyCuIOqt7vdrQKxe9QO4Lf&#10;bWoldy9YBb/rnugUnnAKn8Zg4hN+F6cwO9GXuP9Mh1MYvHqCjQydiXcjOQihU2xs6tLH1ik8Lqcw&#10;JnIuHoGe9AlvhRD8EujbmyEzbBT9HLxxwmdyCm+A/18JHG9fnfpjW1oeZJPhEVZVhzvtGzNfsOfX&#10;DsNTcSJ+ivATMeRPsBSXMCxS3MRUeyUYz0U4CWFwcQnDY8mp4Nhr+E68HDThETZ3Y/RPLx9hefwq&#10;/xDr7v48ejZ8wm9zCqp7ubAwwF5cTi2dLetshO8sG+WHRuFv/4tNp9bDv5Uj+Lee/+n5+mT7X/I2&#10;f+ycQtkdtAn8H6Tch3LWK+DMlfuw5z14hfudDvZUbvpeMHfttYuWtnuv9fnK1yyxmpjp0WN4F7Bs&#10;O2U7wTkV/D+Wina85Ea7FXa0gteoj1Zdbj+aPN6Sj9RZ0uFaG7Lay37oOdL6L5psryyZYj+dO9rG&#10;By6zjJM1dgR+vaTjqKUR/63m/9NXF06yTDz+csi933mRHATOKaImRSl47LvjX8NXjzqr6+fbFwc9&#10;b0PW41eLB6M4hb6L59i6PPAmvII4g9RG9BHNDbZkW5K9tnYxunYP67d8nrn2VTq+/1nwJeIaiq+0&#10;OXkSP100k5qCnlybhxdEHfHrSfAK1L+8eMrq7naSVwF+o0+R+4rBnQ2s4wlA3H37ebwShSvBfTu7&#10;8BK4fAyc3uzwCLloMHYQhxZGTMdXQbH7MsZsU3W2s65aki54glQwZTJcxKaabCsmVh17nN+JYMl4&#10;8LJw6Rbwsrz7UuAmxCUItyay7SJOHn20HG6iAa4AvQichM6JBWun4kkg/kA8gjQLyn/o9TasdzgG&#10;xfyz0UHIT0H7Hc0CS/ELZbda8IKkrkf7PnCsPBrwPeg84nAH2XhJZJLfkYbflI5rv3iErfKXaKeW&#10;5ZWjToxdWFgafWn2s8VrwGOIO8ntYkyIqeuYi5wFafdTeD/F16XJUKxdGoUk+l+AR0DZ7bOM3x7H&#10;Y6Di7TNOf3ffabMYrk2HA6kmF6C8G50DXMSh+xftBWqJhNcVoFk4SV5CiRVSVzSiDg35wV3oX8ZZ&#10;/OEac+0ttT3im+ATEpjLOicVLqv4SiM+C014c5+yrJO77XXmWgT8UXQt9VRXTreYAzudubgFXiD2&#10;cKmlk8+QCSdWSr5KBnxRNt9XeQ/SHkh3kMk3L+CdpVPQvlzmiGpA6BxxP+IStK794iEKmOPKiUhm&#10;PJycEPiCNN5L8yeb3JtUuKQovrdyS2KYI9J75F9tJPeF3/xsK39EXFbRO/QH/UhyG9xEJxzedXQM&#10;PcyRS8yjNjQ25PfGtYGTr8IhXQGXdoLPusBqV8AKl/EKQFOc8Ba4Gm4g8Sbz/oPDFn0NPHKJemqt&#10;4CQwvz95B4FX8s0fHK06AGFo39e2kStNDDC0mzznc+QFnCD+d5X7olt4Bk/nMYUbHV+FyLdqbDHc&#10;xfKTW8yH81QnUt4Iqr2wqjnFub+4A9V3EGcgPYL4BXkiqraD8htU90EeCsp7kOeC9Apquk9Qd76t&#10;P7vV8UtQToO4imCW0iiIP1CNSXk2Spfg246eAR5B5+g6nR+E76Mvz4iFPwjEdyIAjUIk+Q/rGlNs&#10;I9xF5DU8KTju00E+OeeuZbn+Irpw7r8MnYI884Tt5dknHb3wn3CgdP7y9BP+Em5VjFg4UcfVhLF1&#10;XPt0js53uAZwpPCxcK7OEc4UDheGE2bUfYT/xFuIN4j6UBgPP8budLz207gH+Q3tieBWaujdVEyc&#10;nBWu9cczLwBMHkFcWHUPhYFVQyHmITUKOLaB3BZpT/52+ctoMwos78NG23JrvwWfh9e6V29/s6if&#10;/Z33G3BL+HhewkvjFvkdD/F+/Gi30z/1MfGXvbUXxYsIv+rdVAtRnocaH/Vb7ymMLpwrTC6eQDkA&#10;Wsofr7emg/gExdsrGTs0HWBV7V/RkQoOTnTO1flqbvysXAbxBdpWE4ej52gpTNzLa6CPYXzdfg9T&#10;6jc730rfIfGX5BPBJbgxua5z60J0P8XtHR0D/IjeTfsc3A0nEgQ/oxwIcQSq8dDbXzgu+qyxFi8i&#10;LYPOk1+jtuW7IC5FuQT61hozYXn1Vf1zOAy+nb6fjosb0DyJ/zn/d9AXYX3xC+qHcL7mjJbiGjRP&#10;dB8d01I6Ge3X+Iu30riIU5jfTD5CK7oS5q/0F3qmmr6NOAqHy+C56pu+n8ZO93P8IsktkQZkDTqO&#10;FXAlvsyhYDghr+ZYcnngEeAVpMlY3BJvX/d/zb7m+7K9UbzMxletNy/8FEbsXGrz8GmcdYic56OR&#10;Nm1/gE3eu9FmN4Q4bfqhzTb/ZKT991V9bc7RKEt8n5qdF/FbvdOALgBPp/fO2LjyGPvypEH2zOKJ&#10;4IdBloO/0O5/umK1/xvvpc49ltaz31bCKazZn2SpPXBcxzNtbnGQjaWOXWwHOR+N1O29w99hNF4p&#10;PYcsuKXUJucH2epDGfxN3G/LDqba8oY023r/qIWRc5H23lH8aQrwh8ngb1embf/nJlNd1sB2/g/m&#10;+qi2Kn4D4ANRu80aH15xfOlr+P/mDHkOO883WMvPb9uRj962qMO7qO8NNwC/8Fl+CiX8Zqt+2AOP&#10;cNmKbrU53ILyIaRZKKE94RSecAqfxmS/4RSkVfiNp96w8FXmNN+5tjA92Pp8qY95BKB5D51jIzZL&#10;/w+uds36PeDg6dyDFv5J0zrNjXXdyyFg9t42leVv2kDW+4PdB4Lhh4Llh4LzR4Ltx+JvMBJ/weHh&#10;05z2OterDYzoba+yVHszgdztYDwiEufZFyf8wBYU+9nK6jA8EsZYvwAP6k7Mx3NwDvzBFHt58zh7&#10;ZfN4ewPeYGikvBSoW0EdjP5o8/qxX1h8oGuKvRQ41l4OnmDD46iXwL7f2bjHIzz/B1mn1gPj8qgP&#10;n/TXPe6Dg+BN4GY8whbYhMglNtZ/gY1iTvR5+q9s9Pq5jzwYVdtBzT2/Ps0duLfdx58sfzNWjzMW&#10;f+ycQgnahF1g+Wo47UqWu/h/qPIe2/c7qXsPxr9FrcW2/Ra/v9KqyBmobDljff7szy21htjuhUu2&#10;5Qh+4Yd2g6cbwO77yF84Y5U9xMrrD9mYdas5dtD6ec21ZyePs2Grl9ngFV72LFrzQSvA7dPftAFL&#10;PNEyjLSXvMZaLHitiphwfisees1441HfoazzNH4MrfAJu+Ep8BMEK+0Ac+WDscqISaecIIZelm7Z&#10;1HDYf/8qcWZi8C3HqTM5n7bAnps72Z6Z5uF4MA7buJJalnjmnzlmm8nNiDxIfPkoWoj/w955x3d5&#10;XlmecZKZSTJpOzOZSTaTssmkjD2bzMRx3I0N2MYdB2MDpohiTBcIEKJIICTUkIQK6r0iVEEICVWQ&#10;RBGoI0SVRBPCdAzBiZ3kzve84ud1/Nm1J3F27cnyx8Pb2/M+4veec88991ibVVzowyuhkxoRYOTm&#10;nfgn9NrdM161NSXEvvBbeGiWm9059gX7GfqGTYdbbXleiiXv32GB5ZvIqwePNZRZ2ZlucOoWi91d&#10;buvrwNHNNeRKJJhPKZ7mcAeReFCGgi9XbgG7kEfvj/4gsJr72MG3LlhTNaQU79ZyIhhT68Qf6LhI&#10;vCRi4BpUVyEOfwfNqwmHqs6CcGsgOFdegMF1fMPSl5qPIKYvrUlQHd/v6A7kreDySyggr+L3/RNU&#10;OwFNPrkR8laQbkE1JaKp8aB6EqotkII35cZT8uUkz+E09S7xjpBvYFYvOLlvN9pO+VCWWwIcQ/YJ&#10;+AC8FVWvIRsthHIWkjiH6kJGci8b2tiP/AW1dbuJDe5HV4qvoGoW6HryG4zk2rEHwOuHWeZelAsg&#10;vwD5MKrGQwy+mUVwJGXkOxTAUfzU7RlbVRhvPvkx9q9jh1vp6U44rwY8OMqsYuAwuTe1eCHMsGkR&#10;Afh4lFh6W6OtKsK7vDDVUlrIF2gqN/+yLJse44v+BE983tPdk56xe6YwVueOxUsUHeCiyeaZtwEu&#10;qZocB2K2vCNpUJLhlPJO8fciTgEtTQbaFb0X+SOIK3B5JIhfELeQgpZAfMJKxofeozgEeTTqvSo3&#10;QhoG5X+IZ1qLR6l4gwCOC0MX4VOOZgA+Q94U0i64mvgHaWJyyCvKQeugnBn1fyq+nHqv6UwT2/G9&#10;JJ+3AI4ofA96l/3Eo1uJ2+9nDLUQd21nDPL9G3xgi60/xhjq4b2cIv8HT4S13ehzevHNbwXLHQSv&#10;t6XY5IoAvqGpt9aWZJPgBKbXh+L1GGqvVvnba3XrbGp1ELnMAegQwG8cO3NHlH3d/XF09LHE/vHe&#10;o8al33HiyT3E13vA1V2c+5jqSqAbJ/dBOoWwc6VODoI8G+XDqBoL8mb0hs8Qv6D1ylHQNmkWdIza&#10;ugHyEuAnNJUuQXUdpFcQnxB6jufkGlpej6ZC/ELUJfwl8JOQTkH1IOTBGMl1pE9YB3+wri/f4RTW&#10;SZsAxxDCNb3hGXy5lrwcl8BHrOzLA1cVo+1OcXCzYt7Cb8Js0gZoXvhUUzXxAIrzOvFk8Jr89RTH&#10;V7xccWo1xcAVu1fsWbF2+f0Lswr/Ca8L8+mciikL0wojan4pOQZrua7w3kry4J3ceq6hY6Xf9+G6&#10;azmfN/qIFSy75hfDc/hyPt8LuTa1OYh8COqVvlNn31o0DG8N/h7P19uincR/KyIt7nSNfXrMXfZI&#10;xAz79vKn0IHg7XGlwtZdKneuIwyqe9MzCher/qC4FuUbqE+UDzGva4ODhV8Dx+reXJyC6jzIf0B8&#10;gWL38kyQ14Bi+8LpysnXsjC58h3UxDcIt+tYXVfxeJ1T11IT5nVp9ud0RjnvSPyM7kf+ApoKpz+9&#10;ecG7HI/wuvrVqaXBdEZLGNeKdzC09A/ie8SRyEtA+hJdR16K0vh7oztQ/YqpYGDxCLo/PY/W6Rmk&#10;v9A6+U1qXs+iJk5B/SJth3gNPYt4C4ePYarrCdsL52tMuMaQcy9sd/gHnlV9qTEl/knP7uhdeN8u&#10;DYSjl4FvEAcg/ktchPphJu9I40s8hcaprqtcD3EJekblruhcyi/RO9WxuieNVeW56F694BKWwe34&#10;wpH4wT/MJd9B3oYr0S4E8azyTvBGo+GD/8aGG+io8PhM/Q3/Z92s5O+fv1/+HkPwcvGjjq0vtWeC&#10;9Czca9g1NCbc57e8h8NjUgu2Rd4p5KKA+1cfKrPAozvtzpXT7KEZ0+3eqW72wIzJtq6ihHzLTivu&#10;wWsAzrjxxknyH9fjG12GlxI6is2xLIdbzZVu4g/+5EtW2e6LfVZ6pNnabp6ztL3wsHVF1MC6w7Lg&#10;8ysGDljlpYO2nmM3NHNPu8g1qYH3rExEX1duXlujLeNSt4Wi0fOtRyOCfqywr9nK3+i2Sr5p4p1z&#10;fcqGfPvLtrWv3WrIfcjDG1gxmSS0chW/fuNDOQVxDtIpiD/YxHnLbpywbb885Xgq5MM33OYUbnMK&#10;78cvH8YpjFu3yIYvmWSjffFV+M5nbEKUO7UTwPxrJ9pj8ArvYtE/Gg9/NE7hiVC8HcD7I8H2asN8&#10;4RdoI+EYhq8G138YpxCBfnrpUzYmYY791HOkPcX5xBkMo17mM0xVd2I4538+Eo4iYqo9TAxE1xkK&#10;ZyCu4fF1E21kuJvTRoRM4F7Id4Cr0LqnOfcH8gnBHzefoOt/MKfwuN8Eezpwio0LX2APe4wm5kve&#10;wzc+Y2NXzbVZEd63OYX38Cjv/9v6f7H8SecUpFOQT6NyH5wGjyBPhc3nydOjbTzdbA02YKn7duB1&#10;0GGZdfV4f37Znp8z17J34ovYipc/nEJqR735l+NnTax3zeYcK+hstc3dB+xnEyfYz90m2cOvTzX/&#10;Yr7virPgJtCP15daMXzBRrTjgeQU5hLnH0o84UcvDrX7p8IXTh9tQ19/2R7GU+FnU17ET4G8e7Bh&#10;WlsV2vZK6kbghQinsKYsw4YvnkqcGr1/Yzm48iD69yPg+SbzKyXu3VTrNPEE8c2q9Yc/H7qK1Vv5&#10;HiNGHY7ufXYKPmBp0ba8KJP6geTrH22zopPd1Jmstu+9ONLufW2CrUazENNYaTld++yRuVPth2Oe&#10;srvGPW9LcxMsbvd2uIU8C60utsVZMQ6XkNRMDK+U/Fqwnx/YcGZykC0vTrJgsGEQLQvslww3kkJL&#10;P0hcBVyaCxYsIxcinli0toejY89ElyENvDBnxi1sKm29MGcax+VwjDgGcQ3CranS4nMu4dMtA11o&#10;6NHwwxMkoFOIw2sgCQ1ADDg/thUuhW3ZcAfyWMhlPl85EuBz5Ugkg0OVA1Fwts2p41jKt5F4hAT4&#10;JXEIUXyHaTmjh/oQ8miES8jqwzOgt9ESwaviFFLRLAj/q+aheIiic+3E2uU1uJc8CvzZOYeaMK/2&#10;S+d84izEQyQL+7I+GW4hCy5CeQ/SK2zk/jKP4xuJLiEZLkK8UiZ6BmkTVEPk3tdG2cglbg7+DynP&#10;QKvCfbQxBuB50tqpmXGwibyHVy2S/JakpjreXTUcUQv1Sl+yfxn7NH6fv7Dklmo4Ks7Hu7nH7Vl7&#10;TFwCHqLiKgJ5n+tr89leS44EfUa+iXiFeDQKcYzNdN5BIu8gnnXyzXDPiXyXU/AqTnDeUTCc0aJN&#10;G5z3GouWRHUf9D7lq+ABVyEuSN6NTl4E60NZXsI+4hYCOFb5DSvL+Abn/FoOQpOymHtbwLHywAyH&#10;gxLn4L0tE68L8GdRrHmVxFskNSjDGvLxtAy35SWxjB/0IMfhatCVRLaDHdrwH+u41Q6Ca49st+V7&#10;wGxNaNgPFdi8KrBfbQSejmCremLdHRnmvjfW3OAU1oK3Q8g1fh1tgEdHEloFdP3ntoDvwfvnwNGn&#10;S6n1AC9wotRSfrnXvrHwSXMrDyU3Hy7jNJjlNPHww/wNgd+XdpLT3pno+BqsBcOLNxBXIO2BdAqa&#10;V91I8Q3yaJReQV4G8ljQVPt5cg+ODwO5GPJRcLiDWx4KAafAo325jqeCeIU15EOIQ5B2QTkR8mcU&#10;n6H9Ans3WdzlSrT92U6uQyR6hbVHcyzxCpxfH/Fa4vIBfZss8gp44xq5OTxzKPOBl8vBg8kODhO2&#10;EyYV7tdUMWXhN3EEWhZ+FV4TBhNuFPZz9oMXEAbXvLbJN8GlwRdf4ORNgLEUf3fVetC1tF7HCGt6&#10;cu4QrqPt3nAGwoq6rrCiE59m/Vq4Cx+wsJrm/TifL/kQwcSvQ65z3AD81ZtwLad47ms77LMT/9XW&#10;95TZN14fat5NWRbVW2H/snyUhfWVUa9jhf3buvEOpxAMFlxwKI77G8zDlxeg7lVxdGFPYVlhb+V+&#10;6L71rPKa1Dbdm/pI2Fo4exUaes8euBemwt/KJxiM51NPFA+/4CuDsX1hdmkBtI+OU4xdfIGrH52Y&#10;Pc/s4HD6Sf0uvKx7VB/r3tR36h9pJrSf7ke6BNVaFP/heCnQj9pXXIXembC1ptIQ6DjpB3ScfBSk&#10;p1DuhnwUXM8jv4RwMLQ/zyFewXW/mtczijPROl1D3hO6ps7vjBM4DD2Hrq13LZ2Jw5XwnOIPXNyC&#10;xorr/rWveCbd19wD0Y7+QueQ/4Izfm49h/gpPb+8HVXzQe9I/SOdg9ar6VraT7obcR1qGo/SK+ga&#10;zj2rP+ByVsElrEUjEoT+Yhn8whLeYTC5NaplqpqjAWhPAtFnJPyaHL63ay366lab2xQKx1dsyb+q&#10;xssDngb+z3+A//cu838U/FrEDepaUFchgOdWbcl/WIJGxvt5apZU2sSt1HmpircVrYzPedSvXbHM&#10;ZkZFoi/bQo3qFnItd1Fj4fM25HtfsSFfxBvxS7Sv0r71GbD9Xzq+5ukHKm3/b8/YtnNtVnO623L4&#10;tojYnm8N54+zz5ccTkH+itUXusmpRMvWT45Cf5OVX+7kG6oN7p33ujPdGu2E5V47Bi/baIHoDCPQ&#10;lm0H+287d9C2HCb20VCKP9UdVgF/UCgNZH+3Nbx9gf/nySEcOGSFl3v/U5yCch2U9yD+oBw+oeTK&#10;Mcs+Q34ceXq3OYXbnML7cc7jQe7E292pp7DAaa54s8vP/5WQRTYhfKmN8ZvpaBUeXzbWnvKZYGOi&#10;yXvw/eiYeFjgZDwJ/lcbHjgJDD8Jb8PBJo9AtSdvtZFwBO9tD/P7cn/QKzY8jP0ipJsYh3Zggr0Q&#10;OZXajZOpzTDeaY8H49tAeyxksD3MVE18wrgUd4dPeCl+tsMnPARvIO5AGoYXol8jt+FlewBuQTyC&#10;to2Jn+NwDtp+P1oG8QjiFqRR0Lx4hEcDxjrbPvmcwq13yD2/915dupAXw6nBGeBmj3uNtyHf5f/E&#10;b9D4P3L8qvlOezh4oak9ArZWc9V5cOkSXHUgXMvvH3+3lz+aXuGTzilsvnTM4RQ2wytIp1DKsvQJ&#10;4hVKWVf65hF+o7odDLYRj8OKA92OTuHno35hG+vxAGhAZ785z6LqqEtArD5uR7m96IWXy9hX7L5X&#10;XrY7R4+2u2j5BzucVonOfDPcRNGRfdSL3E+TL+Ne23aCmHlbtVWf6XS05lnNVfbw9Jcspn6rBZbl&#10;2IOzxpIn8Qu8DEqJPbfibQBuBVemgu0CiPcX9LajVe9w6j1kdTVb3J5dFlJZjvd+i9NK+DbIOkTc&#10;tnMXGHA3eoAK/Puq8GosgjuopNZgNd6LOdRygOdAB7+BbdvIsQ8qK8EHYrJ974Wn7Iejn7PEvWB2&#10;8jjkOxnXWGP/NvEl6gxOs/85fpR957nhxLEnOxqGAniJiLpSvPsKbFlBnD21Yqb9aDw5nqMftR+M&#10;HWE/nf4iORrEvD2nUjuqwmqv9lhSK7F9eIMM+IDNaOhL+zuoH0EuPdyB+ARNxRlomk6ef8ahQV5h&#10;PZ6YqRxT0t9pm/qaiT/jF31a9RxrwKnFxD6arGSg3YlTy9dQeRBqil3Lp1HeBPJmFJegvIcY8guU&#10;MxHaWASHUIf/AdxRLxpQtCHJxFyyxFP04IVAE68gXiCsCV94+IZM9AqpxIhiOqiv0VKK1gBugpaN&#10;hiGN9cloD3KJj0vzkHpEeRJVzvpE8K32yTguz8EK9P07ne3JyssQh8A9boB3ED8hviFy7xantufc&#10;1CDqhqIFIN/jaa9paF9GwlslWDLjJKutklyIVttyqhP9CD6JHQ3wQW7mmRVvhYzB1OZ6KzzabmWn&#10;Dzt8QiJjIBWNzL0zyYmDl7h7+gv2xKJJtgA+KAh+IoHvwqTmctt2tpO4FjEv3pFyFpLhDzbw7uIY&#10;i1FME3g/ES3UdmgixgbeV66D/BGUp6L95dEYCK+kHAcdq+3KmdD61IP4UsJVSMcQwTOIP1gLhyGd&#10;glrQTjAj54wib0IaBvlcSqMgfkG6hQz+nnLhORI4bwzniyd3Iolv2bj91HqgnxLhmzZxvTzGU0IT&#10;HqBoO1Lpuw38LcmbIwodSDDvMgityAb4Hd/9eHm0EX9rJT68l/h/R54FdZNf0AmmP0zs9iBxz5ZU&#10;MPtWYv8ltqAVjX1HCnkP5BOcRQ98Hc++U+i+u8jfHyBP5Ox282rPtB/5kPeYsRS/Q2LHR3nG3hJb&#10;1JzieDW6N8U4+QrSKog3WEbOg3gC+S4qn0H5DlpW3QflPIg/kDejciLkxSB/BXEROlZ5D6onueIQ&#10;+QfteMczvxS+QjUf1HyOZODPsN7ZbxkcgGdnglMnYumBJKf2xLK2RPPnWTz2EM/uJm/iEDidvIfg&#10;XvBSF/FafBv8yM0IvVCGtxsY9ST6/IvbwFfF5rY3wsFewliuHHzhLmFD4WVhPzVX/r2mwqSKPYtn&#10;EHbTvooLu3CfMJ32E6ZzYTfhX51PmFiaCMWfNS9uIoDYt4NbiQ0vPJRgU8hdF25d2isPRGLTYMXl&#10;4FUvzucDVvU+xz2B1Xy5tjf3NvtguG2wSvAc7wc/wcQr4L43KizxbJ390+uP2opd6fbNGcNs+b4M&#10;POh22CLixd9aOhI9eriFX61ynke1LoVLFdsW9nT8EsCq4hGEcZ0aGDyny99wdkeko/kXPlZug3QI&#10;uld5+im+Lw2Cy3tAOQLu1ARQHQE9p3C4ch60XdukARGnIB5Ffa1rymNA8+pf4WrhbnEf2k9973Aa&#10;9KnelXQJ2lf9KbysbWrv5W2UN6E6Eno3quPoxPZ5D1rWPUS8tZ1n4O+Be9O9L8VHQX4P694s4/nT&#10;nXchDkEcidZL16A6mI4Wg/vRfar/xAvo2jqvlnWveh418R3SIIj70H5qzj70oe5dTcfqWZVroqn2&#10;Eacg7YqeTeNMNR2UM6N+U96F5rVe8+Jd1F/Oc3Fe6WikTdC5tJ/GqrgbvTeNT93PCp7XjzEWCEfk&#10;fjTRVvGc/vTDCrQJvjzjOjwxxCkEoEWZ0RgIp1dgae/wm/PrGv5+8Sy5gfdhP3U38Dv0OJREvZJo&#10;W3wUzqAvxbzI4/E9iWaFJq/X73u/YMub8Vmt5xnRBXxn3lgr2EvcnxZRBH6/46+oh/0FK2jeZxVH&#10;wdz7dlrJgV3W9uYZqz11wGpOduJD9jk4g0/ZloO7rRj/pG31O628ocGqmnZz/BDbVFlmzT2HbPex&#10;TvvUP8IvfP0LTv2GzW211nLhqLXxO56J304lv5cJtfw9Htxr6/neCCLe4V2Rj+YSbcPAMWu6dML8&#10;85LgFD5l2/hGSdpXZfveOgc332QRxCOKr5+2vEsfnvugGg+q96AcCNV/UM5DLL8/8sqO5RvhNqdw&#10;m1N4P4b7ME7hZXDik2jdp0V4wr8Nsad9JtrL62bZE/7kGtM+qk7hvXyC5v9QTuHR8In2YDA+i6ET&#10;bEQ4PgYB8AtBY+1peIXHmf8wTmFUNBpmeIERQfgxrJ8CdzDKyXN4MeZ1+INf2BNoDpQbIW2C8iA0&#10;/yz6g596PgVH8SpahKkOj/AIvIN0CtJNiFsQp6Dl9+L0/+38H63v+Oh8zu+9O57lvffn4hSeDZ5m&#10;9yx8lhoPn7VXQubZs55THB+FGeuW2ysr5zh8wm1O4aPxAu//m/xDlj/pnELZNfx94BBU86GE3yNx&#10;CvJnlKeCvBoLLnTaRnLqpRFPayGOXFlDHuDfm39quj06nr/pWWiF3MbZj199Dj3BaLtv8sv2z88M&#10;s8fcJtvqNPze0tLsXjc3u2fyq3glgHmpv5C2f6fDKWzsIpcB3JsHTpYXXj5Ttc34423rbbFhs8ZZ&#10;weF9ltVOTcNucNexffao+6u2Hpy+idi64tMxeCzIxyCzaw+ejVutrL+H+oCt5Lp3U2fiFodA3cDC&#10;EweoBYkmoorY3054CjQFayuJufA7rzwI323EQ7by7UiLRHeQdQjdP/kUiXvqqSM42TLb9tni9ES7&#10;ayw+r9Mnml9JniXsAdM1N9i67eRL7gKXNWxnvsh+NvUVsOsU+8nEF+27Lz1qwxa7UZuS2txb06h1&#10;WOR4LqwoQhu6BU+5OD97euVM2wB+LECvriZvwGywYhKYUJxCNjgxj/WauvgEaRrEHUjPEAMn4Vqv&#10;nAnxCdHg2cfIfXradw5+jvnEUdgXPC4eQZ6MufgVpIsfODqYC6F8CG2XPl78gnQK2jcaTKqaFHHo&#10;AFLJ41ftBXELhXAUSWzPO9Ps5CqsqZGPIjU14QnEFUQ0g3N2biQ/Ql4M1eQ7UMcTrCpeIeM4HAX8&#10;QSYahxxqUWb37gaPb0ejIH8GNAXkRGT27HK2JaLdF6+Qgw9ENtyI6mfGoFdIFC/Sipf9NvLX84iZ&#10;F8TawrQQ+/nU581/c7LDJxToPvHliNsLfwTf9ezyueaVm4jWBB/MvoMOp1CgWiHTx1lqC3kLjLXc&#10;Q3he7Cq1FYVx5D6gma/ItM34IBQchSsBtyv3JguepRReIYW+Xl2OxydcQgoYPRveIIx+T+TdxfDe&#10;ko/g0UFug3IZXH4J/lW5cAb4h6JpkA5B9R0SpYngePEO4hiyyWfQVH6OszLC0RxkwaPUm0d+nPni&#10;DyGNQibvX7kQwYwn8Qvy51AdTuVdaF68QlYP9T/hf+LQQsTAH6j2aQnr83iPuTxHIfdRwLOJUxC3&#10;lMN8MmMgrJk4ILxOKtqS2JNVFtVTbgtrYmx1c7aF47ngf2CTRZwut0jyFsL70befAN/gu+BNnn1g&#10;P9hnYCv592ib0SdIVxB9uYJ6kcQvu5m/UIuvYRm1JXPt+ytetHWnKmwNnMK602W2rAO/AvQAXp2p&#10;Tq6CdALiBaQ3kC4h+vJ2h0uQf4J8E2Y2hJlnOzF+dAzydVD9SNWN8ELnIO2CjlOug7iJsDfAT33E&#10;oeEWgtAuaL0vPgrhb5B7cCDR0S1EXMR/r0++j4P+CuIcQslnUI0HaRNUP1I6hQDmlQuhtqwj2aIu&#10;4G9yvdbWsu/qM+Rf3CS35ep2R6egWK2wqXCmvAWEm4W5hOeEuzQVRhPmFZ8gHCgvBOE48QM6XrF7&#10;rRN2FLcgDOfyURDmVTxatSWExYU/xTXM6yI+Dv7zB6+5d8U63voe5AUoPh6Gn6E0+fIH9OfaC8F6&#10;S3pTHE5hKedZxvmXc4453Rts7uFIm3802uEUPI8kWdwlapxQT9KzPtG+7z7SvjvnSfuZ9zjyYbbZ&#10;/NoYNCnbqccZYN9d8xy6BjwB4Df0vLovzc9sIz+fawjfql8U99dzKbav+Lkw+fT9IYM6evpq+v5Q&#10;8H48z7uVWpIRTt1I5TTMaEFrw1Q4fA71EpQDIY2CuAflSEgToOVBbDvI3UifL05DuFu5F1Obgpxc&#10;lNnUnpjY6Edfo5PhPekYFw6fuMvf0SAIT+sdxvym2uFBhMHFkcznnOpv5aIoXq95YWth7Fdqfbi/&#10;UniETcyvcrgF+TOOrVvNdfTOMm3K3hDuI8ThQMQhrCAnQHoMcSSqDaF+kU7B8ZZkbLj4BL1/PYd0&#10;BM7753q6b92P7l2clPI7xNeIwxF3I42D3oOa7l/jS+9BfaJ1eh7dt3InnDHLNfRuxKm4dDS6hs6r&#10;Y7Te4SEYL+IgNC61v8aseC/1yRK4Fm94krW8p3mMv7Cb/J8Nz6J6D8GX4T7gvFbDCYQyjUDPEXmJ&#10;3wg4Bc/2DZb+dp3jS7Kwm3yLPni5c3BGF+FX0CiEXsUDoz/Twth/HbUbRxd44/OabN90H2X/8Drj&#10;0n2cfWvOy7YyPsOydjThh/hl29t/3gr2N1lpZ7u1XDlrjWd7rPHcUdsHvq+Ee971xhFrQB+w+/zR&#10;wfqOX7nD7vginAFcwpDP/TXn+KztP37IDp87bSdvXnJ4hfrjbVZHbsSQz0rr8EXnuBa+n4b8IzkN&#10;XxlikQepgwSHEA+v4LO9gG8E9HX7+Ib6BnzE3/2VRW7biE/jYdtxqdfK4DUqrp+GjyducOaA5V/5&#10;T+gUbnEK4hXkqZDGd8LKKurRoon0w8P6Nqfw58cpPB6Ix+J72gh8ENSG3WqPBXqAeT1saOAipz3C&#10;9L3tSY5Vc8WXHyLmrDYsaIHTxqxfYiPx+X8xAJ3CDz9nw3yoyxrgxvkn4hcw/SNzCr+Haz8p+Pq/&#10;0H24dBwuP4pH8KJQeyB4sN3PVO2hW20o29T0/tTe5VzIgRCP8GQAnhS0F/ymOG2MPDSWT0KT9dfU&#10;j3zNxsatshF+c+2+IHd7IOTjw9J/CO7+c9734+cUBn9rVL9Y+Xby89n6Zp/DbUszJ25bU/kH55/H&#10;WwFfBXHeG8kVlIbOu7wILEMMahffUtmJ5ptOzuGGELQwn0OH8IzF1JZYLpryNVupadaIfnlzhs1O&#10;CrWA0mx8FyvtJxPGEcsfjy/edtt09CCx9VbLPtKBvh08eqqLmPd+cumJ5+/BW5xYdE5PA3WU0Bs0&#10;FdoTK9ycmnzy9t98th29AZgX78ChiybCB2RZFvOq6RhSR9yoJtcK0MXHE2PPBCtnE3NXfUHHH4D5&#10;WPLys1mOb8PzkfOkkI+/Ea/AiL1bnKm2hRHTl/dAHFhV8Xy1+6a9ZKHlefhGbrNivh3SiW1vPLDX&#10;nvVaaHe9MsrufGW0PThzuv1gzGi4hCn27efxXJg2jdoCE/CJJEe6eqslkB8SUltuKR37LKQGfLeH&#10;Wo4teDgePgBGbUNrvwfNwmQLhI8opUZ1Rhc1PPEHzCbvIRPcJ4//OPBsGjgw/xj1GcCqafAIiXgs&#10;ZDZX4u+00/I6qbFAjcPnvWbYU4umkP//vCWDbwPpmwcXvmp3z8ZTxuNVx4NAOFO8gWo95EhvQH+I&#10;Q1Dug3IklAchfkHcg/pAugXVj5D3gnwctb/qRwzyELs4br8zHyUPRjiA8N3FztSvKptaG7vI7VBf&#10;VsJfgMfhEVLgDeTRkURNh3TOqSb/ynSw7sbjTZbf12y5PGMKmoHEliq0KHh0gndV3yGb2HkinEMk&#10;9Sey8LsKqyfXOisYvqic7Y3271NfcDwy84/vczwWoxrq8RGts1UFufTJRCs8gF9HS6NV9lAHHB4q&#10;v73Ohs+SRwYcDv0VDT4vPEN+jOJMcBJ6JuHtwWfm+rf6QP0hrYd/dbazLnp/GfN42ZXEO+Ns2eZE&#10;W79ns9N/6ofAuo14MuK5VpbieGVKFxC0I8/B/AloAzT21Kfy0VyPRkQ5KRqHM1ODnfqS4iX8KnPe&#10;zYPxhp9S3UnluPjAMUj3oByZxfmx6BvwDIGT0D7y9RRnoe0LcqMcfw7xG/Jt0Hr5RC6C75JmQlxG&#10;aEOxw38o/8JTvhTUN/EqI9+jBR8L+L5k3oM3Y2otHgzR9P/yPRkWfYI8n+5cc6+Ppj5kma0+gg9h&#10;RxS8gPA8fgwXuK9WcMNADbwCePpMpX3T82n779R0Xn2U2CccQyjcxNL2DPM5BO7vyrHI81VoABJt&#10;ZlWIBRwhft6RZqEnyJcZ2ObMB/UUWPQ58iEOgcPRR4SjgVjSis4fvBvE8nq2re0lngu3IM5Bfgvi&#10;IcRRSMcgfUPoAHkKNP9eYqd9mxx/Bm0TF6F6EvJwCDxGHgBajHDyNlZ353ButPgnCqhxV4EfIfiR&#10;nO8gdNqK40rDH3gNH/3LYOgr5Lf0gdUukmNFW3sl39Zc3Gg+5xkL18Gnv8Jf4SrXvcb6K2DZm/hX&#10;kGeg2K7yFCJ+SVwTfLn2BvFyMPnKC+RrvAlmhj9Yw3YtrziPJh+MNR/8FgR2XAvmnX0kzhaeAIOd&#10;Q/8gfHsdrcYAPow3Cmxs02pbdZV49ZtwNTeLbMVF9AlvpJv/L8mTuEQNhreJk7P/ojP4P17LM/cT&#10;cWA++oCaGV5HMh0dejA8kR9cSuSVWvva4hHoRvBt9Hjc/nbWo7wz/vb7a8kXKbevz38K/4lqW3mu&#10;2IJvUuvvLFwImHAG/IZby3rzBsOuAM/6XoPXvU7c+iJ490ahzT4eaSsvc9830MbQfC/CoZ3NsADt&#10;dynPwn+F5uHGZlvcS20MMKU8H8J59pXE6QPhZdb/ijwV8H8o/ReMX8FyrrGUPl0C3p0CfzEH3LyS&#10;YxaCgb3U178qt7ng42Xg8DXg8/nC05d4v7bDloLBl1+gjid9pT7yOJ1or3WH2exj4Hz6dOXlHPOh&#10;P5eeI7fmHfqe9Zr3o6+9zoO9T+GBcLPYPM6m2fRDEfQxWL8f/03GwoqBbFtzKR9OIRDuB68OYvkx&#10;v660YLQWYZeVNwQ3dIw6pG9sdO5tOfe3kj5bBWb3ZX9fOIHVwvs0Pctqlv2vb3HGitZrfPjDCQTC&#10;RS2Cw1l6Nttmkqswj2fVeNIY0fnUF14DcDtsW8B5PPuzbDF9pTE2eM7B8ad+1HG6nuYXi1tg/zXX&#10;SmwGPIbOsaA3xULfqWTc0WeMRU01jpbRF+or9Y/GmZbVpyuZX84Y1FTjUvtqXmNSTeMz4JJ8RtD1&#10;XGf8X4XDuJBqi8/im9Efbx795Fz0UfeCcRBxEf/P43noZxrNZx+1YQo32N383g2dPMqpryDMH1NT&#10;yO/KHvIPiOsPdFkZmgLVXlSTp1Q2/O4WvpO2EWMZ8k9/w/fMFitj3w9qJeQXNL59Dm4YH6lz1F3o&#10;P2BD7voav3V7rZrvrCFfJc/iS592tAzKlxjy3/7SPv39r1k+eslydJXVbxyzSnwUaq6exJsBDqG/&#10;G81YDXmCh62YVngJHcIHtOz+DtvEd1sx32o58NxBaNUWwKl7oqsL0W/ZRbQLt9v/sQ8KLuAZRss/&#10;f8RpBUwLWS66hGf5Zfw83zhuVRd6bc9pxsTn/8Lesd/Y2/z7mb8YYma/pf3Oab/hX9f84PrfOlzU&#10;O+zbfJacmc/fYXUX+qzyrOJ3PVbEeTddJL/l6jHLuMo38fUOS72537702v32hdfusy+9/oA9GD7T&#10;7g+dQTyevPbAOfAG+BwEePwenyBu4U/NKYhPEK8wOmi2DfdC/37nZxwt/HNRM22o/5/CT+FPHG//&#10;L8QH/Cn4lP/bnMKMyCXwo5+yEQvH2SifGfbk2vk2ar2X/Rh+YVjUsnc9Gf+ccfsn+dk+bk5h6/U+&#10;K7952mmqLSRuYdC7B/4WbnuwhrH+DxX3MMgviGfQsvZNP0LMGwy29cQh88oixks8fkvHHsbc39qP&#10;n33MMvaTk91SayuLUsHI4L4j+/BK7LWE3eBy8gf8thTZD0aPsntnTgU/t5NjsNMqLp4hntpAnjjY&#10;sJlaBsR5c4lDy7sv+SCeBfAKm040Emsnpg+eTSU2vaGJPGywXelAB34BYGl4g1VbqQEl3oD5NDCe&#10;OIZC+QqyXwJ4bCMYTfhWfIKw8aB/wKB3QKpi8Zw3lvMrN0DYegPxWWHDxA5yATifaiAMnfWqeecl&#10;WvXAUXs90t9yePbs9t0WXrXVtvf3WnYneQbELhKa9hADz7HnVnpTU2CSfXXEEzbMY7H989hR9nO0&#10;HPfNmW73zJxC3cF6Kxs4ZdtoHpmpFrS9FB+IGoveVWn3zHiVepRoAvbBoZzptARwXHxHta0nxpwJ&#10;5l1TAY8CrlPtC9XJ2M4+BV319pzndBsxj3q+s8dazI4ii2sosVJwef4h3tuFLvBwA/gWHEJ/6ZmE&#10;bcWhuLgAcQMJPLPyHsQ1iE8QN+DiDlzeCtpPvoiDtSeb4AHqnX3Vd9rfyafgeGFl7SssngVvkNal&#10;3AryOqg/kIM+weEVyG2Q52JgQwHvv8qpASFOIakdDwWNBziFor4W5/svHc5E9Tnz4FeS0TPkHiPe&#10;fmYf+Sv5vH/yJ1rhMni/CfgwPOk1nXEIbwEfkXkAvcfBLmo9bGc87sRj4XV7cCo1iOa/ZtUn0My0&#10;7rBR9N0Tc8eT01Jm6a1VjBW8BejvWLD6xjPt5CJw/xpf9I38JfRMGhvScAj/q2/UH+Ja5FegGpwa&#10;a5pX/4i3CajNdY4rYeyGNlKbFQ6m8EwrfT7I3+g8Gnsad1GM85D6fKdWh+p1KHfCqfcBNyC/R/ku&#10;DOZRgEHgGTLQHihHQjzBYI2JQodn2AgnIl5AvIH4BW3XubQs/mA1fguqZaljNJVfRzacjfQSuoZ0&#10;FOIb4hhf3pVgoVLyHnZSvwK+KZH9Ig9VW2ArHnNtxA0PoUk5Qi5AJ7Xv+qkzvyvURhXOJ3cgCGy+&#10;FYy+lbwE8Ep7Lph+m83dnWTf9nqWevEr0MqTk9BK/kJbuuPdOHMntdm2h1BrIctm1aM/aSNGexR8&#10;eRDtNdyC78Es8hBibGkzcVLm5zWC71rwle9Mt9frwtAocL62ZLwZcqlHkeNwB+IJpGNQDoUrX8Ln&#10;MMfujXJ8HJVHMahpAN/DJWg/5VeIi/A7TBx3T5wFHAfPcQ/L0FB4oU0IxG9hQWusBREjDb1SOpij&#10;fhx8c5p8iGPEe/EgmNoaQu289eBd4t7ncxy/w6AbeAFcBueeIT9kAA08fMLaa3higKvXwD2oFoOj&#10;aXdiueBPMJzwmnCepsK+i6nZIB5h3vFEBxO6g+WE9VaADzXvCRbWPotOpVvAW3hMgIuFcaceCHHw&#10;nLBdMBhYOE44WVjO5woeheA44WFv8N+8XupagOnmtsWY1zHiz/hORL5ZbSuO5dqc/bG2pq/Y/s59&#10;KH2Viz4k1lYfLra/nzvMAnrwhfltty3cnW53rhpvUb/bBY8CT3OZ613cbLMPJ5o7+QzCxH5gXp/L&#10;m2zm4Wi4DHgYOIW5vdHmex3MOgCfdJS8i99V2qLeeFveD4f2G7iDs9JQpMMdbDNP8KT74Vj4GnAu&#10;/SO/yUC0Cb7ExdUWHkF/Aa5V33iAoReeAKPTf+pDrVNTv2pZ/MKCvhTzAH+LpxGWn0OcXf2jJp5F&#10;fIGLRxDmXXAy3ukr9aP4GOHk0N+Sz8A29an63a0rzHxvcC3e8XLwse9V6ixe437gRDxPpTm6E+WG&#10;BJCDsBStRRQakrlwLqvJDUh8u8Z55z5oScQROGOA+/QHr4tbWnW50OE/9FziALRe+2pe+F8cgzip&#10;kF+jdwH7a0y4tYbZSw2+Nglvi9e6omz0ztU2qSWUts7hFWYcjHb2EQ+hPtCYEjclDkH9JL7Fm3OL&#10;DxK3MAvNwkTOpW0eJ3ketCjiaMRhTEdjsZC+EzelvpvLmNI407jSOBO3oH4Sj+VP36n/NK/+VBP3&#10;teykcmXI/blGH/8Sr88b8AoXU839dKzN6om0hb2JlmUttrQLDI0+KvU8Hjc3uyyA3/3/MeUpi9yS&#10;6WgIauHqCw7gwUQ96l1v9dsm8Ld0mdn8H6/YSQHfOlVvnbHtV3qs2a5acmuNNd48A59w+APbdr6p&#10;Ki4fN3ELFXw3VcJTxPBNU37pmNVcP2m7Thy0Bvyj9pw5bAeu9ds+cGVhW4P12Fu2hRhFwl58hPgd&#10;KjndhU/0cWpLH+U3pdEqrp20ijdP8Y0Gr/ABrfLtsw7nEMn/6R6lqTY9O8IWwzHH8f+4uBLh4w9q&#10;Lkz9//vU1Ufv8gtvyPPy8CecU1gIv4BGgVwFtXfz2AOp90dz6RVc00dZp/YEx6g9GsQy7aFbbTjr&#10;1B5bNsUmE5uesN7DXgqczbf+EBvqNYaainxnEs/+U+Di2+f443mVZwImmJrLY8JVr+GxIPwi39Nc&#10;XoxP4Eeh5tp/eAj+D7THgvGCoI0IxH+T9pz/FKc9PPM5G/KDv7FJ65bYRNrjfvNtqDe5L9E+dr/G&#10;FWPtdvv4+uDj5hRy+ztNTfoD/XZuhJ+XVqGC38+Mk60WD+5MRSugbeIYEsAYKT37nP1S0WJHtu20&#10;6Hby99vBkt37rPJYu9X2ddlUv6X26e99jfp6/NbT5qRSd3kz36CpUeaeEYP//hh7YCZx4SOH8B+o&#10;s++PgVfAp3F5MX7t9ZXg+C602qoDgJ7+KJgeDJQBVskgDp1zvNGKTjVZMbp5cQYl4C/pEJKEPcFu&#10;RcTTwxuL4FE97CfTnrNnfec4HEJ+XxM+Azuop5Dp6OKjwWfiE4R1hfOkSYgnJ1+4WThQ+Fg4cTBe&#10;Pxgj1jZxDfIy1Pb0lmq7e/Lz9u1nH6KeymzqYD5jL/ossJf9vCx5/w67Z9oEahaOJydjNnyCp/lu&#10;RitdU2m+W8AaTOenxcK3ZNu/Txlnd47/hT0waxoek00Wsr0MDX6bxe6qs9nxURYDp/D0svkWWouH&#10;ATxNPJqDDLB0DrHjEr5/hLEz4BPymRaQA5Gwa4vld/Pd0LPfArek2U/GP2kjF7nxjUJtz06ej/da&#10;cLwJ/XyY83zSILiwr3QHxf1tTlxcuFf8gvohGq5G/IqrFoTi5jpGfIH6Q33j8nOU94IwsXInHB8G&#10;cLewsfp3TWWmMy/cnA6fkIkuIfM/2Dvz4KzOM8vzT1dnKjVTUz2pnurKdCZdSTruTpx0J45jO94d&#10;L3Fsgx1jVmP2xewgNoEktO9C+74jgXaBNrQghBAY0IKEdrQiCYndBoy3ZHqe+Z0rf570dA+p6pku&#10;XGX/8da9393ve9/v++45z3nOQz6EdArKc5BHYya8RaKwNzxAFjH5Yt7tVG8zAf1F9Hvl5IegvYdb&#10;iOE+S8fayF1pwTezFX4CHw2wdhbH3H2YmGxeFHi5xjzLMx2PCf/aQvwwIxgD5NXmUjvvYA76kHP2&#10;3Oa1Tj+nnyY34MwxvDresseWvGGhFdnobPB7cDQgaEIutlKTgtoTYPA0rkf1L6QZEBejMSQ+Qf3j&#10;GjMaI/K+1HIXj+BTgzck/ancEnEO6m/xEnoG6iunngbLpZMR3zN9vLPwFHhn0Nd6JtJBFLF90Xib&#10;wxHIf1OaBPEDqjMp3K9lwv7iCLKkqYALET/gcAFwI8ENeEn2nnB8GrS99tX22lbzWiZtgo6n+iI6&#10;TgH3r6k4CPESiYylGN6RA9HRKq8jmv0zyLtIhBOKxRsjboi85zaw1AV0y8Sn46aoeTKGjr8Lvu/3&#10;4Ml+fCGnjjM9bFHXmhxe4bu7ZtnrBZ62pJbnNEo+OxqHXV3kcMMHbG1LtuXHQp26jD5DefgiwlcQ&#10;f4ycxDtyDJ10P/HdC+BzmvQCe3rQ0YNzA5j3hCcIITfBm+39x9AoXCb2j8dBFLkJ0iW4uIVNzXFO&#10;DoV4A3EJ0imIc5COQfPiGDzxTdA+Pn3kPExVWcAwmK89zfGHVD6H2/kkC54qwTMAHvKjWicfXx6I&#10;/mCuPZeyzf9Wka3u3IeGPx09uDwP0d9fQVNBjN33eh4YmNj2h+gOwMNRxMrD0fb7gYODb5AH8gFe&#10;lteVZ44e4A817IMGHa23NBDBd4hHo4HwuY4G5BpefXcOwUVw/WBVb84RBF6V5sFTcXCWB6Nt8IBj&#10;EObeBU7cA2exBM1/JDjTB5y6CV2D1nuDD9eRL+ELnlbth6UtIQ5W34PvgvsQ/McQPAAejWubI6n1&#10;F2p+Fwvs7wNm8czw0pjCW7GTfPeWFHvA83Unj8XvQrH99ZYXbAPrI++iX7jbQL3KUvop0xaf2kee&#10;AF6aU+hGyKdffCYEXUGleYFLpT/QfW4ZTLTFZwPMF79CP/Quq5vD8aqgjiF5BDsH4Jmu4iuCPmRd&#10;Wwz+/3UWcJn8idZY29GXgZ8kvOCdOrA5+Wb0k/pvXQ/4Fq5nB89jbXcU58J/4OoBalroPvFtYLnm&#10;d/PsPC7n2Mp2MDdtJ1zEDjC7+i0IrB5N7Uv1nS8x/u1wEEFg9UB0A57wPZoPRuug/lXfhsCZLDrL&#10;8Vnmh4fAxv5knneZeVyiTmgvmr8ptEX2ngXiM/iA/6v2vb0v2X/f9ax93/NFezRqAZqbYoej8n8f&#10;nM2z3TyQ6PSP9Cz74FT0fPWc3YZTHG1MwAd4dFzlu8BU961xovUhjLNtYG/pOnaM6f6jWQ+3whjU&#10;fUtXo30iPmEM3iywrUPJzrbqh13wHjr+1uFk51p0fI0zTXWMpS1Btrwt1DmGxxT5ToxHHVP82OaB&#10;BGfcaeypvzzhQ9SHe+Eq1F9b4Gw84B40r3XucB7KwdFyjcuN8EWxd6nJgBdDGH0cwjUG3CrkvvB6&#10;5jq9b+DXCae3uCnIUu/geUyL7Ksxt9pUewJu+e9WoFFAn9D8/oilvEfNhf4zdur3V6zh7rjljJ+z&#10;GmIth6i7WPXJhJUSQylnvvASNSHgB9rtNjmE56l/pRpY//em7Yt4v6r8fBvNn7dPrGSqG51Bj526&#10;PUGNbOLTly9Yw40RYgnU1UKf2YR3QtW1QSucwEdxqs+O3J2wyjtjvHdRJ6IVH+MrfZZPzFz5DPdq&#10;0igUXe+zLP4jo+GLY/i9zuG/VLoFJ06kePs92lddwyDeoJCcF3EJrr5weAWWF/AMvtw6hX8fTmFu&#10;5E570Yv49O5FtijKzWb81QybHfGuzYxcbU95z/uaU7jPuoh/b05hxve+YW944nfpvtyWROykjsZW&#10;e3LPKnstJcB+7r3uaz7hPnMq95tTOPLxuJPXII3C4VvDaA+6ndpD2fwHrS1IMLfyDPM/eZi69R1w&#10;2ydtXWGi07yPU1fqSI4ty4y2dcTp1yZH4O9Wb9EV+A6VHbR9h3Jsxp/PsMeWz7WY+sPkloPP4R8y&#10;8FUun7xgUQ0Vtik9xr790vP2uudu+/bLL9g/Lllo35870x5avdge2bQMDQT6/pE2h1NI6SLmK1w3&#10;phxw4r74+uX08/8IlisFm0qbIG5BmgXlNYhfiGeZ9AueZan27PbF9tiGuejia6z8CrnuYOA0tpFv&#10;gHCbsJoPXIN0C9KdC9cJHwvzKS6veTVhSMWiha8VN849f9weWQ4XsGoO+Y6dTkwhrKbQQo4UwSXM&#10;saTTxPZbT6Id6KLeA/isr4uahOQ41FXj+0Du+FE0zpVF9vfzf2cPr1wE51BIjQE8YDaupTblbPPl&#10;s88hdNf15eZblodWYa694rHBCuADDpDbL7+EdPBfzHtlVjzaSl2NEjvBc8w4Cy8wcNoqR1rJyThN&#10;Lc43LexILtc0017cttR+Db/wyOrZ9iR5In511CSk31Q7Uv0gbFvMvHCrtAjKdZBPYwC8jdY5XAr9&#10;Ln5B8XdxDppKe6BtD6BLEL5W/QhhZFffiVNQnD3oWJ6jeyjiWNIp5Mk/gSYeQN6L4hXSwc0x58g1&#10;gB9I4hlkgHOzhHHByQcHqUchrquDOqQbFjh9kQHOlc9g2VQ7Y4C8CfQKaZ21HBMcjmZA/pTynjh0&#10;qQetQyOeGZXwUIftV+vX2k+XvGM/nD0TLUmTHbnYay9sWuHwCQVsV8c74dk7F8lHKcOfsc7xO5Qf&#10;ZSrXkcz1iIfSeJH+QLU4lTsjfkG4X32qsaO+k25BY0laGHEKTn4J/et+iJoObKucGq/KDPq0mXyK&#10;cluRGuD0vUdFGv2OVwDaEeVOTI9Pcq3LUhy9gnQE8nbUVJyCPBhcegMtk0bBxS8ov0F8gHgF5UVI&#10;16B5eThI6yB+QctT0L5oX3EP0idoXrUopGEQx6Bj6jjiLHaWZTj1K6Lbam1f8xHbVsb1NoFr3wO7&#10;8vxiBurMv6WI/Ae8FQbBJD25FjWOH0VHigUT8/fsJUfi5nvwCg32H1c8aT8PW2YrG+JsQWUwdSPJ&#10;p75UaTvP45HXkoz3gjQC6BWaiNPCE4SiLwgfL6U+HHkk4FZxCl69+/E4ICYLbxAwDLZgquZD8x8l&#10;Z59YpdfAAeKWmUzBPXAGyneQT4PyIMQZbG1LdHgI8QjSJagGpfgGTcUriIdQ0/poci3EKwSNUMNu&#10;Aj6A7cU5hF3l2sgL2AvOVv6Dch/kWRf5Gf6m4D1xCluGk8DKyoFH/wD+CgAb+gsLgcl8wXzCssp9&#10;3/cxcWrqG3hxDPEJ4XjfB4GVIm8fcbYRdvO8kuvgYG/mhSWFqfw4rrBgCDyFOAVhusjPqizq99UO&#10;NtbyUOLUwnQRn1RZ2Ed4GxDH3kk8Oe6f6h2cp9i+HzyIcPFuYvqB6AfEQ2gb4fzou9SI+bTOPEfR&#10;B6DF39ZN7L+H53GjylY1hVNnAx07zyX6Wq1T22MTuRB/ue4peJhanlu2fXPj4+TBU9vvZrW5k1/i&#10;PUXue60vHgFcE1xA9GdHyd2HM/q02uE8XNyJF3h/13iGhYDFc+ws/AFehOQFRN+ttgg8Crwu5jpc&#10;zva+NPNXXsUwPE8PORvj1Oi8gV/oZbwnB/mufM7H7ARLS+MgfC4tibCyOIUVaEnEzWwfTXW4BvW1&#10;+nFVR4Rt6IujxTuYV1jYwcXgX68r5GPAwwj/hvPspJNQrQz1ofpvWWuos97pRzwPd1NPw4d8DA/4&#10;kYT/2YhvBjwJXoQJ+AUEXUErQZ8+Gk8+H9e+pxft2kSRrWoIJieIHAqu04tnL65DnMj2Ue6Xe3Bx&#10;SeIJtnHtev4aD9pWnIzm/dhOfELYR4yBS1nOfTm8Aphf68U3rO+NgTMgl4Bj6951bJ1zN9oacQva&#10;xp19dX7xCBp7mnrCN6iJA9rJc4r4BN0Ey8VPaLnOK85CPMGeSzn0Md9TeAX1keZ3oaERZyAOJhR9&#10;hfgXf3QX4mKUz+LwDvAMkfgwBNB/27m+DV1R9m73Ptt4IZbvVrJz32Fwer6X4UQG0efdPG5PB6y2&#10;v172vP1w2UxHizDjL1RXoc3KhlttxD7lXYL4Cng/m//SQ8LrYO9ipmW3huwA/wX18AyHyREtunjO&#10;jt4iL4I4y73aIbat5v+4lv+QKvQKR3jPEs9Qpfeta31WN3XBjl0dtCr+l5TnUMG04dYY8ZJuO3Jj&#10;yKLQJCajnyi+ynk+GLVCsG0M+rrSW6NWhs7hX/ohXPhnyw5x3dKaKj9C+aviH47AkVTx3lfCfMkN&#10;uIV7tK+6PkG8gcMrwN+4eAWnv+BhlP/wZeQUXLkOLn3CF1M0Bl+su8f8i+RPqD1DLoXak8HTTbkV&#10;aorVzfTfaKsT9uBXOsNm+S+3V70X2zNec03+fV9rDP7tGoP/H333WtACU3vl8/Zy8AJTc/kkuKau&#10;5a7tXPs9FT7X1J4Mm++0Z9A2qP3Wf6nT5AOzMmYXcdPNNttno73os8XejNxrP/fcwFjZ9TWn8DWn&#10;cE9OIYS4dhzxb9U5zuR/dlsFsUJwhE8jNejgGzwa0D5W7ydnPYa4L3GsPN4n0SVskafCt/4DfgKv&#10;2Qtb19h33ngZjK/cgwvUa0ZnTW5A5aVh25Wz3+IbqY3U04m3/luOr8CW3HT724VvgIXOEeNFV96H&#10;jxFahdxBdAngmDSwTSaegIeI0WYSG5dngvIbxCmIK0gAfymvofGjUbBku8MxKEciGbwX1ljoeC7k&#10;s16aBcWPhelUI1G58cJ+irkLC0573dc68WHhZcWjhQUVaw87UeTktR8abSbXvsmeWDfPqSO4v/O4&#10;HUPXWDLchrdBiyWdPUoNw5N4RbTjfUc9is4zlj+AfyE8Q8EgPENzg0XUHbJnN6zA/+CYVYz2U4d6&#10;zH4w82X7+aJ59ndvvmrPbVgFZ/G24xmY13vG/vLXD1Mzsx7u4XV79N237PH1eFWCs8vHqet47ih5&#10;KPTDmSp8LdF4tNYSCxmxX678neXyHIuIM5eMoz9pr3O078r3F+YVVyCML+x6+Ar1JOgX8QvCx+IM&#10;hJmFb8UdCCuLH1B/iDOQ3kCaBSf2Lm6BZyHeRfsrJ0BaBsXcdUzhZZ1P+FrcxAG0CfnwCdnoFFI6&#10;ye1Ht5BNDkQa/R2LL0Iqx1JL72Uc0M/yU1BLRzsQSWz8Ee4/H5yrZx52vNBKLrXhydHoXPdBsH8G&#10;vEvNnVFqHtSTJ0LNzM4W6h2c5l4Ow7XvsQfenmPuJfnoZxKoObreHlzwmnkUpuOledBeclvm1CXN&#10;6cLrs5nch57jFgaezhkl/wQ+IYkmbwP5GkiTofqbum/pCsSrKC9CGgRNNWac/AjWq16GxpxqZ/jC&#10;YxWQ16N9vauz7fDl8878+s/1Izqu+lpcjbbRfjq2eAb5MSgXIeIk/gr0geYDjoJB4RjEL2iZakXk&#10;c72qG6FcCE1d2oOcAWqTsF7bizuQ3kXL9pNjom3EI+iY4g/ENUijIB4hDu5G+RU6h3iOFL6LMfRP&#10;ONexuwJdLc8mRsdF2xDbddTC4Fqie2pse02abamOt6RRvr9X0LFM1MMJHLfv7XzLfrB7jn13+xs2&#10;86AXfAB+jF3wkleOwgOQQ9CabCtPhJvPCNh5COzUjtf+CPh2ssA8ejJsLdjVf5jYaD84pzUe/QB4&#10;pDnG3j0VYb54Le5h+YbWONvWRQ7EBTT/TNecibIt55NtUbWvk8sgzmA151hc6+/4PYoXUL0I1YmQ&#10;r6Oa5jedxcfvHPFs1ilPQh6Q4ZOHTdqGtScjLehSsXmBVTcQH0/6tME2dcbbunN4I4KD5L0vzBUB&#10;ztw8mOjElcUnbOyNdXwSoj6uMm9qEvhdIYZ9nWN2gFeH5GV5iHtHS96/n+OjT4Az8YH7CIMf8RkD&#10;j6GD96JWgCc5A5r3J84dRLzeybkfAnfjwxgATnXvT7EwsHcon7d1xVv4Dbgf9BrrzsRSo++oecK1&#10;7OgC/12Fb+M8u9FiBIyTn8+59qIJCZ2i9md/jrn3Uv/zOn4ObL8RHX4aNf4CJvLwjyA3YvSAuXHd&#10;e3rkgwkXA/fiA18jv4mAwQJ791iE/dD9txY8VGxxV2rs+/hwLihHhzDF92KqDl+Lo44HgzueGeKT&#10;vIcKLPluk8P/rD0dw3nxxehK41z4ZF5Ce3CS53g2waKv4o8wVmrrT+IJcr3WPLvplz60a3ea8PtE&#10;l9+ebSm3m2z/p622uyPH1h6PZexVkatBXB6Ng/rRlxZDrYXEj6nx2o5vA32n5a5+Vd9FoiNQv6o/&#10;Q+EwFh8NMg/uLxg+Sn23oTne6R8t29yWZKsZE8sa4CWGwck9mU6frae/l9QH2/LjYbYDHc2GFrwS&#10;b1Jb6E6D7bsGt9KdbZGXj1jEJN4QF8vsp36z7Tsbn7OdzWkWTx9FDMNj4n8aOVphATxrPfO9eBr+&#10;8XPXtUWg8dB16h6ib1c416vPukfdRwTPP4zttG0C9+w7nmtbO+PghBLNHR/LKLgZP2pMaPwEwuvE&#10;kXcR/xH5Vnze9/60p4POoXGkzzqumvpJ59H16Lxap/00JnUcnSeYeZ1HfbS1ne8RfecHtxfMdyni&#10;GuOP/gxk7Gn8hfDdDGHsBU3A5bFeYy/yRrWFXUF3BR8VBq/og0erF99zjwE8H4fQEPEd3DPA9+Ui&#10;3xda5FC1PbhrNu8y9eDqXnMrTLGFMX54JX7DqdNYMkqO4ii/jXDwxVM91mqfWfoIcQV0mwfhBfLB&#10;//lMG//puh39dIr4xkk7Yx9YKX4K92oV8A5lvA8UXsavarLLjn122bKGW5yp9iu/jX8VeQyFV/ut&#10;+uNJNKLjYP4p21NfZFsr8BotSLQd5JYlDJ6lzsOgFZB7EcX/ej78xEF8HYo5xr1a5YcX8b/qp25k&#10;t+ODpboPBVe4lit4LNy8d96D9P7yD/gqt0M3h630BrzSH/VFCfPSdhz+kvopfMEbgG2+4BM0fw8e&#10;4Y/X/SlOYZb/Jvsdx1oUvoXvzwx8zRbYvIj1xKuX2rN70c0H319M/VU/v4sbcHEFLu7AxSW4pq7l&#10;ru1c+/1JTuFv/txm7qHWQ+hOmxew1V4Lcbfnvanl5y/u6WtO4X7nfdxvncKfyn2Qh4JyHqo+Gjf9&#10;Px1E91fE/5KWp4Htyj+6aFnUbow5XQmeJ8aNHqEI7JZE/H3Gf/4zW58caZmtTfbjxXOICxNvqyuH&#10;EziL7p/3j6Y625yKxrO4yBLf472xhLhJfRUx6PO2NT+DGPq71MPDT7+XuPRQM3gKTT9YJY7Yagax&#10;1HxyIZTPoCZeQZ4J8kqQFsGlQ5BO4ch1fB/AtmrZNPENWl6BXkG6dGnKpVUXFhZek15f2gXlq7ty&#10;IYTrxCs4OoXzdU7eu7BhCtdyAKz5vNtie3bz25YHhj3K/3xU42FwPrU1rwxQZ+IMMW6O2cU54BRK&#10;RnssBU4ho+OMHRruROuAfv78GfvFkrn2jwtnOxzCk2uWEcMYs4NdrU7t7F8snet4YP5y5Rx7YdtK&#10;e3Dhb+EQzptPeabTfrzgJXPPj7c5vpups03+B31VxrtLMdPsc3X2gzefsVI4oRwwYiEYs3TyvOPX&#10;Jy2BcLGwqjgAeQWKH9B9i2OY1imATekn6RSmY+70JX3l0ieUog1IBzeHNOL3f4b3R/gH9Z14BPWt&#10;+lTz2kfHEQfh8mbIVc4D+oQ0PBqTO444nIK0Cum05B7i/Hq2aCYK4I+ywbvJcCHKfQg5Suy5Isue&#10;2Ii/J9hXXgr5+AOmgWEdPw1tyxjJGuDa0TOkk5dTSL1QzypyTk4ds+/Nn2MLoveRE4G/QGcb4+ms&#10;/e3cWVaKN+ORSd7BupvskRW/szJw9H4wdR56/gL4oyBi8NmcZx/XEcFY1P04+QnwLuJU1NR/4gmk&#10;z5Beo3RKdTp5D0TXoT7QOnEz4rCURyOvhHynr6gbyXbKg9B+4ifEbU1rHI45nILmxeOoj/UslJcg&#10;/YBLpyCcLw5Bn8ULaCqdgrYTbyCOwKU9UP6C5rWPdApa59pe9Sgy4XHkx6DjS8NQgmZW67WP+IU0&#10;uBblDalOhfo6pBHt8TE4O34X8uAusuizBL43iVxzwkC9uVXhmVaLlr4J3mGszkI6i+z77nNteU2C&#10;PRGz0eaWBFvg6BELHKmyuPcbHV7B/yK1E7r3g9WoLXCVPIdJYvnj+RaCn18w8Ucv+APxCqHgy+Ax&#10;dAXCmujuPcAXOzrB+9fYZ6IIbwNytsG57v1Z5gX/sIN4rx/LVXtS/ID8FuWf8G7TPkeLIK8E1ZKI&#10;uIz+QZjmc12C/+i0X6P0Cs5y8Ix7J/VrzqPPABNt70xxzhf5AfVTb5bjPU/OOXgv/EPwP/760tQH&#10;o4HfMvR5TBmOQZyCF7HaYHIK3MklCAajJXxab+6DeGteZryidwieAh9OoDkAWwl3KfYfQr6HMJ2D&#10;D5kKG6rps7CcMKEws2u5MLLwobCd8JywnviCFY3h4LNyW3MqCm3BPot+v9bBxeIOvNCDbOPe3Dp0&#10;X+QSgIeFk8U7OPPvhVg0uolt5/Gw6E6CdyDefiHDNsPpqGaGR3cmuQ5oLMDJbxW6W+qt4za/2NP+&#10;YvnDlnSjHu6h0P5qy0vOVJyCtCm+Q9RmaOMYLXA/cATJHzXZJnC3OAVhzTXvRdqO7nRw+kE8NiI4&#10;B7lEHzbCK+EzeiYB7uC4LasNoQ4ptWbgJXa1Z9o28PgOjunVjTcC/ILbWfJULtc5vMGS477UNk2D&#10;Zwq1ndTTVL8sbfSDf2L88Czc4F+E2YW7VX9AeFl9GwvGFjcgrkD9KO2LOJdw+kY4WP2mPhRmTvjw&#10;GHxL4Rd4WHzMNCcDpu5Is8SPTjC+q2wF9/PuqRiLukL+xGChxV87at/Z+mv7r2set5jJaku72Wj7&#10;Rsstkb6Kugie5nkLowv767pd3IGes4sTEKcQyTo/ttMY0Ha6L40DjQ1xEuICXPyJxpRqN6b9jwaH&#10;Z9F4co0pnWtLR4zDs+icrrElfsI15kLgXPxZp/U6ls6j84lrUNM+4mXU1+qj7Z3pjK9Uhz8QZxbz&#10;AdwSvIGmsbSED6kvBOcVca3KWR53mzw8PqufffqpZ8n3b0sLmpHTUbauGQ+F9gS+63hjwB+GjqNj&#10;GCmhvtlKC+o+7HCcy7JDbXVGpMMnRNYV2Zm7l/B4GrZe+9ipZVUBXs8Ddx/55JKV3Bq2I7+/jL8h&#10;fgifTlr+ZCf+eX2O5qAIjqCM96B7tWK2LQK/19wdd3gFcQt1n0xaKThfvo/CpmXoDw5O9jja+gOT&#10;5ERQzyEaLULiBbySxzqor4PPItekls2xgs8dtWyOkwVPIG+rezW9pxXChRxi3zr4jBrO7Xhss6/W&#10;CTPfs4GbD32FW9mtUYc7cHgF8StwP+J/itCNiGv5MuoUXPUdXP4JLr7AVQvCVdfhN/j0q738eftt&#10;8EZTexmNgtpzaBLUXPUhXgx0Q7/gZi97rLLF0R54j8+k7sN/smXx2+wV6km+4K3YOBrYrzmF+9oH&#10;L4YsoN7l/24vMP/HzbXu/+QWfhu8gOe/wJ4In+u0x9EpqD0VsshpL/svM7UZ3/0GnMJymwuHsCBo&#10;h70V5Wu/2LTUXo0Ptkd9t32tU4C/u5+8wv3mFCr+hEej/BrlsaCcCHELZcS8HX7h7ti0f+NdMPON&#10;TuLODfj99VnFEHx/L7X4etqc3AePQuo9HK+1n4ORfavLwfXnwYXN5lmK9rKSeFsxfnMnjlNrEW/A&#10;Ew0W3VRvv1y91OZHBNjLntut8CK+Cl3KdZhuya34+bVTD+B8A7kDJcSOmQe3quWAtQrAZlVwCPnE&#10;dTPgGFTbQRoF1YSovNrlxLCVG6HPMejWhXmF78QZCM+5MLB4BVfsXXhbeQDCcMKP2l5YUnHj/EH8&#10;AKmp99CK1+wn77xkP1n8G0sG7+WBaYvBoMkt+PFX4Tt9gvf3cvy1C5Ls3ZRQfBTwlyjNsL35xGgy&#10;yeVNibRfLSNPBM7lZ/PfsKfpg5/MmWWPLltocceq7flNK+2n82eZRwFa0twE23cMDFWdB95tsBre&#10;fyLrC+xF8hl8S1KplziLug81Vk7MJY3z1/D+8MCCF60EHKh4fzJx5cgWuASa6gzsKU+1sKZicGGt&#10;E0MXPyDuRDyAtAjKAxEHoFwP3bd0B4rFS2egfitGG6C+8KkmfknuiHgKNfWfcLVwtPpW++gYJXAK&#10;0oAIN+cNomvoIVcBjUIG00w4hnTyIVLIxU8Bi8azvXQKyntIAdsnttY4LbWN+oZt1Ad4/QlbHOPl&#10;cE0FxM4z4HccLuECPM1wM34c+D0MtNjOwwXmVkIMFf7q0S1b7NtvzjXvGjwV4XJSO8+i3+i2IHIh&#10;Hl4zzx5a+Zb9Zvcq6pBWkEvRAefAO2zrEfQNYAo4pCQwdRDrAuA2FKeXJ4fGjfpA+Q8aJ7o33aM4&#10;Gmk/5KuobUPRt4hvUe7CnrJUpz92MxV3oDEWcQqNLscRb7CLvAg9Cx1fOSM6h7Qeek56BuJqlIcg&#10;zC8NgnIb0rr07OA8Th12tCjiFVw5DuIWtI28GaVPCKzPt+CGQmd/eTL61uRyHGKArBffoH2lZxG3&#10;IC5B8+ITXD4Nmk9oreA7hU8l/e5fi08iMbW45mr2Zcz0kB9yXjkr8H5oipPgHMO5j4c2zbdnvFbZ&#10;T9fPtoVFYKjaVEt7v80C+6ttQ2MqdRuIixKLTbjRCFZHZw1m3ABWUO1Ixdp9nFg8WGKQbfvQ4F8G&#10;A40RA2V9GBg8hPj4vusV8AnUI4A78B4hP70zGdxIHbyeNPAQ8djuVNs7Nl27YU8vvATeCC6eQNyA&#10;H7qA6BtHHJ7AG/wn3YLyGsQz7O7Bi4/txS8Eo9WPer/KqfEQMIF2G0ydQB0DeTPKSyES3Jnwh3on&#10;7yH0NnU0yRvwRb8ddKuU/IEMtAvUbrhB7gMYbjv35gEOioAHSQYXJ34AZ3PjuMWCfROu4nF6HR5q&#10;Cg3I5FGWUf9jAn6VeHUieo4Etokm7h41hq5skt8mMGfspWoHfyZchp+6zu8lcW1tp3VB/UXOstRr&#10;Jy0ET4u064yN3kPOfO6HbdQExWfmcqPFX6q3sAF0JuSuJE6hxe+lf/G+SJw6bqF4ZCRcx7/k/ePm&#10;fg7ugJh60g10Xu+jwQHvpt1E03TthO1upnZEJ94dN8lp4nz+5wvtR9tet9QpfvMvNtoDbrNta0MG&#10;mA8eZPio02LHjuHBccSCesi7u831DPGbcgl/jgl0L4Pg+fFap4X0lOK512FJrPNpQ6vSQly955A9&#10;HbrKdjSmU+uU7w/N62yePRG40h7Y/Dq1LRdR4/JV+86qlyydawyDw1Bf7TyTal7t6OYma5nmONPo&#10;MXJbOjnmBb6X9KP6N2zo8Bf97t3Od6jvkEVwfVGj6qPjlsF9Jl85wWe8Xy7ymzqI9oHl6jddv7ZL&#10;uszzpMWM85t6hd+3D85yvgbbdgJuqqsEL0F0TrSg86X2VOAK+4cdb1nqxAkLaQdzX2D/4WOWMYFP&#10;MdctbkHXpevWWJCWQWMgnvySsEG4pgF+k5n37ykwr3PwB9R5VQvnPnLvUr/mGvV52VfLdI+pfO+c&#10;43LMvR25FnkRPcA44+HqMcYT+UtdxM05R+YH5H6xjTgOZxv2V3/puDpvxAhcBNsH9RU52oqkq/XO&#10;9WmadKXe2VfjKnKE71l3iSVw/+objcnYccbsVfVhDfNwDMPkC3XBGTJ21N8B3dQiac6xBNZFsy64&#10;F//GDr6f1KAN7ieni+9G6vUme3DnbHvYe5Gtyo+wiA50U238x/SfxuO4n3fjb1nUyUrq/vZZJXkG&#10;qV28F0zgawxmLP9oAn1Cnx2gldwetYyxdnwVJi0LDeBBcP9pu4NHb5eTU+/o46WR/1daIct0vCY0&#10;DcL12RfbrRadw364ggo0CtnC9uRFlOKVUPnpZTsI13CA7QtugPdZVv3ZFSuBYyhm3wN4KWTDL0TC&#10;kR8C65ajadDx79UqOcdheIti8G8h+xegwdD2ZRyzFl3EvfbVumKu5avcnP6ifqhyT0qlT7iOBhWf&#10;zKIrcAv051eRU5gTss3eQKsw4wfftFkey+yFXXPtDb9l9hv/d4hZf537cL85FRdn4Jr+MZ+gedfy&#10;fzOn8K0Z5D2steVRe/FUWGOvBe+2WSF77HH/ndSk3HNf8fT9xPJflnPfb05hup7DgFPD4V+rJSlN&#10;gngEeS0oF0+8Qi75gAcm8Sf68KLDJxTc7rNq8g4DjuVbHjqFE1eHzC8v02Z8+79YXk+7bc9Jt+++&#10;Nct+tJiYclOD7SoBGxSSc1nKu3UZ7weHeS/s72Fb+IaWUxZcV2mPrFtuDyx8E/xO/gA+yIWj+AqR&#10;Y5hxHk13Lzh3ANzUUGxRxNij0YDLO0F8gvwUDoKDFat2aRLEKUjHkAuuLSLHQbUnxTVIyyDMJn2/&#10;YsLCxtIiCEsLKwtPK2Ys7CYsJ2wnPkGaBpf3YOEw9RFomeTul+L1EHOq1P5h6SuOhqII7X0FcQ2P&#10;khTqQBIfg09IaUXPXUWssoZYagk5vAeS7Nl1i2xfNfFFWnYL14J+48G3Zlrm2SZ7ctUS1pVZfneL&#10;PbnmHdt1IBEfxhY8Go7aIfSapegzM8DWJeQ+PEX+RRbzsfTLq7tWWvpZ7rsXPwP4l4dWvkG9RfST&#10;xJ+Fj/MvteNTQA1GYua6H2FgxdF135ovg39RDNrpD/gZR6NBPyi2rv4RR6DthIMVh9d8KHkl6k+t&#10;E+4VTlYNA8XudVzp9121OgPrDzr8RNFFYunoFNLhE3KHqBNBX6aiT4jHDyGxizg8Wokcrk9cSCKY&#10;NqWdd0JyOORHqfyHX22Yb+szw8yrHN8PMHE+PI4wr29dnqV0gXk7eF7jXbxLnrIfLX+bGhId9oq/&#10;n/1s7UZbmUHO9sk69ullLIizarHvz3nRwuBrNnBM+VOIe9KYSezg3HALKcTyA06U2PZKPAOrifuR&#10;DyIuQbyL8mJ07+JjNKZUM0RaDodX4bNyFcQFyLci8NhBR5+gddHg7LKrnc4+4hLUTxpf4h3EwUiT&#10;oJyRogk4IfpX+hjxNepT5TpIl+DiC6Q10P2HHEcvAA+geQ/6RtxBETkvqjcpvkC5C/JSUJ1J5UO4&#10;akqWX+1x+AblU0i/IM7iIONGxxfn4OIsxEeIczg4hP4C/wt99yKaSvCxIGemmz4fhjdqgf/juxrf&#10;BobgWWSgmTnIvT+8eaFtKU2w8OYy8Cb51eeojTjeaGtqydkGD8ZfPelwCm7N6eQaJOK5QGy0LY5Y&#10;sLT2cHHk7XtfpB5lD3kF7+0D95O7coY6gMy7tScyH0WegHTm++2den/b2ZtOTFS6hEKHU9h1IctW&#10;sf2mDuo1jFFPAP5AegVpE+SpoM+qLSmvRXkoyONRy6RlUG1JP3Ts4hMir+EDAH+xF45Cmmt5KCj3&#10;XRoFcQpbuhLNi7hu4h+O2brOGDwDiNPitb9lIAl/gCO25vw+W/yePxoGvFLgFN5t3efkagSSP+FJ&#10;jD0Sr4ZIcJo/fob7xqgxe6XBQqmTET7KeIBbCB6exnIOfgQTRoIthe+EB+P4HA0OFNYTzhMGlGZe&#10;2FA8RCA4T9sJuwn7xowJox91eANhO/ELcRN8D+EUhOeE8zSNHEG7BdcQ3AdnBSaOnqq2kBHy8/vx&#10;E7xL3V50BhGcU9gzerzaMt/H72OYvJgB6vLAWwj3p14+YbEjXN8w5x0BRw5zjgGwN5xS7u0O234i&#10;y5IvU2/kIhqeCbiTYeHKo2D10+bdDmc1AW7muiKGKiyRa0zgc1BXsWXdoN7OQKVlXQeLd5bYwdvn&#10;LHoI3oVcm6zrzRZ5Afw9CNacpC5wH/Vvp8jvgStQ/6VeP+5gYGFk4Wrh4diJaU5GWFt9qKZtxd2o&#10;X4XThXnDB7nf4SNg4mMO/g29UO70lTCxMLP6Sdevqe5BuDjlapPDN8SxTzR97w9GFg8ROwY/dAnN&#10;F1xKwjjauGtnLKgDjDyA9m4SX5+rzRbRVYHuvc1i+vDk4Tr0PGO4VgfD81nXL+7oC5zP9abCTQX3&#10;o0k4z3hkvTC97iewD04fHkL7apnGRGDv9DL1hfpA63UsHVOfdRwXl6B12kfjSv2k5a7rUF/pmOJs&#10;whkXLh5BHIi21frpPuP5wVUlw62IX1A/aJyJwxInIy5J41P9GjFU6XAPWiauJhyeRpxC/ARc2aWj&#10;XAd9Msr3YIRnhOYpor/Kki+dsNC2Msu93OZ4Ph8YRfPWc9bSOqj/cx69Xb90kNRBwg8p+hxaM/QB&#10;SbxfxJJjEAc3Hc1/qOa1LAPfhXg0bCl95GCyXcqfaFmcK6odLpxciVjeXfbDKSSwv86RPthsKfD+&#10;8Rw3BI48tp/3Fo4bi9YxA84hEg42rpf/BzQLKUP8z7NvJi34bLVl8N+fxDF0nHu1GM6t68zkunXN&#10;KfAp2XhUZXK8BI57r321LoNr/Co39UEWeaz50o/AJ5Th56mcB/EL4hW+jJyCq46DajuouXQKLn3C&#10;vARPe8Zzhb0atAE8iDbBD1wYuM7mR++w3/qutjeC3ewV3w32vN90e8p3PXFuN5sVsdNeYbowYjsx&#10;F+LV5D286bMCP4Ul9kbgMpsZvtx+E7jovsbo7zee/zKc/4W4Ffazva/bc5Fop/cttl8FzLFfM302&#10;dKFTx+HpwHn4ZMyzF8PQltCeCZjLOJlvz6FReNwbXzef1+3pMGo+sM+TcBDPBL1jL/BsXwtcZc/D&#10;x8/4b39m8/zXk/ewjambPb5jjc2O8rFf+rjZQ16bvuYUvuI6Bfkk/L+08t/D4U82W92dYWLdpVY5&#10;hM8xGv/42irqLn/TDnR2WEYLWPvMKXtw6TtgfeLb/V227zha91Z8ENrO2EOL5tnT61dadANx/4FO&#10;e2ztMvvpsrnUf+D94hy+f0N4EeCjVASvkHC6Gp+CVivoI/58Dm0BmF/cQRGYLgbMps8V4GFxDeIQ&#10;tE66BM3vB9dpKi8F1YvIAp8Jsz3h9rY9RuxUeE4adOFhYW3FmIWZhY2VFzDt1ziNEfVZ+LF4jPcR&#10;xdbhFIrhFHKI2T6+cY79eNFL9uja2VaILryQ8+WCiTPApapjmAKmD6zGM7sg3p5eM9ceX/6meaA9&#10;kL4jr+OUFYBvn1u3DD5hEZ4IaMhbTpHP0AJnsMTWJIZa0ulajttqebwLHeB9JxyNQgIx88fWvGX7&#10;wdn5PU323Ka3nWle30l7bss7FgTGln4/iVh/MrHs1AvcE9em+xNvopwF4X3hVnEJurdC+lSYWBhZ&#10;GFdxct23+sPJe7gwXSsyg35UroSwdTL9KU2Dthcno6ni9NIqyPdR3I20/tPYmedA3+X2K7bOM5Jm&#10;YeAEdR/Q0qNT2Fu3n5z8CssBY2tsxTRXOXyCaknGn6m0pze/gzaFd7CzVXADxE7hU7RNHFqG6JYa&#10;21qUjMcV784taB662ux7C2bb38ydBzfRYT98eykeAW2Mg3M8P/woO9Gf9MHLbF1skafKnDEknYu4&#10;EmH3RO7LuxZPN/p5S3GybeTYOyqy6Sf8Pblf8QDiZOSRoO3VP7p/+SPos7gY+S/Kt0L9pT6UnkG5&#10;D+JdxFs5fcJYkcYjrKnI6evpehDE/On3ad0M7/At08fSOFV9R+kFhO+F9+V9IC5BUy2XfqH8avc/&#10;y3lw5TGIJ1COg/aV1kHbK79BTfPyaJTmQf4K4hd0fC0XTyEeQ/tm99WjT8DPriLdySfKgk/I5d34&#10;ALxXDj4oe0pzrHCE/B76OKvnjD22cbG55SfDZ9Rw7FbbXE0+QiPx5bPF5n+OXGmwU/w4MV1i4DtP&#10;o1FQ/HuU3H400kGjeCyiA9jTg056DL33aA65CdRGQFfgP5zn5DwEjjE/CuYn/yFY+RCTeAuSH+GO&#10;nmHv8EEn78GXbQLRF/igbZAmQXkNqxrDbNu5ZFt/OtpeL9xuK4+H2vwKL8fDUTkOKxpCqEFJ3bvm&#10;OJtd6m5bWhNsWX2QLaz3sZmHtlnozcMWeafKQt/HDxFtdyh68W3oDsLxpPfGQ86Xugke1H1wp7aC&#10;D/M7RtJt1bkIJ+chHP+5qFvsew1uhboYERMV5H8TUx2DTxphrKsN/y/2zjy6qvPK8qqMVStdXaur&#10;0kmn052U01mpxHaceIqxjRmNATNjgZiExCzEbIvRgIQQmuf5SXqa5xkk5tGAsUECBGIGmdGzE2dw&#10;J+lUrXX6t690AWO7Ura6F/ay/jjrPt13373f/d73nt7eZ5999jmRzlaRChZXePh8dSsuvWSebkQ6&#10;PGBngLv4DGeg21JkdkUW41Nkd4XnAnoXBWvUCT4/ntuD13mc2M/29mCcFz861pxL6JJuD47JcWI/&#10;W4JzfzjgOxmLG92aO87TnbnrfC16BcZ/Kzrv0Rk7489l/Io8N/gs6rvbjW6PX/dwN6Mba0/z5773&#10;7vxlM5e3hzuP+aw3RRH/YxUlp484kc93vsLbFTn8T1Vkd0UWW4X7t/t8Lvv+3wTfveD8vDsin983&#10;ioKuKNTvHaKoK4rZKtxxf+Yt1/X2xCfOQQ5cUMEFvIPO89vu8nFrglPY/Fv6fcInKL6InMLjy6fC&#10;D4TYmPjnbWhEsI2NW2wjIufZ8IggGxOz0J5dN5+60DU2Cg5hSNQSG5a0El8GegSGzsUzAT++yEXm&#10;88O/tenJL9iwFVNsTOR0m5bxvD24eDDnndXDKdzl2o/HIsdb/6QAG5Q6w56CE+grXiDe3/qIO4BX&#10;GJwY6MRT68fZk3AIg+L8ec/oGRk7xXxz5tsIT5D1jZtkj4Y/Z70i8GtbP8l6hY53+ATxCj7//as2&#10;OWoxvden2PzsKBsdh0ZhxVwbmBhmg1PX93AKPZxCtzgF8Qmb/tyBr1+7pR7ZbA3kenffOG/RNRXm&#10;861vOr0i0/ftsalpyfZD3zH8HzxJH0dwOzj5JxPG4h8w3u71HWUPBUywb/d/wvosmmPrm2vJPWeA&#10;74L4/893OVqFMvTTSfubbB+eyIVtYFv4hFq+66vBcuIGxCUon5yEhl99JKVLkB7BA85VXYR4BO0T&#10;x+D2hhAPIVwnrfnPAoY6/Q/6L5/m5NWVT3ZyzmA9YWphYWE4cQ7yAxBeFAZMPljr9J+oJleb10a+&#10;mm0+OfZSrpN2qMEenDHCeexhbmqpwy8kRyyewQP2jWgupN5hrKXtqrHNHfgrHuE5+JjS1pfsPt/h&#10;1j94usU211vpMTwBDu6wIUvn2aL8ZPQJJ/F4hDvg/9ye31y0NXUe+kJU40nRZA8HjrBN5EbS0Co8&#10;OYfvjGA/6iRq0GWAVbmmF24j/+x+KyGfX8A4hHNVkyD9hXCxsLBy7NIiiFtwdBnCy/ytxw7GBmur&#10;7kFzIJyr44WNFXosfKxzaQ7FKYhrECZWHl9zqL9VT+JwOOS5xcOol6RCdQ+lHdQB4KcQx/w5PSWZ&#10;e/WSLOK3dFUH44VHUB/Jn/gNcjiGxAON5MrRCfBcess2zk/O9Sh1KvhaZaObSWvda/dOn2JRe7fb&#10;g0FBcEX77KGgBfRagGOBsyo522IJrK1NaGDDqVPJxf9S9Q71cCDiP8rA/x7GEEPdwga8G9LRSmSe&#10;RDdBvkn3Ku5F9RzqBaLaEPEyCvE1qnPI0TqEc9EcqL+DtA3SLKg2Yk2T11lbSehb1GNTc6g1qRoS&#10;aRj0HkinoD6UMfuq8Cyo4bVo1NnG7uusdcg6us3RK0hboDoHt++DtAnaJ35B/IH6OYgbUK9IcQ3S&#10;JkiHIP9F8QxurYN0DOIltE/H6fV6rh5ti/gGPVaNhDwcUw6hR4YXiNpZ6vRrFZ9QybyLUyg+xW9l&#10;NEapL2+Hb9hlQ9cstpmeOIvcWce64Hcav9eSzsCRgAGTzqHfgVNY1won0Ib3OzpmcQovHMqiFgIP&#10;ujPoQsD0YReK8E6owa+tgpp+8q7n8T04X4p2oMJir6P1eYf8+Lvo0+Eaoq6hueZv1d3L0y8CDiHs&#10;NfC96iTgFOSnIP1B6LlSCz6YZAHbI8x/azi9KmMcH0Z5MEqr8OKpQpv3crLDI8ifccGhVAs56nH4&#10;haVnci24Jdli36NPIL0LUz7Yautu4PtPDXskNe1xv8W3nkj6gP4a73K9d2ss7S87LBZPhcVnsxzv&#10;xpQ/kbP9YAe15+Sc3yF//yY538twdDe6+IQeTqGTT+jhFG5yCT2cQhf30sUn9XAKt3iRT8Uv9PAJ&#10;n8gniGsRpyA+IU8cDlqPje9dcniFWtVDfE45Bdf/wNUruDoF1z9BXMKgsNkWkLkK/mAWuT8f8/lf&#10;37Bx0cHmFzPP/OPgClZNtzHRi9AurLSB4UE2JHKB+aWtoL5hnvnc83V7YsEY86Xfgy/19SNjAuAm&#10;JtmItJnWbwM58buMqb/s17931QjrnzrLem2YZA+H+dqgBLwz4+jLsQFugX1PrWVf5BTrtw5vtih/&#10;G5e1wAbzHvZaPcYGx02z/uH0A42AY4gKtCGx6E8Sg+25lIU2IW4hNS9BNmrldOrG/s7Gr8ePY9kM&#10;G5O02gZveMH6Jq6yn1B//XmpAfiyjuPu1z50T6dQ85szVni9xQ7+6U30hHgItKHn27PNfL7736z6&#10;yBHrFTgdfAy2XTAP/f1Mi0OL0HDtoj0QMM4S9jTbmkqvPT5zosVsqbH0/Wh6D261H4waYL8KnoyX&#10;/y5bv5X+hej98tDw1aLZq0aLlv3KFup4gui36O/gmAHwAOnox7PBXllExLZihzsQjyDOwck3g82k&#10;VxDvoP3SK0jXLky9Gf8F5YOVYxd2i95b5WBF4V7hQeWUb8fTyiNLuy6f/nQ06XEvVcNbqKZ8DzUa&#10;rzrXrODcXl77eLAv4yYv0o4eAJ1CGfzHJnLVWeSzj/7bG9abmoRSMPBGNIbq01ANDntmCRqFuQGW&#10;uR9N6b6taA/Qy6P/+NHYwRbWRI+0V/DTU/3Ha8fgR8Dj4MUmPPtLwIDZ4MNfBAy3x4PoE0k/iAp0&#10;DB7y+BmvNDPv4kLgYDi+QLln/Pekx3C1B+p9IUws/qCCOZLePqQm3cGywsedvhLUT8MLuDl21URI&#10;v6F9qnHQMeIaNGd6TlvhZF1DfIPm2On5wPxIx1+PzqMUnULxebgEekCIUygh31kCHyFPhRKNg5qT&#10;cupIvOBhaRQUq2o91u/5AMZG3Qw1pgXMXRF4tvQSeBZ+IaN1h/VZOoO8+DT7kd9Q8GyILSnNs/85&#10;cjiczgX7F78JFr9rN3kGana2VtrOX1+y9EObzQOGroFvKT5Hvov3OZveE3q/I3fjy/ZqE2ujjuu1&#10;wRlQS4tWVpoD3Zd0CCPQCK7bVuTMgcspqK5EdRHibcS/aH61xqRv0DyIYxBHpf3q6an9Ol76GXEy&#10;ek90DYV4BHE6Orc4B82rNAPC/KpLEF8gDiABTYfqGSJ20NMD/YF8EOquyxdTGgN0MFdaHc8EcQaq&#10;gZB/guuxkA7v5DmO3oO6iOVwVdIl6Pw6h7gGXUOhv3Vs3H48CQ7VwE+gIeG9q7gknq8VDuso65HP&#10;Kn1NCvFDGREWgu9FFJ9X8sqE6piSDuBJgR4jEd1FQiv6//30aNhD74ID5RbZCu4/iq/BMWrZ0YVn&#10;v7Hd1rQUWOiJQkvHD39Nm9cizpZaNL0E4i/jV/gavQ3O04/xAj0YL9Ij4USBzd+fjLYBDucUfvCn&#10;4SXO0eO+He3D6WL0B/SkI1adKnBCPgnq66A+km4PSdU3OL6Lbfgc4J8gHwX1npSuQXUS4iNWXi60&#10;pP+9xWa3Jtg6PBhT/7zN/A+shytg7MTC9nT6IuLVd6XQFp/JskXUa4S9wTjQK0zaFwb3UGyxv8F7&#10;4d1mfP3oY3uDWnhqwT0X6T16Rdwa/WwJN4/pgU9TZPI+Kryn4a66E3xmvN2IbPi428MDp6zI6Ypc&#10;toq8rvCy/VB049oad76+xz4UnfnofD13e4AJOnO/nXnpm/np7sydXtvN8XsZ++3h5tM/NHbdx/+v&#10;8Xf3/rv7+m7On8ut3NryWdFnpuu87jwWoENQuDoF5SoUeey7PXL5+z8S7ms+FX7n3Hcef6f+4E4d&#10;QskZchtE6R1Rxt8Kdx1/9q37uejZ3vqM3ZqLPH7TFohTYFsID97wNp5i8Ap1cAp6/HnUKfw1TkHa&#10;hOFRCzq5hH/+mvmBFUetn20+P/4mvurwC//jazZy9UybkbPO+q8MtH6hs2xM8nIbFbu483Xf9bE5&#10;OWtsMP2a/GLmoH0fYb5Js9HS028weVoPp3CXOZW+SXAIqbPRGfihU5hqz6YF2TOJM9CbzLS+6yfY&#10;qOTZNix+ug2NhTOAS3gmmhoIYlAMdStsh8QE2jOR/jYgYor1Xz8FTon94QE2mjXiGxVsgWhWfL6l&#10;fpJhDq/wTMQSamJW2MCUtdY3YVUPp9CjU+iWTqHinZPWYn8Enx+2dc0l1nCy1Xa9dt58vvENK96/&#10;334VEGjZL4FdLp6zlTWV1AUE2fdHDsafkT7X1YWWshOfKPT+CTvABdvox76Jek9ymlH4MZfwP7gY&#10;7JzdSt4UvriaGkB5CPRH8/44OfjYreX21JLJ1ucFf4cfEGcgDqEQ/CUPBXksbKTWX74Jeiy9gp4v&#10;BQOqP4Trp5CCV2P968edfLPyzsqjKz8sbCdcrK0wtvLqeqy8tOoAlHsuABeubMjGdxKuBD+GRkK8&#10;QhEYvA4tfCHXeWL+eHsCbiGHMWynLkO8Qh24Owce5JlFk60G3Fbettd24/mTuov+iNPH0QNyvzVe&#10;PGHeFnD4q3vovbnRfuw71IJyEtBBoLenH0YZ/+OKTu+3bfSeLj/H7ygwXwX19JVwBuob+ZNxA+iF&#10;uNP2vn/JGsGYXuoi5AlQ3nHYIvfVWD3aEt2X6hKE9bUVjyB9hnocCrdKyy8+QPNT/zo9Ixm3+Bft&#10;01Zcg/Cv5ksYV5yC6x8gDwqHj2HeNI/iEBTSQmiehZPrr+EDCX4vvSh8i0aC2gd5KlRcA9ej+UgF&#10;q2Ywz2u3FFkymD6FugR5KgxeMdtS0CesYc39NGCk/WTqcHtgti/1DYPte6Ofsofm+nGv+Ca27rHt&#10;71+lVwS8RnuLDVm1HL/MffbTCROttP00a22H7eH5fOZf/p+78AUpgP/JRWuyYUcJ9/OSrd3staV1&#10;WfSi5D7xppD+oYjfGYXoX8UZ6F40bw/MGunwUbpXeSZ0+lOIL0HDzGvFuUgT08kXUB/EvUkPor4Z&#10;4iUyqBHRuhL3IL5BfSjFIWiedKy4LnEO4hTES+g9UG2C/BaF71Xj4NY9NL+DPzg6Bbe2QTyCtAo6&#10;vhJ+RvyAnpNWQbyB9it0jDgD8Q1ujYP267FCz+t6OveapnyLP1jFWFUrQ98QeLUicTtE3nHW7VFq&#10;5Q/CcexttodnT0KPwm+y66et4CTa82Pc0xH0GOhAPLzOi4Y+49RO6p7xV3m1xsJfLbfQl0tsyc40&#10;e/FQPj5vaAyOFVsUvEHajWZbf4Ye9x3UMMAfJF/fZEmE+IQoOIaUN6gdICLhDBJu4H/AMRs4Nvpq&#10;va27UElfgSp8EzZRR9Fs8meU96J8EuSXoJBPgngD8QniF+TPGHOt3nksv4WUd3kvrtU5r8n8t90O&#10;dxBP/UL4W3Aa71HDgR5hLX0cPLbP8WZU/UPM+/jfwx1Evod24XdcGw+FJWezLexGGXUS+Nm9wzF4&#10;M6TDJ6Rdo/7jPDxdB5+vHk7hJj50ceLt2w/zCeIXejiFbnFM3eUIPu3rezgFvsdv1TT0cAq38PzH&#10;Yfy7sU9cQq7DLdCzC22COAVtN+Kv8HnkFPrSq0Fxp07B7e8wJnaRjU8KMZ8Hv22PLxhtvhGzbfjq&#10;qTZ46XibHBtsU8LhF+75hvn8Z/iFn34LroHH/8Tj74lv8LFhYVPtyUUjLTBjofklzAabTraBEeOs&#10;V+QYG5IR2MMp3GVOYVhKsPVa62d9w9COJM2lHwfcwIt+jufFsNApNnwt3glLx5pf9CybFB9kT6/w&#10;Nd/omTY9O8QGr5kIbzCH3h5TbXj4DJuUvMR80a70WzoBD/hJNgkuavgLU2zK+vnm8198bBr1MQ/x&#10;95CYJfZEwgv2y/VzeziFHk6hW5yCvBo3glm3vXHRKqhRbDjaajvP46n8lW/aoMBZtiyX3gZlVRbs&#10;yaTf4hL6/1XhmXCcPoutdv/k4fYUPvu1YLNd75y33CPbrPlNcBF+ANKye8mPKn7kNxA//nH2WPB4&#10;+9mEp23oipmWsqfaBoDHs8Fdqn3oDbewemOuwxfkg92kQej07MfHGryrPpPiEsQ1xJPvla6hEnys&#10;endhswJwjXCz/PKEoxvfbHO0+srZu5hR/gry3RO3IKwnXXzkLnTOeOBlUnuegEdd5I5ycrTUBKAB&#10;KMYLfxP54ezDzfbUggn2zLJAvBA2ca+nrJqxDF850zxo3vPJ0w5dNt284MIngiawP5heGZut6lwr&#10;c9VmYRsrGPd+cu4zbNXGEssAqzXCkXvhW3J1jV+fs1g073W8F4XgwTqwYtFJcsZ4KfRfMtXS9jdY&#10;cfs+a2R/NnlsHaP8tIMlwcPiCpw6B+4rn7lUncfQsLn0KShzcLC0Guo3KZ4hbGuh07tAOgVxB8K4&#10;wsydXIJ6Fr7izJvmTHyCQo+l8xA2Fp8grK28vTiJCriE4jO7+Xs/+XNyMvJVgFuQTiEH3UfMQfrn&#10;MUcvgl/Vd0EahVJww2NB481DncP9s8bDj+ANjy6x7o0z5GzR2h/ZalveO+fUQlTgC1gIt1BMDUTj&#10;aydsyPPz7BcTx9piT7rd7zvafuk/wh6YPMzS4Seq4WU2w0GlUjsj38hMPASzj25mXXmop2lgTaHD&#10;wf/bC69QhldAAdyOtATSZWge5MmhOXF6ZDA/4mikZ3F9JqTlSOB+5LGouRAvIA5Bx4i/0Tzrea1B&#10;8VXSLah/p46NgU+QB6a4B2kapIsQByEdguu7KN5AHgjSEMgDQXUP4hi0P1tzJ00Lf4tHEG8gP0fV&#10;L8iDUY9dnkGPdR7XV0HHaq2IT1Ddg57XOdRbYs1Wr2WfZE3BvWRzfx54q2S0MuH0JAltLmPOWuH8&#10;ZtnCknTW3h78K47wmd7HZ7Aez8jjjpdqnsNniaNCwwA/kX6s2WIOVdm6PfgeHq2zzLNb6Z+GFuIS&#10;dRg36I1xBk/Wyzx+Y69F4DmXgr9cGt5wMfAOG05V4s+Gb9s1/Ns6Guk/0GSR7I++wDrqoKbiNN7w&#10;pyss+lKDxRDxr+MpCI+w4qT3Zr9IaRXEHchHYWV7vkmvIN5BvIJ4BmkaEt7Y5BwT/Tt4gvfrTD0i&#10;4z7YZMsv4w9xrcjS/3WHrb6BloFah9DXy2zphVw8FeBF8FZYdsmLx0KlvXDOY1Hv4nf3Afqs97Y5&#10;1/Nc30ufTbg/OB3h5SK+UxWFYDWFm+/3wM8oCuiR2q2At3VzuJ9l6+oQ3K07Pi/jUqiHq8IdYyG5&#10;4dvDrRf/6PaOcfG6go8JNw99c/sJ+fx8XtsZt8Z0+7jc8X3qbTfnrxBMrShwg/F3zkXn/d/MP98x&#10;fnd+P/V4b3svPhev7eb8ufodd+vO18217K6Zj1ync55z+R5X5HWFl63i1nr59x9/3Jr8NPtcncJH&#10;17+7Djq3n4SlP821PvbYm+vtw9f7a+P5sjyv3EEJPYz0W6uQx41wCc3039z49gVn+0XkFMYlvkDv&#10;Kz/HY3Fs5FwbHznH/KKCLCBxoT23brr5rppqs+MX2+gwejosn2SjwJTPRsyxvism2nCOnZZJP8lQ&#10;f/ONJdcdOsECCpfYk6tH2IDkyfZkjG8Pp3CXOYV+kQH2y2WjbVjCHIdTGBQ2mfcv0J6DNwhIX0wf&#10;0EX06Qi0gJQFcApz4YeGwSFMsoAMvDPW+dugFROoc5hnExIX2eDV6BVYA2NYJ/7oVMaFB5nPt+GW&#10;fvBN+ISVNmzlDFvYkEUtxUJ7IGyO9U/v0Snc7ZqLL3rtQ9PvL1vZ9Tbb/7vXLWVfs9UeoQ5/y2bz&#10;+du/t0dHj7NHJ6GlWbDEHps9w+J3brPys/w2PvEK/QqO4y94yPrNn4KXIL+dqW3YQm+mLHoVlPP7&#10;StixEYxcg/d+xPYy+tXMJNc5Fj3/RDwCxoMFhzqcwu7fXXR4gkfm4jXC+hZPIG8F4RRHhwA+Fqeg&#10;x9Iv5PI4Eyymv2vQlQsTCk87+BceQpj63mnPOrnjPI5Rbz/pzze+RW0Bz2ufcvriFMQtdPrYveKM&#10;VVg3jfp0RzsP1lcvwhJwXMyOMnQDey0DbNwXbuHJub72L759qWuosSbw9e532q0KDPE49/cknELc&#10;tio7+Ps3rZBa9Gq0CpXnjzNu9b7cZQ8FT3F4heCSNCvmf10lnEUer62mriGa8+UoZ811i+EUclvp&#10;nYCXoeogai4dto1guFh8Fw788ZqDB2vAmuIPGuFVlEOXBkN5c2G7++ldIawr7K97VQ/ENfjwrd1M&#10;v/v9+IKDa4V1haGFqaVfcDgG5sTxWmC/5lZYW1vl7oW1ldfXXDu1E/A83hPb0AVQlwKnUNHBOqD+&#10;QX4Kuejoo7hOCrUsq+ExvMxnITxN+QW4BrQXD84Ybf2fD3T4hIzj6E/oARZ7YBO8w07b+n4HY5MW&#10;ZS89PQ9T09BsZe2H7Kl5Uy0kP8uemOlvu1+/ag14e4jT2nT5uG28ctTpkRENb/LonDH0f+hr9wcO&#10;sTWbcsC/VXgrUDcCxquGu8g/gW7jygm4L+kJ4B7gmTR/j6BF0ZrQelLvR3EpWk/ylNCcap7ErSjE&#10;q8hrUa8P304NDWtSHhTiCnQ+zZu4LfEO4nzky+DqH3QtnVNzKHwfs7f6JuYXzne1B+IAVLegOgit&#10;U/ECnV4I+Fl06Q20X49VLyHtgbwXdU71dejsKbnTOZ+O03l1Ph0vHkJcRUhDOv4SzWhw96EPxace&#10;XiYJX4+Q6hxbXJbJnLXYvQFjHN2RB21CET7mimL4LoW8VBXyiEjjXsUnZBzDt72VHnjoFTLO4Ol+&#10;bpuFbM+0dYdKLPSVYptdH20r9tNTsrXM1lIPEX2myuLpjRBxkv4LrQW2uiXfVh7Os5ADWfSnRE9x&#10;rMjWtuG70F5uK1rzbRnPreC4pWzFHUijIG9Gt+ZBfgp6HHej0amHUI2DeARxC9IsrD5d5PSFSH57&#10;s4W/W2X+hyIs6U9bbNX1Ipv4UpjF/L7R5p9Ko69Dsq1BrxByMZfaiHi4hXJbc63EgttSbC1+jUsv&#10;5tnzZ7JtNT0swi6gyzhXaqkX0VddoZ8Ka70Iv5MeTqGLW3Cx4R3bm1wC/zOcxz2cwk3+5nPBGfw1&#10;DuMjWL/r/f4P7ne5BHfbwyl8PPf2sXyCPks9nMK/OwcOp4CXsDidIvQKG8nlbP41vR/e+fxzCv3p&#10;+aBw/RSGqccDMWJDsOPF6PPDr4AdF9iY0EAbupx+kHj6+62fYXNjwZMrJ9tz7J8M1/Dsumk2mj68&#10;E1IW2ahoahzWTLDnYmaaX/Ise2zxIHoHTDC//GB7aMMw6500vodTuMucwijqUUbyPvmnLiafM9Ym&#10;RQfZgpxVNnDuMPN9cYr5fAdOQB4af0/8E/FDH/uHR79rjwX0s8DouTZpfbD545/Ra/Zw87nvHzuP&#10;uYe6mB+gV/lPPhZAje8s6h+eXR5gc9LXWO/QmdbrxUAb6HnR7oOHutuY+st+/S86pyCvmj3/520r&#10;O/6qbb58zl6+cg2Nwtftb773z5ZavdHy971stcfarf/CYPvVzEDb8sZ5tPktloWGvZic5v3oDgYs&#10;JL+L3rwEXX4VOf4cPOca0QzI80D1CqoviNhaZA/PGY034WZLBd8Wg2nTydtKc5AKJpFPwgMzRqDl&#10;8nM4gwZq1KvAaPJOkJ9CFphNfo3F8A3aJ+6hFPwnbCfsJz26fBWECYeGzgWD4amIxnxC0gqnjl14&#10;W5hQfIK0CtL567WRu6rJ74Irwe911NmXgJM8+AMm7K11tPnyZAxtyLU8NAj5YLJCop57fGDSM7Yw&#10;Z4MtL08wL7XkMVvJye4st6dDZnB/G21FNflfakByjh1A7w83AL+wurnS7p8zwR6c72/3zvGzVVvK&#10;LY05S2csZVfJRcNbCPMJ6xWQvy4DG5aDrV/6bQfXpjaBMZZQExEPr9AIv6BeiboX8QjiSoT9peEX&#10;5pWOv7NnYWdfxE7tfaWFbSl0fAVXNHjsheo0fr+iAejiEYSPdT4d69T6wx0or655ywdbC1cLN4uP&#10;UM5dOo8c8KN0Cqp7UP1DgXpAXH6FPlc7bUVTLv0k6TN2oNZqwPTF6ATkHZGI7uKBwBH20Iwx4C5q&#10;VlhTnna4i6toZugn7pGOAH6nET/BrehedN/jQhdZ0vYqKzy0wx70G4bvxytOPDT5WWuGJ6gkF5+P&#10;vmHIiml4X+6Hvxpp4dQ8bMAfoeAkdTDy12Suy8DD1fAUtfgFVJLPki5Da0fz8NDcsU7NguZDvR6a&#10;0aNoDUnDofUkXYbWmkKvi8dLwakZYX2Lu9HciCuQlkPvhcu9iF/Qa3VeHefyX+IWOjkA1R10eiNI&#10;tyD8L8yv3pHar/UgrcEtrgG8ytqQbkE8gvwWVdegGgfxDtqvxw1wem4NhM6nY7S+5Omo121gva7f&#10;W4Y+H78HxlhA/UMV/EUaa3xpbR71Inl8NvZZ7xdm2NIaD7UZZx2dhDgJ8U/SY2x94wT1THB74lq4&#10;H/VPyUOjkU0v+azjW6h/YazUACS3Ufdyoolea/hKtrNu8C2s/s1xeIUSW09EHCuz6BOVFncGHci5&#10;BotlG30KTuo1aiBOoVM4W0cvRT5n5xucx1H8va6N8XdUOvyB/BLELaimYenxHGe/NAnyUJBPo7gH&#10;8Qk6Tv0lpWHI/v1uW/s23o/v19iq14ss4c/Ntvwq/WHfLLV1b1faonOZ9HfwdvZ4OJpga9ErrMY/&#10;Ifh4MjUP5bYYb4XgY8kWctZjK08WOJF8Fg6lYxfrCW4UTUdp+1EnStqPw08e53085kTuGfhAQr4o&#10;3Yo7MPonYo9POM7Fcq53fD6+Zgo37+7m4cU1KYpvBpwS6+CjmMblENjix3FrPEd4/DHhXOv2HGvX&#10;611MenPc7mtVt0bQR8eJuzx/bp761pbvGXfsbG/lyzv1FR/yotB9dHf8d/v1N9+fT4mFu17n9l5w&#10;/Q3c+XLXiquJcXUL7vp062dcnYKrT3DXm/s613fB3br73eOKGUd3wv38uNsc1rPC0xXZ6OwUWV2R&#10;yVaR0RXuOD7ztodT+JjvoNu/T6h5hUtQT2RtxSlIp9D41nlr+pzXPnwSpzCc3pETU5Y52vXhodNs&#10;IphzivLSETPtubAA818bYDMi0MWjSVCM5flh4dPx/Z9iQ8MDbXTkNIdXGEeNvqJ3OB7rKweZb8VC&#10;eyRqZA+ncJc5hWcjptvo2CCHT/B5+B+t38KR9H2c3Vm7An8QED7TFqWG2JzY+TYvabEtTFtqj8Mn&#10;fH/gj23okrHm81/hGah7+covvkPedpxNS15m4/HmHB86x2YlLjP/dcEWnIi/xppZ6BaCbTC1NKNS&#10;l9v9nLd3CjU3d1n7/2W//hedU6i41m7N71+2PW+T+97RZPWvtrAmv2uPDH/Onp48w/pNn2N9qIH4&#10;pf9E6zVrmt03eST58lNWdxHvOn5floFR+s6fAI47CE6jfz24USFOQFqDSrBXBjg3A8+DTPKYO8Bp&#10;JeDfcvBrg/K+YK0cuAL5JOjY+wKGOn+r1qGTj+jaglccD0ewnZfzqv+D9AzCu04OncfKDyvfnsq1&#10;+i0PdPQK0qvLP0H5dWFmaRXk66jXCBvngF83v3sevLYT7EZvQvLoBdQZ5ILh1ZsgrDHP0tDVJ+6u&#10;xC+R3Dn9H6RP8FIP8fNJg2z9Jo8tK423ZWVJFlqXbTPT11uvID9b21BiaxvxNDiw1RaXZtviilxb&#10;UuW1BZU55p8VY/ehZ5hVlOJwCgnk8jPwf8yCl8kHEwoXZr1KDw7G43o0NqMlKYTDKSBKeb4ajCg/&#10;QuFU4VfhU/EKi8uTHa2+8LHq94VhNSfiBjQXypfrWPEDwrnCzk7uHdys55Vvlo5f2v3O/Dx9FZgz&#10;xxeA+hKdLxG9xlo0D9L557WBf+ESavFVkEdjAd4K1dfxioRLWFKbQQ4cHoT3Nl/+guRtNb9ZLdvo&#10;NzrRoraXo1kFK6Cvz+N/fha9xksvCTtQ8w+ubQDfVuNnl0idzMNTR1oievwtl9qs/5zJVn/ysA2Z&#10;N91GLJ8NH0Yun+P6L5jIe1VLv9JGe2TOSNZcA9wT/RbxdUih9qHgxC6HT9j8Bp4A+AxW8HtS3geq&#10;m1FPi16LJoCh6ZXBnKpWxNUvaL7Up1PzJc5F89Ppl0Bum3od7ZfmQPoPeVCoZkLzrHNrfqVX0Dk1&#10;v+K05NWga0onIq6gCkwunC/cL5wWzf26vgr6W8cowrfhQUCtg56Tl6P4AnEH4gdU96B6GPkydJ6z&#10;xdkvzsKtl9BrdY7IXXga4OGo4zynd9K7G2wDnyBPzUp4jHTmfmUjvRvlr4qP5b2Bo23d1jLGRh0K&#10;15Snxzo4Qo2/kh4U0vAUsfYUhfArxdxbKbqVqqscfxFfznO7reT6IUs+Ts/FU1z3CrxYG/0srlAr&#10;QV/6OLiDta8WWCixHm5BEdqCL+Nh6nTgENbx94b2amoimjuD/vWJ4hrO1NJ/kl4e6A9U/+DWNbi6&#10;BHkqiGNQ/UPG+zucrWok9Fi6Bc8f9ljoO9St/GWLLb2cZwl/gmv5Q6OFv4d347VCW4+GIer9ekv9&#10;y3b8Gysc/0Z5K6y9XmZpf95hKzrQWFD7kPh7xvUmr71ab54r+Hpc3cf7q9ogeKUeToG5EN50OYE7&#10;tqypAsVNbNTDKXyheIYubuCzYuIeTuGzcTE35/vm5+b2z1DPY/f7xIuPgmoetJVOQTWnzfJTIJcm&#10;fuHzWPvQJ/Z5U/QD2ykGdsWQ6OdNMTkjzO6bNdp8Hr3HniCfN3j5TJua+KI9g2f/uPWLbVrEQhsT&#10;MtWmbSAfHb3EngoablNj5tvIuNn2LH0je+P7p3g8frITA9EpKEbG+jlxt/su9ImbYoq+sf5O9Ger&#10;GBDTGQPZKgbETnaiP30TFf3i6WlP/Cpigg3zLLAB8dPs4TVjqSGY4fRFGLphio2Km27D1k+2UVH4&#10;DUTwd1SATUyfZyOiA2wIzw/H33Bw0gzrz/mfiPSz3lET7CnO2SdxEqHtROsdQ9+FVH97dNVQfC0n&#10;29BIakrgIaZ7FlFzPJ5eDIH2bNxMG56AV0Ucef9If+vHNftFTrGn8VXsHTnJBnGNIemzucZEe4Se&#10;j0OzguxnK4fa02kzbWLITAvesNTGLp0JFvuawx35fOerNiZ2mT0TNo8+DatsaNTzNjgCLiB+mT0X&#10;t8we5bfv37AepEN4mjXSnfiyY/pnI6kNIp6O7ow+MSGm6M/fiqE8pxjeFYOj8LEgXG/VJ/nsKp7q&#10;ir58fhXuvLqf56fZp3D/drdfdE5h+wcXrOrGEdv2+kmrJCe+hfyPz7f/zipe3mc/H/aMRdaW24Cg&#10;6fgDNFmf+QG2/Qa+g+DdPeCivuTC6zqOWCaaBS8YvPf8ifgH8Dua89SDh4vJqZeCiZRzLgKLVIF5&#10;CsHDxeRYK3js1HaT840DA5ahGVAN/gKweQZ9AgaumG7JYNdq8HAmHgbl4BZvyxar4bW1nDNqU74N&#10;wo+hhvp7RR38Rjn8wPbrJ/BJrLY+1OsPWDDJ0tEb1JMTaIQDqT2LFwBj2vP2GSsgp12I/0P8qxst&#10;Aa4jDO+BTHCheh+mt6FTZ5sDPirh+nHUT6TAi3h4PhW9eyH4u/YG3gbg7oSD8CWt4Cl4lKdXBzna&#10;76TDDdwPtQ7H9Br0A9xb/ik4mMvttrquzqK2bbMH/GfaIzPm2U/9p9jk5CT8BLeAyc+AOekxceEE&#10;v8EPgclOcF7mjxx70Xmw2Wl8Kc/IZxDNxgnqMvCWLwTvNlxrdTgZ+VJIy3H/tGH28xnDHTwr7qSM&#10;Od70bjtjJ88L5i6GFxB+LLpI/ryD2m/q3cuu0nfwZBPYEm7i7A5qMvAgJNdcAiYvA5PrPsrA3bnk&#10;wCuuUJ/Ie1zInOvessHJ9dRfeOF5ytFMaC4KeJ+SWSdll1rRiWxEt3Ke91615cfsodkB9kJ5MWM/&#10;7uS7xYmIt3D4DeZW+F66CNWtSHeRxXpYUpHi1LPUcK/SX9zj1x8OAC8P1tsm1lopdRIDFk9ljdBj&#10;kfXYO9jPqni/9Zz4r6TdNfYQ2gj93608g14A3qiR/gY7WS/pu2rs4G8u2YD59NloR4uAX0AG5xCf&#10;Ucx9FrNmhcsrwf4l8CK5rMUcopD7VH2BvA+88EHC+eKDhOtVe5DBel2JxkUhvK8+kXpO3IF6MkhP&#10;IG5H/I1Tj8Mci9NQT0rNiWor5D8q3Yj6S2g+pB8RvyHdhPQS1bwX0ixoHOIlxCE0vN7mnFt1FBpX&#10;AXUn8mYQPyEOQjoI6SE0ntiD1c777GU9hNRlOOstGf1B9L46W1KZSV3NWfQMtdYnJAiO8GVb1YD+&#10;f2OV1V49ZzG7wfYH5UlC/9dD8qCEa9qMJuAAfgnU8GTD4WzYU0ktDLVQ+Fus21mMDoJ+pKfpu3gY&#10;nwXWcRKfvci98HX0L8nl8xYLT1XJY33uUqgjSefe9X2wenO+hfMZjdhNvxbmJxfuRscv3Z9p4cdL&#10;LR5vhfm7Em3DeXpPtBXa9B3Rpl4RMfgtLG3z2jJ0BCtOF1tIG76Ub221nD8eokclc4oXQuxv8Vb4&#10;XRN+jHiOvF3jPE74w2a8E9BA/BpO481qy/jXPRzXhJ8j/Snea8CfMYeeEUUW8l6JBZxNtCTOFXeu&#10;yup5T3e81mJ1xw/Z5jPwqucOW8YJdC7okDYwHwWvHcVH4ZCVHX3ZNp4/gWYDXRTeNAXU4VRfPmkF&#10;r/B9cfygNfBZqTlxyJqvnracQ3if8P1RB59WepTPB/u3nGVdH6Mm59wRyztFP9TrZ9CFsHbxHPFy&#10;rnS8Lzz4heS2oy24cJR95M/Rl+nvyisnLeUwvUReP+t4oqcfY43wfZN/+hC+tCeoDYI7PUqfnkt8&#10;h3OOEqIGXU8B56+93AaXib6G2rc8jqtkTTTgG7PjrUtW0IrmSRwhvW+y8PF0uMILLZbBNVOpb8pg&#10;Xz7jLYJDLGIsheiEcjl38zsdjvdMBbxDWQv1Vdx/det+244XTRP3WcG+Cu6/8jTepJyrkHqc7PNH&#10;LIu5LeIcGS14tHQc73yOcdW9c4k+JNw/10qiXsfL/BYxfr22nLkooI4q5/Bua7p+1vEdLWK8GmvZ&#10;1XZL4Pi8jmOszQPOvurz9D/hHqvb0f2cO2ob+Q7P5bXVV0/BrVFXxtzr2rlH+V/H+Os6mB+e93KN&#10;2mscw/g8vB86rorXVJ+EV0W7duBiuzW14MeLv3HTRfhi5m5jxwmrYw3UcI4sOM8ixp/NODyaS85R&#10;wf5y5jofb5kaxlXaTj6ce8omCri/PI4vvX7KUk8esGzmJok51/5MzTvjKeNxPWsobV8z2i5qAblm&#10;Ee+XxtrA+smhL28tYyhhPvKO8P9B17mAvoz7r3/tpOXj21rG/JWdhwPm3p3Xsk4aWBMlvM9efIdL&#10;6fGUC84twmOpGCxXiVal8TV8lnk/KrgH4bostE9ZHS2WCX+cSx+ocmomxfFuYv7rju23HVyzkDHu&#10;ZixFeA/VslZyTuI5y/8SL+dVf8B6vHeyOU/FCThjrlHOe1zIGs5DG5R4lO9RPmO5cFXlzH85c1HN&#10;teu19rhOJf0W1LemmPVewOeihPNnMvaSqycthzq6FM4Tzxr3sv693KeinrGUs/5Kuf9crlnM5ySl&#10;7SXHu6Gcz1Muc+zlPdZ7U6+1wZqs5j5yWtCM0VulkDFq/nPYerhuBX2P0/jslzH/ufrcMA6tw9or&#10;7fD08ruRfy/evzyvz1T6q3jssN369iV6+26zphvnqEHt/Ozl852hsXtZw/qu0VrWeq05Jf0i3/kX&#10;j+E9w2eB/3VxzF0MmsBtHcw1a7FEeJu/M5hf8Tt5aP5yOVY4XO9VPedqvHSMHtmMmfVRxz1UM6f6&#10;rsg7xbrs4pRc/YerBylhv6KS9arvriJ0mk18l5WwrWPtljH25sunbBO/N+v4DHiY92TmPZrxJV1q&#10;cY6tZt6a0XLVt3Ftvtf0GSpirWnusw5scz4vFbwuk++vXO6hlPerlF5aGnvZ1TbyGXss+RjaOdaE&#10;l3N62Va9fc4af/uaVbx11oqpt/wicgpjwJDPxePTvxzM+dNvo4X/aifuvOcfHEwp7z2f73/9/7J3&#10;3tFVXueaP7ETxz1xiVsSJ/em+CbXTmI7QNwwNmB6F6ILISEkigCBqaIKgTpqqPfejnpDQkgUU00H&#10;Y4zBBgMGO1m5SW6y7syaP975PVto1izP3MnMyh8p4z/2+o6Ozvm+/e397u/s53mf933xa3/FxoRN&#10;s+CUlTY7NtTeWC/siy/6H5xTGJwcZP8cNhQc52cDo2baxB0LbCBYf/CGydTNBO9HTLMZqQsdtzB8&#10;81QbsGyE+Sar3iY6jii4hC2+9noUdRsT/Gj8Hetr/bdNsl/FTLJXE6bYsB2zbTC5J0Zsn2Wjk+Eg&#10;+PyQzT42diucBOcemxhCzku+F+5jA8lXMTyeep3J5FqMD7DXtkyDv/G3/pt87IUN421keoiNzV1M&#10;HgvyMeaG2qtwKQHrqfuINtTz7XuZw7ttRsxKtCgrbDy4dlL8Kvq5lNqPS8G9YTYmdoX5JqwxX+pA&#10;ToFzmLRt+V/EJ4iL6MO+/78ev+QU/rJaktXwCd3/9WN+a8lfAB5znMLXPZbeUm9jFs6zpLYGG+AH&#10;Xzd/Jj763fZy0ESHy/eBIUcvm2GtcAwZh5R3YI8l4gftHzzJxf2XgMWarp8CQyqPH3s2fKKK/+/L&#10;Y98XB16CfiAJDb382qo5KHxRDL7cjEZfcdrx3VXUHJwFnzHFXpgzmt8k8C54rgRf6q8Cx1kusfZd&#10;N9+j9sRua+S3UHzHa9SUqL1w0CrBh6NWBlrpyd3W8zm/JRfZ5xwjN8ORNmu7Sg0EOIjNu8vRBxD/&#10;DJatuXnS1SpIpj+FaMGLwN5l9C+Vv1PREmSA/ZLgIMQlVPB+ObgvkfqFkbtq2K9Ta4F8j7nnu+Ag&#10;aizrHH5kMH8N3EMhPuoM9pz1Ny6gMzgFR3KI3ADLLWbnHvtF0FxyqKy0BQU5tqm1Ed9wHXuPs+Q+&#10;wCe9t8lhPOUiyHBa8lawOjUKP4aTucJv6OU91vbZWZePQjktpe2QJmQIeSmkzZA+X/50xXiUiEc4&#10;10U+PngTfNLlV1QXq8dST5JbkJj34o96GIcWajaj6bhGrY6zxK98fhIMyHmuan/B3gS+QFxBNtqU&#10;rbup4wevI/y5kfiCJPEy5BWI2eu1GGJbonrQk/P/mD0NtrI2jzyJ5exdpFF4x36KPdVdvcw+Cu4E&#10;7qBM44yWXjoS6SGcfkL3wriLW5A2QDoA6QaUr0A5JH4xbzxYttxpZQrgs0rQlLwOh1RF7Eom+QDe&#10;WDLT0tCX5B9DJ8H/dn56jlqn5PTrrERLNoM4nonkSQ4Av+22w+wxSk902S/9RoHf0OrAQeTAOdXA&#10;V9Ris3XKmXkbt8e9U89cwO0QL5+D9kI4XXUUpBNQbkVhd3ELijMQD6GjYhaU72BjK3H84Hx9VtoC&#10;1XxMxp5cLgbmSvoF5RwVZyBdg95X3IW4A+lxdFTr001IX6Jz6Tpq0hCoP4pvyEVLIP6gAj5KTVyH&#10;uAxxDqpJmQf2lVYhTXZ1mvykh+qcfeRqvLFv8UVrmwrQ12TApZy05Whsnpk5Ht3NLvKjohG6cBL+&#10;Svk6Wf/gsBL2n/LLqzZoOnt65QcpYd1nwJEUwGuVXH6H6+wkbyFaIeIhqm+wP+eYyP1vh1NUfsgi&#10;1lwqHIJsSX/Hwn9p7fXmegDroX8Qpxexq9TZ2qqGLPag1Ia4SKzExVrbQr6F1JvttukcsQsX4QM+&#10;RqNwrsiWn8hxfMIqXi88lGYrThdY5BX4j4vV1IbMsLlH4+EIshxfsPqjQgs8EmfBx5PgDIodr7Dy&#10;EnkbrxTbuk/K4BPgYeAWVn9URG3JTAv/Q5WN2r/WCn9L3NB14q14Du2EZ608utdqjoE9wJuF7MOT&#10;mQO1TGEdYm+6rl+yrL0dlgN+TQQHZIIhvGCRevLVqDXQqk6CWQ/vtnbwQwstnbifNu3DqUtbTi2Z&#10;LnCB9/r77Kl59lKftpS9fwa4T8disID+p9eZp/axbo84ziFXuOX6eccp6HvZ7MW9N97Drtjng9my&#10;hRHRrlWCw4rBI17Os/PmBXLnMJeHsGv0/M3goUw+V8vnhF2qwCZJ3U2OU2iApxAG0z3ng/0zwAHC&#10;OiXYSTF4QBr1DHCy8Hih8JLw3DHqi4AhvR+etL23LlsdWKjjw9PE3IEdOXc73EL7dWLuwHQpR3lW&#10;g8vyOVcOGEJYpgocns95xTXEHyEXCvcrTF3IZyrpaxrYLRtMJOwvPFwKVillHDIYzwow4o5DPBPp&#10;r3iQkuvv2Q7wZQpYtgysKDxdCM5tYcyL4TZU26hAz3LitRTbUcY5q8DCOo9wYQGYSVhS2DsJ7JfP&#10;vWczdpoDcTulx8Dt3N8e1k83nJP4BHdueIYa5jz1YAexWuB18G8ufS6mXzq/eBNhWWHWbMZLuXoc&#10;3md+c+mHuIvt73YRRwdHJb6Feaq89YHjGcQ1iK/KAhOW8QyuBueV831duw4bEX+RwnUrwJ553Gs1&#10;R32mFc5F96rvZHP9IvpVw3mEbTVvwuO12K9sRb9VddhRPradzPovlv2A7Urpz459LdZ+47y1wrGo&#10;rp/y5cXw3M25cgKuiTxFZ8m9fJjfde6hmWt1w9uIT2gBizbBR1Rzf8KNuZxL+fvz4SGEJdOwQdVu&#10;roRTKYNTaPn8Q+6fZyL/ryVndCqcg5f5UR3Hond326E/XCfespn4RcaPOZatV3L+bHElcAxRB9os&#10;Hq1cNrg0k/Erwmar4HHEkeXAsRSeIhaQPubfxrY58CipOhdzlMW8iFeohrMpZN60VpvA0O234Nr4&#10;nuxUdl6oNcrnYqmZkyUbxb6aGOcqbL8S+8jkM7U8BzS+Wkeas52/veK4hsT91EamH223PsRvw/xi&#10;y/nY7m7yayfC2aipL3rm1LBWtC6bbl6Ea4bDvUqcGb6XaMYn5wacx542a/lAuZ2VJ4jYQd4rgu9M&#10;PEXN43fhuHkulDPGBYxbOePbgk2U84yqZ76rGINibKyUMf9znEIOnIrWg7isTMZkJ8+xXDi33Z9d&#10;tpTdTeblGdcMbxCNHZSgG4jl+ZjA/JVjBzmHu+Ac4On4TDZjlsbY7IAvy2fdV/F+GdyqeI1a7C71&#10;XbSr/AalHt/tWib3WY5PpkqaRO4vVfMKx1QJl1B567yV3zxvzX+89jfJKfT5Nb+oU3gLvKc2aMN8&#10;G8kxMC/aXgwFs25cQHyiH/H3G2z81jCbtFU5/BbbZDTunh892Ms3wDOMIC5iQlQw9ST8XXs1bhYY&#10;Fg3AbT//iNhp1ICY9lePfXg9VhqFmTYIbYLaf6ZTGMxn1Pr0Cm9yH2rDtvjZ9PSl+O/n4eebar7R&#10;aAY2zLCg1KXm+YGHeJBAmx0XYi8FD7EVJZtsFJ8ZTY7DKXHBrn7C+OQFTmvwKjzEQDiHtxJm2+jU&#10;IPQLs21Q1BR7C33EyxvH2aSkufirp9vYyJnEl8yxqTFBrg1aOZm65AHkSFxkk+Pm2/BNs2xI+DQb&#10;tdWfHBYLbfiWWXAYC20y13ltzUTrt2ykvQHfMYzzjEQv4TihR+60sSvnWnDiBnt9mZ9Ni19jL62c&#10;Yz7J66jRQC6EuBU2ijYsKoy6EItooeTMWO74hb9Eo/Alp4AWiHFUGxzd2wYy3mqDbrchvK/21u32&#10;Ju+rvRrb2/p0Rl9cx30cTZ8e4T87/r3rFFr/7QK4kT0fz/QGuNxdF89QR9JjQwNm27qsdCs9esBe&#10;C0AnNW+mpfa08lt1gFqJE+35yW/a0Pm+7CM77NCfPmHfxb6MJvw2AN7hmSlDbNev2Qujf6gBy9SD&#10;MbbvrXWaheabZ139gkowTzG4PAt9eAaYMfZAHXsvMD++252/fd/Vdhi6ag4+oHb8GB38Rh8jBmO4&#10;veg/yl7wG0F+yKnWhL8jsiEfnmEvPAGc9d56aycvgjiFan5Dn506FD77XUvprjHfzUusjTwEHfSp&#10;lL2/dAu6pq6teoc5YBbhlixweCn9ygcLFaNXSEfHLmwjrJUKponnO6mKrwfTZcCDR3RUkt+OvH83&#10;2dte6Aa3E09+pt1KP2YPxLl0jpLbvp3ic2dtyMoV9iOf6RbbgXb88kXqJZJLYu5s+xe/afavc6aS&#10;76DaatnbprPnycKfLBzvvY7v4RPqxJNXP/Mk9QLOkvfgBLkTuG4L+SeVf7AAHDl8XYhNhcPu09EX&#10;4pOvg/dRjEcZWKcc33w2fvhK9nM74Ffafve+RXaXwTEcss4/XrJktAzSL5TDmQi/SXuQDsbNAP9m&#10;EJ9RKnxKfzLBsnHgZPmUs+ABqsHD+Wj+S8g1UfYReyUwqc6fjr+nAUwiPiGPPc6bKxfbphYvPAj4&#10;+CJ8CGPalxNSsRvpcDfKUSDNglpvzAU+LO5RsQSq7RFLLocfTB/cm0fxHPtB5v6XAeMskTnOPtyG&#10;D7LNcuEERq8Ndhoa2eSWxnwLzY1xOoYIXouHWFedYSOW+VvGnjpsZZ+NWhFoXrQJSWgadrzTaIOX&#10;zbYMdAW5J7scJybMXgCXkI/eX2OReLjZ6Q7WNuQ6nYCw/Ob2YscriEuIw96F5YXhI3aWuM8qN4L4&#10;CXFr5dh/Gvcr7kQ6DfEm4ld0FI8ibkW8kHgFva9x6uNVNC6KsRA3oCZeQ9xFNv2SZkEchjiOfGkq&#10;mCv1XRyGPqP3pVEQr1FE3Ip4hQ07C2znHz5wepxstBB1n56F3yqFw+l0uRUSwUfymf0iaDpahVLH&#10;J1RePmfJYFnZqZc9eSl77Mhd1XAhndgr3Ai2K/tPRGshnUIpepeovRVoPMhvcR3/8ilqOxBHIvsS&#10;NyWti5f5ld2Vsf6kb5AuQRohvdZ6lD6hhLGQVkjvZVyiDsxpr0UeQ2f0UbtlXOuwdUfyLfs31G+9&#10;TN5KuIOoj+ts65Vai7hcbavOFVrYiWx7+ww8wQel1HAgb+n1cqdHiP4tcQ83q8nFWIFewUvtyEan&#10;W9h4o5J8jHnwC9Tu+H0L7/O5W9WOU9j4H/Xmdz7Bcn+N7d5oszL4JC/zIY3CLrjBLHz7+fhIc+By&#10;krHTQvBNOXviyqP4qq9fdhhjB3izHB93Fc+I6uNoaA7Bj5457LQIjez7S8Cy9ezLc8AP7ZfOWC04&#10;vnx/pzUcf8dhwWZwg/yb8jML78knnQf+1N86ph3pcjhF+Eh/54NVhJOEXQrxN1aCoRL3NVsFOKGC&#10;/jWCpeQfrgE7lNG3OrB6Sk8jmp/T1vWbj9AwYFOs6yJwWT39FObvVt0g9AUFYFLpKVLB/sJFO8Cr&#10;OWDCIrCI/Kfyq6dzTnEb0ivouVhN3xuu0BewVzk6jIIDu2zP1fet4kiPNZ7jfvbyrNvXhr+6F18L&#10;XyThI5ZWQb7zpmvnweJgODjbKs4lvkL8QS7jLq6l7tMLjkvIBh/Lvy+MXAVe3Q3eK+e46/OPiPki&#10;Dwh9yweTpZ/F9/3Je07vUce4F3NPreDvzo/BiOA/4aL4Pc0OpxcLPzIv4gPkg/VyLOUojqFeGhP6&#10;IG2GNCI1195zGpNm+AnvoW5rgnOqhBvyoskQ19B57YJlgsHkr5ZmIg3uJZX7LAOLpzCHwm9NjFMb&#10;18/obna8UxbXPvjHW+TyBVNx342MhXCn9A6Z+ACks9CcuPN/8r55sa/Gs0fs1G9vmBduUBxGC/ZT&#10;z7jlYS9V2GEpWK2MuSyiTy3g+3a+VwFGrQX3lmNfWZy3+dOLzg9dDM7LA7N2/PqS5aGLkG6pldfS&#10;BhQzjs342uXjrud7VfQvBdze+tlFy8FnnHKG9QCOLf3ktHV+9iF5n08x59gV2LkN3kctHzsqBCvX&#10;w0mIs8hl/5ENrizA9qqw2xrm9PDnl6kj1QCH3MpvE/sJOLp0sKX3GusPHkwYuIHxT+ms5bf/fXwQ&#10;Hzjb9aJp8XKvarq3Kj5TCFYvZr7qGI90MK00OOLxWi6csI6P8O0znnn0UdoB2a70Gxo3L3YiHYPm&#10;X3oTjV8lv3fiBIuxh1LmrgUeKhWMXoedCvtLw1TBWq7HtqQdEY+jcZYWJp/7quAajsvg+/pbHEWf&#10;TqaQuSlhvew8e9SaeA4Usa7bmJMOmvRCNQd3W6fqzODPb7981rYzZlmswWruP+adNttz/rj1vEcf&#10;eF/1L7NpGeekb8FemRNxBtKBtDAnXsakQ5wHvFIDfarjXgqxS/FJX+QU+nJTlHEfarKntk+wyX3t&#10;juPouIJW4Sj8AXa/86Nztoe+tXMP5XB/4llysIVY8L80QRr3Ou5t75XzrEc0PnB8ifzWZMP3HPzD&#10;TWyj2xqZsyJsfx82IDtrQc9QQ//qtf7h2BLhugq5R9lKPXuqenR3lVdOWdUnZ6zz3/8+OYUJiWts&#10;SESoDQdHBuRGWWD2NvNBu/BWOHUCIqj9AKcwBYwzI2qp+UYsJHcjeoZ/vtuGk8NxdMScf3hOYfDG&#10;6fZWxEx89/NtKNqMIasmMR7zbGZssA0KHdmbb+CbHscxTNkaAO9yh81MmG+jNs6wiVvnOH2B4hfG&#10;pcxHXxBiQ+Nno3lXnAU1HONmoE2YY29s87VxCXOYB194A+prrPOxGXHBNmKtL3MxH3wfxFijidg8&#10;Gz2EP3k1idON6m2jtlHDISHEBiwfbYEFq4lfmGvjE4LMF+2EuAXP0w9YSMxqm7Ix1ObErDKfbctt&#10;9EbmkToNincQp/CWuAT0CiN4PQHtwnjmf0wk+oUNC77UKfxPcQZ9OP7/5fglp/CX6RTaf/8B/uiz&#10;jlOo5DelFj2m5747bcyCYNteU2n57/TYkAVB7DMOgeeJTVoRZLt5LnvBKQMDxtrLwT72yznjnM9X&#10;vuF6dL+56B3S8ff+0OcNl1MwHR3DiPAQdHvniW9Hk4cOXPoFxdYXgg/yqGNXKgx7vM1h9QRiHrr/&#10;eBncshM/Mftc+cjBtkk91dbzGzRrYKMGzjNk6Ux7ftZInpkLOY6yl+AyXqE/yfjQsw40O/6g4dIR&#10;++XsMTYczfuOPbVO114Bpm5HB5ixvxEum70OWgLFOohTyAO3KF+d4h6kwxa+SgLTiEeQ71R8Rxzv&#10;b2grwBdfyb4TDQK8Qq608OBN4aW6W+jvLupcu6mPKE0ucQPw/LXs9zKOsGc5d4axmWbJe9F3H8IX&#10;ePUjsB8+tEvn7Wmf0cSvT0Xfj89kP3Ha1KHYDkYspF/iFYo/IAb/PbQK+HirrkrLS748uA3lo8hA&#10;a//MjLeIZ9/n8vP14k10leB71Qgsh1OoIBZAfS5B05EDHpfvWLgydj+5ANAtKL+i91P8Ve412EX5&#10;H/FdK7+ieAXxBaoJuQPstK272qQr2dQJXgYDxzNvW9GVqH7FRvDo6oY84vKLqKdY63QKKezR+s2f&#10;Y1Pitzi9QsEZMIZ84mBj53MnhkIYW3kHFLOhPIBeYh1cjgLuUbhauTLqyNWhz/8rMR7ir3448XXH&#10;IbRJM0PMQh1zrvgGaRRkk0k9XkuHI5CGQdoD5btsvQbvxOf6+4+17HeaXMzMoIVTLRO7KYZDeGXB&#10;FHJt1ls5HEMaMQWKK1D8Tja8zZZd5PiHI0gip4a4gxS4BXE4LZ+fd/hemgHlR5ReQXheMT6qBSke&#10;QU3n0twI40t3oPyQ4guUn0KcQV9Nyho4JOkVlPfDjRE4WnUkVJNC/It0DDp3L0dA/MFtDYTiK6SX&#10;EH8grsH1HR4jmRgiva/rqoaqOAXpauIPem019TGKL+23De1FLt4gm1iS8OZC+tRCnGCM80mGVWQT&#10;o1NvLwTPpH5RsIUWZTrMLN+dsLL2obn4h9JZD0WMSzFNnIHiH5Kp61lKHs9NnYWWdrKF+Jou4h/q&#10;bGlVqq1jLa1tznWaBfF3kd0VTqugOhTr+d+G9kLHS4S35NvqRup4sBa33v6MOIXVuzMt4miJpV0m&#10;/uJcNfEQmZbx2S6L+qDGlh5Kt0X7U2ze3u0WdizLNnxYYeEflNlKuIUNlytt2YVsxyssPJ1q/gej&#10;qemQ4jQJ4VfFN1BbAi5h880qe/tinuMRFBshHkJxEYp/WP7rYsu1d21Owyb72uQfoVckv/L37idH&#10;EjmW0Xt5vvOgDQidbQXXeA6w/qrB5csqs+zpQb+yzkv41+AcavGv5oLNfjx5BHFn6B2//ZB5Hn+g&#10;9/sP63yPWmhmApwpvl7w+7BFc+zO7z9OPud72Acts60dXufflK6/BixUzb5aTZpu6fwXF6fZ0LWh&#10;7nOl2oODEeSvz8LvWCrsgA84KDOGutarnV9Z8Q7yTzZ/fNrhRc9T91PXeg1+Q55/aFK8+FrrruKv&#10;ho9oef84OaNWUyeIe33kbnt+zmRbWZ4NnjvPuoVHBJ+JU5BvNg0uQZyCw9jwFNIbyH8r//u6mgKe&#10;icPdvSr2zo3dQ9y7xvC7D9tPGJutjWXkVrsIN3rK0ri2tAjS6svXOzV+o02IXEVOE9VdgRvmHqVb&#10;cPoMMF8+1xDO998eQc5stMLEnQ5dMtdWk+dGPn9pq6U7UIxGFsdmMEomfEUxHMfjbw6wEUuCLA6t&#10;Vf6RbmsGW24Dn45Yj9/rwa8wV/eyfw+3hE40ZuC8SnBiA/efBA+iey5lHKVTmJu73b418EXzfP9b&#10;jrf3PErt+MewFd3jEw/Y6sI0970ysGUG41SJnkSaiyKwb1++S+HOsjMH7TmfEfaS/2QXhyF/bg2/&#10;L9ItSEv/Sqi/fW/8EJufvR0+AU6CeWijz1ngut3wIvNjN/Ve/8GvsVddZtuwnxzsr4rxaeRzDYyp&#10;tDA159+1AQFTzC9mvdOiK/6kkHGU3zm+p8k8D99lcxM3Wx58TKl4M/CesP/65lK0hWh3H0V/fY/H&#10;Jm9YapG1hdYpnga8mIaWJA2NexE+gCT06aVo0LPBkz+Zyn7/yQfsqz96slfDzXc993rsnv7/YsF5&#10;2/mtIFYDnUM5+FCcQv31c9YMbl2Xl2yen3zbHhvSH979DHn9L/NshIMBJ5did8k9DexpPDb67WD8&#10;D8XOpmW7BXAPngfutJCECNvaUmnNYN8s5lz6i53wTM8H+tpTg39lc/l/O+PRgG88/2gP6+Ksi0t4&#10;4M1+NiCYGtjcWyX8Rx12mQmGr2SclmRtd/fueepBm7p1DTW4K+BZ0McwT2nYZyZaB8WkSN9fAGc4&#10;PyPOpm5bS64pnpvYkGInGrhOAf2Rvc5gDvLhCvLA0cLpHTcu2rbmCvM89ZCNDvazWOwxj/Uc31Fr&#10;bfBenkfutYXb1vfGEcGZ7GCt5IClC+B9H5sw2HwWBFhuUzW/W+K2eRagHUln/yc+oZRYlDQ4mVV1&#10;Bfb08Jfxm7JetL6fwFZ1ZE48P3rMFucn/VlOIaat2o3D6yGzbHu716rpSx3j2IA2wfP4/TY5LMQq&#10;4Eelq1HMTh5zWsj+cujiQAuI22Sl+zuslfiIBHimCngCcX7SKsS0ct7vPWL+29ZYp7hReIVq1kwz&#10;HMi2xlJ7eNAL9gPuM5k9lLjSUjQMeXxPvpo9/3HL2n93xeWE/luMfXgDTKT2RRzUF389iLz9I+JX&#10;2qsbQmxC6np7aa1i91fZoM0Lbez21TYQrDk8aQ1+cWpEgD1nxoRZIH97nvBgYwts5NYA196IASvT&#10;+nQBb4CX1f7a+RT6dAlfPL7pNAm92gTpE4bE4P+nvdXXonlN849aaDMjyGn49J3mtyXYFm4Hg88f&#10;a/OiQ21pykq788f3mf+W3pqKo8LA8E96zHcTz6sHPTYnYalNjFng2ujIQBscTq6G8CloC/yImwiw&#10;cbEB5GGYBU9ALc6oQJuVFGo+m+f08hQ/4Tf7AdbGw7SnaN9l3TzOkXbXi0/Yy/NG2tykt80/YYkN&#10;DfOxwETqQsaH2qCFynexwGZsC7YJ62e5Z9X4tSE2idwY4zYuMv+sSBuMr3BELHH+0iYkrITTWGKv&#10;bl5gg9CjjIZTmIgdTEoOh+dY9SWn8L9ZO19cS/+nv4ewXtQG325vxIahlQlDM9PbBnJUe+12eyWO&#10;Wqy0l2+3vnXad/yiHqHv2l98v+/vv3edQv2tc9bzH9csB39FPXsKz9NPWkxFsfWfOBGuG53kyRPW&#10;f8Z0fETobU8ftX5+1IMMnm6txN694jfWkjorHS5LA6+/HETcA1hVmoEa8FtKtxeN/1QbutzfUvbW&#10;uTiJXHBePnqGMvBZDRpzxRfsAEdUopUQlhcGkRa6Ciyr2oXS8zfjvyzA/5oD3izl73Jpt8HP/eaO&#10;c7hRPmnF00sn8UrIZOezVly9tPAlp7ptAuvy53APaWDEFnQKRWBG1azQZ3Q9YZdqrl+GT1icgbTa&#10;4g+kTciDZxCGiVSMBPhXfnkdN+0khxx4J/2E6i3go8I/H9VTjbYTveUNYi7B/YUX94CV8lzsQ9XH&#10;+P7AXsXvnbLn/GfY22XllrR3H1px+enxMZ4iVvg0/pRP2cuiKe+/yN/tt2vQ7yUeaAWXV8FddHIt&#10;9Hu0Iuor5KCHqP8E/S/4VP70l9BtrPFmW8+/X8GPchAMUWURbZX4lYvAj8SM4wtJYM+Tiu8kDt9f&#10;FppC7f96/vQpe3HqAKIfLP1QcbHsLciT6IV3KQaDFzCXVcSK5DKv0rMnHGy0eLDppg5i58HB0qhn&#10;gbXla17XUgTmrrSNbeTk76xGM59jS8oybGVNoaXgU3t2jq8l7IPHYE+RQ5ykYjPy4Sx0FJcgH71y&#10;DIhPKEfvL398PbyM8gpI/6/PqnaF3lMcRCP9qqf+hewrEe6ggdeqv9mKFkX5EAZiA+IUitEqSJ8Q&#10;Vphga6vSbb03y1ZV7HDxMQPnT8EX2WXfH/0ysb/EfxMz8cu5E/CdHrc4eJOt8CMpcDu1XMsLNsyC&#10;J8jGB18HbyBOQa0YPkmahL4mXYC4BXEI+r+OijvQ/8UzKD9iDbob8SRq4g8UByKuRHUhVPuzN+YB&#10;zg2bV/yKaoZqTBQnopyb28kroXPrWuIOxC3otc4tLUQjeiBpIfR3Lf3WtfPhvtQPfV7vy17TTsLl&#10;HcfG9lS4+SxlHSQTF5FEy2fvn4UeVnqTZHx+0ipUgr8WFaVZvwV+8Btd8D7vwXVIA4HOFXtNOgS/&#10;BE8jXUw8sSLJ5DXVOtNaSn63EUwJ5oPLKL/CXhceUWtN2gPFSUjXIP2B9AjSvuh9aRIa4T21LpXT&#10;RDESsjvlOSkivii8NQufH/d/fqfFHK1yTZqFpAtNFtQaY3MaI21qw3qbuyvGlpxIt9B3U23uwXhb&#10;eDzV5USYdyzRfDrX26z92yz0bJqLhQg8Em/hV0vMd9cGYiHibVrPZuIhEi3kRJLN2LuF2pLbbVr3&#10;Zgu8mGLr/+i1wLZtlnStmWffHhu/LthhtmlrwsB8XZZOntYKNGBxexvAaidtfupW9h3327q0RJOW&#10;PAfc0IQeoRN/cOGuJnt58uhezPeNuyy1pdpydjdby0X8vezHF8WDiR8kb9O37reg9W+bb+Rq+Fz8&#10;McuDyXnTYql7W53vXTH/8nlWgj+CUqMcHghIinT+2FJwSz24UTHzineXPn1eSiQ45C5L3FlDjP9+&#10;a6Wfjcx1TH1xL4YA37250I/YoJ08U/eBw+FC0FssT9zGvcABgM083wIjf4O+feche3TwANtYV+ye&#10;YSXC9jTh/FyegS7PAkfhbeWDUN4Habnl809DD71oR0wvzuY+g6LXW9E7YFZwlvD8DrBWJji5AHyR&#10;AY/VwLiUE489M3odWP1RC0ze6u5RORCkQVDcSD6+/2buNzBhcy8mAsdPW7fM1hemm9+2cBu+NAgf&#10;P7FK6BcqNR9n0HHw/Wo3BmCfh+/u7c+3H7IkcFEZPENQGn0EWw1Et5PYVmOrspPIi7bA5jM/legO&#10;hPN34jOWXqIEDqaA+6xGpyCcntLdZP0mjuid43vvsKI2fhvhZmrQECiWXnxPyrl3bOvBdsv88Jil&#10;cp/KxZAFnpeOQ35ezb/0hOKg1uWlwu0ccxrykkNdvXMhnoL/jQkNtLzuFtv/8XlrR/OxJTvFPF9j&#10;j/vtR2xFzGZnP8Oxn2HLgsk91GJZe9AiwokU8xtRT4zG+pJMfJxP2MZycsIo9wM4VzyLw4riZsCY&#10;r7AnSOyoMa+zpQOcc6Xj0oYs9rc4LzGMTeUWELHSpqxaaLUXiethXMUNFLKHKAdDbt3fhE/+iLXi&#10;q65krhbcnqcfvPUSvgx4erQmyn9QLW4FXFjMeGQfQRMJJm842GU/HdS/d17hI1KJbcjnOVTLmKu2&#10;Tz2c1c+nwFUIC4PvPf/0qK2BYyvivKloKjQWngfusp8OH2hpzVW2/7OPLWdvm+XBv3i+961em2ae&#10;AzassLI9xMMxBqX42KvgAjyP3dvL/333EYssz7UWsG8dv6nxtSW99sL4+29bZyGJkTaM9fnMpGHO&#10;xsXdVDAG4vfqmBPh7AVJWkdft2TsSzFP0sU08hsZ21DmuDr1f1DQDHw8He7/Tfjx+82c0GsDX+Ue&#10;wOebS7Js39X3LaWxAk7mLvPc6bEfv9bPCoinlP4iB9sqObHfjcU3H/um3XnPnbasIpMYnTYX91AE&#10;v6DYLLVcYh+0H6jmO3Fg9P4T3uq9p0futkY0GF7WYyt2+sU8CqU8c9QUp6T2rA92Ll70kXvcc2sT&#10;a66Rmk25nQ2u73c98U3rN+x1no0tLg5F8SAxh6krVVfqridepJ18zOJGWz+7RP6nE5YJHyT90A/H&#10;D7X74OfyuN/KnlY7iOahRvavucYWHL576gEbuyLE2VAL2p8mOAW1FuKCun5/9W8y9uHPcQriE0Yl&#10;rraRHIfAH4hLGLoVnzWYcwyYcjT48p9CJlI74G2bAs6csH6ezYhe6jCzXzxx+P/gnMK4ldNtTvSi&#10;3vkXxv/+V8lbOd8Ct8IVvD2V56LHZm2a67D+V565z3w2BBAT8XXHJ+h/Q8NnEc8wzybGojeICUYD&#10;MM980DyMJ+/i8C3oH8iXMJLjsLW+5C8ItIkb/bFxj00I97PQjLXoIYi72Mz3NgTC4SyiFuQiYrfH&#10;2z39nnRz4BsRZAHbw5gXYikWjrGw3PU2cT0aklVTbF5ymI1ZHcR6+YoFpm6yOckbrP+S6eQDDCPX&#10;ZC9vNCQWjiTubRsGvzA4Grwbwfk3zrc3iIEZjC18Gfvwv/JxfTj+/+b4Jafwl+kU6j494ziFXHwN&#10;RfgqPHd/1eIqS8xnaZitz8yy5yZMsJ2XLsEVoOM80G0vzBhn/WdPspzuWhu3LMDlKCgHtzeDxZ6d&#10;MhQ/TTd7DnyEzUVOE6BceYpf7/zsPD4TMA9YvhRsWn8FPAX+EacQe7COPWfv63S0CcIO8k0LPxcL&#10;Z8EtlIOhMg43u7oRioGoBcMPXxXAHoV9CefrIF6+GcwnXkE6d+Xi+yn90fX1/5/NHEE9zJmOT9B3&#10;lKMvDy5CsRZqwi75XKcAn7nyDgrH6D1psIWHxCkoV5z+ViyDXgvXRKObV721KrB97L5auG9yMJ3t&#10;JPcc+SWvs1/Az14DNpIGWprK3JPEOQTMsjXVNdSafJe8e6rth2/kPJj9LGPy4Rk08vvsefwfz8wi&#10;fh0+YQf6c8W+CzOWXyYnF9cOb8qyJeUJFl6XhZ+JXPltxdYvxMfiemqJDyYOH79D5vEu4irgD/ag&#10;c2BPkc5+fAf78nz2jAnw/wXsZ1bXF4A9pRkmbhU8qJyTyg+hGImcMxoPfCaMlfzWwpk7qBOqpjyM&#10;5eQsVJ6FvpgH6RjEKSSgFUg61ObwaD1ay8wTe6z51iX74fSxFt5Qbu2/+YQ91Rn2CUe5b/gEtCDi&#10;EpQnoK92pcPTYGfVyZT2X5yD8igoHqL+xklr+uyMbYbXyUQD00WMTURTAVpL5ox+pqFJqKTfFbTv&#10;jn6JOkurLRpe4IWAcTZg3iTX+nP84aRBLl7mxxNet7Hwwl70HPnEkg5e6kftjsn2LDYjzdncjC3k&#10;uigiV0Ub/dU8ko+LmJMM5kPYXJoE6QXy4HbqyCEinC+NgHgEva84BPELikvQ5/UZYX/lbVRuRnEG&#10;auLQpNvQvaq2hLgV1SvRGEmXoCZORfxCLVoNcQviB3Q9aSKUo0TXEY+g84tX0DXEJeh99btU83YJ&#10;7gzsq/ekU0k/1c487nM5Gvt4sxjiNpQjRPlC4vY1ujyMW8AN8hcpP1s2vt2l+KNfnD+T86DZZb8f&#10;j484+TC4fk8D39NrbEDjRT+3H+Y9cifoemriFqquoXlxcUXEDLCu4uBIxE8ph4m4A+ljxDHotdai&#10;ziO+QXE54hzEBea9T8zUfvaUN9C5H6NG5HEvufvabft54h5O11Afghyslxss7hrXv9lqsbcaLOYm&#10;+Rd+02SJv29zORTi/9DCkXwMn1Hb9g+tTo+geIi0/8ba+V2zy+GoPI3K5Zj4p3YXJyGdwuJzGbbp&#10;v3AuI1/GlQbXGhjbrAMN7Fe+YUuSonhO4dNHN+wlZ1gd/tgSfIk/GDPI7vzOY/aTN1+FMz3k4tgL&#10;2QsXsTalh1+XgY/zYfDKfXc4rbryMe67ednxCgN8xzicE7A2zNpOkKsRzCweQX7Mn80cz/OPWIVL&#10;p1wcvHTywj6b6uAF8Mu/HDLT4WxxCQ1otvU55UuQL3cLvKN8ytHgh1qwYSv9Fp5ow/fq9ujf+YaF&#10;JEfauPBQa3Z5BuCuwG7yM3rgPp4bM9hyu5qsG/9pckedheYl24g1i8ghUoFdkuv2NrZWLEAWPlrl&#10;qtNr5XuQlqBA/m/GqQ7MLezqeeqb+Ee/boFgsga0+k2Xz7A+6St4TLEkypWQgp+5gDHr1Bj0NDuM&#10;/zy/TR03P3T3Lf2BfLqZB8BhPPMGwGd6HrrLfOETqsD9NWCjRDDclI1v22PDXub3ZRdc5QXWINge&#10;3kK5Emu59ovTxzEXX7Ho6kJ7SZwoPtKg9Bh7MXAKsS57rRleo5l+65yepx8xv4hVcNfEbMNppHDv&#10;Oxgnad5zuO9asGAJc7Q8ORrc/Yib55Yjex2n4IVTqIU7EM+UgW81H01LNhgqjrjEcvyvivmoxce7&#10;C+7p5yPfYN95r4WgOQiMJJ8HPG0d2LSDcfJ8/zGHx7ZVF2CD2+yVGROJc+ixXe+fsF+NG8ae+j4L&#10;Dl9uXvJ59NnPLOzneexHfEkLeLb8XX5T0aavLUhzmFD3LPssBPO3c2/Ci54H7wC73W+r0UOMWB5k&#10;tcyjcvgtRo8xYM4kdBGt1gMH0QRXU4xmw/P4fezbN8K7kfMXvUIBnIKruQiGbYIzUKxEJXsQYdXn&#10;xg9mf4E+UrwT41fJOJRdhJviMxXwLFVgzzLOsyk9nv7d3WujYMks+IcaPqfcDNI+tMF/9vEJE1bM&#10;t1WFKfYzOIbVVdnWgNbma08+hP3ebStSY23sIvgXMHv39YtOD6T1IN5mXVaSW5OvsPZqwPt7P/3Q&#10;6T+e9/dx47w8Lc780eqkNFdZPTz5LyYOd1zDdOxMuUGUd7Qe2w5JjbZnZ02w2F31Lk+D4ieaLmid&#10;HbAo8RD0XxxCPb/L0iNVY59dzLXj68Dli+HaZkWuMS8xFfkHOnu1HPfeaXOXLbR4MPhrsydbRFEG&#10;8QL77WsPwe/dc4cllOVa0Lq3nTYpk7HtYK1Id+O5w2OZ+ZnotsMtvLGI+FO4W/QK0o+k0xQPpfy8&#10;XfDFLay5JXEbe3UKcFWVB9kvsVa60eL8OU7BaY4euMN8Vi2yeGLmhgROt3W5KXb886v/gw+Jyky2&#10;kZuWu5wh4gmzpSuAK5K2ZNaqJdZDLlvlqMxg/yLdzg74oFo4hQGsP3FCKfA5p29dtma4tkmLA+F6&#10;uHfGsoDnYnQDtYqriVurLSCPwy4Xo7P7365YE/xVG/qwv0WdQp+/su/4RRw0FD/1gI3UGiS2YRCY&#10;cmzmJnsNv/XrvNbxOdrwwhgbGBFqg6OWme+WxeSvnm7LsyNYK2DfLXNdGxrlb2oDY8llSOvLr/DX&#10;1ikMJreiWl+dhz59Ql/ehCHSKNCGRfu5NpLaDWqjiVtQC4leDn8ZwLr22Ir0zTY2bEZvjgL+9vx3&#10;9s4zuq7y3NaKMRBKKOEmpB1IIAkhIYQejA3YgGzcKy6y5Sr3KttykbvVZXXJsnrbkra0Vbe6rOKG&#10;DRgX3ACDjen1ACHJuff8e+8zP7EZOYyRkXFPfiS5hx9rbGntstb6ylrfnO985/v9IJtNO82Ei3F+&#10;EzwXQxJXu3aZkxFpY7Yvsm///qd27+zh9kzMMpuWsAqvhTk2dP10GymuAf5g1KYZNilqPjz8ehuz&#10;ES4gAm3Bjy+zKVsWoZGQn8UqNAyrbWpihIWSrzA7LdJC4QOmcswJ25e4ebt49xYLuoHzufMGezqc&#10;mhvrZ9qClLVOMxH0c+5JNwXZ7xZNtGkZW21S1lYbgEfa2N1biZ+vsQE7lzgdy/D0SBuRscmGURdS&#10;Y0VcwlB4pG84hb+PU3giMZw8F3JL0Cloe/rLLcA1DEKPoO3hpL4toE94jH3aRtL32lSbQ1vAB+Wv&#10;zefA/oCu4V9dp9D1p7fMe+kEHnVw/jzHgq76tmU11tuvnhxqU9ess/3vvGeJ9eTNnzlJLYUwm7Bp&#10;lcXybKg9QY47z/T2S+gl5X0Dl1BNzv6otXPxsiKeDx4dCjaTZ0EWOPcedALSL+z79/POq186dWnT&#10;C8FN8mYUp6C/HZ/AaxE4SnjSR+5DIViq8R28uIlLe8ByBfAO3Z++Sg4BeaNozpvQHiST7yAM6SOu&#10;Lv2DuAvFqh+cP8GCI+baZuLSyse4e+ZIu2f2aLQOcPZgZc+r6HH5PS/x30qH0V5w2nphPA/cgWom&#10;qBageAXhLWEgYZ0SYqXyk4vursI3TFwDufFg7WLyOPLOEpsEp8nbULnizmOAdVAOumEf8aLbJo+x&#10;CHibujdfR8PdRG2jN1nH4nm8vw3cRw4EvEINOYTrakpt4Kowi2UNUsqzNgc9Yjmxd+Xtq5bjutps&#10;+IRKW5Aba7EdXvSVHvt16GgbuIL7Mdz8Y+HUllgYSp2F6Xb/wllwGSF21+y+7fYpE+ynk8ba2OhN&#10;Ft+NbxW5l7tfAMOyJhXnkM36ox7tbQ3rLmkXsujTNLiKxIP4T4Cl5akgHkVeHMJ5ZXA8BeDUqL3V&#10;YH/F4skRJxZTCW7JJGb6a9b6jxKrcR7W5ONmscauIW4gHcJXfAJ8jnBygE/oqwUhPQYxbY5RR46K&#10;uATpGVZUpHAM8DlcluprtpL/XwUnUAOeLgDPq3/L4BdGbVlsd0wNxjt0kj0Jz1T4Ja9VhFZFnNbD&#10;YROoQTkd/ukpfObwY8CL4U4+n40uIQltiOqJlvO5YviCHHQtBegTVL9EfqMeMPd2uJz8U92OK1CO&#10;gbB6Ot+N3lvp9qmv4tE6BParnqP+1r7NeFjq2rQlgaXFL8STJ5D2nN+1SUCzIN8EjcGoveUuP0Kf&#10;VzvJ07GQ8xJ/oBoT8lHQ3+IUxGn01Z1EZwDXo5wHfVY8g7gH8VOq/ZBAzkvS4TrLONZi6/25zos0&#10;g5yKrVyXOKIU5sy6+nzHNcl7cVNTGW2/23kodLA2u5t13VY0uLv2N6M/Ef9A/YTeBscnpT/PvGB+&#10;alzIE0F6n7wz1I7keAmH8F04If1Co+MRpAkSR6ecBnEF4hACPgri8JQ/JH2C/D10fvqM+KxM8j1U&#10;W7Ucj4udrSXo1cX79FgK/MKGthxb3oa2oDHBlu1LtYgXcmzl8UzbfqnCkv7gt+gPq+EFsi35T+RM&#10;fNboNAuq6ZDwud+2vFPhuAXxCOIbVBci8fMm588Y/2mjrT1f4DQNkV9UWxhaBXk2ZH7CeMQbtR4e&#10;ccg81iAr5lMHAj85cGf5i93WCUYsY53rtPf9hVe+ZasK06mpe8r5J+zFl/CFN8iPqiVGx1pZW6/u&#10;Bc+DKYmNesGFDuewXvZ0NFonnIL8HOW1F1sPJgF3TIxcafnEWFVbQPHmJvBuPtqkoB/fAE6/3oqo&#10;ISHcLmyqv1vA9BXM9XLmaNAtN9qUyOV4OhywRuL0woIefDQGgoMUky1Fy7azBu8asO2BTy+Bk47b&#10;3cGD3HkWtNVZC/qq2mOH8JHgOlnf7yHmvam2mHgwnBV8qjwZlQMhLqEA3CfvxpTn95JzwznAF1Se&#10;J48bzOrnnO+bNMLhtU2FmTxn4C6P7cePj1wHMHc+95ZiNBKF/IZwVy8+BF7heWK1iocWcP2KsTeD&#10;1yposxN//ACNPHFlxe7ZinrgIamtI+x18O3zeGnyXfDLmA3L0cLBX3OePtrIy/VLPzA1chX4+XKH&#10;LbvJPykBzylnPbXHb62cmxf808WxPPvAzdIO/OhGK3oeLRz9Xos2wQsfID5BPpKqjyE8vqu2rO98&#10;+Pz+Y0fs8FuvWsOL8ObcG/PhM/ZwbdlgqxyuMxPsLR5PmnzFwYVbF4MTg67uZwVoWLyMjVzivtVH&#10;95vG0C+CBzqNQiIcSMNxvHwO4EfRVG1lva12xa03u/7KqvXYyQ8uWT3jp4nxE/fl+JnC+Cmm/cRv&#10;yNOjlO9KjzEraoN18Nt+OBHxLLWMn7unjHLjsaiLPCueUS2Ku6MLkM5lfX6KdXLvb4CH6OE7ftrC&#10;tc3Pb7Yqrq/gJFo0eKUsNHFp6KBq4AwqGSM1fLcFTuEZxuEjs+BC2Nd06RT+heTswCcoR14cmLgC&#10;jVvXp8yle0cOtiuIWW/35uE/AocFD9EJ5q2DqxKfpv7N4D51iJwWH/smRUdYeGmGBWkesh1gnhUz&#10;pzz0ZSXnLH7o4emM+3+7iRhLERoPak+011kyvEEl78lXMXjdYqcXqcW3tqClxpqIBRzEY8ZdJ/2a&#10;Qh830obqF+kR0vm+sO7ji2dyTWfQ+zzrvEiq4G/UhzpWyMaVVsfvNxPLb+G78ky5b+xQxl9/N16l&#10;WypindAJJx90G3153ZXm6/CbT7/BWJ+2YYXt5jP9r4NnQafgP4LXsa/MeWzm017iv4aBuy+/sp/5&#10;m+osjdyAHNo0D06hiHGWQw3cLJ7fufBY2srg41qYm1m1pWCgyzneZXaAObGX/m+Cf/p6nQd5SmhT&#10;zQltLk+Cts+i3Zq4Jt/hblsas9m2ijeFi7z2e9db9+F9FkPf7OFY8pqI24d3C3Vzgq69zI2vyp5W&#10;YlBn4YDOwTefYr2I7o57xdLsXXY5/FhedYkdYn7H5qba9357uzumtDH7+E4rc6/kBXwV9jfxvH/O&#10;Oj6/ZP4P8VchhuL/5F+TUxgUvRy/wA32NJhSPo6PRC1zfMJgsPEg+IT7iGHfTwx7KJg2OGGthfIa&#10;At6cHbfifwSnELJpvk1YHWrfuv07Nh3N4HyufQmYPoRYftAP+jlOYeqOJRZK2wX99CqbHLPCZqeu&#10;txGbqcmZtsEeXfaM3Tj4zq90Dv3RFwxZPRnPhRU2JX6xTdgxz55BxzBu8xyneQi65UruA9wj4RKm&#10;bl1sk2nzSegKxsPljN2+1MbBI0wkX2UaXEYofTNr15q+76GhmKO/+a78LlxuyvaF1POYZ7PQKIRm&#10;77Tfr6LeJf4ZYzj/AfBIT8BZDOMcn+B7j3LeGguD6fMn4RrEJwxNXPMNp0C/fp2H+3/6P/EbTqH+&#10;0/++VsH/0SvW+7/fsz0H2tyaLejaayymtBit2yQbMmOm5fbss0Gz5tg9IZMt99A+u5/nrHzDOllP&#10;1nBv953ab53kRXrAnAPmjLWnloVYMfHJve+eps4T60P0z/JHzCF2/CiaAfnl+cB+qvNX9zqYG5yu&#10;GpI+8KK8/oQbkohXyj9AOFI4P+lAjeMT5K1QTtyzDq5BugVtwo3Svje/Q70q8GL7B2fxKah3+8Qt&#10;VIPBH+G4D4SNo9blVGoE+sk73GuPoolXHPo3s0fYU5HzwO0V4F0wLVimHKwin0BpzQvgFpLBQuIT&#10;FDONP+Bz8dYCOI+U5/3UOah3XoXiGXbDTaS+4MdDgdjDu9RtO9eNToE14bF2pwXII64mr/wM/Ll+&#10;Oe0ZPLyPwZ3IvwsvJZ6/UazNil8+jqcANR55RpaxTpW+PJt1tmplRXf64FfQdcKhpIM7dxKnj+mo&#10;sGQ4m+3oQuI6qyyX9YG8p/6NOI9yXgtYg1aDWfawXi2FN6ggz6LotF7P4jPWZQvy0u3xNUudZqDy&#10;NfA6a/Ra9JPSK8f1wKWw5sh4odNp2YvJh5A3Y/kF+o14+25wq/or/5xicPu4FjSx6LvLXsPb/Tjc&#10;j1sHv0Au9wq7beool/uQx5pRvhKNxAOzjoLF4VzEESj+rnZXfoNe5S8gTkF+AsLTwtWK16/xZZED&#10;gu8WY0H7xCH56GeNAx+aAI0BjYe7QtGlrKZmZXma7QZrF3PeHjgtcQ6qd1oK1q9lbKp25Db4Jnk8&#10;Dlw02R5Gv5AIT1PCOJWfQj3cQSlYPJdrVV1JH7qAKnCysLv4AvkvyndRegThdGH5QK1G6RfEH0ib&#10;ID2BML14B/0tDYO+r+vUmJNHgjiTvtqR7WhGXnTXLx8F7der3lNdTdWYVG6E/hcvod/VOeicdDzx&#10;BtqkSwjsl19kBbyP/pffgs5bny17XfVDwCuv4v+teQhHpLqhu/F/EB+geqDSqXjo0zL0PSn4K0jT&#10;Ip935TsI5wxZv8R+xHjb5C/n/PbZck8W46CBWCQaFPC+NA/y21DNUS/1RjKPtzitQtpRv8svEncg&#10;PkHvi2MQv1D/Acc4VOvyhqRLEIegfTpH7ddclJYoHo1OGzke2bRfRFUm14SeA51Q8ot1FlYWZVHH&#10;KmxZS7LN74y3pftSbP6zibblQpnteN9rc47EOW5g7WvE8l5McZ6L8mDc/Ha5y3FQ7sOiE+m27DTX&#10;83mT0zHoPXk4SqMgz4Vt/1Fnaz8uQwOBD8gX6HkYm6rvGletNfi3qYWITok4ZAvztwmM6FG8Flwb&#10;9J1vW8jyRS5uHkcudxvzvgms1vw8+qkmXx+ncP2V8Am9dhAeUhhP+DboRtYe4JX8xirrJldK/EA1&#10;8ek67h/jwMTCLIopt8INar9iy93vnrfHFhCr4b2kFjARfINymvWZOvpP/nmNYEHlkwbd0J+YN/dv&#10;+EDnk8e9KSx2o1vbZ3XWWQ8+c8Jr3jNouMBmD456yp1rPbxHz6snHX7SdchvUL7zhfATFfy2akfK&#10;F191D+VPVwyPkMMavxreUnkRikGqBp9qU1ZyD5pDPDbo2n7kwc5CD8+85XzleVcO3nQabrCFPAzl&#10;r1fP8RTbfYQ4reKiqVx/Ndeo/PcG3quBL68C1wX94Lq+6wBz+TjfTu6v4hMa8QoaQxxVfE0cuR8N&#10;4D1xBj7uzYqXxlQVujbfWpBJ/J7cNjC9eAF9pp1+q6aPKg/y/HsGjI22Qv3TwDOyHixdiA6lTOcM&#10;j5LFPVFefvJVrMSHM+iGK6z/DVdbeWM12PGQ7b8AL4o+RHUf8i/hNQCG3gWuUx686j6oRoM0K2Xk&#10;gmRUcE5g4fCMeDduDr37mnvVOJm1LcJda5y30FpPM6ZO4Q8BRtsHj+K4qpuvszx/NXFd/DQZP6pN&#10;qnj6BI0fxmY67dd14bTjLnovnesbr2gfcng+iVOooR/qaJvQ2E3uvUb6uJkx5HkOX3944lLu63vB&#10;/H50Gq30ZSFakOBZk1z7agwq9l2GH0IFOfSV7/G8hlMopi9LGRuNjMcmfmt5egzXcA1aR2p/wD3J&#10;E7QCTqaRfq9lLsmXb07CZtcGV9x0tSXTR6MXziDPYKerUdAFNi04Iu3GYbt7Apic68rvbnR8Qjlt&#10;qVqpQ8Ln2gNPDnI6hTRfqT178Ryfx6OUsSSv1Olb17q+LO5usjbGUQuYuByurJE2k69EeFm2ez88&#10;frsdf+8CuiF4OHRGbn6Dhws6OR7jq5f4QJXGI9+btA0McS18AxyM6in6aXfVU2zmmBrvQddfDu+I&#10;7wV91cHzupXjTodnCPrB9ZaKFqGNMSueogevw+8++Bt3/TUdTa5GirgmjetRS2bbrx+4265gbFWB&#10;x9s5pyrxdeQPeDj/8JxkuxI9anFJAePtGM81dCNwOwXoRVTbU9qRMvqmglhCE/3cyj2ggjZwXAn8&#10;QCncSCNrkg44y7/FKfzbkN87nUVWs8/2nj/p8hjEK4yeH2r3Dh/CPamftfQQfxEXwXhRvUjVutU9&#10;76k5U90xq+DqVN90Dzyd7h05GhNcz8467rHMtSkLQq2deMjA0dyL+H/rniRXj9THOcpfUlspOTPK&#10;rxGf0AKX0ECNibYv3vyn1CkE4pWB+GUADwVyIgL1IAL+8o/CJfzldg86hgdd/HqDPU5sfMxm5T6s&#10;gRdcioZqiV123002YNFwG5++FI+/efZw1BR7MhXvgIwweyhmCrFweRX847bg+FmmLeCXENAnBOo6&#10;BO+iJkTsFLwDwmxkwmyblbXaHl87wcZum4tPIrwJMX7V15y8U7UvVtgYfAtnpkbaeOUPbMNzAlyu&#10;beSX2wiwvrbhX25zM7bb0xsWoFGIIMdthw1bN4uanTfa6E1zyWsg1371NAu6+38xJ4PsqfAQW5i5&#10;3WYmrrfhEWG2KCuKmgFr3TY8bg1xamo0fLmNImatLXD8cXGr8HJEu/DlNjFupWkbwWe0PQ0Xoi34&#10;yy0wDgL9//XXwPj4Rqfw93EKyieRV4XyhoZHLaeGykqbFBOOrwV9C0c0OH6VDYxeZoOS1tiQdPJR&#10;+P/x2BU2Gl5nJGNscnyETUMbPYbvyDNzWMxKG8n8e5LxJt4n0E+B18A8D/TbP7tOwf/5BatDG1CH&#10;Przhs9dN/EPNx6+4fc1fvGFNH+PJfw5cA/as53kVdP11PD9P2cMTqec6E3/T+Qup8UBN1vDl6DbP&#10;sDad4eJfXfC/1cQDvCd6bNz6+Y5PGDhvvI1YM8cGzZ+IFnIO68BDeDQ8b49SH2IY/z8I5/DYsmnO&#10;50Ce/MpTEI+g+oaKRaruol6FMXajAVCtRmndE/ZTL+5QndPA14Alq8j3Vgw3H9xfDnaqEpZUTgV/&#10;V8JXlIKBtE+vNeDGHHQEBRxrEDkYuWjE5T0QeL+C+Ka26LYSPIJr0Z6+6DQRO9tL3e8LyyXsx+/9&#10;2TqHa/I5H2kqVBciH4xbev5Z4q/UDwQbJ3KOOndpGRo+PAVOO4jngnIB/DwriceQD5B+BH9x1ozy&#10;z9/RVsvvsO7kWa4a5DG94HH6oIJ40J5jrCtPykvtlN0yYTiveDuBD3JYW+WyHiri2tbX5OIPRb3G&#10;vTW2tDDFMsgP9bJ+Vb2x382dzDXTr/xeCesSD7rX8ldfwiOL+OQZ1hEvn+LvF/ktOJfl5HrOmIiH&#10;fK91ff4Bx0aDwfM7vrcJXqGBWNtZhynlpZ0L1lZNB/n6SxsvrqXho1MOd2bTxgn7/fTTUdYk6BdY&#10;Q/wiZBx+fgvAsfhYkrNcTE6G6tZ55XtAn8mTUbi6Cp2HOAPxC3oVlyDvQmFr+QwIP6cebnDvKydG&#10;nIL4B/EJ2xoLnQahDs3CPXPH2JPoUiJrc9C0gLHhEqr5TOPb4Ae4EPEKZbRdJeeu/V70DE3kzAzC&#10;9yOuDa9JuC/pXhT7roKPEp+gY2gM+fh+DjF+N3Z4Pw/+QLhcOQ2K+QvHi1uQX6O0AsL0gf/FN0hL&#10;oHwD4XnlKogD0PiSd4jyP1TzQuNaORD54GvlPUiLoBoQ8lhQW+hvDzyO6l9Iz6BjiicI5FrUcp0x&#10;XV6nWVDeg/iMKnw1C8/0uvPU+zoH8Qo6v9r30P+81OHyC4TRhf1VN7WYOaHxm3Cwjr5Fq8G1y5ez&#10;Ec6ulHZxfQ2f5oWvygU3/Gb2M5bQSy4zaz/xDPH7qLfQiy4BricTfUcObbQDnYXqmG7GhyTuQDVe&#10;I/lOu7ChKd/Nm22dZe7/Lbyv+4ByasJ9mSbfSGkcllemOn8Seadqjq2qzkCnBN4gN6iM2Fo9et1y&#10;dLse5pp4GuWQ7DhYaot9iRZ9ptJmN+y0yFfQhvyffRb/KT4gn5G3QG6D8hjEGSjXQTkPGf+51/ky&#10;ql6k9At9n6mmjmSD+181IVT3QRqHTX/wWrJ1WtzbfreVcN6V9FN8XbmLVys+1w5m8J+glg3tso31&#10;vNa9/W++yZoOo+UKn29Tdqwjx5g8BjBE18nnrHZ/Rx/2u+Yyy+9ocLiiljaWH+IvniIGDfYtYX/X&#10;mRfRiYMxwCWquRhZlOXisbOjI9lPHgH79F4dmHEF2FMa8VCOVQmuaEOTJi/7CvDtfrTsHazRRy2f&#10;4ziFzXmp5EyT98B3ey+estjKPMdHbC7JBH/CQYGNn/vTe1bMnH4iZILDO8JkbWAuXUc719HE/Jc+&#10;Qx50rcQXA3UolPegrejiCeeHoNp66XAUys1S/UX55csfMCInxcUbpVfofuOs4yiKnoNzBncUcn8T&#10;DyF8oXp4pegtvHAGqzITHH6ZtincOri2Ou5jio2KO9hH/PiGu3/h2r6e/eVwAG7/66fNTyx4Q2GG&#10;43cm7YhAb3/Y2sFsXjBfPXyEhzwx9dm4ZfPAyuTYcW19te7w1ue+umF3EmtY+Ao+I1wYVbLH8fPS&#10;VWTTVh54AtXPVI0/1cv0Ez9NY1wE/eS7DlMVVJZYHffeg6/DKYCtlL+iGpwlfD4b7J0Lvivl3pnP&#10;b/VePOM4jPK2enc8eUEoV6SD85UXgh/cGlnMOABDr8tLc9oCH88BxbWFlX8w6D43fvLJPxffIo6g&#10;FmxYB5aOLMp04yeM8dOt8eH4iOdsnjw4+b2o8jyrJjbdQf/U8PmNOg7XvBkM1w0PI+xZTd/Iw0De&#10;ifXE4XeV57rYtrgEeXhuYgx1XHwJLRnaBDQY+XCV2cTGa8hlEbat4dlYwXvC/fpO9iH8HdAqVLP5&#10;eK40aYzQDsX7mvk9+Bt4lU3x24h/U58mldwc+E3VeJBvSTUcRRPnMgfPEWmD0vwVTtugY1SRO7Gr&#10;q5bfuNrNtWxwsnB9HX0rvwj5dKzQXAXjr+G1HH8JtaHqQwj7ljL+Nrd43XfDNobbc/ARveeOWwdt&#10;9rvhg10bi1PoYB5WoR9oZQxqLq50Y7SfLUze6fgpxzfqPfFaPCeDvtPfkqo1HnqsGS5gH8/s+FLa&#10;kHaOSI93ng3ijTounkbLAddww5UWlZ/pak00vXHGCmkH1V8J+s7l7tx2o0+pZW4Eaq3K33NnY7n1&#10;u6q/JaYnoSngGfcSzyD0iHvgr4q4n0qrUEHfSJ/ohTdTf3WyPrzsh9e7PtldXWztzIt9+D0U09/1&#10;9L3qi9TxOfmetDAW5RGhzfEyjJ20hkqns+g5jz6A+Vay1w//d631v+ZyK/AUuro29cxl1awRT9HK&#10;vF1Ov+q6wzassgN/eNf5v+TRd4Xwc9LXZPO8cbot7odj4JP02cfw9uhgHObiz9AKr9X4tup3EPsg&#10;r0O8STE5aDWfsg7+89tWxes/Y+7D38sp/BLdwp3Erh/ethi8s9pWl+yy4dQhXJwc4bT1Q1aOR7sf&#10;ZhMzl1GPMMwGxEyzgbEhNpB8ggHxIf9QPkFcRvDf4BSGxE0lD4CamNupcR853gZHTLTZu9fYjCTw&#10;eGSoBf3yJhs4fwKeBZvQIkQ4TmEKuF6cwqT4tV9h+r/GKYzdttwmx0WQ+xBuo9G5jt4y3+bB0UhP&#10;ELwmxILuusnxCgsyN1sYWpFRG+bjvbgFn951NmLd/G84hYS/D9MHuJN/1OsdyyfbdRMH2eMbwywk&#10;c6vNSIm0pyOpS7ploU1L34w2CD4qa7PjFB6KxS8V3Uhw0loL3gFfhUYlJHmjPbYq1O6YOcKe5Huj&#10;2DcMDctwtCaPoDUJcAmB1381TqFefMKXm/iERjiGpi8uWtMfLpr4hkz0BfnEans+uMga6gjPocuI&#10;bbxkVYeOOF5hQOhM9KNH7Y4Jo+23UybyzF5u90wdA/d+2nqIGSj3oRJN9NE/vmkF+LIV4pvfhUah&#10;mt9sOA+vf7LH+TZ6wI+V4Av5HNw/Zwy1iluoi8VzCy1CCfhRGEI1BvQqz7ZcMFUp+yvhD6QJl7+C&#10;/OlKwVsurxwMplfva8TowFRlYLwKch/KwIwF4LdqMF0V8Wgv+McDdktEx55+qJFY2HGHDUvBgrVg&#10;UGkecvDvj4JTUF6FYozyb1hWloS+nTUGeeviNRQfbf2U+D3nm0CcNBkfSeGHQD0EcQrK+057oYnn&#10;N5gVPKhYas6pbvZRv+EIvsXwBzuJg8knYbW30IasW2Z3LXjGgretQNMNT8Ia2cNabg/Pa+/rZ8l1&#10;UE04fI5mTwHL4pdNPCyOdVDX52/iv49WkFqNRawHylkXqHZXBVrSVJ6lygN+aHEoGlraj2d4Cb4F&#10;nldO8punuTZiva+xLr34KvtOk1P4jiX0tFGDcq39ZtZk+/nUcTZq+wbwLbwMOdctn1wAl7Lmh/dI&#10;wdvBcQpoTNY3FDhdvK5ZefLiFxTPzmftnPYcngvwH/msdQeFL0QbXw0PBIfBekHe3fmnifdL2wJW&#10;l3+A+AN5MjrPBPU7WFYYWnhb2FCakUD8Xt4KXsaEPiP+oZAchjT0BCn7am3EpkX0/348FT22Fw7N&#10;C3YWb1DFGCmHXxDHVMkYEc/kY3yUwyco10G6BHkyKjdGnEIxvymtix9uof2jc24c+eAJ9Fu1cCE+&#10;sLr0IVX8XwjnoFwHYXrxBKqloP9V52FnR7l7X59JApuLVxCOF54XDyGdgupIijORXkP8ingU5YJk&#10;wk1pfCsHJwlNgnQMagfxKoE6k2oTcQbSRfT9fp9Po/IulPegnAzpE/qO1+18HXQO4kF0npmMS/EI&#10;a+uywezk18BVqMZCPLog1ffYdaiefJxa56NRSPspx0e1HMQt6O9E2j2V/OM9rMHvXzQDry/qWLCW&#10;T0HrvudEr0X64eVo8xzuAaq9GdNT5fjDKLxJVC8y60QbHAY5G8wZ5TaIk9Pc0XgSz6j3VOthU0uh&#10;0ybEwu1JCyR+L/1oi6vLUgGHkHGQ76Ol8cJXFZODVQq/IB9TjZWt+6gp0ZVvUacrbOvxUot+q8qS&#10;Pmy02E9qLAFeQRzC1ncq8VFocXUkF59Id96MkW+W2YY3Spx3grwUVB8i+uNa2/J2ha2/CCfyaYPz&#10;dFx6Cf/Rj8ts9fECizznYd3a4/xmPeCI+6eNYy1dYc3EFVuYF41goWnh4Aa8DJ+ePtmef/1lS2qv&#10;Abf0J959zJrAFR3giO6XXgBP93OYIKe11mmgVbNRvgLTN65ya+fCllp8yajPJvwDFqrgeMn+SpfH&#10;/dvxw9z/4g2a4SF6334VLXp6X/yU9b34hg7wUSn9dYDYd+mz1JtjHb4yPdrhPmmcG/jdWnwXynlP&#10;W9Bt38fXcJXTtntPMpfAfT7uNzty+V3W9PeNespxKONWzrf0xkrL7vLb/vde53PoecirkB9d3dtn&#10;rQgslgtOVt70HrBBMfc81b4QjlCdikpwvGL8MdwfXbyXtioU/uX8pKWWlqGcOLbi/sLp5dxnerg+&#10;+ealocFwsd6rpbX2UYPuFevhOot6mh3XsSxxh8NsO4qzbS+aCnELygdQ3oG88XS8OyePwC/iLFo7&#10;4uLcP33gsbIDXD/6gzuefMTxOpW0dQs8ier6RZfm9PkigGf6/eQm24MGvpO+bOHe6YFTKQMDe3lO&#10;ZtJeqqGpuo5+fZc+Gxw2zR0zKTvN8TGt5LKo7qB+t5Kcid3EVovAdqXgbR/zSjULVVtPPEkFnMK3&#10;vnuNPTRzohXDtUivIh8E5XvESqfOtcxP2OY0HsKz8lqQnn8UHETQz262tXA2pYfRS9A/0uVX0I6B&#10;8XMP48fHNSo/RPzQorgtX2G3TMWo6QcdS7F36UJGgucayROpZVx0UnekDK15PVgzs5X+YGwL68nH&#10;orCtxuFTaRGkQ1etCMXElf9QLQwLdyI+QLxECZoHcQpFxC1Ub6SK91SPJO9gi6sfMXwR2IH3v3f7&#10;j6y41mOdnFM61/3zUY+BqXlG8Nkm+KpafiuLZ65yH8JiNlrHpdPo/+kT8TToBmdFLIfzuMIWcI3K&#10;GymES2+jf8QHba7Md8eYAkclPk/XLb5HdRnkbZFOfv5lN19vv3jkPus6fdTqn+12+T8Ld8BhcM1b&#10;mHPtans0Ig3wNuKiMtoYZ9f1t1+OHIxvw3k3d+XRID3IsuQodzzpadJ9ZXbq47esvId1EuP0mjtu&#10;sTFL5qDnR+PHfSKnG41kvcdxWWuTolljqf4repELLzkd0vQVC+EbrrL1Wbtc3oar2wq3JT1A0t56&#10;u+zqy21y6FTXrvJo9aKLUQ3OEvJg93BPLaF9xP/XgeHlpyAvzKemj+f+cJUlFGaaDy1FLzqgetpT&#10;OiTVvKxmjlbCWWTtb3H5WC2cU0JtmbsnrU6Lc3NQXEEzeo72l563kLVL3T0uKTPZvPCfxXCd4hUr&#10;Oc+9Z/G0reAeoPsg/bOlptj5ymou5cMV6V7QyhyTz4na+pGJT/fxOGhRetnfxX2tjLHjYZz5iYkU&#10;Ms4q3zplvk9eM+9H3PPw3yr78OV/Sk4hgDECr1/HVgEs8vU49eNgOW0PgnmGFUTZyKQIu4c4+uSo&#10;ZegUiMWj3w/66eU2I3U5Of/oEqJnUJNwJhhpOnHXKfYoWD04dfY/nFMYFjfbtAXjqaDtCWpRaBuS&#10;NK1v4zyHp8yiBgN1F3LQHGyZbYNXTeQ+fIXL7ZAOaFIitRVjV9tE6qqPANMp3q8Y8dPgur/WfoH9&#10;4xI2UC9jnQ1cM9sWlSTbWOLMQzcvIE94mQXd9yObGI/2I2qpDQNjTk7iODGrbWwseoSo1fZM6lbq&#10;ThKL/ovtCf7WpvyEvm11n/8B/aQc/eCEVf9lC+TfB/QJAY4pMA4C5/n1/g/8H4h3/3dfA8f5n/o6&#10;ZAfPhPtuRZvyA3to7gRbEL3OViZts4kbFltYQiR+nfAKkYvsUTQvo+AbJsZQj2PLMpu7Y40t27XF&#10;7psxwq6891a7asAvbdRm6pHS90PRN4zP2mqPbu/zwlAfBvorMM8D/f3PrlOo/eSVr/QJtegTGj9/&#10;3Vr//JbbV/4OubbgC/m7+3jOH/rsLSvqanf3+fqjR6n9MNGGLl0CV/2iDQgLRat31JLbqp3H0fBl&#10;09GU9nJvF6dP/jb4ooich0fRjzfj75e5v866P3oZjyx8Gi6i4ye+3Ya/QT4xS+UiVINN/MRMA36I&#10;wqaKeQtbCIsrDqmYvziGQsWteQ3UZfjL2gx5YKRysGMJXIJei7meXMVmwYDa8l8itgWnsKEuF4+0&#10;ky4fXu9nPk89O2LLldLs44MweFUI3k6sZ99EC4rm3k8cuFA6CP5WDFmejPm85sEvJMEnJIBrhB88&#10;8BzygNC5Sp8tXFTOPvkLSMOgvPT9//muw88F8CyK9f9uwWS8ZZe6ughNn1GXGb33oHVhdmvI0/Yr&#10;9LsFYAcveKPw1HE0ny+gPzhgtz8zlrwGfOpYE4graP3wPFxAncWyTttI3GBrfTlr1Zc5/3NwK8fs&#10;nnlTbEtDuaWBB+L2NpDbUY/PXgP1GKrxAPDZ9nafrUc7uKgow3aCa3aR5510sNU21Jfa9LQo7qEr&#10;4D7G2j0LpxJH5zkODyAf6Np3TuMhUQPWbKBWAR5i9Jdi3RF1eS4PRB5q4g6yjwpnzqLdy6nbccnt&#10;KwAvqI5EEfqVPg8GYtHgacXmhaXFEcinsc9ToY830Pu7yZ8XpnYeF+BeYevEAz7bQfx6vS/bcUjp&#10;aEFWlKbQNnvxqGy25SVJltANfoRrEJ8UBweT2ONDI0/tEKdtYV0LvleOw8Dl01x+RDzcQjJ5OtI7&#10;bOZ6lCORAQ8lrwbpFVLB5/VwCtr0nnInlN8gvYHyGaQHEL6XZ2LTh2fhDbpdjoOHcbCHMabPSLcg&#10;jC9cLx5C1+d9A70EGFiv9bSlfESkVZAeQW0ivkF8i64/g3ZIIWYvTwXV2ZTuQBoJcRU6rnQLepUW&#10;QccT5yAeQdoJnU/Bafwg8NYM/K06Jhq/4vXkCSJtgjg91WBQLoIwvPB/wItTYzwVLkP5Edp2gWuV&#10;M5MFBrltyiinUej54/vOb0F1RJPhGLNP4C1JG8mDQ/Ol73fbHZ+h3Cd5Mla9jTbezafDbh71nUOn&#10;4xfkZaL/dY4NH5523J3OT56NRdx/dh1ooM/5PbzK81hHFp0kPk68zUsMtPBV8i/O77edxyot/z1w&#10;50d4OLyPL8K/ozn4uM5xAxsvlTndQfjLua52ZMwn5BK9X2UryW9I+XOby3lQfoS8FZT3oJyI1P/o&#10;sJnPxtqmT8pty6eV1KYss20X4WleRg9yAa0x8cqwlBgL27HeusGvfnB1B1hENQMV+1wStcU6T6Nt&#10;Ji97/DY0dHOnmp95381a+uD5U+4erBz+mKoip3duZn0ujBvNXA/63tU2cfUi64IzUF5AF7FzxVBz&#10;wfEOh7PurwWnyIfAA24UF5ECzldNyqCffd+GLZn9VZ2AGrjDRs7ryPuv2VbuBUG3fNeGzZ9md414&#10;3DrAqXuJy7Zyzxk8f6r9bOgA56XQiBZdXnzN6NyF3bWmj/LkEjtudT51a4jF3jVuqG0uzbYOrk++&#10;AtLzq5ajqyMpLTtx5yywTD4cw24wQhmv0rioDqNyDgr4LRfbBhsX9JJvAyaWB0Q1eKMM/FrI86oY&#10;bkHxSsWWGzjXHcpR4PPyjQjdssbVoCsGk53+4kPLI2YcUwFG/M5lNps+kbZ9LzH/QxfPWju5AVkd&#10;dQ53Kl+8gRi1Fz5UuOUwmnbntyBcDFeRTy57HfxOJeeYR5+647F/+MKZtqe1hhwW8vBo97hmL/WK&#10;X3HXW46mT7UDC7jmIvBuFVqyJj43T1hd53s52w9v6Psbf7nvD7qX2Fq4bcdfLp8ceOG2Yo4ln0np&#10;FI7A1bTCPbnvwedk43+geIDqWHrIzShGtyFu5YmFoU4vIm8J7Tv0yZu2rbrItetq+rqRMSVvgI5L&#10;jB/i3sKp7nzQszTAa0t338u4KtC4Agc/NGW0DWXsFKPbUF0I5dvM2roa7cwAa6QvismHr6IvO999&#10;2dounPyq/yavWWhl+1rQ81NPlWdMM31YIk9AuKU85qg4BWntS+DGG2kbeT1KixB0x49sRX6y8wQV&#10;h+V8++n3aG++9aOPxWUtRXfTQ7tU00655BME3Xoj/svw02j55NPoFQ8D5r2Fuo+/HR9seYfI6yH3&#10;rph7RBX9UUZ/qm7rxE2rrJ04vxdOI5e2Vtw9l/wKcRFDqZ3RDM/VeA6/CPj6Kq61+ZOLaK8O9vEl&#10;jA0v+Sid8C8N8Adbi3bjI/9DvElWoQkiP4Z2rmIOqCZHkcY1PJnGdiOans53XnV5p8rdKWGuai7d&#10;C6czJXyR7W702rOXXsaL4pCN4Rx+Newx88D96Dx6P7xInY0X7SePPWC3Bw/k/tttfvKSVL+kgDnd&#10;QRxBHq9Dl8yyLvpXHJ5qKmj9kIU2qR++lEFXX+a0HD7mnYc6HIXMRw/P9D3oFAronwI4BT9ztp7r&#10;lX/CxqyEvuulTTTHdK5BN15uNw1+gLp4UZbMHOp67zXO66jVMjakn2nj2q9/8Nd2y5CH8GbocnND&#10;OoveN85ZCbyEPB8Whi9lbXie+jPgfuaKPFKrqC9Zfbi7b4zDK8zPiCXfijgA9w7lPim3qYQ2H7N0&#10;lhuzxb1NNoM+zOmFj2bz0bceODnVQq5/75xFHyLWwzOh9otLVv35RSuBV6j47ML/l5zCoPSNdk/M&#10;cvwXV9qYtI02M2mtLc+DryJ/f9z6GTYBPmFY5FR7ZNNEC44NteAU9MiJodTKC4FTUM7BPy7vQcf+&#10;W5zCcHiPByJH2vBoajrGzsKDm3qK1FwIuvXb+AnNg8O60iaA44ZtX2YjolfaqF3rqIux0tVJCAbX&#10;/zVMHtg/PnEjdRYibEbWDhuMBmHOnh02HM3HwoJou3fBGAvBe0G8wmh08ZPgKcbAKYzYiS/mznCb&#10;sCvyv/AJ4ha+4RT+tXQL03Ji7Fq83Z0XzC3X2Z3DBljIevJnoiNsXvxGe2rrUuq0kueQvNEGk18z&#10;fPNSm56yBS+cpXbbEw/gi8P9nTXBj0f+Hm/OSPInVjhOYRRzUX4XgXH2r8spvGr+P1y0hk9fsyp0&#10;y8qBaP7jG+al3kMGeKqIdX4NPvSNes6jNzzyziXu0f3s8ekz7Ak0CnWnT9mDIdOoIcba/PkDNm7j&#10;MnucmOSgWWPRVRJXIi7Y88E5e2rFDHsI/cET5Bc0wSH0cpxiPBj98AvKcWgm5utBp6Bcd8WE75s3&#10;1uW+C2PIiyCDuGMK2Fq8gjCOOAX5tSmOKk+DErCOBwyhWKrwqHgF6aFT8Z4Tb5AjfAbuE1+QcqjB&#10;efSngTPTyaXX+9pfDQYUjyDeQX9nwaXkEavd/9l56gwWUB9NcX8+x3FUo7FKfAHn1o4+oe591kPg&#10;Z+U9FHF+4hS2oNWWPlt4Jw6MG3+wBrwNduF85cvohZ/wgut2499QRExcMVvVaCo4c9Dm5SU6jL62&#10;Mddi+d5uYrlRPcRBW3zUfAilhkMYay40Ba/QZ5cu2EOL5uINUAQmJuZLTCD/5D74glbWEKwHWOM2&#10;sG7Q3/fOm2qDiYXuYe3hYR1Qq/28Slssj2b5GeSRC6rnduoR/NCJiZWhT1ZdbvkpNrxHv7HGyD6G&#10;rz6xmLvDnrGbxzxug9bMg4ModHrIOup/7T4GB0Tei/QY6gdp4Rs/ROMMn1DI2uCRlQtshSePuAP6&#10;w3cvOC8F70VwEe2umLc4mv/L3nmHyVWeWb4Bg8jZCbCNscFmFgzGYIGQ1AooAUpYCWUhFFFuRdQK&#10;rQ7qnHNXp+qcqnNStyKKKCAJCaEMQkSDYTyeGe+OZ9/9na9crNfP7s7z2H9gZvzHVbW6qqvu/e53&#10;b33nvOec1wv2ku9BegTV5oWdNd5+jE0diXFWdoL4BOUI+F/XTV/NCltek0GPyiQ4A/q4wSusqc0h&#10;b6oBXQZzg3m9vjHfwlqKLKQ8ld4YueT3UaOm94P4hUzOezEclDQu/ZdNs8dnv2DLSpLIgDpiEa1e&#10;60CbkAPuL0JHsBW/0A9G9bHn0MANXTPbepPD8SRenidmkznJXK847+/VqN4K4haE7/WzfAfaArhe&#10;GF9+CGF58QnSKEgnID5FHg5lhwQ8HdJh+PMk/DodvSaTmn3m4XbHLShPQfqGOnwR+gxxFOpLKe5C&#10;HIK8EAFeQZ+pzxbXoJ+1j9o/5Tlo3zVXa+HP1D9Sc1laIeUZbOoqc3yCrkVlIopTqEC3I45BmgZd&#10;f9LuFKP3bf/1e8yZA/bkwpfQKOCjUJ2QTI8keuFt3k7+4wEyIRmXSvZL14WueeUmKJNVc0fXv/JU&#10;9HtpFrIcf0D2CHNC+6drXvcB7YvfH4UvCP5B/8842GnhnWREbq/nvNJ/YVsDmhXWlQe3sHbG43T5&#10;IFhuu81uiLUNB7y2eH+aRZyrtCXHM2zewUTHF7xyLA0uocD0qDzGSDb5HmYdTHBeB+kTwj6El0Kb&#10;sPmzBvco78MCchYi/9ln4b+rtcj3uNd8jnbqwl7HK5RTj4tqrLB7ez+GPv6w7QZjNeEVcOtw1uK5&#10;TXXWegQuFhyWj+9XWDdBmga4uJaDr9mQ6ePBOrfYq55Up1+X7105A8qQ7z2D53h9LXzCrstnLJc6&#10;vHzbX3IK1O5awKziEuQPzxMmB9MIL94/tK89j5ZAf9OGXqGE87UT70M6GLgRDKDXPPJ8f/PxOcPB&#10;IzXsm7aIKg9rtZvBPy1gVzg08Jr69imjUPyGPBnC08pnLMT/HK365C3fYAzKHEYv4J6TC070oG3I&#10;BV8XMT8czgFLZrOVgF2Ut1DNvUrZiKrjB33rRpc5oJ4GwifiFYrgJbWJT1DNUjkLHum9wRjS8Qfd&#10;fZt9lzF/gX3KAOPvgxPIIj9yB/XdZsYjWGPHMWZ0+KxOPg34hBqwS0wdNd/v3uwwZCXadmUQKmfA&#10;C35u5DXqlSAsuB4tv7QAqsvKx6D3ehT+5MAH560GXq2VMZC2Yednl6yA1+SAb8WjFICFytFpqGdm&#10;sfgVxndJeqyrJT/Y6xfWjP6gEx5KfQSVB9GfbN6gH9xOxuxS9/o67tHSPigPMgWsuQcu5Mrv3kZt&#10;7jaL4twVUePtuMT3FNehelEESafO+CsjVJkT6lUqXqERfcGDvxriMG3K1ibb8eE5ywHvV4HzvuQU&#10;WA+1wW1JN6O8P/lEdJyDZk826RSkr1DvCfUqiQbfB910BXxCh+3/zSU0JnjvqN838xh02zfsqfHP&#10;kV+Jv4LvrR3wFj7mTTk4vxL/Wyk41sNaIQsNXCH8godeEDWMjzirRv7+CfR8I0MX2WtfXGItQW8p&#10;zncnY/4Pw/u76+ihgXAZHNNB5f/wXZa/o9mt5bL2djhNQwVzrQPdhHQPG0oy4VnwSZRmOd4iH+1d&#10;NZ/jOAX4nNue+pnTbGzjGIrgZqqpueeC04NuvII14u0ul1NZGvI+6NzH7W7j/gSvc8f1nMNrnd9F&#10;OY5b+L4r3d1lfaaPc2OsnpRbGasWxkBeoyg4QqfX1xgzV/K4/ju4/tKYj5nkVSg3oee4560ADmzS&#10;yoVWwdhvOXGIcc5nnL9Bv4WtLo+0lPleCX8QU1PMdXID90Ayp1i/1fEdWym9gLQ13Ge+P+BJ62bu&#10;p3LNisMTr9f60VkbMIK6Ps8Xcq7quJbypYmhf2kpnIK0IwWnuLefeZ35Ql0DHqaZz1ufk+h0Cvf8&#10;4qcuJ2MbXF4jnxdSlG5PzXqRa+RaanSjyfve5bJjdb2KA3EaIHibNDQaJfAAyhkNeEKuvf1Gu/+R&#10;B921JE6hFG2Jslc8HfV+XuSOG+yBXo9Zz5cnWDIaBGU8118+xZzeB1dz3JYmbOI+SQZYWY6FezPt&#10;x8P6wHfRq5zrrgktbf37b/E9eYK17g7Xz6IELqEaTqHqtxet+rd/m3kKf14fDtQxA4+BuvWXj9H+&#10;zP9AXXogde+nw+baULbhUQttZvIKvA+TmMdBNjVOOHsqmIjMAniEIXHTbGjiVDZ+jp1gA6PGfOWc&#10;wrCoGaZtMH0dtAVyFPrHT0CnMMGeT5lhQ+Kn2KT0RfZc+FSbxvHOSlrhrqu50ejLV0y3McnUk6kL&#10;B8MF9Cev4Omw+TYA70dfuIBA9kQgjyKA7QLj3mvjQvQMa21M1iZ7eCn8ClmI0wqj7dEl42ymN8Z6&#10;roLLiFtqY7M22NC4ELIdyPSLFlZcaU/ytwPhEf5003P+55c5PNkvdin8zf/eguOW2J9u/8/zHMN5&#10;Zgs8H9jfP8eogXnwlz4G3ve/6uOzm5Zb35Vz3b1Y6yzxnrfefac9P3WczVq52MauD7El2Qnk/JKh&#10;sWYh96BwG/LSi3bHnbfYVXjxxEOr58jINXPIkY2wwWCHF2JW2ICIRTYETisw3wKPgfP59dEpiFM4&#10;53IUqqidygch70MJGD+emmoduWfqU1AERqyCm85q8/G9DKcwmXXD2yfxqu6yn44YhkZhnz3O9+TP&#10;Jgy1XZ+e43utw3pPf57+38ft7mG/pA87mAfd+M+nD3cedfVdUEai8tNUCxZ+Kwfb1IIrWtmPJ+aN&#10;BdfTyxgsJb4gCw4hXTpwcIL6LwrfKIutGH2CeizIcyAsnwq2Ur8F9YqI5vlsarAe6c/3N6MXb3X5&#10;9mEdpWgAym1NA9nsZPQtq8qgHkxdGD26XlMEvvLgEd/UWYb/D50m+/bzqcPIkByLv3CHtdBjIn1v&#10;o/UP4d67cT4Z/iUOQ+VSly0QtmF/0tjfJLBd9nHysg76M+3XtRVZ4r4mMBl4mfcsUaYDGDcOrFsP&#10;nyN+IQ4OZDN6cj0nnFXzMdrIXx+zMGrqFdSc01gbrmcd98yq5dT2jrKePG7JO3eBlbqs7+IF6PzB&#10;jPhu+4XMtrtH9KMf3Fs2bPVS+/7wQfTWXALvkGcL0CZqDa+MxtR99Lwk4yCJnouZcBvK3pM2pQiM&#10;mIsmIImavgd87de2s06CI1LWQfUlfI8fnXJ5fPJshDaX2oA18+FC4lj/U29Hq6pH1bnDu8vwlnrh&#10;G6gLUZeIZY365CuzzHNUnoujaBaUM3DEWj45zzlG74E2JO1ws5W/Qx4m/I14hBz4BPkg5GlQnV44&#10;W56TRPCrX6OAJgT+QbxDJLxNaJOHcSqwBcUJ9kphnG1CD7IM/mBBUby9nB1BVh5+CXpaxsE5JDMv&#10;09GlpHGs6ftbyaTocM/r8b4x/W1FRbrzQ8gjk898KoL7KoMDEo/wwPhnbGNjAf7fLY5HUH8RaW00&#10;v+8fO8Dhc+F0+R20SQcg30E4c0vaAfUAVW8IYXw9r+eE5wN9JdPB68pFSEb7ov6Ryg1RJmUaHJuO&#10;u5rxFZ/yakMu2pJi5q54KXocwkPpNeIo1NNB3IJ4CvWtFGeg95cOQvug/YtifulRmoUwvCHiF8Qz&#10;JPLZUduruO7AiVx30iAI7wuzy4Oge4O/5wnrdDiguD21FrWD/oBvtHFt+nM/0/dvh58jG/Ktw2hT&#10;pjgPRPPHZ+E64PKO0vNhf4fzSYh3kg9I+h33mWQ2yGcRxvUlXkH3gshtlU4jIf1SBNxRyTnmB9d9&#10;OmMQyElV7wfpFMQ5RJFlsrK1yDZ107+CvpfhHehXWivhjurxp4CHuMfkMC6LWtIspDPbJtaHWezF&#10;BpuzJ9Fm70lwXMLsQ4m2Bg5hyVvZrt/D/KOpNuv1BJeXIH2CekCoF8Sai8pXaHQ9IPQ3K8/hy/io&#10;2G3hlxos+QvyRi6Ra4kuogoMUQa+E8b1dNbbYWrWkXlJ4I+rXX+GHe+eIQOP60V1QPT8C6kBPjph&#10;OFjudStn3T1u5QK35g/xpLg6fC54oUK4EvyRoHos+HfCBu4R9HRoR6+w5+MLNm3Taof9fvhML8dD&#10;yC8hDcOokHl+r7xwJthQfolbH3/QoqoLbcyKeTY3Zp1NwdewJieB70K+Q/lOrKPWmd1eY4+Pe9bV&#10;f3OE16itzkzeRJ8K7lkXydNBWyCsH92IBuL2HvZSzHpXz9Va3+ni+d114A9lK9ZeoBcEfKP8XXF4&#10;Y6TpzycfLpP6abayK4VdxClwjPJ8a7/v6PmQWydGoC8QZ6BcySqwpjTWheDFIvCpB55CXoKfT33B&#10;JnMc0hkISxeA5X76fH+LKPc4HmG9N9vp1zepTv+DO20x+MjH+4hTOPzhBXs5er0bm7uGPO3y+KUL&#10;aOJetgzcv64ww3E4Grul/N0WMGL+G9RKwZdTo9Za8JzJltHps10fnKM34GFbXZBGX4C33L4V6LjY&#10;z2x0/jpel5MHZ6ssA+FzxzGBI5vQg2/h+ukAZ249i+ZkS4NNpM4tTcvAWZNcxqTy+cRxiGeKFjZl&#10;f3ROZsWHOX+9Pj8fXUYd/MCohXASYMasVrxyp4+6nEDVh8UDFOBXkmdhXtpm57+XRn33Jxdtavga&#10;//wBq29hTjXCi4mbWedJc/shjkf9NXK2Ndu9Q/tYFo/xcEZB99xiYzYuA/P5nKchG6+CekBOjCJD&#10;nX6LlXBSedSR94BlV5RkWCXnLh1OvOziG5x7vgfRORaDYVUnl86hFtwoLDs9JpRzutbhw1pxEfgZ&#10;Zkewj2DoHszlWMahkTnVBa4N9EQNoq60oDSd7184oXfwAYjTgY/Y/elFW1mQ4uZ2Jv6JejQ2WWTM&#10;dqEhGr/iFZc14uFayt7L9yvzQrkeLRfetIEzJ7oxUf+FWu5x8gz5uK7mZMTQJ6jJfw6o2S9Ii0bz&#10;AU8NjtbfSacS9N2bbGVRhsXBEalXiHpQLkyIcFzZPwzuY1XwQ/Xy8qAdGLdpFb3povzjLO8ROpFs&#10;5kfvSS9YfI3XcuEFVft6MfJV1x+17cOz+PgO2u4Pz9saxkF8SQq8Sq64rvNH6cmwm/4KXA/fudl5&#10;XtSDMQUeJRNPiXQyc5dxf2H+pLRXWxvzuOAY93J4HXkfsuF48uAViqjry29SjKaji3pDbE2h/3jR&#10;SYl/bGCMpItp43jbqF28GLbScVz950113iH1nOlAOyl9VWh5rrsukzrqrJPrp5g50c14TFsyz3p8&#10;5za+qxl7tCbpeDnVG2ZOxFrO9at+ncItPZyv4/vD+qK9LLHr+zxqGfATLeg14is87h6xkvtnF9oS&#10;9an46fPBtjArBr6mg7VTsy0vzyI3DB8Wc6IMnWXlByfN9/kFK6cW9reYp/DnWC6AOQKPX3IJ4Ev3&#10;8/+FU3g2ZZWNT16FB/xle0l4++4gmxBJr4L1U9HoT6GePsueS8L/sHkSmBjdLN6CYXETbWDk3z6n&#10;ID4hOGKM9V4+ksy8STby1elwCsw9dEshaZtsElzAMxvm24TsTTYwfIENjqO/ImMlTuFpsvT+I06h&#10;b4Q8Caus56uzbJo3AT3HTOsHJ/Fi9nobuGmuTcoN43GePU3OQjC/fz513ZecQv9Y+jr+nVP46/ou&#10;6Fx9hdtQvsuGhYXYbY8+4NeUwSmIV7jtvrvt+4/+1N3nesOhvsj307jNr9pND/7A3Rdvu+Nm16NX&#10;PUJv/cV9No25MCV6hT2zdo5NSl1v/dC1DNoMl8Sx/ekWuK6/PpzCKccn+D7z5yqIT5BOoYw+CdIp&#10;KCPRy7q9nXttJxnMQbddRw/hSZbRVI8v9E1qJujyZ0whE3+KPU5v7u3k5a6vzCbja589NLoPfke0&#10;0ejL6+APPHisx4QvIfPHzyfIm14Jj6Dc/Ra4Bd87h9HrVzmt+qA1s8Ga6ND5bC8YPR/8GNA+K3te&#10;++Sy4sHxykX0gjdyT2y1iO2V1PPpHQ/+VJ6BarBetlSwWzoZeGm8ZyL6BPEHyWC4HLBVLJr1MjBU&#10;A9qMPDBfE3VoDzxEyZk99KNosEK4lTBfjj304jPm4T2a0CgMWD7V1oPj1GeyCk14Az0MGz9502re&#10;P4KemvroMb6/8WTko3XOP0VWI8cgDFb5Lvn+8BLF7JN66Enrr/q9+kNo0++q4Q6y4ROUQZDzVpel&#10;HWvj+A44XsFDXan8/JsW1txoT8yZxbrhFHWH01Z77oz96Fej6W/YyrrtiOMLes6fYk/OmWGPTZ9o&#10;ayqL2IpZT5zA/8D3OOuifOot8TubyM7zMRbiFLoYU/A0fEqxdOPgSPVx0L42fvwWusODYHrVyw+h&#10;rdC44d0/su3LLeNgN56NBdaLvGz1isw+Al7E89H527NkM3JseDvUN+IJ6psbm314qI+zD69b4k5q&#10;IWAh8QriXHycB+95au9HOW54AnlLxCmor6RyFFSvl0ZBHIPyOZUzoNfJE6FcjWzOiZ6TF6AcrF4B&#10;P/MqWoRIcLzmVynjWgJezmJuqt9jPvM8i3PsejeAq0vfhjvj/5Gd5fTcnOHyNZJ2+VwGR/snb+E3&#10;6bTgpVNsXt5mtMrdLtfx0RnDbXVVppWdlB/6iP0YLkI9RaQJkP9B2N37Npof+AJh+STmYKDvg3o9&#10;+NAC6ffyRjQz/wK6AR2DeAXpDuTxkK9BXIF4Ax1joeYY8145CuId1OvC5S3AN0i34f/c3e6z5KsQ&#10;rxDQKOg5/ax9TAJ7BzQLmzVG/F7/Vw6IeqBKg9DwMR4PuCZtVXgRNKd1TWa80e62EjiFlNeb3KY+&#10;kN5zYBT0viurvRYNlknbt90emDyKz+rkPGocwA3nDjlOQbyashr1WcpqCJeeh3koH4TyEqSNkBZB&#10;PIHyT3UPWO7Lcteb/BGaZ4GMEvGNeq08EzmMeSzjlU2GQgk1zxwwZgZcRqGri2+Hq2Cdz/GnnWZ9&#10;+VarLdyVZtmfbbd1Z0st6jK94f4JzueDSpeVEHqpjBxGH9yBlz6RmWQtVFjI6TyXs5D0z+0ue0E9&#10;JdUbYt4bKfSHKLPwf6y2CLaYj+HuPuH4zu+GU6BPC+tdH2vtvhNHW3JtiXWDk+dtXA42vdKCJ460&#10;zjPk8R3geFlbl7PG1/r7wdGDbXlKtOvdPiNsFT6Eb4L7ol0tvvQE/hDWzFVvgavBEmu9WTYevnx2&#10;7AZX/3spcq1/vX/P7RaSGW/VYJJm8GkZOQM53U02Hl2ww6C3X0vfPzgjYRRqh+53rMVaqBGOXPSS&#10;///4H+LBD8pnzN/ebN9+6mFw0HXg9SB6rg5zNeMGMt0y0KEIL4hXKIELfT5kro1ft8wSmiptirAf&#10;nELQA3eTqSP8TS4NjxXUDlPxp8jzoL4PjlN4m74QjIGy1+R7kE5BfQv7zwLP3QZXAdZ1vQbgaKrh&#10;YKRLz0frIK+E78Jx9G7o998/baOo6Tu/BDg7HTyWAjfrjg/dhniG/J1tTpOd1F5rvah7Tt0calmN&#10;lTZtDWMDThJmngtW1OeXsa/KdVCWw8KkSJdBoPdamBHreiWUgXuzqGOrH+cwdGHKq4iqLrIRy+e5&#10;fVhZketqxoXwLzniTTi23FP7HadQil5M+ZnSbgddz76B/Qu2NNpO7t3KuFT/R+kd1OPB6eT53E2l&#10;uVYPry/Pv+q882I2cD6udjhzeV6y60WhfATxCamMv+MUeH7i6kU2m7mh+ri0K9vQpqufYFRDKT0N&#10;p9jMuI2m8ZgON+LGzs2fOPc+rczhergOx2/dwflnP6Rp2Pvrdy2yzmv3PRvMmDFujPeQkFn0ikYr&#10;D1avf+eYtV06YfnUwCfCVa0FyxfsbLHgl8bBZVxt0e2V3Dvgk9AlpHDd5pyhtgA/XQrmq2acqnif&#10;Sq7flUVp9rPJw1lXdLtaujT60gxoP6YsnmVdeAIauK7qOFc+7jc+xvqHE58lRysMLlw9m7gv8rvc&#10;fZ3oNA5ZNzxPZIPXes+ZiP91kcvuUx6G4xTgWNaX5To+oYk8jVzuYaFoMIbNm+bOwdhl8/DUhlsB&#10;vIO0H7n7u20IfJz4De3P/JQocgfwzKCh0aZ5HN1cSf/tKS7rUdkHU8L9nJ9evyot1rahaZDmRnxb&#10;CvzE6PXL/POVa1QZIDXoXeQ7+TEcj+av7h1PzBjrOC/lMGfDe0lrIy3SYvQXj+JPmhAd6nq3ptSW&#10;2DPU1fRZ8k954QB9+DWqzhxx+QfRqfF21U09bHlugrXDQYhPUJ6FMjMz8KLkyP9AD4hivudV729k&#10;nPO2Nvj3j7EqY3y69F5c/9L0qKet8iFdjQ5OMqGtxmV5e+Ec5CNq5V64tjTHeqGjHMM9opjfL81N&#10;shdmTnbzJxSfT92lk1b1Plob+OgIOMBF8Zv8nMINV6F3KrekLT7uWcy3O7mv3HK166OaD0ehcXkE&#10;7co2uDH1H4ms9NigxdzL7ub+xnwLuusGNLDtfGdw3X161mo/Icfii4tWRF7j14lTCNSdA377IXAJ&#10;2gL9AQKPoxNCrO+aaTYxfhk+h/lkB87nXoxGIRmtfiQ8wqYJ5AhOsWfgEYI3j7cBUXicY8fbiPgJ&#10;NpzHr9r78CwaBW1D0Cho+3OdwuA4ciDYxifOs0lpi2wKPo9nl020m//bPTaZutcg6oC9V/Me6MyH&#10;oFEYkrACbQO5eWgUtAWjEdDW/4/boBhlGpBBEe3fno5Zbk9tJvsgib4ZsctteEao9UXv0T9afRsX&#10;WM/1M21wwjIb7Qkng2KRBSeuIt8yxIJTQu3R8EWMbcj/sQXOV4ALGsDnausXu8RtwXGL0Skstr5/&#10;3AJ4+s+xZgBzBh6/fL8/4u+AXiEwT/7Sx8Dn/1d9nJhAf4e1S+3RIf25t1xr1197jV3X4xoLugJu&#10;Qdut19vYkAUWDE52eS/iHNAn3ByELuxmeAX43acn8T0URr+I0PnkcaBpId9jKHPp/6dTCMyTv/U8&#10;BWU01uJDqPvUr1doQfMlH4QXfJ/Jerv0Ihk8n58kBwkfALhTdbUnxw+3nRfPoFt8wZ6eMckyt7bb&#10;I1NGud5ZVfiX15anWUpbkU1YN5vMKTLf2Lr4jIiWYjTkyTYED5KH31WfI0fno5Pozr3Oe5AP3umC&#10;01BNdU19nuMDSsCQ4hTUOzKQk+DXOoM1qclKk5CIHjoTPbTyC+LAVTHgLuH5isuHXK1fuoMs6q8F&#10;HI/y6j3UwaWzVi+8WrBcHp+renw5WCYVnYJ83eqFWM7z7WDAteUpaDR2WBPPP4JeoeesUfQtanY6&#10;haYPyT4Cw8jfoDwF7YM4hRLwjPfiPrwQcATvoUvm/4Wn8W5+gEcVv7qyDLPAoxngU9Vnc9kH6RSU&#10;fS/fumquPt676AJrqlPURj44arUfHQd/bQWPHaNu8Ial7cV7MHW6/WLmLPyhh6zvooUWv418P7TR&#10;xax7Q+upN59Ayzr+VxZaXeY0C6n4EItYY5SeOmAbmkqpWQuzi9vgb9gy4S+05Z3q4lg6rOlTeKMD&#10;DfAM1OfP7HL1atWItb/qFRnaTI/KbbX49t8E65JDwTo6k3rC4NDF+Oefc8ceub2CY5Xffxe+k04b&#10;sGqhJezoogYLdj7xBrzCQfZjP70I4A2oR9dxrFWX+f9Bn8PMwsjK4VQNXpmc4g7EL6SDFYWlxTmU&#10;wTFJwxB4jer36osg/kB5GTWMbZH4GuaWl//r53ayRMrgSzTvMh2nQP0MPqECLC2vTCRalkg0LY+8&#10;NNIGrX7Zavhb9QXpt2ya0ylIr6AeEcp39HAe6/BtpO2qt0HkjCZtq7HWy5wnPkdboNeDdADSDjiu&#10;i32rQ/OizIMA9heWL2B+SjMgX4R6Pog3kC5D+owCxkc5CjVwU8oY1DjoNTVgfI2N+muKYxC3Ug0P&#10;oB4SAY2CPreQeSxeQZyFNnkx9DniFbRPeq1+L7+E9Aw5x7rhxciyYIx13Ugr4OYJOpzUQ3AbJ+ln&#10;cZbr6yhZfec5L2/BhZ2BU3tDnALHAA5K2t1FBsdmMjuki+lmbTuJ98frwFpZ2eGxOxvhSprhRJTx&#10;yfw+R7ZfZynv2eV0CPI/iFNI5NqWVkKfL15DmgX5jZxegkf1kpRmQnyCXqf7RQH3gKST5ETwnmVw&#10;Ox7qlvL1lIM7S/ALqNdKBbW35BPtlv/ubgs9UmIx5+jR8F49WY0tjlNI+Vd6tnzR7DIVYj9HZ/Tf&#10;u+EVih3XIL5B2gT5HpL/pcP1flCuozwQym2M/Z3PEn9PTxI0CpEfNFvS2V1s5MSy1i4Ge6SD76by&#10;/bQFjDRk6mi3fo5ibV1zHPxE/mo1dUrV25WvFt9Ra1f/5HsuP2Bhyma3fh+1IYRaId5+XqdrKIdr&#10;zwOG2vWb9+BDOy2sPM8GgluC7mStTb10Lutwad2zwCLqUdAILtxLDbqS+vLSjDjHIygnzkuNVLXP&#10;x8cOsx8Pegpvcysa/z0Wqzo+OKQQLqGCc+kDS+y4fMpeTthod/R+BK3ffJdvl3Noq8t0af/gjGWC&#10;L4rY/wJ4hQz+biLYqee0Me5Y51ILL2d/ysBY0lpI2yxNQhb1Y+HsDPEKYJlC/AFFaJ4rwSfapLFY&#10;nBrtvo+UNSEcXAVfKW5FmzxW6iupTLcEPPr58Ap15A4szk0kW+l7lraFvBfug2lgjh8N6WP3Dult&#10;BWCeZrCNy4Pj9bGddTZl1SK77kd3OU33ZOqs6uegjMZaMJJnXxcZlmfA/p0mrUKfaWNdbl8OuFKf&#10;6wMDFcAJ1cDfrihIszHChKwnfgI3tNaHpoh9DGRRSqOQKz0GuFh1aeVgFItTABtpS4fbaMSLX7Gj&#10;3brQ0O85R3+JAzttIlhW3MG4kPn0Y2LOwBnIs5K5lZ489aX2wKDelsYcazvOd+2x/RZTlO3XbF7N&#10;Oucm1kHfvNGPy75zi6vjZXeQPcvr1C+kietD9ePgP5k/85g/wqi5zJ+tzB9lSajv5bJM5s6937LN&#10;dSXOW6GsCWHFxdlxds+gJ+3pV6ZwDrY7D0MOj+XiT6g353FuQvEdDFsy0655+F77znO9bXpquHX+&#10;/kOLex3dIPg175zuSfJocXxoGLTJXxPXWsl5+Ybz2XiZOy/Fr/djWur/Ve0+e41j9sFNlcBt51Hf&#10;LmOMh0WTwRa2xErBi4n4n9SzcgtYOm8P1/8+dAkfs/ah7r60LIN14wL7fs9H4K2udedgMPX19osn&#10;yPajp1Just34yP38Hvyqsbyd6+sO+AP9zOtrOA/KvlxVkmUPcL6XFaU7X0QDc0dalEL4fM3HfOZH&#10;aHWBjZAW4r5vc53eYFPXL7cdZ49bLT2lC+GXUuFehPXFGW6ozHfXTSp82N6PLvAZh13fyOnR6+yH&#10;1OmD8cRUw89lccy15Hhuo/5Qg36i/aNzzlezrirf+i2Ybg8G97Qe3/sm698eNjV0mUV0+Vi/4B/S&#10;tQMXkVOQ42pvw5e+jM+Ic8U4VTD+0ihkktGoR21FeCKqGNdK/Cq13B+C7rmVcehhkdX53BvIzmCO&#10;lHHdy2/Twc+DFoLl77gWL+xMx63IR9QJ3ycORvmQWz4+b6G1hfgGZ9hdz/ZxNSzdb/rhRY7nHKWi&#10;l8iDX1Lflkr40LDMRLuCnioRrHWUJxLRUml3PdfXzftS1ho7xLvByd3x0A+t4QDeD87ddrjQQvwa&#10;ryTCScCXKmNjU2OJ01xs+c1F6/zsgnX99pLr7/2fkVN4Dtw7JnmljY9ZzHcCx39HEDqY2TZ288s2&#10;ciM+h81gdccpTLahSdPRK8gD8SJ9Gcd+LTiFAZsnOO+DfA9B3+X47kab9r2rbQrX88ubyEqkf+Zk&#10;NAqDo8hWjFxsvTbOtcHxy63npnk2OHnVf8gp9IpebuIV+sevpCfGIscn9MNfMTCG3IbU1YwZ2ni4&#10;GvESv1g/y/rBPfTks/okv2o9wY1/5xS+Wp3BX8uFjGL9Mip8jc1Zv5rv82vsSriCG6/nOwI+4fpb&#10;b/J/r+p7gPuWfG/SMAT1uMq+efU1jleQnmz6xsU2cdMS+K4Qm5q2gVrsHPIXVv2n4BTU50E5jeIV&#10;Av0eKj54k/XNXksDMxWdIQvuAppDcFMdNXXxzL0njbaHnxtsQ2fPwKNKZvWWZvvlzHFkLR7j+xv+&#10;gL8vBwPUox9I3lFH7Yh8OfL0K4XX2LLxQdRTyxUmKwTfCOeVU0MVrhPuid5Wbf1WvuS83xXgQmEl&#10;l2sIlsgHX6k2KtwgbCteQb3jlIsoLF/Aa3L43EwwsPwH8egM8tAcSBsgDkE1d/EF+eAl1eD1+yJq&#10;mclwBPIb1IDv9P868EcxmK+a50t5/UpvotWd3m0Dlkyyx2eOcDmND00dSkYDGIgauXIItU+x4J8s&#10;1VLZN+1DNnqFqkuvU3MXXt7Gxnie2+f2K43jTYar2UCPwrjXwCRoKWroI7GZ2rs03dJ/x+yjDv8m&#10;uV/UiJPgO7ys9ZJY7yfuBOfBI8R0dqGxp5fnqlX26PRpFtPVTGZjtzVepv822OLnUyfac2tW2CJP&#10;Ft+Z4M5TRyxjTzfZAVVoFag1c17EKwQ05IkH6J+3pwbfhs8SDtRRE96DZrzOHYO4EWFL4cpUMOc6&#10;Mgji6eUhPBjaxDHsagajqm8B2hEetT0wfahNzd4IZwHeObbdfvnKDPsJ86funXOOSyhgnxreu+Be&#10;m7SnA76FfgK74RLObLOyd+RB2erPZkSPIiytnpJ6lMdBnoBszrG0C8LcwtfC08LY2oSrlbupnM42&#10;8keLmcNh7HMFmplk5kW+8DRzQvOvkscy8Lw4BvEQytWQF0J6hnreQ31AfvBCMH6H+S7bMRN+TX6H&#10;fLYd/3gBTSlrUniIBuUzMseVD1IEZyTfgXwFyjIQt7CyNpusSx/r2314M4rcHBeWX+3LcRoFvWZF&#10;TZalMh+F/cWlpMKZ6VjEpUibII5F3InyGHXcyq8MaDPkFdEY6XWbt1Y4L4M+S/0j5avQ9SWPhbgE&#10;beLu5Ieo4xilT5BmQvuzqDTZeTLkeViFHieG3hLKLohAAySfgXC9+jjK1yOuLHE/fTxPkG9wsst5&#10;HuL21nIdkHWBNiEPjXTRCXJTwEL51F/vnzjS1jWXcTzo/6lHhnVUwiGQY1hH/4XuCvQKbab+kI7/&#10;45oRb6AcSOkSpFEI9GRVJmNIbYbTNOjaEvexoCzR8XHKfwhtLbA4rr9Xd1RaJLqQOK43ZY+ua61A&#10;x4PPhNpf5hHmAPhi7XaveZhvUad99uohsiM/brXISz57cXuYy09Q34fQS6W2+GSWy1iYf1QZC/lO&#10;vxD+cY0tPZVrmX/Y5rwSsw4mmsd228Qdm2zR2+R1vF9oke8327oL+GzOM3cvw6GBxbXlgeG05hWn&#10;oEfVGyPw/TadRq/NmGWiq6imtluD9sALzh2xZLbTtq/2pDg99gDW/MLsyj7V9VaFBrkYXOqBe1Tv&#10;AeFC9XeoY9zVM1LcgbgEZcnrd8oClGZB/2/DSy8ffyc4RNr7OrBjObi5g/eu516yg/fzUsvfArZp&#10;AQt0gJXrwUeV+CBaqGWqdlyDB121y3LwRyF4I5WM922fvWu1/I3wQzO1QvU7UP2+ATzUAkbLZ18b&#10;L5HXy+dIiyBeIQEc5b14zHEK4hUKwJHyRaiXovwP6g0Z5yt1+Oru3o9ZK+8rrYK84mV8jod98XJ/&#10;k79a+S8l/K4aDbf6RhSAmVo51hrGQzVl9eurYlPWgPiEIsZAmXB5vK4FHN8ONlXfCOna1SewhmMp&#10;hb9o5PtOef0auy08p8yKCs5p5+XT3Fu4h8BdSTciHqKevxHOruJnYR/1ufDCASkrQpsHXJaGjlzc&#10;RznP6by1s4/qsSAtxtLESNtK3XobWvxWtAHKYOx+86CtSY3x41iwYTPXmXImmuBcNLaqDfu1BJwX&#10;9l86h46j+F3EPWxvd383lFp1F9zVdt67Ao/9djL/qsh9kH5f51815gbwbKD3n3pDdF88iS9nrzUx&#10;R/TYyfwSz1DLGAo7it+R1l016lKwbTuZBV75FuCFqi6Q0YHupAT8Wnv+CBkY5PGR0aP+khnd9WgV&#10;j/HdcMw272lxGvS8c9wz0MXlgSXlfahiftQzD+R1KIKXFCb0whfkkl/g8CF6kpnoc1rhY/aikapi&#10;ftby3soCKOdeMyIh1O6dNsLV2PPeZtzhN6rx2agHRCUcRwlzV9qFIn0W+7eHrEAf2L4dnqaO86xz&#10;qHHdimbf9cWAw9fnjnxpkrXs22Gvv3fW9XZQVok7F+fRPjLX1aujjHOfB+cnzqgdn4e0UspfEK+w&#10;lTnjgYuS9mAr118n51bzruIC3lPGSHyCtjJ8SfIL+Bj3Gq5bjXsD56pW1wVzV3yF+ixIpyM+Qh4J&#10;8QrZB9D46f/MKWVvtqN1aaA/ad3rO13vjnL6kur1zeh6pMNpaG2wHqyXHx71jJXzt0XaB7C8eATl&#10;KXjOwgGiU6jh7zSG9cxlZWQ8NILa3S1XWag4FK61euZPNddKN36GXPIu15fnOU5B2hXdC/RZVey7&#10;/Ez1XE/KNS3iXlPJNVDBtdvy+i7bc5asVzRt9R+dsXzOVdzrXbb/o4tOK7MV7nUL/XXV21O9OGrO&#10;0ZuTe4APTqcdr9AuztvgKb9y99aiznp6opDVwD51Myer4TlruDd4OSfN6GbUP7SRfIWGyyet7bPz&#10;1iF+4eNz1MMu2L73zrD2vcL+zf5g/4N/r74iyMz+ne1/uu0P/Bv42f/7f3c653/jtYfwHCkPc/uv&#10;L9oWONZ6eBMf71v9KZqLL86a9wv0HP90zAr/5aDdMruX3TT7Kbtl7tPWO2me9UqYYwMTllI/X0AP&#10;RTT61Lj/Wkw0IArPdsQSm5gaaqPQMagHYtC36IUQPsPGR71sz8IpaBtAnoJ/IzstdjK1evIa2b5q&#10;nULvxHH2dPwYGxD/og1Jnmoj42fac9HTbNSmmWA9tg2z4YngSx+83UZsmGdjEqgBh8234XHoEtAs&#10;/NXj98e6/9/f5+vNDfyl529Q4hrrTUbGuKg1dtVjD3CdX+G266683q4NutauCbrargvqYVcFXWnf&#10;CLrKrulxpd/zcFWQXXfTVXZDr/vxoc9w2Z4vcP31CyOLLQY/TaJ4qmXWJ26p2wJ6GfX+0KbXaPvK&#10;dQqf0muXre4z/1bzmzOmrfo3b7ut5rOT1vKvF8lkJJvnd2et+fMT4Nc3qEELY9Pvkft7G+ubMr5X&#10;g759M2urXfbY+NF8f5G/c/q49ZtP78cpY+yhcUOs+8O3WUN04hc8YE/NHIYmF3803II0A8XgUOUM&#10;eFj3K/dA+gNt5WAi4aU6aqpV4IC0PWA98GIVdcjU1+qsjue91Eqb8Rt48Nq3UucvoVabBMbJPdzu&#10;POUJr9WCyWvZ5zaHK+Sv9oh7AGe47Hxwmuq/wlaqwQq3qQ4s7CStuXCWPyuPHEeeU41Wr9Xm4b2U&#10;zbCuyWPB+B0K2YcS6qd9Z422/nPH0Ce7HR8v4wRP0Mo+VgjbggPz4RdK0CmkgGmy8D6kHScrn/0J&#10;7Sy2uP1448FI8meo/qosO2XwSauuPhKJHLeXn5PA1l7wWs6xDtbH1NpVo8XHnyGNOF7PDNbd2awJ&#10;HibHYnVVKfqPEMcr/HzGNHty7ly4j5loLHJsAzWD4sOsnViX17J2XZAbR671dtbxxyw4ZLolUltX&#10;vbyQmrayK6S3UFZF7O5a1nHKMlBtHRzLmGn89H/hYvUkVP1dNW5l/63GX6BcQT2v16rOnQn/cdez&#10;wTYgZI59b+RAW1aWaQuLU6kdNnAc4lvgNcCGmUfb8dC2WcHZbeTmseZ+l6zIU/4MBeUmaBOWDtTp&#10;1UdRWQrqbyDc7e/5wLoVDkqbxlN423ueNTsaeuVlaJ/m5US53INMfBvlx+GZjm61tneOWDM9T4vx&#10;c2xo8FAjmeh4CHEL+XBk5TyWcCzqQdkXz0Pizjqnc4gHowv3yz/hYZw0BuKoChhHv6+FnHK4BfUw&#10;LUSXon4TPjgr37tHyAsZB8fBeLNPGmNpYirEbbzDWgrdgHqMpoKtC5nHdfBM0l3o2P19NPG16jpi&#10;TJQhod9Jk5B7dIvTL4hXqILTEq+g8yUNhPgDnSvtr/gFXRfyNmjTPmjfdS24Y2B/9Dv9rc6tOBH9&#10;XnqKkKoM3gN/0EcnXC9MvY88HHrfFHwr1ey/zru4FH2eeL8cuLUC+rtMz45ymY0bWmrsoWl4wM+y&#10;zjxCLkI72B4cF7MN3A3nIw6wBOwtPlPcgHgsjYXGRNqe8C78TV1VjPVrFv9ai/NOFLP+jKfmuR49&#10;cQPrtniw7xowZwb6oVSu3zjuK+ncmyI49o1weCVwpqnweeoVU8nYpbzRTF2cevrlXbasNc2S324y&#10;7ye7bdnpHIv+nL4on9bawhPp5DLGWfgn1eQ1ptiGD6RHUG+IOlt5Pp9+k8225FSWzT+abJn/vtWm&#10;7I6wmW8kWPzv2yzp13Bwp0ut6D2uibfb6EeHRoNrsP4wtb1v32JLlCWGRjfoW1eB0TvJRqvnNRw7&#10;86YMDswHtio6TC1vX6dded+dFpmf7PjdX7Lm381avJo6YRuYvIJ1fy065uTD5IvgF/dw7/46b+Vg&#10;gj7wKNm7u8HmfEcc2oMnmmv2f7F33lFWlve+H0GxJKZHc5Lck5Pk5t6YdpJoYmIXEBWV3kRpggKK&#10;FKX3MkyBAaa3PbuX2Xtm9vQGDEoTkSpFioBURaMx8SR3nVvWur/7+T7jNq6snOM9crLQhD+etfu7&#10;3/d5n+d9n+/39/19f3CR3vZGh4u7/pfrLQ6ea32FufXKbrgBcuP2bLMVrUlLr0WfdRjcQ6y2FVzg&#10;B3+F0GbEwWW5xC3L6Z+/1Dy8r1bOuFLzgGHVvO+3ANdSNeWZV8KjJOBQYnAfQfBVknMQ2NlhNWAU&#10;D5yNWmo7pYw717jOl9IKufepeam/GwE7x8F88swNvowHP3hp+BR0COgmZ+Rk4s0Jfj+wm7qS1BXY&#10;T+7Mrm34YBSjU2D9/Fn8Fg/tgTNhrMAPRHiM0l9tyqHZCTcO7lJrQd+g70XhH1xuBHHxJDHxcnQR&#10;UWK6VfBNeeDxCBjNC/dxsceOT7li9Fkx168i7tMRrtkJ+qoZbNuE/j7tuistvy5gD0wY3hkX+lwX&#10;C0pTA7fSDPYv4lpawjZCu8mPpJWh81f8qI11zXPwPV62UcY2s3TNwh+27PhLVsJ8q8S/ISEtPNyA&#10;mvyL1Yo5p2o+nquJe3M+XV/5LL6E9C8awjrGVyG+BXF0CC2MszCYOgy+DsAHhIWh4XtUXyECNyYc&#10;r5YaV6lxJo8NtdTnH/dRNTnV5EehViE+gFb+fvPQjyXkl4hXCb9CngichGphyHfVxdngOGuZJ2F4&#10;hTr2MwwPU4XPRRE+0iEeg1yXYlxn/MQRxPP0n0BsGG40u2ClvQh/1QQHJ+6xGvzeDjelXAqXQ/Pl&#10;bnA93H/YNzXVdFQLsI9q8oBU819g62AOj13wjDuWdDQjqvGheqRBOJIauCNtX94a5dSw8PHo8h7g&#10;E6rfOuLWzX+LnEJPuIkecBMPpk+mHsEkaklOoG4GMddvptmAJaM+8ZzC7XAKd6wZSm7CMLs9Y5Dd&#10;u+yRTk4BPuGBBXAMC8Y5TuH2KeTRoEPoT96BuBNxCvehF/i4WPLS7/4+OYQ/P+93rZhhd6+cYQOX&#10;zrR/AtOkdeP+C6/QySdc6TiFz8AviFPoknaZdZVmoQsNTkHthqHdmWeTbETBfOvDHOy+7CnHFciX&#10;U7kyn3ZOofY9uAV4BfEJiTfxzPnjq/gMgimOyk/9eWuE+97AmlWavJXoGutf2WuDZj9jPxnSz5ZW&#10;Rex7fXtZVmOC/LTR9vMRfdC0PQxG22H//PCd+JCjZZafAPg6BG6OgPXkpRgiBi/dQYz3kuDkKnCH&#10;OIUAaysf2LUZ3qAUbHrf3HH4AQzgHkwcHVy46b1jjm8I8b0Ycd86fusFU0bhJvzEbXO3EzNHr6CY&#10;ZYjti7vo1I9z3wM7CSMJvwn/CDOJZ/CyXT1XnDaV767X+r6+G2XflqHdX9ziByfV2np8H2L8Zhz+&#10;GkvihbYZbNXOumXVuija3lZwWbM1oylIvsm6jt+Wc+yeY/wvueZ+jj0PfFN+ZCN11+FXeFQMVjFf&#10;4WDhxzD4MBes7AdHlcGZhNFKB+AkXH4FXMtKdB9r8Bb0ck9Ura01m9vt5omj8WhcazcMH0zNyBpb&#10;mATr7oKrP3HCNr1z0krR+WU1V7oc1gU1XmuDi8/b3GDffOg251mYwzaXtIdtMnUSlq2PwmGQRwIO&#10;1H7JP1B4VP2hGPby9TGHF8UxiDsoJhdA/SqcmYsvhjgZYVPFwsXVpDdX2T3oOid61qCRQGNPXMNL&#10;XCmCbkG8guLPzk/voP6T+oSv4OdwSI/wRfs66yLKL8EPnpZeRRp/xeFVQzEHXkk1IPS+uCnHI4Cn&#10;lROg2L0weDVjKXEOXA8/JF2/6jcM5Z56x8ShtvGdo7bu3H6nrWnFPyR2gNwK8P9k/0q7He7gp+P6&#10;USNjJLEP1pXoD+6ZNdbmVJfCezU6fYP0C9JACEMLc8uzQ56gyqURr6D8mqn8nwfcHUerE2T70j6o&#10;3TVjjDUzdmrZN/Wt6h3ot8q9kU5GWhZhax2LjkuckrQJ4kmk0xCXkDxHvBRcIm5BtSCcfwTflWZB&#10;40VNuF7jWP+h5xrb2ld5Q2r867WazqE4NrUPjofzrXOpfAnVutR3NBbUjzq32o44B80xbUPjQfyF&#10;5pK2rf/IfYm8Bjg06VkmRwvx2cITEsz3s7GjwGPKP0AP9Aq5LmjOPeiBpSOqPU8O/BHiVXAKynEI&#10;ay6Ts6QmTw/pibxooqV9CbAOlS5aun/lz3uJd5WBF+TbIX5h4bqwq5tSyvjMYrx4GZ9Z5KWID8va&#10;UOU4tAJ8KjK3JvAd67DMnQmb3VFu6TtjlrEn7niEaUdKyWMotfF78Go86XdcwvyzYVv1x2bL/j38&#10;4P/g9+/WuvcXn690z9Pfrnb8QuYfGmzxOwl0D8228NWI+U/jg3akDa+5zazBX7TNJw/b3aOGdMbu&#10;iHfe/Mh9tpV8sLVnydHZ1QRfROyX8VcNBqjkmBuY9+PSuZfd/EN0CtzLvnq1JYmDthOfqyEuXgqW&#10;jbK2LybO6lH8mzX1p7kVEV8fW5xjY1alows4aJtfP0GNx0O29uAeq9sJprz2Sscr5DdUo5/Yb8Ht&#10;aL6J8VYd3mMTi3Ksz6wpxDCpJ0PMN0h8vwidvofYbeQEugLFTsUb/IX2/8spNJ475PrcD5cwn2tr&#10;RlPEGuF0ElybG4nJfxSn4EdPFeDeF0TfX3YAr9HtHXDF5BOhHah+db/NXYMO4UvXWo+HB6Flwe/g&#10;yH58I3daxzFqXHIv7jlhNPrKq+37/e7DtwK+hGOMowcKwxlUo2mY5ytBz1FpG+m36r3UVOQ7yqmJ&#10;wzf0nj7J4bvMFnxhiWUHxLfAfwTA4zGwsdrFHjsrucYUct2Jcv2thIuVL1MlvHo986cRDX6vsYPs&#10;1qH32WX/+EX4hattAn4BbXAJ8tuoRiexnGtSHteLWjifNvQ+oca4XfbFbuZrrbZN0l/gExVHp1TA&#10;dWw13ytg22pR/KiFdT+KU1Du0F3j4DNYN5Y2VVsNfShOQXxCAC7KD1e6JImfTEsVXBNrDK5PVWgN&#10;k+Qq+eAZUlzBxeIUQtTX8MunAk7BA+dShXZC3hJt3KudFwbXpFKuo+Ia6sHjPq4rIa5beXu5x8En&#10;BMldK34Z7SV6FNUIXagcGH5zL+PxBTiWzeiP/GiV1nJ9ijG2732a8co165ZxQyxMnOOvzSnE8WLN&#10;CBaDMb9s49Asiy9phkuIoncpQ+/w98gpSKdwPzXsbpn2qA1ZNRuPxul4zYzlOpNmQzMf/8RzCr/O&#10;GkCsdlin30PGELtv+Qjrt+pxG5yFFmHxYzZw2ZPwpWn2RNky67tsEjUsJls/eIWePL8/C6+CSzqD&#10;S31wAWPgtuVT0RTMtr5LqAM6/Qnr+tWvwBVchnbpKrss7XK7gnZNl6vhEzo5hS7SnxIXUOuCzr/X&#10;rMdsGLkzA1dMx+sRfw94hN7wXXeSP3N71p84hVTtj0+aTqHunWOmltIp1Pz2VVOrRqegVvfeUYu/&#10;td/WoVWofgvd4Xk8o4ipx9G8h1/l+kusoon7pNPnHj9gs7xF1mPiY3bbE6Ps5tHD7e7J46z7lHGW&#10;0RzBC7C/3fPsSHyM0IsTZ1wHRxEkx1q1EOSXKM80aeyFo8ul3wbzS8/tIc4cUawVfFgFNmp5c78l&#10;WWtlrg3b7U8PtR7PjECfwH1/Sy36VeITr5Mviu5bHISH2KzwljTyWc8nbC56gsVrQ7YKbqEIXbxw&#10;jjCVsE4KVwlfCh8JO+l94WFhJMVW9X09T+En8SCV4FjhNMWBi7fWESfZbHNDq637U0MtAl4Mg7sG&#10;Ln4Kn+eELUWzPb/B4zwjpW+oAP+VwhWE2I4PXiFAf0izkTgLHyKMCK8iXUDN2d0OM0b4fhE+AeXw&#10;BzH6ppQ89TA+BjXwJ9Ix5G3DV5JYbUSxEu7vlYonoYO8c9pTaBC3o1MYgU5xj+VvBudu5ziJD6xe&#10;R7+xvimGW0iydriJddgvxw+lf+O2qCnAGrbVxZgVZ04QD5ffZAjOwweXIf5FbRV9P7fe42oCCFeq&#10;31IaD/WrMKX4BHkBiFtYSSxfuHJhbdhueLgPnpIxp8sUn1BP7abas/vIN8B3i/Opc5cPfirY3Uys&#10;gLjsad47yvnYUev6RPkM4luijB1xCMLZGjOqdyAcrZi9xoCwtmL0+o64B2HuPOLbYbQKXvbLzz7m&#10;bqo1aQ96whWUgHODu9bZlnePWxFajeCeDltLjoTyGCJwC1GOUbkN3x14FzqL0TY/WU4sR3FJNOuM&#10;E+XtyKshShxNY0wxe42dEtbBavLxUB2I59AFaZszYtT9w38xwe9/ikeDuImVz1fjad3QuR3e1+/V&#10;j9qW8iSkwVCdSPkvyqNRrwt2NDlfSuV35G1H07+5Gh/HZpcjoc+WMv7Ff0nXoXMg3ieF+1NzQfkO&#10;qXGe4hM0L1I8g+aB9DrzGrxcC15yWgXhcHlJ6lzPSpa572ps6FxLnyLfSXFQ4pu0TWka5IWglvkc&#10;fodb8S/c2MK5P2I/f3wU+AU/cWKxlWhbS/dupBZGlcsVEpe1ZkcNYwHegmtR7BR8oOYRPJK4lhp4&#10;GNUhWcX/xRhD8g3N3ljP+WW9jjegapBUwl0pF2f5piqnlYpwDLMbvXAgjAm4ktmcS/VLCM4ia2OV&#10;5TDWwqfgITYFbM3+eluyPWxzNnlsNhyCNAnj0CeIU8j8bS15DiV4KyRsxXsNNus1H7kQCVuOjuHR&#10;LctsxvEK9/7wTUvsSX6X+V69PfHyGlvzmxbLOsvYO4kPyeFWFzNdC7dXtZ18i0jAYZIu//QPNtuz&#10;mroLxLrBNdUHuT6hMfYTG6yEJ5B2vIm1fgMxzrRvfMH578lHsbSl2tafesVp+APkMFewblZ9wije&#10;aRca57vYv1cOxYoN5Ifc8A2bGS5Cj7GZXP/dliAno5KcD+ET5ePNLV9t9XBSHfjsbTxPTjwY54n8&#10;5eCiq6x0E5jmDe51YAnp6iPERwt3oefmGpqK26YeveAltVSc1Oti2WiEeFTzv9+CPKp5uL7GiMPW&#10;kHOS9nl0JsRfJ5auhLftzBH3ob9XS21Hfvlq5XBnaqXcg8qZK14wrI/xWwPX0fzGMWt47TBagx22&#10;QBjt81ew3r/SxYvX8V/N4NImxkBObQg+4XL3v1PKc1zdgyrlFzBWlFsQ51EeBYoLTyvLwQsA/Mz4&#10;iOIXEIeDmxcvx1vi6/Z4cSb1luDx8cYMEKuOoWXzkLcShxO52Oc/iNeJ/wT6POaAlzrLYa4TYfa/&#10;FuzbgL5//PI5zqNCMfUf9r7T1e5oQduShBeJc18sRJ9fAWeQBA9XwjXmeAvtc9+6zuYXrrB1rGsK&#10;pfVjvq2Ez1l9CN7/NbQerzOXwNUV5FZIT6+W0iWkdAoV9K1aEk3JCjD3NT/4tk3Lz3Y5McqficNf&#10;lLKPYbT2af/t6w5nz417LUluQRkahlJ0AGE3lv66OoUIvIhaKv6fGucpnYLTLMDNxDnn8mCsY/wk&#10;mR/ytvzSTd8n7+YKm1WUbU14NCQZMwHGaBQdTgm/8XJtKuWc+NBztOHdIB+KWfmZbq342a9/0bbB&#10;bVVzLdK52oC3SElHvZuPaddfbYNZjyuHJaWjEE+hlhpvqfmXev1xH7dwXSxqrARjdqG+y2C4WnJ7&#10;mANB1k7Nbxz+NzmFGnQKWjf/LeoU7l1Jzn/ObBsApumfhY9vwWx7aO5oS/teVxuwdPSnglO4I4d8&#10;39X4PKweaQ9mj7EHMkdb36Vjrc+SsTYsE5+Ia6mBkjPT+ix9ynEKfbPJGUFj3mfVzEt4+gLw9CU+&#10;5hm7De2LdAoD0mfhQTLXvvFj4jtwCldd8RnHKVyV1qlVkEah2+Xd7IqruUd3SbPL0aF+54ffssEZ&#10;U6kJMR2d0NN2/+InqafyjPXGz0OenD1WTf9Ap/Bp5RSS75LT9bsjVv/uIWv7I9hqD3FSuITocXzM&#10;aFvOHGE9cxV+TPjdr2+0JZUB+/HAB6zoOfz7jnO9Jk6+BI1xldZnePQVE2OvA9OVvpiEU9iDFwPr&#10;sxSnQNzeCzaUj9pq1aODW5AXgXIflPdQDUaqQJ9cvrsdr2M8peRRCD6p4/0bhve0vE01xFLAGcRy&#10;68HgDWjCFZ8OEI8W3pY/XQHYalF70DKej6NXoPYQuEj4TFg3Cn5N6RZSvIIehZGEk/VdYSTFahP4&#10;KOoz7bvqU6ouYTXxpBZyBOrBqG3EZv3Em3s/O8runfII9ZSI2bI21PEo/0G+kTHweRlahAKwUAhc&#10;VIKfnTiFcrC6OAUPfSFteC7f7dS241HG74uJyxeAFVVPomgXOJvfiXNwvAJYI6TYJd5TXnS3hfik&#10;za4O2Lf69carYr/98JFhaBResjXPq7YcuYGsdZVDWUkMt/SFdvvBsN62ZkMd3s/grbYYcWNi6MRB&#10;YxxTEK4kDCZX/kOAnIvkG3uc3qCMYxPWVM0Cxajl+yd9hzgZxaIV/xbHIBypftZ78sRQnwZZm9z+&#10;9Bibgw9VHG12/Di6FPJUc/FgCLKGE6cgTkV5+QUcq+cQcX5a1ta4PVtXAH9AzBkuR/4JKe5AvgnC&#10;1tIupPwJE5wbnX8/faqmmL6aD35L9QKV++CwMzitBM17eoOP2qBDideRp4A3oNMo8DzAPm/GpzSk&#10;tT58gnQL4hMKtjawHtxpWesqrePdY8Q61zNeyYl25xyfRzgFNdUKEX9RBF4tZ1thtAk19G8DeQPy&#10;cdT2fjl+IH7+zB88HKV1kGekBy7Bz3eLGIN+OIW6N8gt5T2Nb3EpOlY16RPkSSkeRj6N8pOQZkN1&#10;MDQHpM3Qe+oD1cfQORJHkRrnqf0UnpbOQI9OTwAPJE5NvID0KOKLNG8WtQTdnNCj+AXNFfER0yoL&#10;3HN9T5yC9lU8xNL2iNue/CMyN8RdnYY8x3e0s39otevQwaAhuGnCGDgZsAJa9Th67DK4pgywY+6O&#10;Rqcz8h2lf88zjpkH8gbVdSMfTkWeCaoLIc/V9I4E/Y0X+f6NNrchyHHrvG/H2yMC90F8jLV0CWNF&#10;Gqko15BMrh8J4pEV+LhI7xMj5rmaa9G8pgpb+VKSnKQam/dcheUdbLJp7QU2c0Opy2uQJmEi+QzK&#10;b8h6t65TfwC3kEHOw4JzEVv5L434M7bamO1ZNv2Yx70etS3DcQ+zTgdsxIsZlnk6aSter7fIG5zL&#10;02A66Qi2teFP0GFT16wAF4KNiXUWtCXwNGDcMFbaGTMBMFE56/Yq1vGK6YlPaAZXPrZwusuzF9c7&#10;G3wkL4QIGuWaE+RBKCYIplkDXvq4a/FPyu+U156vXPmvXsW6d5IVttegx9jqfNa2oiu/bdhDdsW3&#10;r7MZ4J4qsFrJcw3k9DNX6MNh6DkUr0qvDaIdIGeOXHlpOLTNsv2b0RGRGwK+/3D7j3IKwoZryZOW&#10;t2I/1e34znU2M1pqZXAe9XiQfhSnUMC8CXJNjaMjVx0CD34EQTBpFK7Nt3OLZeNv73w24E1quNZ7&#10;qclR3o6uDB132j9+iXoTX7Eb+vWAG33e+QbUwaWJUxAHpTp/wxah+/7e16hHkWUteF7IX0CtCb4p&#10;CO8yviTbnoWrUZ+UE6dOoLHwobFQDR/5p17scRA7CzaHbyncSU1ozlkz+90mThqc6uFc/7RPd8et&#10;dfn29bbIX+jqZcjXIbRjIzh4n3lO7XW8Qr1i7/gjLkOTr3n2k163WXRDM9fX3Vb/+mHzvn7AVpFL&#10;tXoP+kD4izr6KgmO/ihOoRZNRJi8kSXBUpteuNJ5d8ovo4z9c7kRzMd7nh1vaT/4ls1NeB2foFoO&#10;MTQS8tT4a+sUPopTiCiPAZ2BuP4QfJL8BaLwAMpTGDrnadZ+3azflLEuZ6CS+ROB46uGf/LBJ5Rx&#10;PVfeg1f9BV/n29FhyzkHrgbF5Wnmqwk7z4IauJw5vjzH/UnDcNOjfVweZgvXqL82p9CiuYRWoTPf&#10;4kpyylhPsnaS5+TqjY1/l5zCrQufMuU/9Fo4wQaBu4W/5dP4cPZ4csQ/+X4KvdaMJO/hYWpRjLDe&#10;q8fY/emjqGMx2HrOedT6po+3X08aZGk/ud56g9eGEk++D315P7iE+4kFKx58CRdfymG4kDFwF/zU&#10;rYypgSvmufazB+91GoRu13zO0tAofAZuoSuPaWl4Nl5zDXxyF5fzcDlc6l0D77EB1IscxDZ6i1Og&#10;iU+4F5+EO9Ao9MqdaXeQA6H255yCvqN2sf0UUjqFWrQJaimdQs271Hug1f4WPuF3r1r92/h5/fYw&#10;vuwNTn9fBZapBL8ktpNXx7o1SX7q6vpK827tsO5PPmaZaNpzuSerzlErfkOel8k3IDexHg2BvACW&#10;tfvBjGBo4ot+cLni8XEwtvwVV+IXkAtWULxZuu0keLmJXAHp/n1wBrXE5OvhC7xgyTrys6vZl5zn&#10;4vjtP2rr0VbIT8HlBfA/fvgI+SQKPzW/jR8321JcdxWxUWnmpcNWHF1cgfCTcJLwsHgDYWHhJ70W&#10;ZlYuuN6rBF8LG+u781v9jldYQSxTNQZC7F9WexgvI/y2+M4vRj9gt+CtUM9vc/mOtAXiBKTLkE6i&#10;0zOS/ZPWAXxTAc5VjQr5CMhjLgJezN5U7fpCOFla9mI8FuSlIPyo/lEdQWHIGDFa56kILg6DncTr&#10;e1k/VYDRfvDoIOLe4KcDe+yWpx43z87ttmI9Nf6o81COfjidWModkx6zu6eNs5l4LMyv9dvixrBl&#10;ro/j34A2HR3C0rURm1XH2qimkByIMFiGGA64U/HpufXgLrCj+lL588Ln0iPIQ0H9JKypflT/ecHW&#10;ytlf0OSndthBYvX11KYY7Oq8lcA7RYh1lICZQuDrTM6r6nkmThOHpcnjbxV81OL1AZvdVEasGa8M&#10;+kdxeHEGOs/qkxJ0I+IZ5CXQibvlRyGdBLoFxoV0/9IwVMMBKQ/Bxz5VwQFE2e+Z5Kz44Qt+9Mh9&#10;trI9Zr9AM3Ab/MLQ5fijPD2c81jj+AN5IKge5M/5fG5VibWdP4hOhtgW+gJ5KpSiPZDPozQLBYwj&#10;1YrQuBK/Io29cLzzaZAnA7i3x9SRdsv4wdbr2TGWj15CHo6qOynvUh/Yog7Opor+DXF+G9ADiNeQ&#10;/sL5KUgfzTE5P0rxPjzXZ+IOpMmogaOSPkM6DX1ffgr6TDhfPgh61BgXvyBOQOfRsw/cAAei/dRr&#10;nTtxRspnEH+k36k5boh+6+ST4LHgPXSOdazaboqf0BzT+2oaH9quakEWwRPKT6EQ/4wZ1T7m3Hrr&#10;nzHfZlT5mb9ol1jvV+E7oXoPeTvrye9tpc4J+R7E9FVzxHsY/or6KaopEX2N6xLjRLoF+aaoRkoA&#10;/iJ7c5L/oMY6mhv5h6ZqtcrPRblX+czJGHNUNU788HLyUxDfko+uIx9dUOzcdvIf4uY/w9w6/4It&#10;3BYw7znmDTkM0iM8e7QcT4Uk9SIjpvyGvH/F//UP8HLoE/L+FT/y/9luc08FnU5Bv9F3Zr/mt9L/&#10;+7z7bv7b7ZZ1utZtv/gofihbW+yBuU/hpQAu5Pqa9uUvEG+92mrJC9n0BhiV3OsaNPke4obFxNXk&#10;N1gBFqkGw5RRn0A+ir8eMYj6ew+jWWAb13Z1ddjkD1+OZ2LRbmqNEBMNsu7/NLc6PF+q0FjfPXmU&#10;3Ti6n323963wC91oV3bihC/i6U0cPk2P4JW0//pV+oNaBteoT7mvf7mr9ZvzpBVuQtMCN5MEQ1UT&#10;947RKsgj96Fx+XAL8Frtgz5Dxx78C02eDGoRPAiK8TRMnoS/PXsUf8wdlrtlLa+J2xKnDXE+1VK6&#10;Bh/XbTUvXIaatPcVxHwLtq/jGoVP5uvHyHvYZv0XsNa/4Tudx/YVjlfHqGPCo148Sdo/ft5uHtnP&#10;pvtzyW1rpsYMvpuvok8gP8YPRkzQZ36OrxZdex3cQBIsWPYC8wr8l+C+EeMaXEtMvpH60OW70UaR&#10;SxDk/p08dwCOkrkNZgwc1f3mQ31xEZ57wbgVeBBUok2pwyO0Ek/CScWr7Gu339SZ76+5gx9J9wmj&#10;8DJA33iEYyKPKsh9MQj3VIDvYg5Yt+9s8PHXv9DZj1/6DOPnWvqzi906+TF7JgIHBGcXxpuvAj1D&#10;MVxMhLkWBY9GiM2rVXDO1EroPzXlFampdmlAHNdvXjPVNFFN1Gr4iBK2EYI7j/LbTe+dsxUd6Bv5&#10;rg+uoZo1UxzvRQ/f8bMNNe/7LbVd1RVVS42Xj/v45/H/FH+W0il4GAvlnPcQ/yX9QSXaj0Kw9oJo&#10;if3DXTe6/vpx/54WZV9j9KU42yDxI/2+BA4sa0uTG8eP5S9j3qlPOR+ah5/X3LsKHQ3z8jr4Uh67&#10;PzXSFtf4nD4hfxN1Y9jWv+WjkJofKb3Cx32ckrfcFuN562pMModWwNlKTyFexHEjHEeQOZLyU0hS&#10;C70BP4UkOoX6d/42dQo9M/F6hFMYumYO2mvuQd+50p4onGM9n+1P3gA1Fj/hHo298GW8I2uI3bWM&#10;upZZj1jv5dSVXDrS+sEnPIyfZdqN37Qbn+hrA4kFjyhYaN0XTaBexXTrm0u9yMUTLnEKl3QKFzQG&#10;esDD/Yp5MwhOoe/ymdb78THUUvqydb2SdQdcwme7ffYDTuHqq7n2wa/KR+Fz8P/Dnx7N2neqDUHn&#10;0Cdrmj2YOdXuzyEvJ2Oy3ZL+FDoF6rx+yjmFht/DM7yNRgGvAg9YPUgcUB6DdcRAg+BY+Sj44A6y&#10;q0J4DeN/wProp0P7WtPpw9R8Jhede2Z6a8KyOqrhA8By/F66/W3/5wzrFOKg+MSVwyMIA4TAz2Vs&#10;W7FHYULlwctrT/Fn/U56gyg4WjkQcbBRiPf88Aq/mjjIfvXkIPTiD9r3hnW3nrPG2D1zxjrPgawN&#10;lW5/hTUdtiSvQNuVX+OCFjAL8WlhHeFeYSHFZIWBFFcV9hGnIGwhDCRcJQwtrCU/AGFm4X/tt/PQ&#10;Z58T4JdeM0dbT7QJd0wcjNZxvd04sjfrwA5b0uABt6KHhNdYCadRC08iX0oPuoQQ+6V6EKp9WQjX&#10;IO859Yk8JdbA44gzkN9gymuvTHgZ3KiYvHTvws/iPBLEysUryEvBT2wpgQ5hFhqAmyeOcWvX1c+v&#10;s5snjAXDj7afjRlJ3ctH7BdjH7YfDe/nHqcFCx3O19padaAq4IJUD0H69pozxIzBosKtqgtYibZC&#10;+nv1Qym4UDFovc7o6KwnoL5V/Fp9qP5U3QDhUuFW9d+ilgD5F+vduuq2p0eZa5NHghHAkPiRleGJ&#10;OKfe43gF6RSK9uBHIQ+OA/A+R8CRx6gBxngR1yIewfkI0GfiDRSbV1PfKAdCOn+NJfFUVYxd9aM0&#10;DsKXzp8AnC9NgXwNvJyzgk219Ec/sMqjeLNvsVnRfJtTWWgzeLxtEnWTFkyEL9tpt8A1lLzYbDnE&#10;xJPg7ebX95tqPng53lbyGFQXwsf4yqOPconxa2yltDHqixr4gsymoBVsTLp8izA8RXZbxG6Ep+g1&#10;4zG80fDMAOeupO/y0Qnkgfcz4XDC4OM4mFyeEeJG1ArAvsrB0XGKt8rDP0RN40R9JO5pDXF38Q2q&#10;FbGQ8Z8D1haXoHOnc6R9Ew+k8V6I3kd8kfQJ+iylNdEc0HvSmmiOPAMHo/mj7Sxo8rkxIH2CtiNO&#10;QXkPS9rCrq6EeATxS/pcfMUa1a+AexOGW95RZZmsravw3M7saMTz9EnnoaC6f9ETYBj6auFany3p&#10;CDo+oWgf/fky5w/dVAjNlFr0JNtHtyA+QRyleLkQ1wr9h2rALt9Q5Xwc9Ti/mbokXGtWoX2Y2+zD&#10;A287dR+oUQnH00BtGs37ha0BW0Efl6GNeaa+0DyvMd8ONtrU9nyrOPuc80iQZ8K8MyGnS5h8sMiW&#10;kusg30blPMw9TU1J+IOFr0fd45RDxfbsq+XUnqx3XgzyaVz8RqXjExYcombu8fXwCptty7+ctVUd&#10;SavZi9f6IeqgHz1khS2N1oKnXmIP+hJy6hUD9YNRyrjGVsAreMA59cReA8RFN5w+Yl58+mPg2Sic&#10;oer2qcZd6/ljYBpy4cEtHvr1YmPCC/3/8l1odcBw9eDfSq55zeCe4HZqxBHjbKRPnhc+owZgM3rt&#10;OnCPPguRJx0k5h4jrl0H/mkAU69/k1w/tuPdSy7XHrhGuIoQGpAP8wl6/h/lFErwfoyCYwu2cR/D&#10;s6GE+Hgc/4b235y23M3sy0dwCqX75BkClwf+VAw4Bo8kD7/4gV0W2IVHPTlrbeDcF5S7QZxYeTGV&#10;YOQkfRHfu5HxgLfC+cP8Bk6QeH6Qe3AYrFd9YrfjFHwvoXchrq++CNCXdbwf43N5EHqJyVcxL2uJ&#10;NYfBViE4Az/cXzn7VP/mYcYPPMNF4BE+/J9hcLh4BS+x7gCatyQ+GXVHqTOhnCl0HG3yo3wRvRr1&#10;OeJ4SQR3cW1gHtTBpykfpUL6ejRL0ixEd2+xjn07bC3zqwbP6fXUBfDBBySovRAgZ0o1SwuI0Zcw&#10;rqqYe8mjnBPm3r/HKYSZYzHOTzX6oVZ0EBVweTVwCkH+14OuqOwlYiSM0ex1Sasl96TpDfFO27hX&#10;tKNn3HvROYV8xkCY/BKNvyD7Kx/nAGNsUkGGpX33OniYa+12cgZq4DYb4UGUgyJNmTQKXsZtknlV&#10;eWa/+fhNBdqgDq49VWh3NtN3zWhuEni81NBHa88ctJKN8AjwZmrt54/CqTNW+c+/5M34n8UpKD/I&#10;6S3EydGy4RRi/L+XtU8p1wjf3yGn0Ct7JnUfprm8h4FgG+kUBiwaZ2PzwTqfAp1Cj4zh1MB4xHqm&#10;P2o9lg63vtkTbGjuVHto2QT79ZTBzheif+Y0G7BqFp/BnxBT7rl8Mvke+GiRC3EhMepLv72kcbhn&#10;9Uy7FW+O3hkz7cGsWdZv5lT7yq1w3Gnwp+Q6dL2MGICep6VZ1648ootT+9qvv28jF0+2BzKm2EB0&#10;Mw/i8SHP0HvRztyTjZdCxiRyKv6kT7gbbkEt5afQC42C2kXXKaBNqKOldAp/epRG4ag1kuvd9Dvq&#10;Pbx1CMzSCmZWDGMrfMFL5KR2wDt3tbWH0c9zD5+P31Mp69ifPdIfnIUfAvfjGu7FSe4p8mJv+91x&#10;Kwb7xli754Fp5JkgDsELHpR3gg+OIOXTL4wozCf8KrysPHDhR2Gm5esi1LLH8xAcFUGPX7qzlYY+&#10;ne/fMnmYFYOt5O0oDwZ5DyhHoBYcL52DdAJN+DGIX1ixMYEO2udywcUliFsQ3tWjsJCwk3IhFHdX&#10;zFVNWFjfUWxW+m3VrRM3kA92KwW7NhL3LmNfljVU2J1PDyPeWGc98Xv4xfj+1HraauvfO+aOwUuM&#10;uBD+QPUl9byMvlCuh/QZ6g8du/pDOgXpKXLJBSnkWBRrFkaWll2af5cnz393agAU0xVOIM+AOJNn&#10;L94FeCR0nzkRncIAagugjT57jLUsWnh05XOrI7ZiHTGHZBT/sIj58EwKHySWRQ6ovMr9xB1inOeA&#10;Ylvv8ypBch7Ez8RPwXkQGxYWVV8odi39Rop7UB/qM+VBpPpSfIMwpfpQfat4eO7zaNdZgwT3bbJf&#10;PjHEvju4pzWdO2D5+ELMr6uwhWgZ5tGXs2pLwYBe9CVJxgrrcmLRlac5r8Tc1ZTjoD75sH+CXitW&#10;31nj4U+xe3EP6sOMDZVOO9B4ntp4xP2VU6CakDHh/PYotbwfJbYHr4Vmog7+QHUgQ2B+1YGcX1Nm&#10;vxjX324c0xedBzwH8e9GNAVLG/1oQNqoBfYK/Y3+hPMh7K8aDmVoH8QrLKNfsuAI9H/leDY8mjEd&#10;L9PbiTtvtYGLJqFrGWC3PDGQte9a6zNvIjrpZovAK2j7TWdfdv8lz4di+kjzQvkM0hzIV0Kcifwn&#10;yxgb4qGcHyN9oONNcSzSa2g8pTOHOvmgdY77ES8gzkM8kM6pXudsrnU8g8a8xr/4AJ07/U66FPEi&#10;qvuQ0i/o++IhxC+oNqUexTvoffEQ4iXEzWk86bPC3Xg7wi1EyP9QzdEK1nL1wkAn99l/H9EXTdEG&#10;p/vWd1SrcuULVZa9lXXfGa4Np1jf74NzeQ2Oi+Y7Qj84vUKH8/P0M07KD3a494LHqEeC98LKrXg7&#10;7G5xHg6zG8vRTVPDBJ5lGWOhhOvLAniGMmp91HCOY+zTGjipYq455YepZUL+g/cUeqZX223BVr/5&#10;z5OPQX6D+AL5KIg7EGegfIdFvDfnVMCW8N6SN/GC5LV4hqU81+fSKkw6UGDTDuGR9/sGK/vD87bw&#10;cNhWHWyw7JeTzBPlGpFvDb5JHNwNJ7AT3ANPC6dQd+wgGBFegLwQD5iqCExVyrrcA3aJ8jpKzNa/&#10;d7OrdxjnPWm02986Rl4NNTb2KN+LmDdr9Qj4MQhG+FQ3vNQCHLv88iNoWhK0avLQVaMuhpdBcNt6&#10;fPS47pEPovdaiWU3nzzg4swt+MPp+x7uVQl8KILgmwjYyA9mjKDVrgBb/Hn8N1XPIUS/dTbug/Rx&#10;qgV5rhZgH9Si5JyoPkLi1CHGsjRFx/ANWQ+vCeeDj4LqBqqltpeKS6firl6u4/LLCMF9KFdHfhhB&#10;jreSbVejOVF9zBq23yysxnMdu1ozxxbhuz7GQRl5/wFwagXPtf8xji3IcXq4vrfhLSFcWwK324TG&#10;P8y+6/hbf3Oc++UOxoo8jsHW/E7+EoXCWYyjKPixBA7jYo8dH30R4tzF8Q2qBKfG4Foi+7g37Id7&#10;Yd40kH8Z43k156GM3J/mt49zjUEnBj9UAGddyL3H6Ql0/vHiWEfdyw1ofJrgDFQHtAr8H2B+5TFv&#10;ivhdRLkj4F9pCrS+SZ2vCs6RWvn77YPXXM8Ut897kXzNM9zXyNEIwXuFmHvF8DjlbLcOTifBdmPc&#10;c1UP0zU4oSS6iNT4S+kUUttVnUu11Psf9zHlo5Aabx/4eYClpTXww0mFT+3Ft4k4APyTakY2sl+1&#10;5IQsawhb33lP26xQETzJXrgR+grvBOf9IR0MTXkTxfBYyptQ/kyD+o0x1cY1qoF+lSYgwjYj9G0r&#10;3I4PHkw1RMUjqGZKqh5Fav9SOorUfqa4hY/7mND/wukUoYvot2CKzU36rISaWRHiGgm0CtquH01O&#10;SqdQi06hEZ1CLVxJw9t/mzqF+1fNsZtmP26PFCywfpnPoHm63B6YPcJGrsbPcN7Dn3idgvQJD+WO&#10;s4dyxtndSx62hzKfsMFrJtvPJzxkaT+/Hl0MeRxoMHqnT7EeCybY4KJFjlMQNutXOP8Sp3BJp3BB&#10;Y+CeVTPszswpds+SqdZ/1XwbMn+m/WRwn04eoRvaLPiEy7vALYhPgFcQn9Dt+mvtx31ut/HZs1y+&#10;w4CcGdY7a5rdkz4Jros8CHiK7vAJPXieynn4tHIKdW8ftuf+9xus/7nHgDP8e6ndTQwvolwGnqdd&#10;2404CffzHXjTvbTZfjzkIda/1KZmTRPVWgluX5xviN8rxhEBy4dpqsMQJTZfiTehYt96HgQPCUtL&#10;R6AccadVB18LwwoHSq+g+LLi/Krl4PLneS9KTnwM3XuC7cp34c5nR4BFvS7PovL996J8Lp2D8i7i&#10;fEe+BOVoJBaAWRVvFZYSbhJmUhP2EeYR9hEGUpxW7yufXN8r3tXmsHKcmLfqPU4K5XD/A2+LC9iL&#10;hyVYWh4K9a/JR6LFbhzXlxjhfpcfof1uh1tYAxcgT0rFVIt2t7Fm24zfQ4vzQRSXIGyo+LJwzQLw&#10;9DK4FPEqKzah+QBf5WypcVhRmg41xZzTyecvQnMfQ6+nuk7Kyfzp2CH2o5HU8xw1mLgLMb0zR4nr&#10;0O/gkwhxsuZzxzlXYJMXqAF47qgVUw8+ynqymHheGbyRmvNSgBOpAKNVkPNQtLuZfPWww5uKbQtn&#10;pvpPGFIch15LIy9sqteKW6uOwbK1UYcxhT2LyIUu5x7uh//I29QI9zKENfNmyyaOHAOP51LjT14C&#10;TtPPuQyDDdVC1LsQZtRxa8zE4RSifK4m7wTVORDWVkxePp/S/CsPQuNKn+l38irU+RV+DvAYBx+X&#10;wA08E81zPol5+DL+88gH8DLDrwksLz9xP1i+BrxXxb7dDO5fXFtBXI+48DtHbXlz0FqZG9V87tvb&#10;AYdEjQHGlTwbk/RDnHFUDN+wGMwuXsFHP6lO5U+G9bJGvAS/P+AuW1xdZulwKWXg6zow7Y+G3+s4&#10;C/23eAXlQcjPsYr5pCYuQfNEY0U8mfPdYGyIh1NfiFPR8Yt/0jzS+BHHIs5B/J24AJ0vnUONc50v&#10;vRb3o+d6VBOfoL4SV6TPNT/EJ4hL0mvlQOgznetU7oR+o3wczSN9X9yS/kc8k7g6N7+Yu8pDkOeB&#10;rg9afyvOJe3v99Fuz6kPcBz8B8cnPUnV6+wvNR8iJ+mLc3B8uxodnxA9CXdBDoRqTMbPMBZ4HT7B&#10;nEfDoMcY+gXVKpGGQTxDw9sHHI+n3KNV8JvyaAxwjfDgpVDFcfs5p6rLWkFfivcsOtBG/VL4vSOM&#10;19eoV7ILr5FTcCv4JCjvIY/cBnEK4g/EF8hXweVFoEdQLcllb8GF/I46Jv9rrXuUVmHi3jWW/W69&#10;zTjqsaXHKm3ajmLzvcEYOw//wfhJwGG1nCJuuZN+3AsuOriXnH80yMRS/fB/mrvFxElzwcI+MLMf&#10;jFmBdjoMPhLG9pLjkPKSU7y0kjmtWHcleCAgTILW/2Jjwgv9f/EJ1cR3hYt1zwnDI9QTV47sYG4d&#10;32driUfHiIvW0yeN4JgS6ghGwYJJ+srH+0nyamLEt+tO7COWCp5hWwG4BOHt/wxOQXxCEHzqhauN&#10;nzzIvNT16TDcqK5p+z+SUxDv4zwcwGOqYRLjeh4B98e4t8Y5pir2vYHjinDcjRy3jj0MNq5VH8AN&#10;VBPrLiTm3fabE/DuzF2OS7xTOTjOL56AsRND66AcRcXPfXqf7/jpV/EQYXLL/fA25bwXx6uggufy&#10;FywCC1awPxd6/i749+y78n6i9LG48PDLcOI06TiqWZdUvLiRc0xcA2/L/8femQdJdV1pHm/qDjtm&#10;3D3Ts7SjYzz2OGy325bkRbKMQAsICYGELBAIsxghsS9iEftSFFtR+55ZmZVZmVn7Tq1UFTtaQCAQ&#10;i9ihqGLfQZLtmOmYmIgzv+9mPQ2haLd7pHBYlvnjxHv5lvvuu/e+l+/77nfOCfC/VguuD4JbA8TG&#10;qUKLEgDrFnIf62mncu655TDvNLQk64nP2IzvSpj2EacQ0TNDTMoi2szPvYtPqGLs/CFOQXkIxd/V&#10;gE/Vf+KHSvU+E/bGaigzRH3kV1BMXcSpKoZDCc+pb9/WPzmnEETbEkC3olgeNcwNiZcM8F3gcQBN&#10;tFsjnFMZdY/sZz6G44THFTvTz1xEDE4ijOZF+WvD8AutjLFaxlA9uhLFvKhjfDXxrq+kXSP7iPci&#10;vosxGIJrUd7bPzanoDgakV3kN2dsK8ZKA3NgtfSJYgIHmef4S+QU+q6c6XJJKkbjM+Bu5Xt4YdVk&#10;G5029c8iRuOgteNsWNYUYi++bANWjLHhGbPxZQK7ff9viRExCY6BvJHYwHXMA2NPJM911g9OIW53&#10;59rv6i0++RgYnLfEHkyYaE+lEqMjfbENTphnAxa9ik8ivl9f+iI8whftK3+Fz0OvXvb1r7PtHsbm&#10;f7jHhiRMw7cIvQzjUObpDjwdQj80CTKPS/B+9+dYmXfcn1qn0Ix2oImYcg1oEtbfPGH1N5R39yQx&#10;bU/iL4ZG4QaxFNA57vjNeXzFyau1s53YuEfRVhLDoLkcTuGvLakiZuEdaOpHDbeU1moX2zgHH856&#10;/keq0LCXom1Q3MAqcIQwiPB5K7pw4avGywdsXnUe3y3on8FAwuWKMefF1JP2XxxDnGfY5bBhCThA&#10;/IPTNnDshhtHwb0d6JXJ9yf8hO9Af/wffjR+MDHj9RtdNtiq7doRvpm28F/FNzo4tFh6aHCScI54&#10;BWnzNf+qPA/CQ8JSwj3iG6QFV70Vz17z7NomXwBxI8pfv7gh6OaEV6Inr4dnKBPG45oRsFsV11M9&#10;vjX8Ucrjmw5cq7rXXQRncm+lrKds17w1/vlwLOJB5Nsg/mQNPIL07dKqCwNGwJDSuMvPWzhZ8QYU&#10;U0D1ieNj8pmDOUMH0Xt2wROA1yv5z5ePZgq68gGLZqJdgA9BdxiB+yk5yrf0wX18J4C5jzDPcxLN&#10;L/xCWN9MaEOlM80gr2QcBzL3h7961q716AZ8zEfE80WqzaRlFz71fETEvQhrqs1Sttc6PKn5b/0W&#10;/hQHofYOvN3GfOoRW1oTdHxVMdjyxy//km9EOCKwueb4Y3ATIWIqBJjTnkU+S+WYEF4WbhY/IMws&#10;XkHxJdQm2qdtiq+g7cLVzjeCdeXkDMIlrdlc5rT/2cydp22rtVxiIETBk6mMgyZiI1bQ/6Vgyt7T&#10;R9rCap/TB4grqDyC7gG8qZiNfaehQyHfZRXHbYBzKGebuAbfm01oeYiliY6givGztq007geBD8mC&#10;aj8ajGbmkimfMdXAs/HgS89azuZqe4j7ruG8VrDk7KJU/HW3o3UZZfNLs8GHG4kV/x7+MxHHWSiW&#10;47r2MscnKJ9J0tYK8Hy7aw9xT4rDqLZI2gJvg85FGgXFndBzlIMvjcaTeDqNdfWL+ADvWRC3oP7W&#10;mFKfiltQ/0qXIy2K+lvcgeNi4NnED4gzkA5Ffa594ouUe1XlaNl4+T1Xhp41cUt6dlT+a3UFfKeT&#10;gwRtwHyerdoLaILQzObv3WSPLZxssyr88AziHd91+SbX7ajlu1w+DvBlcCN+7jOKdqbmIjoZtCv5&#10;+Mck7SAGyO5G9A9ogOAZEjcx7npykSpvjfQM8qEpgX9Y2BImryL+M7wLkt+oZ7zstCY0Ji6ugngF&#10;xoziKSxqK7TcA622cFPAAqc3WvKBGkvYGUWHUOV8HSbty3DahISL5TZxX7qtvVHnckZOPZDteITM&#10;33FuF5oo4iso/sLck0Gb9G6GLTwTcf4RCafLbUVnhWV1E+/hPG17hjm6C/AC8CxRxlSMb/kI3+Ih&#10;3rvCNREwR5Rvbh++9kE0+mHaLAeetwpOK8TxJfRbgOemjHdIIe1bAI8SgYct7ga30C6hU3A45O4p&#10;ApfGhLX5vi8BhxZjBZp/haNQLoJisLfWIxyn3yHm9QuFsYRtweHlYPbM3fCMYNwKfFby4DGC8Bla&#10;zyUuoI4vAXfICtkewD9DZalMlROmTJ2rbaqHrqFjdGyMa8fAv1F993M97zz9dnViWxhMGaScEMdH&#10;WC9W2eD3EqwcHwHFM6ztZEyBN6PEIahivrqE9QAYvJQ6FLNeJjzKtUs4XuUVwtMEwO1B1rOZ2w+w&#10;jAlvy8+E6xRQvyjXqUTvUIkezg/nFNL/FmOlEp1aLlxytHOP5cELxeAKwzzjyqsXop+y4U6jzMMK&#10;o2aDwaK8E8rE2XF8lP/IAGMuxLNdxnOQx7vQfxR8xXsnwv7C4/QXz1kJfkDl8nHj3aK6u/pTH91L&#10;hPZ2RpuqjmrHQrblgeF89HGY9gxyb/nwJm69537UD372F9G2xbz38xkDxfSvH5wdpp0KaJMCh63B&#10;6ZQhLqvQ6wddm7bJgbMo43/GDw5Xn6ovo7RrKeXpdwCOw+u7EOe7sUUZGoMad2pb9bG2+6mvxpYb&#10;J2zXUuPTlav+EC/C9hjt4kM7VigsC/+i2IdR9pfT51Hao5i5/zzGYTntWUj7RnhH+OCiQ+fhBzvR&#10;4/M+LOT/Oap2pR/E+4rLlr9fhHdZmHeNnp/ic/xH0r8FrBfBkxbi1xdjKdxcQb7hAvxBxFEUwxME&#10;wc6Km1rEf2dhjwXQRci839onUy4aZ1rHIj3m7Remlf4+Ij+cHivS8842WYjjP41FeLfKFEdR9pEO&#10;gmtovIZ7zDtOXKRMc0Uy5YKQ6R0t88rRue58tqlM7zzveHEIMu+34j/FY0DFy/WO96778XI/Xr5X&#10;7//f5cfr4V3Xu55yirg8LMf4ZoMrqUdD13q7yzagVWhCs/B5zPvwZOpC65M48//5Pnzzyy7vw3Mr&#10;xtqwVZ/9vA/PpU2wR5YMc5zCs+sm2LA08Nw3eln/pRPsVzmL73IKd3UIn0qH8If4loFZC633yimm&#10;uCSDyMn6zIr5jlf4+ve+i++DtAnkkMQHQpzCV7+GbgFO4b/c9z9s+NrZ5GqF64If+HPmFOquH7P1&#10;8AjiFJwPBFxCnFOAS7gV5xPe+j/XyfVXyncZfgNwuIqNG9zeTA6k/2qPjhtlDwz/pf1gyEAr30OO&#10;t00NlrMFTMV8Y/KmWubMmb9rI9Y7WMIP1hB2aYFPyGL+uQ0NhPNHAAOWwhHIR0G4SBhQeEixFIUF&#10;5QsgTbvmnYXh9Z2vefxyvgekO1B8e/kFOEzJPnELYWF59t83YYjLx6C4jorbqHwQ0jJUgjeF/YWF&#10;hKuEdeT3LZzjafU9TCVeoQl9vLCTsJK263idK25AvMdSYiVIO5AMhlP5RXxXxig3iF9GLTismu+P&#10;h2aM4Dtnu+MVdB/iBXT/5WA7P/oE8SH6rfqLexCXUEWbCAd7+Fjz0Vno1lOI96iYENJLKJaBNAHy&#10;Ty/je0jfqVGwr2Jq1aIhz8eHOA8uvunSCZtcmGW/mPGS/eil4cS0nGI/nTjeHpk9wx6eOcXue3ks&#10;sQU3mm83uAC/0RzOiVGGeAVhQ8VriBH7IbEjBiYvYT2OQ8UPiCuIx0qIz3FL5658EMKYcZ5mm/Op&#10;Vz3FKwl3ymJ8Y6duJD7kzDHOvj3scXtq4UT7zoj+1G2oi2+YRJu33TjmNAu63wz8TRQnwcVapP2F&#10;jcXTaMw4DkHjg3XNy2seX22oOIXiGXSOxlQGMS4X1Psdj5AO5+GnP8Vd+BQ/gzrngZsj6Bd+iE5h&#10;PRh/Pd/w5bRrLe0bQzP77JLJ5K7LYY5lH7aXXKngcricwC7y0l05SkxO5vjhqyr5ji0FJyhmY5h5&#10;+uTNVcwXtlsr8RzFKfzghcftjZunrGz/FqdT2Plhl9WAI8QnSKfw0/FDLHdHvTVRnvgK5YhQXXxw&#10;ICvx25H+IHdPC34Dyv2I9gB8s7Kj5KMYGyn49+he5SOhdekTxKfoeHEvGsuJbcUfcQbK8yhuQboS&#10;9aHGln5n72pyfaz+k0+DeB35M2i7ngUdp7ib4pTExYlT0pgQF6H+1znapuOkYxBnp/PSqUeUMR+i&#10;3Pnkb1TuB1k9MeUyd26w7/0avmV3B++CzeSBjRLDg3hylw+5XCiKYyo+wYdfR0J7jHgvxGVxGha+&#10;84n1UX0BfHiENn+j2i21XkLMBcVyzHu3hWNft8Qt5eCnjeDiZscphHg/FdNnYdrf1Z93huK5LttY&#10;hP65xRLfLLaco8RefLfSkvZXuVgI8mWQ5mBxd9TxAzOPEMP0eo3zi1BeScVbUIwF+UUsORtz/g/z&#10;T4dcLklxEou7eZ7O1VrSxXpLOgrncLLRCju5L/wtFAcvdkrf6+AoeAXxCbIQ84JB9NGlxPCLwB3m&#10;Ejev5Bx8AGM0BywbFU7lfRXhnVDImA/yHIR5x4bR9wThVApog8BxDHwsLC+8VwQWk3nbhJ2DzIOL&#10;F1BsOmFE7xht03HlzOsL63m8gfQSHj8g/KhjhFe1TThS5zlugGsKJ8YxYpxj8PCm6iOMKizqXV/X&#10;1nla6hxnrMvfQ5xCmLJjlCeeQJxCMfoA8Qgl0q+DL8uJQxDeD7/INvEKpWDxKPuicA7FHB8TluVc&#10;4dsQ5fsp00eblMCNCDtrXZhaGFl1C3MfPniJcjibArjeMGM4yPu/mHd9AfxUFfyf8G46/38V4gfA&#10;nLlgzaLT+ywL/wE/fddwu5vnQM/gRsZzG/eAhgY+wQ83GcbnrKiTe8WK4BCK0CQFeC8EeU5C8HjC&#10;wDJpUsSdlIPDy9H+l3AP4lWKqWep42TEy8DhUveA2l68CH2s2ISOE+A43W+M7eIeItxrnFNA+wJu&#10;L8LEp4hjyacNgoxDrfvgGkIcK1yvPlXf+dBHVKMVcX2ltqR/ZOpPjQH1v9Y1RrxxoGuqDG+s6Hit&#10;i5tybU3d3bHwRzpXx6rv3TrnlvFeLKINq86J3yK+gfgr6pxPzARxRCXcl4//sgjtmM8zEuwkLiNj&#10;P3j2Tcs7xfjnvyIIVxrjfRTT/yftLy65lGU5//vqT7V3pIsxwXMUwNcyiiZOPEP0tPg58jLx7q7m&#10;OcyBB5Wv1o7/dQVtFGMfzb/yKcpCPeb9jqFfkEnHcKcpHuCdJq6kEN7QGf/Fipeo9SAWwJRf4dOY&#10;x12EeefKPM5D8RBkyqkhK+yxIsatLNpjitskUy4QmXecd550DrIw+2TFPVYGpyXzzveWXjnedUKc&#10;K/PK8cotYJvM2/5Jl8qpKvPq5V3Xuw/xCUX0SSnxpar4T5LPQ+P1U9aMNWGfV05hADEVnk6cbiMy&#10;FxEzrZeNWD3VBi0mTvWfQTyFwYnjbODyMTYpnGDPrJpALFB8HYiX/0zSHHsWexqsJxtAHErZ42Bs&#10;2aOpcftDmPHu/k8+h/+X0HZPpBHzIGkm8Q9m24BMYpuums94W2I/HDKIONtwCF9Eq/BlYtR+oZd9&#10;8R7WiVfy8xcH2mC4hGcZg57uoD+aBJmnR/h9S+8477w/tU6h9irvyZvHrZmYCU2Y9An1149bw3X5&#10;i52yN//5mtPLRuH628jd28i3WSu+i73+/Zet9+ihVrEb7L+xzfpPfcUeHDPC/tugR9Dm7rTs1xtt&#10;8LIZ9jPy4kn73XzxIPn2GokTBeZH7/3QhGHM9fJfzfdYK/ENYnyPKfaieAXha/EDwt/yjZBfRIl8&#10;HfgmVo4IL55jGZhR+eN1TC2cQQNYXFoH6RyU60HxEAvRL/zTuKeZi2buknnaLbdPmB/8UMG3gXQE&#10;ni5bfg3CS5p7FQ4SZtI8uraJY/DmcYWhxC3EfST4xqB8zXu/VpPn8NzazeVuW+r2aufnUADu11yx&#10;YjfIX0P+Cj9APyFfd8UKrOR7ppQ5jwL4jBK+RfPfbua7hpxY1w7zv828D/cnv424xh3fQ7CzOJYw&#10;vvM1miNj7l71VRxEYTdpFILo8wv2bYITwD8BvO58IJjXXI/fpvx2w/jBJm2qt/snjLBvDhtqD0yd&#10;Yj+e+LL1njXD+syZbt8fOwI+hphUfNfl4UNZxbeasKD8HwrwRV/aHOS6xFNinlf5N4UjZWpLHSe8&#10;KNyoGBVqJ+FWtZ/iKwhvinuQ1kPrEb6nt8FdDRZGL891uF36fuHwBye/YPeBqZ9dMYOclh0uh0IN&#10;868LawP2SmCNvVqaRV1CtqylCAujky8kZ2AIzFxO/drgFdBr8s0vTkEcg/gqbdc4kQ5mOeet2VAC&#10;No/aL6aPNHELSeDidvQ6lcxX6Z5+gU4gje2KqdCEj710CjV8byrmQdamSnTT6P6Zf5IvUBX7qtlX&#10;xjbFYShm7r2M+9iGDqicdnhg0jDiiD5nP2Op3A2yJ2aPtawt1bbl2jEXo7GY79MQ+EK+Fr63mmzA&#10;/JdtIbEhpdlQjssOns1SML5iSZaDKTTWNfY1TjSeFLPTz31GeHbkY6PnSL+lU1C8BeV7ULxK+YGo&#10;DTSW1T/id5QDRboEcWXSknjPgzgg9amWii2i/XFNzBaHu8VDaByoP/X8SOegpfpc5ukWdI7KV1la&#10;1/GF1DcfTiDC9/oq+q2EMRSlDZU7rwac8OCMX/PstHAv7/A8NjEGNI8FRsEHoPrMUeanGaN7yalA&#10;H2o9zPNaQH1CPEtRxqvL+wDnJN8H6RgUb6GM+fmCQx1gQzA2nFSMZyoD7UYh55TSruIVdK+KZxDX&#10;RBGv69gm/IrhH7t5P5zg/XCkwSKXdsT5gqtxXkA5JVdcrnA+EMoBkfJ+j/8DugTpE8Q9yDdC28Ux&#10;zO8MW8b/3GArb9RY5m+ImfK7DlvTVWfJ5+HjrsPjnO2wwHm4hbNoj85sN38X93aOudKz5Kngd/Yp&#10;OBt4klzupfA0GOwsz821fZa0d70VXXnbUo+0Wl73FgtcfN0KL6NVuAiWPc+74fwWjFgs3bw33Jwt&#10;c+r4iPjxEZFpPXz+HculrfQ7SNv54GKywGLZ8IgBtEpB4qnk036ZRxkDxDVROWnvbTQ/mC0HziKV&#10;OhUQx1XH5KOLcOVwTgCdhMrSb52nMrVf18yiLJVfQP9of/YxctrAEem3rlcITxTkfG+/jskjjkZO&#10;J+fzLio4R/kcl0f5Kk/XKeCYLLimHF2H+8mDE/VzvYDOZT1AfQOqT8+x+d3UmetlU2YGWo5MeKcs&#10;1nN7zN0P91SgenFO4MI2+qLdwpd1TAe20XKItxG+SPmdW6z46l7iY7RY9DK892n0MZxbfh1OjDqt&#10;RktTRX/FztHGcEixC/BF8GCyLLiyNJ7XVI5Lox2yuR/Vzd9N7NRO9Qv4mHHgpx4qM5/9edxfDvek&#10;Ns2gLdMZGz7O8dFmmfRJ5kn+X1jP4tgUtTX1z6cdMmlzH/esY3QdP22Yxv4stRf7A/gSaZlNe6is&#10;XM7Tsfm0vfrbjQfGiPoueglugTqpnbTMYZvGkfrDbdM1aX+NF5nWtV39q3Gjvg3xnGZQ94D6nevp&#10;vtTXuo7KUr9q7Gjp45lIP9pueYz/lEPosXgHRnm/Z/IeKOQZDvC+y+V/IJ+2yjixyfIubLXMLv4z&#10;rxJn+QLndfG+PIcvxAU9Z/jfESNV5j+HxuYSvlBYDrokn3LMnIQfZb3gPLlx6OM83gVB+Azpg2rP&#10;85+C3r8ITiF7ewPfTOgdwPs++AlZDv8lsgLWZVG+g2SFrP9rVgwX4gxeqfhO69ke4PxPYxHw8p0m&#10;/OyMuov/iHbSnv+CxdgmK+4x77e3/Pg53nbveG9ZqngNWEmPedu9471ypPORFXmG/qcI8/Z/0mU5&#10;15V59fCu612vQHMq9Gs83wOaXniE9WgVmq6csNbPKafQd+WrNiKYZP2WTLChqfEYjeMzX7PnE3/t&#10;8kl+1vM+PJ800cbkzLJH5o2w/otGkdNDnMJCG4SuvP/yyXc5hbs6hT+qTuHx5FdtQPpcl0+yf/pC&#10;xykMTl1uz8ycRv6Hv4vzCV/+CtwCPg9fwr7xNRs69xV7cg3xSpJn/9lzCg3gJ/EJrR+ecUvxCbVo&#10;fxuusZ3503r8y1wMIeYmiuH765jXaWaOR7nJhsyaaIHNHdZn3Bgr2f2GJVbg+wyfcP+YXxLfmO/W&#10;3eSm31rj5mV//Mpz5GYY4TTcIXDvo9NHWQex+BQLQbyCYioWg4M2gvmVJ1G578Qp1DAXWU389kq+&#10;DSqkd4ZHKBXHAA6QiW9QbEPhI8WnE16SH0ERZWreX/oE+R08ufgV6zt7lD04ZSh+o7ut76xf4Zux&#10;x+FgYRuZsI7m1d38KTpoxZ7zoTPQPLwwu7C74tJJA+5haGFVzX0ntsccXhPHICwn3YR4jVrqLlyr&#10;GBC6H8USXL2xlBj35WDuFttw5RB4cSe5pCrQMwgnMo+Kpl9cSC56hEruT+drjl0xB6Vv8IPBFH+h&#10;lG8laROE8cR7aB44D9wpnYLidEfwGQ0Sw7yS/8wKdNJB5sdq8F2UZb2xwXEKwXeZTzp0EA0A31yv&#10;b7N7XxlrP540jv44jm/2LnBcPbhRMf2aHGeRu6eRee86ronv4wX6BPwoE58gzkHtpLYRp5BLTH/V&#10;TTyDcGViW4nDajpWfI2WijsYBhOmg89/CXcgbb/m+KvZ14IPgo/4hMmbKui/SWgHWiyHeyygHzSH&#10;FKRflNdAug3l8tT8/NLmsOMYxCuIvxHW1piQjsHle+Cbc8PNY077/8TSibawymcJDSH79vDHLWlj&#10;uU0OrbOfTnkBfmW03T/xeVvLthUtMedvoPiIod1oZ/ZutMen/8pSW0sY72B3+IYAsRbztte7fcoZ&#10;sZ7vP8V0LEaX+41BPyf25OM8D2ggwKv954+3e8c/C89VQ+7IF1ys04enDMfvlzHI8dI7ZG+njVnP&#10;3FaLbmMCY5YxAMZVvoe1+DzU00bi6tLeqEWPAYZnvCuugjQJ4qs0JsUj6P4VP1Qm/kHxFvRsabty&#10;QIg70Hz82s0VLONxSTWOqrvj3IJidIgX0HMhjkF9Jp5I56hPxR3o+VCfaxzEc4rWuX3SOug4lSuO&#10;TjyCxoPKV//rmVMskeTXa+AWtpIztY4xjb8R5RTiyxphHuqnU0fj7xKwGnzRK5hfDuGvo5wQadt5&#10;Fre3OZ8I8QhFjHlxCz7qJBNHIT2DNBDKUxsBa5WCf3L3tTidQtpOcpBiIXCNn/GxrK2YecWtXHcr&#10;z2a1ux9xYlHKEW8ZPkneFeI4BDo32Qq0CkveCFtB90ZL+w16EXgCxUtQHEZxBakfNLltWpdGwfOD&#10;UK4HxWmU74N0DHNOBGzVzVpb+/56S7kF73Cd5QXaBk5BfILvEjgYLJMJh5F2BM4BTOTrEuYDh3WD&#10;IcFTZeC9mmsHna4hG0xVBkYNsL38Nhr808ReOdYCniLeJtg3u7MdPMl77OwmMBR4k2sIw8kylIOH&#10;9hF2E54TlhOXIM5APEAIDJcHzhVujOO7nR9hRe33CyuCDcPCxBf3OvwnTkE40MOTwoG6lrgDlSvM&#10;KSwZuwxHxHkqX2VEwKXClZlHwHvqM3Ck+AXhZe3XtVSm6pLDurCyMG4O+D+H7cLI2qdjSq4csDT4&#10;DR/YterWEQvDS4hfEKcQ4tqyAsp0OBwfmHT2CUsLb+dwTCq/xSsIUwtLe5hd/ESQ+0s+XA/mb7Lo&#10;dfD+OZ3bRh9tcXxC6uEWMC488uE2W7cfrc5BuHL6Ko/65jHuKm8esXW7a63sEu/Qa/st+3CHLUVT&#10;I6ycx/sqfJln8xJ+BrSF+JKC87vNd4b7g9/SWCign4Xh1VfiFNQu4oJiV+ADadOQ2lRlqU9pD7WT&#10;j3Jy4F8yxC9w7+IU0vBh81NGDu0gC1/e57ZrPYm8Kq49KF+/CzQOOF/tpLZOh0dyfUI5ahuNDccV&#10;cKzGgfY5bop+VN97fax13af6V0vxBxqD6jP1vXggjSvxDNquMjVe1E/iKVSuxkc+3Io4tsLz5MA5&#10;spH9GiP8J6MrXIMOKgnfKB//oXl6XrCCK+j8utEZXqHMi/AC4hTgEjw+IROuIOsU5bDMhEMIX4Yb&#10;OsPzcEG81WbHKeiZFKcQuMj/LP8J4hQK8TUs5L+glv/aGNq79pun4T55huAoZT7ea7KQOEtM/qCy&#10;COv/moXwfSp0BvcgDuIjHiK+Pcz5n8YKmNeR+T9mPn7LAmBqZ7yLpRH4uB7Am8/3lt5+T0/gLb3t&#10;3nGe/iBMmTLvt7f0jvfOF7a/0/z8ln1Uv0+47ukivHp41/WuJQ6jgu/UpludxCrvtmbiMnqcQsvn&#10;lFN4BE7hl/mJNmjlDBvCvH6vH/yN9Zs13OV8eGH1Zz+X5Ivrptkzy35tw9fNIDfJX9vAhCnW97Wx&#10;Ntq/2gbg0/HkuvnO+iXPM9mjKa8568scsewvYS797j3+Efs5eaYNzJxnD6191fqQu6Hv2vnoYBbb&#10;yJVL7Cv3fj8eU+FLX7Qv4POg+Iz/7iffstGJs633Kvwl4CK8GIze0tMnfFyP4P329nvLP7VOoek2&#10;Oi44BVnjLfwe4BRkLTc7ydPQbds+OE8OuzYrP0CcOuIhl7+93eV7fvjF5y27rsKemDrZit7g+38X&#10;ecq6TsATnLB/HPE0fvJ8j+/fYkXgvwrm4SvAR49OHWH9Jr9ovcc9Z73HDEHnMIT54eHYCHJgt+Pz&#10;j94AzJ2DHjrGt4HLpYAGQJxBBOwhDqG0h1PQ3KLyMIpnKEDPrZgGirEgDkJYSnke6sQngAfKwAVR&#10;NOFNbMvGH/t7L5Jvct44fN7jc6XCNjJv/tRpnnvm/oWXhK+k/ReWEqcgPYCws36LMyijHoprUE/+&#10;AcVZFNYPoyVQ7En9riVugnz/47r8eBxKYbqfz3zR/mHwg+T9/bXdN24QccZarQFt92YwrzQVazvw&#10;LxCvQpvI/0HnS5+gnBnKt1nEPtVbc81aqt4BNAqKLVeOXroE/1v5QGQR768KTt+PNrMGzr0av1Pl&#10;pc59u92+O2asfWfUaPvRKy+zPtp+Nm2izaspZ+6a7wwsa5dyEvL9BC+QBuYLHMCXg+/KYvBVzTnm&#10;58GYMvEswoxqG7WLcKM4GLWpsFkO+ovlLVHOld/yW05vr7YNoldoov7PJUyzTDicAL8rOT96YIuV&#10;MN+veKDzmaf/yYTnbfuHXeRia8cngfkw5qRzuC/xNMLP8n8Qv6M2EnZ2uTLwj8hH87Kyo9hxDk6n&#10;QGyBCOdkomcfk7fM+qJDCMDDbL55kviQxLF8eQg6jaetGf+cSA8G1vy9NAoB9AMV+DgX7Wm3PhOH&#10;8Tzsta1Xj5H/vckem/ErYmBPtfvGPG1Pzh1nPx73jD1Inb8z7DEbMG888dWPWBY8QRn3lk8bRegr&#10;6RUeQO9QzVzX90cOcLxF1o56W8D9LoDrKAbHF9JG3xv9FBwRMbOJSeC1reb71d/KXSG/GB/3qRgK&#10;qeBz+ceoPXS/ehakU5Dvg9pEvg/iqMRPKQ6DNCPiBVZ1lLq+k35EsUXURzL5M8T1L23OF0LjXv0p&#10;Xwb5Rohn0NiQ1kHHL2sucts1Jjw9T5xX2OJ4L40TxdcQX6djyplHzdzd4J6Xda9Xwwvgg8Ixikde&#10;hZ/VI3On2aRQrhXuA1ftIWbnjjdtRlHU1rR0oAE5iS9SHbE94HzOH4ZfkXaG2CHoG4oY9xG+v8P0&#10;YSXjKwS/UQ6XWMD7RDxDNs+QuAz5PeSgXVnSGkW7EH9+VnaU0bZbnW9HiLGk/CsF4BXfezwL+D0s&#10;3hqyhdvR6nTF4zIqv4PyPEiHIB5BvIHWpVsQ1+DpF7SuPBCK5biI2AqTiacw/ZTfEt+vtXn4TUw7&#10;6rOVl2ttcVepzTkYsuQrcCeXyMN5utaWHa2wladqbd25ZniHVku9SO6KK+3koqhg/hIedV8lvhJw&#10;bp30T1ebLdhTZClnmmz+/gj5JCptxalKW3w4ZksOR4gHiW7qHHEku4kfc7Xd1pyptYUHo5YCl5Fy&#10;vskWHYpZUvd6y72xyV7bF7KkLnJl3GT+9jrvgAvNtu4seTI6ay3hWLllXW2zxJPEdLkIp8bxOl/H&#10;+m5vtcXvFbO9xZ2v8rSecq7RHZ94opJy4FD4nXUFHxj2rTpdY2soN+My44vrLKd8360t7jxdT8fn&#10;3thowd/AA70Pn3ANbPhbdAS3mZO/iU/NLXLJYOkco235v91BjAra8xj5bWjHnFv4BXGNZZSre15x&#10;vMIyrmxw97r4aKm9tr/I5h6M2OLj5P08h07tCud8sM2SLrVYwulqW8G5ur9UbBX1X/hu2ObsC9j8&#10;Q2HLug7vc7nZVnNM3g04tPOtln6u1dLOtNgDSWPs/oSRtmBnxJa+XWpTN+TAT2yyb88cbP995lP2&#10;zRlP2j8tGWEjK1fb3LfwSzqLH9Be2vzqO7a2c5utRo+yCpybCLeUcLTRlh0mt8qpZkuHF1pypMRm&#10;7wnYlDdybNbuAltBX6TTfpm0TdrlVsu41u7W19E/ydxHNn2TTp/rd9ZN2oq2T+xEJ8PxqRwvPsvH&#10;Pev3WvpsHf2TTb9nXwdrU5aPdtW4UL/73t9qk7Zn2vKjZW5MqA/VPut0HmOk4AN4Hs5VX2ZxzWzO&#10;j48D4u8wPtSX6fSL2lPHa9xpLGmb+juDpV/HUYbKKqSvta6yNGZU1pozjLub8A23yDNzfrMtPdRI&#10;vxB/6Ooeu2/tJBvf7rMk2jqpCx3fVcbMTepwts5SLtGXWJr6iedpzbkmSzyz3pZ38+xiC49V2PS9&#10;IcYesZZ45gK30VVc3ci9wf11MYbP1FvO7e32Clq5EBxor7//KzSH4Pu3Wq0CHj+8bzO6+BNWw5yN&#10;rIy5Elkd67KO63GrZ12mWFb/krV+cMZaPhCe5Rvtdty03sq2Dezzyvuky5YPz9qd1srvO63p/S70&#10;q13W2GPrWd5pDfyWefu945uIOeCMfdrmHVfPuqyuxz46nt93XscrzzvPW955ba17x33SZQv1lHn1&#10;/fh1Kq8cs2r6cT38QQN8Qgsmv4fWa3H7PPo+DExfbA8nTLfh6QvtefB2v1kv2D0//XsbsfYVe2bp&#10;Zz/vw5CEl+y5FS/bwCUvWa9/+IKNyV1m4wsSbeBq8kkmx/kE8Qp3OYU/Iq7+C9ZC9E951Z7KeM16&#10;J8+xXyTNsseTF1nfNfNszNoE+86zT8EjxP0eXL6Hr91j9w7rby+tnWd91ky1p3PI44q/w53mcQUe&#10;h+D5OHi/vf3e8k/NKTTg97D+hkxxFY4Tl1H5I09bG+/r9g+67fXfXjbFjW7AV7PuKNhVnMI9veyp&#10;CWMtqTRsPxr6vPWfMol9+4k/fZjYucwHEl+pz/RfoWNnHgoMEmK+ILW12PzM3/YZ/7yVgGXH42NS&#10;iz9F6N0Ou/elQfbwqyPBi/G5/Qawv+LJKZ6AYgYEpdtmDlb+DyVn0EaDl0JwDgG4BuWg13YtFaNd&#10;c7BFLBWTIQR+KhfGB3MW7msnvgFzYzsbrd/csfbYrFFgOfwKwOIeLvaWmnPV3Kwwr7CS5lml29c2&#10;F7MAbYC2x3EU8zHUQ7oDaQlUh7hvgjAMmAkORDkjpbWQxqDj/RNOq65Yg6rjBvIgVKNNKEN3/Rg6&#10;ilUtEbt//DMuN2Yyc+0ZtIHuQzhR89CKJaE4jZo/raWdFLNA9Y3nnmMeAywk/1z5QOTC64hXEJdQ&#10;2bmXXBglbGNul1hDUfw0A/vA7SdOUv8j4ER0xQf2M5+8zQYsXcA8PlrPnZu5LnOU5LwSryLNRgnz&#10;Rm03D3MOPg6n6Gs4A11fGgXF4vP8HYRD4+2F1hZ+Qb/FKWguW9hz9cYy5/9QT/tXgEt/gY/Mshq/&#10;m5vfyvdVDJyrOIf1zPXfRwzDh6a9SCwM/Hq5tyi43v9OBxoa8r4zZhRPQJoP5XJw+Q9od2n8hZ2l&#10;95c/yrLmMLEBAza7Mof8GaVO0yLOaXld0PEKUdrt0TljLRN9RTG4fwN1iMCFSQuhWBoB2jP87iZr&#10;O08sRuajHp4w1MJwGvePHmhPzBprgxdONP8bDRYgzkEFXIi0DIq94Od3EM5C8RQruW8fWosYnIh8&#10;F/6Rcx95dbR9l9gRitVQzPiqJ1ZCMef7we265hrOGwTfolwRhWhRpM+Q/4E4BZl0MdLAyMdBJk2G&#10;eBX5eyhnSDy3A37S8CjiGNLfREsB36WxJN5BfaE+FO4XX6E+VL/Jl0F9pb7VfnEPnlYhwlgVtyAO&#10;ST4CeobEH6kscQxaKgaj6ld7bp8rW8dKSyNOSeWqLDcW0JSHj8Wf44JDxD6Et8qEfwoT46wM3/Pk&#10;La32Qkoi7cFc7Ntv2bMJidZ/3gL4ysNWsIt8X92HKBf/kt9d4n3RAn/C/CbzhD6+6Yv5xo9wT9Vo&#10;MYrhXWrh/JzWifFRCiepPBDiFIqYw84mN0uUdis7De8AL6d3QYh+qhSfxziKoDevuMAcY4/vQ85J&#10;+Iv39ziOYMWlio9yRWb8DoyEDkGmPA/yc9C6y/2gGAv4RHj5JxVTYdHlEkv732227EqFzT1TZOkf&#10;ttnaaw22+ESpZd1iHvUW+o0LxG/oohywT8ZlsOslMDh8Qu7NrVZ3FV373iqru82c9NEmfBs22tJd&#10;8AjvlVvZP+9zfIJw9KozYOJT5KU4VQ4WE5ZCp4GJU1h7ps4Wg+eE+YXnloJTk8F44gaE8YUTtT0Z&#10;fLnyVDW4Dz4APJcJrhNeXHAgQv3qHRew5HCJw3o6XnhTHITHVcTXwWScq7LEHYg3WAVeV7nCpgng&#10;fJW1hjqJs9DveWD3mbt8NndvIbi60p2rMoQ/E7pqbQn1WXi8jDarcOtaLlOZcBAz30EL0l0P5geT&#10;s20B3Mlqytb5c98JuvsSnl3OOfPZN+dAkS2Cg1h1vsHSboCrweGrzjXYSjgIYW+1h/DuSuqRcKTU&#10;VnVV29LjJWBwsOeFRlt0MObw7qrjNZYBp1AAjv3m7Cdt5uZ8y+mGg9pXZX2SJ9gPF7xgszcH7Vsz&#10;n7Ix1attbF2y9U6ZaI/lvWahW+TpQ4ew9BBcxjE0XBeYj30f/7MPDlj+DebzL263dWfaqAPxZekz&#10;td0i+Julwva0ay79lgcWz2EpbiADS6IP18IXpMEFaJnI/STBK+i+5tK+Wi7nnubRl2torwTaduZu&#10;v82hzdVms2mrqW/mun6YsSvf8RdLuf+XN6c4bkbjIJ/rifdRfRZyjvoxkz4WVyTeQHVdRh3Vfhpb&#10;2id+QGNF40n9rPGgcaH+8XgDlSdeK4l66Zoqez7HTn8rjzKF81ttFc/jimMNln+d+Bq0U+EHh+xr&#10;4/vZC7Uplty1hToxnm+gg7m9iX5q+IhTyL7SYdlXeO9c2gCvACfEci3P1lJ4vOnvhODgyrhmheVw&#10;TCb8QuKJGrdt3qESS7ncZmvgVWW9/vNX0NRtsGJ8BTdfOGyH7AN763fnbT3YX1b1m7g1si7bcjtu&#10;TazLmn+PaX6nHr+4OnxUa6+QUwjT+nq2NbDPK++TLmuvnzRZ3e+xmqvHTVbdY1UsZZXX4ub99vZ7&#10;x9dyjMz77e33zqvgfJm3/+NL73hv6V3HW1aqDneU//Hz/62/6yhD5tXXu55X/vrbZ6z2xim3v+4q&#10;2t3r8DnMt20Qv3Dt8xmj8ZmsZdabbw7lkRyZvcTGMXfa62962chkciYsG/WZzyU5bOUkm+Jb4vzU&#10;h66aZqOylvBNO4m4jVNsaOYyGwCfIHsMfkH2CLyJrA8aBdndOfy7bfBpxsATqbPIwTDL+qTPs5+t&#10;mWH9MhPswVVz7MXVy6z/7Kn21f/4t3GtwpfJ+/B3X7fnF022sXAKvZNn2BO5C+wR4jHIHoVbkHl5&#10;HjwOwcvv4HELHpfgLT8LnEL99aNWx7ys+IUW/uta4BSaeH/W8d+Yunk9+R7gE47ge30Q3WRjjfX6&#10;6pfsoaFDLCGQb0/PnmUF27baU3OmWcVBcAe5sIPE9lMOvPWdxC/awvyZ5re31doT4MIxS2fYUxNf&#10;tO89/oCNmjfVBix4yb47sh+c4gTmoTvx98f3Ei370sZCh4uEzzUPXQxvIJ+HYvSmRegRlFfeB9cQ&#10;Bl9Lv+ADWyW0x9wcfkBcAsc3XmJ+GVOOh4xtxGljLrcRbLzt1gn7CTENSpiXFP4RbtJS2EjYSb/F&#10;FygGnXC0tAmTi1IcXhae8/Ti0n4rpqLiRGahrZAGXbEenHF9+WnE+L28jXnVrWjLD8d93bPx3a48&#10;E48vGaH8zdeOgJGYf0Hr8NicMfY4FoHHaCemgvwnlCdT/u9u/pl7VVwJlRURz9JTb2E71auCNlfM&#10;enELRWDTxkuHHb+QtoNvtLea8Wk46Ey6hbpzB4jlRzzuA4fAUe/apg8/ZI55h/2nwU8Rm6ASHwL8&#10;VsBnym0lbCitRima33K0qpGj6C7QKqjNhBeFR9V2Hseh+W5hUe3XfLbac2V7qTtWeE0cg7aV0gcR&#10;+J58NPbPJ04nZwJz1rRJaC88FnyCeKl7mfPv99p4/GhqiaVEDnF8corQm/r3kJegm1hs9K/ws/iF&#10;HPQbPnJ7Sv8vXxjnL8IYEc8kziHjLbTK+AvoGPmoFHGdvtNHOr7g1ViGJaPJ33D9GPPa8CXgauUV&#10;lB4+qPrAYbRQp7mRdHtgzGB7bAo5Ol98wgbNf8WWVuTZpsv/l73zjq7qvLa94lS/uKc6Tpw4iZPY&#10;jq/bdRy34IqNbUwxYHqvxvTeJKGChCqSQL33LiQkIQmB6MX0IiFAqAECIYlicJybvLx1f3OLk+GX&#10;8WLfF8a4Y9wM/7HG3meXb39tn3Pm/OZa66ht5f2J341euJq1P+IxOvkn4SIC2U9jXKq7TlgcvIhi&#10;Nz5OrIgkylZ8hBxwdhTcWwLjJh+PSPiEPMZUWF192Yff92D6MYb+Sm9AB8380Bq8dBjiEMRniaNS&#10;O+XzIU2C+AP1i86r3YrL6M8c01Z9oL7rjqUJV8E4iQ/QWGr+a26LW9C80nhpbmk8ZRprcQrSIUjj&#10;IO5AXJJM+6qv9sUhqP4uTYPGXCbdh8p3dA4nWNM7jt85WuYs9C+h8Ak+1dmchwMhn1gKXOWvhw0g&#10;T9lhNDyt9tPe79tvBo2Gt2y0342bZfe/96Y9P3OCTYoPg3sjp3trLW05wPijDT6EXpuxiJcPEPxA&#10;Am2Lgw8JYK4pN6X8Lbw3ZzsxFWLYD2PeyW9IOWoSiXXhxORvwNeDflXOh/TWnRZ0sBDfd9Z3jxWi&#10;r2fNvqvAyRsprYL4hFByS0qzoK2zT3yF8D+xhs455ZZ0jn9SRmxHcG9rqvn9B5j1Ovj4cr4tvwLW&#10;hX/wv74OHgIe6hK8RBfn2/LNGwu4xLr3ZfDWxSLz61hLDAbWoPekkCMLDd3j+OdhL4WMsoxrfFf+&#10;dY/NPRBrwZfKbOVFcH0nePJyCZ/xv2gHT8KD+JKjwrcjA94D/H0hlWfmWeDVfPO5mG7B14gHcQUd&#10;x1+oR1e2LTuTSH3jiUEZZ0ta4jmWZZH/G3zamYkfRzr3oXugHI9zSc453Tv/dJRzTOf02Ydneben&#10;walk4R8CzrxCPbjf/xIxJpzPrB3fOB70MXFAqUPwNbQMlKt7dC70j2DmP7Hu/QlzmHJ9P84zrys5&#10;5n2VvD2fsD7+aZH5fgL+ZH/lf6C5aCNX8B/BkHz26ABzq4w/gW8pX/X25pgvZXtjHu2ptvAsOgXu&#10;8bwEb8J9s5qibQnHV3CfD/VU+5adSaD/MyzsehH1qeBzBn0L79NeYNMOrDaP5kybvD3UFh5Lgrcp&#10;tvvmvGzLj2XZA3N72i/n9DKvw1k2tXKV+dWivWiAK2oqMc/j8B/bYu1Bj6H2nWm97GtjetisA/k2&#10;A1vesgl+Y4d5n9loyxrBzk1wMaeLbC5YV23wZOyWUe/FjM8ijQ/bZdTT43yK+VNvtdmTfvfgOl+1&#10;ge2iM/HOscW0ZfLhQFvM5/m0derRYOfeRc2xNm6Pt9NWzQfPc2hcOLaMspc2x5k725X02bxTa5yx&#10;1BiGMCbu1EP9M7NulbPV+C5qinHmmf8lxRCJdI7rWs0djbHmnebh7PoIZ47pmD5rfMM+ZazYah7o&#10;uOri3c6YcV7PWv3pNvM5T5/ABwwo87OlDevoq61sy+3JMGLMlQVa4MUtNh+eSPqViGt8L3YWWVBX&#10;jgV0ZHEM/cJlOJfL5ebFe+LB++Vzvco8OtfZ7MYMm3og0j48GIWug/e8rciWnM60ObVojDi2qCXH&#10;fPi9WsZvhldxkrk9cJel7kDLBq9QQDyF0mbWC1inkaXy30qWz76sChwry2P/s5YPT/BZK/uYdfQr&#10;3X6pxV1oSjH9P5NGofxq4/9172fL+a/uF3bBeXzGitiXrb1hLh2Ba/2+4Ao6Ayz/78ylH3DpBUpY&#10;k5K57nedz+M+Wc4Nc5X7j7au+/7R1vW8f3brqp/rftdzXO10OAX+b+SjVZA5GgU4hXJxC2gV/hV1&#10;Cj1XEs8QXuHlReNsxBoP6+s+zuEURoVOs/8Jvg+DvCfbWwuH87t4l/VbPtn64b/xFv8tB4a52xto&#10;Fb7kFL7kDG6GM/iie18PmGkvr/jQeoQusKe8p9ob4V729PKZNmD5Ihvq52n3/vwBc7uVWI1fd7Pv&#10;/+h7NmWVhw33nu1wCj2Cu/mE/8mcQsllNF2OVqEO/dcJNHWnHa1CFjHSEljLTjq0DU028dLI1+z2&#10;Tf67fu9O6zFysAVnpVnvSeMsamO1BRSvtd8O6mPPjhtu/mXZxLBjfZJ12EeG9LRSMHwhmHhNVbYV&#10;8t8+ZXOJvTKmv70/a6JVEJshi//r5cQUWA2PkAX2SWU9VRhavgFag43CZyCWtVdxB4rPmAxWlyWe&#10;AteC1z2r0tBP73HiLcRwnfwNFLNR8RTSKU+xGhz/B9acM8D+uWgMosEt8jdIgXvQeqlMOEm4yrWG&#10;Khy0pDjBwVnCWIoFkEQZwlzSbksf3o290JdTTsCWPDA/+syj+I/zzBi20lmLV1i+IR08U4N/NznD&#10;aZewbwqYJhX9eSmYNRmthuokXqHn/DH21Pg++M1311c5MBWjMZ4yFdNfOSa0dio+Qf4VwnXCQKnH&#10;tzt8goPxwUMpdeRilD8/20LiEkTsBreztp9cS1nEIFeOzzh8QBOO1bGWWw/2rie2oXQJxDDYt9v+&#10;bcJw/CGGoifIdTgFtVUajUT8oEN3FrAvvwuVg/7iBg4V7lRf6lphTnEM6k/pFHR8BfyS1sNVR+FV&#10;5z50Fsm0OwmM+asBL1k4/E0BmLmUOieAxbNZ689mvVm60uIzh8mDWYwvCzHT4UayT30ELwEOPwou&#10;Zy6IQ+jmFtD4wtuIX3Dl4BTHoLV6xd2QPkE5D4TDFSPySXQQfpXgQPwOtI4unCydfDJr9plsg/jf&#10;KF1BMnUuZPv48F72AjqF58b2xfeh1iI25du7iydZ1DZ8AejjTfwvjNzO82vyaRs+N81wMqx/y8ch&#10;kvgQCfJPge+Jg1N5YfpQ4mjscWIrKD5C1aWTFsB/VOVEiaH9wuTicn6Kv458MWKoWzR8QiJ9HHsU&#10;v3HeG2kTspkTju8H88W9NNHhDPw2ZlH/nU67l5Um0B8lzrXyhVDsCbVfcQ3E7RScIb46ZTttZ3w0&#10;ft06E9bzpY/gWLcWpVuLoDHVeMsfRjyb+AjxBTrmTV8qnobmhvbl56D3SXFK5uZGOnNWn91Lk4mb&#10;T0w88PqKGnJGnMKHl3dBmD8DHiu1ntylaJ9+O3oIfCBagyPH7CdvD7R/H/uh5R1vs0eHTEa/AXbN&#10;Syb+xXg0JtIU8c4T4z7tJL4hxGQIZzwcPwg0L7GMn/puUUkC3ALzj75aUpHs6BRS6IuV2xSLAp9o&#10;2pAI/6O5K11QDO/diu3ZfOdstoXVsRZ6ZK0t2hxn08pCyeEArkB/MJm8D8rhID5h/EcBjn+D/BxG&#10;bPN2+ANxCAvQIfhfKgQH5trUI+E26UCIuYP3Rh8JshlNxBoF40yti7RF+E0EX19vM4/H2oJTKTa3&#10;PsEWnyYGy4VCh0/waOU5Z7IdXsEfHDo+aQH5LdGsH8+HV3Az9/0JrFmnoGdgDn5cCacAT9EB/iUO&#10;ZOgV1qbBwIvqY9B3Rzk4UfhOuE7YXVhf+C0crkP4Wdh7KRhReFLcgrC+F/jU/Sw86cUMmw9GFOYT&#10;phSWXQ6OFXega1SecKSwoPgAd8pbAub1AtMKE2qr+8RP6Fo9S58dzAje1LN0TlyF6rXycq6DQz3b&#10;kh1eYyFYddH5ZCyJvgNrfgzuv5ZvnlfQL1zKhKdh2wlWbWaN/VgI/ZpgoWBUYe158B163hLa5sOz&#10;AuB1Aq4X2PKuTFsGh+DB1ge+QpyF+Apf6uDHNuhjuDmuDdWWdgddKyNHaLL5d6FJuVRsMw5F2tLT&#10;6Taswsum7VmN3qPQ7p//mv109mt2/6zXbFp1mE1eH2wj873Nvzbfpm+LRFOSyTr7WosA+/q1wHOd&#10;rrR7ZvS2O6b2stuwexcOsnsXvWd3znzLfuE92AaUMr+a4eeubHU4nuX0tR/1E0YXl6A26dhK6hdI&#10;3wdSX184khX0bRA8iT/HvWmfjuv8QsYkCM4lgP7woG/FI4m3ERewoDHaGasAjQ9jEKqxpBzfdjA6&#10;nJDGRnNFY6mx0hzQGGr8VY7mkif9vQouaA0clPZ1XfT/gWdTWYyp5oi4gtn14X/jFMQ96TrNMfFZ&#10;HnAa3eMe5+yLq9AzlqMN8b2A3uHqNvvR0nftR4v72X1L37OfuuOLVuhvwzeEW3DnNvwYYuBmivCN&#10;QXMDpxDYyby7kG4+Z/IdXsG3q4x5UWSLeVe8eGd8rlbY0gtwSkfjbeaROAu4gNauC5+R9mJzb86x&#10;6XVwbGfxu+J/waSsCH63imwDa/1u93yV/4tudvAvF20jGLSA73NZxpVuK2JftpG1b1kh+5811/m1&#10;HJcpbrbybxV1UBZct6NPYN/FLXz23n9mP7/zFP4Tp/C/6LZCto6xDl+IuY67rsvlvCy7q9ty2Jfl&#10;3TDX9br3s+Y6n8V9sowb5ir377eu6/9+63q+a+t63j+7ddXR9XxXuX/bMkbSKcjvoYg2roNLEK9Q&#10;Bp8g+1fkFF7xQXvtNdP6hSy2l5ZOsYGBc8ztZ7cSK3usvbFouL3nN87e9RqJL8Fg671ypL0dRp6F&#10;kBGsrQ605/372+srR9yU9fYbSb5HyvUf7tgbAUNN9lrgEMeeX/Gevb5qhD3j3d96BA61PwSMYC14&#10;tD2/ghhYS/raqBVzrTfrPG4P3IH2d4QNXuNp7wbMsycWj0NbvthcegTX9qWV+LBjr96wL8KMX57/&#10;kpP4vDnwPFoX2R9u2Gv+s032FuuCsgdH9CL/A1j6O272yJje1stjKvlJptuAgPnW23vGTetkvkin&#10;kN+FhgBb1y6tFd9r/G7Jci4dc2ztZThlfneK4K71e1TI749yQRY4Rt4bjn+eJVNO/MVD/K7h99dx&#10;zLZ/3AR/XmfZ+Dus4//5136ITgONhtsdt9nq3Gx7tNfb9oehw+2lcRPthVFjzZ//8x6pUeaOPTHw&#10;LXt2hHwbqqyq+bA9N5p9/tNXtR62eDTgkeCInrOG2ZMj3rRXpr1vz0/sa8+hN38c3XsemCYZnJSE&#10;Cc+tvXDUwU9JYH2tFwtPCQ9EgkGljQ7aXkSsQmJV4TOv9XsndgJr/+IhdExr0sKY0g4IS8p/Xlp4&#10;YS/hzl6eHzi+FVovVSw54WCtwWpNVj7fwlZab5UOQHyD8K9wsfCXjssvQtdKI5EObvOsTHPy4snP&#10;QTprxYiLA/NHHiQGOFxDAha+Fz/hbay/7SwiRxq4Em4knOu9NmY6mFjYOAsfgh4zh9nrM4dbNvV6&#10;fcYwSwTf+RTHWzpr1PHgwVz6o6TtUHeujGZiRoBJXfUU9tPaso6pzsJxapf2he+EE7U+rHVk3ZNF&#10;bKu4ug2Wf46cBvA/EXvQpG7HV3bPVvu3scNsUT5Y6rDiAdY5ltNQR4xE1oAPgMlPHray1iP4LtB3&#10;lKvYm8Vn9lohcdD8qlPAlMotgK9KHbzT1nxnvdy9LAOMqjVocliwnhx3kLj19GcyfXt/3xctljIK&#10;iEeYdGCDFTXuNeWAkA9EBm3Iom2aH/KNT6YPCpgjaoPwrDCwxkO8j9qfeKyb29CYaSyFi7Wv69VH&#10;rvX2QtocWE0MyIVjyc2g3I/bbD3lJsITie/KZ/6kU6biXOjcY6PftgTxXHAZ0cS/EC53L0t05tqj&#10;43vbvPxIniduhnq0EN+JOVl4jjV+5oTiHYjrUNwNaQqe+uA9/GIqbC06FW3l959C/bwYJ42f6hkG&#10;TvdG36F+empif0cvkUJ7FY9BMRuVAy2Ce5VbXWvwJRdrmVvEaKSuel/UbukbVFYWGDmO+xSbQZZE&#10;OeoPYWdt1SfqO/WXOAMdc70POufi29TXukZ8ljgLJxYkczmDdyFkO5p4TO0Xx6b26n3Ueyj+Q3lf&#10;M+FzlH9DfZJBTLd0uIQYYr3lthLn4STxMLh3Xecp3iHym9Xus/sGvE0biPm+5yP71bCJ9vDoD+AZ&#10;ZtpDI6fbI0NHEYfkgHmVlhJzYzxxHI/QV8yTOj2Ddxj+ThqmaMpXLslEdBFpxJhTHkn5XMRh6cR0&#10;SDmJxgPtUybzKgtOK1V6Bd77nMY96EUYF+qYip9G1HF4C/zbl2xKsMCD4Eo0B+IIfDvzweXo+tnK&#10;v0FxGv26wGzEcJSvQ9DH68DVaM7hGYKvkfvzepnNORHLdWin0S+Ii/Blq1gMS9AvLCS+giumo/gI&#10;xWmQ1iGI8pRbQhbI89Lqq4kds8v8qmKd+NZuP3ejT9HrNKAt2BXhrMsGd5F/4lK+zTwVQ121thxt&#10;fm347Xfl2YS9IfACWnvXOnGsfXh4NfUiXsTpZJt7krXoy+DkY1HOOc+2bK5NtFnHY2xJc5pzz7y2&#10;VJt/Ps0m14azvp8K7kvnmliLoL2yD7f6o90HjzZkWQg+F6sa8G05mWvzasKJ90fsh5YK8z6Sg999&#10;Of71683rDPj+IljzbB7+GmmWiO9HJL4eISeKiDPJOHZVm/vRNJu6L8J8zuXb/MPR9sGOQHT2mejx&#10;V4HN4RZOZtiCfTE2a2eEeREbYenhJPtwSyja9WL09iX4E6TaxJpAfCiE6dfYjO2RlFtjy+vgamoz&#10;ua7UpmymLOopn39p8P3xhZizL9ambA+zFS3kZr1UZQuOoMk4QTzPj7fa7G2rLRzflIBTcDDEsAjE&#10;3967Fjx8MMmiL1bZ3J2R5ole3pfYFvN3RVnkhQoLwn/fB84hlGeswHdAsR9WECfDu4UYn43CsJup&#10;5xp7zH+k9U1bZkML/Gxolo896T7M5lTHWeL5nY6vhnsD9bxUbfOPJuOjEIkfRKJ9sCXYFqJT8YRb&#10;SrxG2/Bnybf9Ngt/AU/8UyLbK23RPvQm5+jv86yzE8Nj5r4wfBHwYbhUYbOJ0RBEnXzQ+i89hM6/&#10;AX+VU8RrvUxeiVZ+y9uJIYzPQuwleE36K7KLeLlg+6XHk2x5A3NLOhp4rMW1sZb0Z7RTzIFR5css&#10;tqMM3w7iMsAFJHOP/xV8b7pKHX+MpSfQi9QxV9T2C8yNi/j5oKtZyfxd0JRsy5jzi06m28r2Ugs+&#10;Q94SOBjvQ8X2lMdo+8WMd21Ylp/N35Zkc7fgv7I7wWLa0UARG8K/IYd6oJVoSrOQS/AixC8JhHMK&#10;hnvyblqHT8taxhR+6Dzz4yI+QfRHAPxdGBofnybimTQU25iicFu4E+6D32r5TKXtR99QlWL74O1P&#10;dOJvfwDfoOwQSybnylrye7j9AG6B/437uy7Y7guttq2lybY2N9rm86dta3uTVXYdt/V8V++6cN6K&#10;DrHWsH+HVbaetC3Xz1gVeLuo/Qh6hDq+B+uIlV3Lb9IJYvKcsJrWJqs502Q7m8/azpZztk7/Dbvq&#10;rLr9tFVfbLRtbWds27lW29zWbJvP8RywsKysq94x1+ea880m20TZsgraINP3rqz8otbiG+DMTzm2&#10;GX5EtqHzmGOllw+bTL6yN2OFFxWr4B/b2g7K/xwr4z/xzdiOzvNW0XiC/6snbc/ldtt6vtE2NB+3&#10;HR1NVk2c6i3tDVbRfNQ20hcV545bRUcDMcZarISxKO84/S/JKfyBOIZvBiy0N31n2Tv+c21ExBK0&#10;gEOI1Xi7jVw1h3jZAx1eYWDYRLD6SHvRux/W314OGWxvrhl1U3yC+Igv4hReCR5qLwcR1yFygr0a&#10;Ospe8BtqPeAVfrd8kL2fusB6zx1L/stbbAy6hHfgRF73mmbvBs4nr98CfNanfckpwJ18Hib+8tzN&#10;9c8XcQrPzxllbj9Bp/DA7fYcOG9Q0ELru2K2wykMgPu62f7/Ik6h6HI98W34PehodKyE3xtZ3lU0&#10;c5jDIYhH6CK+4t+4BHEK8NqOufiF//c259PTltjJ79f101b8MT4P/EamHtxoW5uO2PbmY3Dut1jv&#10;MUPt1SHvW0h6qj0zYKAFZGbbg2+8bVGVG80zLcaeG9Hf3po21taTY/L3I/rasyP72e9HsYVT2EyM&#10;m8Ja1srBP2HEe0skF8Br04fYEyN62huzh4Mt+W/AWqy20eAfYSLt+2/Os3LalAyuEdbKAGNl8v++&#10;sO2wg321nhkM7pFPgHiEFDB8Cb/DWn9euZn/DTuIaS8/czCKfCfkV67cgsI2irmweG2s44curC28&#10;1I2durXd+iyeQWvE4hqE77r1ANJOEC8aTCVeQVvFSlTs+kA4C+kG4vDf1/qn9sUjiE8I38v/EvQU&#10;cwujbH5RNPwDazrklvSjnsvWs+aGb4RnOX64YK65GaH2myGv2odR3uQr7GfPY+k8Mxtcu1WaEuEb&#10;MKN8RIK35DlcgTgPrQkLW6vuwpHSA2jdWO1wtU91Fl+idum42pSA7jySeOTCcfE8Y2UN6zhbwWFw&#10;Cu94LjKvMuIgFOXbxOg1NjUR39pc/JYLMm1aSrTNykiwcas8iK2YZ/lg1vkZYTY7PciWr4sjDgT+&#10;xuuiye0YyXjwfz8rjNwYrA/mx8Pv4GNbyf9Tco278G0Ra8OPjX3X/Csy0LlXOfkglPsgk/4vxueg&#10;CL28eAVhZeUGWANe9tqY7YyP2q82u3gftVfciSs2oNbXhYdd2Fnr/sLLWXBX6fBNReBcPzihZyb3&#10;t6cm9CHnxHarAOeLT0jjfDZr1Wt2FtuzHwy0NxaOI09qnnN89Q7W3uCJhKGFkYWf3w9egEYA3MQx&#10;xUX025QFT6P4iPgGgG91TrEMFAPi8Ul9repaI7zTBnw06518Bb6s6efT1r9xIfTF4qI4izuwwR6C&#10;31R8iWQ0DplwLUno+eUDkUSfiGdTnoPVcF65xDLQOyQfibST6AAYb7Vd/RQKv7AGnimSYxHMX80b&#10;PUuxLjSfdY00BuKi9Fn9Kh8gbcUz6Lj6TvvipeRbIh8L5bCUBkfaEPlfiC+QNkLvX6I0Acwv5VwV&#10;b6YcKdKXiGtJBNNHHURrAp6PP8ZchK+RhiAOnipWcccP77LXls2x6RmZ9N9e9AiLbV5emT06drb9&#10;sPcI+/fxU4iHdth8ysvt5TlzbG52knmUMh/x21IuynjGT/xewnHwBTHjXZyC+IHEeo4dJ98nnEI6&#10;PlXJ5B1I5/1I5j1Ioo/FYUXhl6PYFLouDf4jp53+Ol1jC/CFz2jfBa4nnj+8QBA8gWIneIP9xR2I&#10;X1BsRh0X3yCfh4g/EyuOffED4gRmoEkQ7yCeYTG+E9r6oWNYxn3ypVB54hFkDvcAd6F7dY2Orfp0&#10;vW26dpxcLT0dbarbw7fahMR5aCvgcD6GOzyRYUtOJqBHiLGFZ5Jtej1r4ufIjdLKWF8tsrDLcB5X&#10;VbbagGb8KnXtKGStON0WwiksZP1dPIM4BPez4kK07kwOA9bk3c9m2izKXXQxwwL+Um7uHXAYF/E7&#10;/1M5daO8C9S1JdVC8dmIuVxuq88y787hlwReDmsoQAeODwr+AHHgwqBT4Nguxesrxo89EU06Ogl8&#10;PoLBdfEd1RbRqtiTaGzamCud1eYPXpcWIBgsGtQG/3Aml5iN683zRCq4lnetg+e1U0+wZNg5+N/O&#10;KvbB3ReIsdnOe9iBTudkBjEDwbIn8iwELiDkDD4l1CugGa19C1j6FLqNFuJHck8E968C33pRhvuJ&#10;TGIVUk5nJfsZlvYJ8ejB57KQprXmBd8RTOyL8WW+tnAPuW3B7Svqs21S5UriL662lfAUAQ1ods6V&#10;OXxDyEViLFCu4icGXlhvi7l2OeWE0j++LWXwHuvtA7QonkcLLLqD7/ZzW218cQjrapPs/knEadgb&#10;S1xJ/DvOEc8TTB9AP688U2QrTqNJOIMmph6OBZu3O9J84FembQ41D2IvxNCP02pWWdDFPLgLfGnQ&#10;vSw7kUh74bvA1osUI4M4CP5wCeojcQor2IbBH4TAKYQQk2EFMReCGc+oDvKmHE3imbm2hPX7mR+x&#10;bi9fkFbiXByJBKuD4dHWzNsXbvHwCavb1lpYE/5n1HNxK/EoGD/FcxCn4FPPtU2UD/cT0sY7Rd0C&#10;4bWW4qfjzbuzlHatvEh80lb8GNo32xPuo+yh+YNsTCEcyg7mxCl8FU8wL+ABos5vtNjL1dSV97IR&#10;XoQ2hl7Ot7CrvD/wCQFdaGXgFLwaiV95ttDhFILgE/yY/77UKxCdQnjXVuJIxNiksmj4ikzb/tdz&#10;Vn4F7M13wa6r9Xak7YgdaNlvNXyH1H5yynZerbXtl1kP2VqEZsHNig7Cj9fAtxQV2OoSNGVoqZJ3&#10;byLvEpqY0iRLrIGTKSa2SHmhwyuUtB0Dy1M+fELl9QbyDNRix+AT6q28rd42tTY6vMIOOAWZ+IYS&#10;eIUNF4jPAK+wFT5h69lWq4FPqDnXSCzIk46VokWVuT5vaiP+toyyZevRxclKWJOXuXB69fmTJqu5&#10;cNyxqo6jJlt36ZBjn8cH/HecK7tAXW/Cqloa7KOrnbars82qW045fEJ1S71tpT+3tzfazssttuXi&#10;afSkR8mlXkuOrn227ZM2/EaPwOXW/ktyCj0DFtg7q5bZswvG2ujEAOuzYrq96zvN3O5zc7QK/X3G&#10;2OCAyTYgaJz19h1ub/gNtneCRxKXbpj1WDHAXgkYflP2YuAI67bhbIfbH4LQImAv3bCX/dFHrB6P&#10;dmEUsST725srRlu/0CnWL2iKPTntLbvl8Z/Ye8vJ57dogvVh3XdcapD9bt5o/NLn2KuBc53cDsrv&#10;4FpHdmG4nqwly1yfv9x+2Rf/zBxw6V96wN3IXDqFXn6zyWM6295eMcvcnv6ZuT3zc3vNfYoNjnC3&#10;t3xnOsf7/DdwCi6dQgl8scylU8i+dMxkxVfgArAS2VUZfmw3bB3b4svEAPocy+g6ZmmdrDWTm6Dq&#10;T612AM3eqo35lrGd2H81ZY5GoZJ16ldHjLTfvPKqvTllOrEVD9mTQ0bZW7MW2Cvjh1nR4d2WvXeL&#10;/X5YP3tr+lhL2VFlb04bba9PGU4MhWHoFvBFr9theWjuM/cTpw0fiELWnrMO8h9xd5mlgYVzwTzp&#10;Wo8Gr+SC4TfhRxgJfklj7Vm4J4X/+oq3lsl+OudjwUHK/ebCKdIkCL9I4y5tt9ZOdUyx+rRWXED7&#10;tH6suPfiGBTzXvhGOFS8gXCnMLlMx4RJpUlQLAVh8HieJYwqXYPwlTC5sFgEWFEYSJxBCJhSHIN8&#10;HpSLQnyCNAxR1MUXbLl4Xby5KwfBNjAGOvRgOAS/raxRwjEsKWbdiXI8i+OJMTHGItFhvzJjqD03&#10;sZ9tItZF7O51lkEdpFGouXLK8RGJBpf5VPEfF3yndWi1IVecww0epBs3d2sYsuFj9DkTnCleRNdI&#10;519wHl3+OTgbcFNhG/4Gx3bQ3wfJwXnSQrdV2S/f72c95kyzZz4YT2yKJtZwj4JFiTVw/CDrxAPt&#10;BcY4/TA51jYXWeJ+1s7B69Fg556Lx8B5oIGtTOKZ5MWoITY8bQ1nTJUrMGDzWviNPQ6nkE89lDPy&#10;10N7mk9pihWiT8jFT2D7tWZLPsQYMU8SWBdPor9jNebaByvnUV/xIooHWEisS7VJsQXlo6F2anw0&#10;dhov17h+dowVj7AUvUdgdRb+N0ec+BUrN2TYE2OJCTllgOOPE1KTa5UXa+35D9+3qfF+9ls0Ns9M&#10;ec8eIx7Hw8N6Mo+64xMIR09OWmlzciPsx/1fsDfcJ6HBGerMQ803reGL/xLmVg4QxR99FS2e/6Zc&#10;jhFfkrmmeBPSbOQ1wevVbqW/D1so8y+O8VLsxl/gGxJQleXEZZAvRQT/W1eB+9Wn0jekwKVI4yO+&#10;bQ1YOBzMLz2BdCniFBz9Bn2SiCkWpTs8gua6+kTP1rXiDJQPUnNdnIL4BPn9qA+Vb1J8g8qR/4/8&#10;F8SDiQ8TfyL9j/JOKC6m2jwdfkzvm/gT6YTUB+qnObmr4TzWO7oVh0c4UA5PuIuxrXLyuyiWYhR8&#10;Se7Zw2gDDvJuFdjPhw5Cn3IQjcJ4nklsyv11zL9J9vDQERaxfRe+KSfQKpSwnjLJHp8w3OGt1uwj&#10;TgPfCY72AU4h5mgVWgWeQR69JEwahYgDYPO98Gg7CuhHODjmVwTj4Q+3E0z7Ahh/8QwR+8GmaB1S&#10;W7fZyj25NiLFw5LObHFiM0pnIH2B9ATiBsQhyGYdj3I0B3NOgi1bUpzzyh85cX+wTdgXZGP3rHQ0&#10;CoqrMOdEjHOvylLOiIXoFKR/kH+E7pUfxXx8J5QvQroH2cLGJFtYsdrcetxn9/T5Dfng8qzyz+hA&#10;iDsXj5Y74RLxDijDEw2E/x+J5Qee8u4EM10usMS/Mi8uKV4B2BaNwjL0AaH4W4R9WsWzWNdtTkXP&#10;ngungE9GK2v94CyZP+vGumd5G77x4P/llDXvTIqtvIZ27I/Et7tAbAbK8wdPhl3k2qZsc3v1tu6Y&#10;Dw+id3sE+wX2MPbUN+Dr2d7rZt948pvd1/C/1blGMSLYv/W3xIl4gH3s67+6xaTDcLsfU1m/xh69&#10;sf0Z259iD2E6r/J1Dce//fS3ze1X7P+o2772OGXqXpWrZz92azcn82M+67ofYo+wzqzrVe5DX+k+&#10;rnL1fJWre/W872G6TttfYjz/a48S11ntUjsp34l3oft0HeV/64lv2S2P0BanbI6pLJ3X9SpT+7++&#10;0dYHebbK/QGm+3/5dfvWI/Snyr0de5h6qpzvY7pGW67/uvrtLvbvxmjPV3ju1x6iTPUv5X/1Yc5r&#10;X2Xq+Wr7jfr/rW91XG2VqT16zmfrrDronscYO9Vb1+uzylX/uvpY9zyC0Tduv8VU3sMY136V47ew&#10;f4varPuo61fp529wTuY8T9e7xvy7N/Zpp64Tbnf64Ue053s6R11kd7KvtqleqrvKVn1VF/rCqaeO&#10;u+qs+qlumneqi67Tc7WV/Zh1pZ8wT77J/q1udt8Ddzqxqr/xw9udrdtdjNO36OcHv+ucd/s+Y6Rr&#10;v8/n79xNfe6gnhy7i7rJvsP1d3P+Dt4B7lPca7fbOPZdPsu+w1jdw+d7tMXuYpzvxG6nnbrndupz&#10;B/VRf3xX13HsHrX7f90wzt/J53uYizLWbR1zfXbVw/XZuZ8y7qZM2V2UI9MzZCpLdjd1kKn+2Fe+&#10;/fWbs9u+YV/5PPs25z/H3O5QP9yEaYzu4f5vs9X+92jzvYyp3i31OWPt9uAP6Dv1OfuP/Yzfh0ri&#10;l7fYhuvn/iU5hV5Bi0wxFQZHetmT6GQHgsOVN0Hv5hsLh5Ojcbz1WQ6H4DHI3vEZZn1WjbH+4ePs&#10;tYAh9qzHuzfFJ4iP+CJOofeaCfbkol72oudAGxw3015YPMDe8B1l78Kzuj1xhz01+l1iNHrxH3Si&#10;jQh3t2f4P/1e+DJy+k0np193vsgvOYUv+YJ/hi/4r9zzRZxC/+CFdt+gl+3+wa/aO/ALA0IXWy+f&#10;GfYW++/4k2eFOXoz9v+rUyhGoyBz6RRy2+vIT15H7F5iA+PHnS+/O9kNzUIexz7P0jqPWjZ8+zbr&#10;sDxiAobXEGvw2Hbb0lzL7/DdNmjGVFt/cK9tOnHSwgvAueMnW8yGGnti8Eji1I21Z4b0tWHL5lpl&#10;A1qHOvz3t1faKxOG2tNDyKU3tLc9PfRtGx+wxJJ2llll80HLBiMGl6VZORgpE6yYCFaRz3wsfu0B&#10;/I+X3jhsezFrheQ1ALtkgA2FG9OFmbWGiMkvOgHsWoRGXXEGpE3IapTeGT4AHC//hrxWcDLH5WOu&#10;a0pom85Lq63YdMI34hy0LiusLdO+cKnWubUfh6+BsJg+u64RThUmF+egc9Io5vAsrw3pxHjDBx19&#10;QhY8hnCMYh6sOVjh+DlEwyuIf5BmQXyDNAzSNyiHRSp1KT4vfLzHSsBTsXvLrQBcnE9be84eYems&#10;RVecO2RZtcQv4JgwcAZr58q9KS2C6qL6iVfQvquO4kT0WddEgTO1r7Vl+beLhxA/ovVa6cBXg0HF&#10;K8QelubhIJwB/ut1++13U8bbsrV59vOBfe3pyePs18PfszeXzgGXwu3UH7Jg8N4TI/vaix/iq4FW&#10;XWv7WdTxyYm9OV/DGnYOGJTcF7RbuDMarCrdiT/zzG8TazOst8cxDwoY60eJxei9LhmdAv4XG3Px&#10;p0A7T4yDXGIY5MAjhYJnfWj7GuodcaDSPKoyHMwr7Cs8LN8OcUDKfxiKhkD5ETWOGi+1WzhZ/NRa&#10;uAj5/UubIg6k5MwBh6tRvlHxNdKBSLegfCTKwfHch+Q6ZUykWRAHEY8uRtf2wI9H/FUhfiPiC7RW&#10;X/NJE3g7h7HAV4O+kDZGMRI1JzX3xGtp/sn/QbyC4hW6dDBlrBPJH0G5JqTbCGfcxLMtp09mpYba&#10;a/PGEN+ENtBnMXvKHf2GNBsy+TlI0xNJv+hdURwI5cMUb6S2JzD28nuQPiGHPijkuXq/NG/UJ7J1&#10;XC8Nh3gF3eeaO+pfzXX1n/pS/aat5pk4A71z8mkQf5dEH+m9kxZI/h3qA/WLuITiC0ecnCfKO1FE&#10;n4l30H7ScfxUeBejD1U4czCHeBcR++EEG8hzeQyu6/wpu++9Prz3B+Bp5sF/bKA+5+yB90fbLwcM&#10;xl/olCUc2E88DGJ2bCixF2dNsWnpxMy82uJweulwivJdkFZBfIJ8H6Q5SD6JNgf9QQJ6BWkUslu6&#10;/RykTQjZUujk8UyEO1ReDV2ja6Prqyzgo3ybkh9oygEhzYDiNMoPQbyCOAH5NkiXoFgL8n3QeR0X&#10;LyB+YHFziqNhkI/DsjPpJs5hCvEYpFtwh0/QNXNPCcuTd/DQKueYOApdr3MurYP4ifzO3XbbO7+x&#10;ZRsiiPkQb998817z3Rll40qXknOAuA9wELNq19iCsyk2szHWxn7kbx8cCTX30/E2cYePwyfMRG8g&#10;fwffDvlolKK1yHP4BO2v6MTP/nKJ4wsxozbKOS5/CPEO3u35tvhCpvXf4o5vBWv8xJacsHulzUfb&#10;EHCWPA7H4y3l2kZ8AaLN/aNoy/4EzVj7BvPam2AF1+EVyU2xZkMUMX5jLb++wJL3pRCnFv34oWRL&#10;2ceaeVWQ5R3IsqStcZa5K82y92Ra1OZoi9+RgFYnndyicVbaWsrvleIAryEuXoGVkFswckuk5R7L&#10;teJT5MGoibS8Y3lo1dHjV+L/gGUSIzH9UCb3RFrCrhSraIFzZLv2ZKlVtzGXawut6iz6lYPZxO0o&#10;stIm/M2OF5LPJceKiAGo/Qz2S/HbqGS9fNN54qzUF1lZU7mVNeJTtpf8OtURFrAuwHK4rpzjukbH&#10;06mHrkn5KMUSdiZY6oFMtOXk9NmfYRG0rYzn5p4ogaONs8LTcPENFVbTybw8ylr62lCLrIqztJ1Z&#10;VnBgrVU34LN3OBcOdj2/DYWWXYc2j/puPL/ZiskJ0Wc+7wxlVjSW2xbaVYTWYd2JdXyusMQdSVbV&#10;Um0laDPKm/HHOp5rFa1ltJHYm1ujiIGKb01FqJVwb97xtZawJ9mKTpZYLjEg1M6cozncU2ARjEXo&#10;llgrOkte4AP4qtRznNwkXjXBlt5cSEx9NEgnMvHvko8XOiXlI0GLsKGD2EaMTyn6kyLKyfko3RI3&#10;RVsy8yFne7IV8/xSnlHWkIcGvcRK0EysRzeSSz+tqyu00kPFtukkPpb8d6jme+LtqYPstfF9bHVp&#10;gpXxfRRTTRnHKqzsFHkYmslV1FyBVnKtFZ0qIpZulVXie7IWPUnikQLqA49LH+Q1iZvP4Dssie+2&#10;NH7/MlnvKOE3gvfgP9k777iuzmzdp0xmzpwzc6ckJz0xvdh7i9FYYk2MHQURxR5719gLiqiIoogK&#10;UlRARKQXQUSs2EClWAAr9hYzmTMzZ85Z9/ts/M2dO5+b5H7Ge+4fc/LHYu/fru/77nf/+K1nPetZ&#10;sWvNJ2aNXfvDdduSFmXJmdEWnxJpKYeyqvzRF/FLn8Pflw/6/E8tm99P+XcuW075Odt/5aIdulbJ&#10;8rJlXIAPUEEuA/zNnHvldvx6hZ24cdGO3ii3w5Xn7BCc+nz4/AfJM8irJBf1WoljB67Ax79SYocv&#10;ncXO2dFLZXYM23u9CL5+MeeynfOPXym3Y5fL7ciV83bk8nk7cI3zsH0cI3N9dvZzzCH4/LJ9nC/L&#10;rSxzLO9KhckOXSp3LJ8Yg+zg1VLH8q4Vm6yo4uxjWfGFc/Z99kPXP3S5zB7Hjn593clF2U8+yt7r&#10;5XaA/BFxFNLLCy2HvqZUnGTeUWejotB230Wf8nKRHbGvqSFUzDwv/YfEFDr6z7AW89GgXzTWugXM&#10;hItAvsAUTxu+fg645z9Re2mAdZrRz7rM6Wc9Fw+yros9HXyhk08/6xUwFEwBfYPHsIYr+pusCbwH&#10;WYvlVdbGz4PrYvP6WO81X1rH2e7msWqs9fMdjY6kN1jXE+ZOW0eELbPGY/qZ96al1hFfrRaxnZ5g&#10;Isp9aEodiFZwFGTCF2QufkInOAqyx/Hnfjz3x/Fz8V9c8+tT5pSs4yPrunyaNZ8+2FrOHm6fLZtq&#10;HZdOsg5YZ+anjnvcOfRDmMI8arbLFmfDZ8QW5pCnic3Ki3FsBX7jCvxxfxm/w1fyW38lPlkAvnoA&#10;vprWv8/Wn9trq6jhpjyCucQq/bPQRD+SbQujwsFtn7T2Q4ea/w7uF4ZmUmy81e03kN9hJ+yNrm5W&#10;u/8QazvU0xZFbbIOIwfaajjH2+ArNO/fwz7x7mvtRw6wuZFB1n3yCPIjutlH5EQ06NPRth6Gixob&#10;YjtP7bdFOzbaKv4/+yah10bOxaxt/AbEZ1I8diXc9+XECv2JlUonbxW+jT9x3Nnp5Bsnw5HFb1QM&#10;dEFGpM0lf2DF/h1OzvairK22mLxH8dKl0TcrOdRZKidCHHXx0qWXr5hqYD48f/ws+d/ypVwmn1sx&#10;ZPmk8qmUNyAfS76UYrSK3zqxb3ABYQfSUxBuICxBGEEgHILl5F8ox8GffHJpKSi3exV+tfatJU4b&#10;SFvEWVA9i8z7Zx2efAQ+TAI+zAbaFY8/Voe4eEPi5o2HdeM3Jvx1fNKsu+BE7AvnWOUyyP9THFl+&#10;ocv/U5/UVvmCarewEvnRiksH43eKZyHuf2gJ/PmTGeYPtz8CHEO6nNEVcOeP8Tu35Ai6DRVWaxD4&#10;85ihcObREMtOsnFbNtjHE4dz7+OWdKHE5myPtPZTRlLj4IglXj5pLcb0p+ZjGnyTw4yn8i+oacgc&#10;C+Ne0hMU5126dzOTQmwZY7mBti/PwRfjedcBV4gES4gjDi9MQRwFYQzCmRYQL5+ZHMY8rXr+Y7et&#10;cfARxeHVV8Xa9Wxc3I1FYA7ChYSp6FmugPshv9iV5yKfeBPtSMS/V22QLWBOMWABofjJqfAW9Cyi&#10;4DKshVOyEv8/+94ZtBRjLIB1nac8CeED8qnFP0i4DsbCHBRfRtwY5TtUxebJVeH64tAIWxHOkAA2&#10;EYu+xxaei3IZ4sDYQhiHYLCCSHAFYSmL0+DOZ8HRzYyiLsZOq+vZxRaDL0zfSp78Hu7D+xIFfhDJ&#10;NYRD1BmCPsl4uEHg88IRgsFeNH81NxLh6Gp+OFoazGdt01zQfBcOo+O0rnmueaK5Lezpr7kv8VfV&#10;5mPOuaot6lyPOS48Rc9V+MomMAXVlfDjXYu9RD4OmIG2q8aG3ju9q8qX0HaN1Qaez1bGagXnrOJd&#10;3cQ+vSNL9/E9tzuanKJk3q8D9o5nD/uI7xG3lUuZowU8R/JDik5ZXHkF+StofBwBKzxXSgwpx1pO&#10;GmETY4PBrXaA56GZUIT2ZLF0U8UdynawhLCz1H1AX0E8hU3ojUajARJVAbZZsMsWZVLHgPkYw7sj&#10;nE/4kI5X7sSSQ9SkQFPB7wSc/nKwr2+rajjMvwEnG0xBvr80G135D9JIUJ6Ctk/DvxcuIBxCHATx&#10;DrSuPAjVlVSuhD/HCo9Q7sSqf0t31vVZeIX4DDpHuMIcuAfCH4LhJAxLWexoM/6819v2yQo3C7nJ&#10;+MEVWAVGsOQhfJSbW23+N9T4w6SpMOdmtK0G95gHtrGYPIMl8MvFP9BSuILyH5QPId6CcAXlRIjH&#10;MA9uQuAf4ZL/jjqGYAq+9xJtElyJoYWrHNxB+RCTC4Is4Da89YvbbcI+f3Iwcm3luRiLusMzIIdh&#10;ITjA+gr4+QWRFnU7Bx57JvUM0FS9n0P9R845xnfCNb4f7+aYH8evvEY9R3j3flfJu6Cv8y5Qw+E6&#10;fIrf5ZkveQOr7jOHqXMxj3yB1V9TE/R+ri3kvIAHuWjx8bw4diUaAKse7EWjL9E5zu8mmjxcX+dM&#10;BptYfBU+xxXyDK6jnXA3l7wNclTYtgAdxHkV6GJUprOkjiY+5zIwkfkXkmzmWf4H3NptE8gjcM/y&#10;s/mXE230CZ4Nvq/f7V3OtklFPM8H5HjwedndLBtbiK5fxQ4L+sNB077hh9GpOMb/reu70DIIs8G5&#10;q6ldSf7DuTgbuHcNxybA9SfHgP1zyxPNMwtM5Ea2Larg+V4ix+RqpvXPCbSpaHPOraAeY6VqOcJP&#10;urOPHI4Mq7fEy7zT/G3lVf6fn020GvP7obUQQz5Fho0+hI5jGXgXOhVLzsE1KmWeXkVHAe2EIXmB&#10;4FBbzI1+zb6aaGOKIszrwGp0MeNt2lnyGXieY+nrHPoyIWO1TdoVaOuv8N4UUEOEcQlm/MbvD3Q0&#10;G6S1sJgxCWLbKsZ4/B58c7CCjeAeC47zP5rzpKmxHI1RnyLmVClzjONC7+1Gp2IveSLkMV5iXpai&#10;48n8+CofTc3T5Eic3GYry3hXKg+Tq3LAFp3bbePQO3huNNqWQ9ujg3HEZoLDLABTWHqZ77ILWdSA&#10;TKBWJXyaq3st4MYB9DN327oy7nUli1wc/nfznEJuJtr6a/yfuJpsG7GEe+CJZVnUjUKfk+/DOVtW&#10;PcIQwA5eJo79AnyF535pB8qLreD6RSu4edWOVl6wJHIeTj+4jZ7CdTt47ZLlXEEr4Vq5w6XP/6bS&#10;9j24gEYj+aq3CtHFLiHufRYdg2LyHkot636Z7bl/AdwFPQP82N13y9HuRRfh7jlqfJMDgaU+LMXO&#10;WCbbd92Hs885WQ/Kq4x1bcu8h4bgA5YyfcZ2Ofs49l6Vpd67YFV2keVF8k0vO5Z+54rJMm6Bg2CZ&#10;ty9V2R00GhyrYImPLT/7MSye+3+f/dC1s29dREfi77c8xjsFTOroN5dsHzkn4tPuvkr9plvgOrSt&#10;4M930dpk7OhrFuOTcKvM4m+cs8iL5H58zbjcZBxvg73wfJ/4lyft3+3P9if+PvPkE2b2H9h/OvZn&#10;/rrWq7b/hz3x1BMc+e927FoZ5z5le26jZXaN/Nab5WhxlqGFWUqNjfMW+eAEtXxOWtjvj9qvhjW3&#10;Xw5rZr8a8ZG1gO/ffMVwayutePzqT30nW7sljx/nbEOstDUc7Q6OTbA+/lPNHU2Fnj5fwgl5wjz9&#10;x1qfxcOs+yIvMAVvB1PoOM/NOvngu68c/Fh4grCIH8IUOi2hdrffQOuzbIS1ntrTPJePd3hIg5ZP&#10;Ng8whY5zvzQvOBbtF4yxVjOHmVckuQ9wQtuwv+WS8T9iCuAoj+u3/nj+d4/hD2EK7RfBSeAd67pi&#10;moNhfTKf2hBgCZ353Boc73HH9ocwhQT+18jS+E6TJfG/QBaHloLMxUeQloKjqcD/HWks7HTZPfIl&#10;vsdib52ykLL9totcA9WmW54Ra/vuX7bAtAR76p1q1mHYMNu8d6+1HzEGrGCQtRg62iKOnrKZsUk2&#10;ZXOcdRo12Gp2bW/hebusXs8uVrdHJ9tVdspqd0cvYaSX7UaTISApymp+0cY+HtjTYk/kWtvh/Rxr&#10;x7L3nNH2yUg3Yh/876a+c3TRXluH/yhud+sJAywWPygOP0bc7o2KtRKrDyImG0DceN0pNA3xreXT&#10;KQdC3Gv5bTLFRaWxIJ9Pee7aL761/DnhCjpHHHT5XvK/VTNS/lQAvrX8rqVwnuWjKuat+g9ad+EN&#10;4oDLb9W5i3LIMz6IhlQCsbl96LPtkY5TtC3IJobOduEMa7ivciKELazBv1JNCG1bho+l45UXIf0H&#10;B+vg/kHgJBvAH/zxX1VfcXFqOD77QJu1PchmxhGDw8eZwTL4CFxj2id/eSIxFLVxEn62+OnS1Bdn&#10;3bVfS/nW8hOl9a+l+i3O99zMcCf+r3wMaR2szs+0BenktebiC2WCrWTDXef5Ttu+mdz+reSrx1rd&#10;YdSEyOD38b5djn0VE2IfuHW22l5dreHQXugtLDM/2u+7G3wnazN+Kxpz++FeZ22pwnfQJBi+ydcW&#10;ZfA7lPYH6Tng607aHODgCpvAx3xSImxa9BoHX1pHW5UL45eHnwRusHT/TlsBR119Vn/UZ/ES9Fxk&#10;4uW7+qx+CyMSDqTtOlbPUvhC0lV8U/zIeHJG4hVrJ3diG3H29WAiqXBHUomtL0wLBx9Ba5H9wnJS&#10;2O6Db7yUeSB/U/50yi20TnmuO8EKFKdPJQ9Wc0+4geLxWleujbgarjmqORjGnE68UuhYxOlctCs2&#10;2sLUCNvCe6A8EN908qGTwqhr62nNh/e2Wu4drMPkQdZh0iBLKMt3tBF68luiJloU0klQX6duX2d1&#10;0OFoO32I1QZn6LpwnPOsY+B6SPMxgLEQpiBei/AEzQWta6kxE3agsVFdUPEYxKPQ+yC+jjAqnaPt&#10;mj/qi/QGpIkqky6lcD5pJghrEKanfqbye1njpFwR4Sl6N4U/CFsSprCc3IiNXGsrfKO1BeQu8f4K&#10;Vwg7e4i6LsfNe+NKtAIC4SqgJ1F6iuvgc+5FV6L0DBwFOA/kRYQWHLP5adutwYgB6HestW2XChy8&#10;Lxw8JxzsdBO8GS3FUYgsQwuyFE2Rq0dsc8V+2pHp8CQi4GmImxAOpiINjxhwsfV8TyjvIaiQvBDi&#10;xOtKM201scsVJ3lnwRSkfTD9Ua6CfH1hB8pfEDdhPNwDn9v4fOAGY4vhC7BP/AVxDDzyFjgchTFF&#10;a2zI0WU26uQq57wF4BM6XjiE8Ii/YBVcT1wHXVvaC8p/CCROH3iJ3Bl82vVXyac6B85QiZ4hOMBi&#10;dBSX/R5tgPvbbe4Dair8MdW+ugqm8fVOW/stehkPpZ+ww8l3WP2HXQ4HYcYF5WjwHXFXGAN1J8Ea&#10;hCVou/Idlj/E92ab8iK0nEs+vs8DjuPYRfAW1j5Id/QVF5VEWPQfwbrQ+duIlt+EjKUWgm5BBBjB&#10;2vPklp8D75GPfifb8fUD7uWABSSipUf9lVt8Z4IH+BI7XncPfE2+Pj6pzAf8wTHi3wvw+cYXhKPb&#10;zzU4dnppjI0rCKNGJt/L+LJjjoeCK2Tjp6N5wvW1TcfNPAfuSFu+OkNeCG3wAT9Y9SAPbcRkW8R4&#10;ClOYeTYO7ILvQfADnytgOtcyLeDeXgv65iC4QraDNwhr8LmWanMukJ+PDzwPjYEV93fbIrZNxief&#10;VUENCvq0kHYKO5l4Gky0nHyhr3NtBn72dHzzAHCJpVzfj+svB69YXJmBBiEY6104N7TD/34emESO&#10;04YB2QFoTGTblMItNh9OxpILaGAeB2cCU/C9xv+Uh7ybldnmh4+8/v4hWwrHoKHvIOpKkF91Lcd+&#10;1r+hzYVPsfQyWMydPHQJiUdcBFMEj1hJ7H7jQ97DW9mOBf0p33zvgJmB3QhXmFq2jXoPaFnQj7n0&#10;cyb8AT/W1+KTR98Dt76228JuwrGi7SvKmX88ww130UhlLNbhq0d8Ay5HbQbV0QwC+wi9mWdLTqFl&#10;Ae9jFW1YDUay6iJaF+AJwiTWc846uA1rdD7Y0fIKNBOFScGj8K/g/9R5uHdgJf5XD5kvWsDLLh8A&#10;F9lls4pS7eeD2tiMkwnoZRxGuzPbwRQWlfNMixJtbinvbSXfS7cOgi0wt4rJbTwPf+4Sus5Y0BUw&#10;kUq0K3huQRd32oazaLJi0uf14XtZuotRRzOs9PcX4XIesT3Fx+EGnLfjleVgChes+P4teAdXrPjh&#10;Xcs5X2IHKy/CT6hAV/G87bl6Hr7KWcvBJ911HV3EytOWym+4jN/x+WEZPj04wc0SDC4D+gmplSWW&#10;gTZjxg3Wb5RYyo1iS7x12rGEO6eoB3GaeobFGOfgGwuPkGm9ajv7bv3vVnX9EkvjHrKEm/y+lNEm&#10;x66j+Y0lEkuQJdEvWXIl2o1YCj6vLJn2yWJunnss28b532cxtO37LJ02PY7tZezSLxyz039CS/N+&#10;ue1lrM/85z07AE6SfqEQ/tQRy2ZsDvzhFvGG4xaF9nj2769byjdXLJrn8w+JKaA70ClghjWZ4U1u&#10;wSJ42eAV80aYV+AMcoV+Zu2nuVuPBcOsr+9I67VoiPVY5G1u5B0IX+g0qy/a9gMey9ou9aQGgyf5&#10;F/0d6+zriQ/mia7DAMd6LR5sn832sAF+46zLdE9yMn5iA/gN1HniYBsRMN/ko4lj0cZnnHULnGWf&#10;gCO0pU8tfMaa8ttddR7asS5zxY+7KNcde1yf7sfz/3uPoWt+ueaBiwfjmmdtFo6xTkt5x5ahx8g8&#10;bcF8beM7ASxukn20cPRjz78fwhTi+C0uS+J7TebSvYnh/4msSqPxEZ4AruDCGKr0GdHTFdbwPZbz&#10;Ldjo1+j8Xi8hBp4Ld5T8h5wU8gdftmqftrV3On9u9ft62PK0bJu3LcFqeYIhkPPweo9+Vn3AUDCC&#10;/dZx9GBbkRBtbYbBeRra33YUokG/O8UauX1unUd726fDPc1t+hjrwvrWg1mWUHjQuk8YDkcRH+5Y&#10;li2LD7VWg9FaGe1htfu0szpun1rXmSMsCh9rBf6jdOmi0QOQft1M/Otl+N2ribUHwOeX9qJiwfJb&#10;lLOteLH8PPlw0lRYjH8vzoJiomvxE6U5X4U1VHHRFWtVboX8JvlMMuXky2dSLF9L5d2LD6B9ocS2&#10;5Y/KL5WPKu2EUO69kNoByn0QrrCUOHYAvlQk+IVqQIQTtw4tlQaiONbk/OM3aZ/ip64YrbTxxaFX&#10;fckNBZnEzsk/ILa7Et87E/80CA0+5fiLey++fjy/Z2LpizgKiruL+y+OQhU+QhwPfES+tuL28g/V&#10;3tX44GqzjhMOIf6C2iNMZDM5JtL62wTXflMxtRVOoWN4Vnz3PKd+Ulgx+fv5xHoS0HtPjrLp8eHW&#10;aspw6j4W2Vfb4FWHBVnjoR72bu+ONj8RHuvJPbb6ALjIPsYIvEZ8haV7iDXlwqnNw2fJ2YzfGWp+&#10;tG8L4yqOf1LlSQdLeqtHK6s/qKs1GtLdqQWkfAjlPkhPIaRoD799iuCw77eJO4Kd5yEOhuLqej6b&#10;2K+l4uvSVVAsvuqZMuY8S/VZY6X98o+VQxKO/7oTbkgQ3BDVHpUet7Od57+RZyGN7i0cPy9lUxX/&#10;Ah86jvGPwCeWHy1Ov/QJFXuPh/MgToL4CMp3UN7NOnAk8RYcDIFnKm0PzUPlB2Txbi7NjHqkTZll&#10;n4IXNB3eizofYdZsWC/ySrpY56lDbFpkgH3QqzVcZbgGGdQBiNtgLUf0sU8meqGf6ePkR8xJCAVr&#10;QgNUXA5sSsxaGxvpbxOjiRnCwxHmMAPMQhiZK09k2o71Dvak+aJ9U8AjhMkIk9I8XwNupfESFqPP&#10;wtGEqWkOCWfQOyY+hnQV9O6tBpeSVsmiLGL9efjAYC/SphSep/6LHyTdEM136S5IG2MDFgpWKA3W&#10;LeXkGYFxbr1IHg+8lrhrBU79lNFbA3mviEUfQechPxvsooRr5cIpgaNzLJ/f3JfBnPZbm2mjrAEa&#10;H1PjN3BN6nhcVJ1Z6lo8whDENRDnIJR8C+m3L92PX5kVYZO2B4ILBoO5JDpchTXoe4gbI4xB3IW1&#10;4AnBp6hjfzDGgkrSbeEh8mwKpEeQ7HAGnLoNYADy9YUriIcgk76C+AbCBsRlkNaiOAxTykKcvAZp&#10;Orp4CuIgiNcg7oJwCOVTiJOgazu1I7iXSwvSpamw4lqChXy7x3zORaJduNWC7hDXLgu3jX/eha8L&#10;FvoAfYa7MTahEozxd2CfVyJtFvkK8y7BgYGXMOlsiIMZKN9hyvlQG3NqrZMHMZP9srmVqhMRauOL&#10;g200+0afWuPUfhBvYUZFBDUKya9AZ2HqmVDi6fDKLseh77fBFp4IJQ4dYrP3Bto6MIQo/MS5rE8G&#10;W1iHT7/8JDUF8fnjS6ibkB9iu8+lwmVPs5wTSXb4TLbtLUi2xD2b7UBZhu1je3rJDkvH/0srht9/&#10;dKvF7I+wnUe3WRTfI9mnqS1UlGZxxKlDd63Hl9tlccdiLDw31JJP77Sog5GWhj8ZdzTatvPcIneH&#10;WMrxHRaTB1fiQITF5m+1xMI4i9wbalvyNlnsoS0WlrXeth+OsrhDURa9L9ISjsRyjxTLPJVsqQU7&#10;LfHIdovOjbDtx6PRxCPf7shWSy1NhKfO9zwc/tzL2RZfuN2iDkdaxrkUjsmxlJJESyraaelnk1lP&#10;sD2XsizvTJqlHYu1XJYH8X9TCnfYrpJkeO65lon/q/alFSeimZxlO+nTAZYpJ2JtD/uOEW8PTicX&#10;JCvUdpdm2ZGrh+3w+TzbdTzFUnj3cnnnPEZ0t/VRKy2Lbd6TPRivCCzSssDFYg9ts2KwxKO8fyd4&#10;P47yXmSVptresixyBpIt+Ry5CRdSnHwBV45C2pkk+hVrqafI9cASeReyLuRa2OGtFlecRO1ccBL6&#10;H30O3c2Dm/g+3W7byR3Zdp6aQJf5f1pIvOAcWOVx8huP8n/nVCo5c+RTVaTzPyjNQuCOhF5MsA1l&#10;fN+URlv0pUzbdgUeAWOyrUIxg3h+C+wiZ5CcBLgYhy7D04M7lA6WkHUmw/JvHLL+M93RQ1xNnQXG&#10;sDjdMpgbafQ/KT/BMsFB8/hfcaBon+UWwAkk7yH5PHqxcFJ2gC/tAD9JvpVuaeAeCWAcaad3MZ/y&#10;7FDxIduZk2CF54/ZU+TVX/9dhZ3ne7/kj5V2+HaJFd27bMdvnLfc4gLLrzjDszhnZ7+hjsDNInxV&#10;cgb+QA7E78/Y7geFxLyPW+79U3bg2zPkORyhLkS+nbh+wk7eOmln8WllF+DhX751wcrx38vIaSgB&#10;Tyjh/96JOwVWgB15cMyOYuXcR1YK5nAGjOAUWINjt08619N22flrZx07e73UZCVgEbKj5MzKTt6s&#10;shJwAlnxIzuJLuRfWwmfZecrq+wM13g8O83532dF7P9uO8mYPI4deHgKfOeQ5d6Gd3Bhn+2hLVn8&#10;Dgs7kmEF4AwHhR9cKSJXr9RyfneNepLl1PQss40VJyz5239MPYUW8nkCyPFePsWazx5mPVZMse5Y&#10;h1ne5u4/GQ2bX6Nn3cUGroLDsGS4dfzKzbovHGR9/KgDMR///78YU+gwvY8NXgOPYnI/8wRXeKLa&#10;L6wDMZfRaxZZr1lj7PMV0+BYTACPwLcFR/hoAT4b6y19x/8FT5Df9yOm8N/b93f5/P+vlz+EKXT2&#10;A//C2oMrKNehHVhCe9416Yd+ImxB8/Yx7IcwhXiwa1mKtGexxDvULMZi4cvJVCfy/1hHEk0FR1vh&#10;jrQVvtuUx7/nW/hv14rh9ykf9bSFwh9+4pmnrcuEcbb16AlLK7tgbUZPtAbgCbXBEVqOnWLvkgPR&#10;+MsJtjU/15p59rIvJo60BVEhLEdYM3LuQ/fAj90CR94LHb8BveyTQW7oG0dbZF4G2MIg+8ijm2VS&#10;JyKFHPx0fNdsYorbC/Fx89Ot5bDe5HKSy8jndlO9+W3C74mLx2w6Pk//dQuon4AftDvGpqeEOf6M&#10;chh88OmX48+7/BqnFgRxUvk08vvkv4iTLj62fD7xGMRXkD8qUw1C+U7yTeWjy9+ULyqf1IU5yDcX&#10;x17b5a8q1iuffDOYhh8xVZcenLAC6SaojuQy8buJX0cpnx6cQ/iCC1eIoS3r8cmkqyCfcxX+2OKs&#10;rfgxVRx8+bHzydsIPMBvt8vHHQwhkPi8H32N5r4x+LFqi9qhNsovVIxZ/dBnxZmFgaTfPev40+qL&#10;fGqdI59Q/HVhG2qjagZskv8EDz+4UGOVz1gV0i54d2XKrSeWW0B9i73EP7PhqR/KtLFbiIcP6AOW&#10;4EksndhrODVFd0aiQdDLXuzS3MZFUgcimvrge/G10jbZqIil+LPBNnk727f5O9iCclvE0VddRJlq&#10;Se4EQ1qagc4b3P+5O0Os1bj+1mhkb3z6cItTDJ0+iKeyjXXhBOqPchy2XzrmPC/hROqrdCldeIPG&#10;Qfx+4UV6tjpPz1rYQTznbWGuhMJ/iWJMVzHeCWADEeATOy4dhUuwm3oXa6h3sc4W79riYAm+PIOV&#10;PHNx46XLoVi2YvHCt4Qt7MQXlp6A8K1NYA/b0QjQdpm0BxTf13nqX89F1EXs197hZ0h3UbyE2v07&#10;mQ/5QDPhaUSS/6HfOB+DIazeHWtbeS8yr5y0cMZqE89qC/1KIF9B4ye+fjh9Vc0C1clQrD0YPMGZ&#10;s3wW5qLx0VgIH3BpOWheCEPTPo2L9Dd0jjApzSeNmfQ3hEVpm7g8mkNR5O3oXROmIqxOeUfCF6KZ&#10;z64ak8p1mBa/zsFX1H+9p6p/ofdR9WB9mQPS8lB9huUH4x2egpb+h6lHB8dIORDzd8XA6dlBLQn4&#10;Nod32aBgf7APuOE742z1/jzzWr3canj1tYZfetr4qPU2anMA+EO6k3uk+m+z0kJsYlygjdsWYBO2&#10;r7bxsattdJS/DVg/16YkBsHTQes9B7yLtixnvq7kOQQfzbC5fMcsBkOZg9ao7z4wOvQZlf8wLNbX&#10;fPKjbeLZ9TaueK2zdNbhJbjyE8aXrkMnIQDfPMLZpuOEJYw+HWgDDvjY4CN+DsfBwRc4TrqNY4vW&#10;wjVf4+grjGUpnoO0FWTiOehcaT9K03FCaTCxV3T28wOtxtyO5pEwHY47nPSiYJt2Jgh+/WobeTYQ&#10;W2P9jvva2MuhNqp0rX1ZsgbevR+YQwRtpxZNWZjDQ5hQugGuRKCDG4wvCbaJfNZybFGQU/9hxIkA&#10;89zn43yWPuOA/YttUtkmc9u7wAYf8IPbv9a8UucRN46BB7+pSqPvPTjiL2FvYK9h+qxlbex57APs&#10;t9gr2Kto9bH+y9eetJ+/wGd8N+nuPYU2mKNFx3WeeYd17YOD+xNdU+u/wdj3FOdr+9NvVi0djT7d&#10;69dse4ul7vdc1edfvIfmmq6re7+O6Vx91vFqC/fVtR0dQF1f69rHNZ7m2J9WY/1XmI7TdXUN7uNo&#10;/mn7y+j1vc3yWcx1bV1fbda5Wtd59PEnHOusqy2uY2mn02bOV5+fUft1nM7TeHLuM2qPtql9WnLf&#10;p9n+i2r07Z9oI9d4StvULsbFMbVN13jUl988/7Q9/XN0LHVN7aM/P3sL/T0d47on/fhJTTT+1JdH&#10;bXDGXu2thuna6ourPRzv6DO62kr7nXHXUsdorH6JVXt0TT1D9VvX1vV0vo7Vc9R2bdO9dS59cs7X&#10;tXW8trvWH7XfOU7rru1qm8YAe5Ljn3nhafvJs9xb7da9XcdpqefzAebqu85VP3+KMU7P6Dr/gv3z&#10;o3Fl6bRJ/fkZJl3DZx/pNuo4naul2qNzNbfUH91Ln7WusVe/NMd+S7t0PPd7Svf4RZX95fnpeuqz&#10;2qXjdYzaoOvLtF+mOSFzPXeu49REVztlruNdx7k+u453Hfe3y0fXeZI2ylzj+ncvXff9rqWrfd+1&#10;/K7z/m+3axw19hoz9fV1dDHUx/f/lZqg+U7+SQbckuiKAst+eNU2X4Sn8KfbFsLn7Xf/MWtJtl46&#10;AZ2BCfjcVdZ56XiTfeE7zrEn3v45+YX9rN+y8fbptP7WDc5C78VfWudZXmALw+AueH+vdZkJP5lj&#10;+vqCV8z3ss/hHHRn6bZkKNoIw2wI9Ru6Tett7vM8zdt3qPUEQ/CYN8BGrBhjfWd7mgf36zbNwzzx&#10;ydpP7M/3wD+bm+906+03275YNA2Ow0THXH6ZK6/9b329v81z7wxHQeY678flj2Px98wB8WLagRF8&#10;tuoray+cYAHaJIvHW2s45zVH9bHX+3ewT+aOtHbwaDrDVeiAtQUDaw2e0Jrl33PPvz7ncTGF/1VL&#10;sirn4W8/Jz4oczQbpeMo7UbhD6oDoToRyeQ77CFOmnevjJgBfsNJcr4P7uE79ac2JzqGnISRfK9e&#10;sPk7Eu3dnn0t7MQp4s9gDoWn7MvwcHK3x1NTqdBmbl1nbUd72brcZPt4aF9rOrCndRo/2Or07mQN&#10;+35uIbmp1mXsYGvl7WafjRlsG7IS7Yvxw6wlWMMXEwaitfCZtfTubh1GuVur4b2pcVRk68ERQvLT&#10;iNOjfQBfW3UmN+EnBuE7BhyBny9/mVi1Dz6MMIUlOTE2N5Xa2OkR+CzwefFF5LuIi604qfgMynWQ&#10;ZqO2Ka97Mn6iYq/yxafHb3B8KHHAFZOVdp58KnHB5YcKZ5iVtMnhlusY+VXy5aX/tgZsQpjCBvxE&#10;+UXSSxB2IGxBuIK0E5TvoGOEP4jXIHxBfAX5m7FoPEZyvHAFYQzKKxdvfAW5EbOSQhwfdBv7Ijk2&#10;iu3tpgxEO2oPugPkfih+z7gI65Av6NKF2EnMv8qvrvIRVRuhinMBP+IR5qDjpe8XSd+WwWNQTY0w&#10;cIxI+cEsw8BaVGMjgnGIIt8//Az4xUnF2U8zhiep6YCGfEYCmpEp1uzLQfBD0SUopY5E2Un7wP1z&#10;fF1ixOcO28bj2dQwgJ9Om+MukQNwEn2syiPEf8E1uOe8lAj4/pFoH+LTw1eQhkIY6wlgC4H4rtIk&#10;VN5DwxG9aCv6mfApxFUJoY3yddUP1btQ3+ULC08RxuDCUJQPoOcpbUb1Xf60nqfwhi1gCiHw74OI&#10;n0fRb33eWEjcjKX4IlvxlSN5pjom+DgaFTxr7Q/nWWzmWYj7ohi8MCvhB9IKVR1F+dHCDMRH0HNV&#10;zo18bgdnYJvmoXIi2kz0Ip8l2MnvCD5MDRQwnciT4A5nD9q6A8z7/Um2Dd7IdvCCT0b1dXRHcm+d&#10;QXcO/UO4IDo2mv06L6qYZweekMm7Hs7nbXq26ivjpxqS0mhUjYn4SuVnHLZpOzc4GJSL06Ix0ZwW&#10;/0CaG8LQlD+juaU5r3EWjqBxE1dBS0efRHkL5DUo90g1IqVjIp7GNrgcwvOUC6GcD42Txkufdbzw&#10;GD989zXHmLvgWQ5PppTaK46hiViMlgZchVmpodyH3ANsZyU1UApzqT8CH4T5pdqm7b+abPWGedq0&#10;uM3kOKGTULjXJsUF2VjwrBnJG+zLzcvMZw+x/lzysHO22tSEdc47u542RJbvs+DTmWg48M6d3Uvd&#10;DWry5W4HNyL/PjUCzUyeM98zgcQ5l+6Lpe4DWFRFrs3bH2nSaHS0F+EfiGugvASHZ0BOgvIWxFOQ&#10;PuPyh8kOTiB+wrxr0Y5ugnIgRp2ifRfDneOEK/jeQ9fgvrQN4qv0GuEnKA9CGgyqKSFtRt1PPAYd&#10;p3uOA09Q7b/3Z7WzF0Y3tFXXt9v0E+TlX9tia75NtlHngxyuwsJ/S7LRF8mruU++1UNy5MEHFlCf&#10;T5oI08rDnNqQ0lb46gL8fPgJ0mZccIO8BnIjpKcgXQXVfZhbKa4F+RS3xKNINj9yP2ZfZ9sd+B1/&#10;3mszjgXbhnvgpOQFSDe/2oD6VeZVz6phrw2q7djL3jVN9s8D37ZnR9bgmAb2qnsdq9u3FTy1lla9&#10;RxOr2buZfTikmb3hUcee83zfXhlS294c2sheGVgXzeQG9oZ7I3u/Xyt7u/dH9oZbU3vbvYW94dnM&#10;XmP7Sx717BXPBvZs7w/tFdpQa3Qbe6lvHXt/0EdWrV8Dq+71sb3Woy5taWCv0K6XPOs69qpnfXuN&#10;trzGua/2r2/vDGpGTY337W2vZlbNvaG95sa5Q1rZG30bUYukiVUb2Nje9G5mv+nxgbP+ikd9Pje1&#10;Z3vVsLfY/jKf3x7S3LGX3evZC2617XWvRnz+yN4a3Mze9Khrb3PPdwY2sncHNXbG4RX32vYyY/E6&#10;7XjBrSbjxvEDuZfa07+hVfdubh968bl3Le7ZlHtXt3cGNGecmtibPRvZe27NrHqfj6xu/9ZWw+1j&#10;azyog732RT17q1djqzG8LddpYs/3oy20rWbnJtakdxur6/GJNfXuYC/0rmnvD21hLw1j7Lxq2osj&#10;69vzwxmfIfXtRW/GlD685FbH3unH8xnUymr1rAuPsaE1Gdjcmg5qYbU8Gti7ag/XqTWgoX3oXp/a&#10;yNz7i5pWz6uFNRnU1mrQjnpuLax2r2b2RffW1qp1XWvr0dQaf17DGnnVsmaD69nHQxpZA/ea1qxr&#10;HWvbt5m169rUurt/am16NrbWPRpZ/W4fWKfhLe3VwTUde3lwDZO9OKR6lWkdqza0gb00oCbPsYm9&#10;z5i/3aeRVetR36ozLrXcW8Gr+9BqMNbvDanr2KveNewlrw/s7f589mpgjXp9ZHW6NrLO7p2txWcf&#10;W/Ouza1j/45Wt1t9a9S7idUa3JTnUN3qMF+buLe0tm4drXXv9tbKo5017d2S2Est+4BrvTW0JnO3&#10;Bs/0A3ul/3v2vmc99G+a2ptDWtiLjJHm7bverex1rvnSF/XtLZ7f+zyT1+jrG32a2VsDq+b2s5ob&#10;3o3s5RGN7VeeNaxejw6O6bw3eO6vD2/Ge9LYdNxz9Otd2vQ6bavv0dlq9GwDdt3G3uimezF2/Rrb&#10;bwY3tmf6VLd/7cu8HNTU3h/Q2N7D3vRoaK/0Yn4N/ojtze1Z3plneefe8Wxhb7rzXuoZ9m9pv/ao&#10;bi8wL56XDeIdGtrQnvOq7Wx/cTBzh23fa961Offvt18PrmuPY9UHNuB7oxac2yb2AX1+r09Tagm1&#10;cDCGLPiKGTepxYkl3eQ3MxYHR0G27XaV/SPmPvwQptBpzhCwMPRIhYXV+m0VbvXhL52ciF4+aB6B&#10;DXyfefmPtv7LRprb4iEO9tCHpY7vNpd8h6m9rC9YgvsCLxvhPwp99+HmBf4wetVY6zK+G3gjGiYv&#10;c18XDidMCLzps9lwK2ZPsE5zJvyIKSz9EQv4ax/7//f6pyumWitwhTbCFsC9uiyfap2xOmP72lOt&#10;a9ivujYDX/jS2V4XTKw2VnfyAOu4crqDKzxue/+rMQVhDK58CK07nAaWzjrLJPw24QqhxP4S+Z3+&#10;1eZQYhX/w5p5D0YL+5DNjomzZkNG2LqDR2xufJLNTYLTfb4cLj3x9hL4xzn4Kgcy7LMp1IPIIxcS&#10;XCGlrOB/snfe0VFeWbaXjU3OSUISylIpB0Aii2hyMEkIEIgsJBCYYHIOJuechQSInLPBqXHANsHG&#10;OLudU3fb3X4zr9/MerPWeb99i+qesbvtN+3V/8zij7u+qq++cL97b0m199lnH1t5+gCe3ietc+Fw&#10;O/bGi9Z+dI61GTnAMtEtZE0rtE3nj6L7I+/io9dt29NH4B/H4bGQZcXEY2N7taLmwcsu92EPuGYn&#10;ufXCE5vBjMqhd7n08Apb76JNhysQTpMHnPCM8relNVeTj4LiwXvB8MJ80if4sFwRuGUH2FCYfDc4&#10;TNyB4rDCTNJ+i08QBle+vnCW8JVitMKtwqrKJVCct0gxarDJMnIUxC0ov0FejOIR5E+gOpPSLChW&#10;uuBKieMTxCkcJ44t30bpJYQ3d3Oe+raDa23mOsrd2Hn3Kv0gJxleopjnO0PeQxHPuw5PgQ3wE2ep&#10;V6Aal8pxuPKnD+F5Vrk+C0PrtZ5Hzyatu/IefNyDnlXP5OLUYPFd96glePkAnMgzrg6hagfo9f6P&#10;XrGFjMV+4Xaw/mrwrXIi9r4Nxr8Jf3LvRfrwge187botPn/M2k4usJ2vy8+b+ozXTlrzwlz8Jt8k&#10;fg6uBpfJU/LEZzfwTr5BTv8R+IWXXH2POWf2WBp5/00K+tvcEzutx9yxrpakvAmlWTgMvhbGi8pu&#10;j07hNnny5A7QtBa88wQvQJxd2hHF2TVv2u+bQ22FiTV3Ok5zrtfC0qXg+z2ska3o98UpiEMQX3Di&#10;89fJpcdbgfi5ttovnkFNr3XeIbgCeSeIMxCfoHUoLkjxd22l8ReG1lbxfHFZqkci3kE5EeuI508q&#10;XmviEg7AB6i+xZlPb9npT27aaZ77EGNeevd5O4+GZ/crF8AGPW37b07b4hO7bDN+lmc/orbJ3ecc&#10;91KqY+/zMWvguw7CI5zkWtIqqCnvQc++jmfeyOu9cA3bWdMaFx/HorUinkAaBOXUqB6n+DW913jp&#10;M42luAfl2Oi1vlvKffBxJXpOrWdpFDQ24g/EK4hjEccgfwntd/lJjO16tAQb0QNsEwcEV1RC3kPx&#10;B9oyzh9zLXIh5CNazL1UR3TSoa1wOa/YZvJwmj8x3PEJQzdSm/4YPh0vP2MzThXBFeJ3eG6v48em&#10;oYtRkx/jznvkh79y0qaf2U6e0lmX+7Dr3Wu2g/2q+3Dsi9eZW/FK110dT/Exh9G6lDIOqvsgj8fD&#10;375m+78gF/vOCTvw7cvOQ9HlI8AXiDNQnQf5Kyo3YeG3eKXAA+i9ciC0FUcg3mE6/gvSHYgfWPy7&#10;o85XwZcvsfpf+HvBMRv/HS9bPhdXIT5hla7NPXQ/NV1/3bd4wHx7zhIXdLZHBoTb7v+FB+0X+Jh8&#10;C3/yZYlN/HSXPfnlXpv9w1Gb9nv0Gt+Q9/AH8j3gDRbi47j8j2ec/6JyH+SfoJwGeSWoXuTy73kO&#10;eAbt1+fzvsBbhvN0zJLf4aHJvrn0YQ7PtPBz3fOETb2x2TZ/Q94I/v+Kwf4SpxA0sZFVHemxh1rV&#10;8dYa1O9FxWHr0CLLeWPWihu3LG+V+4XCAcBNjOS3P9xA/MhMSxjS3mKyM61aBw+xRWreEbt1vzlj&#10;2BJbjy9sA2ZLtgqdQi1mFPgou4FV7xLlva7i5cG0MB1La1vH6mYnWQRYLxI+IARMXK1btCWPa28Z&#10;k7qZX4PKLn4e1DfVKrcP98Y363NeNE3xZ10no7LV7S+sn2GxY1pZTF5LCxiQ4jgG7fPkZbr3fs35&#10;Le47j3Fy53qIg7evB7YFs+VnWj0wYXxBawvjvAh4hYgh6VapXZAbV/ebOpHf9eq/YvpNasOVpFsC&#10;OK/1JHRi7eIYz6re2GsYugU9aywx9Ob+aETY6t66b31eK06rGK3Gjus90raeVR3ogVdgrIYlWM0R&#10;SeDzNAsEn0eDy6NGNLOI/ukW0D3BHvY88teYvuaN3/oPp5a30Mc9lsGzxmSnwje3tYbDMi0cXqFs&#10;Sg1vn0PABjX9rGadR6zMo2hToh+26p5HLbxrPUvOjrGkvtEW1La2VaTfFdT38vcbsfFK9PFhxroW&#10;NTl/iVMIGZlmfu3vj7XWVgBN86T54pkDOgZbSI8I8HWMhQ6Oc3xC4NA4xyfEj2hsZWPQHNQhJl8D&#10;/UA5zvH1Q8/KNYJ6xTDnjGEInwvfVKDpOMXJq9Li0Ys0q2o1s4Idr+AZI44p2WLgGaLhyqr09FgI&#10;vJD4hEfbhXq1GFpTEax9zUcy45UeYDV6xFsYvFHdIWlWOweObXiq1Rya7PiE4JYNzC+Bfgpn6fk0&#10;rynMS4sajpcQN9F0+OMW2I6xiON66pebe7aRflZtaCPzH5hmUWMy7dGWfA+5RnAWnEQPnk1rQ+Ol&#10;9aJ1FslzxpW3Wplh1iiX7xa8QXBehuMUxCXUG9nQ6sAj1Byc6F7/LJ8gvuFX8Ak699fwCTr3Aafw&#10;N/DnCvAQrf391gGNgppPr9Bv/XTL3jTb2s7k/+/c0ZazcRZcVAe+1/w9CudvsNbMzzX9rVHj71Or&#10;cb0sd/Uk67tgtPWcPcxyV020gbOH25B5o23EojGWPWOIDZo11J5YO8W6Fvbh+1GGPIdsm7BtvvVf&#10;8aT1mD/OOi6abLm7VuJPOROfu3l/qefg0yf4tj/Gar7cB59ewbf98XEP3v+NNfKAt/i7egLxCa2e&#10;muBya6Q/6PDUE9YVLUKbOWOITXSxfmtnWsPxA8gpmm5p4/q7v8ddl5MLsWSCO/bXrrd/Nqdw7Pfk&#10;TsAdnEKbcOqPH7jXyoXQftWefPn3+NJ8+Y4dxhfhIDUb/OrVtbkHi+Gh+1E36m2btr/U0oePst6L&#10;Ftim68SHnzlvS6+codbga+TJg8vBGgfBcFPRaDcd2596BeSOg22KyVXc8TLeVmeKLWNoL2s2rI+1&#10;zR9krUZmW3SXlpYzbzI5E71sGXnjJ999yZadLbI2YwfYpudPWvcZeQ5LyqfxONhGOm5pFJR3vQEs&#10;s/JFfr+TA6BYtWK9wikuRx1sJ+yitgdcKF2CtArCMOIWpM8WvlH9B2E7+emd/vquw5jCo8JI4g6c&#10;/uD+e8VmFQsX7tJWvvfCYcKuOl55DIe4lvwTtoKjfHUknTcj3MB+MJZyIpT/IM2C/Bf0+tIP7zuP&#10;BfVJvMEesJm8FXbCLeg6h8C0B+AVSuj7kmdKne5Cz6naBNf//Ck1xK5aEVoN9UdYUPnxis87nHef&#10;8xAuVP/nnCVHhHETJtTW5ze58nnyDm7jowVeFaeg/POd96hNQL8338bDEBymuO7hz191mvRZ1OmS&#10;lmEfmHLJ1SPwIdRPRNty+Ld3bObxfVZYtMnic3rh+fABNS9vEafqgw8Evt7XL9op5VHALcj3cAtc&#10;y9kv8d0kn106hWP0c0rpRhu0ZqZ1nDbS6nXOsMjerZyvgHIhpFM49cUdy5w0xJZcO4RWAn4IvmPF&#10;i/hosf523HnacULiEqRHEC8kPYLmUnyLT68grkhzqzHSGMgzQLyScvuXoq9XbF1+APLLlKZgL2tI&#10;8yOMLL2B9Pxqws3CxNqvXBrF28UH+WqZak1qvSmGr3UojkHnuPO4juZbMX3l6Sy/esh5UxbjybiX&#10;Pu+HW1Aug3gG6TUufoVnykf4RH37tu1gX+vCQdZpynB7+ut7rgZEm3EDLGlAByt6/bKdxcvwgDgI&#10;8iIucN56NAAlXOv4/TWiOpKqM6l2HK2Cak/Ku1IcgdbKvPP43eG3MfnwZjeGWlPi0aaf2I6Pxi63&#10;T2MpH1ONu86V3mfCwXWcgx8B+Q3KfZAuSGOp51yGfkgaBXEPPh2HxtDlHzFGa+HltqOp2A92P0gu&#10;jji5Da/jv3Cb9QrOV86I8kqK374Ob7ADLu0Cf28Y8/duW/roHJt4cLetfPaibbpxjbX9jKnWg3QP&#10;bg3D64lDWPfqaTvyxWs0NDv4KMiXVJqivfA+m26ft1Uv47VyEz70De4j7Qu6JOU9yE9Br3eyvsQ7&#10;qJZk0Sdogt69bEvJ5d/z2XNOU6A6D9IRyEtBXIA0BOIXtBWnsPyPpxyfID5AvMG6P18AmxfjU7DL&#10;cQPiDFTTQX6POkfeC0/94bi7lngIXV/aBXENev+fOYWtX120Ga9st+7b8swvs7KteGef82hci1/i&#10;ariBp35Ae/AlHgrfH7EV/3HJ5sIpzP76gG39P3hDoC+Q/kBaBXkvSncgPkH1H1TzQZyCNAl6P/sz&#10;L/+g7ZT3d7naD/JynPk7coAMT0GOW4T35LIPS63oX6lZ+x6cQqKfheWmuRaKPkEtiDiymv9oj2vV&#10;C8KtGi1yUDItxRIfS7OyoZWctlz68mod6pp/jxALGBZpEeOSzJPfyMJHJJsHvUBM/waW2gedQkcw&#10;lQ8/E7Pya1DV/HtFwx8komVIROuQYXHE/GPRAzhNe3WOAX9FdIm16NGNzEPMt0avMG8+Bhiwcpcg&#10;iyZ+GU2cOhVcHE4M178rPEQCOE2/lYXdwGIVm/lbVFaqJQxu7LblmtbiGH5Xg9cealgFbUCcxQ1C&#10;Y9AvxW1Th7dw+9wxugbYsWa3IEsAh6WNbW41uwd7dffwIRXa+aOpSLcQ9A7ROQ0tvFeiPdKIGgP3&#10;uYuaTfwtphufDSMW3DuS5+d6CeA98HZYZ4+XV6ns7WtE+1gLB//H9WtoyXktnC6iRt8oe7RTwF8x&#10;MP2J7hBnof3jLC0fLUdekgUzTwEjYok9x6G5QE8Br5A8CL7l8USr1aAe94IXEDZtXtGqDkBHwljW&#10;HZlqj/YBG2fQF56v6qA4Cxnb1AIYz+r9E+BWwJ3oPap0oY9wCk7nz7ZK11Cr1j3cKo6IsMqjo6z2&#10;mCSrNjLWgvumWY3OYNtA7iUcH+VndbvGWrXscNZEPDqEaNfqj440tcAxEa4F5UWaWnRBkiVPJqZe&#10;0MSqdar7l5yDSknVWTvpVnlQlFXPjbWyY+KsXH68+eXHmt8Yj5UfmWKV4FTCBjWzio8x9zHwM7p/&#10;GE3PDBdRjjXmmQjHxbmxxPRrt2FMqvFZBXiE6LIW1S7KggaFMXYeC57IepzssdBxcRbI84UT3w8d&#10;EGvdhnewhl2SrVosWEzzxT1CM4OsSU4jS+2LvqJbuBfPM7/J6AnawDWlo3FIZW1noL+JDKpn5f04&#10;jzEMzahnceh5GsFbRPWNcOv5UfiBSqGPmich1GrWrWhl+H4oJyaiXX38tNF4MG/hg9GHDE6ymB6h&#10;Vov177gRrTPODWhfB82LB/0JnENvj4U1D7DK8Ej1I8taKverm4cOqBCdAduaI6LMn7GokxfL62g0&#10;LvFWm+/5z7Yxmut/vEWOjIGj+RVtdILVz422KNZ3BBxN+IBGFj24iZuHS7+/i48ltTb+k07hBPnH&#10;akfRKaj9T9QpiE/4OU6hzeyRlg2P0H/ddOuKp9xAtiN2LLS+K8g5mDEMj4MnfraN2jjdxm2fa49N&#10;zuZvFhyX+AWtt4jy3nwd1qvjlOHy3FZ/J/R58EPuO1KhQaB1nzrYuqMl7/PURHt89WzLnFWA98ME&#10;8tNnPuAUHuD9v4v3fy1e//85PxM+QTxWx1XwCPAErebl48k4xXqunGqtZ+dZsym5fH/mmn/vllbh&#10;Menj8LWfNNj6sq/9on9+3Ydf8lMQX/BzTbyBuATlOpz8Hs0C+Q/SLci3UdzChfdfp+Y1uFt8Qo1y&#10;1nrMSJtdUmSZ+QV2+K17Nv3gIUsfMcomleyzZmPzLX3MUFv9HHrmF6/gqfc+uRDXqIP3qqu11Hri&#10;YOsxZ6yVgGvOfnLb9r/xHDUiruLvWGqt8wZYek5P6zW1AF+nG7bxInUcLx61ZPwYD4JrFX8tRo/Q&#10;YfJQW36hxGHL5NyutksYn3j7JvCQ4qurwDMLnj7o/PnGlJCT//xRxxNIZy6MJwyonHa9FrZT/oAw&#10;nT6XlkFejcqPUJxYWoBVLxx3eQw+LbxyysUZKNYvH3xh9iJ02XovLKrPhVnFKSjuu4y8C+kO5nJN&#10;vRYmknZbvoeqJSluQa+VE6EaeXMuFLn6DzpGOgbxBMJexfS7lP6IUxD3sJf+7hUWZZ94CsW6pb04&#10;AObZjr7h4L3n0IkNc9hZ+E59kZeCeAM1YWptxSmo36e/ftPxIsLd8lnwPsuz6A7wq7v3G/I1LhIf&#10;Bit/DN4Thv7kJedlJ16hmJixcJ5qVxzCe0A6ga23mBe09ztv40PwxnXb8BLY/DcXqYd43ZKHZVlk&#10;386sFzw3Rg+ww+/ftE0vnqPu3+vOE+IUOHHrjdPE0dG+g1k3gysPwx/Jo3Hry2DRu89Z6wk5tpG8&#10;F+UFCB9vgVtQ/kO7WXl4NN61BVdL0aw/4/gCPYs0B5rDM9+85TgW8Ql6dsXZhYPFB2nexClofqXn&#10;136tC/EKypWRHl9aF732cT1aM+IXNEdaU45LuM8DibvSWhN/oHOV8yDuQZ4B4rO2c11pGFSbRMdJ&#10;G6N5VP0HeRDoPkXwQcKvpWgx9PogOQ6l7+J3AR8g7YJ4hJPkncw7tt1OfvSq7YU7aJDbzdqOp2bk&#10;E0MsY3hP2/zcCbiGgWidu9jqpw/ZDPi9pdSLKMJrYeH5YtvBs+q5xQ+sv4GGHY5pK+8Pkw+jfB5x&#10;UlorynPQ2tB3Qu/FP2ltSdeipvcaM11HYy2tjp5NPiDKN3JeqGylUfA9+7JnD933b6QmAd9F8Tfe&#10;sUEThIZhH3OxhzW5mpyDKce3WT55CpOObrL5l6hFQs2Q1VxP398drLcTn93BS+1Nm3poB16xfSyi&#10;T2fWxAt29GP40c/u2e43X+JvxCW4Engb5mEX38t9+KvteAsPetaxdAY73iIHCu5A+iHVmdzOZ1vf&#10;JF/mMzwm4DDEIUib4PwUeHbVgFjNeGy6dd5dY9NbYO/X8Ae5Xmxb3qe2IXyA/BKUuyCOQJ6K0iJI&#10;pyB+QFoCpyeAR5j3JXj+sxKnbZiBTkG+C/JhVB6E6kh6uQRqx8BDLPrWW2tS2gTxEPJsVG6Ez8PR&#10;5VFw721fXbLO2/JtwpXlLiaaVTLOdn5zmtoJ6EvQEaz8MzzBd1zr6xJb8X8v2vzfHbYpv0XnQn+W&#10;fEV9GvEOf4AD+SP3gYdQfsMceIM5aBim4rOwlM/EHchbYeUP58iTKLK8m2vhNy7YND4f9sYqW/Zv&#10;1IfhfpPe2WZL3iux9V+esnkvbnb4/Zc4hapjQq1KXojFgjnTC1tbm4EdzD8FbF2d35D8lozJSbKE&#10;4WjB4RNC8+OJ6QoDgNWJyccPyrCUPmgUGoZ4sZx+myaUA8OjK89vaXHEmWOGNkDTACbPSvBiQcWS&#10;w/zM0zMZnrs1uQmxFjY8xUKJsVYG3/s15ndt0woW0DvGGha2Ac834P5NrE5nMBoYy+Woex62gE7R&#10;ljq0JbkXaKfhDBqgmYgFK9ftxHHgNr+4Mo5rCO+TZIlDmljaiJYW3CPWy2noc+K+IY/HOz4hGr2/&#10;Z1iaxfKc1bvVN7+Gj9hDzas5TiSaXALxGoFdor1YD8xap1V9az6sjet/GOPTcEJrS6aPdbuEecdN&#10;8W3h0/q0yHKW1rexJQ9E0422IJ58Cw+6h/q5xLqzwOo6TnH1QD9LQc/vgQNKhIOpnRPhWnCe4s1x&#10;6Da8nEJot1h7KBnOB+yrc6tkRcM9wPOMa/YXTqE28eNH+4aZXxt0Hclg2D7hcBTkfxSgw89tQs5H&#10;C7BsY8fLaI7LeWpb0thWFjemudUqTLBKIyOtTgHcQyH9QfMf1CfVyymor+D5UHiG4FFo9fNSf5FT&#10;qJsTYiFgztihKeb/OOskDl6IvpeLr2xNBrW0QHI7gseilXkizSqPTzG/cfAKcAplhyVZWZ7DM7yN&#10;BZEv4RcEp6E1KU4psYrVRGcQQK5KjUFBFjSKtcJzRfWK8+IjOIVyMeUso5+0KswtY1inIMSqjQiw&#10;mkOCzX9EOHOdhs6mkbUd0MLKh8K/8GwVIspYUrc4a0deQuuR5Ikw9+0KWllQuwArkwA30Ki8hXcJ&#10;cZyCeIVo+IbK+F5VKvOQRTQNtk5D2zk+QZxC0zGs/X6RFtW4vvnHV7eg0Frm9wh95ztSN6q6NYXr&#10;aseajYcHCsyKsrYF6E+6BVtZrRlhOTBcQscAS8qOt3R4q0bDG9OaWPMscoIa17bKrOFHeM5Hsvyt&#10;Fs/vz3ezzuhYtxWHIH4hgJymn+UTxDf8Cj5B5/4qPkFcxANO4Sf4q/0KYqz/pd3XLCz3+it0WjnZ&#10;Gjw5xHnX91o/y9InDbG24PucbYup3zjeuoOjfq51WUAdiTl58BGF1m/1dOuFPrz97NHWEezVf+0M&#10;66r3C8Zad+K9WdSf6LMMjcS8POu7dLwN3TgTH2Yw2Zqp1nEx9wKrdV4z2zJm5Vu7NXMsY8FP89F9&#10;/go/3vrwoU/H8GO/Bd/nD7YPdAr/nTXQYQ01IeEUnEcC34VO4r3WzLBOaGpih3WzFuDkvsufJG+o&#10;nmWM7U+so7P1egovDz7vw/7/zr3+1rH/bJ2CeIPT8Alq8mw8Csfg81QQF3GF/Pezd16yK+/fw5fR&#10;zxYfOWwdC8fZ2d9+jB/cM5Y8OAcv55vWOC8XDQL68z5tiaFewENvn20HY2576xK/y4nvfYgv/pUi&#10;G759Adj4JeLKeAqCh4vAdsXg3XYTBhNP7WgXPrlje29ctoO38Mx75bI1J876+ILxtua54+j6+Z3P&#10;7/gU4STwY3pBlsMuwi/K+5cv/AHabjD+KrQKc8BAs8/uMuEWn8Zc8U/pEhQTVuxYuRHCfMc+v+kw&#10;nXTaW8DmwnOKK/vi1dIhCIerKd4vvwSfx4I8F5RjLuwlXLqCfGvpGpQ7sPDp/U53MOPMTlsKp7AF&#10;LLkHrKnaeMLg24hHP3liG5gdLfELeLBfQJNNfFS+iDpXMVvhVvEJatvuXsVjnhqXrsEVvPucnf7u&#10;bfdMwm7F5Hc/eWiDHeP+rQqzLWNcNjnmb7g+SdMvzkB40Oe1t/DSfrdPWFCvxYlIy66mcS16V/p9&#10;/B15lsVXD7mc8Q2vn8VTG/36PWKZz++3mee34WNxwYo+oPY73oSqian5WAPPoqbciP0fvAqefwdN&#10;yW3qTpJP/+JVW3TuqCXl9LHusyejqRA+vmr77jyLtv8OvIHy/5/H8/CgzSIGfoB+K6YuPmELXhrN&#10;C/pzLLFkYvWb8RU48dktalqisb6CbzvPfhBuQ94a4gfU9MzCv+IO5H+heoeaS733YWF9rv3iGhSX&#10;F/8gHsDHAei11stGYuziAtS0hv5mE29FU20HxeGVZyMeQnkN8g1Qc/krcA3itnzX0D207sRdyKfw&#10;CM+xmznVmtNzHGF76MMbcDRnyDFiTcA1nKCv4ho2oQsoZdsS/mDcruX4pXYhj7mHTdyxzLYTU9/1&#10;0jlrkZ9ljdg3/+Qu28K47YSP2wxPI72GODLlEE0+soW1iH86eS9aB+Jk5J8gnkX90Fiqab1rHWld&#10;aaux1JpR3VXVOlc9FOl99J1TXodPhyGeQd857dc+jYn4F3EJGl+N62F4MjcW5BkUk1uwgfGYeW4P&#10;3JyXc1t4ucSG71gEZ8X3ES7lzOdv266beEe+eI1nHE6eeB976jQ+DneUq4J25p0b/A1AG8IzSG9z&#10;CL5KPIHqRDrPBFcLEl8TzQfcwW7mQDyfaj6sfPkYPNkNeAbW2qusXXiXpXAoqie5nXGRZ+Pm23AK&#10;aBVU82HdHWqY3Dxqez9/3mF9X+1H8QviAqQrUI0H1X/Qds7n1MD44YzLb5gK9yCPBfEIei3NgfwW&#10;xUeoRuQcuAVdR/yC8h7WCvvDMYhTEE+h6y/9jpqocBGqGXH+X9+wZjOzbP2tUqdvjx/bwo5/zzh9&#10;jfbm3SJqPOLngD5i0sfUd/gO/uD7ozblwx224ltyFb4+6Go6qLaDuAVXywHfxinv7XI+jIV3N5N3&#10;cZi8jRJX82EJeRAT7m2znBcW23x8FcQt9Lg+06Z/T23D35XauHsbbdH71IL4sMSmXlvlYuahYDm1&#10;EPLU1QJGx7hWOx/MSqs2gXhvXm1y0qMsdgi59J0aW83w6l6dAngzPCsCXiHWAkaFWK2h9SwwJ5zc&#10;hDjWeDPXwpp60Ig/6o131/Ozeu3DLBm+wTMokTzySHw2GlkkWvpKTe/j4HA/dA1h1n4YXgBd4yx+&#10;bENyEdBJjEi0JtPbWGD/SNdvxftrdgm0oJ4R/B9qaXU7gvWFJ8OI5/dOsGajWhO/Rdef28JieyRY&#10;owEZlpHT1JKFf6tzHNjfDz2/9jcflmlJvVOsTFxZ7376Wb9tqGWOaG1pEzIsaEAYPgYhlljQwJLH&#10;NraqXfy9eJv7NRoJb9E/1SqmVffev/5D5nkszjL7Z1pGTzCrxpX+R4PtE9GbtyD33dONuLr6AH6s&#10;GFfOWhBrT8ePISGLWDT8RcxQ8jtGJ5FHEmsVxbGAZ+Vr2bgfPgNwNsnE6ENGRVn8xFQLy4uxwGHh&#10;ljAsxZLgFUKaw/fQr0e4flhiEPMWYvFwPAnD4+FfmMPcGEsbk2LJeBmEZYHhwaiPpPtZVPdQfJbk&#10;QZCMR0GSpTL2Lh6ODr98vQoWMSAenUqi1S5EN5AfBhaNtqpDQy1F49u/EV6ZzB8YVpxCfFaaRY6J&#10;t/DRcRZG3oxafY5X+6tOIQKdQoR5xsJFETOPHkgfeYaYLqyXSO4ZWd6a9G5iDQaLD8AvA1yspvXp&#10;z3U0Th7i1o9lN7fHBjS3ysxnRXEatIRWoWg38XuAB6s9NsrqFEaTi59mMeS4lAlgjsHb5WIqWWLX&#10;VKuTE2r1hkVZxYIgqzAm0Gqiq6ibj99EbgbzlmZlPNW9axceKORxvBcKm1lATpyVyfa3cvAVZXOD&#10;LPjJNPIT4KrivM9fm/XswR/CrwH8V9VK9mit6la3G/OPDsYvi7hvrypWO89jgfBwTcd0ROOSav4N&#10;WRPlOV/r0lOJfCDyPNBK+A2IslqTyM8ZHG9lOtXxxoOZ3wju0WR8C7wQkq0O66UKOqI6cE2pee0s&#10;sFeyVeL5HK+U6WfVBwZbGPxBWH4ivF8COiTGEV1RCHMUPAqNxs+1vChyJ/7xViU/2n5NCy6I5rlC&#10;LQRuIYi/K8HMY9jQdLfGz3/3JrU50SnQzn2DRzrtzLfedgpPBbX/iTqF/8oniF94wtvucwqqp9B3&#10;63xXW6EN/nP9N8+37iunEYMdY73XzoIjmPILbbL1WzXNcQniFXounei4hF7LJpNPMRKuAO869vVc&#10;Nok20XEKvZdOcJxCP7YDyTvPXk0MeC7x3yXUclhCncgF1JXc8pQ1WfhT/PtjLsH33ofHHnAKPx0z&#10;39g82P4DYwPnprqQ0ik8Bj/WGd/P3utmsZYnW8b4gdZpdj56xNrWawnre9EEC3q8hXWHixvAd+dx&#10;+IdfO+b/bE7hxHfvOY2CtApHv33b5TuIXxCvcIj4b8nzF+3sGy/xf62s7b/+rE3bvcsiOnW0I2+/&#10;g27gFnhwFh5wb1m9Tm1sw/NXwDODbP3zp2zBqe3ElIlTfk5M/zXwKb/dFQ888BF+Zq/ym/vaQTQG&#10;l+3cl3dsBlrquKz2/B9+3I69/RKNWn+vXrELH9+25WDKpCFd7RL1jISfVoLlS8id2EpMdC1x0G3E&#10;TbeCE+SlIDwkz/+dYDDlQCwlBi3ssezZw2B98BP4/S++ePAKwnHCb5vQYgvf7UGHLvwu/CN9tnCP&#10;uAThKdUMENb01g+46fCV4rDCVcJaPk98HS+8JY29tAHyYTz25S3nv6g8CPkrHIG/kF5BXofKc1h0&#10;9QBxUzAo+GrTzYt24us7+C0QT9Xx9En5/Me5Rin4dAfnSZ+wleuKV9h0+5LtRK+9F/zjtPVgspXo&#10;yU+i/V977ZA1GNPHxeIbFw7Ag/BNhxEVR1ZOh7C04vQujx6MOu/8Pve84lHkseC0Cm9Jw0EM/7UL&#10;NofPF13b77zsxCcsv36I/JLDNvX0Joepit5/1nEia+BKDoAz58LpHPrkJtgNvE/NkG23qNtxFw3A&#10;a8/i3XjSNr90DU6qL2ul1OKyu9rBt14h5n7Tdr8OroMrKNXYM6fTj29n/t+xo2BHaf6lVVDugzwH&#10;j314g/VGPUp0CtKszD6310589QZYEf6EPmjOxJdoXvTcmktxCaqLKC5IGFlYWq+1X3oGHa/znIYf&#10;7K/6hvLFlKfFJrgfxdylKdgH9yP8K45K+Hcfc6t9WmN6X/IBdczQXCjeLn5A609tFa+1vo5/Qe0I&#10;sLQ7ljnVud48CPEg6BZYi/vhP9SXfVpXNNXVlJfiGjD/HvwXj/D8+1lv6xiDxeeLbS0+Co1G9rIO&#10;Tw63peh5tqFR6Ahft++1y3aJOP6qSwedn6NqUmaM6k1NBGq3wQcox6SY6yh3RZh7H7yM5lzjtofv&#10;k9aJtB1qGscFF4sd36b8B+VDSKcjrYJ0DeLa9N3QuK58Aa0/3z9xdeLppENQzoc4FukVpO/QWIpL&#10;kHZB30F9L7VfHieL4eqU93DmD287bkGaH31P5FU6F/6tYM8qW/7MURu/d4NtJO+h6ehce7J4J5qM&#10;bPQZV+3oJ/e479NwJngbPkPOCn9D5Dla/CF6nDevwJEdRm+DnuYe90enIK3QVnQK8jyRVkE8wYab&#10;eEaSh7ODVnSPWiCMzS7W5w50U2vJsZJuY91rxP5fPWWb3iIv6N5F56ew/5uX/sIbCO+LB3B1I8lR&#10;kLZA3ooO+/NaugLpEuSrqM8WfE3eAJoG5UXMQLPgPB7hH6RtEKegrfIfxCno2uIXdC3xEb78B3EX&#10;O947j14OvvedU16ffLDztveO2pavT9qGz4/aCq6zln7NAfMv/NNxW/Nn8iq+P2br/khNWa6nXAbp&#10;FJT/sPyP3lwHcQwz4Bbkl7Dse7gJch/m4qUgnYL8FFRPUl6N4hxGfbDeZv7poK3794u2GL5i6/fn&#10;bfMf4NjeOeh0E7/EKVQpDLTKYwPAsilg92bWHs66XmxdL34EQ8YPTbS0PLQAT8RZ/QLirqPiyX9I&#10;dng+sEOYw3gOK4HTQzKj8I1rYg2HNLMk8GvaqMbgXbBzb47zgKXAo8K4nm7R4OeGlpnTDL+DFDwZ&#10;Y/BO8FjUSPDnIA9agQCr3T0YP7pE4r7NOT/a60cQARfQJdLiwPgpA8GUQ5paKji8IbxBMzQLDbPT&#10;qb0MZg3jPsLqcApp4GFxCjFd0SjAUwjTlUuqaAngx/RBTSwgqz6aa4/FjSY/Ii/V4kbJFzLJ/HuG&#10;k9tezTzZqWDCeCubRMwf/K28i+RuadZpWCdr3hcfP7C8WmPi0qnDUq1xTiOrno5OX8dyP9WOyOjb&#10;0BqwP/E+pxAJfgwdEQ+nQF+FM2llwdmZ9CdxeJLF5cZbzQEBcAlhcApgwhGRDo9HDvBYpdgKjquo&#10;HFDOWnWFqyhoRKwl3VJGJeMPEGVRgyLgF+LgJcg5AasHdKptVTMrWiDeCOmDU6wV8fwOozItkzFz&#10;OSTwHpXrV7E4YuGxQ9Os1rhIq5pHrktBnGvxHBfDXD0ajl+Anomx9fRBozAixoKHR/0ip1BvcKiF&#10;wRWkjU6nn8y35kfcUB0/a96vmaUNjnYtbHgkOTWR5g+X4uMUYuAUMvFIzOiSZBUqMW+sR81f464J&#10;loKnZ3z/eKuRH251x8dYdDZ+iDRxDuI+Ho4oa2m9yHuB0/CMx7/wSY/VeCLC/AvI+ylAa8O81ugG&#10;f1WL47m2H3xT/Z7kIoDhA3PRhoxPssjpja38sGCrMz7e5Rb4dWUMWle1ejl4KwxIJb+E92U4t+zD&#10;VrF1IDV021nI1AYcH+fuUY1nimLug8mRCWkKf6Dxq0nfEqrDy5E7lE8+SGETqz6hmdVAq+BqsqBP&#10;COxSD+9J/FT7hOHLmYr+BH/G4Y1cC2eNP0LOj9PiqN9NyW/JDnR8gniFUHgEL6cQZfXzwOg/xyfo&#10;s1/BJ+jcX8Mn6NwHnMJPMdNjK8ghoPm4BV8uhM+7sfnCsSZ9d2vwT0uwUOtFT1B3coZ1XD7Nms7K&#10;B0cJS/391n/HUmsxv9AyZuZZF/Jde26cb624RibX6rF+riWvmmoN0T80gLtIJLeiJTkV7fFw6Lya&#10;nPOVk6zFnFH45YPb6EPHlVPoyyRq8D1pmSunW0v64OMMfH4JP976MJtPl5DJ9dVa3G++zx9sf7o2&#10;HozJL49JC+qXtmYtdUVzo5oO4si6wid0mjcWTrYPvwtqkgvZ0TpNG2m5a2ZZ4qBO1n7yUBvE+h3A&#10;Ov61Y/zP5hSU56DaD+IQjoLblfOgPIjDX79l29FYX37rdf6317DWuQOpg33HOo8fT13HT+34e+/Z&#10;mstXyHsYaquuXCS3faBtIzc+Jae9Xf/hPVtyeoPtfe2Y7fmYmOs7aGqf3UcuxS3b8wH16L58hbz3&#10;ErAmuugXT4BlyKVGW9Akv6+d/u1rduHzO87P/gQ1AeSTIP2BeIML378HzgDrgfsWXN6PFjbb4QPV&#10;HVD9evEJe8BAipGrJsFW+IanrpU6zfWK58ilAC9IW+7yH8At0qrvAtNLl7AdfC6MIxzntNTgG2Ef&#10;cQbCmooRC3tLhyBcJa24D5MLTwl7Kc6tz4XF9V44VVyBakIuB0eWshVXsA+8Ka5BNSGeepZ63eBV&#10;eTYe/4rnpg/CNfJtVF7DRrDXZvDNYXgOYdr19GkfmGoLvgZrb12wXeDXot+iu+BY3aeEcdhGLLWY&#10;GH0pr8VvtJk2wvVXcWRpFtR/vVbehuLLOka1MqVr99Wa1LMq/lxKneUDH+JtwDPJp0Bx3Y1grBLm&#10;dfs97v8utQ8+pQ/M67a7PO9HeP99c4dno+9wFlvu4K8HFjv8KTVHv3/fVjx7Gk3BPdv6ynM2bvdm&#10;m3WkmDyGPOs+c6Ktu8bYsobOfXrXNj5Hnfn3iH/Tz9mndjlPwWLWgvT+0ipIp6A4+y44h0Vni8DV&#10;eGFwv3lg3c034WPA4geIs2sefJ4Smh89k7bSZEizIf5AXpWaMzWNh7gXeTBIi7IHDLuLudoOFyCs&#10;u411ITwsHkEaBPEGqskhPmAv2FjHa558TTkNwsu+GLz8OnS+chsUrxfn4GLy9zG0eCHtPw7vpKa1&#10;rByEImL+GtNS+ifvRM2P+iu9ztN8f8WpLL+GJx85EeIYmhRk2Xzw/aWPb9p6eIRGg7tSp6W/ycvx&#10;wqe3bdNvyDGAm+m9ZKKtApMfYlxOwINt4HqbGQ9xCpsYR91nDbhZegV9D8SdiUfQGOo7IL5D4+hb&#10;8+LXtL50vM711WbVeEmbIW5Pz67vor578leYe24Pnh678eA4YGv4e7CWXCBxMOIixClsZsy3MwfL&#10;4XLmwxFKByOuRfN0/pt38Zl43qbu32kdp47Dp3KILTx+xFqNybf1l5kz8mp2kntT8r7GTfPzAvye&#10;tx7lrrev2eQTG23jLfJ2bvCMr5A78Gypu/6CK3AlL6LRYL3LT2H+5X22+kVyHNAo7OB7Ij5nwTn2&#10;0aetr6NNwJNh0TP4QL55Fq0C+SA3Sp2fwly0BfPQIyi/weeFIG5B/gfaJ05A+8UjKO9BHo7SI4gj&#10;8HEJ0jOIcxB3sPk/rrrPxUcoH0K5DuIbtFWehK7r+AaO1TGTD62yacfX4f1Q4sWy4MiZZ1fYpo/h&#10;Zr+DO8EjYRG8wYp/xd+RtghuYS35EFv+N16338Bv3OcNVN9BnIJyGuZ+cRBtQrFt+Lcr3PeErYJL&#10;0H7n28gxqgmhJu5h8nd7bfQnG2zxD0ftqX+h/9+fdW33V2e8+n4wUggtWDFAWt0xka7VGBtqamWm&#10;BZnfFPArODZ4WKKldM6wqrHES8E+wn21skMsaFiMVRlX3yoR6/UvQLMwNs6qdyZnX7nfFWl1H7Yq&#10;TYLN0zuDXOhGFgJ2DhzoQWOfaknjm1iZ9mBsYfwQMHbD8tYAHXcGfED6kCZWYVCwi+fWL0y1arkR&#10;Vis32sILGxK3TLHyj9dDW4G+nuaXij49GR1E3//H3nnHV1Vn7T4iiPSE0AlpEEhCIJUWegcLCtJL&#10;IEASehFEFBui9A4iJSGEhJDQEiJVQEBRikgJIIIUBUUUbOPMOO+Ud93vsw/bcfx8ZryD772fe9+X&#10;Pxb7ZJ9df/t3Dud51rOeFYbXAl6ISeB5csX1xWEkNrfaT0RaxbZcUxDn8SZ8wKANfOiXFAn+bGJV&#10;O4IfqS/Q+gcblrfQHtFWFz1FwHiOT1QAX5XoW918yPMHjuYekmKtVLdAq6lzjGxjNbrU93ASYNYH&#10;IytaxKPUfTyOZ19iILUJ6Mz7BFJXUNsih7Av+gxHv16F84XdZ3XBr6qrqANmDxyJN/+QMHptoDtn&#10;LJ3+m2xXpH5ReDp6XoDVg1PgFKhJ8XuS5zWiFjUI5PGpAyjRuYLnuPAA3oE+1vKx1vZAgp+VQstf&#10;fiS697ERTlQYFWo+eBuUGRyIvwJ5f+4tbHRD/K2bWtUnwO1dgyyQcXTGCj7DN9DbYkY0tnrcc+nh&#10;1e3+QT5WHo1BtbHhjG8TC+0ZYyWDy3nwd537LAJOJzAlxAlfuAuFN5oFRZlhzBXFnfy1zxDV84Ox&#10;+6huBh6gbxMrEkMuv2oR820chBcmXgjU//tyn+WH17Ri8FYKX3ia8olh8EWNrEyst+e+GfuSsaWt&#10;HvoU/yF4gzBf709EezAuFP1qY3Q2jR2tp/SeRYJKW+tBD5svnEWlQYxzMvqOxMpWIiHEvJPoedK9&#10;oZXpCM4vzjMC6/vEVrToJ/D2SMa/MQlvhuH+VjqxkvlPDrUSQypQM1HNgsfUhTdoAt6PtUh4lpCH&#10;ee/BB827XDkr08jHQruh80j2tzIJlaziwBo86zBrNqgVNRRNLb5DvBUr/4BzrmLBxc2/Vy0L6B1i&#10;JROizeuxYDw0WjLHH7AH4N46JDe3qF71qK1pyPzDVzQp3vzoe+LLfVdvyzWHlbP7mQNOL8lO5aw8&#10;865aCjqGwcyBoWiRuL+KzLEqSXX5Gw7lXwX1D663yt0sa+C58Vui8uhg5mp19C1cOxqVqvBe6gWj&#10;z8+2r/EluqNT2IFGQfF3vcIlpw/Ef0edwq9xCp2pR2g1g3yqcNL8Z/AwAM9PhYNAL/DwvClgfeH9&#10;fx6NpgxzuITH4RK0nfiFdhyjw+xJ1nzqaIdTiAaPxcEXNJw3CT7hGWs2a7y1mDYCjAammzbSei7H&#10;i/GVMfAQI60V/EXnxS9Y1HMjrNnMSfc4BbiY34pL7+1/92PYntqHFtTttIbz6jB7IhqeSU5tUFX0&#10;CPpeiUh4CH/CcQ6HUKl9zJ3fCsH0QKFGgs/Cbx37/9OcgrwY5c8oTkG1D/kspVNYCwacR232jtNH&#10;4d6L29qDey2+T3d6NJy2Ne/SS/DoMWs0eIilvX/EJq/PtDbjh9jzm9Kt/ZN9LQOsO3Pba7bpI/zx&#10;LtEj8Tg52o/BVeDPdLDnig93k3d/H/y8g15se/FjV86a+nkwYMYJtATomXdeP+30yFsOtkslTxoL&#10;Rpr+Vi6+iYVOrbeTSwVTCXNlXaI+AFyzCryjbdV3TvXg896lN9uONU6/xee3pTkYRbhG9e/iFcQp&#10;OH0VeK38qXzxVMuu3hDKl8p3X/lZcQfSy68H0wkz6W/hJb1WTl96eWEtefopTyvsJZ5B69eB9eU/&#10;MONArm0kL616B2kUVMstDkD9HlQPMTZnkaNb0Hsv7V7reC3IZ2Eq1z8d3CWMOpuc74t7suhngRYB&#10;rcfLB8Fcb9O/7hPOwT0I027lHCvBOAWM5WqWLZ8ahDa4k6NJV33GMtYtARfpuqVNl4+e6uS11L0K&#10;X4tv2Aa/tIga9hw4hWUf7LUF8DgL4UuU051xcL2tvUKPy88P2/jN823bd6fhF3bZM9teh9vgecAr&#10;zDq4yenBIE/HJR/AcfCcdIycSyfx7zyGlx45X+bWlFx608ErxAzsiRcAffve3WWZp6jNoGfE+rPv&#10;2NwD1N8zJ9LIC09lfKXtbzqyt83fh9bikw+YN/StQz+xEb1BOvzPTOpONAfEKaSDi/WsxCO4egxx&#10;Jq+8mf1T7w7ddzbzR5p9bSNexeUdxDeofiED3ka8gvgD9dyY884mZ906uB2tc8PlFlbDC2h79eVQ&#10;3YS4h7zPTzr4WnNOnJX4CUU688DjxcBcvjMnPevhhpgXaWDgzTdOO/ckTiGH+1TfVHEf6o+pOojV&#10;eBjKp3Qaz3RC9mJ0IDudPhlz30IHn5dmW/AvTFn4gj08cbClovNYRe3IcmIu3gpPrV9qHSYPRcfa&#10;1+PHyHH0mUrl3lcynqoB0ZxwuSfxB9KwOHyTrofrECclbkHj6PIL2kacg+sRoZ4O0l6IW9gIP5bO&#10;50ufQ2lAxPfN2p/rcA6esYGngWPRWM3hM/iSeAc+E/P47MjPNFtcDs9W55y7Hx5gV46NSV1isYN7&#10;W/Ki+bZwzy6L6dvfCj6+BF+J7+IZnfM051Q9ymG+F/CQPOnhuxYcy8Pv9KgtL4QjkZ8Cz2wjdVnL&#10;mAfSKWRQs7WaOZ/KPFa9hDgF9ZPcyfdmNt8/0i1t+vS448/46v5s5zsu9dJb9sqRbEv7lO+QH9EC&#10;fYdXJfyBuAX5LcqnURoDhfC/3pNGQRyCOIXxHy131o0+u9TRKsifUR6Pqn+YRy2E6iJUL6EelHo9&#10;8eNVjh5CPIS4BdU8qEZi7LnXbGzWTObJOzZh/XQPZg3y4rvmRZt3PsuWXMHb8YsNNvTQDDwVNuKl&#10;kGND35/JuTIdPmHEkRk2+coaxyNBNQ0TqHl45kqGJb0/z4Yenev0ixzHemkZpFUQh6A+EOIXVCuh&#10;fpLP/zHXepyYapOup9nL3+TQ13KTLbmNN86tnQ4GFp/wrzgFr9Hguycr0csh0mqmoI1/rJmVj6jq&#10;0WiTB60BNgkehofd2EArCd6sNKyO+SbXsiJN2c8XPMY2xer4mn9nfAt6NUV/H0e/xVh88TjeUHKt&#10;A9EHNGQ7+AT5IVTt7I8XR4w1pZa8dhd4jtH0ZAD3+oKlqw4DA3G+sn3BwgmhVhs+ojw16XXHUvvQ&#10;g5xqv3oWOYL69p7kmcFc4hTEC5RrzvXe4SwcPkGcAs8hoi/egGgm6nSPtqLR8BpaX5l6driHqAFo&#10;KXi/HJyAz9Bg8tBwJeSvPXiMXC88RmAKnAP3oqjTB7+ETuTYq3MM5cL9i1tU16b08aMu4akG5jcA&#10;jQBYLrhnHfLlYZ48sg/b1X+AfDpjMYB6h/4R5Jzp44BXQlnxAGBv51jgQ+k46veF3wCj1Rpej14c&#10;fmB0f/NJglsYR50B+NmrWXHPc+G4AZGB1qZbWziEeuTqQ60MHELppGD4hQArOZg6FY7tNz6S3hFg&#10;/YRA+nly3JRo+hCS4x9GjchgdAqMRRHy/mWqlqTuAa5mQF2rOAEt/jj8F0eLlwhyxlD9Iu6rxrnB&#10;3vKhCHsC/0iu3z8J7A+f8K84hXLUHdQYi9diYgw1OHgbgrHLtfRnLtzHMypJHwv8+aj9L5ccaOVS&#10;Aq2oOAXVM1C7UYGQzsThZzTX4K8CO6NTofbFDz1HQBL9P0bWNJ+xoXg8wAX0457QKDg8l38Ji+3G&#10;vEGDUgO8XWZcbSsBfi3Pax94g/KPwBE1ruZoRIp4488RXx2PA+o80M0EopsRp1CF7UslVcJjwt9q&#10;wtdUSw5GO1DTUyM0sDm9OGOsYYMG5uvDZ0Fzqxb8TFINqzkRvQOfkUqJARaf0BzPkViLaFLvp9oH&#10;73q++Hjg38FnszJ1PaUG0v+0DzoLPheNeuEz0jfaGg3EI7JXBFxSI6vMfPdqAp9Uk3NI46H59wDc&#10;VvkiVpa55Dccnio5wsr1xwcDXqEan9f/LT5BXMP/RE7hP/9mZn8zr/u87D/tL3bi80t8jxWxg7eu&#10;2t4bF+2NG584sfkr8oHfXLKs79Cw/nDaMn48at4pja0MfVbLD4+3+NlDrN3S0dRtj3Gi3Yv4y7/6&#10;tLWcje880XyOJ5rMHWeKRnfC/dt939UhuP0d2sIVKNqg21a0/kW4693t2rOtosOdcNff7dK9rrtd&#10;tubef0s0hrdQNCXXrHD1DL/Eeu56dzt3P3e7n/QS1HC0I9y+Eu5S6xTudu5+7ni2YzwV7ji64+4u&#10;3fXudu5+LWeP5/nffbRi359Ha/5WtLkT7eB3FO3vRAeWP49OM8ebwn3f3b8F+yuaz/GE+7d7Lnc7&#10;9/j3lp5x/nfHofWKMRY3d5A1XZhixckTBIx/iP8XWljOHwot98ezlvv9GSc2fXfOFK5nY943H8ET&#10;4JXw1RUn8m7BGxCbv8aHkdjCe4q9f7iGb/9Je/PmBXv3h+v29mcX7MC187Zu/y57+9I5/p/2tYfG&#10;TLAJK9Os45jxtmQ/OdijR/FkTLe2E8fZnP07rF5iH3Tnh+z5/HUWP2qA5Vw8bs9tBlu/T6/Dy++A&#10;QXPI0dNv7Tza8RNooN8vAGtLf0yPvw/3OuuUJ1x8vIDf9fIbABNexB+P3/NZ59CBf0id9jn6zh3a&#10;bnFJPazzlBFo6A/YJvBVLrn+NPKYWR8dgDMutGUce8beTLzUyEmeQRMAxn0J3D5x6wpqitWvYCd5&#10;T3ov4s2muulcriOLc608uZ08LXl59PsbruBheOIN/Bt2kkM+TI6aOvwr5LDxJcxkP71OJfe+Eo20&#10;8tDSuju6dQcHgXXAS6qbcPLY4A7hWOnFhb2UM1dOV69zrx5z3lNeV/hV6xTCa8qvp92pq9D7wsbi&#10;MLSvcK+wsHscvScNv/Cc9nNf1xvymO25esLaD+/taN8X7Mp2/P1m7sbzACy+nvMvoRZg7IbX8KHb&#10;Z6+Bj8TFqG5hztv0wgNbevQYeOlfOuLkpsVHCGfqXOJOpHfX9emc0oCLaxFmVx2Frm8Zx53HPgvQ&#10;WqSRy/f0vVA/COWzd9tMct5rOE6DxCfIgz1qm9HFrH4PLckxxvHQfsu7BP48Tg8ENP1ZYOe14LzW&#10;EwaAJ6VD34fvxCbyrtQxMCZpcCSvvg0PdBh9daHqQzyeFrrGp6mfEAbXGKruQeMsbb56GOh+tF6e&#10;AuJZ9CxS0maBl49St3LK8ZJ4aRdeE6x/9a1c6ivWODqYsTlLHE3EZrQfk7em0gt0HThU9R/U4KP9&#10;l6flM3nUAJGXF55+aWeGMyfmHSJfiz+AuAPNH9XezD+0xamHEK8ljwHV4mgOyaNTNQDC2vImEAcx&#10;pWAV13bE6b2o/ZXv1/HVw0R8WMSQR+hdkutwFFvROKyF71pE3n8x52gyorutpKZh8Tuc7908envS&#10;WxCu6VWuObRPO+qMOlvzMX3wy8R3Am7u5/NJGF5zQqFn6/iYsNx07YQzFzSO2kb6nB23P3LwtuaD&#10;ttVxNIe2fOapCdKc1X56X3UUWmre67mIp9Dc0j6Z+CmIa5mNF8nTm1+3F6l3mLorw17Yvtq5x+l7&#10;c21M1iL6iD5M/rWdNR+bYtUeaWfR6BXWnOLe0TqlnsULhe+LbDRQy+CnNnBePUtxT6sY4/WM8Uy4&#10;uaV8P2y4zhyhJkLfQes/xe+Fz3S66lMY53VX4C55DtIZqf5CXGEuz0Q8xIbrx53t1LdF26pvhHxT&#10;Zl/bY69/B+96Af7vc+pm/rzPnr250Z75LtemkLuf9hfqC36/wcZcxTPh83T8Dfge/BMeFz+8aRNO&#10;L6cvQ749/Sm84vfUOny3xeagJXj2+hqb812evUItxNTLGbbkuzcs7ZvdtuzmG5Zxc49lfrXXsj5H&#10;p3RzvyW8Sg+QawdszeF1HlxRFV/DrvXwzd1hBZ8xbz6j58q3B23+pRxb/gX1T5fQXnyV5/Agju7h&#10;6wN4K260Z8/l2Oo/HbdF1/CL+Xizrfhmj738YaYt/t1ue+HKOnsFXcSz6Czm/g49xW24ipvrbM4t&#10;OIRvs23GF+loFHbYMzdy7elCtvliN9qaI47WIGJghCkqUJevKDuMOnkiEOyqKDs6AFxWAwwEvkik&#10;byN+AF6RD/6U649KaOrkqUN7gQfJlUb2bGAV4sFi1dENCAtHeuF5UMmCR4DxUsKtZGIwv7mpq09B&#10;q0BEDqZmvUExDxb2w0uhZZA17d3E4vq2AJORW06Kc7zvayZFmp9wL3n8ygm1nPpq3/5o/6m9qDU0&#10;yoLJAUcOagLmammtBna0GtFoAcqBS4WvyhO6FrC22xOi+uPBFsfv/trwEFHUoReLKenhA9iuelN/&#10;a9ajJbULzfGIo7dCvwCndr9+Cv0p+A1QNyEO/z54gl6hVn0IeDUlwmoMo1+AvPB6oIVozL2LIwkg&#10;gokgIrykxQ9tZ40f7WzBDcmz+hT1YMhQuA38GANSwOmDyHWP4jUa9eoD4qinJ0cijAiuL9fC12p3&#10;xxMBXqdav9oWNDYOb4G6DlZUnjmM2gGNtcOdwJ/4NajK9Te2UqNrWPmJaBnoZ1CG3HiF3sFoO+A2&#10;kqPI99Y1n4RAeh6i+YcLKg8PEAhm9qPuIpB+HA4/ojGrW9TRqQRz7rIjw6zcqHArwT7lkuB10F1U&#10;6wkvFMh25Hi8woqgG41z+AG/AepdGO5EJbCpQloDJ0aA34mqw6nt13xDcxCI9iAC3BzweIgVq1vC&#10;ue/AR+WNQM4/MRS/QuZMApidORACtq4/CD/JpvAzvjznCox5paLoEdCd8GxKD6oA11LLik8MNK/R&#10;6FnwaghIjPJcI9zD/aElqYtpaFXQkFQj/11ylJ+VG89Y4O2gHgmh/Zjn0Wgv2FbzpnKLGtZsSBtr&#10;nNzEwnvXhUOKcOp36sJbBXSva/VS0MKgjwlhXP0H4gMyXvO0hjUa0hCfqggrHs+xanAsno2jh2Gu&#10;e9W632KeaES/SeZVO+6D5ywermhIcXgReqb0bYKPQm2rNQIOjrGszjjHDWyOx0QzC++IP0Q7eAjt&#10;I55E81zH1lL8Ss37LLo394cG5f/nqDCK7yO8WgLg48RfhvSJpXdGI+czvferc/bGl5ed2MjvbCf4&#10;ja1+D1tu8RubuCudwm/kFMqlNILHi7fGMxMdTqEDOK3TXOq3X55gj8yYfI9TuMcp3OMU7vAe/y4e&#10;/++wfcysBGu8YKg1WzTMSg5E98nvlnL4T62+TR319yf/SziFHd9+bNuuFdrBb6/am5cKLe/Ue1Y8&#10;iN9lxbxsQcFOGzZ3kTUeONhyT51Be3Ae/cBZPPuTwSaH7YWCDVaXHHPOx6csuEdnMB++6B/jFw+n&#10;kPoB9fMX6V8AX6Df5+IR0ui35ukF76lfzgazi3dYTX/35YX8lgbbu30KxSssO7zbtlxFs3CRnOyF&#10;Y2jm8Q8gbx4/qs8d374Dtve7i3ACYO7j2/B+xAvhCPrffWvBI9JEUK/Ae2uv0PONGotl4gHgGZRz&#10;TAc3ZF5QrQPB+TdxLdlwCllc4yr0/eIV0s6BZ4+iEz9F37n3NoMVNzgcw0K0FdJqK5cqjcPMt3Kc&#10;HOxS6g6mFOB/d0cPIKwkbCTMKswk7K2lNAzC6wppyYXLxTtIby8sK225cJXwmHCV6tNdvkE1/+o1&#10;oeOo1kLbZZx/2/ECSAXDazudr9MLIyz9nQJrk9wDfvusbSZfnX5qn+375qLjVZfBceeD98UrKKe/&#10;HIy14Aj15GhDdM3iNNxeEcJ58pzUdev4ui7pNvR6+l6P57/20f1pqfsRhkwHVy/lePJ9WA0+y7x0&#10;CLy1h+uT1mOPvUQ+Ow+eJfXIm/bI5BHwCXAxpw5b3tmTNmfrJodPWHeavD/a/lVHd9hDzyXbFLDl&#10;62gfZu/H157nOQs8+PyuTOc+ZnC/U3Yynufps/mJp85D+FVjJrwrLkT3oXW6PnEzul49J2Fh+Qtq&#10;m5lv5TrYeTk8y1x0/NP2oCdhTGfBm6ivpl7LX0I1NopZjItqBpZz3/PR3Lj6GfUdETcgTkBaGeF/&#10;zRXV1ayFY5F3h3gC8Qaepac2R5yC008C/Kp+HuKtNNfEV6kmQPl/9aMQXyHMLS9P1Q/Ej+/L+znO&#10;eaTFySEy4WE2Xz3qcAd1+3ewDObIajiYjeyzXFwPeghxCDnMhzXUaTyz8TVrOKybwz3oOWuO6bmK&#10;y9I46m/Xj0JjKB2D5qu2cbfXeIp70Huan5oPmitaJw2P+BytU55fz0LbaT7Lm0H6GOloXA2JPg+q&#10;S1K9xIpTnroJcSfiZNaiW1nCvFh+HE3FFfQcJ9AOfPAu+vUEW3BAz4K+kyfoq3pe9VF4n1Lzoef0&#10;GnNe81yeJkvgVeSZql4r6fCM0jCk872gnhAL8cKQV6O4AvmoSieRyjPQPh5+4R3He0H6ItUrqY5J&#10;nimqcdLrp0/l2Ozre+z5K1ts6rUCe+mbrTaOXP+oa/SA+H6Djbq+wl7+jzx76sYam0Qs+P0ORxsw&#10;5cIam3o122b+gHcjGobnv1hHz8dMe+pKqk0Ds6/4z302/kO4wB92Wtp/UJtzC4+KTzdZ6nV6Xl7d&#10;aotO5zjxcs50fHVnWvrhLCsTV96DL8nHZ3+0lb6t9HS5lGdrrqLLuk0f2xtbbf6tfFtnh6mhkIcC&#10;13zjTXiOAxb4bBebdDrLeq6fjB+xlw3eMc0WXM+HN6Dm4/oGm/v77TYZ/4eZeDEoZn2ZbS9fS7eX&#10;Pl1uc26jmbiE5+R1+IXr9BX5CL3ZZ3scfP1bOQXlqMPIFTcYil8B/QICOoSAo8F4wvDkrX07lrWg&#10;Hn5gb/LicBTe4DXfEWjw8V3wHkBOuT851mi2FTaqRn69WQ1riMY8tnczi+nV1Pz7gu/Q3NcCq1Xt&#10;B/Ycphw4emqwfsjoGHoB1rHwEQ3xKG5llTsFgW3hO4SrhAWVNxfeEtYFm5cIL+P0FGxMTiAKL4cq&#10;4NW6+DqE9AU/g5sdDA3nU61pDWves5W1IMQpBHHdYegS5N/g35U6A/LCoWDp8KSGFjQ80nz6BDg+&#10;eMH07It7spnVHU5fzF7g9q618ZikB2Jncvg+XAPP3as0WNnX26OpL87fUegPyNH7wylUHFAZXgLs&#10;nUj9AXnpyqrJD2Ab3Qfcg/oF1kQv4jcglDw9Hn/oFcr0DXRyz3WGxlqxNj4e/gRM6R1Whh4dLaxI&#10;UgUrMbI69Sjkp+ECaqJFUAQOpd5lEPc2Bgw8itejI8wnMRCdOnwG+D6oP3l68SJEseiSVqEv2gDG&#10;/4HBgebNccoORY8C9xGUQN5e29YG0zN2ut5aPcHvA8G85Gx/jVOokMR9o59wPDOoQYhCyx/eL8q8&#10;6V0gbFzjIT+0JHBG6PdDubYag6ixJ+r0pTZlQAMrVYvPlDijB+m3Ua+61eFa9Ex9U7jnUYH0iahi&#10;XiMrw1dIE8N1aiyZG8UjyuKX2dYqcM9V6GPh4V7QNDD2qrEJpnbBK6qsZ3vmTtkGvhb6WH18p+Bv&#10;iLpwFxHcY9zwVvgl1kcXg/aAeRHAmNaA+wpIDnE4haj+kcy5Ovg74ivZpz7eI60tKrmlVWjDXPXj&#10;WgLvJ4pakRqMXyn+Zq6WjfSx+r0bWSzcQUBSPas6EC1Fb/lGRtNDPMaKqzaEsXGC+3b203xnXYnw&#10;stZiUDuL6wcv1x8/yXucgu25dcUOX7/ION2H6uCv9mf+LXafl6NFMJQIir/yr/vafoVT2PrFJ/hh&#10;fYKu+AJ5w8uW+e0Jy/6h0NLRKZRNaWKlh1GPM5xeMjMGWIulw63VPLQKC8nN41/YHm+4zjM80XEm&#10;PAPh5rFdvYGb53bz2p3YXvHwnWg/Y6L9PNrNnMgx/h7uex3YTtHxTnRiqXDfv9ule913u3Tz93e7&#10;bE0dhqLdDE90Yql4aPo/hrve3c7drz3b/jw68Lei4y/CXf/zbfXaHU93fH9tHN3t3P3c53m3S3e+&#10;uEt3nrhLV4/yz5a/Nv/ceeg+H/e4HZl/TtyZt3f7/P+n7xc7P8FarRxpLV8fbr4jm1vZwY2t2ph2&#10;lvk93nc/FtqG7z2x5Vs0CkT+N6pf+MgKvsYXgdh6m1oGIv/2RSfyWKfI/5rtiMyLh23/H6/bga/h&#10;E25csBV7tqE5LGchrZpZ4nOTbdOZM9Z9yhR7ZNJTlnYYj0S8E0aufN1aPzXG+i+chcdVT7DCCXu+&#10;YD09MJJtKX5o6z46jqZ6pU3bDs4mn6rf6srrqeZfr5Xfk2eAeiK+Di7S73TVASgPKJ8BeQvIV0De&#10;69kXDtvW64Ucdzu9BM/Q92G3LTiYZ03Rard8MgF9xB58MlMsg9/5+3+44vgPZHKONPK9uRwvnbyz&#10;ekEoJ78SLJXN9ag2fgr4S/gsnRB2y+aalDtfDeZbBX7IgItI51oywBjiE1aRu5wJhn113zrwGl4K&#10;4Av1xpM/g2rAVRcuffeC9/LpNZHm1MkLGwnbK38vTkA15sJMwlvPFaQ5WEpYTLUHwrFaKoTjtd7F&#10;7sK84h30t3Lo4h6Es4T5J21a7mA2vRbeF37TsTZdo46e8/d9CT+Q5B42bfMq23DuHXoDFDg9AuRP&#10;IZ+KGQepS4GfmE3NvPokqL5B+Nj1XdD16nzCfjq2e13ChspLCxdO2Zrq4HFhSuFF1YHomsWXrOTY&#10;4i3mU0e/krFSzlfPVnxCNvncTZeP2Zx9udQ87LQ2YxPt9QM7LZMaiJyTx2xjIZ4C1MGv+QAM/AHP&#10;Gc+SZ+ET8vEZyIAfWk5eOY2aeHEUT+WvxLeB1/AmE/PS0EaAAU/ud7CqtAfyzBRuVW5c+fUnc5Y6&#10;4yQcK+2Fxlav9Yy0lIZE1y++QHU18pJQSIcgLcdK7lGeA1lg6nlwCA4+5W/pP1YwVluo0XG2B6PL&#10;I0Fa/qm71jr1DPIUkIdC3g3qQJj7mod6XyGdgjgI8QEZcA7iIOQvoGMsFy/DttIkyKdA+8rrUftI&#10;r1CzT1s8Xro6WoW8G6ccjmvVBzvBjnArYODZe7Ot2Zjetpz73fXlWfqOHnQ8UjczD5Yyb1dL78N5&#10;FHHJjzucgp79dnT+Gp9x2fggwseIR5D2Q/NBXJPmuJ631kuHo201T5y+GfAUGk+9p201R7Sf+Bvt&#10;4461OAb1StEz0udDdUSqn8iG61DdkfgWcSqbPzvOfcF98BnfhDZA+2veLzu2xxYe2gHftI77OIIn&#10;3RAbu2YVY7GT8RFvyOf+FBwjPggKPTfpSDIvvUdfSvobMo7iF/Sd5PZ+WM0cE0+Qy3m0TvxC7jV6&#10;x8IZOJ4OcDJrGXdnH56TvtPksZoDT6TvOdUuPfcJdTY38U64tcmmfEbtw7cb7IXb6+2p66tszp8L&#10;4A9W4ZWw2Z47m2qpf0BfAH6PeKqTTT+Ubq+dybNnj62w0MkdbP6VjbbhL0cs+49v27zLubbiczxn&#10;v8BH9pMCelZuskn5s2z2u2m24eM3LX7EQw6mvr8e9fqPNrB18G+r3s71YF0f8tLd8AmIBjMJC9XE&#10;Ay++im35fB/zc6GlXaZ3yBdv2uS35lvmTfig62/amB3z7NV3Ux0f+dixbS3r0+3gFXBwa2977sM0&#10;exH+41X4h+GFS2z85ZU2CS5h4uUVlnJqrk06P99m31prfY/MtvFX4Exu7bUR7y7j+5nrAeP+GqdQ&#10;aRj6BXTatRKj0fhH0DuhlRUFtzi4Hd4grEs0+L+pxSU0M/9OaPVrcE/iE7zhE+pXthYjmlhT8vt1&#10;ksCy6NGlWVdUJUdeJTHcYpOpL2jr68Gj7OPgpOos4RekvXdwfh3wlo6r9Qph1xAvq9IdTmIg/pB9&#10;8R8E7ynv61UNzYN4BG84ggfAZxHlLboL/oeP49vYPRZPWvpMdAvDq5D+CUkNwHj4Hg7BGyH+Dk4T&#10;5lRUv8+D1YT7gvQ3wXg5uoE796frqDWQGoh+EfSw5v4GgS271LTaPSOsZWIbi+/f3EJHhFm9cfQz&#10;6BaJbyX9OLu0t7A2TTheSQ+PEo5uhWsJGolPxMjaVnsctRTy5wdb+3FvDhcB3/JASAlrDMcS/EQE&#10;uDveAsDy1eFCasNr1ILfCOkdZVUeCvZsD7Z80K+Yte7RwgLgOaqmhJpff+o1+inPGw0ep38nGogQ&#10;OIoqfWqDgcMd3YJy4iHg1prg5bDe6B70DJivRf29zL87vpmjW1rIhEZ4MFBL0asG10mvCXorhNO3&#10;0eEfND5sGzuQOn/wewi6AGkeFC62dXsT+tJTxImh1LGk1LTqg6j5Hxhi9dS7AC1AlfaBHj6F8zvX&#10;oWfAM3e8PHUePjdOXl5zRtuAqSMfbmC16U0SAvejuoTyKfJPpEaDsY2iV6j6hRarXMpTFxBY2up3&#10;wMOCGpxaA+G4mOPBPKdgrjmAY8T2bmUVmoD7vZkHmg9+Rei9AV+l+aBx0fUEEvANznzUdejzXP8+&#10;C+iJTiG5vkWNirPG1CZEw5HEDMFvcnATq/Y4z4HajLC+ja1WDzQvj8MTdMEjoIW/h/tiThWPKk3/&#10;U7gROJMgdCPV0W+EwDtV7cnnqw5zXOcqTejzwX1XjvXH57OZxXZtjNco/VEGtLDgR0It+FF5JtzT&#10;Kfzf5hRKURNVFk5B+cjmS4bjSzjcWs4BQ7xCj8Z7nMJPtQIuZv13ly434HIFLndwj1P4xxqXe5yC&#10;h7P7f43DaLRosDVclGixcxOoRaTf8dCm+CK1svRvjtq631Oj/Rs5hV3f0u/mu8u276tLtuitfP6f&#10;5PdatfL2xgn6s31wFC1pT1tx4IAVXLqIb/wnNmTxAms3cZytPXfSmo8bAQY4BF44Y6MyltEfqje/&#10;F7rY5k/OorE/Dnb1/LZOO0/vMnC6OALVKOd/Wej85s67WUi9w3ZnvTgHbbeU/O1iaqzVG16646zz&#10;6KYLD5KDPG4z9+TatB2Zjh/fJDTr0UO7WqORPdETvEldOX3sheX4zb+RnOxazrXkCJ5lYGbxCuIu&#10;9Ht/kXABv/nlm+f2l1zBta0C507bvdYWgQNeAxtsgI9YD4bJuUptxVlqOC7iwchv80UcUzljj1e9&#10;h1sQ3pMPg5aLyfOrDj7/xmnntfK20i6oVl99BIS5ha+kY9BS2Fw4TVhLOEu5WeEyV2eu9cLAwmFu&#10;3YQ0Cm98ec7hFIT5xUEolEcWJlYuWfs5uB88Fdunk60DTxWA31ef3At+LHB8KeR3uZSxW8y1TNm+&#10;hjoUtAkceybXqnOJvxBek3ZCOE/3Iqyocyh03cpZ67p1LnEZz7+R7ly7cKZTF3EObMWYzAWzrmCM&#10;pFNI/0h6AdWdHHGuZe0Z5gd4sPWYQbb14mnLKTxqnceNtDbD0ecM7+OEehTEDOoCX/W2vYUuZfGR&#10;fMZPHhrgfo737PZ0/PnhI65+YFP3bSSoVT/k8Y3QmGo8hY91nbq3Z/NTnXHVdeqaNWbiZabtznIw&#10;snQf2kacgmpBVsBHaVyU4152gv6B3L96LaqHgOocXO5BtfryARRmnQ+nozmmvg/yDXiuIBW9/gZ0&#10;/Bud+SOcrLknjw+H22JMlI/XXBJvIM5AuXgdQ74fr8JbzUDjIM5BOXvl6sVlbb/9oXO89mg41E90&#10;C54ark/IFngucQmqY5hakIZPfFubsxf/QD4P4hLW8JlJh5fL4jltAF/nguszOH7i4uet1fj+zrhp&#10;7ul57/vhqjNmGhfVkYgT0HvC9XotPkBzQPNVc8etidD74hO0jULPQNvotbbTXFX9g/gpvdY80zN7&#10;aUcG/ATbcO3ScYhz2URtgkL8gsMrwBHpeKvPHLKXd+bYivffocZjL/qXTfbI85Mt/yZ9Vi/r885c&#10;f18+LoVwRHAy7LeG84hTmEsNiL5/FOK8tuAxuh4dk+ogpFFQfYPWi1cQ76l10ixIr5AhLhKNgsLl&#10;QlUHIS5V3imL/rDHpn+Vby/ezLVxF1bSW2GjLfgb3iNfrLF5f+Gz8+edeCess2mXMi319+h50A0I&#10;t7R7eYAtOrnRHk0bZV4dKlrG7/bbq6o1uLbFlt2At/tyh62EU1j8YQ6/FXuQawcjCusKewr/CmsI&#10;e4IzHp7QjzqiTWDe0vbw+J526Cv0bYX0HTm3y3bewCPknQwPPmFbr1a+5tM1xDK/3G0bvkMf9Bl6&#10;lh+OWeqlN5xcdZOnOuOzS6+Ic1nWO320Tf04017m2mf97g0bf3GVTf4sw55BT/HsdQ+vMPfrdbbw&#10;+xz4BOpVbtFL4pv9NvlMFv1L8h1c9ls5hfrdwUy94qmhp59ek8oenAcG9omoaI3wEwjrUYvekWFw&#10;ClHk7xuAbyPR2uNNAKcQODwGnUKE+bSv6MGPjFnp+qUtridYLLG11e1Bv4IB4KQeUVatC73u8Uhw&#10;fB+l8Q6jv8CQGPogoBsHe1dtC57mvA6f4PegRbamH0CnZhbfq4W1SmgHdou0mJ5gXfgE5fy9YoqQ&#10;XwZzPRZg4Yn4CDxe5yecWCrK21r2b2ONusfD2UfSUyEa/Xos/Qca4b3XiL4Q6Nj1fIPB2n3CqYMA&#10;B4+Otwfbl/esr1/UYrpz7V3Jl/esaGGjqPvHnyFuUHNr07erBTaJ8lzngxwj9n6wfTh+/DXB6DWp&#10;7Q/HNzAQjUJ9q9ALDYfmEPixdN1y+Ck1R3MfQ31UIwsE+9foX49+GJH4XaKb6IdvZVfuTZgXDPxA&#10;tfutbU9w8WA8N6k1CRgYQZ0I9QKJeAhSM1D1sRAr2sTbg9FblHI09tXwtggdQm8MfAGlPfHoKuBu&#10;Yis4uo6gXmFWsrcfPAX8EnxClcH0f0zgGfaL/Dvn4+9lMQkN6c8BTwE2/zVOoSI+D36jqXtIgmca&#10;UItnieafXG/wY+FWJJLPFDxCTbiScI4VBo9WN5ln3T2IeogWVqZppZ/Gx6tGcWsOpxuOHqEW2pcq&#10;o/GjSKlu5UfVxkciEG0J/MZjjA88k8I7tIK17NXW6g2jbwW+Bb6Dg6z68FCr2hv9B/M1fmBH8Dmc&#10;jsafKB3ubeGdGL8niG7wBX3Q0vRvZDXhsqIHNPNoGiqybS2ut089CxqAl2f/WvZgTHHnmRRrVAbv&#10;rzirPQAOqG8cniFNLaib+oA0s9bJHfHeiPY8O+Zw8chS1HbQ75Pn5Af/Fgg/UWdoHDoU5pc35yBK&#10;wpVVb1bTGnZrZnGPx8MpNIVzasHxqMGAV/AKLWoPRJe5xyl8eem/XKeQd/MqPthXLBedwuZvL1vG&#10;tyct64czlvbj+1Y6me8B5lTZ0eisFg6y+OXDqJ0e7ESDmUOtxeIx9uiMJ514hKWiEzX7ig53wq3n&#10;d/9231fPO8U/03+79fHu8p9t91vXu9d9t0vXl+Buly5WdvPmD5E/Vzwy/R/DXe9u5+7n5vd/ufwl&#10;t/HL992/284aj8fCv19L7+73EM/wt4Q7L9ylO1/az8ITgnD7aPzSB8Idb3c/dzt3vduz0/3bfd+d&#10;f+41u/vfW/79M/vvjEWzVckWu3iANViUgKapIV7Mza0k3Hzaber0//qhbYRTUOR/+6ET225fMMUO&#10;arkUrh4h/xu8GImtd2Lb1+fxrT2Pb/p5e+9PX1jWiUP8JuW3SrEiNmbhPOvx5ASLeexx6/bC05Z1&#10;En/6C4W24K0d6AOS8S84Ys0njqQnVB9yfkf4P/QJek4PAN/k0ztqEL/v+T1++Qw9H4/z2/0UGOA0&#10;WnD5qh0BM+FXwLplJ9DG81s/4wK1Dx+rdvwg3mlv4MO4kVyvPOHlj3cMrQD+DeD/THgBeaG9uC0d&#10;376NtvvrC9ZwRC84hd7WGu+5+WgXtn5WiK8CeogL5CDPgW3Og3PPyhuBOovjb9qhH2/YsqPkesHZ&#10;W7im11mXWgjWYN1CdBDPbuXYhwqc3KbOnXZOfe4OOj79q8EPei29ufCaQv78y47vAFMd4R4/cDQK&#10;6iGh/LKwn+rmhY+EnYRnhbcUwmPCWeotIHyr91eT/9Y6YSw37yscLJwlbbjy7HpPmF4aAh1XOM/F&#10;cNpWWgLpGbRex9J+TYd2s0VwMXGJXRzPyzXkaPM/PeHk4NeDe9eQR5aOX5r9bHLz4hmk3RdWzLiD&#10;D3VcXZPy9roP6dLdPLNy0vLfF67TNro+9akUd+LcM2OzHDy+9MQufOzQncAjCJdl8Fo5+FQdk5x3&#10;waeaX3n4KvS2NqOH2qjXFtr0PGros1+nrwheAG/Tg/A9uCb4j/FZC7g+9ffEnxCPDmkVXqYO5bmd&#10;a+gPgE69cL+9sh+/AJ67xkVcga5N/If+1rWKI9HYua+dun3GVOuVLxceVr8DaQ2kR5A2YTr3voTz&#10;LyXkq6B6fPEJM5iP0ieIv1JPAfVOmL6fceJZCAtLy6IQlyAdi7wT3H6KWq8eiuKjxB9o7shPQf0g&#10;1KdSf0uHkM78k1+C9hXfoHoI6Wu0n3pSzgcXB/Zq7am74T0Pr3WKz+FhPP/Va3Mbn4eD/J5/yPGj&#10;yAKnZ7JvHp+p1+A+8jhfLvj6NTiJ+VznMniQZzYus1aT6Em5L9fhlv4Xe+cdXWWZtf0IhB4IIdQI&#10;JIRUkhBSSCGEUOwFpUgnpJKEjm1soAzSWxBCCYSEBEIJCRBFuiijKEgXFBRFsWFj0Bnne7/vj/39&#10;rudwfOedP8Y1o+ub9a3FH3s95zznKfez7/sk57r2tfeWv+RH6Qe0FsUpaa2JG9NcO3oB5l9b+Vy+&#10;lt5Aa0V+FU8gvY5rTsSR0GOB83Vd8W76TJoS9/n6fuhzrUX5Rt8/rZmKD9GUsIbEKYhHk6ak5Nwb&#10;5GHRu5QcrBf3kIdy9DXzvTMVH76L/16np+xmck/K8ctBajJUwA9tt5nU/ZgOl6H5K0S78Sx/W+a9&#10;sc2phaDaqYvIb5KGSvyBaiaIV9Br8aPiE6RVkOZGn4lvkF5Bn6+DK9J5+nwO+Q3PXyu36dfKbPLF&#10;QptJHsDi/1Vjz3y82hZe32prbrxif7yIZukifRY/rLbsoifB2vXMt2eQzUN70xps4xHmadOqZtsf&#10;di20O2YMAwcS6xR30AlTvNQfA8c5mLYTsUzFD8GBnv5eYAxwTyMP6zqgt42YPslq+Vtz6MoJW7C9&#10;yDbw92nbyVqrPkMdidO77O3rp235oXX27KYXXTFPb64Dfh4yJ902SlcgLAxmqdutnj27d65VXKmx&#10;ReQ9/PGDUvpE1tgT5D488/1We+LrCnvq2kabAX+y4udqe+7jInvxJzi1a2g1LqD1urKTPiMvOzHl&#10;X+MUOmRRNxA9QThYKGhYd0sZ3t8ah4BtiI86mms9q+K2YEmHUxGul/lg/mgFGH9dxuyd1sbC0PKH&#10;5iVSd4/ahmO7YVHUyU8Gg+HjiJvndIArGBhu8Tm96bMXab0y7rCYIcmWkN7bkjP7unAX96wPHg58&#10;JNKCb2Iv76R2rns28bDOfcIsbfhdjoU/FE3MmboM1OiLHtXD2txHPFhjjfawAOL2IRndLLqAMZHz&#10;7vi3BZ/h98B7Qi01C4yKjl81FGPgTnqOTrOoe4nf80ya30aRLcH3nDsUTmII+D8ODKx1wHqIfyAB&#10;zAovMpnaegXo4R8MMX8wf6/R91KvIdTFPbQEG/ZvwThCyXfoYG2z4BIyyefPAFtP6GURk9PMy5e1&#10;Vg8ftva0yLRoS4LriHy4B3UHqC05jLHgW4+YphaTnoImn56CcW1dMWzGGNEPPIqWISQDDDsy0UKG&#10;0FdzWC/i2H3t9rvgUAKJeTMGj8g6aOuptQk/EZUOPwTm7TYoyYmb12Gevdt5WuDdgRY3DEycS05D&#10;LjUdRqCrGNvVoonBhw9h/uTTm+sgbDC1OEYGWUQetRHIgZe5exa2GUcvSKwVHIrMF06hw2T4jnz6&#10;EozhNXqK4By0J1zXh3qdWkuterSybsNiLIp+ErHknqpPRuzwZBePoe8IY/TrE2jdH2GeGV8A+Qe+&#10;+Z2s9YQAu31sGLke0dZn3D3Wc2w/+iF4Ov5s2JZ6Cmkx9ByNoz4B3ACcS9tB6BKi+P5GN7a4ASmW&#10;MLA388T7+twDviDirmjrn9vf+mZTVwFOIGZovMXA8wQ/EO3SGMA9eEQ1IO+rp0WwriLQQDSObeTS&#10;UbQlj+PBIAscFUe9RfQJ5M+GsXb8HyDfA26i/R23u/5uMB/e/VrTzwHtAr5on0FPDPI+/EaEwTfy&#10;+1A+DiFH6O5Qi4BzSyHPQVqhELQO3R5JsOScPuabxrV0XHTDW5zCf4BTaDKe/OjJ1L1YSh221fkW&#10;vyjbEpbkUFdwnPVZPuUWpwDudePWf2fr5gbcXIGbO7jFKdziFP4VbP+fOjZxVaYlrMywuKWjrSV/&#10;J5plJ1CbKNHWfvMn22kXfzOncOSvn5Nbe5TfSj4Wlz7YXigvtYGPTbUtbx213efoJ/mngzZnF7XE&#10;dm61mTu2EGcYbj3yM2xqZQm14nPs/lnPwAVQK526jnHjM8x/yH3UKBphlRdPWdl7x8Cr1Ox/7w16&#10;AJyxbfSILLkAjoNLUI6zYofC8tIki0PQsStOgPPBhWUXiWPCD5Ty2736sxOOLX2TGu3oEbbzvt+T&#10;Weid1T8PLfGu9dSJfojfeHdYh4fTLGXKGPDSm+DP/Tbr1U1o5c84eof16B1qeL36BHpyuIMyeIcN&#10;3EO8grDGsrfJTWas6xmjuI7V8B/CbAuPbHc051vQPyh3XdhGnEIVOExYT8eIJ5AOXXntOubRrS/B&#10;FRx24rPCrapb6OYLhLeEw1x47KjDKQjvijdQPFc5C8JZwvDCXTpX+4W1pBF3Yzhhe8V7hd/1WnFi&#10;XVM4X3kJwmgRQ/rZZp6jFL8WHdlBLJqcCeFjrvMi1xVOVr5DDTyAU4OQ/Yu4hsbjjikLAwoXii+Q&#10;ZkHnitPQeFV/QOMR9+Eet55PsX/pKZadAGcR138JnCteQXhLfSHWXyD//J2dNrF0oS15o9rWvLPP&#10;tl48Zv2njCNn8z64kHTqP5ymP8GrVkEMeg41Ev5YWwb2PeHoUV7/2yfcm5p05KZIo67ciuf3V5DH&#10;QSwcjmo6GPLFw9TU31Ph4FrVYhTfIj8JE8unE8sXO8+l59OzydfuXA+9l7ZEeffKfVhPvHzteXgQ&#10;TPyLtArLOaZYcwmmVR9T5UOopqNybXSM+ptqrUg3IM5J60Q8gfIahIe1PvRea8jhEsD0Wjuqv6g6&#10;C+oHIT2NekcIS0sfo89Vq1H7pf1X3QX1J9lz/aIlTh5m6UUznHN1jPgM8QmHbnzocAYL4LlKwOnP&#10;VK8ib2iUwymshhMTh1DN/baQCyAdyH64xvW6PutdmoR+T+XYH6rXOGtQPIv8IpyvNepwT6w3cQda&#10;r+IONPduzkY+1brUGtH61zF6rXM1B8pr0FrSmtV7rTlpRrZfdekPdF+tY/WLUP2JxW+plmUtfnvL&#10;yf/YwvdO370V5Lo8U7PeFh1+BT4Enga9Qs+JOayxPbbjqwv4Gx0U3/ctV046eoUKvgeq2biM9SvN&#10;gtMPAj8qZ0G8l3Ie1rwHl/nRm/BEPC++VH1R7dcarvri1C9cg3QL0ikoJ2IV/I84B+VRSLcw7aMV&#10;4O1KW/Az/Si/3UCdRb7PP8B/XSm2xTeqbMmXW63wqypbcKrM9tsZcp6Tze+BKJu+cYmlz57i8AaZ&#10;xU/ahE0vUOPhZXqzbuE7tdFy1j3h0mIrLuztYUmZd1jt5dfsT/Ss2MVaeRk90ppXNtjG46wfNEBx&#10;w+8Gk93twnvgbc8Qb7stEM4hoL6DR+qT3+3EvsHLt3UFm7LtP+VBOKe99lz1bNt4dgu4ux59fe6y&#10;JzY8aZO3PW0zDsy3BZ9utmdOr7Jnvtjk1H0Qp/D4l+X2h2sVNvMnakp+V2ETT7xo837ea49e2UDe&#10;w0qb9zn5M5d2Off4rZxC5ADwKhY+uDv4LIH+j8RNwVuxg+k9OCDW4ROc2LkwZ7f61uzBTvQoiKEu&#10;QCyae2oOgGXVfy+cHHWHnxGm5zlDwI/JBf0telCihT+AVp9ejY26t3Dhs2DyBeiBEDYq1oLBlxGj&#10;qckX38qlMwBLR94fZ8mD+lgPcGHc8CTy5vvwN426B73auHAox3jf19biJoPDs8DIcBviFDoMJHYP&#10;ntR8enZtQq5EHDFoekNgiSNTLXZIoqMz1+ceQeDO4anULO5NvJk6CwPpd3hXBxeWg1doF+NnfYib&#10;++d0oVcDvSlGxVGDlfz7wfR3DG7p4h5YBy0faE+/B/Tw9AwIpBehH/Ummo/oYK1HdDWvhztbw+Yu&#10;DOzRsq7VaVXPOvYNsR7De1uPcf2tvmoOyF/gx6CB5Csot+IR8rkjvH/hV/yGoD3IBDeP7UUPDPpF&#10;Mi9hD8ZaI7QHznN0hhtJa0Wsnt4Co6OoZRAPV4EmA42G1mBjxuj0UwyEq7krkF6K5AtgfiODrWtB&#10;vCVlk7Pfr62LR2IsTXs0sfixcA/UgQxCi/JrnIJPdoC1K6BeQG5XejB0oXcHHEAmc0vuR9BoYvfM&#10;VYMQ1SyMsO7C/8TuE7JTrIti8Xp24Xh4h8iB+PfBaPiIaCfHxievI70uVWs0El9S15HPIh6Os0a+&#10;TV39JNGI1PWpZx3upk8jXFNIVrQ1voN50TWx0H6svyF9rc/Qe61JAL7iPk35zobcE4KPGQd8QsTD&#10;3ax37j3USeH5NY7A+ub/UJjFZZPzQo+M8PRIa57I95pncPQWQyLQUSTTWyPGuqBzCOG+CdmpFoXP&#10;PcH/Dr/TAb5gEHUZWZdth1I7IhvNBb0pOvJd8XrAz8VftiSnJ7GtpeTeCdfT1ZLT+9o9kx+ysAHw&#10;ML3a/fIMbe+mVsSt3IffXadQ9fUnVoVOYTM6hW3oFEp/IMb0I7rVn0+giSHmmJ9sjfKSLHjOEIt5&#10;CY1zYYYlrsy1uMIsS1yRa30XTnAsbdEEk6XetF5sZT0X/3NLWZJvsl43rfdiciuwtJvmfu/+PJnj&#10;ZEk3zb3/3932Yfy/xX7t+X7t8xR8JHP7y711+9G9de93b93nuT93v0/G37KkfzD3fvdx7vPcfnT7&#10;1T0fqfj/7829332c+7zeiwrst1ga5/+9ua+VuriA+9Ov86b1ZCtL/gf7x+PcnyctKWCNuM7Ree7j&#10;+nI/Wf+FLnPvv7X9bx/9K74Im4fme9lIazEpmd7M8VZ3eLglLBrD3xGwyPdvWdWNs47t+uGCydz6&#10;hD3ffGiymuvnHdvJVvbKDy7b+937Jtv31ftW/PZedIbe1NQZbImjRhLLoo/grt1WfJCY7nvESs8c&#10;sZkvV/Jbtzea+4/I4V/Pb2dqv310yuYe4Tf5F9RlID64/MQbtuOLy+gK3qG/9H3oCDJsROFMy123&#10;GN5AfQ3eBudQP50ajlVX3+P3/RkwSxk4+BVil2/xOTkLHxwDcwhPgMHo9bAJ/LmR/hDShAs/qSef&#10;MNecA1vs0E9XuN979BCk396nZ+3gjc/s5a8ugZnKLHF8usWNG2n3PzPe1vB81R+fssQ86jpeOGqH&#10;b1xFy4AWG6xacRH9OvddS7+5TZfhQS69Cx6gHyPPXXye/GWwx3K4iw3kYGyGC1H8X9oCYSDFttU/&#10;bz3Y0dmCER0sCO5TnXphPmF74STFdIWjtBXH4NYnuOPkiv+KNxDeEsYVVyCcLmwvTKZYrHCuTNdZ&#10;8iYxUs7R+TpWuMuliXDV6lduhfBxN+JSqm34zNaVtuoovAXa8kWHttkyeIgyMJ5wnHgIjacYPPgi&#10;fMFi4skrOF/PqDHpGXRP3UvaB3cuhF678CX4GWyt++lZNRb1fdA1Z4DplxADVt7JfLiZxcR+hcmE&#10;k1UnQL35ShnHH18GZ1HXMxadQu7yBfzWGWMRwwZa2pQse3rrOltILkPV5RNWTFy6Bi5j8Zv06ST3&#10;YQN1PMUrLCDmKry3CXy5hrHM4hmf213u9PZUf0/VndD4xIEoB8XtW/lXPte4FWvX8zxXW/ILP7MQ&#10;DL0cXkT1EsrAvqo1ofi2uwfEUsavOo7q+VDI3CrvQVoF5UDo2AVvbHPwrzgEaVik2RcvIG2CcPIv&#10;tRiV5wMOFe8gjb8wszgHHS9b8EYV5x3hc+kVtjt6BNXxEIclTcIKcisKyhYQm7rf0TiodqP4CuUB&#10;qbbIJu75+l/JXQCXL4JDmHew0lLhFUrhQZQnVCyOBF5mLf7dyvdrFVyD9os30jxqjanWh+Z5LzVd&#10;hfu1TvWZtvKjvhvyo+qHiD/QOTJpcLSOpK+Rr91rSt8bV86OaoK+7qwrXUvXkU5E/IP4CXFAyimS&#10;35QnIk5B874VnYp8o7W08HXm9tgengHNxzn6LvC3aBL5WHdPn8z91RsDfga9gmorSLdQSY6MuMOS&#10;C/gabkE5P8qRUk8Hp2eDeEOeX++VnyXOQPoa7dvI36HtX552crXEI6hWo85RTZj1+Ff5W+IUxC9M&#10;O/mSLfu+1hZ/V2MLvkZn8h39Hq/SEwEuoehHrvtnOKu/wMdd2mZLL261un3aWyfilrXX3kGjDK7y&#10;9yAHYrNNrplNn8odVvHlfiu58orV/oUeGZ/ttto/M8dfv2YFpc/SExHMqxh9VHMbM3eilZ+g5yWa&#10;rbD7ks07tpNt5e/IxOXPuHgFxREV0wYfOLqGQPAlNQaLz1Wxtqut5hp5LRdc9Rs3fPqyHfz5HUdr&#10;3y03wQ789Ceb/voiK3yvzOZdpUfmxfX0otxuj18ptZk/7rBZP+20F3+kL8UNcQrkRlwtJs/joD33&#10;Dd+dy9W25BvVutntYPBf4xTa5bj6N4aMibfOw4mTj+xrDcK8XRiK8XcflQiXIPxHr74xUeDX7uQC&#10;wDFQAz8ETJiCxqBzcqdfsLZHMFp6tOxBY+EJ6DPf/pEg+j+i3Z6Uaq0fJC6tuDtYVnUoW9zdnmsn&#10;kgMRZy37EnsVLxHiYU36tLYu5CSEZIJvs8h/yEsw/+HoBJLAi8JvHOfD8Ul5fYkZJ5nvHZzLeU7s&#10;9qY+vc0j9FkYGuDE2lXnIWAktR3QK/s9FOg6VlxRZ+pFUB9QfEPwQ5HWsld7OCZi+9TTa5bc3oIe&#10;jkYDQK3/MRpHLJg80honoeEAF97W2dM69EJPn9WFupKhFjs+xdoMCID7QLeiMVDTsGEPH6dHQCD1&#10;EttTt8J/UqR5j8IHadwjhmM0BrBvHfiExl3Apn7wT2GNLeBecOYDwS5diNZROBzGQ8TAqSvRndyG&#10;UHgWT3Ejug9+9Ez1scCHo/hfRGz84VhrlgDuZF0LOze9t5114NlD83vQTyIUriYGPAyXQu0Gne/Z&#10;GD1HcFtrDYZ1OC/8qHoDwXmx1mpoZzB0F+cezmfMnfIT4vKZj1zi62PwL/U0ZR3BtrL21C6Utc6j&#10;lyLWijoGvjnkZ2TRM4O6j35wEbdnRZo/mDogO8a8IojN+xLj7+VPT49kh6tKBUN7RYH/vXgGrGl3&#10;X7hA5gLrxHqVtcwLsNbj4XPSw8yjdyPX2unE8WiGdE6jLk2tfXwHaxDvZe3B3i3wg7Qrjr4mgNoM&#10;g9AgDKXO4bDe1qIHXBH7pEuqG1PP/Ad0tnhqPiTk9bR6Pbxd84A/G6e2s2DqawRhIYwhMCPEknKS&#10;zSuJudOa7oD18rH2Q1lP1FkIyaL/6H2drG4i61a6J+mQkuuSoxIGxxRuHfMjnfySTvnR1Lsgj2Yo&#10;azO+gevYMOaBugxdR8Rb15E9HB2Mc/0grqG/KYw3kJ4mtziF3z/34dc4hYbUaPEYS77WM/dY+Pzh&#10;FlOIXmFNAZxCpsUuybBbnMI/50xucQr/nHP4ez5Br29xCv8etv9XeIDf89j4FdRoLCswj1Gh1uax&#10;NGvFb4Pnzm20w/alwyv8Vk5h3bF9rt+hXp62bO9O4iEjrerUSdtw5Cg6u3xbfHCHvbCD/NiqEnpl&#10;DeL3PbFgOIYXD+1E30399sNg3jNv2kzyHtaeP0ZuAphs11Yrfx/c98Y+h1MYWzQXLCLd9GFi7bXk&#10;BdSA2YRBX/7ltTiFoneJXYMJis+Qjw62F7ew/XNikO/Woq8Xl4Bmnd/u6m0gPsHBMR9Rjx7dQeWH&#10;YOJTYJs396D3Pk39hbNWfh7McZZ4Zf4I8PQe6zM1w+lJuY5xbPwAHuEU8cWzf4IDAesfI4cdjqSI&#10;fcXwCS+dUN33E9RupAcDedgl55RbIA07tR3A2MJW0nJXEpNWvcRN4EPFpFVHT3hROEevhVOFr4Vh&#10;hcnFKQinKY6rGK/wlbCTsJdwmEz99oThdY6OcfMMOkc4X1heugHxDIrDC9eJXxAOkwmXCfMJw9Vc&#10;PmbJeUMsdeIIdABvkVtPPj7HbhLe+8ClNdDxut927lt+CV09n68DB26EL9FzurGinlPHarzufAd9&#10;pmdQrFhcgjCixiBsqWvOJHd/LXhNGEt567Nf2ww+V3x/v6Pln71/ky1Ae74B3Ff87kGHU3ihhrp2&#10;O7ZSY+EQ+Q57qak+gn6IR2zdyUPo84l3g4PXEYvdiAa+4rI0BIfQhi938tcryLVYDP5cRz+AFacO&#10;OGOTD+Un9SpQvQS9ns895VdxCC7uxNVDQ/P1OJp/8TjqZ/ESvi4CZ6/EyvHHk1xjKpqHSrgZaTyU&#10;OyIeYdbBzTf1DPpuUHMSnkGfL4QLUG6COIWXyCeQ9kA5C6qFIMwvTkH79Pq/NQuvM+63f+EYtOaf&#10;rF7JGlHezDGHPyg8St0NtAW6rvIAlIej96vhF9SbUmtQvUxr0EesEb/AuavhNGbvq3C4gzn7N9LD&#10;7kFbAj+xjPj8zN2lDt9QztgmrJ/v1CWp4l5P1axxfKi1KP5J60zfO2lVtB61brVPnJp4Aa07+Vvr&#10;RvyX1sMicSysDa0drV3parQ+tG7lf2lH9Jm+G9LiaD50TZ2neZDGZPrL61mHYHni8OJW1NNVvIK+&#10;d2XkJMzaV8nnx9AxnYQvoT4CeVcLDtXSq30A3yl9N+EIz1Lz4eRBuMxTzN8Jm/vadq7Bd/I4uU+s&#10;GWlMxBksgq9TzZX1+KIIzYG754N6OUiTIB5BugXlPGhbhM9Vj9HFLRxw8idUv0W5D5OPF9r8L6ts&#10;2unl9tjZFTaTWP2zl+DI6Ce5+Np2eidU2bOnV9tK8gE8YsBywq0JLSxsLLpnYQAw8H3zs8yHPPy6&#10;/fxs7rH1Vv4FuUoXt9usN1fbeuocbPmSOiUXqdd4dru9fBWdy4U9NmRGNvgYLNOIa3RqZg3CW5Pn&#10;sM9e/fhNG7f4Mdfvfv/b+H6V26tfUdP1U3pgvM+aunrADv2MBuPEJtv2xSH6o5H7A6fQHHwtjNkg&#10;9ab+OcbD+r440J4+t9qewp77erPln1tuT36FFuhGtc34botN/aTYpn9SZEvQZqiWwh++hK+8ts+m&#10;w5+sRmuhXIXfyimEDiK/nJhrOPg+lN/RgdTHCxjZFT4mCutmd6ZTgx6dQcMIcJM3vgADN07xpQ4B&#10;mAu8Lj7Ab2iwdcS68Vqcifdd4FdxAMJZjNGZB2EyMF33cSnEd7uTU9+F3Hq4DO7ZbgivqXUUSk5i&#10;Z2LBDl4Wt6BzNZ9tweUJjen5FwImq+dg4I6jQsjBiAIfh1nUhAS0/8Tdc4mvM+4wuBCfvmBMeB4H&#10;1wu3ayzadq5voQ90t17591BjIck6PBJOTwjGkUEvhVHUT0xPAOfFWtskcKg/6wms6fSTjGDLOJxr&#10;BNe3LoOobzgywTqDn9UnoPloP/L5qaeXTT+FdDQL46gbMDocjFvH4aCahrSwxIEp1rA7nIWeywfT&#10;+uR14/5t4TITqDVJ/Wj4mhhi4RHkY8SlJ7lySjQGjV9b+YVz68Y2I6c/0TpSeyAIXiYkL87aDOuC&#10;b2MtEh4mZliKM1/1GnpYaz8vpzZET2r/ed1PrDyca+hZIjGNgXlp2dPHutzf2ZLRcnYcBF/DMwRN&#10;6ParnILfBOpH0PfBl3yP9tSS8B8XDQ8TYe2J899OnD+wT5Dz/F6R3tbjkSSLwPeJ5Bs4PtB6ai6N&#10;Qjw1DSOpa8u9ieuLU/ClBqR3TkcHnwegl4gdQ41E+K+6t4PJW99mPpGtLOoedBDisMLxseZafuW5&#10;vPu0sbScuywcbUP04J7kTNyFDinV2qTd7jyrM4c8s+NL+TOivnUlZ0QWPJZaE8PCrNtEdDgjA+Cd&#10;gslH4DO4J6++8EmRt7nupXUp63xzGwYfk07dBJ4/FGs+oqPDKbQcFUjtCnySDrc3kt4X1LtoMwif&#10;hHKeuAPxRhq3vi88y+1wS3XQinhEoSuBC7vFKfz+nIJ6Vco2f3fJsYrrF0xW+uMZxxrz/fPOSzNP&#10;eNN2j91pUfNHWPzSsdavZKLFLRltkegW4lbmWfflOc42tijXui2jbtuqfIsrGmdRvE4sHm/d2R++&#10;ON2i2Sasm2gxq/MteuU4S1mTR07FOOq8pVvMopHkVYyhXgPbxaOt/5p867e2gPpvI9BEZFkM94tf&#10;lc318qzT7IHWXa/ZHzl/mKUW51t3zu+l663MsYTlmdZzFbneS8dYX2r1aKvztV+vkzkmflm6Ja8Z&#10;bxHEVWNeynasd+lU67ZkrMXxPPGMP2zeCOtVMtkiNXZ4lOTiCRZ183UPnjte5y3N4Bl4Rs6LWZpp&#10;vddNcvYncn6v4okWPGuI6XUSx6fofvMZJ9dJWJFrMStyTD6LwaKXZ1sk/pLPorV/VZ5FsS9sSbrF&#10;w+NEFI61WHyWXDLJQjQPfJ64DL0ImpEejEO6kXhdi9ddOSd04SiL4xidl4C/w7hvclGedZ073JJ5&#10;Pp0bszLbui3PYP4yLBp/JKzItD74K0H3wp+JyzIsHr/1K8MH+DmG4+I5J3ZVjvVgHkLmDbWeJRMs&#10;CB1LCudFLB5lKbwPmDXQkpiTbsvGWt+Nj1qnFwZYD+Y5rXyqhS4Y7pwTzLnJK7Idi9czsq56FnFd&#10;7hm7NN16rc5jXgu473D0MWPxX651nTfM4pnDNNZfN+6lY2UprJVeHBur+WVNxBZlWTjj7857WdxL&#10;LktgK0vGxzL3/lvbf88X9fi/5pUHhz+NXLyREdZufB/b/H9O25a/nLay7/iN/ef3HNv1w/voFKiP&#10;8O0lx15FoyCr5m/Nlm/OEM+6YPv/9rHtApsf+pFaC+C+avCAfnNW85s7NXuUbXj7sPXOyaaO1xRb&#10;ffiIJY3NsrXH91sxvEN0JjHjaZngb/K7T1NHHQy/Fhz4VG2FZUmHgG7hqZ3gtmp+M++kB8Jl+rqd&#10;kn7/deKbm8mTGMv/tUHgTGo/fn0JXMHvePDiIukcrpwDOxxGe67+isT5wPfiG7ZeOUsM8Si5EqpX&#10;R0wa7CWcqnh8BbUZNoL3y9AdrAZrbuPYEuKT68+BEeg9seniSeo+vGUzqtfZ8iO7iHfzNydrMHUj&#10;0Rkw9uKTh6klcYn+ke9ZyVnheeqQnRXGuwC/QNx8/y7bfOV9sNhx6jfshFeg7zu4ZFplkW395KTN&#10;2ltJ7Hu1g5+FnR6vIj+Z8U3dXEhdiQowObUCwM3SbgtHSXf/5PbVvN7t4CtpxYXThLUU95fWW/uk&#10;FRe+Kihd6GB31SbQ58JzwsAyxX3lB8XdxS0Ig+lawnHCacJhwsZO/wVqC8zdV0ktxFqLzxtMjvxK&#10;8Dvx5Y/esReIAa8Dd1eBj5cwDukFhLd1nSXgPuVA6N7iCzQucSjCk25OQ/fVvaSPF6+gedEzCPup&#10;5r+eWXkBJRynuvrCaOrRoLz0BdSMm31ok4NLF6EFUN3+lccPWOrkHHuicp2tOUZM+ujr6EqOW88J&#10;GTZ9xwZbD5dVCqdTwjOpxuPGD8kDuEqPSzin5/eWojWnluEF8jSIEytXQTkLGpd8JT9pfPKtdBnC&#10;wnrv9pm4HGFhcSTCtsKxj20tcnLtldOwBR5J1yzjHOU2qKaCcvBVZ0H9M1ST0cmN4Pq16H9Uy3EL&#10;tQoUR1fOgnQHqr0oLUL1F+hh8IX2y3SMeAPlR2xEay9eQBoXrXlpGRyuAX2CajXqM3ELus5a8hOU&#10;EyEuQfUXtM+5H7Fy8VviGaq5TgnXVl8T5RFVsEbXcI15hzaTU3uvs9XnGzi+GBysz5bDfawGP9fA&#10;hch34sDEX2mu5TtxXlrz6i0inkwcgfwqX2pNyLfiBuRHrQVdQxyCfKxj5Gcdp7WqOVBdRp0vjkLr&#10;VudrnYujUK/IXV+dd71GR6BaqWUfHLad107zjIfwDf46swcuQ/Uw3XoiaiSiPyqFp0yanMHcH6DG&#10;x0WuDVdw5TRc2wVqZdbgO60Rcir4W6L5U10X9YLQHJcw1+rxoTyIVWfpJ4s2Yj5aGL1X35qZ+yuc&#10;XAgn34HPpb0RxyAtjvgF1VcQFzH7nW228NROG1e90JZ/uNfmf1BjGTWzbc5H2+2J42tt+vvlNvX4&#10;Snv6PLH+y5XUL1xHzQH6SH60id6N5H18scMePV5kK66TQ/T9bst7a4E9/cE6m39tuz16Fu7rL3tt&#10;zudbrOD1+Tbl7UJb+/1++krusVlny7nXFqsbiKaZ3/1NY3ys5jwc7r6l1F5LsA2f7bCn9s21witw&#10;fF/AK32702ZdLrc5X223p9AdLLy+2178mhoJH2205+A9Cr/bbRPffsnmM66ia7W28gf6sX5ba09f&#10;LrVRr820J6+W2+wbO6nTuMaeurrBHr+4ygbUPur0kpx7rcwePDDdplxGc0I9hSE7ZsJtLXPw7a9x&#10;Cl65YLOCIOuYGYWOHG354G7mCR51sEwLcMsIeigI/2XTPwBrm02+PLH5dlnEpOkP0GNAAj0N+1pA&#10;784uHCwcCDbvMgqdPZr8DhlgakzxaVmnm9ZlbITJAvhM5s9+WYfsMMfUc1HWLjf4f5h7v19OqMm6&#10;kNcg68w1ZP6Z1BjAOmWF/w9z73cf5z7PXQfAvV+aBJn/WHooYm1zVFs/zFozDlknXRsTLyFzjycw&#10;I4K4NX034VFkwegsZO4ahq1z6SGJtWXMso6MTxZJHFqmPA9ZIDFwWQf5AmufTc69Y2FsqVuAz2Vu&#10;P7mvH4APZF24t6wj58p8MgOsfQHXKOA58qhROBx+Zww8w+BoV2y+CTr7jl4WNYp6lcPAs6yDVtRR&#10;aDuOLfUD3dcNpRaDzD3uFmgQZJ2yQxzrkMP6wPxygxxrOy6Ia6BXuGlteHaZ25/uHpTxI5LJGyD/&#10;A+4gekC8pY3ob0G9w1waBfZ5hNe19vd0pk4HuQTwMK0y0T5kUqtB18133VP3DYRXkLnnJZS5kbnn&#10;xZ+aD7KATPprYkGsPVln6lU6xr7OmH8O+RRYJ64p68Bcy9zr1z3f7fL9TdaV34+yzlqDmF8GfRyw&#10;21k7MvUKkXVhbDL3evNl/LK2zK2sPb6WdWQNywI4V+ZeD4GsJZn7Pu7vzS1O4f89p9A0C43PI1Hm&#10;PT6Vv529zHdKb2uUE2/1mGefiT2tDlxo/QLWNfyTx4iujqahAe8bFnAeGMMjO94xz/xkazypt9XJ&#10;SySmyf7RkeYxLsE8WE+e6HiES3S9VpNSzKcgkbxs+tdkRFsd/iZ7oxXyndrbvPncI7Ob1cmJsaaP&#10;9rYGE9HNcGzjcfSmGJ9kDald0nxCsjVAE1R3bKTzXvt0no5rBM+qPhY6RrnfqinnAWfWAjzU7un7&#10;GFOUM+ZGjNWLseozr4mpzr768MM6zoO/V/XoT9Pqibuc1/WpaVufZ2zK83oRo21akGJNOL8e/w88&#10;4cy0v6HOnZzmHNdc1+Nviyf9bW7jWnXwpSc+aTCe4yakmCe+uw2fesBre/Cd8GS/B8c0QvsmvYj8&#10;VtfxWzeTn5tzr9ZT+vD8KfgVn6Kvaza5t/k8cac1Ya50Xe1rIL8PD7N2jLsZY7qdbfM8fDUBrhZ/&#10;NixgLqjv2oDXHsNDrAm+Cpx+P1wSeXr4s9lNvzbB5w3yGV8WY8HqclxTfNkQ/zdx5ifaGnNsfXzb&#10;AJ/Xk8+Z0zrMQ13Mg7n24Jo6R+bJMzaEB246jp4BE3qaL2PXtj4aQY/hoYw9wpmvZuxryfN4cqzX&#10;ePzLderwt6eB3uczt5zvAafsMSqcZ02wZqwXrympPFeiY03YytTDROZ909z7b21d/vlX/eD3RH9n&#10;rXjxnWhEzmG1XbCSG+Ts/3Dcqv/r/K9yCnv+64rV3Hjfaq/DZV45anu+P0+M/0MrAo/OR8vs0b6p&#10;VYKvV+yrtWHPPWELdqFVGDPaSo8es8T0TEsZP9LueXIcOoW1Tpz4jb99BZ5QTbI3wExnic2BB4j5&#10;b0QbsBI+IK+k0J6uKUczcISaiRfBHOS/89u+hNi/chuic4db6/t72z0zpoEbpKs+B04RVqJm3MV3&#10;wavUPuRar9DTV9zCFvTNJTfx1Eri/huICyuHWjHJMicf4SR8wmnwELnmXD8ub5QlTcyg/8QAfgMN&#10;JD4/yuKzBpFjOJge5kPQC44g//VB6tTlWsDgO/l99TA1pYeRUzsG7PQBuES9A9FEwCcUvkM/AnBu&#10;KdzJ6hNoKI6+ig6j3Co/oh4E9R1XUxNC+eArT9AP8tUyBxeqLuMGtPjCOsI/4gxk4gSE14WbhMuE&#10;1d2vxQ0Ib809tMX5TJhLsVvhLpkrrl7l4DK9F/5yYzjhe2E3YWZdT9dxx3sVM65Em5Dx0vP0DaR/&#10;Adju/ukFNmcPtQPBwrMZz55v37dVXGNKRSG9+HY4GE/X+kPNGicPws1ZiB8QppRGQfcUtyB8qGeT&#10;Jl4YUO+lU9f9NU5tixmreiY8v7fciecKmy15m9p1r1Ez75US8gH22PRXSuEU9hFf3m79Hx9v0yrW&#10;2MIDr1jFeyet5sp5m/1qlcXmDLWV7+xHy/8umBce6lNXL8WSCweprVfM9cuIPasGxn74IPojvLYV&#10;PcFyRzvv9pG28pv4EdUdlH7kOXiVGdxfW82RsLKbe9CzT9xUyPVLHVPdCdWzVB2FzfAF4hbUR3Lt&#10;e685GgblR6iGo3qWSqsgTKoYunI8VP9gObkZymFQfoO4gHmHtzCn5DfAEawH70tvoPwI1fcs5jmk&#10;81fPUmkZdnx1mnWFRoX3ygNSL8raa+ccLkF1PqRLUE6AuAq9FzehWo5ruc5Grr+VfZt4/zLnrOIe&#10;T2yjb0ruQ2jQ4ajgFErR1YhvKGM8Or4SLkMcg2omyh+ad201p+IJxNVovt1cUgnP+vecl9ah1oB7&#10;TepcHSuNjzgE8Qw6X+foMzffoPUkjYL7+HXog8pZw9LIiCPTs4s32XhZ/TiUt+DiFFSjUrzCOmqm&#10;bLxE3RP+FqgXRNDIB+D33oJHeJ97UzuU73DJedXCfBt/7UXnL82DaivAPaFZUP6DdCfiipZwPfEJ&#10;4hJUu1F8lbs3RAW6EtVXKGMsqq3g7guhHhE6RjoF1WJY/xkczuVDNu90tRV+AE4/t81mnKiwxVfB&#10;9/AKK37YZy9c4m/Dx5VW+D3zfWOfrfgzPVOubLWcw/Nt5XW+F5+C6b+lH+vX1Lj8doet+99oOn7c&#10;bXO/2maLruGvv6JbIIei6AfqwVwnj+Iq/SY+oU7rX9+yByYOdDTmfn0CrPIEnO3xDZZQkGa7//am&#10;bbi6w1Z8XuVwCut+PmBLvqZWxU/0NPluly39iR6418lX4rqL/3LQZn9W5XAKhZ9X25yL5TbxyAKb&#10;Dx/x9OUym3RmhT3/HXoT7PFPSuyFb7bYc1dKLffYPJv3zQZbcr3Scs4ud7QKsz+ttWknqLdxZjNY&#10;7dd1Ci0n8vsUTqH9GHoCgrECH46wOtFNXFpuuIHOI8Dt/CYRpyBrc5NTaJvp4hTShvexhIcSrUu/&#10;YFfOR0dwYEvqIQjXPgL2BR/d4hTCHT7hP8EpdJpMr8l8ajikd7SWWYHgaWpSjlevDX6fwoWpDud/&#10;klOIGZpgrXr6OWumS78w60GPgyZd0OrAZ8ma9WptnR+GA8iBH8iKIoeiC7wE/ER+iMMruLmMW5zC&#10;/589JX0nBFkz9CadcuDQ4HyC6L8SRm6atDYHvjnP/+DLjm375mM0XdhNDUH1t5dMtvfa788pbP3u&#10;ojn2PVtsy/cfOFb5wwWTlX9/2nrMyIRbBWPfDa82qb8FTr3bPPl71zoXzJif5PAEXuDaNk/fa60e&#10;u8MagKGla/ACs7aaTM0VXjcgN6zFeGq4gX2bgbtbsN9nSl/z5X1LMK4vNRuagLG9RlPPcyJ9Xqfd&#10;wfqnzsezD5ofx3sM4rsgrDw1zTzgm5pN6+Pg0xbkZrQGpzdGW+XNa1+u5QVeb84Y2jGmlgXwHY+E&#10;mDfvA5+61zoyPm8weSPu5QMeby7ugL4zwuN63frxO63l1H7O6zbgbuV+NGWMPlP7OnyBXsvqg6H0&#10;DK0npcGB9KKPXrz58Hwt8tFfoTHTts3kvs5rb/KKfHgGT57Nd0Iqn/G8bFuKpxnfE4ybZI3B/I4x&#10;3qZwC00mcU3MA8zsAb72mUaOFO91jO9UOASOa5AVa7fDVTTDt43gdNpo/I+B8cDL4iMcg5fxAov7&#10;YG0ep24NfEZjsF8jntcHPsRrsnB3Evnw6LbA6iHTB5gXHEZjxlp/OPV48aH/o1yTezXHbzpO+L4p&#10;Y2nxWD+H62k8Lo5xwR3xv7N+Nj2T4BTagTXFT4jf0bbD03c7x4rXaQHH0IDj6v5f9s48PKvyWvsp&#10;iKDIPA8SxopT66lHautpPdVara21VRwRC2KYRQFnEJAZmQeZA0nIPM8JISHBEIYAmUgIIWFKSAIk&#10;YR7Eoev87v2y0fNNfl/PdX09vS7+WNnv8OxnP/vZz7uz73vday24hdZwEW1o3xH83xLuqNGgu60Z&#10;Y+428TfW66Mnzfv9J6w5OWmaii94oa/1n/wHzvdf4Cipe8R33VkHreAqmsEvdGUf70+edjgmr1fv&#10;glsQXwO3g93KGGXNrtttbGVNb9p/aQ5u4x7m9Rd8G2//waK/LbPVJ8gVV7vD0qzKoi8fpJbMAcfc&#10;+g7x9YdMllBX7lhgDT7G08WWeOag7bQ6y7l8zDbmbbaMqkLn/2RUPj4//PsBOzJsFb75R0e9SY6r&#10;Vyxof6H9dsI7thEc9+tRg8jRlW2fpYZZ5JE8S6w5AK5UTXr8vDyTx9SU8Ny/E19giS3NQYObn4lP&#10;OcsiwN4b0RGIM3A0B+iSFdug15/vyUAb9zS4ew/4ars9NfUdG/DW645PUd/PTo8GV6nugmLmPbUh&#10;/A/CTXA8xUEH0XdEZSEYcTvYLBZMGIhPcogtyk4Ck2RZ+vkTPLeC1cAtwtIh+CAfHvuKUw9ifUGm&#10;JZBH4tGJbxKHjf98P3n2j5aQm+gp2qARGvE6dTFfZftX4iSfIS/lC2jBS+gHvypYJYBzmpUGHiTn&#10;WyB4J/yY/MvkPwC/iUcQ3l1dIOxCPAV+XOFX8QjCSvLtCqsKuwqXC1/JNy5M5frOpTkQ5pIfV/yC&#10;OAf1I3+xTLEFwmPSMAijqV99r/qS6kP7Cr8pRkS5ERJOH4DjQactLQO2lmP/etwgCz5AjDm67w15&#10;+NqJg/icfAur+C6YvqJrqIuRD36jPx1Lfme9lmlMwpjC58J+yr2vz8WvqGaCji08qc+E1SLxa6s+&#10;aBA4zJfcjIpNlx9XuRWS+H84MWIla2mng/V+Nhwd1jvDbUk2/vfDBxhrtj09eSL/y//I2LNtboa4&#10;GOLwq/PA3iH4lLOIRyAPXnoAx1GeTGqHZAQ52HNaCv5euBnhXY1ZXILGrZgGnY84BM21/OzS2Wue&#10;xcPoWsjURrEOH8X72uiARQ5/oHqSH/NenILqR4pDEHcg3bx824rLV16FBTnkymRuVCdkemqAwxUo&#10;l+LkBF8H/4tDmJK4Abyr+IHtjo5BPIHqQSgHw0Z4NOUk/IT24iLETWg7fXOAzSB+QdyCdAlaa9JA&#10;qP6IakpsoF/FTbicgupDqK/Psqg/kOzHeWUyf558j9oq7sLlIrTPQvzsi8Hnwu7zMsOca6i5m78t&#10;0sH17trVmhXXJe2KcndonoXptc7Fz7g8jrvu1Yf4CK158QxaI1rHWidqq+sgDY+ugeIq1F5retnO&#10;JI6R4LxW/6p9sYE1tHxPLNyf9COsmwPpnEO8U+dV/WhNBqE9CCAv4zPT36ev7ZxXksMpbEK/IG5z&#10;1pZIzpGcj9yvlGNB95VV+dQn2Utuin3EXeTE29SUQGedzoMHmr+dHAMn0V4xl1rLCfUHHB2C8jdG&#10;oOdYzvzPYj2qhqR0Mu/HrHG2S7ankL8ikd/BPvguNDJoaTYc3WGz8qmHsAstwh4/m1rM/aE+zVZe&#10;Qh91KtYmgdXfO7LJxpasof4kfNmpCDB7hE04ssGppaDch29XrbfZ1+Lto/ogm3I+3GZeirXZV6g9&#10;cinBZpyJtmkn2Qcbv2qio5G+5aHbLa4yxcZGf2Cv+422lfXhtv58rC2+TH6Heq6joTdqQGd2kdi1&#10;q3H2dn2oTTgbYRMvJtmYuigbdzzI3joWaJ+ST3LhxVSbWoVuCV5jKmObeSbW5n8JN1jHa2z+hXhy&#10;RgTaHPI2fganIHu3MtCm0W4GXMfcKmrnHklyNNg/pFNoOsob/0kPfP7EgI9/2NFYNHoQTuE6pus7&#10;+G787fhPRxAvj3UeAa+AL7oz8fRd0LLfR076e7H7nsEfJL9yTwxOoSfPQf3+CgZEqy5rQ3tZZ3zt&#10;sj74hGWd8NXKOo4g/l6G71vWXjUDZGjcZe3+N+b6691td8eX/50/3/Xru5+77dxtu9E9ecbG53xd&#10;D6HafrJOaBNkLUf3dqzFWG+TuePsKZ825uoOvNEOyPqRW0DWSz5xzO2nHecu64RGQdYD/77M1Rl0&#10;Y9yyLnwnc3UR7Z256Ev+gD4euz4PbdnK2lGfUtZZGgBMWgaZ/PiyO0bcaa3G9AQz9LIOY8npQG6J&#10;fuRKuOcVnnf7cK24Zrf2uo1rPMB6D+LZ1+ce8Ed/azOaHJJcb9d/3gsNhsw93+ZjepusG758x5i/&#10;bljX69aZ7fetE+//s3l0C/1eQfvwHL63TuRA+Elru++JBzxrT3wHuFIxM1pHXUei83izj7UlN0Pn&#10;MZzjqPutA/PdZUSf64Z2hvXjXkd3Hrsylx67rntRG6zzyN6OuXoJZ199PrqHY53QIMg6st5lHZhb&#10;mbse24/tDgbqDs/R3zH3+rVnrcs6Ed8h64HGQebqJNz5act1lXVCoyBz9QrueNx5d9eju07uRNvy&#10;fbupU/j/zylsPEUMZCX+hFM59pOPX7TbXkafMBRuzOfn1mMcuB581wyc2Rrc6fUq8U1gf+HwVuDu&#10;VuDotuDmO3zwDcMv3EFd1Sbg3+bwB/Lpy1/ffiw+bvB9G/rrBj5uL98+uq/W8LStXgPXvkDOUziG&#10;5uDgW9ERNMOH3wJM2+rdx/Cv4yN/40FqovzKmqov+IR28AT6TLyB857PWoL/O9N3E3C010DuFWD2&#10;DuyjdrfAP7TmO/ED0hg4Wgu1g2dQbkppDVqC//Xai7ozLeEvnLFznvrsFsbajHNqSvuuE36LPeG8&#10;b8E5Nwezt4NncDmFlnAwrZiDFpzrHViTwfj0OZ9m4PVbmMdb0CY04ZyagpebjBxgt4wgxgis3WTk&#10;z+12OITG4hcG3cv8PYymgzGB/RvD7XRgHB3hE8QVSMfQHI6izcTHrBV4+3bm6lb2v5W8QC3gL8Th&#10;6NydfZgraQFuG4OGhD69uPe0QHPRkjF5cy7iE1pwXu25no24tu3YtzXXWn15gfvVXvqQVmgd2o1n&#10;Dbz1CDH1cB/oAcQZeA3qb23RIohXULvG6CC80I11mEDc/QSuKefoDddwB+d5O7xAW7gFxxhPC957&#10;DexNXUI0UJxHD6w5x+vC+Xjzuiucxh1wS17cM7vAi3TCmvK9juHwBeguWr7DsdnKpMOQ3Q5vIbvj&#10;urnvb26/m5v/l7loM/QRC75SYMGXC20t94iQC4UWfrmYeg/F5le7+wc5hcQrxywU3+R2O2UB4N5w&#10;/PxLs4hf38UzXQsv6okl2/aaUvPdlmph+8Dq+bn2iA9xAm8MIXfQkzYvIYjcxL+0h4e/ZB8ErUQv&#10;T86txCAb4bsATLTJ5mZGO36+lXvxD28mB3jMBpsQ/LnN2xJua/A967ldOoXYmoMOXyDdgp7rxRso&#10;1qHPq3+wX77zBjEC8hUH2S/eQWMw+Fl7ZPww+8mbL1q35x61304eRR04fOFH9ljcyVKHT1hOnvc5&#10;W6Ps0ffRG7z8lD00ZjA4Ba0EORnkj5TeYR0YdBOYJb66EE5hJ3kbX7bMC8eJJ0+GQyhw9PZ3vfYs&#10;uoYhfLbVsi6dtjlbEmzWZvx8OXAeLz0LB7HbpiWE2P1DB9qCTOL04VY+JLfEgm3gN7Qabwfh3weT&#10;BoOXp6dSYx5tv+IeFm6PxG8OVwHml4/fxf3iAVSbUbhK2Eu4W7kehaOEx4VlhX2FuYTlhXsVTyCe&#10;wNUniCtQvIGwmPadh0/eHzyrHAfCxPpc+wu/iVNYynYZn/tyzE30L43CdI69gu+iDueiWwgk/hwO&#10;AFsAjvbHTxsJd/ERxxB21Fg1fr0WXhMO1FZ6dnEj+k7HFHbXGPS58LjGr3wEfvh+5eNdlU9Mxjaw&#10;DJyC9OHzvqBWZMxaJ+f+2E3L6QeuIS+bHFuv27TEKOoSEPdehgaFdfl2wOdcy1x094VgRfJAEFcv&#10;nL0G7mZuFjUJd8B5lBM3A+5esYdcEjUF8DvZTjy/4ko0rtVwaZpvjUvvPXMvf74nz6XOT5yNuBx9&#10;52Ba+B/xCFPBzJ9LU5ESYO+ErnDOS3kZHW0C5yjNvPQYm+hLsflruMaB+OCVU2MFGFRaA/EHyqWo&#10;PKMycVCKh1BOBK0fmXQKTg5CsL64AvnkFduguAi3poi24hKc3ApgWcdvz29b3IE0EOINtNUxxRtI&#10;u6B5cetP6piqRZEI16i24i6i6F/9iZsQ96G2Ms2J1p3Wleeae2o3aE1Ia+PyLy5XIC5AbbVepUHQ&#10;95pv6Q8UB6T4H61X8Qtqp7lW/+LWpENQe60lfa7P/MQhFn/B78jTTr8vp44kfELIUTiVSvgT9Aqq&#10;cbESvK61qPUXXE5uhcN77JVF09EgvcbxFGcEnudetChHuUjInQCXOTeLuJt98GzwVMvJ8biMfKxr&#10;yJsibkF1bRfvirMZ6cE3dArKBar3yr84MyOEPKD8NrlGqvHgrm3xDB/ErqENfFJymGNB1LT0J1/i&#10;GmmYavNsblGcTd0datNLWVvF4Ta5PNRmohuYU59on6EPmIIGYVzpOhtVtMImnwixqXXwA4fX2/s1&#10;4PNqP/MpW2afXo6yqRfhGqq551ZusMn1ITYHPD//SrLDJ4wsWGYzwmc7+fgUgx59NNF+MekJW5i/&#10;xmYdWmPLT4XY3DPB9l75Cpt6IcyGH1xiQ3k9AZ7ilQPLzOe4r71/JdUGlROPcRaOBQ7hpYzpNqsO&#10;LoLXPrsWwClQS7KB2pjkU3i7Yr1NPxVmk6s22bi9C202nMLcU34248R6+7g2HAsjtgP+4vQWCz+a&#10;7MRh/xCncPvY3tboza7Ed5OfH7zSeyC+j/sae3CddAqD7iL2QRidHPU+YH8ftOdgOyfnHv7iAS//&#10;mz3wHLrXAR092gZwYCPi17u/2Nd+yjPKTU7Bwyv8oziF5sO74/OClyGfYQd8wh1ehoMgf2WXp/p6&#10;rtc/mFO4968POTU+Gve/3cl14P1wH08MjfIY9Gxs/XlOvxvc4HAKwxj7cHD/dU6ho/iXm5yCo9v4&#10;Z+UW/jvqFCLOHDDH8MdEYFF1hxyLqSMnO5Zy4aglnq2wbKu1UPwsUfV7Lf5cgcVf2Gex53iG/uaw&#10;ravlGeIcNeivHLTUq/ggL5Az/XiOpYIroit3WOLJvZZ18aBlXy23tDP7yf2eb1vOl1jm5TILrt5t&#10;yWyzvjpqCQ1FlnAyz7K/PGJ7vq2y9LMllnauxLIul9vmqxXUr99vqfg/E745YkuOkqPsXKGlsG8y&#10;fSddKHW2sfQRXV9gCfQffGKXbb5SzvnkW9LFUtv69TFL+7LCEi8cMLVLvnTQ4hhjVAPPaaepB4cm&#10;I5lz2HytwlKulnGOxbbl68PkAEI/WJ9vCRcP0G6vpX2l+ajhPDkHq6TNEYumXkZEXZ7TT3jdPqdt&#10;4qVSi6OP0JP4LOvzLIm+o84UOJ/pdTz7J3Ps1LOFtvkix7p8gPMpsfjzhfhucy2wGv/sCY7dsM/5&#10;PO1amaVeKMKnm29p59lynG3MfwLvw07vtviLRRb/FdfxYqH51lE/7SR+uEv4Sut222Y7amsrt3Fu&#10;ZbauYottvlTMfnkWeumAxegcGWOkzu8Uz3KaK+Y75NgO2/rlYUs+yxwxp3Fsg5mjECyWa6D94hv2&#10;WvI5fJO16FbP7nMs4cxe+t5re63a0i7vt0zGlHQuz/ks5jQ62bpcS7uED7MG/XUDPtDTaEfPs57Q&#10;yseATSPOM1dXiy39b+UWSfskzieK/ovsNM/hmy2pHsx3NNNyvj5kW785ZFu+5HqyjyzhK+L2r5EP&#10;5MxuW3UCP+Vl8rph/tctgO33LehSvt20v38OUr6uMr9qrveXRy2Mmg3brMHWoKsXVxDRUMp6L3Ms&#10;uqGM35cMzRUWc90iG8p5hi2x2JOllnm12vzQF6RV77egHXAKbbwslFp94bvIPb491fyywX/gtwcG&#10;P28TQzbYI28Pp+byH21NZqJ95E++gD1gxKx4mx7jbwnVxTYpch34erWtLwBLHUBzDHZMOUkdCml/&#10;d5DnfEugUxN+OcdcspMc5dz7QvDXfc4z/MdxPIvzjK36btI5yPRdCLkK/A/udHyH2oYcLgRTh9iT&#10;n7xDHfE/2p0Df2f3DH3e4R5+8+Eom5URhQ6cXIS1B8ADm4mzLsVvSY07alMqD1tABXpucvkFXDfp&#10;0gMcX/peS2GOFNcwOy3C7v/r8/jABtrMpAhLqqkAa5cQ0/+F9fjzU/jKt1PvEB/fRrDkzjT7mLoS&#10;qQ2HyW2XQtz9SluSEw9GycVXGwA+xCdepPONBu8Ig4NbtobfwDrCaMLkwlziFITJFVMgrOXiM3EQ&#10;bp5DYS/hc3EEwnEe3JXl7OviMvWjPoT5FIcgTkJtlf9uymbyI8A3iFv4TDg/P90mg+1WfEHMN7zS&#10;tOh1Ng9/bCh6C9+8NLC8P1iMMTLuaeBoYUT5foWx1afrB9Z5aLw6tnCctApqq1z+yoOouALtM4Wt&#10;ct4FgnlnbAm2cSFLwN7MYeJ6m5YW4OBwxQ8EVuylTkIc957jjDuJ3BvksxnzJnkvdlAPEc0COTc/&#10;TQ7neAGOHmZ2BjVCawvgPVaBB1PhcqRjF55kvMTX+0kPgRZC43XnWeMU/yPfunCu5ll5EzRfsxib&#10;cK/OUddL8yiOZxmcgnItSgu/hvMTjzAT/mc+uoaPEzbgs04mtp6anODkWehRxDvMAWurvepQSqOg&#10;uAdpAJQ7UfyBapAq9kGxCdJbKJeiciyIJxAvoBwLai9OxI2LUGyD4iEU/yDuQTETyq8gbYL6ucE5&#10;8P0GuIsNcAWKgfCHL1jLPGibWMea5vUytBziIVQbQjUjdFzxHeIzlINBrxeAnTVuzYG4Fa1XrVXl&#10;XBTW1xwGV+x01r0Hx5PnAm5Aa1vttU7FC2iNrCUmRO01v3ovPY24NnEHLlemttKQaH+ZuB1dO8Ux&#10;RBzLd/rW+lZuFXFJYZXSvND+EPUYDnvyNUobJD5G5yRewWlfnm/TksLsHn7fPxsxyB77cAx8Ev+j&#10;4TpVh2YFeVIUC7ERzdXqfDitAvKgorny5/ewmvuaaksqrkFxDtoqn0I4OSqUP0G6BeVM0Of+XCvF&#10;Qeh71YcIxKRfUN2Y9ftVawI9ClqpDdwj13Ptgqv28Py01xYXweFgc/JjbNbeSJtbEufYx7ng8oxV&#10;tpC8Bp8cJWcpNRNkM85E2YKrcAbnIuyThlCbdSXWpp4F11NnYc4V+NDz1Fw4F2uzGtA7nAhmHuKt&#10;1W97kc+9lc3JWWv3TXrcyaEwtzbQ1l5LolbDKhtRNM/eq91oPqWLbEjxEvugLsQG5S+2UXAEk66m&#10;2IjKAJv/Vbot+DrDXs341KZXh9rcumgbmj3b5l5IsMm1oTb+2EabWOnP+3j7kPYjcufbvDrqXJxF&#10;q1AXYFPq+b2chEOEU1hSR+6Q45udvAY/xCm0ICa9+fA+5g12uxefyoDBv6J2XntHa6AcdT+lPuK/&#10;DEKP/AbYDuvzBjHd+D16o93tgy/q12OftA6Pe3+XS6EXcQ9/RmM/BD891moE+QmxZviZZe2H93es&#10;N/5dWYeRxMZjrv/f1S1838f9n19LI+HRNqitXnvM4xf/zk9NLgY4jxuGn1zffdeXZ792o3uhUwBj&#10;X2/bHd+yzNUX3NAp4Otvgbn5Ady8Ch3QMsi6Mw5Zr+G9HbuTOZW559sa/7/M1Sl4w8/I3Lj6DvKF&#10;Y64v3x2n+971l7vt2+HjlrVBRyFzx+ViS1en0OGtfsy/t7UcfKd1Gdnf7h9GfsZRv7aHBhKL3L2J&#10;c91u6dfY+nFteylOd2Q/a8G42469C91tH7gkT/6GvmgyZN3RJchaM2cyd1zuON1x37gO1+e9C3Mj&#10;6ywtwPfsx6P/lbwX5Nv4PRxHa3iEro08epf25CN8rJdTq7L38Pusw1v49TleGziEdqOI1fFBu+Bz&#10;/43xuOunLWOWtWMuZa7/vxt8mcxdL+3Rpsi6oUlxjLEpF0RXtAmOoWPoirl6B7cfd//Oo73RM3hb&#10;N9rI3OvRcuSP8T//2NqiSZG5+gVv1rrsO51CP3QK4ujI1fE968Dvw2MeXYSbh+O7fBSeGIcb42Ld&#10;utf8n3H7z8gpxJwmFgLfS/TpQout32+xZ/PB4sVgZ3wxDbssCPy7rmanxVwptU1oGhzMfa3c4k/n&#10;gRHKbTuYdAtYNPr4Dvxxuy0djiCJ7+LhGbZ/dcRSrhxysGrYCZ5bwLMZFw7CK+yziMPbLRl+IbVh&#10;P88Jux3uIJD/02vRTISe228rq/FpchzxAr7lmZZ+7YiF1sD9Y1s45i7wZ1gtsYNwGuIbgqt2kX8Y&#10;DuTsfmcrniHilAf7x52H57hSZn7HyMt0Ch/QCfa5TIz3RerbwTmkwJOoTRJabp2f2kWfKbCg6l3U&#10;S0K3fDKX2kkHLKiGnHR8vh3+RW3FJcScLbIseBDxB+IaAqt5zqGPkNpcS//2qKXQXrxCPFxNzCni&#10;OeESNMdJV8lZ9y3cxpdwHF+RPxPeJgZuIeMqPEjdXkus32eb4RWiTmreqIPFPvHwDQFwC+IOAs7B&#10;Q8B3rKjk2QLcHY7/WFxDQNUX8CFVcEVFFnL8C4dTCONcYxhvBuMOrOJ58Gg281drcafps45cU2Vb&#10;bSfzmXbtsAXCmwRwXtpnVVWObb3GPMEfpNJ3Lv2KXxC3IO4gDB184NGtDq8QV59ryefhQvBhx8Jx&#10;aJsFJ7DpTK4lGjr4b5gveAXxCaFn0Fuf2oGPGy7qW76Dj0ih3xT232PHqRVVhHa8wNI4Z3EOEad2&#10;WuLlIjibYvM/xbNuHXP1LTyGHbGgq0WObWIrC7xu7uehV4rspv0X5qCh2EK4L/hXs7ZPFTh8QpbV&#10;Wxj4IO7i4R/kFJKv1jicQuq5oyZbj5Y4Hv+dNArLEzdZ1J50SydnYSB5DbNOHLT1uzPtN+N8wNp7&#10;8N1n2oBBf7H31y21340jXyO8w4pt5OfKwY8WuxEcCmbGtx1XDY8Apo7FH+yHby4Yv+incWvBrPj4&#10;iBFYgYZB9eEDK/BFFlOfEN5AJs5A9eMV17x0F7UPs6Vtjndys28CSyg/e8BB+SeFUdD0k28h/Lj0&#10;/vt5TXwBORjiTx9im8k+YEj6Xo9PU3nXIqqo2UucdGjlbmpThKJNTrLokwXgqUR+2/C8x/PBlwnc&#10;M5VPgNx8ZcQQ7M6gDtaz+O3JN78z0/wK4A3hE56f9YmFHkIDkZtJjssy8uiDMcq593H+QcRl+DMH&#10;8h0vp+/wSuHCrWBK8hvs9+BsYS7lXBCOlZ5AeEqYXBhcmE3+XGEuVw/+fT+tcJVq86kPYTLxBNKf&#10;K55Cfl5xCcLJwlDCcupHPmNhNekhVoORI/HJi09Qrcj1eVtsapyvrYQHCQTrPDFxiC3ZGmnxVQW2&#10;ODOSnH3hcNRoYMA+Ueg7dAyNQWPWcYW5dRzhNZ2Pjqf3wooag/Cgjq99hBMVk76W84yuKcB/H2+T&#10;En2deHP5cj/Pp34FuPuz7THECiTCPSTZXPirxTmK3S+yAWN97M8zJ1EXMIccmfwPOneC84508lkk&#10;NRwg3wOcQMRSrjO+8GK04/vAysSe+DLva+h7QzH5J9HXa97Eb0ibII2H5ll5J4VhdQ2Ejd2x67po&#10;/NpH7Rdz/qoJKR2CYu3FMShno+pLKr5hLfOhupGzt4bBM8Q4GgV9rvyQ4hQ+jlvHMbY4HILqi4pT&#10;kIZgdkaIsxWOV44FxTJIH6A6EfpsyU705NuI80BTIF2B6ohIT6A6B/LTixNQHkbxB+IYxD+IRwji&#10;e70X9yCuQa/FISzltyie4lM4jnmMQ9yBOIOp+Nm173J0DBqTL8dZBB/4CddJeUw887PLWaMz04Kc&#10;datrLZ2Mqy/QunDXgNadrrv4B63rCWg6piX7O7yY1orWtrtWtYZUI9JdV4pt0GuXmxC3s554gUC4&#10;R12PtWB8/baWo0Px53/moh0R4P4krgtaD3QLq/IVW6FcjUnO70J9Bep3vW8b75nz9BgbtXEZOV1e&#10;Zmz7yMG5jrW5jTnOhkvIhF8gJ8Ue6jzkZzhahdVspUtQnI5sGnEnqhmp+pLTNm9y+APlT1jK3Cn2&#10;QTzDGuZUeRTEKyzkGkZzb1T81gx4K3FSqqv6UYKvrSrJsNWcy+zdUdSG5Fqe3GWfHybHY2mCfZoX&#10;bh/u9LdJe4JsVm20jc2jXgS6hbln4uzdoxtsWp04BDD6qSBTHMTUc+E29UyEfXou0qaejrAPwPQf&#10;VQbZDHB8TPU28mY8Tp3J2202nMKji160jWeIWTiy1lZfTaC9v01BSzDraox9ejHc3j0ZaDP4fGTF&#10;OhsHRzCmNsTGN1AD8hw6BWIXZp/iHlFPDM8Rf1t6iXv21VR794iHT/iknu8u0uepUPuwfB1ahnjy&#10;KcApngmy96uCbRJxEp+UhducKmK+FPvQ44fzKbQei74fXqErcZ+dB5HH7sm70MSjU7gDfIfd/Tz1&#10;7F4gPz/fy+58Dfw8CJz5KvHPr91vLR5Bn4Cewcsb6wKf8Jc+NgCu4Z6RP7Nur/a5ySlc51D+UZyC&#10;+IbWo+BN3gAfwyn0eul+837xXuv/JDrcLlxndCX/SE5BeSS7D72XHJHE0Cve4fbrxrgeGvQLcnwQ&#10;r0EMiTiF9mPhC8SjwCt0eZP8lfAKLsdxk1P45+QW/ltyCuD9CCxKPkUs9nS5Y4knD/PsBh9QD4Y7&#10;U2nj/BaxZvkNdfayjUWbbde3R9AaoE04UmCFdsE2kCPdq1tLJ2fJiNmT7JW3fcAFt5jXLV7Wyruj&#10;NevYwnnduO1t1rjNbebVhLXf1Mvuff5pSzpcbEkHC8z78Uc8n98B/9elLffkW+HcmtmAgc9YWOEu&#10;K7x2zmKOl1rOlw3U+S62Rz96y+nDq0dHC8Rnl1NfZflXzljcwXwbOmcq+7K/dyfyxu+1/MsNFlea&#10;b9mnKy3vcr0tSoqktkg3Z/8x88kRtiPNOjxE7EaPdvYn8Mm2SjB9RYFlg2N8M+Kt/UN3O7Vwvbpw&#10;Hs0Ze8fm1E9ubMMWTbPFmyOtzK5a7uWTtvUUughyxz/8xgu0aYb+qK3NTw61LdUHLedspW3Hxq9f&#10;TE3Zpp46Su0YY1usNXOrfvW/iP2a9u+CHu4uy8TH+e7ns+G9mRPmy6sTGqc2zKte6/4B9npp0lhL&#10;BAPtvFBJLv0y23oePcbF48TQ7rfML8FsR/da12eI6+jKeDo0MT8033vPV1r+xRPgohL8Q7SvO24D&#10;Z03i/DsylmY2fvl8G7NwlnndqmO2stVZKZZ67KBtO19rO642oDE5TWwq17xtI2vUrbkN+XCUY426&#10;Mi+MrdMDPT1jbM+4O3PclvTTjNizHq049+vjb/Mjp9bZ1quVPFsU8hy6w/LAo1saDtnAT8dR/6W9&#10;s9+UoOUWie/49nu7OuNXP15dmQfxsu0b2b8PH2iRPBcVfH0S7mqfJeNnyqBPf/qLBJ/Jwq5bKM/6&#10;37eYOnQaN+3vnoOgSrgc1t3Wr+vQBh2z1CvVFoJGYAV++M3XarmnoHvCIl07U2aRWMR18wd/Z3H/&#10;CD8Or8G9ZGVmrIUWfuFc38eG/NlWJQTailh/apcThw22Xrw13vq/9DT4JBeMEW+P+1DXZdhrtmZr&#10;kj3wwh9t5/kTFg7GD0ZfsInn8XDw5DNTRlm/Fx+1B4b+3t5Y9qGt3kVsetpG21pPvEZRJn7bSCcn&#10;gm8JGmuesVW7Lagi13luj67ZD3bJRncFH0FM/2T85GofiH9vnfx7+eRhPwAGr0BbcYjaDsXko8sH&#10;LxeRK6EErAEOzbh8gtj2HOLc0dmmh+JThIcAuweAFcVhvhW52JbsA3fjz0w8e8AWkiNQ2nTlGVAd&#10;yghyRASjq9+Yn21JlQftFyMG2y/JqfDzNwfBNRTa+E3r7NHxo2zxts02PnA19QzRFJE7fk1eJngP&#10;v3wqOdbAGPIbK+5hKf2rvqEwjuLJhbOE+7WVyc8rbKXfpPCscKxwliyE/HcufyDMLiwvjCW9g77X&#10;fsJ0ylmn98Lueq82wvt67Zr2WQvuXAiOmUu8yzr6CwbHhYH1QpnzGK7B4vQwe2X2RJscucZ8iSOP&#10;5HiqAfEBWgZf+pK+XWNXX4p1Fw5U/y53sZy+dVyNS+NVrn610bh17v7g8ADeL6WWwGq0DJ9lR8Aj&#10;JMMnkMfhYJaDy6NP7geP5di7Ub42JZl47Gy0G3k74UHSrM9Lz9om/t+EHobPLUULDzcVQH69D6JX&#10;26T49WB+MFlJOtxUNPMfxzyA/wqSaQvWLvf4ql3OQOMTP6OxiU8Qr+ByO5pL8TvC0LpGaqNzUTyD&#10;5m0dcR1BXBvVjlSexvXM9wa+F6egehDiD8Q5iF9QvEcEfnYnnwJ8gnIWCM+LG4gAg0YQyyCNQBix&#10;BsL2ik/Q58qPoLbxaH3EUUlbIIysGARxCq5uQXyBXosz0D7iGPS9uAvtp1gJ9SP+IoB2fvjRtTZ1&#10;vGVchxXC3My/tAhzs8Lh91S3Qn56aT22sn7JL5ETTX6KfQ43IL5AXJH0HJob5T1wc4ToGuu11obW&#10;hLZ6Lw2IXmtexesk8T9AW82v+Ab1ozggrR2tXbXTcfRe10S5ObS2pVMQp+D8Brg/aB6VAzWgnDoT&#10;JehQ9vN7OMhvoBR9iqNX4TXYXhyecp6uK0DDwbPGxuJd3EPwUxzKs+7PPeHcPzy5Y3O4Fuiv+J8t&#10;E8e5GA3X0l3kPNmHvgIuJpj5WQVXOicrjGMRy8VvSvUdHH0C3I7ieFQ3chnzKg5iEfsshB/6EF51&#10;dVmqLUKDMCV9AzwCtUJy44j3QdvEvC2AH5ydHAyXh0YhkXtIbIDD167mWW9atL9N8FtuUwr9bELO&#10;CltQGW2LqmPt3cLV9tEBX5sGZzAHfL8ArD+jNszeL0NTAM6fAwfx4cGN1K5cQz6DaFtbnm6/mzPC&#10;vP71DhseM8f+4D/WNlwil6o0CNjs+lBbfIXxXoSL/DLZZtaE2+LzSeRDYG3Uxtr7xwKcfAmz0Sa8&#10;nb/MltRG2sxyPxu3e4EtOR1tU2pCbNieBTbuyAabWLXJhpessHGH19sHx/wxPxtf9JlNr1prr+9d&#10;ZO9VUWeyIsreLfAnDivMqQP4QzoF7/E/t7bD7rZbf9XBqavp4Do9l2CtevCs2IHXnbA7MTgKZ9ud&#10;bbfrr/uy7eNl3s/0tJ5/6sW9/SEbMIy6i2+gQyCuvzk+W9ktoz3Whhh9We9hHnP92m4+fTfvwY04&#10;dDCnWxNCW7duxA2dwMj/O52Dq39wsaerj+iEz1zmxqir1oOsG3kHZG3xdcva4PuWufH5bt2I9j73&#10;mKwbfci8R3o71nUk9RawtpyrrJXPvY5Jry/zRsMva4fWQubmT3D9z/9j/Lz73q0D4ealcPMsuD7q&#10;bsTmy9x+OnHsO9+CExpBbPPr/a35g1znPk2sWefWDp7xQg/Q9Mde1h+M3ncIsb7wD63RNXQcy9h4&#10;3Zu8nLJ7ht7tWB9iYGRuvgH52mXtmSOZ61e/kd8BnYLHN48GQDoA+ABZF2kAsNZ/ReuA7uHuwQ9a&#10;k1/wbN2R2JneTa3x/eCmIeRiZ3/xBq3e8iZHnDeajH7EYrM/9Sm6DaM2ArkKZK7O5MZ48P23x9w6&#10;DN5DHjCZqxvoMKq3ydzr7eY76OnTl7oPXBtyXThGjlFvGWvCMbQOqinSg2sn6zCmh2Mtx/QkPron&#10;Md59HWula46568XNt+Guc1dH4epcXD1LO/aRtWVNyNoxtzJXn/I/6UJu6hRsS90R21l1CPz5I/va&#10;vrGv+NvkR15m9i32N8e+4a/72v6mz781L9r8jbZ51RXs28i21R219JpDDp/wf+IU0huOWxj/54av&#10;Al8SOyReLvZELlqDPeRoRsMOho4n9nj0cnAvmLj7vz1gCUXE7q6Gg+C9+ITg5CirBdPn8uxVcLTU&#10;jp6psf2cQ/GJcttSVW6jl80DO4Krwa8+0yfZ9uOHbOfxcttWXmIDJ4x2Pr/l3j7mj18ylmfqxNoK&#10;fHoVNuAdH44BFm/d1MLhHDYfK7Vd9J1y5ICNW7EA7H0bWPx2C0YvnXGiwlL5PP9KgyXx/O98z769&#10;HhtgobsyLJf58OoFnr6Nestjh1jpl/W2k+P8ZuiL1vKnfRx8LK7hi6pSyztbZWs2R/M/At6D9n3/&#10;9BsLxDcYU4Zf/TQaiYs19u+jBzMuxtaqkSUcLgDvn7AIMIa+H7dmvodPgFfIxL+Ze6TQivi8uP6o&#10;5daWWU5lsWVXldiO2oOWf/a4jYO3EE5veU93C0iLslJ4ieKT5bbveIn1fvJhh1fw6tPOJqxfYNsu&#10;V9mWM4fxte1BY0DeTfx76Xz2cdQ6DyfUqan5LJlquWfhEY4Qg3KhBp1EJfmRDlrH38E7wCc0f/Ae&#10;S4bjeWfZZ575bdfc4sFLmbVHbPPpY5bMvATzDD3cd5mzJro92NeyyK0/P3CFh0eAF0kvybE88swV&#10;nCqz3eDFkoYjtuNovhURT7M0fK39SJwA7V5fNQMNQrl9ca3a8c/tYBsN5nrY5znP+hnQ1wZNf4dr&#10;wz2cuX75vTet7EqNbavYa0Xou58a95qHW7m7o63aFmO5356yVLBYzGm4krNo7M+WORZ5Diz7v7B4&#10;vr9pf/8chJEPMZbroJgpv8PkTEfjn3K5Gm1PtQWd2P+DnEL0mWMWdqoC/FqKzuWCLUoO4bkLbhLe&#10;KHh7oj0x9Dn702iwM3xCVGG2jVg5zx6f4AOe2Wd3oRd++NXnLbGE2gr5O+z343ys37OPk2/hZRvw&#10;5kB7ZPQr9rNhz9r9r//eiXcIRvc/f4u//XL0n/nuT7YRHD8xYjX5/QNs+Ib59lbgMue94pSnpRKL&#10;nk/eQDC5uIagw8QiwSOIg9B71XXTNqSiGHyElqcEjIdtKssDbxBvc0jx9LngJbRM6AUUD72UWOhN&#10;4OUAsImwnz8YcXVpmr2ftNqW4c9cjgnHhp8gVlu8A9g48hi6ariRoBJwDPePDXs5dgG18FKibR68&#10;6IM+g215TobNTI62x97lebwQ3y++z43EYgfym1TM9mxw+cwtQQ5mW74nHh8vNTLAtsty0R+jCRAe&#10;Ur4E+W2Ft4Wb3otY5XALwufCV/KdC+e6+E3574SzhIOFwbSP9nV9ucJd0hBof+Ffac2lWZA2XdhN&#10;n4u7CAQ3vxu7zsmTuBLcuxifu5/mmNjxadyzguGmHhj8tH2WFmLJ8D3rGMN7YZ87uHg1rxXDINOx&#10;PPEAO4hNT3TGr7x8yvWgGAyNVf5pl+PQOLSfanRsQiPwVtBifMpp+HQTyEmw0dYS/+7LehkbvNQ+&#10;iFsPbiPvJPc0X7gsf+Z3RloC2LGInJnDbG56Iuug0D6JD8E/vpEanutZL9K9CF+S924HmvFMYjzQ&#10;KqxBH7IwOwzfNLn9yGmhMWs+NIfCxJPjNzj4WLEmDk5lTjXX4kSEd916G8K740OWO9xUEHMtTkbr&#10;SfkSpqcFO5yCOAbFO4hzUO3IAM7zkyQ/4uojGR+cDxyDdALSrwjvS1Mg3b5wv6s7UHyCYg0U+yCu&#10;QNoB5UEQvpeO3+NzT3H0CoqDEAehPqVTEK+gPALue/Wt/Ix6rzwJOsZ6vhc3sASc60//mjPFSYiL&#10;CIVjcOaR19IkSOegz9VGPIR0EMq/qLUmTkHzo3mR5iOlocxZk1qf+l76D603tROXoLmV6Tvl2dDa&#10;1hrROnf7075a+/pcbeNqpSPx6GDUj9qJU1hLTILWuNrqHMOPi29MNeVT2FShWgz8hg6hASrL5Dty&#10;blQrh+lW5zcZUEqe0wLOh9+39AqfZSUQVzOQcZJrlfuHaktuPEBcz37VqIQz+g/2zgQ6izpL+1FA&#10;9n0NECDsiiK4tUu3bTt227btaLtMKzsJW9gREQVRQQUUhLAGBJKQkJCVEJIQQgIJOyEhEBIIEEL2&#10;kLAvitLafef31Eum5/O0sefzfDPnO6PnXN9KVb1V/61e6nnuc++Fs1pF/MMX2dTyOH2Q35R423Tu&#10;KJwRcSLwCuHErSh/gmIh9LmGuQtkXDcylop7WMsY6jzVlVTeEOkWxSuszNlqG8uYN2Kx/IjRUH4X&#10;8Xtr0EZsgTfeVHDEAtFdhZLvITibGrwHt/NbxLNfBTeSD84vJy9KZbz5Xoq3FdfJS0LswaJraHq+&#10;JP4Fm1Me7mgIllzb5nAKU7O/sC++2YVuc78NWve+1fsTNRcn/NZGbp9LzQnqxlqaTcxabJOOL7H3&#10;ywL5XGYziwNs8rGVNqcsjPoS3OdGik0vDrb3KsKoBRFjo/Z/anNO+cNthNvn5H/8lDwPs6sizCd7&#10;qb1/BS6jMsxePzDXJqOlmEf8xVQ4i0E7ptn0vMX2/LaZNvksnO/ZGBu9exm1WwLRtv+4TqHREHDR&#10;aPL2DXqY3DsP2K/+/LQ98dpT9ss/PmFPvvArajo8Yo+9/Kj1J6df/zcesT6vP0zNwYfsnj8/xvbj&#10;xMuB6/58n/Ub0p+cQI9Ti7Krwys0f8Xdeo7p+zOn4ODD/zlOoTX4uNWI7g6f4DmSmg8vM3fY43/4&#10;jbXq3gGf1v8sp9DKu4d5jKfWIuuorxdr6g/97EHW292v9LUH0S50HYcehjFsNLYjeeg8iH+A44FX&#10;EKfgDtb/mVP4/1OfUM2B/bfqFFz0AtTC3+y7W7ccTuHLv9yy7JIicGMT23HimB2uKLEdV0vxCx2x&#10;lG8vEieQa0FgwMjrJWj58TdWnrJ4MPTOS0U27rPZ4HMweqPaloTu+FBFge0vPml7S4tsd/FZ6/X0&#10;rznezPwiwyy7otRmLoQnqIs/ugHnH0m39KoiSwPzp10osh3oH2LL8uAGqENfTnvu6+XwAk/xfpZa&#10;cdJSwNPp4JQ94JN0MEfH3zwEbq5nr8yajj/9im0qLOVd+Ry5zyda4zpu1gy8vYZ3uIiL5BUHIwbi&#10;c5jrO9/BJe5tW9vOlO1gljO248sL/Nuei6a/zJ566hmrVauu+SZEW1p5ge2Cx7iza0fuc5f9YcRg&#10;y79xwZZHbaC/8AJwHTPg5LeCFfbdPEcbzqAdxJdEXSi3pmDj5o3snnd8bD04PfRaua2Hn3htMFj3&#10;rjpWp34DSz+cBW4qJhaCGPPKYntj5WKr5VbbGtzV0Pbn7rJjxFXvvZRv+y6fQctfgJ/3pMWUkifh&#10;XLFllpTY258v5Fp3MJ61bDv45CBYfesVYkgu59qWvMvW9levMvaNnLYnZMdYztXDdph4iahT1CCv&#10;KLTgolPEin9lTZ/9E2PSyOp362kFYJ8yOInjFyosq6zQ/Dest7qN6AtjOWnlIuJVyu2Nzz/i/NrW&#10;uH1bSz6aYZnF8DKVhZbAWB6qKGLOf2lutWrZ2oQEuINSm/zZx86Y6xqHeP/azftZJnOxl3fm/ZXE&#10;VsBhHLxQhiYl2x4dNABNSi27/55eVph/0nbDLx25Vsk4lNjHUUHwB7W51p324aL5VqsFfWtd3174&#10;8C1LvVqGdqbIsgtP2WnGJ7fytPV8/F6Hn/CePcX23yiyVLiUaO6fcIV8DJdPOhbBp6z67xi2ZbFX&#10;z1g4Wurwc6yLq2hzbhSSj4NnoOqEE/+/+Qr8FT525QLQdtx18otg2o66cPL2MVeOgOpcAT9//vPj&#10;EXqDHAZfShuFToo5iOMd2zcujLVc3xKPgcv3pNqsgDX2sNcACwOz9xn4igUdI46h6IR1ffn3vIuT&#10;05735UDenYOOp9lScsKvByMsBjd9vHW9rcAf9/jY1/gdy7I5YMNNZ8BL4JD7Bv7OosFgfvu22Mq9&#10;sRZEPHE4fsZVB9G3wyfMQjs9beNy3i0T7DM0zuvBCxtZz8qnL225cgCEEk+xFtwhzf46MIfqDm5l&#10;nQijBoI5Qs6A0dlWfUn5wwP5jj9tXEf7qo/HniMGgnd+4Tb5fbUtPfk8dN7jg8kzmRDg4Dd9qg6k&#10;dOjKqTc/NcwmhiyyB0b9GVw7BJ8i9duTwvFXvODkf1tKPyLQJy0FX0tbsB6uYjWx1SHElAWdlv9a&#10;2y49unL5S9Muv7Ly5cknLfwmfKS8ADqunH3SxMsPK1wpn7KwoXgEabiFsaoxu3CXq7YeuIfj4hKE&#10;58RHCO9JV6BtxaQHEJsv/C58E8z9hWeFN5X/4oGRL9qvJ75h/YY9by/OHGX3M2fPTR1iQcLfYO54&#10;MF0YXI0sAG1JBNqGMPRKqhOhPBqx8AbKlSCdf0gJegp8yzO2byBu7aR9hl/cnz6I3/HnO58fiKUd&#10;xOwf3cY2awhstRz8//HOUFvH2CnX4Sowqz/4bsVhtOdHdzMO5IeIjbMnxk+kj2n0C07k0CbzI/58&#10;3cnttrF0r5OPX5hOtUMC88iPSN6O+eQNlWZAuRKVw0C4XXEDqhkg7kf1IOanhrNuWA/gdOHyNceS&#10;wfLpTiyA/PzSBqhWgvC91o40BsL8yoOgOALlXlSdBtVh0HU1Z8L/WmOrwJ+KHdC1lffgk5RQB9+L&#10;B3gvbi36i0hnbrXGnBgDrr9oHxwWbfqc+gK6nupPvhW53NEz6HzlTlyGxmBqxHLnPtV5HNV27Vde&#10;Ba0j6RF0HdU2/Wh7MDk+yWkSt87J66BYEd1v9rb1rPF4Z72p3+IvnFgJ4ibUfuV70NrTM6K1Jrwv&#10;PYI4AK038QPC++ICxCGJKxPeFy8jTqZaxyLdgngJ8RTSZYgP0XhIK6Exlp5AeSH1HGi7Oq5D33HW&#10;KJyJ7iXT+pd2QZ+6l9qi64svkh5BmhM9H+K7xD9oWzzYwl2JNiV0jU2LIMYjD25lXwrP9BByKwwh&#10;x+ohnusk3gOKbNFutC770PocybBFu8jZeFhxXdSnId5pQRqYfVsE40DNE+6rPAubzh1x+LHlR+KJ&#10;r0JfcSLFlhF7s5kY1lU8+28yd+IvNXbiDzVuMnFbyhmq9otfqdYs6blVm6vjhtRH5WddBg8YxO/L&#10;3AOR9s62tbayKMnCrvMbXh5HLcoIakVsp2YEeRkvU/+RWIS5lzbbHPD+nKpom1FCno/KaPP7Zid1&#10;tO+3ZtMetRe3TScmItIW3oq36WUB9unNLfZe1QbyOsbbpFOr0Csk2KzSEFvxTYrz3QXX4sz3Jvwj&#10;vIK25xP/MI2cjXMqI6gBQYwGPMFi7vt+WajzPX1OLwhA/7CJ/A9RxFQk2FsVG+zts8E2szTM3jse&#10;ZJ+fgwvJx2fUy83akaPafThxCKOoRzaG7fHE9I/FHz0Of7QP+QGI6e8wljz15LRvDfbsMJYYiNHk&#10;PPAGh/pQh2AMdRrAdLL2bMt0XKbj8jG7Yuld57jOJXfeGBm+Ym90BPi15bfW39XX0311j5ZjO+MP&#10;74yvu5M1v23a1j4da0U7W4/Hlz2hm7XF2kxQvkH8/xxvPtqD2hBcZwy5CIjfaO1DHxzDZ84+HWsx&#10;ijj8Gqwd59Vk7lxPpnNU70I5KqV56DDubnK83+vUjGg51lU74h99qp01Wg1tU7vln67WMig/odMX&#10;ah80v22q+dBhSh/qwnmS47wjWgr58buTX72LtZuMzoK5bj2hD/nc8cuP64Pvu7fdNbCjtfFByzCe&#10;fARoC5RHoLpvLdhuiTUj90VzrP2b1Cwb6mFtx/W2Jl6drce0fowFOoFRrB1vMD5rqPkY5glNQ0u2&#10;mwxzt/s+fAweoxPX9LROfK8D89B2BPcf3plP2st1O2hNsQbqDyf/wGjaT3saEyfSjHlsNeEeaux1&#10;s/reHair1oV87tS4mEif+Ww8ln6yPuqjpWgwpot1Z248vDytN33syljdPZ4c6q+3Rdviab3oe1fG&#10;SeZ52zrzKet025rTl5qshQ9jXoM1G43W4idYc9bOT7GWtK0mq6lv/x3HamqbjtUf1Z5891oL6FFY&#10;A3ePesw6D7ofPOiGrzYHjTaYB9twMd+xELCMLJz3VNnu4jOWVnjass+VgWUbWtWN63YTFULt2rXt&#10;FryB/e3v8oT/2P7OpVpo3aG9Xf36pu07kWM55SVoi9vYrtMn0InjYyzKsaRvqiwCDiHyerGtKUET&#10;TAxz5MUCS71cbGn4xUd+PNPB1sLXO/KOWN6N83YQHCg+wTcmkvY0stb332vbj+A/pn0j3p5qDTq0&#10;w9dcx5KzMy37aiW4/ZQlURM+9Tx5BHTfwhx8b0dt2znyHJ47azvPF1v61RI7dI38jPjnDuFvjz1x&#10;0Pq89C/oGOqRu+Z5MMIhS7v6FbEXZo9NfOdHOYU73dysoqyEd+EcYjWq0DYX2uTwYGvTpr1169bL&#10;QjP2EgdQBd9xCj1aK+5T1wZNn2y78cvf/yw8SZM61u6he2wH+sRd4kDAxuIUNsF37PvrRcu/UGHZ&#10;zMuaqtMWeqPcfNF0hF4ts4lvT7M76tf7UU5hZ2aS5ZYcsbSqk5aMX3cz4x2PzmFrVRmcy49zCnEn&#10;r9i86D2umJEWDW36sil2jHwGCSW77aSVWcotdOW8k4QVnbffvQ/PUgdeqLW7xUQF2jXw+/4zeczZ&#10;IXtrxnSrXZ94jG4dbB1+z02lp8zb73M4AzfHEjMP2An6GkHcdvLFElvEGNbq1M66PPaYJWRl2VF4&#10;mlkrfeFt6zjahQTev4u+q7R94IZDVbl27EaZHSXeYnc581xy2qasWMbYNrK6XH9TxEbL+eoi2ogs&#10;y/zyvD0/dYzVb4WvmmNH4Q6OFedbLNzWdjQz63MOOLzCcTiXrPzjllWaa0++/AyakSbW/8UnbSN+&#10;zVQ4gT1/Za7hFao5hB/iFKI5VxyAuAVxCvpbfII4g6RvysiXeZYcHOIV2I/+IbySvBhYlDDw7e/+&#10;zCH88xzC98dqwzV+77BNjKl4hZTCXFuVEgvH2MjiWZdzwzbYr70G22O8Z685mAY/4GXL94ITjmfY&#10;b6aMRqO7CX7xgMMrxODfXAM2CAVbrRfGyiUGGY7h8XGvETeQZIngd3ELo1fOtqfAqo+O+hP1I14i&#10;FvE5++PMMTYzws+pMfDh5nX2UUKQLUqLJu9ekM1LCQPLrQdLxTh+4CWHEsgbko/eWDpmVz0D6efD&#10;wM2rwTArwdBz8Q+LOxCeEc7QeaHgnE3lR6kJcBQc49JRC8MJxwhXiksQfhFu98sCM4LV5NeUP1c4&#10;Uecolr067l0Yc9mBJHv67THkrFyFbzHT+o181eYmgzWpQREEVhb/oPyMwprCa0vSFVcBJt8RDNaW&#10;vzPZ4S0Uxy7cKfyn+oIuHKWYBuI+wKbCm8K4Tn48+AdhLGnX1T/xB8IYyo/gytmI5hlfsLgE4Srl&#10;cJRpnzTn4hSUK1EYZka8PzHcxKmDN8UpSGcvrLyZufTneqvB3SFwDH0H/NaiwOHby+AhyCewBYzz&#10;0jsjLBSf7YrUaHtq/AALytK62O3kdtxSfsyp06n4COH3xfBIG/nucubEl/4FlWXZcsZdupFl4CjN&#10;qeyL4+Q4OIfWpIg4fzBYVEUWMSp74RNSLBAOSj7jAHzFQScz6Ava8MQku3fwUHBiLjj2qG2qwl99&#10;Bi1/NjUjdwc7tfvkK1ZN0g35GYwxfA66E/FSMpdWnvqrzL14AZnyFggvq26iMLnGXDyP5kB/R5Xi&#10;ixYXQz/EKei7wtziebSWNNeOn59jijvQWhJelgmj6546R3O+YHekg6s1lxp74WbxG+KfXPEJLl5J&#10;HJP4D60R8Uuq57iaZyqmAv813xUXJayv70ln4PouOgDuL3PxI8pV4srLqOton74n/kP9lq5BWglX&#10;TYh0B9cLv6s96rv2q/3C8+IAxEloTYmfUs0MrUXxCOIXhIG1/pQPQc+fsLPWoHQr1efpXI2n+Atx&#10;FMoR4eJT9jvPnJ479VvPiPqqe2vc1Ha1V20TLyCsLW5DbZFWQrFB4tmkhdEar84fEsQ61H5xGjLl&#10;YPDPISfKEXg58sSE8G9rJH6XN0P9ebcZaY9j93sPso8SN+P3ybP3NoORI0MdTmHd0Ux7a2MwcTeH&#10;bfjKBTx3ydwrw2bGBTo1QCLLM23lEX4r9kYQx0OM08Foco6i2WFNL06PIX/nGriF7c6YSBuj8VIf&#10;pIlRe8UtKLZG+g7lSNGYar/iRvRMa1zfjVljk8KJeyDPhDiFGckB1J8kz8L+AHv/2HoLugnndnaD&#10;TTq8zOZUhNu88/BR19Fj/WWHjTvmZ68mf2Dzz5MnoSTM6o7ra32X/Zt9cjnaPr0eS36DAFvytyRq&#10;Nawy76MLyYMQa+PQKozOXGxjsnyJowi2CUdXONzAhJwVNvnEaocjGEUMg/fBBQ6fMOLQQpuSt9pm&#10;FAXZxNyVNquE/A5wDdon3uHNk1+Q+zHEhh3zRc+gOIlIezcHrUIBtS+PBjsxCW2oJyZrOxwuwauP&#10;kzdf2LQpuEzWyks6dHAnfELL4dTXA3OKJ2jBtsMzgPuF/XXcxR+4agCKO9D3dI72izeQiSuQ6Xzx&#10;CS5OQd8FV3Je9bnarxh/5ckTd+DgbtojPkHbDp8gvDXGw+EOxB/8I2tJvIEwt6MNd/gF17YLh3Pf&#10;sbSvBhOWrsnaMFYynaM6mu7gYXEKrcDIzYeDkeE5ajKHG1F/fsic9qsP/9hajCKHgGMcpx3f729z&#10;cHtjLw/qi3WAb6EGJJxCu8nUgRxJPY+B7RxOoSntFafQwof5Gg8Pwry1YC4aDSM+A45EnIL6JmtF&#10;/xTD0Oy21RvWibpz3azZCDgDxtcdHNh0aHvrPL6nYy3F7zBP7SYyjhPQ/Q9qbe3H97CGA/gU3h3m&#10;AYfQ3TzhXzzB/eITxCvI2nHvRsSNiFNowrprwDpr4E0uzFHgdPJAiFdozPw38aENrBHVxGwyjtqe&#10;svG0Y0IP68U1Ww1oZ20Htnf4hTZs9xp7t/Wdcj8xC3AO9F3W7bZ58inrQl9kLdE81GTK3VCTKV/k&#10;T7FmrIuarDnHa7Qf4UR+Ct/xz3y3OfErNVvNnI34hMaaW3KINh4IJ/aCp8MrqOZH3EXyzcEn1MQp&#10;ZILpMs6XOz686L1pDp9wExrBzc2N//Pf3/6BsevShQt2/uoVq1WvLupisyOFZ/AB17HcC+csCQ1C&#10;HHm9IsHE66lftOWbSgu7UmjBZcfRL1dazNljlnz+rL2/FgwonULrRha1b4dlwgEcQKfweXgo2LAh&#10;3EFde3/lUjtRVWFHSgrNL2yDC4+CDWP27CCegdoOZ9FFgxl2VZ21PdfL4RJOW8Y31217RbHt5Hpp&#10;VcRjo5nYd/6MHRRGP7jN6t7t4fJ9d/ew6f5+tufKDYs+VYCvktiHUZP+g1MI4L1iE5gv7PJp28Bn&#10;tU6hbeuWlnU4Ax6g1LahFZgGFhY/4eZ2py1ZtsKyb1zEP37eEnIyrZZnBzQHDWzw25Ms9kCa1RHH&#10;0LyuPec9wDKvltmO4uPEYBfYDjiFzWW5+AGPwCfkWx7YPxB/+eavqyyYmIQANBhDRo1wtCF1GtS3&#10;9KzD5FIsBuMWkf+92AavcOkU6t/VwA4SZ11wkfoFFegOCjLJX1hIPQR4JPDy9ovMd2kxOoUFLp0C&#10;fvtqncI2cuwnXkKncKLKMq6wBhrVdrQK3rOH26HKgxZXvNt2U4tjDbrsuGuVtu36Ld6LT1rTvv2I&#10;AwP313azRs34TiNiTpowr3fCHWDPTfGxfZfKLbLwuI1Zu9SZw+ad2lvUrhTLv3rB4uGRZm/eaA17&#10;dnF4jPeWLrGc81V2qIQYltkzXLEPberZqrgAO36twI5/WYiuIsd2FmfbfuY0sSDXyWcRxjuRWw9P&#10;q93wLqvdCC4DvYnTBzgrJ4cDf4+e9bbtL8yzbOYu/Rp6ipsXyZVx2PbDhRwmlmVr1n6r59ncdc8O&#10;DezTiNX0+aztggPQ+3/K1yU/yCnIVymT1kCcQTV3sPky9U6wSPBtaBnx5GCTaJ7LOOkT0DCIa9Bx&#10;/S3O4fsY+ee//2v8woYreWiL0IRIowBHkwbnuGZnPGuhnkXs22XPjhtp/V970R72HogmdKh1f+15&#10;avfhE0SD3uLpX6AXTiQWGQ21cCKYYz3bwqPhYKMQ3vkXpUaYL9j8uXdH8B38cmDLAPDHat6DnZqV&#10;6BNWHUArv2GJPTV5kN094Fl7euow+8MsH+IKXiYPJO/RaNJH+3/maM2lz1dcgnLjRYEZ9O4tPYK0&#10;CuIVfHVdjimWQPyC8v9JvyCsvYJz9d4uPCHsIb/pvJ3UaMxH+wwuWwq2Fm4SzpJuQJhP2Ey56eTb&#10;FbZZCM6cvolaAvRXOCiqKNsenzTUerzxHPqEDHvyLS97O5JcA8dSuVcqWCCG8w5y3VTH/+uXtZW2&#10;bicvxBri1uPAqpmOFkEx6rrvF9JFY7HEzAsbyk8rn6182+I0hKPk7xYeFD6UP1N+zWpMJb5AvIHi&#10;CvzB78JNwljaL0yiWAv1XVhL+okP8KP7wmPMSw1D9yH+RbUqQxxuaGtVji1MCbU42hGHn/fBYc9b&#10;/0G/t5dmjra7X37SHvN+0V6Y6WN9mLMV4Jw+A39PrMtL8EngM66/lvF/Z/NaNPrKj7DdIskPofwN&#10;HyST653+foFuZB54aQ5xFdIozCN+QLoE1eFYnkVOwoxY9qc49R8+BGspJ4Ev/yZJbxDL77xy6vkf&#10;OYZe5jX6iS80Hg32/kh7b+saW3iQdZeBD5Z5mo0vXnn2xCUsJgfpkvREajGEUJMBvofxXQQ+F48i&#10;vCouRz5+1WOYFrXC0aaIT5KmQOtBGFf+fp0rbkA8gaM/Yb1rLhXDoDnStjgC4W9xANUYv9on77oG&#10;sRRc06UJwMd/Gl6CORWvIGwvvC3OQjyF5lu8hva58nKQ2wTuQ20Q9tb1HC6Bdur74qHUZq1TXVPf&#10;FyZ3cQzoBljX4kZUc1PHpJHR3y79i/z9rhwLGg9dS7kdHZ0M52ndu/gF8U/kNgEPa00J20sPoDWp&#10;GAjxXMLF8rcr34Y4BWFm/S1eQetPbVO7ouGYxM1onSs2QW1SG9U39UP6GfVV3IbzyT61TRoF3Vdt&#10;kCZC96zmMKRH0DqXHkfHq/Od6hzxIOI0AvGZqI6t8rwuJres8ils4v1hZSZ5UJKiHf3CI+OG8zu3&#10;l3eOM7Yerdbqw/xe5JK7I5fxKzlJnkhyVx9F60Qc5TpywAbAJQagQYhkbANPE3tRSE1L4lVX5ySx&#10;npMtvJR4nwLWDuOq3yKNkfJ9VusQqvskrYeebfVB46v+qc3VGhD9zvnBOQSiz/AlbuszNDqfZkfZ&#10;1JSVNn7nYltxDl3ImRCbkkms0lfkKrlIzQd4heW3XJzCmKxl9snJUFuOLmBEylzz2v6xrftul71z&#10;Yg28wHw4ggibfMrPRh5ZaHOJXZheFGBD9s21icdX2tSTnEPOhHmXYmzovnnwA9SHuRxrg/d8YqMP&#10;L3a0Cd7p1Ha4Emszi4Jt7NGl9l7xBod3kHbhg7KNjl7iwwvhNhauwvfqVpuS7WczM/ntvEz+kCt7&#10;eT9xozbDI9ZtGHENXv2o19CPWPF7HOsEtusMxuzkTT7/MeQQGNHHOnndbd3Y9hx1n3kMx8c7uq+z&#10;v8tI8GC1jbrXunK862iMz246ZyTfJSdD5xHUory9T+fr2s657NM1tU/X0r06yzjeWd+V8V2P26Zt&#10;7dOxztxP284x7uGB6e8u7PekDZ1HcY0azH1Yd6vJqsfjhz67gnd1rDOx+Z6j+lg3H/o9Rn1DpzFU&#10;14ZnqMGcvtHeH/5Uf/5vTGN0j3mO0djgq6fGwH3oZJq94WFdfBibsehSaG9b2qb8Cj0nPgyGZp83&#10;/RnNJ/yS52jWBOPZjeNdmZduzFFnxrQTY9ueNruzv61XL+sx+RFyF5Df0acvawQuabCn3TO+n3Vn&#10;3HuMp84ja6X9sF7MidbN3dZ7/IPWYUhP6+HT3zzI0dCJfcp/0Qleq+NQ5nAYuUBHEG+DbqbzyIeY&#10;+wf51HZ/tvtYR9ZhF9rea3x/eAKtNdccdCE/R5cRWj/3snZoJ/k1mo3oDc/Sx9pPQIODtaBNbcb2&#10;RVdxvzX1ghshd4Ws6W1rwqes8W3r6EW+0Z9gHfjuT7GO3r2oM/LD5kH/arKOzEuN9hP69s+Mi57H&#10;mqzGttH2Xm89bE0HeVhP5v7xd57hXaSv3Tf4Ud6f3Ww7Ob/jyBEuiyLmXFZd11Fx8bKEbPz9l6rA&#10;X3faJbiBsssXHRzIpn377bd/5xS04za/8NV1sQhmV7/6yuEe9FduWbGDKQ+cpbYjvt9kfOOxxO1v&#10;JKY5lJgDcQphaBZCyPOV9d1V4uj22IQFc8hF0tGF/do0duG+xmDSFviTwafyK073XWgHTuc5nMLb&#10;c+fABXCcY/U82rrOd29mbr1vcwT1+Q75CMJyqSOBz3lrITxAzEbi5lu5OIRmHG+A1XOzp0e8buvT&#10;d1vmjUu279qXaBrOww9ct1+MmfKjnIJ0Cs2b0V6u49YCbb9ne7bvYCxq2bLlfrb5WAa6/GJLLciz&#10;porB4NjrU8ZazP6ddofysIBxvd6bima/0PaA9fddL7PNxBbuu1VlW5mrzPwTllt6Fm0HeS6/rLDI&#10;q6W2Fp+Vz5TJ1rh1K/sxTuHO5rSLWAGnr73I59CNsWrI3/372Loj6T/KKSTmX7G9ld+R09KFrZ8b&#10;/aztKky1rG8LLOlcOjr9KmphFPBuUUxtiRv2B5+xzEkda04sQUpavJ26et6eHfy63QHH1LR1CwtM&#10;T7Osry9Tb6OUnOZwBGgFHGvJPAv3N4ePIX+F9CdujevaZ+sDLSEzw/IuV9o7vp/Ca7Cf/rg/7Onq&#10;h+awA+e3gbtgzhv2720B+1LgCC7ZU2NGOOu3bpP6Fsc7U9Gta/bk4FfhOOpY7fYtbCvvTrvzc6zw&#10;G3JzwiW8t2E188cYNbrTtZ6a0Rbu9fTA521r3n5LZz5O2ZeWSG5K8QlbLsEZiDfAvq9TqOYU4q6j&#10;Q7ha4HAL0iHEwEltJC/fvP1xNhKcORUfzlz08f5n0h2NQhjYN4QcFeIaItAz/Mwh/Nc4hO+PlziF&#10;kKsnbTNjKU4hhZyhyxOjnd+NoB1JtiIpzlbvSCSH1e/smTfHWVAO+AKN8JqMNDTxr6H9jUc/HGkf&#10;xJNvHJsnrAbWUezDp2BH6RSmhfrayv2x9pD3v8InbLMU4nG+wM+WWH7U1qMTXr5ns8MrBIHB16Ab&#10;WpyGTw9ObEqwL1j9t45WQT5I6Qs+2RGGtpjYc96tVY9P+EWYWbEMfnxGonWWT1Tv4YqHEG+g93a9&#10;hwvHCE+Ie9C2dMXCL8KJqsUnvFKN44X9hGuEnWTCUfJXyy+sY9VYLOjEAXs32p+6A8Q3g1uXHUy0&#10;X04ZBgcRZfHwYsIL4gSEf3S9sELwWJ5i04Vf0fTjw1Z8g3zi0qFL0y4dhLCjuAVhW+FO6fEd//nO&#10;jY72QXp5YWFxBvIHC18Is8mHqXz4wnrCH8Ii6rv6qj7L36nxqd6nmnbBBdRjhFfYch7dGrhNWNgf&#10;bKwYlrVwQJH0dxt8gD+591akRdqvxrxiz0wcYBu476IU6irGrLWwk2BSntEltOeJCW84nEIE2FF6&#10;kGjmeaViF9AFrAQDfcGYzCcmIhS85AvXs5Q52ggWlW5AcQ/iEYS91p0EZ5/dDxZLxufL3/Rn0X40&#10;/oeIa0CTsGgv3EBcgj01ZaotIcfvkgP4sfNS7IPt/sRNoKvP3+HkwluwdxPzR46A0xl8l7GCU1CO&#10;PMW1K0+BtCSKHXCwKn116jPCASnWReOuudEaUYyAfPbypy8hViOUcROWFwcjfckKrjOLZ0C+dvn+&#10;Z25Z4/ATihdQPIG+J+7q3c2rHR9/TMVRJ1ZB86576bj4IuVd/DSN/PfMta4nLYPiEsQlLODaOk/f&#10;nU38gu4prstpI+tTWob58GSutUaeh9QwZ+2JA9H6EW4X56G1pXapz9IcqB9ac+qneBDFdmhd6jzx&#10;IeqPYhL0LOgavvRfbRVXp7WmdSgsLKyutaVnTs+mYg+E5/W3eC2tU61DrU3xDBpD3U+cmp4pcR6K&#10;79Czpnn5iLHRvRR/ofvpPP2t8fkgIcC5lta7y69P/Aq/E2qHnv9Z/IboftIryK+vbd1Xvwlqm34L&#10;5u0Q58ZzeDiVc5TTgWcFP45yfkYVn7D5O9DzY/cOf92W4Mv5l3cmWW/+jXxswgj71RQfJ+5hy7kC&#10;7q88D4dd+WULDtma4/yuMaa+5ExZnqX4h4PoqqRbQJdC7JNijVRvRs+l9BPVuUz1LEtLoXEUB+jS&#10;JMQ7uT4UN6I+aMznpoDJ4WfWwsut4XmadwAtQxY5Ri6guShItA+PBduq8+SQPE/sQl6gLby0xRYS&#10;/zC7IgIsH2XTzgTa++Voua6i17m03T4+w1xfS7aPSjbaeqMOBbkP5mDzr8WQ+2CTzUJPsPhWIjUo&#10;0TrcgOe9GGPvlZBT8Vy4E8ugOIaF1+PRJAQ7GoVlt1Lso6pIW3Yr2T4o3+joEj4oD3M4hY8qybVw&#10;ZYt9Rv7IT65Ek+fR3774Fh0LnMfyCnJCFMfYxgtp+M/crMvgB1w2DOyPCQvLOsg/jbUfSl594Tgw&#10;ofuQHg7W9wCHuA8mBx2YXzxDNf7XOR0w8Q3abs/52tZnu0Hk3uNa4gnEHehT5zj8AdseXKcj5+r7&#10;Mh1zrjGc62AOLh+KH1wGDtY+WTXP0BHs8p+xm4N32Cc81kEGfvw/7DZO8wST1mQeYOQfs47DyS0o&#10;/mAImo6haPeH0W/u14l7dCVnRE3WXn2pyXTtGqwab6pvOs+de7eDJ2lHO9pi7b26wwMQgzLE07qh&#10;lWn8mjs5DdGacE4nuI9Wg4k9od3iE1oNxKf8eheHV3AfCkdAPExnzRnmwXzI3DUXWJvb1nG0+AXV&#10;kKQ24oDOrAXWD23pxt/t4C80R+2Ys3asAfEKmlvxSFoXnb3Qso9/yPlsN5Bxg2fwhEvopvt6kycB&#10;bsGdNdlmMPzFUHFI5PYcRY1IeAh3xtuD8e3CfTTWGv/2Q1izQ7VuWEfkm3QfTH3SQdR+nAivgbm9&#10;2s66T3/C6g3sbHVoW2vmXhyDrPlolzXjU9b0tjn8FdzJD32Ku6rJfuh7/+z+mvgwHfNkDmuymtqm&#10;Y53hZv5fmni9muzH2udB3FXDN9ytwxs9rPfoB63jH3vxXvyEwymkf134o5yC+ITU/DwH412ENPga&#10;fsCt3l3217/+lS3+q9YpfG+7tLjEYBwcTuEGJxWcr7ScilKr1aalRZEfMKqAOpHk0Esm/sEfLXkA&#10;PvhYdOqR5/NtGzg6sfyUTVr0sQvHtWhgieRDLPj6ih0oOWUZ5cW2tzDfancQFq5rT73ykhVcuWhj&#10;Z75tddq2cPz+Ww/ttZNfXrAMsO3mnIPkBsyxvfAYW8hPsL30jK3dtxMsDdYXtu5MnYSoQDD+Ecv/&#10;i/Ik5lsGeH43MQu7y4uo4XDCtpw6bckVF+2ZSdOsIZxFY74XQr6i+Ko8YuGpm8jnx8K38AgtWja1&#10;QxkHyEdZaEdv3bD4EjQAeUesdXvud8ed9sTAV21LdgY5CKqsSZ/uDm4e+f50cPJesC1YuEV9e4V/&#10;v1X/IZVaE7svkOfgDDUv0SvsZMwOw0WcvlAGFi1CE4+Pm7aGM15DfUY7eLlWg/p2IOswcQzSg5CL&#10;oKLYvJcvcjiNu+oylrxjFuBb30muu6jcPcRjF5E3sdxiCvPQahdaelmRTV30mWts6t9pSeRtOoBf&#10;I/kSsQAXT1h8XplFHy0At7ck5qCuPevzR8u8lG17btDeKznUoCywYHwZISWcd/6irSC3hFv3rs5c&#10;+kWss9iMvdZc/WYcB40cbqloRSJPkGvy5nnzXk074RTqtGpq0btTiGkptqSqQidHY2zmPmt2Tzfm&#10;vJ499Nxv7Ri8zPvLF95up5tFEc+dWXnc8r+ttMSTe21neS4xLUVO3Mv2crQkcDmBWQfszo60G95m&#10;0boVth8fTPMecE4tG9oLb/mQV4M8CxeLbPWebdagB3xWy/pwE41tVWwY+TiPk3uDHAyXz1rezQpL&#10;hUfI/rrC1oMLE7mvcr8lXCPnAXyCLPK2Vf9dzSkojkGahOgLrtwKSV+Xoes4a8vwX08Gq0zfGmyf&#10;gzPFJSTepK7GzVJH0yBdQ8IN1uOln4ap/7d/P+TSCeqcElPEcytLItfd4i1hznMYsoc4gpQE+83o&#10;4bZ09zbqP260B0cNsEfHDTHPPz1jD434N/ADteuwcPy1QWCVdeAbP7BAILgjDP+ZHzgkCm3+/G3B&#10;8BBb7ffTvYidIF4ejOkHz7ARn97CHRGOae1sQDvvjz8uCAwSATZZCrf0wKhXeK8PJwcfnAWfyouw&#10;AOzwcXKo4w8VftA7uN63V4IXlHdPeGJswALy9a1yYif8bmsU1qFT8AdP6FPYQzjqw62BTry6fKLS&#10;JAivy/cs//GnaeG3sSbxy8kbnFgI8Qvy/wpnBeXtt5iyHGpPKBcCXEV+OvUWo4jRXua0R5hK/kXh&#10;RmEzaSGEL2PhsMUzzE8Nd+4lvKg4DPmnhdmE3YRfpYuQD13tlL9c2FL6BGFdtU34Q5hOn7qPsJ1w&#10;lXDHf9agC0MJr0jPIJ26xkzbS5TnD15jNdhxA75o4TT52mPB2muPgLmJ21i6ZxPaKGq/7Qy3pycN&#10;sHnxAebHfTZwP4eXwQ+s2G71VdfVfYR/npkxyuE05IMV77Oe36G4quOOjmI186+/w4vJZ0kehmWs&#10;jWDWSxAahS/gEEKJfVgL7xJ8Zq/FMFaKXRGHtPTgNvq7Ge4mxbGn35xu00Ii0KxJt0ZellLqfuTS&#10;v0K0KCeoD8E8bmC+FDOhOqVLDyU6uE9+4iWH0HQwL8qhIE5AGFZ8juZCuFt6BWFy4Vn576Uj2FKV&#10;4+BenSuNgjgoafGV+1B4WLhdvMFmML/meiv/Toiv0D10vrC+5lSf0u+Lp5CvXlhZtUEcLQL7lb9D&#10;a0B8gbgJtUlaGfEFaoOwuNZntY5AbdQaETc2l/UrbkDcl2Ik5ON31izX0vniEbTWxTOof9LqKKZH&#10;7ZcuRpyKeItpUSsdPkvchp4RrT31Vd/T2EhfIE2AnjVp9MVVKaeBYnFmJwY5cy7crvWoZ1NYXutD&#10;nIJ/Lu2Da9A9NV7iCTQ+0keIQ1Hf9XyJb9D4SMegda9+SLuhudAzqNooWvNa71pjwtl6FqRJmMNv&#10;jniMyOJMpw2qUbKaNa3nQp/i+5bzu6Aan/PhMZUTNvRsJjFJ/G5lidMjVwg5iJYeTLJfTh1pD4wZ&#10;QB/A4GgSxvgvsbGBy+y5WdMc3YLqRizYFc8aTmdettu4kEVOTdR5uzainWG+z1CjI3OLo8NRzIM0&#10;MjPj/R1eQ3yIam+KP9AYfYq2S/v0TKlveq59+a3Ucy6OUM+veBSN64yEQGKEqB1xmJgKzL8Ufcnp&#10;bTY3N8zWVHLu5WSblRNoI/cssPkVm+yzy3E27aS/vVMYjN4AH0Fv/AO/aIa+k7VzNs4mpHxmTy4a&#10;aPNLw238gc9tZiFc5pcJNmjvx3AL1K/4Bq6sPMRmlFJT8lK0o0sQdzATDcK47OUOj6AYB+kSlDPh&#10;3cL1NvXUWodXUNzDzOJg8iqEOnkWfI4stQ/Lgm380cU2I3e1LaqMthUlm23ctk+oqb2NtlHbcfDD&#10;1nPII3bPsIfInUl+Re8H7G6v/tYTP28P/LxdwXS98RV3G44+Yeh91mvkg+zvb55D7rOeIx5A43C/&#10;9cKPrG2d23VoX777gPXw5hzO17a+q/06V3/rfF3D+ZvvaV93r37Oedqn82Xdh/ezXugoeg17xHqi&#10;peg59CGXsa19Otbb6xd/N+fch60H53Uf/KB1gy/pPaI/9+vHPbi3121jW/t0zHMwuKwG68F5NVnX&#10;f2fvPICrOq+1jRN3x73HDVcwuNfrkhtnEtvJzXUcxwUXjDG2YxuXuGJjjMF0JBBIAgkJhBBIqCOE&#10;hBqSAIGEBEiodyGhglCjF+PgrPu83/HJOPljcf/fk7lz549mvjnn7PLtr+2t/b7rXWuNvIm+Ui91&#10;Xcfn1cK+I7Dru+232dXPs62fMsj1Rf35nqK29lsYo1e8xXOs66vapPYMR5/w5t12+bDr7LqXbrKb&#10;X7/Hbn/7frvsaX4zhze9xti+RB9HqK038f0Ou+X1+93n1c/fbENfIWbjKOZ35O2MK3M0Ev3By+or&#10;c8w8Xke5iLrufO8hu/ip66if+ImccyMxOgYRq+OqZ262W1570O4Y/Qsb/DIxFYfDCzAeN7DWrh5O&#10;XSPvtCtfuAUfedbNq6zD1++jfrDj80PtkmcGsRbvJUfp7XYNx6htQ6h78CjVfYsrg0ewPl+8xYZQ&#10;103M920j7rU7Xr7f7h75IOVndvUr9+DjcJdd9Bz8ybAhaBt+Dv9wh138Im14+9/tQj6/Wy7g93fL&#10;9bT1f7JcO4x7oZ9y3bOMYT/l2me57/4Hi2Jr9leO17aBxE64efTPnDbhuqduRdP7oD0y+glnv83A&#10;jpEJJlVJ6Wp0ZTV2V5WsrjpXtrQ1g3HPtoa+bus+dtTDKZwwwGkUDqFD+Js/L7/wF7I9EGvh6F++&#10;Mfk+dB85hB96nSemAnhxCzqELHDw0u2llnmok2c7/s1dvN8f2mmridNYcHCXZeP78MHc6c4P4MeX&#10;X2BJheussK3e8tCxb+1stao9PfYn6RLOxZZNnUGx2LDCF3rw6KXwFusy4R2qXVzHDZ2NxF5ssII9&#10;bY5XyAFnP/remw6LnnXnEMvC96HqSLdVoAdI2JJjRbuwt2OjTqsjDsThfZbd3mHrdnVZTmef3TXi&#10;1eNyCj+iPWXlJWBldPDV24gz0GBFh/fYjFmzwfXoFc453fxXxllOfYWdci14Flv8m2j413Hsfb//&#10;tbOZX3z7IPiEKttEromNfc2uxGNzysYHYufhvVZE28QnxJCzIRUfiWS0H6+/9yc7kXgBx+MUNoAF&#10;Gvc02Saw8Vp4hdW9aESayy2WHHH5h/qOyymU7PuL+a5YQxyDnzhsPiVqpm3bW4mPQqHl7i63CGLZ&#10;pR7oIrfBXvLVldjGni77w9hP3LFnXHmujQ2EBzjzZDv13DMtYXUy+SmY7050I/ThSZ8v7LRLwPyM&#10;YVFzLbEXqi2xqcJy+lqtdn8PMRkns3alSzjRItKT7IMZXzJe8ELnnWgb0YOW4yOQz/t8Ie/xWw8Q&#10;97Ou0DLgCUpZc9ndrbb16/32xFujnD/N9XfdbJ9M+8KNv3QQAVkrbD3jnUEci998CD8D73DRHYMt&#10;am0avhA7rPzobvaTY6MTPmBrtuW2l1vRnu1WeHQn65l4kEfhULoqj8sppB1qJf9hm/NlkK/DPHDl&#10;hNx4Gx07354PmWq+YIBg8IS0CeIe4uiLdAwxFH3//50T+KH9j+wFi8EppO9mrrkPxDcGpsU7HcyK&#10;rQX2ML4PU2KXWSRa3/Bt6IdrNltCM/kkmrZZVDUYgHf/xeIPhKnApPFgEucHARZQXIWlYOQQ8OKM&#10;TLTrvBcPef5X9sDop9FegQfAHrHgirj6TZbUUgx+3UpuRnTCjcT+gyMI4b06sjafuP4x9vjU9/Gx&#10;wD8B253iIrwSOg1sRm72pX4ux/1HcUHO30Ecgt7DhRvmUPQeLiwhXwgfPkPBpdIYx1MiWFfC7bIR&#10;yx4rbKP4d9JfC7MIm2m7dOzCZ8JWwlPCbbIlC9tNyYzBRr4aPrWW663iXGLxbcHXAk5PeGZ54yba&#10;kuRi4kk/Lh3C58KR6J6FOT9LDnV1KfajtotP0LXkKyF8JUwojbs0FLIbi3eQDVe8hHz+pesW5hBO&#10;E6b3cgn6FK6Xvlz5DIRPxLUo3r1Hu0C+e/DLmBULbCL+D4rrrxwA8usQp7ASDCfdSRwYMQl+cAFz&#10;l8I4fBDuQ1yNFFsNTgtm/OULrrHW3ISA6XQdYTrNg3IK6lqXPfEzh52E98QJLQR/ym4t3xTl7hCW&#10;mw5vElG3ER4hh7wI8EZ14OnKLJuZF0cs3iybTB8m0B+/jalgt2Ri6WVwnRwbNGy4TU/Phk+oYh7W&#10;YPtdTvxOxqOVuI9F8eRiwE8H3Do1m1wi6dh28bOYzTxF1Ofh074In/QQN/7Ctk7vD9YTHheHIGyt&#10;+RB/oHn3xE747qdiE5D7ADwuDsKDjYlVyDiKG1AMAGFj+RWoTuFhrSWtA20TpyDcLCwtjC9tgNNK&#10;cF3hdX2XHkFrUByE1oQ4D+kgtAZ1z+maWi+qS9tUv+pSu6Q3UT3yhZBfg7gF+ROoHfInULuloZFW&#10;RnyBOIR3o+Y4bYTWnLQYqld8hngtcQ/iILQG34/xdzEixRXIn0ZrT/eVOANpAYSRxRuIZ9CcCyNr&#10;Laxo3+bWquZfa1Y8gdqr9nn0B7Hu3lBbFctE615cnMZP61JrX9s0XxpHrf2E1mJXlzgyXV/XFL+g&#10;7+Ia1TbFD1G8Ee/6dzFWaIM4LeX+9MlLcnzT4uqN1LuZNuAL21YB15NJLBfWNO9C7yybTx/L7Y+L&#10;5vDMI05G8Tp7PyrMhrz0DOubeBt18GPwivO2wEcWs/ZZB1rD0iXEtJJXgtiM0twsbylEc8NzU2uG&#10;sVI79awQ76d26b4UFyOexrtdPJ2efRo3jaOeKdrnk0+sB8Z02Y5NNh/fioUtORZQs9q+2EKc0eo4&#10;Cz8Eh9Wa5DiFWd0cD6fwNnEQZuxJsS/B8M8Gv2/j18znnTOX8xJswCMX2GNho21CvfJBzuFYf5vR&#10;C3eQP8Um96CX2c0ztzrIPtoebj4HVztOYc4h9ELwBa9unu18IRSvUT4QU7qJA0kshfdrQp0+QVyD&#10;eAfFUlBMhVGFPjZ+xxL7pCHU3sibbm8V+NrU8nD7vCjYlu/knepKfB9eAPNTbgCT3fCicCNcAljz&#10;WjToKgNHgDPBj+IErsJeLK5AuP+q4UMdD3DF8xzHb3EAVw4f4o7R8eIYxDuIO1BxnAHHiWdQnQNf&#10;9BQd4wrbte/vi3gBhykdrkSL/wKF79qmfeIPrh8BhzDCwyF48KcwKBhZx4LxrwbjDwRbX/UCtnGK&#10;vmub9vWP1+nni5zXbxlC38W1wF1QrhuF3oO6rxyOJv2FQeBgcSHfX1w/vP35R5+08dp+ykCu4/oD&#10;L3LNCB1Lzkfac/3LtzDucDxsv+VNsPpr6FHo+w3MwcDnBzOGQ+2Otx+ARxgKryA+Azz+5gNg9rvt&#10;sqdugJPR+IHjibVxPZj9muHMzQvYtYdr3m5Gu8A8iidiri9jDdz+7r+7fYPgEi57Gr3Bc0PhIpgb&#10;uJ0bmJ+B4Norh8Fh/PEBN2c3vf6AXfoUGhZw/iVPo2vh+IHwGldyncue1dzcZre89aDjWq5/6U7X&#10;liuGsR6fx0+DfTfCN93A2rmBNolTEJ8wlPU79Dk4sWG32ZBn+D3sTrtwGDEZucYVcBd3ffJbO/tJ&#10;4kKAUy+kbxe+oHyg9Jfy02/LpXx+twxh7vorN8Ft9VeGwhX9oPISuVT6KUPEB/ZXjtP+oez/Z5b+&#10;xu6/s++Sp9C1wAHd+Nxdjlf4t+G/tMH/eSe4doBVoqU/HqdQjCZAGK6wvsY6jx62I9IenHKy7d/v&#10;8W/4h5zCtxsVqfHosWPOx/8wWoVq/PTPuOQiiy7fZFV2yPmHykc0Fm1CAvb3SPLGL+P/V3xdsYdT&#10;CJiBnuLHDvuv3LrBtvW1WzGx+qRRqNjdbR/OhnM44yQ75cpLLDQ5Hps1mB3btzB6ekmB1R3qsRKw&#10;YEFXk+XDKawDf6/BX6Bob7c9+MqLNuCSs+263zxkm7FLryjNt7qjvVaMzT5yY6adcxt29AvPsumx&#10;Sy2rmXgGrS2Wjd398TGf2onUfzJ6hLjaIrT++L33oBUAZ44PQKdw2gA77fyzbFV2uhX0tFluGzEl&#10;u7FDN1TaxNm++BucSu5gclVkJNuK4gI78ZrLHb5+YcyfiBVRZ2HgZOeTAJ79cmmQZaGrKECPoJLL&#10;OC3ezP8d8nIqDsCw2RP5X7vRsuEUVsPB/OGVEdRF/WecZuu3FRM7ohnNB7kYdzbb6xqbH3Heaaeh&#10;E1iD1qMKrE9eCnxNcuFS8ul7Zhd6gYZy28g570pzQV8GnH4C3Mpm20g/c3pr4TRqbHXddnv4jXfc&#10;vAy4/DyL3pZuWeSyytpNvoWvWmwlvhhxcFQr+na5sn5/t40ODWA8T/H4KdA34fXfvTjMqtq3g9XK&#10;yOtQb5HNZTYqbK5nDpnH/O3VVkx+jPwjPS6+5nr4pA/mTPNclxgUoamx9rHfFKe5Ea+wqmwt8TuJ&#10;ubgP3N9Xhz6hztb3wjHAW+XAy0TVlRBTbhv58KLRHpzmrnPiOYwXvhWD7r2F9YivT2+jpbIW7/sA&#10;3oH+3/bIg7br2H7bCj+VwhisbK+2Zbw/nX3v9ayfk2xmWiT+pSWWif/Cct7zcr/usMTdta549Qne&#10;33/VKcALKF6CV3egeAlOt9ALP3RA8ROID7m3ye2XfkHHraJPq9y2pn9xCn0/TKcRi9YmYW+9ZfSg&#10;PYJTWNtaYwvWrHT3YfyWDXbzM4/Zk59/6HIkLkMXrPgBypEY10CeOWz0cWAnh4PBKMIpKeDspeCZ&#10;GN73o8E60ipk76mzSN6hw8BYAdhoFbMxEDy6EjyjfGn+YNKFxeRMg1OK4l16Fth/Dja4CLBBvDT7&#10;8A7TwKrXPfsr/CzA//ACkRwXxfb54Ne5G9H7wxkEgm++AOMG806+AAwTwDt34CYwKPWNB/eMTQxx&#10;x8nPP4z3cn/2C+PL3i87suyjwi3CMMIu0loLtwj3yQ4sXwPZkoV9pM8W5lwJt7UcDiSsghyU8CLC&#10;TrkHicmK7j+YPjnsTHulb1asRtlwIxmTRWB72RuF+6RXF24V3hM2lU02Efu3sJP4DWFCYT/hQ+kn&#10;VGSnlnZdOnNpyIWdhE10/b9yKtg9hbmE+eUXIdumck0KX+l4ZwuFN5kFp5LYgR0YnkPYVRr0BK43&#10;GZ+LEPBkDPMYxfz5w3sso91R4LsE2hTJGEXAmUzIisJPYYPL+ejLtZwPA5+Kc6G8HdKO3Pf2s3br&#10;qMddrIUF8ITJPCf8wXHyT9HYLcOuLDwcBqcwb2uqy40R3Uz+jlr0GuD/edQhTDU7jxj25NhYsJVY&#10;FXlp9h+fTbRXA0NZl7XgvM3EwCPPxg70AE1oqTeBT1mf4hUCeU7NgktQHopQsNpi4mPOyFPsz3CH&#10;mYXXhd013sLawtHC6FrT41aRiwFMLewrPwetd20XdyDsLrzrtZ+rHq2feK1t5kichY7TPCtGh9aM&#10;4iMIm2t+xTmIu3Lrjn3SyEh/IKwtDYt0M9IqaI0K34vzejfKz7VT15LmQWtHdSo3hK4r7kN6F9Wp&#10;7eIM1F7hcK1jXdOrYVBeCvlTaE3JB0K8gXxtpJP4MC7QaSQ+iA2wT1cscH442v7Fao9/h+4PcQeK&#10;3yEcr6I1pXkSj6fv0gKJdxB/IJzv9YPwYmn5XEjHIQ5BOqBxyQvdmOpeEK+ndqtt4t90Pekk1H6t&#10;fQ/vF+3uAekShLXFa6gdsvkLn2udi18TRtc11RZxDyq6JxbXEvuyhDZwj4cxnvJJEBewCD4khGsp&#10;56wfz4nEDv4v86x9c4mf0yIoN610DH55WXYPcWtfDZnNWs/l3qmkveQOZSz9eE7MKiBWahn+XEXJ&#10;Nik70ulmpAuavGa50+VIa6C2iU/QeKkPuo91X6sfnj4ovoY4kRzXH42l2i+eIZR7OX5nmS2kH3NZ&#10;+0vb6GcLOq7yRAusT7UFu4hX2U5chYZom787i5iMyfZZIz4UX8FXHFljz/u+bWk70X00pNsDHz5u&#10;A+442R4L/KPNaCRPQ9lCm4mfxJT2aJsGl+CPRmFiD9zSgVU2/SC+VkfoBxoF5YKY/+ccp0WY3JVg&#10;AUeyyAPBMxV/CL8DaegUFtrUHvyIOmLsnYogp1VQ/gdpFiZ1x9hMfCt8uolTA/fg04xua3eGza2N&#10;M+V9GHAd5RrKVZQrKFdSBlK0/QaKtl9PuZqifd7j9f1aine/jtH5KtquOi+j6Didq/O0XXV7t+kc&#10;HfPd6+pYFR2nur/7W9u8xbtddXy3/apL+7QdHYb71HW9dep8fdc2HeOt7/s+dVx/RWOk+sjL6fql&#10;YzWu2q4+e8fk+z51bn9FfeuvfLdt/+g49esCincu1Y7zKRobfWr8df3zKDpfx+n7jWAhnevtl757&#10;69fxmhvNo8ZwKEV13UjRtosoapeOG0I9uqa2ad9N4AK1R/tV500U1etdR7q+jvspReddTNE2XUPH&#10;aZ/GVdt0jo5RXfqttuj3JRSdpzroyylX4Zd8Lt/PoGif+qx9l1LOPk7Ref0V9bu/wvXdeP6zPvtr&#10;m/b11zbt01z8M8vx+n289l3FelEd51AuUltP9GCwc06yxMoicgpgH6asAgOqpEkvQMlBp6BS2FDr&#10;tAB9fz5qvX/+ymnryfZgX8MV7D948G8oBWiDb30h9IV4CgcOmHiFASefZAe/OWbF9bVW0bKdNXae&#10;RZXlWybYM4EcjuITMo52k4MQfL53BzH0wc/oGP447XPa/BPaT4433p3y24gtQCnYQR7Gplpi5YHH&#10;TwTDD/ypVXS12x/HfWw/uvhc1ug5lr6twDZg589tKLNN4G3FJchpq8Y23wL+rbfEqhLqPtP5Kgz/&#10;4kN3zDpyUeTil3HidZc63HrrE/9h61sbLa+zw9bvbLd1O3fZ/S+POi6ncMIZJ1tJbTl5IMutAr/8&#10;VegRcsH1p198ofMbOXnQQMvvaLbing476Vr6cMoAG4bf9hawfB6554d9NNphbm0fPv59y6Bd2WDZ&#10;2MoC7t9zHNa98s6hvKugMyE/Riq2dfEKz41+jfp5XhyHU9iAPmUz7wHrwNDZ7VXkkMS3g7HPJGfj&#10;mh44m+NwCtc+8lvacJbjPvxT4+A7yL+5t9ZWd/EOQklmXiOJ+bSYOUrZ38f/b3xs4FaG/u7nbrw1&#10;n8LxS5Jiya9Qb0nN8DxH+2w5nNLLi/xYn+gQzjnN0rZtskJ4liTiVGayHkq64beuuMCN16CH7mN/&#10;vn0ZOtdT5yWsEewtpWDEPDBPERg/s70cDUSLZXY3Ohvz+kNdbpzSW6tsyNO/9nAXp53g2pKYQ1x3&#10;rX3WYjI6nYWVG8GYuld+ZMPeetkqO7dbOr4nafA6A2682PX95ucfha+psLUHiPMJh7Fqd53F8a7j&#10;5RC+j1OQ/4LiNCrXg/iCVH4rx4PyOigWo2I2ulwQ8o+Ae9Bv8Q7a9q94Cj+MT5DGQT4pCWD+1buU&#10;16PR1hOjMSQ7mTV9gkWsz7R7Rw6zGx5/1OJ5FiytAnPW8P5JiW/C3orGR+/2wmLCvQ578y79ZfoS&#10;9MD44UurDDYIBjNndFfaEt7RQ4WdwUYPvPUMeSNTTPgyuq7gr3zCfOz7i3lfjka7EFYK9uP7MrTx&#10;s3n3ngtOeOijkTaIOIHzwQkxjUVcYysYM8HxBhNSiasOZtA5SehaFN9R/MKSSjAr+EKfEdj5lvI9&#10;eAv4aU20w3jC8MKPnnx2m8BvcWDNJfjCoYXBXi2cJb91YbSxK0Md7hcW0jEBcBbz6ENUQyHYxWOX&#10;Vzx2cQniG3zXJzgcH4G/xviUxc52r7hr+r4ArYbqlz5BeEp4UJ+yDwvbSpcvzOixj6NfAF8Jp8rv&#10;QXEghFWlQQjamu54Aw9nkOLwnDCd8JTwntf+KRwinbrsoMIjwlcT0Tv45HEs9Qq7qj2y14sPUo7Q&#10;SNodRYnl9yLaND5xgZu3cNoeD47zIzdfdCtcCjbgVJ4zftQ5CbzkiUuJDkRjDVYKYr4mo5O4deRj&#10;NjMLnMz4/+zd5+kzY79NuTHB/vASEXXrLZnn5uIaOJcy4m/io7C4Gts060EcxeSMWJuaFQcnupW5&#10;Jvbk2nxiBb9tofDmS6uJ81dNvIB68G09dbbDScCRCC+u3EX84OZisCJ4Wvi2PMMdJw5FmhH1WdyA&#10;cLfGVb4Q+i0c/0b4TKf1T2ENS3sg/kBxGKQtcRiX46Qp0LlenwbxD/ou+7sf/JOHf/DEL1DMRnFH&#10;Ol5zq3tIbRBvJJ5AeFqYX9yC7ivp//VbXIfWgM4XxzABfK+1Kc5gZWfZtz4DygeCdgKc7tEwgInh&#10;GsSRSQ8hnwX1SdeTBkb1BHJ/qg3iStRWHaM2iE9TPzUOwvbC8OJCxCvIN0IclzQp0soI86p4dQDa&#10;Jg5BGgXZ0+UjI82Q1pyws7CysLSuJW5FzxD1U+OudonXEneg/uveFJ+g3+qD2uKNYak1rnvtu9cW&#10;b+GJU0DsFK4hfY62CYvLvu/F8PKNiGndbL75iTZ1bTTrLdPxT8uYy+V6dsH/LaP+ZHjvscmL4aPg&#10;pOClRkfMgetJYD54nrHuxiVF27+9Owr/rwrGBF3AxhT0D1sdb+CzAW0U2gTfjcR8zVqKb89G/B5S&#10;7aPEYK7BvQ8HKt5P3IvuVfEx8ucQpyBeRFyk9AriRbRPvILGTseLK1xYxRhxrQB4kanoe+YQR2Ta&#10;phgbu36h+VWttHFbwuzTwoU2sS7K/DpTzH8/Y3kEnRNcwevFATbC7z0LK0my0Uu/cDjm51OetWFh&#10;79n40oX2ZvZ0m9230kbkfmk++5JtfEeUjSqeZXOPrbEJvfH2Wpm/yxH5/LpJjh8Qd/BU1udOmyA+&#10;QVoFxWh8bYuf0zH4HUxzOSenEYtBXISO8d2/Eh+MQJsGB/FZw2IbVxpqc9uTLHY//FrJEluyg3io&#10;jei/quJtXhl8W3mkhVTHWngTnG4rnHBFlM2rIx5rJdpc9gXCRfhXx9hs4kkE1sTiBwJP3JJsIU1o&#10;19jvQ51+FZHmW7rUJm0iV0XRQvPdFuHOCeC8OdSjuoIayPmyA9+nrfBnnDO7bJlnX1W0za1a7q6r&#10;+pY0ox2hLMZvZHHTt4Xv2qZ92h5aR1zMyljzL8XHqpxnH7+Xtqajq82x5Z3c0x38T2wjPwr9UdF3&#10;bdO+qOOUJR1cp5+yqBVeixwgn+f52/i8AJtVFkG8MdbVLrQwunY7vmH9lHD1pb/SstLC+ynRu3iG&#10;c51l7fCeO9DibMeXpxEtIHMWXBtjAaXL7DHfEcTtnWMhVbG8b8LPNq/mHk+2+957lPdQcrsULiFn&#10;2jDiGs+2uI5cntup+NWS57UQ/6rqFbaobhVjjb9TGxxwG5xpCzFmGpIsqBZ+qyLGraF//wJtZAs+&#10;fjVw6k0ZnI92qQG+vpkcyG34+vXxXO3ZYHNKIu2xWaNsbPZci9qF5rA+0a2RCfnzmX+tNeKHZPva&#10;b2YNt8FvPWCfZPlYcH0ceQHXWHgb8UC4z4Lg7+bVRNqMLQuImxpi86siLZIxjGHOY7l2TCPP65Zc&#10;sMBGK9u1zUo7S2zc/HF26jWnYiuusC1dyv1ebFv60P7+XdnM7++WtXvK8bH+/rKmt4Q8cd9f1u2t&#10;II/f/3tZ21dt/ZXsHvBaPyWH/vRX1u4GU/wTS3ZvmfVX+mub9iV04PPfV2qFh7cTl38zdvNyKzvU&#10;QYyAIiv/Crx3HE5Bfg95VeXW8/UROyB+4IQBdgh+QKzBV0fFLvzjv3379pkiLqh09vaQM/BU09Hb&#10;qsH5zVXo1U8kt0OTpZP/YSXxAnKP9rD+Ksnvhu0QXUEOGPL9+dj1wdUDLjzD8RAu5uHp/D4b2/JP&#10;wHsnE5fv/jsso2Yb/v7bbeSEMRx3PlgQHkXlLI79bvmW//rPT94lNgJxIcsL7dQ7B3sw6Vkcfwn8&#10;xZlgzAtPs0/DAtAl1NlrvpPg0MCxXEu5NAeg13c8xsVg6nPB7xefDudxop320O32+w9e53/U2eBN&#10;6lK7sXM7ncVPOO5MykVn4etwucWWFlrlsYO2fOtGO+3WQZx/uj3+0VvkO6zlfmqzgt4d5pu83H40&#10;5IpvMbiwLXUNPNdh2SnEDUyr3mIvz8Nmfznt0HUu57pnwf3pu3iVk/gUXr7sfDvpjiH2+/GMzaVw&#10;GnAwA8DfblzOp97L1Ge2aVxvvcbue+sl/BAa7dkpY7ke/T6V7efQn0vp54VgffFsZ9PeTz+0ldJQ&#10;7OsgBkMFz4oKYnqCgfE7iAOTJ+1uJs5Eqy3FDyIZjUgmfifvLfGHJ/XMz+AnHra1NSVWAYeRJZ8T&#10;OJM4YnUOC/Xx6DCcFoPrgund9dWGb+f10gdutaUbM6zuz332tt9Expz+uH7TPvXlKvokru1CzlF7&#10;rznHHh43mrz0ReSigDP5upt4+sH0g/6fe4rd/OiDVoR/xCr4h2WtZRZHbNL0r3baMuJJXnrPEM/c&#10;a33ceIlnHm443170G2cpuyrReGzn+VyC/zP930Os067K7+UUvFyDeASXywF8m0TxcgbiE8Qt/FBt&#10;/7/O7593iEI3m3mkjRgdNZYBr+Y0ChfASdWXwS0Qm+y539k9rzxrD7w/CoyqWPZrsb2ideZ9eJnw&#10;OThjHvglAFwiTK4i/OL0ymCz5cJGhfg0gwWET+ULMRcs9iU4+hFiK/zq01edLTsU/LGM9/+47eAq&#10;bHbJvFcvxa6o7+IJlvE9jHfvecRXmJYRhX/ib+z2V35vs7E1at+SinWWCee0iHdtaR+SWreZ+Al/&#10;NAzxaAbCaXcCuEbHKVZDAO/rs4ijKEwozbnaLJwlvCKMJQ5BWEc6c+EcxacTNhNvou3Cd7JfO9yf&#10;h8YX++rnq9BCJIU6G6L8tYUDhKuEDaRlCAU7J9KuWHiQTxJD3adw2+gIH4ejnB0cO7WwoMfHnjbC&#10;KQjry26utqmdap904cJ4wmm6hviCD/EX0vdPV4Q6TcJibK3CWuIahD+8PIIHw2TRBvK80W7pE5QX&#10;0Ks3UVzISHFBXHMO15/NfIljWMK1F4GpFb9xOnyHn+zb4Nep9D+gBB0AHJE/fMUysFgo7ZEeIBpM&#10;FoJeI4F5DWI+phMf5a5XySHK3AWB0ebBw0xIjWB8NmGvj6Y9IWBI/Bq2yC9kAW2PdvZyxfDX2E3N&#10;jCO3H5gpAT9vcj1MXJFO7NBx6BbyWS/gWHBhfDsa/O3oyhtor7A98xUBb7UEP5oIxjAUP4bgcsaT&#10;YzSOwqpar9IGOE6AdevwMthP2Fycz6dJIYxxNvotcvmApaVZ0bHaL58Uz/wI62U6TC+/BK0b6Rh0&#10;vDCxsL7WkOZW+2V/F08lXkGY2hujQefIt0brQfOttae1qbUie77qE7ek7eKf5Lcg7UzGnlrHDeg8&#10;tUe8lLC31qv6pjbo2mqH+qt1NQZsK05N54hPmkjcR3Ed8uvRcc6vgvFI7alyfdOaE/el7WqD1p0w&#10;sBfrSp+jNSdMrH1an9IOCNOLfxAHIL5BuF5F15D/ka6p9SefC/Ev4mikTVD/dS2NtZfb0DhojHSu&#10;8LV8G+T/IK5MXILaI+5C1/FyC544D3BktEM4XZ8qweXpNj4jjP+Ha23GBnQtbZu/9VeA/2lmrLn+&#10;2JRFrBm0C3Ae4gHmbU0nFgecDe0flwQuKlhrd49+ycVyXFDCPVclHoxnEs+hGNaXzpP2Qf4OYXAA&#10;kaz1aNq5mLaLX1G8EekVNF4rd/Lc5RkmrYK4Eo2ZjtF46v7VNuXU8PKI/lvSaHMJ/ViD7ibewuiH&#10;iu/WBAuuoW8Fi23SlkibCu4J6oG3aEuwkK/WwwEst3eIYTBy7gfEyQl0NtSBz95lX24KtadC3rZ3&#10;18+yoO5Um4q24K3Nfja5O84+2xFhb1QE2JQ95IBoX2YvFs10vIB8GD5rXkr8hCR4hGmmOAnKAfFG&#10;iYdz+Biu4PPWSKdX+HQ7uS6J46g8kvP/nGsf7Ai3KQeSbSzxGd6uXmBTOtHdHM4x353J5Kwg3872&#10;BAs/kGdjN4faHLBrSFeGjS1aYKHdPIfZ/vGWUAvszrRPt8FHlC2xaU0JNp1z3sqbaz4t+JxVc290&#10;wmXULLcAcPR7BfNtcj16iQ0B9uHmBebXnmKflZKDs2KpBVL3n/LnuXNmNq+wSXXRFrIHPcjuHAvq&#10;XWMj06baOxsDLfxwvk0AJ+pY/53kwKxYaF9WLzb/jkTzbYmxiVVh7ve0+mVwJAsYR+KKtifa9MZI&#10;C92TbqG7iRG7I87msz2kl1w2YFF9LgSXzmpOsDn4qoT24l/XAYfVQtxdfk+sWGL+HKffnxXDuxB3&#10;Yv6u1fZB0Xzz4zj/Xak2vpKxrQinf9H2RdVSG8Nxk+rQm1RF2GRw7tjSMI5Z4rb7dSTbu/kBNrUu&#10;wuZ1Jbs+qO1B3fDMlYtsegNxrGjjmM0BfI+0z7YFm29ztAXuWmmzW7WWUtCxhLp2hvSoDystqCvN&#10;pnPt4C5ikTaxXrj+oj3ZNrMx1vx2rCDHSJTrn7apT8HdaM9aUiywJdVueO9XNr0sypbg85J4AD/K&#10;XevspncftvjefAupJ3ZLc6bd+M6j6FdW2cK2bJvH7/CejTanKR0fn5V29+QXbPCYxyy4I9OW7eNZ&#10;08r//mZi3dbEWwDczu3jh9mchtXmW81zuHeL+TfiZ9SH3yAczhLxHnvX2oK2VXbfzGH27tpZFgj/&#10;FrKb/+FdqZ5P1uOE8jCb384aZKwnly60cYWBzD+5V7fDBXbDYexGA/UV/CH82HS0PW8WzDTfjnj7&#10;tJx11prI+KRaaEe6+dbE2OSicEs6vMWKG4vtx+eBh/RuDk4qApNWYNtZt2ObVR4E/2BL+24p7KrB&#10;l7mG/PCektpXA6b9/rK6r9ZSe3m3Q4uaiiY1nGdt5r4G4jFXWRp2v/7O1b407E36TOdzzUHs3Zy7&#10;kv+BiTvJUQjHntqDlrmfkoLdsd+CPTHlf3Hx5or05nfw+jp4uYR0MGFcG/Ozt5W8iPgXg+9TO+uJ&#10;ZVgCJjvVGrs6rWP/XjsCHzDglJOsd/8++5rvBw8fdnwBX/+Pv97eXrdNOoZjf/nGvLEaD39zzLr2&#10;7iFWfgsY9WxLIwbhBq4v+3Q8dnJxC+n72pzfQyY4tFKcR902p03eRJy+wt1ttoX8fmm1pVa8p9M2&#10;dZErEVt22b4uK+J73o4ay2+vJwYBsQIo+eguVPK68D+grGeuVVaiH9h0oBsbdiffS20r9utMbOGp&#10;9DlvF+ulvoTcks22qa/d1pC7cnVTNXEHWvATaLHkuiqr7dxuW8EfqbQ7hzGLaizhfaTB6o/tJzZD&#10;mZXuarGSzmbqaLFNYOZ12P9zOhqtmJiC1fu68Tlooz2ttoE2ZzbXkMuu0da2NxDzAS6FPuSB6bfS&#10;z+z2GsuBc1nLuGSg51iDHT2b9uc0lVvjsX3kzmgBL4AlWiospQO/hLoyK4QrWa/2NqBD2N1JrMsm&#10;i+W9s9y+soyyYtvQiA/DjnJ8yLdZBhqFddwbafifKG5mIj7jGWg6Nh3YZZn4ImQQH3I9/I5iRGbC&#10;96S0lFpWJ/EXmmhTZxt+BWg+mEPxCbnY6zL2oXeBV4jeWWNR0j/Aj6zau5P7i1iczPN61phiQmSx&#10;3hQrs5EYmgXbq7DL4ccJp7DO9ttCNBTF9EGliPFQSdWapBQwpyq5tGvL7h0U5gR/iezmbfCYTbYZ&#10;jUJOa6mtBr+ktRTb+v3N8JmNvJtsdb7zG/+ymzwUjbxzbaM9O6y0gzXGPK+nLdV7OyzlwA5LO9yB&#10;bgYO5Ogua/lmH2OJLwglj3Wyek8zuTnRi2Cfze6rt/WH4UP2NNhqnlPZh1osdR9rgXcdL3fw9zoF&#10;73bFZpTmwMMf1LnvTrfAs1R5IP7FCfTPCfzQ8SmwvRbB+23egTbb+k2fzU2Jcc+j6CL08Zty7a6R&#10;T1vQhgzHKYRXydaH/0NbKToCtOq85waCvRUHbzmYIFbvz5X4EINVhEnFJ0hDr7iNyi/pia/A+3Ux&#10;vAPY6+Nof+ILPWKPjHsdn7nf2i/GjDKf3HhwKDoIMKj8E9KwEYZsxZbC+7c4hnlghRXgS8Vc8MmO&#10;tZuxe9/+6u+JHfmkDX7hUZcn4o7X/mD3vPmMJbLu5UOxsAT7e9Nm/HWIwwGmkX9F8Gb07WB+2aeF&#10;s2R7VrulDRd+EV7SPmFAxYITLhOek53UHQ+uEaYZkxCMXoE4ZHHzwOgLwPMhYL4c3v1ltwWDNIIX&#10;4UKEBYRhlhA/YBHxRxdXYqemD7I7izeQbVY++E7/D45RG7RPdmvhT+FB4SvZo6VnF14U7pIGQZru&#10;VO4VXUsx7sVhzNvssWvKtim8IjwirCe8Is2E2iLOQ5yK5k2Y0osTVfcixiKIuVWsjFj6raJcofPB&#10;unPgGMJKwcLMbzj4aB51BNPXmQXJ5g/eWso25eZYSNuUU3I5Y57SUY7GCntMXLD98sORdi/zNZv5&#10;EyacnBHF2OJjzrgp1+aaffXY3GPhTJSTkXwQ4G3VMSUT7F6UZUGbs8w3dxWcUIo9/NHnNviZlyy0&#10;mLVZXwGnkUIuSfJwlGHTrUYzDy+wuFY4TnZnsDD9CGKO/YqwM3OMsLUwusOrfNfYitORLV+2eBVp&#10;UpRXQX4Izs+AedcxKsLY0gnoeM2Z1pDmTPyPeCfhX/EM6oPm0OunoLXkMDPn6VhxC968j1p7zm+B&#10;+qUj8PJaqlccgdaq4j2oDl1X3IT2yaYvjkG8ntam2ueJ6aA1Ih8IT5wQxYYQjyZuSpoX/RZfon5I&#10;eyPtgM4Xr6ZzVL+uKx8d8S/apn5pzYgX8OBzOCfWodagfmudab1p3WubuAZhZuFj4WXxANqu6+re&#10;0r3m/CAYa9WredH6F5ei/or7UX91nLgP3RPiUcRRaA15eTVdU2td94XaoZyq+u6NTeDVBKgdatPU&#10;dVH29vJZfC533xN2FrvYB0vQyyysxF+F+/ILtDxLWetLaFMc3MUy1rc4A8/6JmYSOk+ftavtl5+8&#10;wxpJRNtBnB94AuU+Xax1onuZ56M4hblFqRYI36N4o7PRb6jt4ju8fIE0HYqDonHVGKntGi/5M+m+&#10;1vG6nxWbRPt0r4XIj0rjyJjEtHMvwyksqANbtYO5asGLm8JtWkM8uAb8diDbxjcthwtIIlZijH0U&#10;iS0G+9KZD19tPhvCPbr4h863VzMmmT96Ad/uFTaHHA2TumLxUVhpk+ETPu9cbl8Sn/FjOAb5Lyg+&#10;gv+RTJfLYVJnnPnuS7GxzRE2pjHcgo6txScixqRRUI6I9+AN5AfhsxduGA7ii754+6wr2iZ2x9t7&#10;9YvITbHawyvsgWNTgQcIBs/70P6Z2IgXYPMOBAfOakSPsCPJ/OELhPvnYKufB7cwYzucRE+WzQIf&#10;ztlJnFo4Ax0jDmAWNvtJtegE9uEnwj5xDCrzwe/iJSKOFDgeYmpDnH2EffmjLSH2dp6/TamPtfBD&#10;G13d05riLbiPHKo74Gj5FEcwozHKFeFtcQx+reBYPvV7YmWY4xAWH+B5Cl738AsJjmOIOJxr4WoL&#10;eNyHesUX+Ldz/3anO3zuuz2e3B1ovMDq2uflGCZXE1cGjK4coL6t/H/ax/zvwcdtJ75+Pfj98T2A&#10;c/T7tZyZcCdB8AzMeQOxf8DDPpwbdohcIc34J8FrhNM2tdWvjTFuIpcH/Mg8fkd9nUe/Ih1HEtyT&#10;anPaE9x2tXtWSyx9THJtEB8ifkOf0+rQeHBt8R8zGtBA7SQmaOF8+xSb/Sebg+3DgkB7f6O/jSkM&#10;IucIPFsPuX4aVtjdE560D3P8LbgRnrme2CaV8RbXu9EGvfEL/ME3oDHh9+5Cckr+mtgCD9o7GQEW&#10;tIO8Jk3EgqnEb6YgzIaOfcKmV8XZIrQO83ag/di7AdwfZou6cu2B6S/bmA2LbF7LWgvYngMnkWc+&#10;VRl2/6Q/WOKhfL5H2n1TnrQFtH1+B/aDtiRb0Idv4v4cmwa3NbdtBXxJlM1ujLG5Lczv9jj7siSE&#10;+SfWTDN93oO/FzzdgoPwRfj/vA+fJk4h5ECG+feIM4KH7GC80Mws3JlhoS3k2UFTcd412BXhEgrq&#10;N1slNh1ppot31RCTvhxdeOnf8AniFv6vOYXdHk4hHU4h5VtOQbzAf5dTWAWXnAx3oM/V4hioz8sv&#10;rP+6vV8+QVxDv3yC+Ib/xXyC2n48TiEKHFlkR8jPs9nS9v8Xe2ceXVdWpXcvIMBKCKSBsJImCYTK&#10;oiHQNE0DaTqhoZvVhII03VVNVUFVmaIm7CqXy/Nsy5Ms2ZY8yZIl25KeZj09vfekp9karMGTZHm2&#10;XJI8ybIlWZI1W7Jkl107v+/Ir5quTty9VuofVvBax/fq3nPvPffcc+8737e/vXe34xT84LQz+NfP&#10;+PRHrOnCeSIfmCkewowPzHB8gjiFsAbBkQfv+e/evXum8uCBak3/m5yctI9/4hPW3dNjjZdb7NJw&#10;L/bnD1sNdmzlliwHd2ZdOmmVcAp12LR97SftyBA2ZWLz1aFZKMfnuRgsGkK3XsJ6LdsbhruJfwgG&#10;p/4BfBsq4UJq0D5UdMNRUcqJP/ibpewmPBVFsQcCxOELwCMUgdmPE79P2vpysHX9WI/Vj3Zhe0cH&#10;jya6mu1V1Nc1K3ou2eGxXmubHLR62t1A3cPjvVYAr6ASAtfXcGwVORiqaU8t+LcezHqA40rEWXDN&#10;CraXw48EOt4Cn6BxGb1pdXAbVdj0C9lfwv5AxzkL4Y9QM0yeCuIdFMueChYu5N07PAXex6+/nPsL&#10;XocDQI9/eIo8lwPkBKB/DnH9+uEu1z/1433wQ+QhALdXEFfiAPzCETiNg0PgaHxMalhWcnwN+TYa&#10;7ty0Cv7Ou3bW+QCE+uDqGP9ljnNoZ37Mc0JDUj98zQ6N95BXE59/uIMKfAXKOT5E+3x8F3y9cDBw&#10;jTnd8ET8XTzSYX6eg/c6viDENKib7LO6cfA793AE/qaR/g0Q57BglFgOk13m6SfvAvehchBORSWP&#10;86iIY1GpQ09QiP2u8Nopqx25YofgDsp7WnhOrXbyfp8duQMvBcdRB+avnehED3zGguC0EjQFud3k&#10;T71FH9O+w/KzucUzpb3+S+iQmf+ngck8lH3ojsvp93radertW1bNt69kgJwkI+TLmIIrwT6sOFHy&#10;dQiSJ7AQXrQQbqF4lDgSfINU3uUQ3rvOsYqZ4OIk0H5hZHEK4hmUV/L/FTP/7vhH92E2nFMxfR7q&#10;OON4Ok8Dekhi3c349L+02MIc+2+zniU2YwOxiH4Kd8A8HSyRgt1tR4MPXgH7InN+D3Nm2YKlGfYw&#10;h5Z2QZgjBWygub/wjPIICJdmsp4FLghhG5XNO4459nZ83JXH4Y3M7fa9xb+yJ6IWYh8vACMeAzfm&#10;O+2B4i0EsXcqlmMKHIHyRRSynsz6srw9xGvARoyePgFfBOUz/OHyV80Ddtf2TczRU04TQ0F4Gr2C&#10;uJA8zu0HU0zbifkbnCJcJlwYpG3CdcqzIJ92YU7hM2ndlwb2mPzLZd9dFkxyOEwYSDZp+brLxq+Y&#10;BcIA8j+IawRHwl/ENxFD4Cba+VPkZmgI8b24gF3T73QCwmxrSz3u/MJ6i/PjHX4NwMMofoOuL/yk&#10;mP/ShAtnyT9DWFSYTfEndU1hD9lgw7hJNmJhLmE32Tm11N+/icNkHxb2FU4TthOOU84CYVUVYT79&#10;LbuwuBSPnj04S7Z11Zc/d7r4AK6reHFJ8AJZ/J0AZlMMRsVtVNyLDDiUjWWZ9j/m/gIfmIO2He7o&#10;6/BB313wS/vzhS/YN2Y9aUknsccyhuKxT2e04YdwRTyOcgIm40f2ltM8JB0npsQJYoLym/j9ha/a&#10;V5991f7kxTfsz+bOhuO44DDcVp5DcmslvPxpSyFvZxbnSIcDEw5Mxo8iAd4i4Sz64o7pHAjiBYRb&#10;FTdRWFrcirCzuB7hXPEaesYRPKONPA9xO2HOSThefgOqr/GjcaI+FP7VOdVPen7aJqyuflRd5Ytw&#10;/Q5WdufiHNNaiUZ3nDC8sLvigorXkH5A3ILaoGevuAOKASJ9ifgOcWHiPJRfUuNW59eYVltl99cz&#10;03bxAqorHYPGumI86LzydZAGR9t1zzpOugE9b/WH+A61W32h+5DvjfC9MLxwsJbC6alwSxqD0sZo&#10;Xbhe28U3qI58IcRlCc8LE+se1W/iPsSxqE9UxMFonKvf1SaNQ/E14kzEg+mdUU5OjXnpE/QO6F3Q&#10;uYW3hcnFa0izo3EvzC4fCG3TunyG9J7En4ZXqcK+XY92vino4iuktCrWBjkXiX8gv5kEiuxyTmdA&#10;rggP95fEsVG1+gZeQPNUZ8/EbrQXE7bRtkM8L3w70MVk8I1Jpv/EReSib5BGJoFrKy9qIt8BxYWc&#10;9nGAt6KP1Ga9s4pzqnvaCUcnPyrpLbRdfae4Efq2qH+dLwT3vIl2xMEh5tCnekaOA2rj/W3lm4fG&#10;em2Dx+bXxVs0NtsoeIJn4QsWtCaD+dOnfcr/8CO26Th20/EmW1C/3WLAnpu78FkBCy1oSbC4O+X2&#10;Rstu8kj6Xd6Hua2JFj1KHsihAhd/MRxTYc6Z3S5GY+KDWjQKO53fw+ahkGm7/BwUr/Hp6giuS37o&#10;gaA9V7/Rlvd67aVzcbYaTmFBRxqcRcheOL7Nll/LomSjacixN84m2ipswbOad9mqK/iG3a602U07&#10;bc6JeLiLXFsABl7dmYd/RaG93LiTnBLEowXTv9K0C32Ez9ZQVlJPyw03yYszKv4DLAqeVtk1Wevq&#10;q+7SS+TDwE7/qyPbbFFbmsWMkGeGutGD5O/ENq/lWrC1rruZ9ZgxuJnuDFvbg9Z9mJg1I9itR4Ks&#10;+23tTXwt2B/NetSgz+2LuV3IfjQLQ+D30aBtRJextkvXTbfll9F63OK3cISYxgNFnL+YmJrkhiUP&#10;6K47aKPGKmg7XMHtA+TyRMOmeuyPpt76m378SfDvGK8kvgXfDbbFUv9nleuIYbGXfJ+Z9H8OXI78&#10;T/A5GVVcTXT9t7CZE9NixySaFNq44ho5oWm3tqt963qzeQ4ptnOq1LU7inZvmygiD2mGbb+Dnxvn&#10;Uvs2ci7dy1xs8ptox07akXCvzt3X83VR9hxlZsNm+8XBSHuaNv3qyFaL6i+02L4K2z1Cjq+mJPti&#10;xE/tC4v+yrZ3hMx3h7F8q9b+69Kf2IZTmRayVnikkH0p4u/saf8G+0rUc9j/8Vcab7b4kWPEFA2a&#10;594p+y8Rf21JY+JLArazl77qLrOXq2LszaPJ9gcRT9kXVv7cvhU7x35/wVNwL+fta+t/jH4i3f4i&#10;8UXbdiNgz5ats6095Ny9d8S9K3vGiFnTW2qecd5reKhIfGri4eaS0Fek9VZZ3M2QzW2ItR1oPbYz&#10;/hLvkkeqk7y/9/m96M6xxWh0dt+rtj2TB21jF3mA+8ssx5rtjbodNuO7H7MQdsMmtPK+y8etnjjq&#10;1cz7C5i7l6AdLdAcnTmwivdhyWepEp7X+jVffkQJUNc/yFx6BEwy0GZ74CQLR6+gPwYzMe9+1LHa&#10;F6BOAfNynSe3l3xu3cS8gi/N6W3BN+c8c/Wrjyz5YNBHFjBH/m9xyRq4ZCp+7kElnN8hHD/Bg0++&#10;uIQC8LQXe/eJSXIpgnHFI1WiTZe/wtDE+HScxftvO83BKH/fvU88BZbvsF/lvf8UwzHMLQwPD7vd&#10;d6Ym7fc+9Sn4KXLwgW8L8D1Qrj7flTMOi1ff7sGefM2K4A1qBrGBo0cvbEczgA35EPxCGXi7Ea6j&#10;Eqxeyr5K8HIV61VgU+WerOFZH1QBX7uC7fogpWaQWIS/USo5Vy1cQB1FvEIuczX57FcNdFgJvEAp&#10;RdeqxEYvTkHXE78gXkGl6tJZOAXwLXb6EMflYWMPcc0QeLec69fQrto+Yjjgw3AEbUUdnEkNvIRy&#10;WRzkmEJ8HA5PDMAZdOPr3wkGaIbT4H7ZV4c9vxobfIW4kVuXHadQOdRh1SPXwCcnaS85G8duOCxU&#10;BKZXCYH3tVQfFNMetTd0FUwPZ5F3+SyczQ2uqfgY14ldDpZCp3AAjFwGrg+gV8gHW4k7qARjK55A&#10;BdcS31bIeQvQG1TALVTThgq0JAF0SyXwGSF0CyFxG3ASAXiEbM7hFYcz0cX7hN8/HICfEmS9dOiq&#10;VY6L37sCJjjBfZxynEIdHMrJkS7z4muQB85PvHHWMtEVNNFPKkcelkI4B5VD9K1K1QDPhnIQXUID&#10;sQjqef8P8O6XYEsupSgHQyH8gHK4VfEtCfFdKeb7UDZO/MOhdqud7HGcQh1tL4PraISnKUZ/VUo+&#10;hjK+b+VT3RaCp6jmfSnjnirp27Ib5y0IHxUEF/ngEvLhJkLwCBW3iZ/IOXPZ5sWe+s/hFKRPUAxG&#10;xV+U34PiKuTR/uAAz49vavjb+bvl3/+OvJ99cUDxK+jvg4zxZGzAyiUZPHvUffO+M/Nn9scv/sye&#10;jlphfzT7GWx24BHsz5vALt7Lh9ELoL8HA0oXLI2w7HEZzJu9YBlhVeEFYXbZvH3gUR/8gviEHOoE&#10;O9GnM/9NYn6dAvbQPF/2N8VMmJe107712lPEC/6JfX/RC/gqNDgeIPUMfsX4MgSYO+fAFWTgx+Bl&#10;3r7rEDrQY/grHC129vCIgmT7+os/dRyEeIP1RR74yfPOTp5/hbaBQzxoIJzvBvN9YULpr4UPnT2U&#10;dgrDCMtJVx7GV6uLkp2fgrCM/MqF4SJKU1wMBMW6Uzz8sF5hST7cgzfe5mXvcnbHdaWZ2FKryWvp&#10;s4hifFrP1tncDLTBpR53beFXxedTzMiVITSrYFdhXeURFLaTJkGx/KQhEJcg7CicKB+LcPxFcQXC&#10;acJuwk7CW8JTwi3arm3CLbJ1Sseg/hbfI9wq7CjcKM29cLGwm/CmbOvCd8qRqGcpHOnwJfVVZ1V5&#10;hvN7iOG5rSpNsx3oIuJ5lhsOZHM/XnzMGSPCSjXke6QdkeC6pOP4C8AvZPNcY2rRYp8gNgNamb9a&#10;+SoxOMGi5+Ujcpw2kRcBfJujsQZvuhP/jQx05UnN2MDPHLYFmYm22ldqfzRzln35+Wcs6cRR28S9&#10;7KbNG2rSbWdz0OWiFN+1l+ctPLcP27OK4i0EerGdcy31p/Qh4gDUH+LBNH5178La4naE94XJ1T/C&#10;5DpumkuYjsmoMTKNu2sdRk6lfxyvBp4XLnbafsaUuAVxMYqz4GzuvEPCgaovjC9OQ9vFQygfid4h&#10;YXqHs3k+uo7aJNyv7dqv+uKaNF7VRvFPuic9N8Ui0PlVT3XEHfm5V+FztUkxGzR2dS5xGyp6F8Qv&#10;hH0SNA4dV0K7FV9B/aJ7EFeh8ST8K3w+HUPwqBt3wsiys2tMSkOgMam6es81ZrWuMSnORe3TdRVP&#10;QlyKMLHjV3gO4hXEz6h9WqpOmKd098CY0jjX9TXOFa9U19O4D491aXjCfIP8IoTR5VOg92FXM1ru&#10;Y/AqR7BvtjLezmGvvoRm4gw8CJzpct7FlcUpLi+J4ipGwxPuJXZIBlyJxtTCnDR8uxrs66+AcfxZ&#10;XLuObwe+2fCHSXyvxCfEiydhzKTCR8gnSHkmdsExKn+l2q53UUu1X+0UDyMtkdonTkTbdX/iS3Rf&#10;en/D38sU6iVzXuVMUdH40TjO7URHAq+Q20+c1NZSe6V0i+0Ho23ExvpGU7wt78gEW+Zb9NE0/JdC&#10;VjDRRJwBr+3GZq6yA7y3ujXF3jy322KGC21eWyKYE8w8VmSLLifbtkk0LX0+8HeibRsr5Vxe++Xh&#10;aBcnQZoF6RFiRuFrevJsHnWiicsQPVhADIedYNtMt/7CkWg0Cnn2wqnttrQrG07BY0s7s+z5Y1tt&#10;WUeWLbmawbH78KfYbMsuptmcU3AIl8CyI+X2+ondtvD8PluMdn/ehRTiPwZsPTzCa6f2OH5hI/ju&#10;BXiB5djdxSdEgvmWsa56K9H4b4IfEAex5GKGqyMeQcfOgqeYe26f4xbEGezCJq/z/rqZ68ExRA3o&#10;nsDaFF1jBXh7YXsi/Ym/Q18Oeg74jF5yqFzZZy81RdkOcPeKzlRbfHkvvINiUsL7USeC9WUdyTb7&#10;ZBy8idqYbYvbyPEJr7CIfl/cDncIL/AS+TxfPBprK65m2cK3km0h+1T3pWOxbt8meJ9Vnbm0Ad+P&#10;67mOS1iL3l6+LeIb5l3Yx72qTg48CHl30Odr/4Y+2g/2j+hWTlF8IAb5XYInEH8gzkBtXdCWYPNa&#10;4x3HsPQqcTYH4Ge68H85s83xJeJRVtIucQibGC/R8CDz4C/WwkeJX4jspZ/gS3RPS3h+SylraKvq&#10;R3J9cQq7htDN4Iuyb6zBni+NtMcW/9C+uPxxe2zeD+yx+T+w7WgWohmX0a28o5cKbXNHiX1lwzP2&#10;r14ln+S6p2z24X3mefucbbhSaGuInxA/VGOfnvtde2zV4xY/CL/STRzZc/D8vbX2XNEWeza0054v&#10;jrP/uPjn9h8WPWNfXfsj+4MVP0C7kY+WI8vihtAVDMLV9BDT6E6dbezws405zGidLTy2x1Y2EoMD&#10;XiF7qN48vehnOogLcQuOGt4pEa7q2eq1FsG79eaFPTbvrUS4mSBjI8Pmn02y9dfzbB16kahrfksb&#10;P4w/SSp+2h9jTv2WnTW01oOXiG1+mrl0u2WC232Dbe8Dp8Ccmjm2+IM8eIQE5k3iF7T+z+EUxBuI&#10;VwhpLs4yvK6/HV8BBnkUr/BIPkF8A7jit7n8U5zCERu35LZmfEiu43MCX3TxtPOhV46Fc8M3rX90&#10;BB/8D9o9WAGVQXwf3mYZ1in8nziFMIdANfdvZGjI5Za0d96xD8yQ1uG+3bo9aDUXTjo/gRmf/7fm&#10;Pd9oNeBL8Qt5F4nXcacfW3uni7lwEM6jBM4jA428sHvVOD4L2MkL0QaUoaf33mhxJYhtvUC+/P1a&#10;EqehH2xJCcGBqRQ9LIVDHZYDVs67Cd69TR5G9ABl2N5LuP88+IQg11Lxg519nFv5ACrRyldTyrHH&#10;h4j92HR3CP6jk7xXGrudjD/6DtycjX9CPhg0wDHSOqgU6zpsD3CsSja8hA/eIRP8H0JjkQWHojGa&#10;hj4kE6yeBj4vAt8HqVsyxnNBj18Ahi4aAoeCrXPRCKmUDMKlCG9z32XDHVbGvfjEE4Ddg/RTBfdT&#10;AjdTOzWATRX7PNxM4BZxDmhbMdxBFeeuQv9dwbEljPPQAJwT18jshosD64bQAwTA7fIXEC9QxTnL&#10;0SrUTJELcUy5Ci46/UAubc+Hp/HDB+VRJwM7sHIUVIzBN8iO3wsuvw1PAmdUhFahaKTDDqE/l0+H&#10;Sjy22Eyul9BHrvUHvXaQ/lKpVL9TcvjeqIgHUcnpPcM3Qr4DrcSoIV77TWKeTMHdTDFO4BNqJjrR&#10;FMANDeMrcodne/sK2F2aHfiA/nPoPdCBoGsI0D4v37B8eIFMpzVgnXmRr5v9XM87NF30LQrd7kBT&#10;0mEH0SkcuEe/TnRYAecPDsMPjEpzgFaF+v5bcANc6zdLWK8Q9oUIaxL8nDeX72gGuvZMOBDliQzx&#10;7Xs/8fPvzvWPeYkijUfGYJtN2IYA2Lv1hOMTfGeO2A/feBE/Aea52N5SwAC5zMU97eDV81VwhsfR&#10;oPM7Xp7GfBxsCu7IkV0RPCqfvSwwsHQK0nqH/bqzwTnSz+eC3eWfr/UAfFTM4QLnY5yPr4xwbphb&#10;WEP8smhsdn/y6yddbD9pC4JwApXwTvLFL+TdyuY30otN0IuvfPJJsAT6hVrGzV4ww9de+F/2/fkz&#10;7VuvPmnx1BcXIZ1DrvzqpVdgfh7qPeswlrCecLWKbMnT9uSHdmfwk9OCg6WEo2VTFWZzfvBgkH0q&#10;Z4l52MhcHJwvfwn5O++Ff4kRblDbzhIXopEYjmfAVq1gpHaw5Hn6FNykc05r5tHcg6mEH8VXOAyL&#10;7Va2ZeEE4ULVEx4VzyDMJz10GIvIL1v2YNmN1xR7HP4QFhG2ElaR9lzrwiz6W3WFL5WnY5pTAaNy&#10;bV1P9yiuQVhb/iwesEoSGFXP18c2LZVPIbrWh/22nrh02NIrssDtxNQAMyrPp2I4KLamsJF8FxRP&#10;c1HubhcDw8ezUCnjWe4+AhfEd0t5Pr4884fEvcOX4Fwl/UZ/cM3S/vNoVaptc5UXLQo2H+zAySew&#10;9V/m97H1hv3nnz4LR3UF35oLcBpFpvh6qe1o+YmZIGyYSKzH3XoeYMGsqzx7MGNSC74RbdggsdEL&#10;PwtfawyIK1BfK8aAcK1iFgq/axzLPq9nIF5BnJL8EsQ9CeMLF+vZCMfLp0DjQHhdY0F9qzrCxcL4&#10;bqxhm9cYko1eMRmmbfPT/g+yw4u3EM+k9oXje0gHI3yvcwh3i0vYRVvEIahdGjOy9UdWYh+Fm1Gc&#10;B/EUusaW2ulYjOIp5NOgpca4rqs8D3ruap/an8o7oGuLMxCXoD7QUr4R03wGMUG5L/WHxpS4BNnN&#10;NebFHUgzM80vTHNc4g40JlVUXxyEeDAtxZWprWqnYqKq/eKvxNfovdB1FQtCfI3aI98f8S1qn/RE&#10;4gY0nvUOiMcQ5lb8Br0XupY4DY0/4XHHYTDmtC3cbo2NvefBHseCxD6Ae6OvwnEUxJd64TDEC4gL&#10;SOGdiZPP1Ak4pRb8XPiG7GiosVXBPPvGr3/JWD9Am5i3N9fwTEodV69clYq/kMi3wAuPqpgeu5rK&#10;6Dv41vNoDNBLqF1qk3QH6hO9l+INSvlN1L1ou7aFeRKti4cQr5DGvQd4d9L4Du6hXd7L+FNxjSSe&#10;lb636R3wGO1VNqdih+2/edC2dIfASfnYsHnuN/2WivY+rgs7M3gqbbLeVrSlWOwtNC1wBsuupKBF&#10;wP4Nltx2B5v8BD702F63juFPMFnp+ATFZYybqnTxEpZdSQPHFjoNwqb+gC2+mOz0CdIxiE+IhXvQ&#10;uvwl5AchHmLHeAWYGmwKz6BYC/Pb9tqK62hvJtGUj5fYii7w2KW9+FtkW+QIvMEguLaXnBHg2aiR&#10;AltF3MhI9BJR8B7LOW51D7gaDcVm2risE7s/2yN6wbiDQXwr9rMMuL933CVP7e0Se/nkdnv+aLQt&#10;voLWgWMXXEp254kZJx8nx+mYDeTSlG9G9AjxDCbRALDU+bdQ1g3k2fLudIu4lWtRt8HVlE1jQVvV&#10;m2WzWnba5okiWzdIXFm2xUzCR9D+lTfhcx5uW3A12bbQrzGT5P7FD2Q19zb/8j5XNhG/chV/L7uB&#10;RumOjs239TwPrS+4st/mUS+aOmvRGSy7nmYRfbRBfULfLL9OrmH2qa9iOfeyzjS3fSvX2nKbvB2j&#10;tJX9avfrrbttTX+OLbqWzDmTbMud6TYvu5FmiztTuC/yH/dlk+uD81HvdXiGDcPwEpR5PJt1jA+1&#10;Kc5qbCltXUpbXjoVa08cXG1P1a+1pxvWs1xnzzdG24snY+yXx7ewHsX2dfbzqkh7sjSC+AMFlmG8&#10;wwMV9u/f/O/2peU/tHj8VxYf2k2MhFL7RtRT9sWVP7bHItAyrPlr8HnIPjH/ezb3hMc2dOJ3gH+L&#10;50EzXBgc6ZVc24rm5LFVP8A3hGfXmmGv1aP9u4ru5niOzSyLs6cK4uwz8560T778x7bxArEnmvfC&#10;D2DT6D1gOe+ctmjiPG6mJPbzG3ex2CJP+m1dI9om9G/FIy22tTaH3zEvNrV6fl/4rTtD7MaKXbaW&#10;9qxq3G+zDuJPddln848n2hY4OvnkrDiTam9UbbdNxPnMGGyw2cWbiff2L/DzPAFGusDvUqM12hR5&#10;XdEzErMgfeQi/iHtrqSyVMlgjq2S/bD4Nc9+RAkwL89nXq+lt/+C7eYbFhwRv4BfMctHHat90iOE&#10;j5fOQcfpb+3T337w0KPKP80XgJ1u/faWbLQcKgHpvSml4ECVcH4H5carAhtLC1AKVp7xmX9jJ7o7&#10;7OL1Thu/f8/GJyftAx/6kI2O37a7D+7DBsArjIxML0dH/gG3wK53/3V3d7+7/t6VGR+cgfZh2Hre&#10;uWPVF05YOTr3GZ/6qLPzqy11YOEy4inI/6FGGBjMXSa7/e1u8CNYEpyeDf7OunrGDrCtHLt97b1b&#10;xDEFr1+T/XgaHxcJh1OKwYcqJQ9LEPu0D2wsTqEMHb4fbkJ8gh+eIhOthnCvYjuUDmGbh7MoArN7&#10;8cH3Y9OuQPdQhi9DLfqDPOoq/mAh/ho5nCuXcZIJpi8CVxeDr6vA2mFOoYxrBDlWWpEy9BGl+E34&#10;0TIUoGXI77uMfbobXErcuAm2c55yfBGysZ1nokvIYZlKHrt8sJC4hWKwrY/1EsZ2Fdoh+Snk0bY8&#10;uAw/3IUP3K37K4GT8aNdKAHvp8MVFfC3OIXSEfIOqG5XC7kTsfHDKYTQGni7iPkO1i7k/AWjxB5E&#10;P5CGf1PGZexZ9Kv0CRW0NQe7T4B5jvQI+Ywp/wi+AHf6iKV/zVKv4UOsfub4Iuz4YU4h7wb6Ie2j&#10;Xz3ENyiEuyhBL1FFW1P78R14u9eSqJ/I+1vHc1BR7AgVL3yDShXrKrnESC8ap91TcDrgdx8YLdB7&#10;nnvheVJPnEIZY94PnyFNgY9vVRCsXzSmOAny8+giV0On5XCtdOpkcd3QXcYc2gRfj54/44aSw/Yi&#10;tos79VI3xD1UD/EtwEfLx/lyODaTOZ4P36tieIsSuInf5BLC6+/lFKZjMfLdg+PK6eYZw9Nmd6k/&#10;aQdczO94gH/MA7yffVI9xvjgPdpSmoNPVYv79sSV5FnBhWb7y9kz4TV5psRISQCb7gUvyDc9eJPY&#10;RieLwYhHLBbb6HZwgPTBu8FeO7CTKgeb8NJ+8JnwmnBaEpglHdzlATNLryCtgtMtoJMvgAv3ME9W&#10;zLNyOHXpopUrIAvbnYe5fAx45X8uR+c+88f2NUpeO/No5s6ZzOnFIYgjEGeQwd9+sMX2WuLCwT/k&#10;8xu9OJv5Q9QiW+HDnnYw31JPV7t9uVzLDz8hXYD0CYqlL1wjTC98qSLsInwpfKhcgsKMwnryb1hT&#10;zNwbXFPcD6fZodgK5DY8EnBYS9guoRm99nniuxUkc+/EAGhm3h1KY4kfRcth21CGbvNkjbO7vp4e&#10;8y72lD5BGgTp24UFhSE31xIz/CG+Ur8K+6mtsuEKLwlPSRctHCUbsLDbArB7OG+e+lP2WeEWYRHV&#10;SwT7K0Z/Is/MA4bcDsaUjV4YThxQiG+abMbyY9FzLALvyd6/Hy5DWEtxChzmAvMUgGl2g4WUc8+D&#10;3TQNbbhwnoryPii3rPJJ6plWYevwgvuU51M5QvOvNLv4mb6r6Fi4D+kTvr9kpn3ztSfM13GM/B0n&#10;bD9jKIvnXMT3wXMGbuQkOLYZn/GmGvvmi3PtT19diAYdnqkJzoq+UR4/z0ViG54EV+LrIL/4MK7L&#10;vAI/RJyGpJZS7AfS+hMzAu4rnINR/h7Cs+pb9b20I+Jv1DfqF/WPfCTEMcgPQnyAeAXZ7TWOxC1I&#10;zyFsrqJYjtIGCItrLImf0Hn1Xug56hj9rTaIS9C5NMYUf1FjU1oHXU++DHqPxHXovGFdhM6r48QJ&#10;6JzyTdD5NE6kr5D9X+eWn4TGrDQwipkgXwqNKd1HNONVuVF1fvEE4hTUD/Kd0Hl0D9IGiH9Qm9Ue&#10;rU+3gfHMu6ucBRpXwsTS7gvfq+yHx5mOAYA2mjrapnryTxDOFz+ypiTFPQf1j8a6cluqLdLlyKdI&#10;faJ3Te1Q/0cf9Dr9ju5d1wpjcr0DimOiuIzrytIdFhenJv5C74J4NF1/G3yXri1ewdfV7Him2KMB&#10;fsuJk8D3Tbkf1/KOz8+LQ6OQakuDe20+miPlSV1/IMfWlmPv5RuztZ7YecX4s59stG/PeQmOFX3J&#10;WWkx4GGOwidRxGVJ2xDP+5bNGJfPxOY6P1qFajQfLa790iiIH9hCPWkstD4dU1UalEOur8Lvk9ov&#10;bkH9LH+PVL5jKlvgLrfRPr1TsazLN0Zc1r42NBGn0aofT7c1lMjOgC1vEfYvIZYiOKs917Kn8PPq&#10;LQZ3xdiuETjgyWqbfyEBDT2xSboz7dVTsWDVoC2+mmwvH48lBwQ5e2/k2C9qNxCTAawJX/A6/g2K&#10;qyB9wpyzu9/VIay+jn8+MRaUQ1L7Favx5aZY6sfRhhD26gD+CGBp6q1Co7CIOuvA8qt7sm1eexK5&#10;K/McVl4FpxA7VWYrwcuvnN7mOIaN+GKIR4iEL1hxI9NeOrENjoGYhDe9tgZ+QJzAJjgFxX/U9oWX&#10;U0xcgeqvhyOYgy1Z5bkjUW7/+lt+V2fxVfKpjIbstfNoFlrB2HAPcfdr3DHiHdb14yPAOcVZxEwR&#10;G7Evx2HujSPwL5TIUWz0FOHw9UP5jj8Qh6BtwufC4msHyNk65HN4PGqMOKtg/Ej5TIzjjzFa4LiD&#10;KDC/tuneI+AN1sAZbMS/QvzDRrarnjgEFfEJ4g82wjloXZyC/l58lbiMLOdciHd9umGAfBucI6I3&#10;1/EM4hDEJYTbtbyL4/rRUcA1iP/Q+sqbWbbzwQG3bSk8g9q/9AYxOriXJZ0eW8szEh8SfRuNIRyD&#10;OIXZLXH23LFNbvnKme32Es9sCdvntCbY31StsGePEu+yPdF+dSjGFhJzYhtcwMZrPmKJ5tiX1jxu&#10;rx+IJk5ChuXeOWqfn/fnxInMt+UniLdxk/iPcAyfXPiXtgac/p/W/K09GYq0uGF8DYiDsakjD7+I&#10;v7V/t+A79gU4hS+u+ZF9ffPf2eeWPm6rzmXbluvEiO5F89fRYJ9d/Ix9fsH3iP0Ah3mH2CNwGKsv&#10;4APVQ/zlljxbepqx1UpMnRtwmXfbLPJEvnm7G632PjHhxtrIH/nJ6diKX/6wiyMZeSTVIppTLWv0&#10;iIvBEXMd347uIltyGv3i8b22jfPv62ce1cfvQ3elRTSRS6YuaDM+96+tbBS7J3PuhItHLIjNLps5&#10;fd7U9feBUwA7DogDuAhWaIFTwI6j32BwRnAEPmDo0ZxEwShaAuZksiWq5GLrywFf+MADhWgVHsUn&#10;aN//75xCCdizDlyedfow+QA+bqd6rllT5yX4hLdtCq+GD33kw3bvwTSX0Dtwy3EJYW5BPhDv1Su8&#10;A4Hw9ttSMphNjI+75W04iAd379ntwaGHjhL37aMf/aB1jPZZW/8Nq8Gv4JDiNn7qI8RY+BB5vI7b&#10;MXwcFC+wChws/qAUjF4M3s5Cj+8Dl5eCuYNg2CD4OAm8ndmD3ws4u3iymxwnjAeKxoVKAEyoEnxY&#10;9oOPg2BxL7b6XMbAHvT4WvfCBQTA9fmspxJXwHOVeHvsr5rCJwMMGsS+lAf2E1bPhX8Jgq8LaKN3&#10;CCyKrmA/GDt7HK4Bm76fdpWLWwAzF1KKOU8WeDQN3LifGBa5A/AWE73kt0F/wTPIAEN7uZ906mZT&#10;N6MPDRDcSDbn1D2V3+u1LPBuDvcY0Pun8c7vs7+PuH69jHvxD2gyghNdlot2IY1t4kqywEwFaBVC&#10;6FDyuLcs+JJi9Ax5YHPpO6SpKIJjKqZPlYugmHc8i3OnwdWlc78+/j4wSayFOz3EmOdYdBmlE2Dz&#10;KfAzfZLJ9ZPwYUjBV8TLdfLRmoR4l1WCPafB+Rfs0P1etCWdaCi4Du0IcE4/35OiLmJbwGUkwSVm&#10;4pcQP9SGj9Z559eheJQVtEsli3OplLOukjNK+24RI78fHH6bbXdvWKn4BZ5vbtcZ7ukc10FzAecZ&#10;4pxFo2hXhugj9A0qBcRhkP9E7oNuS5u4antH2y1hUDFhL6H7IC8n2vgKntVu6qbf6SCGzTlLGW4j&#10;puV5OwoezYVT8HPOogm4mHHpoxhv8AriFvzsE8+h8n/jFBRHIcR1hJPDsRkVt1GxFMLb308M/btz&#10;/UOOIg9OqxqdQvZpYgaePeQ0CtF5qXaA2J/fnvkEevMSOMyL8PP1cIzNcGrESgBDx9RmgveOgd3Q&#10;9oJltsEtRDfkk5cNbAIWlg+EcKcwg/Cv7N6yzyrmn3QKHmEWcEoyv3FZzLWlI1ZM9RxwpfwhvCxT&#10;sd8p16R8HnYwD5cWIaok3b4z+yn7i3kzLf10tZUyvmOr88iPehxN11Hs19gQKYGrYCt8I0Kd5G0M&#10;7rPHV/zavvP6M/bNV59wyz/85Y/tK8/9yH609jWXV0A4UDZT6RFSwVTCacJ/0pOvr0h3PIJwnmzP&#10;sv/KJ0L4K1M66VNgI+ydO46CL8B70hcoL6KX+1pXmsF91MGlHEKzgC3mYS5O5S5QvEH1yaI89MXg&#10;KOG45cEkF1tB67JPy4artsguLY5BRXEV5DMhXCh8IdwUUQJOOIjfQIviEDQ5+61wh/BWWKsg/kE+&#10;5aor/KV14cwttV5bmLsLm2m2u46ws/QJ6Ty3jWzbig+E/MrlU7AV7iGaNkUezHXPWs9JWG1TJX4b&#10;YEXZp4WLhIHEWQi36briOdTW/fyta+8E4zmcBw+081AhMTyxDXGOdPBvVGUmcRZ+YTsO55PPEhs1&#10;Ntecdngb+lHfyXR0M7E1hTzvk/ZnsxbbvGTm6+VwHG+hu2LeFFVLTPUz+CIfyXMY0QNOlM9OImMx&#10;tR283IqveXsFvPEhU4wI4XZxCsLj4hNkvxdHIK4lzK8U4E/vOBZwrHQi4hiEw8NYV9hbdnPhOD1T&#10;+RlIqy+s7zgFtgvz61nq/LK5O23EQ75A28QlCP/rGJ1bS2FoYWrxBGqTriMsLX2L2up8AbgHcQPS&#10;EajNOofs/eI3tBT2Fw8gXYOeq/aLT9A4croA1nWs7lV1NdYK+L1Sv0gjoDGndfEI4kB0rjDnIr5K&#10;OTnC40xjQWNARfhef2ssCBtrm8aDxoXqa5veOfEHKmqX+kf3oPt0figPn4/4hukYHtPvqPpZ7dA5&#10;8/huhOMzaIyJU9B1dG39Hc47EdboaDyKU9MxqXCByvW4qTbX+W5lcn8aJ1vhMJYV7HM82Q7G6rqK&#10;bLQJ+GnXgsfKsuBlsskv6WHs4gN0uA4/rafJT8N3A05hRUEG3AOc4Wl085XZ5MBDM8+7uRO9wRYw&#10;hPiIuKYKxiT8Je+P2istgtonfxG1T9yB+BKVuMZi14e6J/ENOkbrykPppb7ySSqPrQdfInF0exrh&#10;dtEH+bj3XPeNRgvTWWnrm2k3cflV5G+vmAoJ8AcrL6WjUc+1J0qXOz3CKydj7elDax12nHtxjz3b&#10;uNGWoO1/6USMvQKnEIWee/Fb2GKP73C6BPEEs07uQGef6Hwb5pyNR58QcDEVFJ9xQ6/P5YJYdsXj&#10;9AmKtaC8D4rTuJEYgFvQhG/FDyPiIjgVHmAV2P/Nll324rFIW38LPN2bDq4llsmwF8wab6+c3YL9&#10;Pg19ABwFGFc6/Yge/CTeIiclOF0afpVV1z225PJeW9CegF97kr35Vhx+CClu2zxs879qjHS6/sWX&#10;0aX3yl9hry3vSHZ11/VmkRdjl829EOfqr7yeas/RJy8fj3a6//A5pV94A427+AdxFvPa97m/tS5u&#10;QtuldZiND4nW5S+iY95s22uvtyTYih6Pvck9zW3Ht6KDOIZdqfANcBGD8AKsa7myJ437ToBTyLSo&#10;MXiL4Ty0BPgEjMONsG3zKBxFL7b2jr3u76ihPLQeydwv/XwxwZZe5VrnttkG+nL5tf30FZqFG7S1&#10;Nc61KazjiJnAJw0NxpIO+hauRm3V/ahIq6H71H2IVxHXIk3Hmv4s+A84Pp7R6r4Mm31hu2vn+iF8&#10;PGj7Jtq2gee28maabbuHvwl1Xz0bw32m2NZJ5gz4QKy4lEZcBOIvjKIZGkCTsOmnNr862v408m/s&#10;s7O+aVvfyrCtl732etVm296HfqSNcdyBTwXLL6Bb+Nyqn6AH2MOcmfe202urz+8z7wM0XN0+++yb&#10;3yaOZAF5HOC0b1XZokY0Cwf3kvMix35v1uP2sWe+SsxE/Mwu8g3swrdv9IS9doB4y0f5PbsK/9CK&#10;rupSA3MZNEHtjVaHT3aF7L6f+YRtyEqx0vMNllCcQX62GVbO731J3wliDu8n5gBcYANjtimT40vB&#10;Qfz2dRDHpiVkKZeknYOrOI5vYGOF08I3jxLDfpB5MPMVaffq3+ljzoWOkLmzSnj+XMS8XqV0YLpo&#10;nv+oUog+IQD+F97LgwtIYH4gn+d8cEYIncKjjnX7qOvFZuCnftnENeLDge/4jVWR3VC52h5V5MP8&#10;yAL2Cv4WlzC+LsLmrFKJTVul5mGpBdNqbHz4sd+3+qsX7NKNThuZmnTODR//0IcdJ/DgwQO7e+8e&#10;DAOxFUZH0CyQz4H1sTsTbql1cQvar6J/4hXuq9yDXwjveJuarN+9O0H8xrtuXPXeG7OmkW6r7MQX&#10;H4yuMuPzn2JOfcgOgbkVVyCIBqAELJwBBi5Ek6BliGVmN1p2bPoZLIsm4EXA216wohd8phLmmfLB&#10;yCoBbM0qwvz5Ix2WJkx7t998YPlc7PV7sU2KU/CC73WdolHwI34/2dfBqZy7GMypUoa/guz+9feH&#10;weWtthe9RDHniQfXp3PeLPrWKz0DNnlxCiHwsXwHssGRHs5Tdm/I0tEPZHGv4hRCU32WTF6HLHB9&#10;7jBxEuEj9nVyzqmb5BnGloh2oOzuTXhB8oJiY09XnBD4siJwr9oVGsJGzvuZxfP1wK1kgofk83KA&#10;eIj53Euu/DnA+8noDDzwF5ncdwDeRPqO4iG4DfiLAjiI6VwE9N8IXATvbxbvRi5t9t8Cx6Np+N/s&#10;nXecXVd17xUHG3AvGBtMMAFjQl7IS95LAh/TA+ElDsRggwtGtjEQY7Aw4IIbCMtdXbLaSKPR9N77&#10;nbnTy71T7vTeNDOa0UgjjXovXvn+9p0jeO/zfM3ng/MHtufzWXPO2XXttffZ96zfXnvtXPxGltAf&#10;Ofu1h6CdNf4esA0wEOwgEiHhJCnMPxngEeXHd6CfMzdMtYKnhM9OSZkC56Mf1UcJMz0OL6hCxtG8&#10;w5vpl02Hhm0zWKUPnEFUPE/x5BcJfxDF7u2y1MPsbzk2Bk6CLwfWFxP5/lXfFsB7FvWXgrsUMH9k&#10;MDdkz+FvAgwgl7SFR0fww4m/iOlu/NcO2BrWn+NPTdqGfX3mO8A+D9kK7MInxcExWz+L/TH51vOt&#10;mX56yiqRa/kMWCc2CYlgH4nUmwVukc+zbBGEJ7g5i/tImILmI805vzv/IazzCl9IZ259BwP4vzGA&#10;N1seVeCJq+rYRwCWqDNIU5vRHwJ+W5K21RJbqrHpvZ31t3LOcgZHwKb5ycLN9mJ1CmHshyzDXrQk&#10;vPdhKzqR9j9EoRto74PWt9ejk0vX0dqm7BMytHecazy6zVr0GOEKa1uKsR/q5Ds93l6pwb4A/SS6&#10;m33WfDen8E2cAVaQCT7wKmtwK/kWX1+fZ0+ksL4GtvC/v3+LO5fw84u+62wVVrM+F4uOUYAfkVWk&#10;zZ9sd8/x6K3yqfAS64tPpOKDGnosea0tIexDt33OPvfI91jXX+P0Kq07S7eWbbj0p7C9t/RM7I3B&#10;E2T3Lh1L67bSh7b2lrMGno/+jQ1HX4XzXSf7Bu3rlu6ncx7yeb+ThsBKQuiG85hCdAc60VCLW0f2&#10;/C9Kl5MtuzAY5f3KUz+0zzx8p9O3pFOpXIVrvVaYhuwltAYrko4hHUlrxlr3dPo7spA+J19vwheU&#10;RlfFS3dx+7Ppm1TKXg6msZp1cc+XgPpMbY4Ca9EeludZM16GTFaCl6zANj1pe9D1t/RClbOkJMGV&#10;rz0Osn+XHicsQxiHePDO9pMuKf3JSxPdxrp8C5gUmFESOEzKsHwntNhL5Ql208O32+KCaLvpZ3c4&#10;/5tx6HTLK7LtlbIMbFIYj+WsW4eG7O/v+Sl+ePCXM8wchh3GE7lb8B3pA+vKZ6yyRzzEmjR8xLMG&#10;lIRtTXQf6/rd+EscBcdiHV84kGwR1GbpsroKD5DeKqxHY0LjQf40tM6v8zcfy1jvsCCtq6svNCak&#10;r3t2OcIoFCY93bNdkF1DDPpyuB+xZZfcwWuEL2hcCT8SL/JJqD5WXyuvcDmVIwxCNjMqQ3kUpj0P&#10;whpk0yCdX7Y0SudsCmiLMAPdC9PTur/0duEGbvzSTuFf4lljWRiW2v98eaJ71vhSPRoHOuMxbH+D&#10;H466TCc3h53R/+pT2cA4uwP0Yd0LQ5K+/wr4jvYyaQxofCqNxoX0YunOwiq0n0H4nTAOYSgOX6Fd&#10;zr8CbVXbHFYDv8JwhDUI85Atj8pRfSpLurlwBOnjOv9E9+Itn99A4VyyA1Ca8DvBe4YOLx8wCaPY&#10;XSADnfuYxtjbhAxlayMcSvsd5PtwfaiMbxe+GfrYTzDAXovtIWRZj4+mfs5UZe9HRaF96vt32VO5&#10;CbQd/K+fuQEcUXsftiEj7Z0QbipcIoU9QLH9jdhbZDl+xK9sOMJ2RMXYGGx176jkpPdZNkayP9K7&#10;pvc6bGfkc3JMoj1RtDFO9lrMlQm94DTULT+08hcTO4Lt0TB+NIfx2defYw8F19nKWXTHvXno9OyB&#10;wV5hOXvsdfbjioP46duHHQN28rLP1zq67N2XHAivbQtXkG/FV0+U22L27i8j36ojnOfKHgbtaVgG&#10;RrDiMOcpEK9zHhQuPEH7HIQhaF+EwrX3QbYNslNYvx/cFl8Hq+HnEewm1mJH8Az7EOTTcDn+DV85&#10;jB3D3mTWwLX+j335jmh01BRbdZp17QOcKTuOP4OhDfgDYH8Da+urTxSGMQYwhZ90rnS4wM/719lP&#10;u1bZ3bWL7dvlT9h9YBXKJ/+K8jm47DD7Mmin8Ia1p0qcb4Els+yvYC1+6aFsRxut3GESwi3kZ1FY&#10;hXAI6eGPj2PvD0nv9vZPCE94Ch8R2luhfRci2UrI5sGznVCY9OxndoF/oJMLM3h0gjOJ0c2liwtL&#10;0FW6uXCHFw5lOD38sckt2C7Esf9hIzYdCfCOXcPuRHw2cL7DnmRbc7IA3CMO+5KXaQN+FqBHwCRW&#10;Hsfn52Q07UvFZ0KOSyt8Q/s5hIGId2EKjyB/4QzaQ6J2rTntdziIwkTKs/pUucMexOtL9JHwjWUn&#10;8uzR8c30C5jzQfxhgn38do6+I074iPCE5w6kMbbi2BOS47CTXw3G2M+7NoInsX8EfwvJJ2vtih9+&#10;yv5pyTfsb5/+mj0birINk9n2E//LFn+kxvk4fBZ84anhZFt3hN/10Sx8KJbaR576mj3attkST7P3&#10;bybbfkOZr2L/8rdLbrbrf3mTJRwPch4H52Ls4vcKuv6xOzh3FN+QZatsBb4alrQn238WLLVbtj2F&#10;P9Mt9ovqWEs/MWDJcz3oELx/XdjH8b4HD89w9vyfW153qzXvnbIAa5k9rK0t+ED4PMiMcfYs7Q5Z&#10;0jT43t4myzveYUs70u3lVuQArWrLsFeC+KCoimHPdau18B2tc1f8k51Wz5ppEzbKOvOqBN09lzXg&#10;NxVT4Pt/HXiu9iX/oZiCMARhESLli+Y78PHCbXZvzCt237alEfEE79v+7Ywp6LzIInTiphn84kGH&#10;T7Pf4cwpe9+FF3HYw3H0f3lpNDvB9fSZMw47EH4wOzd3Dk/wMAWX8A/4p/zTu2ZM1gwLFiywmQP7&#10;bC82D73gGR3bR21gbrdpf8SCi7BbuPg9VjcxYpWjA9ayd8YqtrNOjl4ciUrQo9+ht64MypiHIlE5&#10;GEgk8u9lT8UfQ+Aq/gjkwx5DZ3woTSU4Sxm4UTWYSy7ndT6fjz1u5hb2xhdZ4RRnT6Df6mwJH7hO&#10;MXhQKZhFJN4VF6nut0NcJdhbJCoHH6s7gNxn+jlzpdfqwa10XwA+14i8k8EPRAuuvsh8YIMZLTVW&#10;OYaNSYjv10CFffG+79jzSZutDB8k2dhvLUnYZKtysUPNirdH1y+1J5L4Ri1nPzRrcml9jZY52ASh&#10;b4bYU1zBnmfsplJ6+A5vw36csKQu1lbxJ5AxECA9ui3p0/m+TgbvV5qYljLb1ooteWeNpfbybTwA&#10;rgCF0+BPsQ2dqBkdsMnnaF1huj22Ybl942c/sH/4zr/bp+/8hn31R9+1rz3wPXi/3T638Farwo4q&#10;Hx81OR3YgVdid4HPiIKeJstoRa+j7VFluXbP4kfts9/7ln3h3m/by6kxFl+H3XEttvHF6E/IIR18&#10;Jb2ZdfJuvhPwp5uFfFTG2qoc2xwAF6HNWeAGCR3sDeHcFNG6mlzLGWl1bV2D/qA0KegZL+THIy90&#10;UNqVO9BqK0syLLaJOtCTV/uy7NanHrbPIPfHYtbalx5caGvKsi21s4EzbMGJuWZ0B/Cxgm1VB74F&#10;kaPkofKS+O6JaixCzn5Xl3hJ7qYfIdWVNxZyfKXybSRS3yR2Yssx1uZI8o9qxDaffOpL9dUqfyZy&#10;xi9kBzgK/ZE1xH506tkSLIHYW1yY6PpGZSlcZeWzN0551adqb1g22KDw7PWb6i8EKy7GX0dGqMrS&#10;W8GC+gJWBOaS2UZd4FiZ7dV280ML7emtK12aCnzrpDSVWTn7ccpG8LvSUGyfvP1f7P5Vi21TQ6Eb&#10;Z6pP40rjZxPzisaTeFeYeFe/6Kq+Ekk24j1npMW1T23Us8al2rMROx2NX5WxsR77ecam4pRXY1Jy&#10;UnnqZ6UJy581etItK00lDP8ZvBsK9/pCfEnW6rNE2pnGNQvfGtnUk9HJvgue02h7Bm3I6QHbCZRY&#10;PnLK5j4H/grBohLp83xkla7y8S+Risy21OS58jZVskZN/lzkGQP/ufCofOkdlKfzYOEtpr7I1bWh&#10;Dh8RtEvjSO0Uz2vIrzGkvpcMNL5X+TN4z8FXwB/V72qPxrfKUbnRteyZ4D4lxJkYLewvgq9E+iqF&#10;dz6WMaVw3YtH8as2bqnOczKTzDUuNPZ0LznpWbJTXZKlxovGj8a6eFO8eNVcoj4I9394flhRlubK&#10;VdwrxcmuP7c2++y53G0uneYQjV8XnxNr8UGfk28W9Upueci1EH8n6pM8yljnw2dIXaELV78ovHi4&#10;1VIYs3mjnRbLPpyNdSX2v+651Z7PZT9MLeOO9zkHX1j5xMe3gUt0NVjBWJdlYHe6raXSYlt5N3mX&#10;11ewP6fBZ5tqkB3v8/+84+v26Xtvc/NCTAAfkswHOf0ttrKYOZZ6MnqCtrwozbYxb22qZn+FH7uw&#10;Zmw1GB+/zgQHRkYJXcxB2G6sBqfLmQD77AfbaskBt0viLF70wvx17CvD98Nkrf2y5lXWY/Hnspv+&#10;HsMXY+VqWzmKXxjCHqvfYMuHsji7sRBb9OW2dDDT3T9Yusxe6uM8nFm//ajwRVu9Pd+27cNuZxi9&#10;kvSbZtjrNYWN+kCGrRnHH8wO/OQ1Rbs61owXsEd+vcXMcb7nbIX9tGy5Re+psMUh1sYbo6gbfwDN&#10;0fZM81bHx6sThZzfx371kRxbT5kqX+VF7Sq3B0uXuvqjdrHPCP6XdLCO34vNfjs+AeH9+S7Oiih+&#10;2aVb5F/l6v01tukv9qS48tZS9urtrBvvraJMcEPq2UI50XsqaSd7QHaC2+zmTFzaqXuFSRYiyWJx&#10;W6ytmsCObA4/OZDuV2xPtY278y1qDz5VeN6wC+xmhHMAZnLRiSlnlveN+JgDPnddt4NziibAc9CN&#10;16LzbthZbMuw83+xF2yA8KdbtsBbocXu51yVafxwkCZ6r3jEh/B2zieA183IQn2g9sTMcd4vbXky&#10;uMW1++X+NNcvy4fZ/4PsJfcY2rt+CryfdNv2VSHTdOTps237q5AB+DRlp54I2lLCxYNIPETt9tnW&#10;Od7hWc47mAADHUzj3MWicyT+NrJvYNMu/P6QdvMsv9PwunocvzqUu34KWyrsBZR3LWUq3ZYZ8NSx&#10;Iks6yFnB6PXPNETb51/4nv0oYwnr+8gRLCx5F+/KNL9N/bmWOOGzzz91q/3dT7/Kvm72DA347B/B&#10;Bz7x43+zv/7J1+3D934J2+F+ixoEf9/BnqDmDPv7X95ma7uZx3cxZ+9ptV9XbrNP/ewWezhnDfbN&#10;AUueqMM2cJPdu/5JW16Cf4Ys9v1k49uSdYc6fmuqmAsWXHORLbgAPezK91p1X8hiS3Otf/8MOMCQ&#10;hbB1LmVNppr13QWXkuaq8zmTvc0CE5wrP9BsLaxj1o3jC74vaE2s1ypdO+u+JZS94PIF9kpenJUT&#10;VjHN99ncqLUQVzzJ3mLWDMtZkxX5ZsNUylVUMk9v9I1bvnuE8/nw3Tbe7b6VowJlzn9/2a4RvsPx&#10;0fcG+kER66e1B/GZzzf5Bub8p9Oj7IUifvP5lmmET33PR6I34u9PXTet2T5k7XO7LLCDc/zAl1um&#10;xvG5yBh4z/l23vuusKGZaesYHbZd+/fZ8dfO2tl5Pf//9bNI8Jv2Nzk95eo5cvKEwxXeffll7pzK&#10;zvFR65vm7MjeTps6ecyq2S/af3COsc0envPh+fKLrBp8wceegkhUMou9wzv0lpVBOXNLJPJL745A&#10;FeAJfxThJ0NnjLwe1R7Y4bAEzW2l7BXxoQs1HpmxgOxueF60dbktzo6xTXzjZWGH70MHrpzDfoJ5&#10;TBhDJN4V93r1vl3Cq+i/SFSID5J6ZFmLzY/whVxkvNyXar+IWWFPJm9wuvKC6y53OnQRZ64k1Pss&#10;tanSCnuxaW6tsVU5SXbzT7/v9Gk9JzawXtcVcPiDdHXpbtKt9M0vzEC6kr7xpcNKr9S9dBXdh/VM&#10;9gRIvyGPSHqDwpVfz2GsQXlYb3PhShs4p8eF8YUwJiFdtWQg5PACj7fYmmKLrcE/WUM57aiyL99/&#10;J2mwuWqrc9iCf7TL4SPCDIQnlBKXhm2GsBS1J6YKv13PP2k33f1Nhy+8im+JZZlxYAvs8a7gW6gg&#10;1TaUZCIndFVkta0Ve0naLN1LV+nfns6z3Jfm2qA26l5ykDzWVqHzzbd1aT5nOaAbPJO4ydb5c+2f&#10;0CekM7ycl2QxjezHR5f41pOL7Kb7b0e/YI2QNNnoGD/ftNzlk34qTOfVas6xQjfU/fpabEDgy9Oz&#10;pdNKLxNfCvf0bMlaedRvSqOywuXw/Yh+J/1R4cJDpJMp34sFCaTJce0SniI9TX0i/Vj6t3ACjbGY&#10;lnJ3rzrUT6Kwrs86NDqd9G/JbEVunMWhi+ahLxeg7wpPiK7E53zMKlu4+OdgCZX2rz+522ELOejb&#10;tVPYLqHDpuEHT3jEbb992J7N3urkqjrEo/Rd6aLqC+mearfGaVin1zhkHPMsUh4PHwiH4xNwfixq&#10;nKqtnk7926xo2otdTgnrjeiq0mkfiV3tcBXV4WEKGgfCKIRNaByrXvElWYgkG4WrHumomYxz6fzC&#10;AKTzC1uQ3uqRdFdhC7nEhfEB3jfkojD/JOtHXJPAJqSjS58XFiGdtxicQ1hDPv1TCO5RABZSBB6h&#10;erIpX2GSgfojjJOg7zJO1Jeeni+8ROM2jFmx9kZZaoM3XlS3eBfG4bUjk35SXWnU7WEZWexXUbvE&#10;j/AEpRHOIIxHfSAeNDY1RiQ3UQH7MsPzRxgTU73CwMSP3h+NW/Hn8aiyFC75in/hPMI1NX+ob9SX&#10;yqP+UHvU5mV5nHkB7+JXvG2qzHEkPEQ8S/aripLAQrDl0ryGvIQz+CfxXcw1LgQGu3sUzAB+wAn+&#10;4b5v26/iN1jZNGuB4AcZfbSFPTqZA2BWPQFL7wVDIywR/GBrk9/SyLeV9/zphI22nLnm648+aF98&#10;4G57FjsxYY3rK/MdjriBawKYgjDFqNpiS2qrtS3MYetq0SNbeZfoh6W+dM7DYa7FViELO+ytbeAy&#10;vWBg+CV9xR9r64PYxHQW2FPZqzkbCwxp2O/0bOnMCYfwAzFd6vTy2P01Ti99vJ61XvRn6aJPBjc7&#10;vVX6/BOBzU5PlV4v3V+6eBQ4gnTu5eAK0tN1L4xCV2EBvwEzWAVWsWwInwXgGEs6sZkHA1jkX0l+&#10;zmNs5WyEOuwNurEPaI62XzVuArdIBZ/A3og616AzC99Q3scbNjrM42lwimfACBa3sTeiaQvEeRTz&#10;uIAwCPGp+oR1rB4TT/jAhJeNO9l3AkYgUnqFhbGLHFtLW9fBs7CQtRPsz+L5OXhV+boq3QbktHQQ&#10;HxAt2G0MxDkcQVjCC/2chdkbY68MJ9qyUfz7E7cEXwG/bt/owhX28lCCS/fSILYIpH+pnz0CHfi5&#10;6E50uMLKMeyw0NWXDQmPybNf1q6157rxWTnCmY39nPEJrUFHl06+dJC5Ht7VNslN8hL/wjuepl/U&#10;Zy/2YhvQxdmQ3fgSAOMRViTMQfmUVjjAywOp9BltR9d/oTfJxIMwhN+EYhwf4kckXEA8qX4P9/hN&#10;G2dPtuNjoQt/mORVuuXwumoshzLxMdm8xfGsdj4DPrK4fZutoq6Vo9gSUH7CAcb/bs6crN1kaUfw&#10;ozROX4zk26efuc2uvecfLW4Hv1fj4PvQpx76F7vp8VvsicIV9plHvm5/88CX7Au/uc/hBonT2Jsx&#10;nj/7zEL7VUkUtsOtFj0K3kLYihD2LmALLwXT7K8evBnb62b7u1/caour47C/5FziqQZsi7AlqIyz&#10;3GHeHfbKlWH7VIF90sgx7BLejR0BOH4b73RFTwvXEWsc62NfPPvU0feLmGt7T+x2v0tB7J+rRvHt&#10;T54F114YvgpnuAS66nwwc7Bhfr8KmLeUTxjEyqJk63ttnxWPtdvitCiLYz6qZx0oyN5xP9/3orI9&#10;YfJxFZXO0xt95xbif0/+/XUVhhALvqk8JeAc+v72R9ANFKe1Pp0XWLV/zIqxychjLUrrfcIYSrjq&#10;uz4SqZ6I9Ceum7bu2WnFvR3hNf9L32sXfPiDnLUAjrBj3Co6QtY62G+T++fwmXjYnRcpu4Ez8+jB&#10;8ePH3zQc4fcLUvlHwROO4bNh76GDdoJn0YLzFthhe80q2lpsaM8u656ZMn9nGz4eJi2wfRjsC3ub&#10;Ky+lLX8WmS4m/h16C8uAueriCHQJ/R+RziP+jyFsvi6JQJpbL31XOM3F1HPp+W6fj8N8LyBO8aL3&#10;Kh3xV1wAXkYatUnhEXlX2yLU/baIe4O+kzwlZ8n3usvBJC8OPytM91fxu6f7CyFdr3xPmHQv+V2B&#10;fZTu338J6ZlvlE73ChNdRfqrKUP1KE50Gf2tOcdLw34yF6Zw3YsXL+xayrqSOvT8Hkj5ldcbkwrH&#10;1tCVrzq8shUuUh0qT3yKvyvgx6tX5Sluvo3nX//+cJzG1bWkfR9rD5f9nnx0r/Hp5b8WfPcSePbq&#10;uBp5qTw9q2xd1XbJQHwrTDyqPeJfvHpXpVU7FKd7pRMf3F98w3VhnFhlgBdf8OGradt5dt4Hr7Dz&#10;rrsyzL9wZPGn68WUo7pYM3Hlu/dk/t1RfarjA2of8eJN8lQakScTvV96z8STrsqjtOJLYZKt2uql&#10;UTsVLt5VhzeO1EaFK6+raz5e954cPJkpr9efKkP3arNXt3hSuPgWH1561eXJW2GKU5veP792pHvV&#10;p3wqSzx5derq1alwj7w2q35PLkqnshTm5VE6r11KJx4V58lGaXWvesWnJw9dxbPSq0zxrbK8dnl8&#10;KL9Xn9p+GbIUad5TPZdTjidH9YFIcV4/qW6l11UkHq+CF/WJ6lc9Xl975Si98qs+J0vSKY3ivfH8&#10;+/m89iqN0qsdXn9onIl/1Xs18lecntU3ClOZChPPuqqPVI7yXznfx5KN8qhsj7yxpvlBfDrZ0Ba1&#10;UfIUn6rDa7fqUR6Vo7QqX8/iQfUqXm1SmCd7hV9Ln6ks1avfH/GpNJ4sVJbKEGkcqHzxr3a4fiBM&#10;/Gs+0VVzhOrWb52edX85dXu/RVeRT+EilcX7/J6PXPO7OvSOa77SVXOZ0jAXuHlIc5HuFa5335sL&#10;LpsvX7IQj1eovaS7hnvsqhdczb3KuRr6C8pVf36QMNZIF3wI+h+UdT1X0QegT1LeX3BV3I3UeS3X&#10;a6CPQh+G9Kz4j0A3IK/3z9//FWV/kHvvWfEfI17lqWw9qy6Vo3r0rHJugBfVo/qU/hPwr3CVp/CP&#10;0x8KU16VfRX0Kfpe4X/Jvdp1HaR7laHwT5L3fdyrLpX/CcpRGYpTvUrvtUn5FK62qH3es3jWs9ok&#10;0rPKU7zK0P2N5HNlU77ubyDsY5DXJuXRs9J+HD7+GlkoTuF6VjuvgFT+J+bDVfYn4fXG+XjVp/wK&#10;9+pVmHhTOyUzlaOryte9ZKK0apPu1WeSjdqsvF4/fJx78acwpffaqKtkrXp1rzJVn569NiqP4nRV&#10;GSrrRuoT37rqWXJWX+uqvAr38ut6FfRx2qCyVYfrE+Soq/Io/FJIcTfQtku4SlZ61lVxH6C+i7l+&#10;nHfwMq7Xv9v+7G+uDt9fyfPHeCdvYB75S8bPdfTT+whTej2r/o/yvl3EVWmvRe6Xc3XvEmn1/p4P&#10;6Xol6S7g+q4FdtWNHw2vR+t903xxOW1wcwz59Y7P53uXvpWUX98n3rv/wctpHzzpe0zlKa+uzCl/&#10;/qErSEeZer4QEp+RyJtXXu+qb+9r4EHfNR/ge0blvp+6xY9Ic1gk0pzofgtIJxlpntScr7leMnoj&#10;/VPzWCTSXP6nTIyFBRe/13a9dsoKmxqtor3VenbusLaRIRueneE0tdds/6kTjIF3mXY5nGR/g3T+&#10;2T17iPnv+VP5R/DZcOTUSXPnU7LvQZjCgbOn7fwrLrMrPnq9jczNWid8Clfo3D1tjaOD1jazA7uc&#10;QWucZt03AgVmRuwdeuvKoIl1/0jUvGvEItMo8X8MjZH/9alqpOtcfGjPhHXuw16qn/1m2JVnNVdb&#10;98FpbIcmrGX3GDRqrbPbHTXtHLYG/HNE5l1te/263w5xrfRdJOo7NGPN00Oma912/OpwRuTk2UOW&#10;WF3kfrOei37VijsCVtBaZxvzUq2kM2B5LaybNlVjt9dmG3KT7Qt33uKe12Oz4Otm7a3Bb7nNYO2y&#10;/2f9vxi7hVL2Fvh6m60Cu4GKwTYrZJ9ESi37u1nfT2TtPytYYZlQkuwI/Ng8VxZYKutsOS3YKRAW&#10;xRrdGvZTrMYmQLQyfZstS4m2XOILKKtkvo7izkZXZx42E7lQzXCX5cN7dqAS3prMj12ieEuuxp9c&#10;dbF98a5vWmJlkWtjRX+blXY1MW/2uHaozSWdQWwb27FT5KxdxmPNcKeLr2f/RypjVGlFKTXYa9ex&#10;7se+6VsevBeZ/IcrV+0UH3HzbZIsJOMcbB88OUgm+aFaK0M+fvZdKL6cazb2IJvz06y4vdGejVpt&#10;Cx97yArhyc9aSEVvqyWL7zbKCrLWTJ9kN1bYV+6+1e55fJH96313uDTp2I2kYS8h2UpWkqfqUh3q&#10;m3JsT3w9TeG+oV+q2cMivkroL8WLJ8lXJJ7EaxEyVpvyKEd9FcRvsPo3nj5T3irKyIJ3pVedGleZ&#10;2HxIBipX/b2GPlT5aq+uafCp/s5GLpKR+FJcNfttisQrdTk+ya8y8yA9L01kjyzl3bbofsZglXXM&#10;jpvGwJexI9mG3YZ4UfmSg3hy7aYtGY3lLl8S41zjUPVnwKPkpL7JJ4/amUxcMuNPcqukbTXYsahe&#10;8aQ2p1OOeJY8FF4z0unC3TOyC+5gnxblqDyNf7Vfz8qrseHqoSzx5t4RyvDy6jmvnfPCQ5zv1Uqb&#10;KaOQvEXIJ5+8OdSZCt+6TxSPPIvikYfyJMF7THmulbLuXU6/+eFfYSojm/bkspatayz2NQpXWVvx&#10;QRFXVWApjJnN2NtINurXrchSclCfq80K07iSPDVOlU6yUj/r3ZPM1TbxvJF3d31+CvM5vhWR99ay&#10;HHe/pTTLUrDrV73iIZH1dfEfR9lRzAuZlKt5QeWqnkrGgsah5KN+0pyg+1jaGAN/mjPEZwzlqz/V&#10;Z+JH/Pppv2Ss5zLGluOTtmgspWiegTfxrDaqbWqPxquPtEnsW9hUhH9T6kmjrAz2LaSx70D31YwH&#10;9YfkWz3GPeuV6o/inqDld7Afg3khMInvaN7Txol+ezU7EbmV2Td+fA9yqmUMFjOuaBfx6dhOVQ11&#10;wFuF/fi5p+wm9mr92/13WXxZntUMdlg6Z1GmMm9l1GED5S+w6oF2K2Vu1rPmhBzmuBTK030+c1ys&#10;Lxde2NfSih0Jc12e6gj6aQ/2Of5MK8DOIgN/tRtLk7DBamGvFu/egNZg621l7iaLKsfP7hT2Dp3s&#10;9y/dwLk8hZz5SvpW1mwrtnBuCLIbKbPVDQn4nmC/DvGbQhn4esDWnzwbQ+ku//pmzp/ozrP07fj4&#10;IF6UNKRzZfCfUBdnUW3YR3Thk45yFJ45wV6DphRL246dxhh2/J2Ml8lqzo6lb/qLXJm6po5hA9aP&#10;XUCLzr1JZL8GvmBIE9tbYNk78BnMvfhNH8dmaQ/v7GzQhW3pwH8HaVVP0jB+SEbLHG8Z4+zPo77E&#10;oRL8+rCHgHqVRuWpHPGje+VRWrUpY4I5ZTbgylda1SmSXFRWKmWfC+NeeVV2XB+/b6Nh/pUvmXDJ&#10;LXuKd5rwmJ48176cafYNdWG3Nl7O2aEB8rP/Z4z3bhY/N1xTx+RHg3HfzbjvycFHSC73OeTBdoyw&#10;ze1ZjsSr+FEb1gaTWHPf4vqhaA/7EOfbpHj1hfjNm2E/F9f4gULqlkzoX+rJ2oH9zqT88OBXcDtt&#10;hJJH8LcCX8kjzKM8Z0zwW06ajAnG2ny4eFWc+E0ZxcfLEHIalN/RQsZJGr4/Ms7lje3Lx09Ivisj&#10;byZgudgY+A902kv+aPbp4FunKtYyZT/AfemORvvmM/dgu3Oz5bKfoWam2UrHsMMaQaYt2fbVh++0&#10;Ly/6jmXjFyUdXzHVe/itxu/QjbfeZEuLY8jPXNBfbSvL4tmH1Gh5I/X2tV981/798Xvtl1tftATO&#10;eCmaxI9Kl599B3xvzg5YAB9ige2d1rN3zAbnJp3u3NDfbqGxfhuem7EQe86Dw/3WvmPM2vbiW5Hf&#10;x1p+F1r4zurie7Sed3zm1AFr4tu3Y8egjR2csdZJyh3ttqGjs9ZMemGUT29a4fCEBF8Oa8XDVse3&#10;R2EIn1T5qbYyLcZaCGvm+17kfeMHuRcF5umNvnFb4Kd1N3aq2/ssOM057+0N+ICgvJ0jprg3+r4O&#10;cTZe294J0o1aLXacNfjUD9BOhYf2cIYB5UQi1RWR/sT106bxEetCJ6/qCe8n6N+907qmJrEHMNsr&#10;LOE81ojYeyDdXrQPuwHp/GfOnrVTp09z9+b/zR06ZCpZ9U3N7nZYhvZd7Dl8yA6BM0zs2Q1P4ELw&#10;dpQ02psxsW+vBXq6bGTXThuZHo9IQ4z7d+itK4NB9vFEoqGpcfvvJc5anXp9Gtu1w8Z277CesUHr&#10;G2fsYiuk+6aeNvgetfbBXutgX0/XyID1jg1Z/8So43d0ZtLGdk39Aby/ft2R+HqrxI3s4P2PQF3I&#10;d3iS+Z85T+nySovsQtk3MZ8UlqOTZCXbfyy83e5Z9IDdfNettjF5myUWZFpxAzp6sMbFbU6Ltx8+&#10;ssgeePxhK6zzW8tQj3WOYzfXwu9Te4vVtwSsqrHWKhpqrK45YE2dIWvqaLX61qD566utMdRs7f3d&#10;1gEFCa8jfUOoyZpJp/yN3Ou5sa3ZXVVObgm+zjNTrbjCZ2W1fCsE6115SqvylDaADVd1O7bEZYUW&#10;l5tumeXo4A1VllfNdw9hek4pzrU7H/i+3f2TH1ppAAyio9kqQ43W2Itu3IYNcws25v5iqMji8zKs&#10;vLnetSvY30l80Cpa0c8qSqx5EGxsEH+w5YUuX3JRjn325q9YJbyWVvFtmZNh6XnZVg6vBcg1PT/b&#10;Sqv9llOc7+Qi+dQ0NTiqBc8OgmdXBeqsjz1425Ji7T8fesCSM1PMX1tBeex5rKu05o4WC3W3uWtt&#10;sM66BrBDrGc/x//5Z1v4g3vsrnu/a7WU2YCcHSEbyTc4L1PJtrwObAMea4JK1+TkrbT+umrX/4or&#10;KCtG3oWOX6Uv9HOWJONEV7WjrbfLSqrwV5cUZ76aCteGkspya+lqo0/BZwhTX3cO9FqlxkF9DX3b&#10;5vq5jbMYxI/aL3moHPVnZUOt69NgX6fVtDdbbSc+r2hfI3aEpQEwEeTgo83ppQXW0NNuORWl9p0f&#10;3EvfltstC++0hcirpKHajbVm+BCP7dSlMSG5akyqbo2b2uZGniUjjR1khOxbuztI3+36qqCsxI1T&#10;tUd5NLbUR0rv8nOvcd3a3W56n8Lyq3JjVXIsrihzdQbIJ/mV0kbx0TM8EJY9fVSGjOocH9jUzr8T&#10;4qskWGtFtKOQfi1qBEdpqreyZvAM2q7wasZAyzD+aFp5Z/o6rAH5lPHeBRmL/hD4FeM9MNBlVchQ&#10;eePzs1xexSl9O/s9VUYd46gRWVeEglbT1WqNjG+lV7+Jj+pAveNZMtG4Ea+hng7XhxojxZXsD2Bc&#10;66r+Vbxk2TSIv2L6RBTU+GxrcvU3D/Waj3ephn5VfapLcUpf3gIuyPgO9HdZCzJV+ZKzSHWUUIfe&#10;K/WL+KmmP6sa6VN4deOLOM0B6nfllcxVjsahSP2kdOKxm29/tU9pOwd6XD8pj+YbXT3eipkbxJdk&#10;L7nrXvxVMr9I9tWdzHOMQ8lZMtSz2lbEuKwjbTX9VUn/tSDnfOaeqLho+/bCO6x3lL18jcwRzEmh&#10;3nbLLsmz2++5y+68727egwoLIpMaxns99dYho2H2s45MjloDZer9r+da4Cu0JuotrfRZbnGeCy9D&#10;3lmcY9k5NGihPmTK+9Q1MmgN5KmF36KqUusc6bVicNG4zAQLsueiHLyhtKHUGnvw28LeopjMreyt&#10;BY+tY69UYbw1bw9Zh3xgt/hsS942q+wGw6pnT3t2tOUHiiy9KsviihOtIMjeizL8aRYlWFEzunJp&#10;smXW5FheIzpkSZKlV2efC0+tyHDp/Z34DvGluHJ0r3Iquhjf7NVQ3qoeMNf2Ctb6SqwWH5MlrWXu&#10;uXWi3V1Vn3hQuNJ46RWu56xa9oTRDpUpPhReGgIPJExtUJjyi3SvMMWpPKVN8adbNmFqo+KUTm0R&#10;T6pLMkmcT6f7nIYC25yz1fzCl8CgRH7wwTKwvnxwtALwqAowJ12rwKRKwbZ0XwnepzR59aXmAy/z&#10;d+JHpzrDilpKrKKbPXj4Kc6qy7HSNnT0qgyr7Kl2cfmBAisJ+UhT6dJV9YLlDoC/wYf6Q3w2DAWt&#10;bhAMCvlLvmqDZJ1WmenarL5SHyhe7VbfFDYX0QeMT8ouxldo4wjzAeX62susYRgsrdPvyN9VwXio&#10;cmmr+5i7e9nzM8+b+FI6PSuuRvFQFWkKmvi9hNcq4vKDhfBa6OJUh9pYwR6lYvaKpbC/rph9Sa3s&#10;KereNYCMwC2qkAN7kHxQJr5cvn3/bfbVb/2zNbF3q3cC7LcefC1UbQsf/r59b9F9ll9XbFWcXdXI&#10;nqOOyR677Yd3WExOvG1M3WLZVfnWMdFj1V34ranOt7sfutfWJW+yPPaM+XtZR8HPQCe+v7rR93vQ&#10;g3smhtCvJtD9z7Nm5sG2gT6+X8dsZGbaBtEZu8bG4IG1MOa5bnSsmSP7WZvut+2zO0nbY33Ykk/v&#10;m+X9H7TBiVH3fTt9YK/VMWf08H43Mw9efcP19t5LLzQ/c9YUumiI38xO5rvtUxNu3huf2cE5Adsd&#10;DXEVed/6A9yL3ug7dnh6nHTUzzzUNz5kjcxbvWAiChO9kW7Qh848gm38OHqzrgOTY+4bXd/posEp&#10;cJcI1D85YpHoT103HZ3ZaYGuDvplkvl2yPlDPHL2tPu+XvDu851eL91+dt+c0/MdnsDz2Xni8qb/&#10;CU+YPbD/XN2yjzh29oyzVTjBvXZcHILHQ6+dCfN5HrYW7zrPLrrmaps6uN+OnD3xBoQNxNl36K0q&#10;g8NnTlgkOnL2JP3/+nSYuD+KXqP+CHQcVE7xs0f3276ThxnPZ+wYb5fCwvdnuJ49R0deO2UHTx+3&#10;Q5D4isS74iLV/XaIO4oMItHhU/iWlXyRq9Lp/rDke/Koux8Dd9/H/LB934zpBBvR3tNH7CCx3vPI&#10;nmnSHLOBmQkXNrp32vbTf4pXeSeVT+OQco9RTzhM4Wdt75ED1HWM+Uzn8Z6xo6RT3YdOHXN5FCb6&#10;/Ty6F68Hjh/m3J0jdoRy/39plE48iH/xd5h7PR8g9UFmVN1PHZ5z17kzR233iUOkOe2eZxmLh0iz&#10;9/RR116l9Uj5hfSKZo5xtg/p5s4cO9dm5d15dJ9L7/Ed5vOEa4dkoGdddx+cc21WOsng6JmT9MXp&#10;cLqznCl88gihZ2zn3C478Rrjef55/7GDNgkepziRwg+dOIw929FzYXqWHD35h+/P8vvxu/qPnGZf&#10;HXx4/a971w/I9yA8OhnSJ+JXMj9O6cqjcaO06lfJ3+N/z+H97l7PSjN3RPv1Ttvc0YOO/ou6M9lt&#10;GwbCMIqih+ZQFEXe/7kKdElsWSslWUu02YrY/xubhtFD0msdDDgcDoczP4cUJS+5yEef1u6mhwwy&#10;28y/fIZ6kVM84Fyvk981zujINU360KFj/i58JT/gK+nmU2c8MWCLmPEDf8kb5GDdXnONscg74oTI&#10;SeIEF/qgG3IMPwMf4q/H7jan9CfeEFdYV6FOH7AbhSf5jjzMDTztlIzBlb/WvFdaT5SNxuadDEra&#10;SsXaSZfS9ISNO4+mUyh3aYMqyQthmQqXIKM/vFPu0p86ethGjgxc2nkwLMDP5lw4E1PA4OKr2oQx&#10;ckpyGH3sJMrVqK+Nx8ecXL36xHiMnylXGY+xaacPPLYD3ozHvLCPYD/sXTZf8pOxj5oHCAzBlD7B&#10;T/I0YIvdQMxdkDNv5AdrxnLj6ifYgQ/Y43OpPQX/7ueEmP4m7FRDY/aOwt4Jh1l2kJe6z8i70njq&#10;o7ChBLda8XfXtcwnVFnjE1i1pc6DznjqtvavetQHzT0yelhd7z+96LwYH0vhuPlOGHfCJmkLw3WS&#10;JtTrj11Uq1o0+XY7+upU+uScG/1ofvta0ZdCAaIenzJh0Ov3vFLFrX1StXwrjacsfCXNzkr04NNX&#10;Z+3o0y9ZC7NH/XmITEbf7/VP6fey0Jg82IvlD3ZT9ctkC5tQNCc337BDG33gsU0c6MBDT1e5U1T3&#10;FOKjZGx0sYWf1Bmr1c5isdz5jh72AxbU91Ps3dbrPenayG2dz9fGR2Ph47mUv/2tRI4sX1tfvLY+&#10;WRSj+nFFyrbCPIEneidPWvHpay7vhblk8Tk1vVKSWt4hx3twCtgxB/iOn8Qf6gFHfEY3xA0uu3Ev&#10;+87v54MoMtuM+zQ8y//K76bIR0ssfBk/Nx8ytSdrJp8Sq9PfSRvf9M1xK4kBGdEgp37f59KO9mi0&#10;m1NFNfrDiR6N/9U8WyyDZOVaac+vrrk7KIvVZym0ltS2CW/9Ple1EfksG+TUhU8XZ7JOerSh14iD&#10;3/eJlZV4VuzhBCqLEJ1lS/vXNnk3tz7T9YfzabdqP9f6KiddQ86LL/Rd+Bfdm/XsH1pzKecc1qTq&#10;Bz1LYO950jMBSs4AyCPJw7WMfnvZ5pf+oUH7HuWotQuFMwL7FhTO+J32gHt674zLGZurPCXUq3/g&#10;O+3L752vOY9zFm+4fuKb2ZG/kiPrtU++Reztb9H/fl82Kgfsuw0fP/iHx296BvXJf3j47J0+j8C9&#10;/FHfO7DPJ+gzAtzrt6rzPx14pjAu3OH/++uLfozhUcTrqwj+DwAAAP//AwBQSwECLQAUAAYACAAA&#10;ACEApuZR+wwBAAAVAgAAEwAAAAAAAAAAAAAAAAAAAAAAW0NvbnRlbnRfVHlwZXNdLnhtbFBLAQIt&#10;ABQABgAIAAAAIQA4/SH/1gAAAJQBAAALAAAAAAAAAAAAAAAAAD0BAABfcmVscy8ucmVsc1BLAQIt&#10;ABQABgAIAAAAIQBUIVxDCAQAAEEJAAAOAAAAAAAAAAAAAAAAADwCAABkcnMvZTJvRG9jLnhtbFBL&#10;AQItABQABgAIAAAAIQCOIglCugAAACEBAAAZAAAAAAAAAAAAAAAAAHAGAABkcnMvX3JlbHMvZTJv&#10;RG9jLnhtbC5yZWxzUEsBAi0AFAAGAAgAAAAhAJHQA0/iAAAACwEAAA8AAAAAAAAAAAAAAAAAYQcA&#10;AGRycy9kb3ducmV2LnhtbFBLAQItABQABgAIAAAAIQAv0kn3vb0VACjGMgAUAAAAAAAAAAAAAAAA&#10;AHAIAABkcnMvbWVkaWEvaW1hZ2UxLmVtZlBLBQYAAAAABgAGAHwBAABfxh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59;width:43376;height:328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veIXDAAAA2gAAAA8AAABkcnMvZG93bnJldi54bWxEj0GLwjAUhO+C/yG8BW+a7oKyVKOIongR&#10;tArq7dk822rz0m2idv/9ZkHwOMzMN8xo0phSPKh2hWUFn70IBHFqdcGZgv1u0f0G4TyyxtIyKfgl&#10;B5NxuzXCWNsnb+mR+EwECLsYFeTeV7GULs3JoOvZijh4F1sb9EHWmdQ1PgPclPIrigbSYMFhIceK&#10;Zjmlt+RuFOy4j9H8vt4cf05mm5yXc3s8XJXqfDTTIQhPjX+HX+2VVtCH/yvhBsjx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O94hcMAAADaAAAADwAAAAAAAAAAAAAAAACf&#10;AgAAZHJzL2Rvd25yZXYueG1sUEsFBgAAAAAEAAQA9wAAAI8DAAAAAA==&#10;" stroked="t" strokecolor="windowText" strokeweight="1.5pt">
                  <v:imagedata r:id="rId22" o:title=""/>
                  <v:path arrowok="t"/>
                </v:shape>
                <v:shapetype id="_x0000_t202" coordsize="21600,21600" o:spt="202" path="m,l,21600r21600,l21600,xe">
                  <v:stroke joinstyle="miter"/>
                  <v:path gradientshapeok="t" o:connecttype="rect"/>
                </v:shapetype>
                <v:shape id="Text Box 75" o:spid="_x0000_s1028" type="#_x0000_t202" style="position:absolute;top:33077;width:43376;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nd/sYA&#10;AADbAAAADwAAAGRycy9kb3ducmV2LnhtbESPQWsCMRSE74X+h/AEL0Wzba2WrVFELNhepKsXb4/N&#10;c7N287IkWV3/fVMo9DjMzDfMfNnbRlzIh9qxgsdxBoK4dLrmSsFh/z56BREissbGMSm4UYDl4v5u&#10;jrl2V/6iSxErkSAcclRgYmxzKUNpyGIYu5Y4eSfnLcYkfSW1x2uC20Y+ZdlUWqw5LRhsaW2o/C46&#10;q2A3Oe7MQ3fafK4mz/7j0K2n56pQajjoV28gIvXxP/zX3moFsxf4/ZJ+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9nd/sYAAADbAAAADwAAAAAAAAAAAAAAAACYAgAAZHJz&#10;L2Rvd25yZXYueG1sUEsFBgAAAAAEAAQA9QAAAIsDAAAAAA==&#10;" stroked="f">
                  <v:textbox style="mso-fit-shape-to-text:t" inset="0,0,0,0">
                    <w:txbxContent>
                      <w:p w14:paraId="73C74BD9" w14:textId="77777777" w:rsidR="00D26018" w:rsidRPr="006B11A6" w:rsidRDefault="00D26018" w:rsidP="007F728F">
                        <w:pPr>
                          <w:pStyle w:val="Caption"/>
                          <w:jc w:val="center"/>
                          <w:rPr>
                            <w:rFonts w:ascii="Times New Roman" w:eastAsia="Times New Roman" w:hAnsi="Times New Roman" w:cs="Times New Roman"/>
                            <w:i w:val="0"/>
                            <w:sz w:val="20"/>
                            <w:szCs w:val="20"/>
                            <w:lang w:val="en-GB"/>
                          </w:rPr>
                        </w:pPr>
                        <w:r w:rsidRPr="006B11A6">
                          <w:rPr>
                            <w:rFonts w:ascii="Times New Roman" w:hAnsi="Times New Roman" w:cs="Times New Roman"/>
                            <w:i w:val="0"/>
                            <w:sz w:val="20"/>
                            <w:szCs w:val="20"/>
                          </w:rPr>
                          <w:t>Map 1: The Study Area</w:t>
                        </w:r>
                      </w:p>
                    </w:txbxContent>
                  </v:textbox>
                </v:shape>
                <w10:wrap type="tight"/>
              </v:group>
            </w:pict>
          </mc:Fallback>
        </mc:AlternateContent>
      </w:r>
      <w:r w:rsidR="004B7B47" w:rsidRPr="004A7ED1">
        <w:rPr>
          <w:rStyle w:val="GEFFieldtoFilloutChar"/>
          <w:sz w:val="22"/>
          <w:szCs w:val="22"/>
          <w:lang w:val="en-GB"/>
        </w:rPr>
        <w:t>The communities in which the project will focus</w:t>
      </w:r>
      <w:r w:rsidR="00166D4C" w:rsidRPr="004A7ED1">
        <w:rPr>
          <w:rStyle w:val="GEFFieldtoFilloutChar"/>
          <w:sz w:val="22"/>
          <w:szCs w:val="22"/>
          <w:lang w:val="en-GB"/>
        </w:rPr>
        <w:t xml:space="preserve"> -</w:t>
      </w:r>
      <w:r w:rsidR="004B7B47" w:rsidRPr="004A7ED1">
        <w:rPr>
          <w:rStyle w:val="GEFFieldtoFilloutChar"/>
          <w:sz w:val="22"/>
          <w:szCs w:val="22"/>
          <w:lang w:val="en-GB"/>
        </w:rPr>
        <w:t xml:space="preserve"> namely</w:t>
      </w:r>
      <w:r w:rsidR="00166D4C" w:rsidRPr="004A7ED1">
        <w:rPr>
          <w:rStyle w:val="GEFFieldtoFilloutChar"/>
          <w:sz w:val="22"/>
          <w:szCs w:val="22"/>
          <w:lang w:val="en-GB"/>
        </w:rPr>
        <w:t>:</w:t>
      </w:r>
      <w:r w:rsidR="004B7B47" w:rsidRPr="004A7ED1">
        <w:rPr>
          <w:rStyle w:val="GEFFieldtoFilloutChar"/>
          <w:sz w:val="22"/>
          <w:szCs w:val="22"/>
          <w:lang w:val="en-GB"/>
        </w:rPr>
        <w:t xml:space="preserve"> Corona, Sylvania, Pont </w:t>
      </w:r>
      <w:proofErr w:type="spellStart"/>
      <w:r w:rsidR="004B7B47" w:rsidRPr="004A7ED1">
        <w:rPr>
          <w:rStyle w:val="GEFFieldtoFilloutChar"/>
          <w:sz w:val="22"/>
          <w:szCs w:val="22"/>
          <w:lang w:val="en-GB"/>
        </w:rPr>
        <w:t>Casse</w:t>
      </w:r>
      <w:proofErr w:type="spellEnd"/>
      <w:r w:rsidR="004B7B47" w:rsidRPr="004A7ED1">
        <w:rPr>
          <w:rStyle w:val="GEFFieldtoFilloutChar"/>
          <w:sz w:val="22"/>
          <w:szCs w:val="22"/>
          <w:lang w:val="en-GB"/>
        </w:rPr>
        <w:t>, Penrice, Belles, and William</w:t>
      </w:r>
      <w:r w:rsidR="00166D4C" w:rsidRPr="004A7ED1">
        <w:rPr>
          <w:rStyle w:val="GEFFieldtoFilloutChar"/>
          <w:sz w:val="22"/>
          <w:szCs w:val="22"/>
          <w:lang w:val="en-GB"/>
        </w:rPr>
        <w:t xml:space="preserve"> -</w:t>
      </w:r>
      <w:r w:rsidR="004B7B47" w:rsidRPr="004A7ED1">
        <w:rPr>
          <w:rStyle w:val="GEFFieldtoFilloutChar"/>
          <w:sz w:val="22"/>
          <w:szCs w:val="22"/>
          <w:lang w:val="en-GB"/>
        </w:rPr>
        <w:t xml:space="preserve"> have an estimated total population of around 2,000 persons. </w:t>
      </w:r>
      <w:proofErr w:type="gramStart"/>
      <w:r w:rsidR="004B7B47" w:rsidRPr="004A7ED1">
        <w:rPr>
          <w:rStyle w:val="GEFFieldtoFilloutChar"/>
          <w:sz w:val="22"/>
          <w:szCs w:val="22"/>
          <w:lang w:val="en-GB"/>
        </w:rPr>
        <w:t>All of</w:t>
      </w:r>
      <w:proofErr w:type="gramEnd"/>
      <w:r w:rsidR="004B7B47" w:rsidRPr="004A7ED1">
        <w:rPr>
          <w:rStyle w:val="GEFFieldtoFilloutChar"/>
          <w:sz w:val="22"/>
          <w:szCs w:val="22"/>
          <w:lang w:val="en-GB"/>
        </w:rPr>
        <w:t xml:space="preserve"> these communities border the National Park in landscapes that are also composed primarily of steep slopes and covered with a mix of natural forest and cultivated areas.  Agriculture is one of the major economic activities in these communities and in areas such as Pont </w:t>
      </w:r>
      <w:proofErr w:type="spellStart"/>
      <w:r w:rsidR="004B7B47" w:rsidRPr="004A7ED1">
        <w:rPr>
          <w:rStyle w:val="GEFFieldtoFilloutChar"/>
          <w:sz w:val="22"/>
          <w:szCs w:val="22"/>
          <w:lang w:val="en-GB"/>
        </w:rPr>
        <w:t>Casse</w:t>
      </w:r>
      <w:proofErr w:type="spellEnd"/>
      <w:r w:rsidR="004B7B47" w:rsidRPr="004A7ED1">
        <w:rPr>
          <w:rStyle w:val="GEFFieldtoFilloutChar"/>
          <w:sz w:val="22"/>
          <w:szCs w:val="22"/>
          <w:lang w:val="en-GB"/>
        </w:rPr>
        <w:t xml:space="preserve"> </w:t>
      </w:r>
      <w:proofErr w:type="spellStart"/>
      <w:r w:rsidR="004B7B47" w:rsidRPr="004A7ED1">
        <w:rPr>
          <w:rStyle w:val="GEFFieldtoFilloutChar"/>
          <w:sz w:val="22"/>
          <w:szCs w:val="22"/>
          <w:lang w:val="en-GB"/>
        </w:rPr>
        <w:t>agro</w:t>
      </w:r>
      <w:proofErr w:type="spellEnd"/>
      <w:r w:rsidR="004B7B47" w:rsidRPr="004A7ED1">
        <w:rPr>
          <w:rStyle w:val="GEFFieldtoFilloutChar"/>
          <w:sz w:val="22"/>
          <w:szCs w:val="22"/>
          <w:lang w:val="en-GB"/>
        </w:rPr>
        <w:t xml:space="preserve">-tourism. </w:t>
      </w:r>
    </w:p>
    <w:p w14:paraId="77995577" w14:textId="77777777" w:rsidR="00481DEB" w:rsidRPr="004A7ED1" w:rsidRDefault="00481DEB" w:rsidP="00F172A3">
      <w:pPr>
        <w:pStyle w:val="GEFInstruction"/>
        <w:ind w:left="-90" w:right="-277"/>
        <w:jc w:val="both"/>
        <w:rPr>
          <w:rStyle w:val="GEFFieldtoFilloutChar"/>
          <w:sz w:val="22"/>
          <w:szCs w:val="22"/>
          <w:lang w:val="en-GB"/>
        </w:rPr>
      </w:pPr>
    </w:p>
    <w:p w14:paraId="1024A5DD" w14:textId="6699A408" w:rsidR="00481DEB" w:rsidRPr="004A7ED1" w:rsidRDefault="004B7B47" w:rsidP="00F172A3">
      <w:pPr>
        <w:pStyle w:val="GEFInstruction"/>
        <w:ind w:left="-90" w:right="-277"/>
        <w:jc w:val="both"/>
        <w:rPr>
          <w:rStyle w:val="GEFFieldtoFilloutChar"/>
          <w:sz w:val="22"/>
          <w:szCs w:val="22"/>
          <w:lang w:val="en-GB"/>
        </w:rPr>
      </w:pPr>
      <w:r w:rsidRPr="004A7ED1">
        <w:rPr>
          <w:rStyle w:val="GEFFieldtoFilloutChar"/>
          <w:sz w:val="22"/>
          <w:szCs w:val="22"/>
          <w:lang w:val="en-GB"/>
        </w:rPr>
        <w:t>Wom</w:t>
      </w:r>
      <w:r w:rsidR="00166D4C" w:rsidRPr="004A7ED1">
        <w:rPr>
          <w:rStyle w:val="GEFFieldtoFilloutChar"/>
          <w:sz w:val="22"/>
          <w:szCs w:val="22"/>
          <w:lang w:val="en-GB"/>
        </w:rPr>
        <w:t>e</w:t>
      </w:r>
      <w:r w:rsidRPr="004A7ED1">
        <w:rPr>
          <w:rStyle w:val="GEFFieldtoFilloutChar"/>
          <w:sz w:val="22"/>
          <w:szCs w:val="22"/>
          <w:lang w:val="en-GB"/>
        </w:rPr>
        <w:t>n play a significant role as income earners and are primarily engaged</w:t>
      </w:r>
      <w:r w:rsidR="00166D4C" w:rsidRPr="004A7ED1">
        <w:rPr>
          <w:rStyle w:val="GEFFieldtoFilloutChar"/>
          <w:sz w:val="22"/>
          <w:szCs w:val="22"/>
          <w:lang w:val="en-GB"/>
        </w:rPr>
        <w:t xml:space="preserve"> in</w:t>
      </w:r>
      <w:r w:rsidRPr="004A7ED1">
        <w:rPr>
          <w:rStyle w:val="GEFFieldtoFilloutChar"/>
          <w:sz w:val="22"/>
          <w:szCs w:val="22"/>
          <w:lang w:val="en-GB"/>
        </w:rPr>
        <w:t xml:space="preserve"> the production of crops which require less manpower such as vegetable production whilst men are predominantly involved in root crop production which require heavier laborious activities. </w:t>
      </w:r>
    </w:p>
    <w:p w14:paraId="1E431AD1" w14:textId="77777777" w:rsidR="00481DEB" w:rsidRPr="004A7ED1" w:rsidRDefault="00481DEB" w:rsidP="00F172A3">
      <w:pPr>
        <w:pStyle w:val="GEFInstruction"/>
        <w:ind w:left="-90" w:right="-277"/>
        <w:jc w:val="both"/>
        <w:rPr>
          <w:rStyle w:val="GEFFieldtoFilloutChar"/>
          <w:sz w:val="22"/>
          <w:szCs w:val="22"/>
          <w:lang w:val="en-GB"/>
        </w:rPr>
      </w:pPr>
    </w:p>
    <w:p w14:paraId="2A26C396" w14:textId="1FDCA758" w:rsidR="000F4934" w:rsidRPr="004A7ED1" w:rsidRDefault="004B7B47" w:rsidP="00F172A3">
      <w:pPr>
        <w:pStyle w:val="GEFInstruction"/>
        <w:ind w:left="-90" w:right="-277"/>
        <w:jc w:val="both"/>
        <w:rPr>
          <w:sz w:val="22"/>
          <w:szCs w:val="22"/>
          <w:lang w:val="en-GB"/>
        </w:rPr>
      </w:pPr>
      <w:r w:rsidRPr="004A7ED1">
        <w:rPr>
          <w:rStyle w:val="GEFFieldtoFilloutChar"/>
          <w:sz w:val="22"/>
          <w:szCs w:val="22"/>
          <w:lang w:val="en-GB"/>
        </w:rPr>
        <w:t xml:space="preserve">Major agricultural crops cultivated within the buffer zone </w:t>
      </w:r>
      <w:r w:rsidRPr="004A7ED1">
        <w:rPr>
          <w:rStyle w:val="GEFFieldtoFilloutChar"/>
          <w:color w:val="auto"/>
          <w:sz w:val="22"/>
          <w:szCs w:val="22"/>
          <w:lang w:val="en-GB"/>
        </w:rPr>
        <w:t xml:space="preserve">communities </w:t>
      </w:r>
      <w:proofErr w:type="gramStart"/>
      <w:r w:rsidRPr="004A7ED1">
        <w:rPr>
          <w:rStyle w:val="GEFFieldtoFilloutChar"/>
          <w:color w:val="auto"/>
          <w:sz w:val="22"/>
          <w:szCs w:val="22"/>
          <w:lang w:val="en-GB"/>
        </w:rPr>
        <w:t>include</w:t>
      </w:r>
      <w:r w:rsidR="00166D4C" w:rsidRPr="004A7ED1">
        <w:rPr>
          <w:rStyle w:val="GEFFieldtoFilloutChar"/>
          <w:color w:val="auto"/>
          <w:sz w:val="22"/>
          <w:szCs w:val="22"/>
          <w:lang w:val="en-GB"/>
        </w:rPr>
        <w:t>:</w:t>
      </w:r>
      <w:proofErr w:type="gramEnd"/>
      <w:r w:rsidRPr="004A7ED1">
        <w:rPr>
          <w:rStyle w:val="GEFFieldtoFilloutChar"/>
          <w:color w:val="auto"/>
          <w:sz w:val="22"/>
          <w:szCs w:val="22"/>
          <w:lang w:val="en-GB"/>
        </w:rPr>
        <w:t xml:space="preserve"> bananas, citrus and ground provisions.  There are farm families within the project site which pursue primary agricultural production as their main source of livelihood. Some</w:t>
      </w:r>
      <w:r w:rsidR="00166D4C" w:rsidRPr="004A7ED1">
        <w:rPr>
          <w:rStyle w:val="GEFFieldtoFilloutChar"/>
          <w:color w:val="auto"/>
          <w:sz w:val="22"/>
          <w:szCs w:val="22"/>
          <w:lang w:val="en-GB"/>
        </w:rPr>
        <w:t xml:space="preserve"> of</w:t>
      </w:r>
      <w:r w:rsidRPr="004A7ED1">
        <w:rPr>
          <w:rStyle w:val="GEFFieldtoFilloutChar"/>
          <w:color w:val="auto"/>
          <w:sz w:val="22"/>
          <w:szCs w:val="22"/>
          <w:lang w:val="en-GB"/>
        </w:rPr>
        <w:t xml:space="preserve"> the farms have made attempts to incorporate other related activities within their agricultural production system such as tourism and </w:t>
      </w:r>
      <w:r w:rsidR="00481DEB" w:rsidRPr="004A7ED1">
        <w:rPr>
          <w:rStyle w:val="GEFFieldtoFilloutChar"/>
          <w:color w:val="auto"/>
          <w:sz w:val="22"/>
          <w:szCs w:val="22"/>
          <w:lang w:val="en-GB"/>
        </w:rPr>
        <w:t>small-scale</w:t>
      </w:r>
      <w:r w:rsidRPr="004A7ED1">
        <w:rPr>
          <w:rStyle w:val="GEFFieldtoFilloutChar"/>
          <w:color w:val="auto"/>
          <w:sz w:val="22"/>
          <w:szCs w:val="22"/>
          <w:lang w:val="en-GB"/>
        </w:rPr>
        <w:t xml:space="preserve"> value-added activities. Whilst these attempts at diversification from primary production have been laudable</w:t>
      </w:r>
      <w:r w:rsidR="00166D4C" w:rsidRPr="004A7ED1">
        <w:rPr>
          <w:rStyle w:val="GEFFieldtoFilloutChar"/>
          <w:color w:val="auto"/>
          <w:sz w:val="22"/>
          <w:szCs w:val="22"/>
          <w:lang w:val="en-GB"/>
        </w:rPr>
        <w:t>,</w:t>
      </w:r>
      <w:r w:rsidRPr="004A7ED1">
        <w:rPr>
          <w:rStyle w:val="GEFFieldtoFilloutChar"/>
          <w:color w:val="auto"/>
          <w:sz w:val="22"/>
          <w:szCs w:val="22"/>
          <w:lang w:val="en-GB"/>
        </w:rPr>
        <w:t xml:space="preserve"> they have</w:t>
      </w:r>
      <w:r w:rsidR="00166D4C" w:rsidRPr="004A7ED1">
        <w:rPr>
          <w:rStyle w:val="GEFFieldtoFilloutChar"/>
          <w:color w:val="auto"/>
          <w:sz w:val="22"/>
          <w:szCs w:val="22"/>
          <w:lang w:val="en-GB"/>
        </w:rPr>
        <w:t>,</w:t>
      </w:r>
      <w:r w:rsidRPr="004A7ED1">
        <w:rPr>
          <w:rStyle w:val="GEFFieldtoFilloutChar"/>
          <w:color w:val="auto"/>
          <w:sz w:val="22"/>
          <w:szCs w:val="22"/>
          <w:lang w:val="en-GB"/>
        </w:rPr>
        <w:t xml:space="preserve"> however</w:t>
      </w:r>
      <w:r w:rsidR="00166D4C" w:rsidRPr="004A7ED1">
        <w:rPr>
          <w:rStyle w:val="GEFFieldtoFilloutChar"/>
          <w:color w:val="auto"/>
          <w:sz w:val="22"/>
          <w:szCs w:val="22"/>
          <w:lang w:val="en-GB"/>
        </w:rPr>
        <w:t>,</w:t>
      </w:r>
      <w:r w:rsidRPr="004A7ED1">
        <w:rPr>
          <w:rStyle w:val="GEFFieldtoFilloutChar"/>
          <w:color w:val="auto"/>
          <w:sz w:val="22"/>
          <w:szCs w:val="22"/>
          <w:lang w:val="en-GB"/>
        </w:rPr>
        <w:t xml:space="preserve"> not been sustainable because of their current vulnerabilities to disruptive events such</w:t>
      </w:r>
      <w:r w:rsidR="00166D4C" w:rsidRPr="004A7ED1">
        <w:rPr>
          <w:rStyle w:val="GEFFieldtoFilloutChar"/>
          <w:color w:val="auto"/>
          <w:sz w:val="22"/>
          <w:szCs w:val="22"/>
          <w:lang w:val="en-GB"/>
        </w:rPr>
        <w:t xml:space="preserve"> as</w:t>
      </w:r>
      <w:r w:rsidRPr="004A7ED1">
        <w:rPr>
          <w:rStyle w:val="GEFFieldtoFilloutChar"/>
          <w:color w:val="auto"/>
          <w:sz w:val="22"/>
          <w:szCs w:val="22"/>
          <w:lang w:val="en-GB"/>
        </w:rPr>
        <w:t xml:space="preserve"> the passage of tropical waves, storms and hurricanes. The design</w:t>
      </w:r>
      <w:r w:rsidR="00166D4C" w:rsidRPr="004A7ED1">
        <w:rPr>
          <w:rStyle w:val="GEFFieldtoFilloutChar"/>
          <w:color w:val="auto"/>
          <w:sz w:val="22"/>
          <w:szCs w:val="22"/>
          <w:lang w:val="en-GB"/>
        </w:rPr>
        <w:t xml:space="preserve">, </w:t>
      </w:r>
      <w:r w:rsidRPr="004A7ED1">
        <w:rPr>
          <w:rStyle w:val="GEFFieldtoFilloutChar"/>
          <w:color w:val="auto"/>
          <w:sz w:val="22"/>
          <w:szCs w:val="22"/>
          <w:lang w:val="en-GB"/>
        </w:rPr>
        <w:t xml:space="preserve">layout and methods of agricultural production on these farms and the construction of the value-added infrastructure for </w:t>
      </w:r>
      <w:proofErr w:type="spellStart"/>
      <w:r w:rsidRPr="004A7ED1">
        <w:rPr>
          <w:rStyle w:val="GEFFieldtoFilloutChar"/>
          <w:color w:val="auto"/>
          <w:sz w:val="22"/>
          <w:szCs w:val="22"/>
          <w:lang w:val="en-GB"/>
        </w:rPr>
        <w:t>agro</w:t>
      </w:r>
      <w:proofErr w:type="spellEnd"/>
      <w:r w:rsidRPr="004A7ED1">
        <w:rPr>
          <w:rStyle w:val="GEFFieldtoFilloutChar"/>
          <w:color w:val="auto"/>
          <w:sz w:val="22"/>
          <w:szCs w:val="22"/>
          <w:lang w:val="en-GB"/>
        </w:rPr>
        <w:t xml:space="preserve">-tourism have been observed to require improvements that will incorporate increased levels of resilience. Shifting agriculture has also been observed in parts of the Project area. This activity involves the felling and clearing of trees and other vegetation to plant short term crops. This has led to varying levels </w:t>
      </w:r>
      <w:r w:rsidR="00166D4C" w:rsidRPr="004A7ED1">
        <w:rPr>
          <w:rStyle w:val="GEFFieldtoFilloutChar"/>
          <w:color w:val="auto"/>
          <w:sz w:val="22"/>
          <w:szCs w:val="22"/>
          <w:lang w:val="en-GB"/>
        </w:rPr>
        <w:t xml:space="preserve">of </w:t>
      </w:r>
      <w:r w:rsidRPr="004A7ED1">
        <w:rPr>
          <w:rStyle w:val="GEFFieldtoFilloutChar"/>
          <w:color w:val="auto"/>
          <w:sz w:val="22"/>
          <w:szCs w:val="22"/>
          <w:lang w:val="en-GB"/>
        </w:rPr>
        <w:t>erosion, silting of waterways and destruction of wildlife habitat.</w:t>
      </w:r>
    </w:p>
    <w:p w14:paraId="2C2A2CC2" w14:textId="77777777" w:rsidR="000F4934" w:rsidRPr="004A7ED1" w:rsidRDefault="000F4934" w:rsidP="00F172A3">
      <w:pPr>
        <w:pStyle w:val="GEFFieldtoFillout"/>
        <w:ind w:left="-90" w:right="-277"/>
        <w:jc w:val="both"/>
        <w:rPr>
          <w:color w:val="auto"/>
          <w:lang w:val="en-GB"/>
        </w:rPr>
      </w:pPr>
    </w:p>
    <w:p w14:paraId="3A0B6B30" w14:textId="2E99ECAF" w:rsidR="004540C8" w:rsidRPr="004A7ED1" w:rsidRDefault="004540C8" w:rsidP="00F172A3">
      <w:pPr>
        <w:pStyle w:val="GEFFieldtoFillout"/>
        <w:ind w:left="-90" w:right="-277"/>
        <w:jc w:val="both"/>
        <w:rPr>
          <w:color w:val="auto"/>
          <w:lang w:val="en-GB"/>
        </w:rPr>
      </w:pPr>
      <w:r w:rsidRPr="004A7ED1">
        <w:rPr>
          <w:color w:val="auto"/>
          <w:lang w:val="en-GB"/>
        </w:rPr>
        <w:t xml:space="preserve">The project will implement </w:t>
      </w:r>
      <w:proofErr w:type="gramStart"/>
      <w:r w:rsidRPr="004A7ED1">
        <w:rPr>
          <w:color w:val="auto"/>
          <w:lang w:val="en-GB"/>
        </w:rPr>
        <w:t>all of</w:t>
      </w:r>
      <w:proofErr w:type="gramEnd"/>
      <w:r w:rsidRPr="004A7ED1">
        <w:rPr>
          <w:color w:val="auto"/>
          <w:lang w:val="en-GB"/>
        </w:rPr>
        <w:t xml:space="preserve"> its sustainable agricultural activities on private lands within these communities (there are no person</w:t>
      </w:r>
      <w:r w:rsidR="00856CD0" w:rsidRPr="004A7ED1">
        <w:rPr>
          <w:color w:val="auto"/>
          <w:lang w:val="en-GB"/>
        </w:rPr>
        <w:t>s</w:t>
      </w:r>
      <w:r w:rsidRPr="004A7ED1">
        <w:rPr>
          <w:color w:val="auto"/>
          <w:lang w:val="en-GB"/>
        </w:rPr>
        <w:t xml:space="preserve"> residing within the MTPNP).  In addition, the project will implement forest restoration activities on both Crown Lands and private lands in these communities, as well as within the MTPNP itself (in part because forest degradation within the MTPNP can have significant negative impacts on the soil and water quality of downstream areas).  The UNDP-GEF project “</w:t>
      </w:r>
      <w:r w:rsidRPr="004A7ED1">
        <w:rPr>
          <w:i/>
          <w:color w:val="auto"/>
          <w:lang w:val="en-GB"/>
        </w:rPr>
        <w:t>Supporting Sustainable Ecosystem by strengthening the Effectiveness of Dominica’s Protected Area System</w:t>
      </w:r>
      <w:r w:rsidRPr="004A7ED1">
        <w:rPr>
          <w:color w:val="auto"/>
          <w:lang w:val="en-GB"/>
        </w:rPr>
        <w:t xml:space="preserve">” is currently developing plans for a buffer zone around the MTPNP that will include some parts of some of the aforementioned communities </w:t>
      </w:r>
      <w:r w:rsidRPr="004A7ED1">
        <w:rPr>
          <w:color w:val="auto"/>
          <w:lang w:val="en-GB"/>
        </w:rPr>
        <w:lastRenderedPageBreak/>
        <w:t>(the buffer zone will mostly extend no more than 200-300 meters from the park boundaries); this project will ensure that any project interventions will comply with the goals and requirements of the buffer zone.</w:t>
      </w:r>
    </w:p>
    <w:p w14:paraId="631BE3E8" w14:textId="77777777" w:rsidR="004540C8" w:rsidRPr="004A7ED1" w:rsidRDefault="004540C8" w:rsidP="00F172A3">
      <w:pPr>
        <w:pStyle w:val="GEFFieldtoFillout"/>
        <w:ind w:left="-90" w:right="-277"/>
        <w:jc w:val="both"/>
        <w:rPr>
          <w:color w:val="auto"/>
          <w:lang w:val="en-GB"/>
        </w:rPr>
      </w:pPr>
    </w:p>
    <w:p w14:paraId="40032275" w14:textId="455FA18D" w:rsidR="004540C8" w:rsidRPr="004A7ED1" w:rsidRDefault="004540C8" w:rsidP="00F172A3">
      <w:pPr>
        <w:pStyle w:val="GEFFieldtoFillout"/>
        <w:ind w:left="-90" w:right="-277"/>
        <w:jc w:val="both"/>
        <w:rPr>
          <w:color w:val="auto"/>
          <w:lang w:val="en-GB"/>
        </w:rPr>
      </w:pPr>
      <w:r w:rsidRPr="004A7ED1">
        <w:rPr>
          <w:color w:val="auto"/>
          <w:lang w:val="en-GB"/>
        </w:rPr>
        <w:t xml:space="preserve">The project is focused on the selected communities and the nearby MTPNP for </w:t>
      </w:r>
      <w:proofErr w:type="gramStart"/>
      <w:r w:rsidRPr="004A7ED1">
        <w:rPr>
          <w:color w:val="auto"/>
          <w:lang w:val="en-GB"/>
        </w:rPr>
        <w:t>a number of</w:t>
      </w:r>
      <w:proofErr w:type="gramEnd"/>
      <w:r w:rsidRPr="004A7ED1">
        <w:rPr>
          <w:color w:val="auto"/>
          <w:lang w:val="en-GB"/>
        </w:rPr>
        <w:t xml:space="preserve"> reasons.  Because this area </w:t>
      </w:r>
      <w:proofErr w:type="gramStart"/>
      <w:r w:rsidRPr="004A7ED1">
        <w:rPr>
          <w:color w:val="auto"/>
          <w:lang w:val="en-GB"/>
        </w:rPr>
        <w:t>is located in</w:t>
      </w:r>
      <w:proofErr w:type="gramEnd"/>
      <w:r w:rsidRPr="004A7ED1">
        <w:rPr>
          <w:color w:val="auto"/>
          <w:lang w:val="en-GB"/>
        </w:rPr>
        <w:t xml:space="preserve"> the high elevations of Dominica, winds from Hurricane Maria were stronger here than on the rest of the island and both natural forests and agricultural areas were almost entirely stripped of vegetation during the storm.  As a result, </w:t>
      </w:r>
      <w:proofErr w:type="gramStart"/>
      <w:r w:rsidRPr="004A7ED1">
        <w:rPr>
          <w:color w:val="auto"/>
          <w:lang w:val="en-GB"/>
        </w:rPr>
        <w:t>local residents</w:t>
      </w:r>
      <w:proofErr w:type="gramEnd"/>
      <w:r w:rsidRPr="004A7ED1">
        <w:rPr>
          <w:color w:val="auto"/>
          <w:lang w:val="en-GB"/>
        </w:rPr>
        <w:t xml:space="preserve"> have lost the natural resources on which their livelihoods depend, and the threat of future (especially short-term) erosion, land slippage, flooding, etc. is greater here than in other parts of the country.  Given that Dominica has been striving for many years to reduce internal migration from highland areas to the coast (which is even more urgent now given the potential climate change impacts in coastal areas), it is vitally important to restore ecological services and livelihood opportunities in this area. In addition, this area constitutes the </w:t>
      </w:r>
      <w:r w:rsidRPr="0009373B">
        <w:rPr>
          <w:color w:val="auto"/>
          <w:lang w:val="en-GB"/>
        </w:rPr>
        <w:t>headwaters</w:t>
      </w:r>
      <w:r w:rsidR="0009373B">
        <w:rPr>
          <w:color w:val="auto"/>
          <w:lang w:val="en-GB"/>
        </w:rPr>
        <w:t xml:space="preserve"> of</w:t>
      </w:r>
      <w:r w:rsidRPr="0009373B">
        <w:rPr>
          <w:color w:val="auto"/>
          <w:lang w:val="en-GB"/>
        </w:rPr>
        <w:t xml:space="preserve"> </w:t>
      </w:r>
      <w:proofErr w:type="gramStart"/>
      <w:r w:rsidRPr="0009373B">
        <w:rPr>
          <w:color w:val="auto"/>
          <w:lang w:val="en-GB"/>
        </w:rPr>
        <w:t>all</w:t>
      </w:r>
      <w:r w:rsidRPr="004A7ED1">
        <w:rPr>
          <w:color w:val="auto"/>
          <w:lang w:val="en-GB"/>
        </w:rPr>
        <w:t xml:space="preserve"> of</w:t>
      </w:r>
      <w:proofErr w:type="gramEnd"/>
      <w:r w:rsidRPr="004A7ED1">
        <w:rPr>
          <w:color w:val="auto"/>
          <w:lang w:val="en-GB"/>
        </w:rPr>
        <w:t xml:space="preserve"> the rivers and streams feeding the southern half of Dominica (including the capital of Roseau).  Furthermore, the MTPNP is a World Heritage Site and the oldest PA in the country and restoring the park and its surroundings is a key element in revitalizing Dominica’s tourism industry.  </w:t>
      </w:r>
    </w:p>
    <w:p w14:paraId="534DC0EA" w14:textId="2D46B504" w:rsidR="004540C8" w:rsidRPr="004A7ED1" w:rsidRDefault="004540C8" w:rsidP="00F172A3">
      <w:pPr>
        <w:pStyle w:val="GEFFieldtoFillout"/>
        <w:ind w:left="-90" w:right="-277"/>
        <w:jc w:val="both"/>
        <w:rPr>
          <w:color w:val="auto"/>
          <w:lang w:val="en-GB"/>
        </w:rPr>
      </w:pPr>
    </w:p>
    <w:p w14:paraId="0C9B3498" w14:textId="363CC799" w:rsidR="000F7F7A" w:rsidRPr="004A7ED1" w:rsidRDefault="000F7F7A" w:rsidP="00F172A3">
      <w:pPr>
        <w:pStyle w:val="GEFFieldtoFillout"/>
        <w:ind w:left="-90" w:right="-277"/>
        <w:jc w:val="both"/>
        <w:rPr>
          <w:color w:val="auto"/>
          <w:lang w:val="en-GB"/>
        </w:rPr>
      </w:pPr>
      <w:r w:rsidRPr="004A7ED1">
        <w:rPr>
          <w:color w:val="auto"/>
          <w:lang w:val="en-GB"/>
        </w:rPr>
        <w:t xml:space="preserve">This project, though limited in size in terms of the </w:t>
      </w:r>
      <w:r w:rsidR="00113436" w:rsidRPr="004A7ED1">
        <w:rPr>
          <w:color w:val="auto"/>
          <w:lang w:val="en-GB"/>
        </w:rPr>
        <w:t xml:space="preserve">GEF </w:t>
      </w:r>
      <w:r w:rsidRPr="004A7ED1">
        <w:rPr>
          <w:color w:val="auto"/>
          <w:lang w:val="en-GB"/>
        </w:rPr>
        <w:t xml:space="preserve">resources being invested, is playing a very critical role </w:t>
      </w:r>
      <w:r w:rsidR="0069393A" w:rsidRPr="004A7ED1">
        <w:rPr>
          <w:color w:val="auto"/>
          <w:lang w:val="en-GB"/>
        </w:rPr>
        <w:t>in re-focusing</w:t>
      </w:r>
      <w:r w:rsidR="0026117E" w:rsidRPr="004A7ED1">
        <w:rPr>
          <w:color w:val="auto"/>
          <w:lang w:val="en-GB"/>
        </w:rPr>
        <w:t xml:space="preserve"> attention on key issues of relevance to Dominica’s sustainable development of its environmental and natural resource base. These include</w:t>
      </w:r>
      <w:r w:rsidR="008B09FB" w:rsidRPr="004A7ED1">
        <w:rPr>
          <w:color w:val="auto"/>
          <w:lang w:val="en-GB"/>
        </w:rPr>
        <w:t>,</w:t>
      </w:r>
      <w:r w:rsidR="0026117E" w:rsidRPr="004A7ED1">
        <w:rPr>
          <w:color w:val="auto"/>
          <w:lang w:val="en-GB"/>
        </w:rPr>
        <w:t xml:space="preserve"> </w:t>
      </w:r>
      <w:r w:rsidR="0026117E" w:rsidRPr="004A7ED1">
        <w:rPr>
          <w:i/>
          <w:color w:val="auto"/>
          <w:lang w:val="en-GB"/>
        </w:rPr>
        <w:t>inter</w:t>
      </w:r>
      <w:r w:rsidR="00113436" w:rsidRPr="004A7ED1">
        <w:rPr>
          <w:i/>
          <w:color w:val="auto"/>
          <w:lang w:val="en-GB"/>
        </w:rPr>
        <w:t xml:space="preserve"> </w:t>
      </w:r>
      <w:r w:rsidR="0026117E" w:rsidRPr="004A7ED1">
        <w:rPr>
          <w:i/>
          <w:color w:val="auto"/>
          <w:lang w:val="en-GB"/>
        </w:rPr>
        <w:t>alia</w:t>
      </w:r>
      <w:r w:rsidR="0026117E" w:rsidRPr="004A7ED1">
        <w:rPr>
          <w:color w:val="auto"/>
          <w:lang w:val="en-GB"/>
        </w:rPr>
        <w:t xml:space="preserve">, “Organic Agriculture” as a natural resource development framework and the need for the enactment </w:t>
      </w:r>
      <w:r w:rsidR="00C35857" w:rsidRPr="004A7ED1">
        <w:rPr>
          <w:color w:val="auto"/>
          <w:lang w:val="en-GB"/>
        </w:rPr>
        <w:t xml:space="preserve">of comprehensive environmental and natural resources legislation in Dominica. </w:t>
      </w:r>
    </w:p>
    <w:p w14:paraId="3B8FCCC1" w14:textId="77777777" w:rsidR="00C35857" w:rsidRPr="004A7ED1" w:rsidRDefault="00C35857" w:rsidP="00F172A3">
      <w:pPr>
        <w:pStyle w:val="GEFFieldtoFillout"/>
        <w:ind w:left="-90" w:right="-277"/>
        <w:jc w:val="both"/>
        <w:rPr>
          <w:b/>
          <w:color w:val="auto"/>
          <w:u w:val="single"/>
          <w:lang w:val="en-GB"/>
        </w:rPr>
      </w:pPr>
    </w:p>
    <w:p w14:paraId="68EEA5C0" w14:textId="35273101" w:rsidR="004540C8" w:rsidRPr="004A7ED1" w:rsidRDefault="004540C8" w:rsidP="00F172A3">
      <w:pPr>
        <w:pStyle w:val="GEFFieldtoFillout"/>
        <w:ind w:left="-90" w:right="-277"/>
        <w:jc w:val="both"/>
        <w:rPr>
          <w:b/>
          <w:color w:val="auto"/>
          <w:lang w:val="en-GB"/>
        </w:rPr>
      </w:pPr>
      <w:r w:rsidRPr="004A7ED1">
        <w:rPr>
          <w:b/>
          <w:color w:val="auto"/>
          <w:u w:val="single"/>
          <w:lang w:val="en-GB"/>
        </w:rPr>
        <w:t>Threats</w:t>
      </w:r>
    </w:p>
    <w:p w14:paraId="2659A14D" w14:textId="77777777" w:rsidR="004540C8" w:rsidRPr="004A7ED1" w:rsidRDefault="004540C8" w:rsidP="00F172A3">
      <w:pPr>
        <w:pStyle w:val="GEFFieldtoFillout"/>
        <w:ind w:left="-90" w:right="-277"/>
        <w:jc w:val="both"/>
        <w:rPr>
          <w:color w:val="auto"/>
          <w:lang w:val="en-GB"/>
        </w:rPr>
      </w:pPr>
    </w:p>
    <w:p w14:paraId="578DC5B0" w14:textId="38E73D0D" w:rsidR="004540C8" w:rsidRPr="004A7ED1" w:rsidRDefault="004540C8" w:rsidP="00F172A3">
      <w:pPr>
        <w:pStyle w:val="GEFFieldtoFillout"/>
        <w:ind w:left="-90" w:right="-277"/>
        <w:jc w:val="both"/>
        <w:rPr>
          <w:color w:val="auto"/>
          <w:lang w:val="en-GB"/>
        </w:rPr>
      </w:pPr>
      <w:r w:rsidRPr="004A7ED1">
        <w:rPr>
          <w:i/>
          <w:color w:val="auto"/>
          <w:u w:val="single"/>
          <w:lang w:val="en-GB"/>
        </w:rPr>
        <w:t>Poor agricultural practices:</w:t>
      </w:r>
      <w:r w:rsidRPr="004A7ED1">
        <w:rPr>
          <w:color w:val="auto"/>
          <w:lang w:val="en-GB"/>
        </w:rPr>
        <w:t xml:space="preserve"> </w:t>
      </w:r>
      <w:r w:rsidR="001B0551" w:rsidRPr="004A7ED1">
        <w:rPr>
          <w:color w:val="auto"/>
          <w:lang w:val="en-GB"/>
        </w:rPr>
        <w:t>W</w:t>
      </w:r>
      <w:r w:rsidRPr="004A7ED1">
        <w:rPr>
          <w:color w:val="auto"/>
          <w:lang w:val="en-GB"/>
        </w:rPr>
        <w:t>ater flo</w:t>
      </w:r>
      <w:r w:rsidR="004F754F" w:rsidRPr="004A7ED1">
        <w:rPr>
          <w:color w:val="auto"/>
          <w:lang w:val="en-GB"/>
        </w:rPr>
        <w:t>wing out of the project area is</w:t>
      </w:r>
      <w:r w:rsidRPr="004A7ED1">
        <w:rPr>
          <w:color w:val="auto"/>
          <w:lang w:val="en-GB"/>
        </w:rPr>
        <w:t xml:space="preserve"> critical for downstream coastal communities where </w:t>
      </w:r>
      <w:proofErr w:type="gramStart"/>
      <w:r w:rsidRPr="004A7ED1">
        <w:rPr>
          <w:color w:val="auto"/>
          <w:lang w:val="en-GB"/>
        </w:rPr>
        <w:t>the majority of</w:t>
      </w:r>
      <w:proofErr w:type="gramEnd"/>
      <w:r w:rsidRPr="004A7ED1">
        <w:rPr>
          <w:color w:val="auto"/>
          <w:lang w:val="en-GB"/>
        </w:rPr>
        <w:t xml:space="preserve"> Dominica’s residents live.  For this reason, one of the most pressing land degradation threats in this area is the widespread practice of heavy agrochemicals</w:t>
      </w:r>
      <w:r w:rsidR="00935820" w:rsidRPr="004A7ED1">
        <w:rPr>
          <w:color w:val="auto"/>
          <w:lang w:val="en-GB"/>
        </w:rPr>
        <w:t xml:space="preserve"> usage</w:t>
      </w:r>
      <w:r w:rsidRPr="004A7ED1">
        <w:rPr>
          <w:color w:val="auto"/>
          <w:lang w:val="en-GB"/>
        </w:rPr>
        <w:t xml:space="preserve">, </w:t>
      </w:r>
      <w:proofErr w:type="gramStart"/>
      <w:r w:rsidRPr="004A7ED1">
        <w:rPr>
          <w:color w:val="auto"/>
          <w:lang w:val="en-GB"/>
        </w:rPr>
        <w:t xml:space="preserve">in particular </w:t>
      </w:r>
      <w:r w:rsidR="00C35857" w:rsidRPr="004A7ED1">
        <w:rPr>
          <w:color w:val="auto"/>
          <w:lang w:val="en-GB"/>
        </w:rPr>
        <w:t>conventional</w:t>
      </w:r>
      <w:proofErr w:type="gramEnd"/>
      <w:r w:rsidR="00C35857" w:rsidRPr="004A7ED1">
        <w:rPr>
          <w:color w:val="auto"/>
          <w:lang w:val="en-GB"/>
        </w:rPr>
        <w:t xml:space="preserve"> </w:t>
      </w:r>
      <w:r w:rsidRPr="004A7ED1">
        <w:rPr>
          <w:color w:val="auto"/>
          <w:lang w:val="en-GB"/>
        </w:rPr>
        <w:t xml:space="preserve">pesticides and </w:t>
      </w:r>
      <w:r w:rsidR="00C35857" w:rsidRPr="004A7ED1">
        <w:rPr>
          <w:color w:val="auto"/>
          <w:lang w:val="en-GB"/>
        </w:rPr>
        <w:t xml:space="preserve">synthetic </w:t>
      </w:r>
      <w:r w:rsidRPr="004A7ED1">
        <w:rPr>
          <w:color w:val="auto"/>
          <w:lang w:val="en-GB"/>
        </w:rPr>
        <w:t>fertilizers that degrade aquatic and coastal marine ecosystems (including fisheries production in coastal reef areas) and threaten human health.  Equally important is the impact of soil erosion / sediment flow</w:t>
      </w:r>
      <w:r w:rsidR="00C35857" w:rsidRPr="004A7ED1">
        <w:rPr>
          <w:color w:val="auto"/>
          <w:lang w:val="en-GB"/>
        </w:rPr>
        <w:t>s</w:t>
      </w:r>
      <w:r w:rsidRPr="004A7ED1">
        <w:rPr>
          <w:color w:val="auto"/>
          <w:lang w:val="en-GB"/>
        </w:rPr>
        <w:t xml:space="preserve"> into the rivers and streams </w:t>
      </w:r>
      <w:r w:rsidR="00C35857" w:rsidRPr="004A7ED1">
        <w:rPr>
          <w:color w:val="auto"/>
          <w:lang w:val="en-GB"/>
        </w:rPr>
        <w:t xml:space="preserve">that traverse </w:t>
      </w:r>
      <w:r w:rsidRPr="004A7ED1">
        <w:rPr>
          <w:color w:val="auto"/>
          <w:lang w:val="en-GB"/>
        </w:rPr>
        <w:t xml:space="preserve">the </w:t>
      </w:r>
      <w:r w:rsidR="00C35857" w:rsidRPr="004A7ED1">
        <w:rPr>
          <w:color w:val="auto"/>
          <w:lang w:val="en-GB"/>
        </w:rPr>
        <w:t xml:space="preserve">project </w:t>
      </w:r>
      <w:r w:rsidRPr="004A7ED1">
        <w:rPr>
          <w:color w:val="auto"/>
          <w:lang w:val="en-GB"/>
        </w:rPr>
        <w:t>area</w:t>
      </w:r>
      <w:r w:rsidR="00C35857" w:rsidRPr="004A7ED1">
        <w:rPr>
          <w:color w:val="auto"/>
          <w:lang w:val="en-GB"/>
        </w:rPr>
        <w:t>. T</w:t>
      </w:r>
      <w:r w:rsidRPr="004A7ED1">
        <w:rPr>
          <w:color w:val="auto"/>
          <w:lang w:val="en-GB"/>
        </w:rPr>
        <w:t xml:space="preserve">he naturally high rates of erosion in this area (due to its steep topography </w:t>
      </w:r>
      <w:r w:rsidR="00C35857" w:rsidRPr="004A7ED1">
        <w:rPr>
          <w:color w:val="auto"/>
          <w:lang w:val="en-GB"/>
        </w:rPr>
        <w:t>coupled with</w:t>
      </w:r>
      <w:r w:rsidRPr="004A7ED1">
        <w:rPr>
          <w:color w:val="auto"/>
          <w:lang w:val="en-GB"/>
        </w:rPr>
        <w:t xml:space="preserve"> heavy rainfall) have been exacerbated in recent decades by increased agricultural production </w:t>
      </w:r>
      <w:r w:rsidR="00C35857" w:rsidRPr="004A7ED1">
        <w:rPr>
          <w:color w:val="auto"/>
          <w:lang w:val="en-GB"/>
        </w:rPr>
        <w:t>in</w:t>
      </w:r>
      <w:r w:rsidRPr="004A7ED1">
        <w:rPr>
          <w:color w:val="auto"/>
          <w:lang w:val="en-GB"/>
        </w:rPr>
        <w:t xml:space="preserve"> steep</w:t>
      </w:r>
      <w:r w:rsidR="00C35857" w:rsidRPr="004A7ED1">
        <w:rPr>
          <w:color w:val="auto"/>
          <w:lang w:val="en-GB"/>
        </w:rPr>
        <w:t>ly</w:t>
      </w:r>
      <w:r w:rsidRPr="004A7ED1">
        <w:rPr>
          <w:color w:val="auto"/>
          <w:lang w:val="en-GB"/>
        </w:rPr>
        <w:t xml:space="preserve"> </w:t>
      </w:r>
      <w:r w:rsidR="00C35857" w:rsidRPr="004A7ED1">
        <w:rPr>
          <w:color w:val="auto"/>
          <w:lang w:val="en-GB"/>
        </w:rPr>
        <w:t>sloping areas</w:t>
      </w:r>
      <w:r w:rsidRPr="004A7ED1">
        <w:rPr>
          <w:color w:val="auto"/>
          <w:lang w:val="en-GB"/>
        </w:rPr>
        <w:t xml:space="preserve"> and poor soil conservation practices.  More than half of the Dominican landscape is characterized by </w:t>
      </w:r>
      <w:proofErr w:type="spellStart"/>
      <w:r w:rsidRPr="004A7ED1">
        <w:rPr>
          <w:color w:val="auto"/>
          <w:lang w:val="en-GB"/>
        </w:rPr>
        <w:t>Allophanoid</w:t>
      </w:r>
      <w:proofErr w:type="spellEnd"/>
      <w:r w:rsidRPr="004A7ED1">
        <w:rPr>
          <w:color w:val="auto"/>
          <w:lang w:val="en-GB"/>
        </w:rPr>
        <w:t xml:space="preserve"> </w:t>
      </w:r>
      <w:proofErr w:type="spellStart"/>
      <w:r w:rsidRPr="004A7ED1">
        <w:rPr>
          <w:color w:val="auto"/>
          <w:lang w:val="en-GB"/>
        </w:rPr>
        <w:t>Latosolic</w:t>
      </w:r>
      <w:proofErr w:type="spellEnd"/>
      <w:r w:rsidRPr="004A7ED1">
        <w:rPr>
          <w:color w:val="auto"/>
          <w:lang w:val="en-GB"/>
        </w:rPr>
        <w:t xml:space="preserve"> soils that are extremely prone to landslides</w:t>
      </w:r>
      <w:r w:rsidR="00C35857" w:rsidRPr="004A7ED1">
        <w:rPr>
          <w:color w:val="auto"/>
          <w:lang w:val="en-GB"/>
        </w:rPr>
        <w:t>. S</w:t>
      </w:r>
      <w:r w:rsidRPr="004A7ED1">
        <w:rPr>
          <w:color w:val="auto"/>
          <w:lang w:val="en-GB"/>
        </w:rPr>
        <w:t>oils found in the central parts of the island and</w:t>
      </w:r>
      <w:r w:rsidR="00E34BFE" w:rsidRPr="004A7ED1">
        <w:rPr>
          <w:color w:val="auto"/>
          <w:lang w:val="en-GB"/>
        </w:rPr>
        <w:t xml:space="preserve"> on</w:t>
      </w:r>
      <w:r w:rsidRPr="004A7ED1">
        <w:rPr>
          <w:color w:val="auto"/>
          <w:lang w:val="en-GB"/>
        </w:rPr>
        <w:t xml:space="preserve"> the east coast, including the Pont </w:t>
      </w:r>
      <w:proofErr w:type="spellStart"/>
      <w:r w:rsidRPr="004A7ED1">
        <w:rPr>
          <w:color w:val="auto"/>
          <w:lang w:val="en-GB"/>
        </w:rPr>
        <w:t>Cassé</w:t>
      </w:r>
      <w:proofErr w:type="spellEnd"/>
      <w:r w:rsidRPr="004A7ED1">
        <w:rPr>
          <w:color w:val="auto"/>
          <w:lang w:val="en-GB"/>
        </w:rPr>
        <w:t xml:space="preserve"> area immediately to the north of the MTPNP, are the most susceptible soils in Dominica to landslides</w:t>
      </w:r>
      <w:r w:rsidR="00E34BFE" w:rsidRPr="004A7ED1">
        <w:rPr>
          <w:color w:val="auto"/>
          <w:lang w:val="en-GB"/>
        </w:rPr>
        <w:t xml:space="preserve"> </w:t>
      </w:r>
      <w:r w:rsidRPr="004A7ED1">
        <w:rPr>
          <w:color w:val="auto"/>
          <w:lang w:val="en-GB"/>
        </w:rPr>
        <w:t>and when combined with the high rainfall (up to 300 inches annually) in this area, present a significant threat in terms of soil erosion and land slippage.  Unfortunately, most farmers are not familiar with or able to afford investments in soil and water conservation</w:t>
      </w:r>
      <w:r w:rsidR="00E34BFE" w:rsidRPr="004A7ED1">
        <w:rPr>
          <w:color w:val="auto"/>
          <w:lang w:val="en-GB"/>
        </w:rPr>
        <w:t xml:space="preserve"> measures.</w:t>
      </w:r>
      <w:r w:rsidRPr="004A7ED1">
        <w:rPr>
          <w:color w:val="auto"/>
          <w:lang w:val="en-GB"/>
        </w:rPr>
        <w:t xml:space="preserve"> </w:t>
      </w:r>
      <w:r w:rsidR="00E34BFE" w:rsidRPr="004A7ED1">
        <w:rPr>
          <w:color w:val="auto"/>
          <w:lang w:val="en-GB"/>
        </w:rPr>
        <w:t>Intensive</w:t>
      </w:r>
      <w:r w:rsidRPr="004A7ED1">
        <w:rPr>
          <w:bCs/>
          <w:color w:val="auto"/>
          <w:lang w:val="en-GB"/>
        </w:rPr>
        <w:t xml:space="preserve"> cultivation is carried out on marginal lands (areas of steep slopes and/or poor soils) and is characterized by poor </w:t>
      </w:r>
      <w:r w:rsidRPr="004A7ED1">
        <w:rPr>
          <w:color w:val="auto"/>
          <w:lang w:val="en-GB"/>
        </w:rPr>
        <w:t xml:space="preserve">agricultural and land management practices resulting </w:t>
      </w:r>
      <w:r w:rsidR="00E34BFE" w:rsidRPr="004A7ED1">
        <w:rPr>
          <w:color w:val="auto"/>
          <w:lang w:val="en-GB"/>
        </w:rPr>
        <w:t xml:space="preserve">in </w:t>
      </w:r>
      <w:r w:rsidRPr="004A7ED1">
        <w:rPr>
          <w:color w:val="auto"/>
          <w:lang w:val="en-GB"/>
        </w:rPr>
        <w:t>substantial losses of topsoil, land slippage, soil exhaustion, pest outbreaks, uncontrolled weed growth and soil moisture deficits in agricultural areas as well as declining water quality</w:t>
      </w:r>
      <w:r w:rsidR="00E34BFE" w:rsidRPr="004A7ED1">
        <w:rPr>
          <w:color w:val="auto"/>
          <w:lang w:val="en-GB"/>
        </w:rPr>
        <w:t>,</w:t>
      </w:r>
      <w:r w:rsidRPr="004A7ED1">
        <w:rPr>
          <w:color w:val="auto"/>
          <w:lang w:val="en-GB"/>
        </w:rPr>
        <w:t xml:space="preserve"> sedimentation of many rivers and coastal and marine habitats.  With the removal of almost all vegetative cover on agricultural lands during Hurricane Maria, the problem of soil erosion from agricultural lands, and the need for effective soil conservation practices, has become even more urgent.</w:t>
      </w:r>
    </w:p>
    <w:p w14:paraId="74E5CC0C" w14:textId="77777777" w:rsidR="004540C8" w:rsidRPr="004A7ED1" w:rsidRDefault="004540C8" w:rsidP="00F172A3">
      <w:pPr>
        <w:pStyle w:val="GEFFieldtoFillout"/>
        <w:ind w:left="-90" w:right="-277"/>
        <w:jc w:val="both"/>
        <w:rPr>
          <w:i/>
          <w:color w:val="auto"/>
          <w:u w:val="single"/>
          <w:lang w:val="en-GB"/>
        </w:rPr>
      </w:pPr>
    </w:p>
    <w:p w14:paraId="2ED1E3C5" w14:textId="05F57695" w:rsidR="004540C8" w:rsidRPr="004A7ED1" w:rsidRDefault="004540C8" w:rsidP="00F172A3">
      <w:pPr>
        <w:pStyle w:val="GEFFieldtoFillout"/>
        <w:ind w:left="-90" w:right="-277"/>
        <w:jc w:val="both"/>
        <w:rPr>
          <w:color w:val="auto"/>
          <w:lang w:val="en-GB"/>
        </w:rPr>
      </w:pPr>
      <w:r w:rsidRPr="004A7ED1">
        <w:rPr>
          <w:i/>
          <w:color w:val="auto"/>
          <w:u w:val="single"/>
          <w:lang w:val="en-GB"/>
        </w:rPr>
        <w:t>Deforestation and forest degradation:</w:t>
      </w:r>
      <w:r w:rsidRPr="004A7ED1">
        <w:rPr>
          <w:color w:val="auto"/>
          <w:lang w:val="en-GB"/>
        </w:rPr>
        <w:t xml:space="preserve"> The clearance of natural forest areas, particularly on steep slopes, makes such areas highly vulnerable to land degradation from both normal weather processes and extreme weather events.  Over the past several decades, the expansion of housing, roads and agriculture in the project area has reduced forest cover and increased soil erosion, land slippage and the frequency and severity of floods.  Overall, forest cover on the island, which ranges from dry scrub woodland on the west coast to lush, tropical rain forest in the interior, declined from 65% to 61% between 1999 – 2000 mainly due to the expansion of agriculture and housing.  In some cases, this expansion is due to illegal encroachment on Crown Lands, including areas around the MTPNP such as Brandy and Petite </w:t>
      </w:r>
      <w:proofErr w:type="spellStart"/>
      <w:r w:rsidRPr="004A7ED1">
        <w:rPr>
          <w:color w:val="auto"/>
          <w:lang w:val="en-GB"/>
        </w:rPr>
        <w:t>Savanne</w:t>
      </w:r>
      <w:proofErr w:type="spellEnd"/>
      <w:r w:rsidRPr="004A7ED1">
        <w:rPr>
          <w:color w:val="auto"/>
          <w:lang w:val="en-GB"/>
        </w:rPr>
        <w:t>.  At the same time, large storm events (notably Hurricane David in 1978, as well as several hurricanes and tropical storms in the past 10 years) have also significantly damaged natural forests within the MTPNP and surrounding communities.  Hurricane Maria in September 2017 has had an even greater impact</w:t>
      </w:r>
      <w:r w:rsidR="00935820" w:rsidRPr="004A7ED1">
        <w:rPr>
          <w:color w:val="auto"/>
          <w:lang w:val="en-GB"/>
        </w:rPr>
        <w:t xml:space="preserve"> -</w:t>
      </w:r>
      <w:r w:rsidRPr="004A7ED1">
        <w:rPr>
          <w:color w:val="auto"/>
          <w:lang w:val="en-GB"/>
        </w:rPr>
        <w:t xml:space="preserve"> it has been estimated that 90% of Dominica’s forest cover was severely degraded or destroyed in the storm</w:t>
      </w:r>
      <w:r w:rsidRPr="004A7ED1">
        <w:rPr>
          <w:rStyle w:val="FootnoteReference"/>
          <w:color w:val="auto"/>
          <w:lang w:val="en-GB"/>
        </w:rPr>
        <w:footnoteReference w:id="24"/>
      </w:r>
      <w:r w:rsidRPr="004A7ED1">
        <w:rPr>
          <w:color w:val="auto"/>
          <w:lang w:val="en-GB"/>
        </w:rPr>
        <w:t xml:space="preserve">.  As a result, Dominica faces an extremely urgent need to restore forest cover quickly and extensively.  At the same time, unsustainable practices such as removal of trees on steep slopes and in riparian zones; inappropriate land clearing techniques (using fires or agrochemicals) that cause considerable land degradation (repeated burning predisposes the land to </w:t>
      </w:r>
      <w:r w:rsidRPr="004A7ED1">
        <w:rPr>
          <w:color w:val="auto"/>
          <w:lang w:val="en-GB"/>
        </w:rPr>
        <w:lastRenderedPageBreak/>
        <w:t>soil erosion and landslides</w:t>
      </w:r>
      <w:bookmarkStart w:id="12" w:name="_Toc287972876"/>
      <w:r w:rsidRPr="004A7ED1">
        <w:rPr>
          <w:color w:val="auto"/>
          <w:lang w:val="en-GB"/>
        </w:rPr>
        <w:t>)</w:t>
      </w:r>
      <w:bookmarkEnd w:id="12"/>
      <w:r w:rsidRPr="004A7ED1">
        <w:rPr>
          <w:color w:val="auto"/>
          <w:lang w:val="en-GB"/>
        </w:rPr>
        <w:t>; harvesting of wood resources for construction, charcoal, firewood and fencing for domestic animals; and unsustainable harvesting of certain species must be reduced so as to reduce the country’s vulnerability to future large storm events.  For example, migrants from Haiti have joined the farming community in Dominica and frequently practice shifting agriculture as well as the practice of “yam culture” which involves the cutting of young trees to provide sticks on which the yam vine grows, which has become a serious source of deforestation as young trees are not allowed to grow and once the large ones are removed the land is left exposed to the erosive power of rain and wind.  Underlying these direct drivers of deforestation is poverty and the need to exploit natural resources, ignorance about forest ecosystem processes and the results of deforestation, and lack of enforcement and management measures.</w:t>
      </w:r>
    </w:p>
    <w:p w14:paraId="451BB656" w14:textId="77777777" w:rsidR="004540C8" w:rsidRPr="004A7ED1" w:rsidRDefault="004540C8" w:rsidP="00F172A3">
      <w:pPr>
        <w:pStyle w:val="GEFFieldtoFillout"/>
        <w:ind w:left="-90" w:right="-277"/>
        <w:jc w:val="both"/>
        <w:rPr>
          <w:color w:val="auto"/>
          <w:shd w:val="clear" w:color="auto" w:fill="FFFFFF"/>
          <w:lang w:val="en-GB"/>
        </w:rPr>
      </w:pPr>
    </w:p>
    <w:p w14:paraId="532EDCCE" w14:textId="45501FB8" w:rsidR="004540C8" w:rsidRPr="004A7ED1" w:rsidRDefault="004540C8" w:rsidP="00F172A3">
      <w:pPr>
        <w:pStyle w:val="GEFFieldtoFillout"/>
        <w:ind w:left="-90" w:right="-277"/>
        <w:jc w:val="both"/>
        <w:rPr>
          <w:color w:val="auto"/>
          <w:lang w:val="en-GB"/>
        </w:rPr>
      </w:pPr>
      <w:r w:rsidRPr="004A7ED1">
        <w:rPr>
          <w:i/>
          <w:color w:val="auto"/>
          <w:u w:val="single"/>
          <w:lang w:val="en-GB"/>
        </w:rPr>
        <w:t>Extreme Weather Events:</w:t>
      </w:r>
      <w:r w:rsidRPr="004A7ED1">
        <w:rPr>
          <w:color w:val="auto"/>
          <w:lang w:val="en-GB"/>
        </w:rPr>
        <w:t xml:space="preserve"> Dominica has long been vulnerable to extreme weather events including heavy rainfalls, drought, tropical storms, and most notably, hurricanes. High rainfall levels and frequent storms contribute to soil erosion, land slippage and flooding problems in the country, and drought can cause locally specific problems in terms of agricultural production and water supply, as well as increased potential for forest fires that further predispose these areas to land degradation.  However, the overwhelming challenge for Dominica is in minimizing the negative impacts of major storms such as Hurricane Maria which devastated the country in September 2017.</w:t>
      </w:r>
      <w:r w:rsidR="006A11C5" w:rsidRPr="004A7ED1">
        <w:rPr>
          <w:color w:val="auto"/>
          <w:lang w:val="en-GB"/>
        </w:rPr>
        <w:t xml:space="preserve"> </w:t>
      </w:r>
      <w:r w:rsidRPr="004A7ED1">
        <w:rPr>
          <w:color w:val="auto"/>
          <w:lang w:val="en-GB"/>
        </w:rPr>
        <w:t xml:space="preserve">In addition to the significant impacts of hurricanes on homes, commercial buildings, ports, roads and other human infrastructure, the intensity of these storms produces substantial degradation of natural ecosystems and ecosystem services.  Although storm impacts vary depending on the strength and direction of winds and the amount and intensity of rainfall produced, hurricanes such as Maria can strip the natural vegetation of almost all green leafy matter, produce large-scale landslides and other forms of erosion and create highly damaging floods. </w:t>
      </w:r>
    </w:p>
    <w:p w14:paraId="66E83059" w14:textId="77777777" w:rsidR="00D40B00" w:rsidRPr="004A7ED1" w:rsidRDefault="00D40B00" w:rsidP="00F172A3">
      <w:pPr>
        <w:pStyle w:val="GEFFieldtoFillout"/>
        <w:ind w:left="-90" w:right="-277"/>
        <w:jc w:val="both"/>
        <w:rPr>
          <w:color w:val="auto"/>
          <w:lang w:val="en-GB"/>
        </w:rPr>
      </w:pPr>
    </w:p>
    <w:p w14:paraId="7493BC0B" w14:textId="2F41A060" w:rsidR="00D40B00" w:rsidRPr="004A7ED1" w:rsidRDefault="00D40B00"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In addition,</w:t>
      </w:r>
      <w:r w:rsidR="004F754F" w:rsidRPr="004A7ED1">
        <w:rPr>
          <w:rFonts w:ascii="Times New Roman" w:hAnsi="Times New Roman" w:cs="Times New Roman"/>
          <w:lang w:val="en-GB"/>
        </w:rPr>
        <w:t xml:space="preserve"> the </w:t>
      </w:r>
      <w:proofErr w:type="spellStart"/>
      <w:r w:rsidR="004F754F" w:rsidRPr="004A7ED1">
        <w:rPr>
          <w:rFonts w:ascii="Times New Roman" w:hAnsi="Times New Roman" w:cs="Times New Roman"/>
          <w:lang w:val="en-GB"/>
        </w:rPr>
        <w:t>GoD</w:t>
      </w:r>
      <w:proofErr w:type="spellEnd"/>
      <w:r w:rsidR="004F754F" w:rsidRPr="004A7ED1">
        <w:rPr>
          <w:rFonts w:ascii="Times New Roman" w:hAnsi="Times New Roman" w:cs="Times New Roman"/>
          <w:lang w:val="en-GB"/>
        </w:rPr>
        <w:t xml:space="preserve"> </w:t>
      </w:r>
      <w:r w:rsidRPr="004A7ED1">
        <w:rPr>
          <w:rFonts w:ascii="Times New Roman" w:hAnsi="Times New Roman" w:cs="Times New Roman"/>
          <w:lang w:val="en-GB"/>
        </w:rPr>
        <w:t>in its First National Communication to the United Nations Convention to Combat Desertification</w:t>
      </w:r>
      <w:r w:rsidRPr="004A7ED1">
        <w:rPr>
          <w:rStyle w:val="FootnoteReference"/>
          <w:rFonts w:ascii="Times New Roman" w:hAnsi="Times New Roman" w:cs="Times New Roman"/>
          <w:lang w:val="en-GB"/>
        </w:rPr>
        <w:footnoteReference w:id="25"/>
      </w:r>
      <w:r w:rsidRPr="004A7ED1">
        <w:rPr>
          <w:rFonts w:ascii="Times New Roman" w:hAnsi="Times New Roman" w:cs="Times New Roman"/>
          <w:lang w:val="en-GB"/>
        </w:rPr>
        <w:t xml:space="preserve"> (UNCCD)</w:t>
      </w:r>
      <w:r w:rsidR="00935820" w:rsidRPr="004A7ED1">
        <w:rPr>
          <w:rFonts w:ascii="Times New Roman" w:hAnsi="Times New Roman" w:cs="Times New Roman"/>
          <w:lang w:val="en-GB"/>
        </w:rPr>
        <w:t xml:space="preserve"> </w:t>
      </w:r>
      <w:r w:rsidRPr="004A7ED1">
        <w:rPr>
          <w:rFonts w:ascii="Times New Roman" w:hAnsi="Times New Roman" w:cs="Times New Roman"/>
          <w:lang w:val="en-GB"/>
        </w:rPr>
        <w:t xml:space="preserve">identified </w:t>
      </w:r>
      <w:proofErr w:type="gramStart"/>
      <w:r w:rsidRPr="004A7ED1">
        <w:rPr>
          <w:rFonts w:ascii="Times New Roman" w:hAnsi="Times New Roman" w:cs="Times New Roman"/>
          <w:lang w:val="en-GB"/>
        </w:rPr>
        <w:t>a number of</w:t>
      </w:r>
      <w:proofErr w:type="gramEnd"/>
      <w:r w:rsidRPr="004A7ED1">
        <w:rPr>
          <w:rFonts w:ascii="Times New Roman" w:hAnsi="Times New Roman" w:cs="Times New Roman"/>
          <w:lang w:val="en-GB"/>
        </w:rPr>
        <w:t xml:space="preserve"> indicators of land degradation in Dominica. These indicators include, </w:t>
      </w:r>
      <w:r w:rsidRPr="004A7ED1">
        <w:rPr>
          <w:rFonts w:ascii="Times New Roman" w:hAnsi="Times New Roman" w:cs="Times New Roman"/>
          <w:i/>
          <w:lang w:val="en-GB"/>
        </w:rPr>
        <w:t>inter alia, the</w:t>
      </w:r>
      <w:r w:rsidR="00935820" w:rsidRPr="004A7ED1">
        <w:rPr>
          <w:rFonts w:ascii="Times New Roman" w:hAnsi="Times New Roman" w:cs="Times New Roman"/>
          <w:i/>
          <w:lang w:val="en-GB"/>
        </w:rPr>
        <w:t xml:space="preserve"> following</w:t>
      </w:r>
      <w:r w:rsidRPr="004A7ED1">
        <w:rPr>
          <w:rFonts w:ascii="Times New Roman" w:hAnsi="Times New Roman" w:cs="Times New Roman"/>
          <w:i/>
          <w:lang w:val="en-GB"/>
        </w:rPr>
        <w:t>:</w:t>
      </w:r>
      <w:r w:rsidRPr="004A7ED1">
        <w:rPr>
          <w:rFonts w:ascii="Times New Roman" w:hAnsi="Times New Roman" w:cs="Times New Roman"/>
          <w:lang w:val="en-GB"/>
        </w:rPr>
        <w:t xml:space="preserve"> </w:t>
      </w:r>
    </w:p>
    <w:p w14:paraId="62A1D98C"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Rapid expansion of the non-indigenous Citronella (lemon grass) - due to the degradation of natural vegetation,</w:t>
      </w:r>
    </w:p>
    <w:p w14:paraId="7623AAE5"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Incidences of drought that have affected crop production, particularly the 1994 drought that severely decreased banana crop production; </w:t>
      </w:r>
    </w:p>
    <w:p w14:paraId="516007A1"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Mining and quarrying industry - primarily along the west coast; </w:t>
      </w:r>
    </w:p>
    <w:p w14:paraId="6C118FD1"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Number of landslides along poorly aligned roads (e.g. - </w:t>
      </w:r>
      <w:proofErr w:type="spellStart"/>
      <w:r w:rsidRPr="004A7ED1">
        <w:rPr>
          <w:rFonts w:ascii="Times New Roman" w:hAnsi="Times New Roman" w:cs="Times New Roman"/>
          <w:lang w:val="en-GB"/>
        </w:rPr>
        <w:t>Layou</w:t>
      </w:r>
      <w:proofErr w:type="spellEnd"/>
      <w:r w:rsidRPr="004A7ED1">
        <w:rPr>
          <w:rFonts w:ascii="Times New Roman" w:hAnsi="Times New Roman" w:cs="Times New Roman"/>
          <w:lang w:val="en-GB"/>
        </w:rPr>
        <w:t xml:space="preserve"> landslide);</w:t>
      </w:r>
    </w:p>
    <w:p w14:paraId="78C72714"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Encroachment and development on unstable and unsuitable shorelines as displayed by the destruction caused by Hurricane Lenny in 1995; </w:t>
      </w:r>
    </w:p>
    <w:p w14:paraId="0B3328AC" w14:textId="1F098A82"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Clearing of steep slopes without proper soil conservation measures; </w:t>
      </w:r>
    </w:p>
    <w:p w14:paraId="44AC1272" w14:textId="03B23D06"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Conversion of agricultural land to housing developments (e.g. Roseau Valley, </w:t>
      </w:r>
      <w:proofErr w:type="spellStart"/>
      <w:r w:rsidRPr="004A7ED1">
        <w:rPr>
          <w:rFonts w:ascii="Times New Roman" w:hAnsi="Times New Roman" w:cs="Times New Roman"/>
          <w:lang w:val="en-GB"/>
        </w:rPr>
        <w:t>Canefield</w:t>
      </w:r>
      <w:proofErr w:type="spellEnd"/>
      <w:r w:rsidRPr="004A7ED1">
        <w:rPr>
          <w:rFonts w:ascii="Times New Roman" w:hAnsi="Times New Roman" w:cs="Times New Roman"/>
          <w:lang w:val="en-GB"/>
        </w:rPr>
        <w:t xml:space="preserve"> Belfast, </w:t>
      </w:r>
      <w:proofErr w:type="spellStart"/>
      <w:r w:rsidRPr="004A7ED1">
        <w:rPr>
          <w:rFonts w:ascii="Times New Roman" w:hAnsi="Times New Roman" w:cs="Times New Roman"/>
          <w:lang w:val="en-GB"/>
        </w:rPr>
        <w:t>Wallhouse</w:t>
      </w:r>
      <w:proofErr w:type="spellEnd"/>
      <w:r w:rsidRPr="004A7ED1">
        <w:rPr>
          <w:rFonts w:ascii="Times New Roman" w:hAnsi="Times New Roman" w:cs="Times New Roman"/>
          <w:lang w:val="en-GB"/>
        </w:rPr>
        <w:t xml:space="preserve">, Castle Comfort, </w:t>
      </w:r>
      <w:proofErr w:type="spellStart"/>
      <w:r w:rsidRPr="004A7ED1">
        <w:rPr>
          <w:rFonts w:ascii="Times New Roman" w:hAnsi="Times New Roman" w:cs="Times New Roman"/>
          <w:lang w:val="en-GB"/>
        </w:rPr>
        <w:t>Morne</w:t>
      </w:r>
      <w:proofErr w:type="spellEnd"/>
      <w:r w:rsidRPr="004A7ED1">
        <w:rPr>
          <w:rFonts w:ascii="Times New Roman" w:hAnsi="Times New Roman" w:cs="Times New Roman"/>
          <w:lang w:val="en-GB"/>
        </w:rPr>
        <w:t xml:space="preserve"> Daniel, Grand </w:t>
      </w:r>
      <w:proofErr w:type="spellStart"/>
      <w:r w:rsidRPr="004A7ED1">
        <w:rPr>
          <w:rFonts w:ascii="Times New Roman" w:hAnsi="Times New Roman" w:cs="Times New Roman"/>
          <w:lang w:val="en-GB"/>
        </w:rPr>
        <w:t>Savanne</w:t>
      </w:r>
      <w:proofErr w:type="spellEnd"/>
      <w:r w:rsidRPr="004A7ED1">
        <w:rPr>
          <w:rFonts w:ascii="Times New Roman" w:hAnsi="Times New Roman" w:cs="Times New Roman"/>
          <w:lang w:val="en-GB"/>
        </w:rPr>
        <w:t xml:space="preserve">, </w:t>
      </w:r>
      <w:r w:rsidR="00D20AA6" w:rsidRPr="004A7ED1">
        <w:rPr>
          <w:rFonts w:ascii="Times New Roman" w:hAnsi="Times New Roman" w:cs="Times New Roman"/>
          <w:lang w:val="en-GB"/>
        </w:rPr>
        <w:t>etc)</w:t>
      </w:r>
      <w:r w:rsidRPr="004A7ED1">
        <w:rPr>
          <w:rFonts w:ascii="Times New Roman" w:hAnsi="Times New Roman" w:cs="Times New Roman"/>
          <w:lang w:val="en-GB"/>
        </w:rPr>
        <w:t>;</w:t>
      </w:r>
    </w:p>
    <w:p w14:paraId="184C6F97"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Decline in the flows of Dominica’s rivers - notable examples are the Castle Comfort, Roseau, </w:t>
      </w:r>
      <w:proofErr w:type="spellStart"/>
      <w:r w:rsidRPr="004A7ED1">
        <w:rPr>
          <w:rFonts w:ascii="Times New Roman" w:hAnsi="Times New Roman" w:cs="Times New Roman"/>
          <w:lang w:val="en-GB"/>
        </w:rPr>
        <w:t>Layou</w:t>
      </w:r>
      <w:proofErr w:type="spellEnd"/>
      <w:r w:rsidRPr="004A7ED1">
        <w:rPr>
          <w:rFonts w:ascii="Times New Roman" w:hAnsi="Times New Roman" w:cs="Times New Roman"/>
          <w:lang w:val="en-GB"/>
        </w:rPr>
        <w:t xml:space="preserve"> and Geneva Rivers; </w:t>
      </w:r>
    </w:p>
    <w:p w14:paraId="4761B4F8"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“Slash and burn” practice to clear land for banana farming (e.g. Carib Territory);</w:t>
      </w:r>
    </w:p>
    <w:p w14:paraId="0A686204"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Reduction in crop yields, increased need for fertilizers and excessive use of herbicides and other pesticides;</w:t>
      </w:r>
    </w:p>
    <w:p w14:paraId="6184F7B6"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Coral reef degradation; </w:t>
      </w:r>
    </w:p>
    <w:p w14:paraId="451FED2A" w14:textId="77777777" w:rsidR="00D40B00"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 xml:space="preserve">River siltation and </w:t>
      </w:r>
    </w:p>
    <w:p w14:paraId="47D9A353" w14:textId="64CF24C1" w:rsidR="004540C8" w:rsidRPr="004A7ED1" w:rsidRDefault="00D40B00" w:rsidP="00F172A3">
      <w:pPr>
        <w:pStyle w:val="ListParagraph"/>
        <w:numPr>
          <w:ilvl w:val="0"/>
          <w:numId w:val="89"/>
        </w:numPr>
        <w:autoSpaceDE w:val="0"/>
        <w:autoSpaceDN w:val="0"/>
        <w:adjustRightInd w:val="0"/>
        <w:spacing w:after="0" w:line="240" w:lineRule="auto"/>
        <w:ind w:left="360" w:right="-277" w:hanging="270"/>
        <w:jc w:val="both"/>
        <w:rPr>
          <w:rFonts w:ascii="Times New Roman" w:hAnsi="Times New Roman" w:cs="Times New Roman"/>
          <w:lang w:val="en-GB"/>
        </w:rPr>
      </w:pPr>
      <w:r w:rsidRPr="004A7ED1">
        <w:rPr>
          <w:rFonts w:ascii="Times New Roman" w:hAnsi="Times New Roman" w:cs="Times New Roman"/>
          <w:lang w:val="en-GB"/>
        </w:rPr>
        <w:t>Diffic</w:t>
      </w:r>
      <w:r w:rsidR="004F754F" w:rsidRPr="004A7ED1">
        <w:rPr>
          <w:rFonts w:ascii="Times New Roman" w:hAnsi="Times New Roman" w:cs="Times New Roman"/>
          <w:lang w:val="en-GB"/>
        </w:rPr>
        <w:t>ulty in establishing crop stock</w:t>
      </w:r>
    </w:p>
    <w:p w14:paraId="4B4EE52F" w14:textId="77777777" w:rsidR="008B3AF7" w:rsidRPr="004A7ED1" w:rsidRDefault="008B3AF7" w:rsidP="00F172A3">
      <w:pPr>
        <w:autoSpaceDE w:val="0"/>
        <w:autoSpaceDN w:val="0"/>
        <w:adjustRightInd w:val="0"/>
        <w:spacing w:after="0" w:line="240" w:lineRule="auto"/>
        <w:ind w:left="-90" w:right="-277"/>
        <w:jc w:val="both"/>
        <w:rPr>
          <w:rFonts w:ascii="Times New Roman" w:hAnsi="Times New Roman" w:cs="Times New Roman"/>
          <w:lang w:val="en-GB"/>
        </w:rPr>
      </w:pPr>
    </w:p>
    <w:p w14:paraId="035B94DA" w14:textId="77777777" w:rsidR="004540C8" w:rsidRPr="004A7ED1" w:rsidRDefault="004540C8" w:rsidP="00F172A3">
      <w:pPr>
        <w:pStyle w:val="GEFFieldtoFillout"/>
        <w:ind w:left="-90" w:right="-277"/>
        <w:jc w:val="both"/>
        <w:rPr>
          <w:color w:val="000000" w:themeColor="text1"/>
          <w:u w:val="single"/>
          <w:lang w:val="en-GB"/>
        </w:rPr>
      </w:pPr>
      <w:r w:rsidRPr="004A7ED1">
        <w:rPr>
          <w:color w:val="000000" w:themeColor="text1"/>
          <w:u w:val="single"/>
          <w:lang w:val="en-GB"/>
        </w:rPr>
        <w:t>Long-term Solution and Barriers</w:t>
      </w:r>
    </w:p>
    <w:p w14:paraId="6B6A1FAC" w14:textId="77777777" w:rsidR="004540C8" w:rsidRPr="004A7ED1" w:rsidRDefault="004540C8" w:rsidP="00F172A3">
      <w:pPr>
        <w:pStyle w:val="GEFFieldtoFillout"/>
        <w:ind w:left="-90" w:right="-277"/>
        <w:jc w:val="both"/>
        <w:rPr>
          <w:color w:val="auto"/>
          <w:u w:val="single"/>
          <w:lang w:val="en-GB"/>
        </w:rPr>
      </w:pPr>
    </w:p>
    <w:p w14:paraId="614DF754" w14:textId="77777777" w:rsidR="004540C8" w:rsidRPr="004A7ED1" w:rsidRDefault="004540C8" w:rsidP="00F172A3">
      <w:pPr>
        <w:pStyle w:val="GEFFieldtoFillout"/>
        <w:ind w:left="-90" w:right="-277"/>
        <w:jc w:val="both"/>
        <w:rPr>
          <w:color w:val="auto"/>
          <w:u w:val="single"/>
          <w:lang w:val="en-GB"/>
        </w:rPr>
      </w:pPr>
      <w:r w:rsidRPr="004A7ED1">
        <w:rPr>
          <w:color w:val="auto"/>
          <w:lang w:val="en-GB"/>
        </w:rPr>
        <w:t xml:space="preserve">The </w:t>
      </w:r>
      <w:r w:rsidRPr="004A7ED1">
        <w:rPr>
          <w:b/>
          <w:color w:val="auto"/>
          <w:lang w:val="en-GB"/>
        </w:rPr>
        <w:t>long-term solution</w:t>
      </w:r>
      <w:r w:rsidRPr="004A7ED1">
        <w:rPr>
          <w:color w:val="auto"/>
          <w:lang w:val="en-GB"/>
        </w:rPr>
        <w:t xml:space="preserve"> envisioned under this project is to strengthen sustainable agricultural and forestry management practices and capacities so that agricultural lands and forests in upland areas of Dominica are able to recover more quickly from the impacts of Hurricane Maria </w:t>
      </w:r>
      <w:r w:rsidRPr="0009373B">
        <w:rPr>
          <w:color w:val="auto"/>
          <w:lang w:val="en-GB"/>
        </w:rPr>
        <w:t>and have increased resilience</w:t>
      </w:r>
      <w:r w:rsidRPr="004A7ED1">
        <w:rPr>
          <w:color w:val="auto"/>
          <w:lang w:val="en-GB"/>
        </w:rPr>
        <w:t xml:space="preserve"> to future climate change related events, in particular extreme storm events. However, </w:t>
      </w:r>
      <w:proofErr w:type="gramStart"/>
      <w:r w:rsidRPr="004A7ED1">
        <w:rPr>
          <w:color w:val="auto"/>
          <w:lang w:val="en-GB"/>
        </w:rPr>
        <w:t>a</w:t>
      </w:r>
      <w:r w:rsidRPr="004A7ED1">
        <w:rPr>
          <w:bCs/>
          <w:color w:val="auto"/>
          <w:lang w:val="en-GB"/>
        </w:rPr>
        <w:t xml:space="preserve"> number of</w:t>
      </w:r>
      <w:proofErr w:type="gramEnd"/>
      <w:r w:rsidRPr="004A7ED1">
        <w:rPr>
          <w:bCs/>
          <w:color w:val="auto"/>
          <w:lang w:val="en-GB"/>
        </w:rPr>
        <w:t xml:space="preserve"> barriers exist that constrain Dominica’s ability to implement this solution, as described below:</w:t>
      </w:r>
    </w:p>
    <w:p w14:paraId="07163673" w14:textId="77777777" w:rsidR="004540C8" w:rsidRPr="004A7ED1" w:rsidRDefault="004540C8" w:rsidP="00DF744D">
      <w:pPr>
        <w:pStyle w:val="GEFFieldtoFillout"/>
        <w:ind w:left="0" w:right="-176"/>
        <w:jc w:val="both"/>
        <w:rPr>
          <w:color w:val="auto"/>
          <w:lang w:val="en-GB"/>
        </w:rPr>
      </w:pPr>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0771"/>
      </w:tblGrid>
      <w:tr w:rsidR="004540C8" w:rsidRPr="004A7ED1" w14:paraId="24D8FE25" w14:textId="77777777" w:rsidTr="00125570">
        <w:trPr>
          <w:trHeight w:val="437"/>
        </w:trPr>
        <w:tc>
          <w:tcPr>
            <w:tcW w:w="5000" w:type="pct"/>
            <w:vMerge w:val="restart"/>
            <w:shd w:val="clear" w:color="auto" w:fill="FFFFFF"/>
          </w:tcPr>
          <w:p w14:paraId="7A338096" w14:textId="1B7986F9" w:rsidR="004540C8" w:rsidRPr="004A7ED1" w:rsidRDefault="00DF744D" w:rsidP="00DF744D">
            <w:pPr>
              <w:pStyle w:val="ListParagraph"/>
              <w:tabs>
                <w:tab w:val="left" w:pos="5"/>
              </w:tabs>
              <w:spacing w:after="0" w:line="240" w:lineRule="auto"/>
              <w:ind w:left="5" w:right="-20"/>
              <w:jc w:val="both"/>
              <w:rPr>
                <w:rFonts w:ascii="Times New Roman" w:hAnsi="Times New Roman" w:cs="Times New Roman"/>
                <w:sz w:val="21"/>
                <w:szCs w:val="21"/>
                <w:lang w:val="en-GB"/>
              </w:rPr>
            </w:pPr>
            <w:r w:rsidRPr="004A7ED1">
              <w:rPr>
                <w:rFonts w:ascii="Times New Roman" w:hAnsi="Times New Roman" w:cs="Times New Roman"/>
                <w:sz w:val="21"/>
                <w:szCs w:val="21"/>
                <w:u w:val="single"/>
                <w:lang w:val="en-GB"/>
              </w:rPr>
              <w:lastRenderedPageBreak/>
              <w:t xml:space="preserve">1. </w:t>
            </w:r>
            <w:r w:rsidR="004540C8" w:rsidRPr="004A7ED1">
              <w:rPr>
                <w:rFonts w:ascii="Times New Roman" w:hAnsi="Times New Roman" w:cs="Times New Roman"/>
                <w:sz w:val="21"/>
                <w:szCs w:val="21"/>
                <w:u w:val="single"/>
                <w:lang w:val="en-GB"/>
              </w:rPr>
              <w:t>Insufficient experience, materials and technical capacities to undertake restoration and rehabilitation of denuded forest areas:</w:t>
            </w:r>
            <w:r w:rsidR="004540C8" w:rsidRPr="004A7ED1">
              <w:rPr>
                <w:rFonts w:ascii="Times New Roman" w:hAnsi="Times New Roman" w:cs="Times New Roman"/>
                <w:sz w:val="21"/>
                <w:szCs w:val="21"/>
                <w:lang w:val="en-GB"/>
              </w:rPr>
              <w:t xml:space="preserve"> Many rural residents, as well as policy makers, have insufficient understanding of the negative ecological impacts of unsustainable forest management practices such as forest cutting on steep slopes and in riparian zones, and as a result continuing tree removal in these areas has greatly compounded soil erosion and sedimentation resulting from both normal rainfall patterns and from extreme weather events</w:t>
            </w:r>
            <w:r w:rsidR="00747091" w:rsidRPr="004A7ED1">
              <w:rPr>
                <w:rFonts w:ascii="Times New Roman" w:hAnsi="Times New Roman" w:cs="Times New Roman"/>
                <w:sz w:val="21"/>
                <w:szCs w:val="21"/>
                <w:lang w:val="en-GB"/>
              </w:rPr>
              <w:t>. This</w:t>
            </w:r>
            <w:r w:rsidR="000C7EF7" w:rsidRPr="004A7ED1">
              <w:rPr>
                <w:rFonts w:ascii="Times New Roman" w:hAnsi="Times New Roman" w:cs="Times New Roman"/>
                <w:sz w:val="21"/>
                <w:szCs w:val="21"/>
                <w:lang w:val="en-GB"/>
              </w:rPr>
              <w:t xml:space="preserve"> problem</w:t>
            </w:r>
            <w:r w:rsidR="00747091" w:rsidRPr="004A7ED1">
              <w:rPr>
                <w:rFonts w:ascii="Times New Roman" w:hAnsi="Times New Roman" w:cs="Times New Roman"/>
                <w:sz w:val="21"/>
                <w:szCs w:val="21"/>
                <w:lang w:val="en-GB"/>
              </w:rPr>
              <w:t xml:space="preserve"> has been most pronounced after hurricane Maria</w:t>
            </w:r>
            <w:r w:rsidR="000C7EF7" w:rsidRPr="004A7ED1">
              <w:rPr>
                <w:rFonts w:ascii="Times New Roman" w:hAnsi="Times New Roman" w:cs="Times New Roman"/>
                <w:sz w:val="21"/>
                <w:szCs w:val="21"/>
                <w:lang w:val="en-GB"/>
              </w:rPr>
              <w:t>,</w:t>
            </w:r>
            <w:r w:rsidR="00747091" w:rsidRPr="004A7ED1">
              <w:rPr>
                <w:rFonts w:ascii="Times New Roman" w:hAnsi="Times New Roman" w:cs="Times New Roman"/>
                <w:sz w:val="21"/>
                <w:szCs w:val="21"/>
                <w:lang w:val="en-GB"/>
              </w:rPr>
              <w:t xml:space="preserve"> </w:t>
            </w:r>
            <w:r w:rsidR="004540C8" w:rsidRPr="004A7ED1">
              <w:rPr>
                <w:rFonts w:ascii="Times New Roman" w:hAnsi="Times New Roman" w:cs="Times New Roman"/>
                <w:sz w:val="21"/>
                <w:szCs w:val="21"/>
                <w:lang w:val="en-GB"/>
              </w:rPr>
              <w:t xml:space="preserve">as evidenced by </w:t>
            </w:r>
            <w:r w:rsidR="000C7EF7" w:rsidRPr="004A7ED1">
              <w:rPr>
                <w:rFonts w:ascii="Times New Roman" w:hAnsi="Times New Roman" w:cs="Times New Roman"/>
                <w:sz w:val="21"/>
                <w:szCs w:val="21"/>
                <w:lang w:val="en-GB"/>
              </w:rPr>
              <w:t xml:space="preserve">the </w:t>
            </w:r>
            <w:r w:rsidR="004540C8" w:rsidRPr="004A7ED1">
              <w:rPr>
                <w:rFonts w:ascii="Times New Roman" w:hAnsi="Times New Roman" w:cs="Times New Roman"/>
                <w:sz w:val="21"/>
                <w:szCs w:val="21"/>
                <w:lang w:val="en-GB"/>
              </w:rPr>
              <w:t>significant soil erosion, land slippage and debris flow</w:t>
            </w:r>
            <w:r w:rsidR="000C7EF7" w:rsidRPr="004A7ED1">
              <w:rPr>
                <w:rFonts w:ascii="Times New Roman" w:hAnsi="Times New Roman" w:cs="Times New Roman"/>
                <w:sz w:val="21"/>
                <w:szCs w:val="21"/>
                <w:lang w:val="en-GB"/>
              </w:rPr>
              <w:t xml:space="preserve"> that</w:t>
            </w:r>
            <w:r w:rsidR="00D72B66" w:rsidRPr="004A7ED1">
              <w:rPr>
                <w:rFonts w:ascii="Times New Roman" w:hAnsi="Times New Roman" w:cs="Times New Roman"/>
                <w:sz w:val="21"/>
                <w:szCs w:val="21"/>
                <w:lang w:val="en-GB"/>
              </w:rPr>
              <w:t xml:space="preserve"> have taken place</w:t>
            </w:r>
            <w:r w:rsidR="00747091" w:rsidRPr="004A7ED1">
              <w:rPr>
                <w:rFonts w:ascii="Times New Roman" w:hAnsi="Times New Roman" w:cs="Times New Roman"/>
                <w:sz w:val="21"/>
                <w:szCs w:val="21"/>
                <w:lang w:val="en-GB"/>
              </w:rPr>
              <w:t>.</w:t>
            </w:r>
            <w:r w:rsidR="004540C8" w:rsidRPr="004A7ED1">
              <w:rPr>
                <w:rFonts w:ascii="Times New Roman" w:hAnsi="Times New Roman" w:cs="Times New Roman"/>
                <w:sz w:val="21"/>
                <w:szCs w:val="21"/>
                <w:lang w:val="en-GB"/>
              </w:rPr>
              <w:t xml:space="preserve">  </w:t>
            </w:r>
            <w:r w:rsidR="00747091" w:rsidRPr="004A7ED1">
              <w:rPr>
                <w:rFonts w:ascii="Times New Roman" w:hAnsi="Times New Roman" w:cs="Times New Roman"/>
                <w:sz w:val="21"/>
                <w:szCs w:val="21"/>
                <w:lang w:val="en-GB"/>
              </w:rPr>
              <w:t>This has heightened the awareness of the general public to sustainable land management</w:t>
            </w:r>
            <w:r w:rsidR="00D72B66" w:rsidRPr="004A7ED1">
              <w:rPr>
                <w:rFonts w:ascii="Times New Roman" w:hAnsi="Times New Roman" w:cs="Times New Roman"/>
                <w:sz w:val="21"/>
                <w:szCs w:val="21"/>
                <w:lang w:val="en-GB"/>
              </w:rPr>
              <w:t xml:space="preserve"> issues</w:t>
            </w:r>
            <w:r w:rsidR="00747091" w:rsidRPr="004A7ED1">
              <w:rPr>
                <w:rFonts w:ascii="Times New Roman" w:hAnsi="Times New Roman" w:cs="Times New Roman"/>
                <w:sz w:val="21"/>
                <w:szCs w:val="21"/>
                <w:lang w:val="en-GB"/>
              </w:rPr>
              <w:t xml:space="preserve">. Notwithstanding, </w:t>
            </w:r>
            <w:r w:rsidR="004540C8" w:rsidRPr="004A7ED1">
              <w:rPr>
                <w:rFonts w:ascii="Times New Roman" w:hAnsi="Times New Roman" w:cs="Times New Roman"/>
                <w:sz w:val="21"/>
                <w:szCs w:val="21"/>
                <w:lang w:val="en-GB"/>
              </w:rPr>
              <w:t xml:space="preserve">the linkages between activities in highland areas and major negative impacts in downstream coastal areas are still not </w:t>
            </w:r>
            <w:r w:rsidR="00747091" w:rsidRPr="004A7ED1">
              <w:rPr>
                <w:rFonts w:ascii="Times New Roman" w:hAnsi="Times New Roman" w:cs="Times New Roman"/>
                <w:sz w:val="21"/>
                <w:szCs w:val="21"/>
                <w:lang w:val="en-GB"/>
              </w:rPr>
              <w:t>fully</w:t>
            </w:r>
            <w:r w:rsidR="004540C8" w:rsidRPr="004A7ED1">
              <w:rPr>
                <w:rFonts w:ascii="Times New Roman" w:hAnsi="Times New Roman" w:cs="Times New Roman"/>
                <w:sz w:val="21"/>
                <w:szCs w:val="21"/>
                <w:lang w:val="en-GB"/>
              </w:rPr>
              <w:t xml:space="preserve"> understood </w:t>
            </w:r>
            <w:r w:rsidR="00747091" w:rsidRPr="004A7ED1">
              <w:rPr>
                <w:rFonts w:ascii="Times New Roman" w:hAnsi="Times New Roman" w:cs="Times New Roman"/>
                <w:sz w:val="21"/>
                <w:szCs w:val="21"/>
                <w:lang w:val="en-GB"/>
              </w:rPr>
              <w:t>and/</w:t>
            </w:r>
            <w:r w:rsidR="004540C8" w:rsidRPr="004A7ED1">
              <w:rPr>
                <w:rFonts w:ascii="Times New Roman" w:hAnsi="Times New Roman" w:cs="Times New Roman"/>
                <w:sz w:val="21"/>
                <w:szCs w:val="21"/>
                <w:lang w:val="en-GB"/>
              </w:rPr>
              <w:t xml:space="preserve">or appreciated.  </w:t>
            </w:r>
            <w:r w:rsidR="00D72B66" w:rsidRPr="004A7ED1">
              <w:rPr>
                <w:rFonts w:ascii="Times New Roman" w:hAnsi="Times New Roman" w:cs="Times New Roman"/>
                <w:sz w:val="21"/>
                <w:szCs w:val="21"/>
                <w:lang w:val="en-GB"/>
              </w:rPr>
              <w:t>T</w:t>
            </w:r>
            <w:r w:rsidR="00747091" w:rsidRPr="004A7ED1">
              <w:rPr>
                <w:rFonts w:ascii="Times New Roman" w:hAnsi="Times New Roman" w:cs="Times New Roman"/>
                <w:sz w:val="21"/>
                <w:szCs w:val="21"/>
                <w:lang w:val="en-GB"/>
              </w:rPr>
              <w:t>his project</w:t>
            </w:r>
            <w:r w:rsidR="00D72B66" w:rsidRPr="004A7ED1">
              <w:rPr>
                <w:rFonts w:ascii="Times New Roman" w:hAnsi="Times New Roman" w:cs="Times New Roman"/>
                <w:sz w:val="21"/>
                <w:szCs w:val="21"/>
                <w:lang w:val="en-GB"/>
              </w:rPr>
              <w:t xml:space="preserve"> therefore</w:t>
            </w:r>
            <w:r w:rsidR="00747091" w:rsidRPr="004A7ED1">
              <w:rPr>
                <w:rFonts w:ascii="Times New Roman" w:hAnsi="Times New Roman" w:cs="Times New Roman"/>
                <w:sz w:val="21"/>
                <w:szCs w:val="21"/>
                <w:lang w:val="en-GB"/>
              </w:rPr>
              <w:t xml:space="preserve"> aims at demonstrating the utility of</w:t>
            </w:r>
            <w:r w:rsidR="004540C8" w:rsidRPr="004A7ED1">
              <w:rPr>
                <w:rFonts w:ascii="Times New Roman" w:hAnsi="Times New Roman" w:cs="Times New Roman"/>
                <w:sz w:val="21"/>
                <w:szCs w:val="21"/>
                <w:lang w:val="en-GB"/>
              </w:rPr>
              <w:t xml:space="preserve"> SLM practices and technologies aimed at mitigating land degradation in forests </w:t>
            </w:r>
            <w:r w:rsidR="00747091" w:rsidRPr="004A7ED1">
              <w:rPr>
                <w:rFonts w:ascii="Times New Roman" w:hAnsi="Times New Roman" w:cs="Times New Roman"/>
                <w:sz w:val="21"/>
                <w:szCs w:val="21"/>
                <w:lang w:val="en-GB"/>
              </w:rPr>
              <w:t>through the implementation of native</w:t>
            </w:r>
            <w:r w:rsidR="000C7EF7" w:rsidRPr="004A7ED1">
              <w:rPr>
                <w:rFonts w:ascii="Times New Roman" w:hAnsi="Times New Roman" w:cs="Times New Roman"/>
                <w:sz w:val="21"/>
                <w:szCs w:val="21"/>
                <w:lang w:val="en-GB"/>
              </w:rPr>
              <w:t xml:space="preserve"> forest restoration,</w:t>
            </w:r>
            <w:r w:rsidR="004540C8" w:rsidRPr="004A7ED1">
              <w:rPr>
                <w:rFonts w:ascii="Times New Roman" w:hAnsi="Times New Roman" w:cs="Times New Roman"/>
                <w:sz w:val="21"/>
                <w:szCs w:val="21"/>
                <w:lang w:val="en-GB"/>
              </w:rPr>
              <w:t xml:space="preserve"> stabiliz</w:t>
            </w:r>
            <w:r w:rsidR="000C7EF7" w:rsidRPr="004A7ED1">
              <w:rPr>
                <w:rFonts w:ascii="Times New Roman" w:hAnsi="Times New Roman" w:cs="Times New Roman"/>
                <w:sz w:val="21"/>
                <w:szCs w:val="21"/>
                <w:lang w:val="en-GB"/>
              </w:rPr>
              <w:t>ation of soil and water systems,</w:t>
            </w:r>
            <w:r w:rsidR="004540C8" w:rsidRPr="004A7ED1">
              <w:rPr>
                <w:rFonts w:ascii="Times New Roman" w:hAnsi="Times New Roman" w:cs="Times New Roman"/>
                <w:sz w:val="21"/>
                <w:szCs w:val="21"/>
                <w:lang w:val="en-GB"/>
              </w:rPr>
              <w:t xml:space="preserve"> </w:t>
            </w:r>
            <w:r w:rsidR="000C7EF7" w:rsidRPr="004A7ED1">
              <w:rPr>
                <w:rFonts w:ascii="Times New Roman" w:hAnsi="Times New Roman" w:cs="Times New Roman"/>
                <w:sz w:val="21"/>
                <w:szCs w:val="21"/>
                <w:lang w:val="en-GB"/>
              </w:rPr>
              <w:t xml:space="preserve">and </w:t>
            </w:r>
            <w:r w:rsidR="004540C8" w:rsidRPr="004A7ED1">
              <w:rPr>
                <w:rFonts w:ascii="Times New Roman" w:hAnsi="Times New Roman" w:cs="Times New Roman"/>
                <w:sz w:val="21"/>
                <w:szCs w:val="21"/>
                <w:lang w:val="en-GB"/>
              </w:rPr>
              <w:t>sustainable forest management</w:t>
            </w:r>
            <w:r w:rsidR="000C7EF7" w:rsidRPr="004A7ED1">
              <w:rPr>
                <w:rFonts w:ascii="Times New Roman" w:hAnsi="Times New Roman" w:cs="Times New Roman"/>
                <w:sz w:val="21"/>
                <w:szCs w:val="21"/>
                <w:lang w:val="en-GB"/>
              </w:rPr>
              <w:t>,</w:t>
            </w:r>
            <w:r w:rsidR="00747091" w:rsidRPr="004A7ED1">
              <w:rPr>
                <w:rFonts w:ascii="Times New Roman" w:hAnsi="Times New Roman" w:cs="Times New Roman"/>
                <w:sz w:val="21"/>
                <w:szCs w:val="21"/>
                <w:lang w:val="en-GB"/>
              </w:rPr>
              <w:t xml:space="preserve"> as well as promoting and encouraging sustainable land management practices and approaches. </w:t>
            </w:r>
            <w:r w:rsidR="004540C8" w:rsidRPr="004A7ED1">
              <w:rPr>
                <w:rFonts w:ascii="Times New Roman" w:hAnsi="Times New Roman" w:cs="Times New Roman"/>
                <w:sz w:val="21"/>
                <w:szCs w:val="21"/>
                <w:lang w:val="en-GB"/>
              </w:rPr>
              <w:t xml:space="preserve"> </w:t>
            </w:r>
            <w:r w:rsidR="000C7EF7" w:rsidRPr="004A7ED1">
              <w:rPr>
                <w:rFonts w:ascii="Times New Roman" w:hAnsi="Times New Roman" w:cs="Times New Roman"/>
                <w:sz w:val="21"/>
                <w:szCs w:val="21"/>
                <w:lang w:val="en-GB"/>
              </w:rPr>
              <w:t>The project</w:t>
            </w:r>
            <w:r w:rsidR="00747091" w:rsidRPr="004A7ED1">
              <w:rPr>
                <w:rFonts w:ascii="Times New Roman" w:hAnsi="Times New Roman" w:cs="Times New Roman"/>
                <w:sz w:val="21"/>
                <w:szCs w:val="21"/>
                <w:lang w:val="en-GB"/>
              </w:rPr>
              <w:t xml:space="preserve"> also seeks to address </w:t>
            </w:r>
            <w:r w:rsidR="004540C8" w:rsidRPr="004A7ED1">
              <w:rPr>
                <w:rFonts w:ascii="Times New Roman" w:hAnsi="Times New Roman" w:cs="Times New Roman"/>
                <w:sz w:val="21"/>
                <w:szCs w:val="21"/>
                <w:lang w:val="en-GB"/>
              </w:rPr>
              <w:t xml:space="preserve">the urgent need for reforestation efforts in the project area </w:t>
            </w:r>
            <w:r w:rsidR="00747091" w:rsidRPr="004A7ED1">
              <w:rPr>
                <w:rFonts w:ascii="Times New Roman" w:hAnsi="Times New Roman" w:cs="Times New Roman"/>
                <w:sz w:val="21"/>
                <w:szCs w:val="21"/>
                <w:lang w:val="en-GB"/>
              </w:rPr>
              <w:t xml:space="preserve">by addressing the plant availability constraint through the rehabilitation of plant nurseries. </w:t>
            </w:r>
          </w:p>
        </w:tc>
      </w:tr>
      <w:tr w:rsidR="004540C8" w:rsidRPr="004A7ED1" w14:paraId="4ABEB379" w14:textId="77777777" w:rsidTr="00125570">
        <w:trPr>
          <w:trHeight w:val="437"/>
        </w:trPr>
        <w:tc>
          <w:tcPr>
            <w:tcW w:w="5000" w:type="pct"/>
            <w:vMerge/>
            <w:shd w:val="clear" w:color="auto" w:fill="FFFFFF"/>
          </w:tcPr>
          <w:p w14:paraId="339A8A77" w14:textId="77777777" w:rsidR="004540C8" w:rsidRPr="004A7ED1" w:rsidRDefault="004540C8" w:rsidP="00DF744D">
            <w:pPr>
              <w:tabs>
                <w:tab w:val="left" w:pos="5"/>
              </w:tabs>
              <w:spacing w:after="0" w:line="240" w:lineRule="auto"/>
              <w:ind w:left="5" w:right="-20"/>
              <w:jc w:val="both"/>
              <w:rPr>
                <w:rFonts w:ascii="Times New Roman" w:hAnsi="Times New Roman" w:cs="Times New Roman"/>
                <w:sz w:val="21"/>
                <w:szCs w:val="21"/>
                <w:lang w:val="en-GB"/>
              </w:rPr>
            </w:pPr>
          </w:p>
        </w:tc>
      </w:tr>
      <w:tr w:rsidR="004540C8" w:rsidRPr="004A7ED1" w14:paraId="15C99B33" w14:textId="77777777" w:rsidTr="00125570">
        <w:tc>
          <w:tcPr>
            <w:tcW w:w="5000" w:type="pct"/>
            <w:tcBorders>
              <w:bottom w:val="single" w:sz="4" w:space="0" w:color="auto"/>
            </w:tcBorders>
            <w:shd w:val="clear" w:color="auto" w:fill="FFFFFF"/>
          </w:tcPr>
          <w:p w14:paraId="10F8044C" w14:textId="6A38371C" w:rsidR="004540C8" w:rsidRPr="004A7ED1" w:rsidRDefault="004540C8" w:rsidP="00DF744D">
            <w:pPr>
              <w:tabs>
                <w:tab w:val="left" w:pos="5"/>
              </w:tabs>
              <w:spacing w:after="0" w:line="240" w:lineRule="auto"/>
              <w:ind w:left="5" w:right="-20"/>
              <w:jc w:val="both"/>
              <w:rPr>
                <w:rFonts w:ascii="Times New Roman" w:hAnsi="Times New Roman" w:cs="Times New Roman"/>
                <w:sz w:val="21"/>
                <w:szCs w:val="21"/>
                <w:lang w:val="en-GB"/>
              </w:rPr>
            </w:pPr>
            <w:r w:rsidRPr="004A7ED1">
              <w:rPr>
                <w:rFonts w:ascii="Times New Roman" w:hAnsi="Times New Roman" w:cs="Times New Roman"/>
                <w:sz w:val="21"/>
                <w:szCs w:val="21"/>
                <w:u w:val="single"/>
                <w:lang w:val="en-GB"/>
              </w:rPr>
              <w:t>2. Lack of experience and capacities to implement sustainable agricultural practices:</w:t>
            </w:r>
            <w:r w:rsidRPr="004A7ED1">
              <w:rPr>
                <w:rFonts w:ascii="Times New Roman" w:hAnsi="Times New Roman" w:cs="Times New Roman"/>
                <w:sz w:val="21"/>
                <w:szCs w:val="21"/>
                <w:lang w:val="en-GB"/>
              </w:rPr>
              <w:t xml:space="preserve"> A major barrier preventing the adoption of sustainable agriculture is the lack of adequate technical resources to support activities in these areas. Even though agriculture accounted for 70% of total export earnings and 60% of foreign exchange of Dominica in the past decade</w:t>
            </w:r>
            <w:r w:rsidRPr="004A7ED1">
              <w:rPr>
                <w:rStyle w:val="FootnoteReference"/>
                <w:rFonts w:ascii="Times New Roman" w:hAnsi="Times New Roman" w:cs="Times New Roman"/>
                <w:sz w:val="21"/>
                <w:szCs w:val="21"/>
                <w:lang w:val="en-GB"/>
              </w:rPr>
              <w:footnoteReference w:id="26"/>
            </w:r>
            <w:r w:rsidRPr="004A7ED1">
              <w:rPr>
                <w:rFonts w:ascii="Times New Roman" w:hAnsi="Times New Roman" w:cs="Times New Roman"/>
                <w:sz w:val="21"/>
                <w:szCs w:val="21"/>
                <w:lang w:val="en-GB"/>
              </w:rPr>
              <w:t xml:space="preserve">, the country has invested relatively little in human technical capacities for agriculture or citizen engagement in sustainable agricultural practices.  </w:t>
            </w:r>
            <w:r w:rsidR="00747091" w:rsidRPr="004A7ED1">
              <w:rPr>
                <w:rFonts w:ascii="Times New Roman" w:hAnsi="Times New Roman" w:cs="Times New Roman"/>
                <w:sz w:val="21"/>
                <w:szCs w:val="21"/>
                <w:lang w:val="en-GB"/>
              </w:rPr>
              <w:t>To address the</w:t>
            </w:r>
            <w:r w:rsidRPr="004A7ED1">
              <w:rPr>
                <w:rFonts w:ascii="Times New Roman" w:hAnsi="Times New Roman" w:cs="Times New Roman"/>
                <w:sz w:val="21"/>
                <w:szCs w:val="21"/>
                <w:lang w:val="en-GB"/>
              </w:rPr>
              <w:t xml:space="preserve"> implement</w:t>
            </w:r>
            <w:r w:rsidR="00747091" w:rsidRPr="004A7ED1">
              <w:rPr>
                <w:rFonts w:ascii="Times New Roman" w:hAnsi="Times New Roman" w:cs="Times New Roman"/>
                <w:sz w:val="21"/>
                <w:szCs w:val="21"/>
                <w:lang w:val="en-GB"/>
              </w:rPr>
              <w:t>ation of</w:t>
            </w:r>
            <w:r w:rsidRPr="004A7ED1">
              <w:rPr>
                <w:rFonts w:ascii="Times New Roman" w:hAnsi="Times New Roman" w:cs="Times New Roman"/>
                <w:sz w:val="21"/>
                <w:szCs w:val="21"/>
                <w:lang w:val="en-GB"/>
              </w:rPr>
              <w:t xml:space="preserve"> SLM practices and technologies in agriculture</w:t>
            </w:r>
            <w:r w:rsidR="00F4204A" w:rsidRPr="004A7ED1">
              <w:rPr>
                <w:rFonts w:ascii="Times New Roman" w:hAnsi="Times New Roman" w:cs="Times New Roman"/>
                <w:sz w:val="21"/>
                <w:szCs w:val="21"/>
                <w:lang w:val="en-GB"/>
              </w:rPr>
              <w:t>,</w:t>
            </w:r>
            <w:r w:rsidRPr="004A7ED1">
              <w:rPr>
                <w:rFonts w:ascii="Times New Roman" w:hAnsi="Times New Roman" w:cs="Times New Roman"/>
                <w:sz w:val="21"/>
                <w:szCs w:val="21"/>
                <w:lang w:val="en-GB"/>
              </w:rPr>
              <w:t xml:space="preserve"> </w:t>
            </w:r>
            <w:r w:rsidR="00747091" w:rsidRPr="004A7ED1">
              <w:rPr>
                <w:rFonts w:ascii="Times New Roman" w:hAnsi="Times New Roman" w:cs="Times New Roman"/>
                <w:sz w:val="21"/>
                <w:szCs w:val="21"/>
                <w:lang w:val="en-GB"/>
              </w:rPr>
              <w:t xml:space="preserve">this project will equip farmers </w:t>
            </w:r>
            <w:r w:rsidR="00C0156C" w:rsidRPr="004A7ED1">
              <w:rPr>
                <w:rFonts w:ascii="Times New Roman" w:hAnsi="Times New Roman" w:cs="Times New Roman"/>
                <w:sz w:val="21"/>
                <w:szCs w:val="21"/>
                <w:lang w:val="en-GB"/>
              </w:rPr>
              <w:t xml:space="preserve">with the necessary know-how </w:t>
            </w:r>
            <w:r w:rsidR="00747091" w:rsidRPr="004A7ED1">
              <w:rPr>
                <w:rFonts w:ascii="Times New Roman" w:hAnsi="Times New Roman" w:cs="Times New Roman"/>
                <w:sz w:val="21"/>
                <w:szCs w:val="21"/>
                <w:lang w:val="en-GB"/>
              </w:rPr>
              <w:t xml:space="preserve">in sustainable land management and sustainable agricultural </w:t>
            </w:r>
            <w:r w:rsidR="00C0156C" w:rsidRPr="004A7ED1">
              <w:rPr>
                <w:rFonts w:ascii="Times New Roman" w:hAnsi="Times New Roman" w:cs="Times New Roman"/>
                <w:sz w:val="21"/>
                <w:szCs w:val="21"/>
                <w:lang w:val="en-GB"/>
              </w:rPr>
              <w:t xml:space="preserve">approaches as well as to </w:t>
            </w:r>
            <w:r w:rsidRPr="0009373B">
              <w:rPr>
                <w:rFonts w:ascii="Times New Roman" w:hAnsi="Times New Roman" w:cs="Times New Roman"/>
                <w:sz w:val="21"/>
                <w:szCs w:val="21"/>
                <w:lang w:val="en-GB"/>
              </w:rPr>
              <w:t>incentivize</w:t>
            </w:r>
            <w:r w:rsidRPr="004A7ED1">
              <w:rPr>
                <w:rFonts w:ascii="Times New Roman" w:hAnsi="Times New Roman" w:cs="Times New Roman"/>
                <w:sz w:val="21"/>
                <w:szCs w:val="21"/>
                <w:lang w:val="en-GB"/>
              </w:rPr>
              <w:t xml:space="preserve"> them to adopt such practices.  </w:t>
            </w:r>
            <w:r w:rsidR="00C0156C" w:rsidRPr="004A7ED1">
              <w:rPr>
                <w:rFonts w:ascii="Times New Roman" w:hAnsi="Times New Roman" w:cs="Times New Roman"/>
                <w:sz w:val="21"/>
                <w:szCs w:val="21"/>
                <w:lang w:val="en-GB"/>
              </w:rPr>
              <w:t>This will</w:t>
            </w:r>
            <w:r w:rsidRPr="004A7ED1">
              <w:rPr>
                <w:rFonts w:ascii="Times New Roman" w:hAnsi="Times New Roman" w:cs="Times New Roman"/>
                <w:sz w:val="21"/>
                <w:szCs w:val="21"/>
                <w:lang w:val="en-GB"/>
              </w:rPr>
              <w:t xml:space="preserve"> help farmers restart agricultural production in a sustainable manner in the project area </w:t>
            </w:r>
            <w:r w:rsidR="00F4204A" w:rsidRPr="004A7ED1">
              <w:rPr>
                <w:rFonts w:ascii="Times New Roman" w:hAnsi="Times New Roman" w:cs="Times New Roman"/>
                <w:sz w:val="21"/>
                <w:szCs w:val="21"/>
                <w:lang w:val="en-GB"/>
              </w:rPr>
              <w:t xml:space="preserve">as well as increase accessibility </w:t>
            </w:r>
            <w:r w:rsidR="00C0156C" w:rsidRPr="004A7ED1">
              <w:rPr>
                <w:rFonts w:ascii="Times New Roman" w:hAnsi="Times New Roman" w:cs="Times New Roman"/>
                <w:sz w:val="21"/>
                <w:szCs w:val="21"/>
                <w:lang w:val="en-GB"/>
              </w:rPr>
              <w:t>to sustainable agriculture technologies</w:t>
            </w:r>
            <w:r w:rsidR="009C6D5A" w:rsidRPr="004A7ED1">
              <w:rPr>
                <w:rFonts w:ascii="Times New Roman" w:hAnsi="Times New Roman" w:cs="Times New Roman"/>
                <w:sz w:val="21"/>
                <w:szCs w:val="21"/>
                <w:lang w:val="en-GB"/>
              </w:rPr>
              <w:t xml:space="preserve"> and resources, </w:t>
            </w:r>
            <w:r w:rsidR="00A52BA1" w:rsidRPr="004A7ED1">
              <w:rPr>
                <w:rFonts w:ascii="Times New Roman" w:hAnsi="Times New Roman" w:cs="Times New Roman"/>
                <w:sz w:val="21"/>
                <w:szCs w:val="21"/>
                <w:lang w:val="en-GB"/>
              </w:rPr>
              <w:t xml:space="preserve">and will strengthen </w:t>
            </w:r>
            <w:r w:rsidR="009C6D5A" w:rsidRPr="004A7ED1">
              <w:rPr>
                <w:rFonts w:ascii="Times New Roman" w:hAnsi="Times New Roman" w:cs="Times New Roman"/>
                <w:sz w:val="21"/>
                <w:szCs w:val="21"/>
                <w:lang w:val="en-GB"/>
              </w:rPr>
              <w:t>agencies with responsibility for land management</w:t>
            </w:r>
            <w:r w:rsidR="00A52BA1" w:rsidRPr="004A7ED1">
              <w:rPr>
                <w:rFonts w:ascii="Times New Roman" w:hAnsi="Times New Roman" w:cs="Times New Roman"/>
                <w:sz w:val="21"/>
                <w:szCs w:val="21"/>
                <w:lang w:val="en-GB"/>
              </w:rPr>
              <w:t xml:space="preserve"> with</w:t>
            </w:r>
            <w:r w:rsidR="009C6D5A" w:rsidRPr="004A7ED1">
              <w:rPr>
                <w:rFonts w:ascii="Times New Roman" w:hAnsi="Times New Roman" w:cs="Times New Roman"/>
                <w:sz w:val="21"/>
                <w:szCs w:val="21"/>
                <w:lang w:val="en-GB"/>
              </w:rPr>
              <w:t xml:space="preserve"> knowledge and know how, e</w:t>
            </w:r>
            <w:r w:rsidR="00C0156C" w:rsidRPr="004A7ED1">
              <w:rPr>
                <w:rFonts w:ascii="Times New Roman" w:hAnsi="Times New Roman" w:cs="Times New Roman"/>
                <w:sz w:val="21"/>
                <w:szCs w:val="21"/>
                <w:lang w:val="en-GB"/>
              </w:rPr>
              <w:t>quipment, seedlings etc.</w:t>
            </w:r>
            <w:r w:rsidRPr="004A7ED1">
              <w:rPr>
                <w:rFonts w:ascii="Times New Roman" w:hAnsi="Times New Roman" w:cs="Times New Roman"/>
                <w:sz w:val="21"/>
                <w:szCs w:val="21"/>
                <w:lang w:val="en-GB"/>
              </w:rPr>
              <w:t xml:space="preserve">  </w:t>
            </w:r>
            <w:r w:rsidR="009C6D5A" w:rsidRPr="004A7ED1">
              <w:rPr>
                <w:rFonts w:ascii="Times New Roman" w:hAnsi="Times New Roman" w:cs="Times New Roman"/>
                <w:sz w:val="21"/>
                <w:szCs w:val="21"/>
                <w:lang w:val="en-GB"/>
              </w:rPr>
              <w:t>This</w:t>
            </w:r>
            <w:r w:rsidR="00C0156C" w:rsidRPr="004A7ED1">
              <w:rPr>
                <w:rFonts w:ascii="Times New Roman" w:hAnsi="Times New Roman" w:cs="Times New Roman"/>
                <w:sz w:val="21"/>
                <w:szCs w:val="21"/>
                <w:lang w:val="en-GB"/>
              </w:rPr>
              <w:t xml:space="preserve"> will allow the barrier of a</w:t>
            </w:r>
            <w:r w:rsidRPr="004A7ED1">
              <w:rPr>
                <w:rFonts w:ascii="Times New Roman" w:hAnsi="Times New Roman" w:cs="Times New Roman"/>
                <w:sz w:val="21"/>
                <w:szCs w:val="21"/>
                <w:lang w:val="en-GB"/>
              </w:rPr>
              <w:t xml:space="preserve"> lack of awareness among farmers </w:t>
            </w:r>
            <w:r w:rsidR="009C6D5A" w:rsidRPr="004A7ED1">
              <w:rPr>
                <w:rFonts w:ascii="Times New Roman" w:hAnsi="Times New Roman" w:cs="Times New Roman"/>
                <w:sz w:val="21"/>
                <w:szCs w:val="21"/>
                <w:lang w:val="en-GB"/>
              </w:rPr>
              <w:t xml:space="preserve">to be overcome </w:t>
            </w:r>
            <w:r w:rsidRPr="004A7ED1">
              <w:rPr>
                <w:rFonts w:ascii="Times New Roman" w:hAnsi="Times New Roman" w:cs="Times New Roman"/>
                <w:sz w:val="21"/>
                <w:szCs w:val="21"/>
                <w:lang w:val="en-GB"/>
              </w:rPr>
              <w:t xml:space="preserve">and </w:t>
            </w:r>
            <w:r w:rsidR="009C6D5A" w:rsidRPr="004A7ED1">
              <w:rPr>
                <w:rFonts w:ascii="Times New Roman" w:hAnsi="Times New Roman" w:cs="Times New Roman"/>
                <w:sz w:val="21"/>
                <w:szCs w:val="21"/>
                <w:lang w:val="en-GB"/>
              </w:rPr>
              <w:t>put them in a better position to undertake actions that will minimize</w:t>
            </w:r>
            <w:r w:rsidRPr="004A7ED1">
              <w:rPr>
                <w:rFonts w:ascii="Times New Roman" w:hAnsi="Times New Roman" w:cs="Times New Roman"/>
                <w:sz w:val="21"/>
                <w:szCs w:val="21"/>
                <w:lang w:val="en-GB"/>
              </w:rPr>
              <w:t xml:space="preserve"> land degradation processes and impacts.</w:t>
            </w:r>
          </w:p>
        </w:tc>
      </w:tr>
      <w:tr w:rsidR="004540C8" w:rsidRPr="004A7ED1" w14:paraId="0D4EEDA5" w14:textId="77777777" w:rsidTr="00125570">
        <w:tc>
          <w:tcPr>
            <w:tcW w:w="5000" w:type="pct"/>
            <w:tcBorders>
              <w:bottom w:val="single" w:sz="4" w:space="0" w:color="auto"/>
            </w:tcBorders>
            <w:shd w:val="clear" w:color="auto" w:fill="FFFFFF"/>
          </w:tcPr>
          <w:p w14:paraId="7253A0DB" w14:textId="0DE5B98D" w:rsidR="004540C8" w:rsidRPr="004A7ED1" w:rsidRDefault="004540C8" w:rsidP="00DF744D">
            <w:pPr>
              <w:tabs>
                <w:tab w:val="left" w:pos="5"/>
              </w:tabs>
              <w:spacing w:after="0" w:line="240" w:lineRule="auto"/>
              <w:ind w:left="5" w:right="-20"/>
              <w:jc w:val="both"/>
              <w:rPr>
                <w:rFonts w:ascii="Times New Roman" w:hAnsi="Times New Roman" w:cs="Times New Roman"/>
                <w:sz w:val="21"/>
                <w:szCs w:val="21"/>
                <w:lang w:val="en-GB"/>
              </w:rPr>
            </w:pPr>
            <w:r w:rsidRPr="004A7ED1">
              <w:rPr>
                <w:rFonts w:ascii="Times New Roman" w:hAnsi="Times New Roman" w:cs="Times New Roman"/>
                <w:sz w:val="21"/>
                <w:szCs w:val="21"/>
                <w:u w:val="single"/>
                <w:lang w:val="en-GB"/>
              </w:rPr>
              <w:t>3. Institutional and policy/legal frameworks and public awareness and support are not in place to enable adoption of sustainable land management practices:</w:t>
            </w:r>
            <w:r w:rsidRPr="004A7ED1">
              <w:rPr>
                <w:rFonts w:ascii="Times New Roman" w:hAnsi="Times New Roman" w:cs="Times New Roman"/>
                <w:sz w:val="21"/>
                <w:szCs w:val="21"/>
                <w:lang w:val="en-GB"/>
              </w:rPr>
              <w:t xml:space="preserve">  </w:t>
            </w:r>
            <w:r w:rsidR="00F80450" w:rsidRPr="004A7ED1">
              <w:rPr>
                <w:rFonts w:ascii="Times New Roman" w:hAnsi="Times New Roman" w:cs="Times New Roman"/>
                <w:sz w:val="21"/>
                <w:szCs w:val="21"/>
                <w:lang w:val="en-GB"/>
              </w:rPr>
              <w:t xml:space="preserve">Dominica’s legal and institutional framework for environment and natural resources management are weak and fragmented. There is no overarching comprehensive legal framework for the management of the </w:t>
            </w:r>
            <w:proofErr w:type="gramStart"/>
            <w:r w:rsidR="00F80450" w:rsidRPr="004A7ED1">
              <w:rPr>
                <w:rFonts w:ascii="Times New Roman" w:hAnsi="Times New Roman" w:cs="Times New Roman"/>
                <w:sz w:val="21"/>
                <w:szCs w:val="21"/>
                <w:lang w:val="en-GB"/>
              </w:rPr>
              <w:t>countries</w:t>
            </w:r>
            <w:proofErr w:type="gramEnd"/>
            <w:r w:rsidR="00F80450" w:rsidRPr="004A7ED1">
              <w:rPr>
                <w:rFonts w:ascii="Times New Roman" w:hAnsi="Times New Roman" w:cs="Times New Roman"/>
                <w:sz w:val="21"/>
                <w:szCs w:val="21"/>
                <w:lang w:val="en-GB"/>
              </w:rPr>
              <w:t xml:space="preserve"> natural resources, including land and land resources. Consequently, p</w:t>
            </w:r>
            <w:r w:rsidRPr="004A7ED1">
              <w:rPr>
                <w:rFonts w:ascii="Times New Roman" w:hAnsi="Times New Roman" w:cs="Times New Roman"/>
                <w:sz w:val="21"/>
                <w:szCs w:val="21"/>
                <w:lang w:val="en-GB"/>
              </w:rPr>
              <w:t xml:space="preserve">olicy makers, resource managers, and the general public in Dominica have an incomplete understanding </w:t>
            </w:r>
            <w:r w:rsidR="00F80450" w:rsidRPr="004A7ED1">
              <w:rPr>
                <w:rFonts w:ascii="Times New Roman" w:hAnsi="Times New Roman" w:cs="Times New Roman"/>
                <w:sz w:val="21"/>
                <w:szCs w:val="21"/>
                <w:lang w:val="en-GB"/>
              </w:rPr>
              <w:t xml:space="preserve">and appreciation </w:t>
            </w:r>
            <w:r w:rsidRPr="004A7ED1">
              <w:rPr>
                <w:rFonts w:ascii="Times New Roman" w:hAnsi="Times New Roman" w:cs="Times New Roman"/>
                <w:sz w:val="21"/>
                <w:szCs w:val="21"/>
                <w:lang w:val="en-GB"/>
              </w:rPr>
              <w:t xml:space="preserve">of ecological processes and their links to socio-economic </w:t>
            </w:r>
            <w:r w:rsidR="002E14F5" w:rsidRPr="004A7ED1">
              <w:rPr>
                <w:rFonts w:ascii="Times New Roman" w:hAnsi="Times New Roman" w:cs="Times New Roman"/>
                <w:sz w:val="21"/>
                <w:szCs w:val="21"/>
                <w:lang w:val="en-GB"/>
              </w:rPr>
              <w:t>well-being</w:t>
            </w:r>
            <w:r w:rsidRPr="004A7ED1">
              <w:rPr>
                <w:rFonts w:ascii="Times New Roman" w:hAnsi="Times New Roman" w:cs="Times New Roman"/>
                <w:sz w:val="21"/>
                <w:szCs w:val="21"/>
                <w:lang w:val="en-GB"/>
              </w:rPr>
              <w:t xml:space="preserve"> (including food security) and the destructive potential of climate change related weather events.  Farmers and other local residents do not fully understand or recognize land degradation processes and impacts stemming from agricultural and forestry practices in highland areas, while policy makers remain unaware of the vital linkages between land degradation, increasing climate change impacts, and food security, and of the potential benefits of Payments for Ecosystem Services (PES) related to the protection of upland water catchment areas.  More generally, environmental management is largely seen as the domain of government, and as a result, a culture of conservation is not present that supports sustainable land management practices.  </w:t>
            </w:r>
            <w:r w:rsidR="00C0156C" w:rsidRPr="004A7ED1">
              <w:rPr>
                <w:rFonts w:ascii="Times New Roman" w:hAnsi="Times New Roman" w:cs="Times New Roman"/>
                <w:sz w:val="21"/>
                <w:szCs w:val="21"/>
                <w:lang w:val="en-GB"/>
              </w:rPr>
              <w:t>A strong</w:t>
            </w:r>
            <w:r w:rsidRPr="004A7ED1">
              <w:rPr>
                <w:rFonts w:ascii="Times New Roman" w:hAnsi="Times New Roman" w:cs="Times New Roman"/>
                <w:sz w:val="21"/>
                <w:szCs w:val="21"/>
                <w:lang w:val="en-GB"/>
              </w:rPr>
              <w:t xml:space="preserve"> policy and regulatory framework to support SLM measures and </w:t>
            </w:r>
            <w:r w:rsidR="00A52BA1" w:rsidRPr="004A7ED1">
              <w:rPr>
                <w:rFonts w:ascii="Times New Roman" w:hAnsi="Times New Roman" w:cs="Times New Roman"/>
                <w:sz w:val="21"/>
                <w:szCs w:val="21"/>
                <w:lang w:val="en-GB"/>
              </w:rPr>
              <w:t xml:space="preserve">to </w:t>
            </w:r>
            <w:r w:rsidRPr="004A7ED1">
              <w:rPr>
                <w:rFonts w:ascii="Times New Roman" w:hAnsi="Times New Roman" w:cs="Times New Roman"/>
                <w:sz w:val="21"/>
                <w:szCs w:val="21"/>
                <w:lang w:val="en-GB"/>
              </w:rPr>
              <w:t>address the most pressing land degradation processes in the country</w:t>
            </w:r>
            <w:r w:rsidR="00A52BA1" w:rsidRPr="004A7ED1">
              <w:rPr>
                <w:rFonts w:ascii="Times New Roman" w:hAnsi="Times New Roman" w:cs="Times New Roman"/>
                <w:sz w:val="21"/>
                <w:szCs w:val="21"/>
                <w:lang w:val="en-GB"/>
              </w:rPr>
              <w:t xml:space="preserve"> is necessary, as is</w:t>
            </w:r>
            <w:r w:rsidR="00C0156C" w:rsidRPr="004A7ED1">
              <w:rPr>
                <w:rFonts w:ascii="Times New Roman" w:hAnsi="Times New Roman" w:cs="Times New Roman"/>
                <w:sz w:val="21"/>
                <w:szCs w:val="21"/>
                <w:lang w:val="en-GB"/>
              </w:rPr>
              <w:t xml:space="preserve"> the need for the Government of Dominica to enact comprehensive environment and natural resource management legislation which the Government is committed to doing in the near future.</w:t>
            </w:r>
          </w:p>
        </w:tc>
      </w:tr>
    </w:tbl>
    <w:p w14:paraId="27FF7EA0" w14:textId="77777777" w:rsidR="004540C8" w:rsidRPr="004A7ED1" w:rsidRDefault="004540C8" w:rsidP="00F172A3">
      <w:pPr>
        <w:pStyle w:val="GEFFieldtoFillout"/>
        <w:ind w:left="-90" w:right="-277"/>
        <w:jc w:val="both"/>
        <w:rPr>
          <w:color w:val="auto"/>
          <w:sz w:val="21"/>
          <w:szCs w:val="21"/>
          <w:lang w:val="en-GB"/>
        </w:rPr>
      </w:pPr>
    </w:p>
    <w:p w14:paraId="0FA995FF" w14:textId="2B83EC73" w:rsidR="004540C8" w:rsidRPr="004A7ED1" w:rsidRDefault="004540C8" w:rsidP="00F172A3">
      <w:pPr>
        <w:pStyle w:val="GEFFieldtoFillout"/>
        <w:numPr>
          <w:ilvl w:val="0"/>
          <w:numId w:val="80"/>
        </w:numPr>
        <w:ind w:left="270" w:right="-277"/>
        <w:jc w:val="both"/>
        <w:rPr>
          <w:b/>
          <w:color w:val="auto"/>
          <w:lang w:val="en-GB"/>
        </w:rPr>
      </w:pPr>
      <w:r w:rsidRPr="004A7ED1">
        <w:rPr>
          <w:b/>
          <w:color w:val="auto"/>
          <w:lang w:val="en-GB"/>
        </w:rPr>
        <w:t>The baseline scenario or any associated baseline projects</w:t>
      </w:r>
    </w:p>
    <w:p w14:paraId="77EC1141" w14:textId="77777777" w:rsidR="004540C8" w:rsidRPr="004A7ED1" w:rsidRDefault="004540C8" w:rsidP="00F172A3">
      <w:pPr>
        <w:pStyle w:val="GEFFieldtoFillout"/>
        <w:ind w:left="-90" w:right="-277"/>
        <w:jc w:val="both"/>
        <w:rPr>
          <w:color w:val="auto"/>
          <w:lang w:val="en-GB"/>
        </w:rPr>
      </w:pPr>
    </w:p>
    <w:p w14:paraId="365EDE9A" w14:textId="77777777" w:rsidR="004540C8" w:rsidRPr="004A7ED1" w:rsidRDefault="004540C8" w:rsidP="00F172A3">
      <w:pPr>
        <w:pStyle w:val="GEFFieldtoFillout"/>
        <w:ind w:left="-90" w:right="-277"/>
        <w:jc w:val="both"/>
        <w:rPr>
          <w:color w:val="auto"/>
          <w:u w:val="single"/>
          <w:lang w:val="en-GB"/>
        </w:rPr>
      </w:pPr>
      <w:r w:rsidRPr="004A7ED1">
        <w:rPr>
          <w:color w:val="auto"/>
          <w:u w:val="single"/>
          <w:lang w:val="en-GB"/>
        </w:rPr>
        <w:t>Government Baseline</w:t>
      </w:r>
    </w:p>
    <w:p w14:paraId="708E9AAD" w14:textId="77777777" w:rsidR="004540C8" w:rsidRPr="004A7ED1" w:rsidRDefault="004540C8" w:rsidP="00F172A3">
      <w:pPr>
        <w:pStyle w:val="GEFFieldtoFillout"/>
        <w:ind w:left="-90" w:right="-277"/>
        <w:jc w:val="both"/>
        <w:rPr>
          <w:color w:val="auto"/>
          <w:lang w:val="en-GB"/>
        </w:rPr>
      </w:pPr>
    </w:p>
    <w:p w14:paraId="29D0CBCC" w14:textId="77777777" w:rsidR="004540C8" w:rsidRPr="004A7ED1" w:rsidRDefault="004540C8"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The baseline scenario </w:t>
      </w:r>
      <w:proofErr w:type="gramStart"/>
      <w:r w:rsidRPr="004A7ED1">
        <w:rPr>
          <w:rFonts w:ascii="Times New Roman" w:hAnsi="Times New Roman" w:cs="Times New Roman"/>
          <w:lang w:val="en-GB"/>
        </w:rPr>
        <w:t>with regard to</w:t>
      </w:r>
      <w:proofErr w:type="gramEnd"/>
      <w:r w:rsidRPr="004A7ED1">
        <w:rPr>
          <w:rFonts w:ascii="Times New Roman" w:hAnsi="Times New Roman" w:cs="Times New Roman"/>
          <w:lang w:val="en-GB"/>
        </w:rPr>
        <w:t xml:space="preserve"> land degradation in Dominica shows a concerted effort by the government to address land management issues.  The preparation of a National Physical Development Plan and National Land Use Policy during the past few years has provided the basic elements necessary to assess national conditions and to implement sustainable land management approaches.  Other important baseline activities have included the preparation of the NAP Alignment under UNCCD as part of the Government’s commitment for sustainable land management, and the preparation of Dominica’s </w:t>
      </w:r>
      <w:r w:rsidRPr="004A7ED1">
        <w:rPr>
          <w:rFonts w:ascii="Times New Roman" w:hAnsi="Times New Roman" w:cs="Times New Roman"/>
          <w:u w:val="single"/>
          <w:lang w:val="en-GB"/>
        </w:rPr>
        <w:t xml:space="preserve">Land Degradation Neutrality Target Setting Process (LDN-TSP) </w:t>
      </w:r>
      <w:r w:rsidRPr="004A7ED1">
        <w:rPr>
          <w:rFonts w:ascii="Times New Roman" w:hAnsi="Times New Roman" w:cs="Times New Roman"/>
          <w:lang w:val="en-GB"/>
        </w:rPr>
        <w:t>under the UNCCD, as part of the Government’s commitment for sustainable land management (this activity started in 2016 and is coming to an end in 2018).</w:t>
      </w:r>
    </w:p>
    <w:p w14:paraId="37629BA8" w14:textId="77777777" w:rsidR="00C15BE5" w:rsidRPr="004A7ED1" w:rsidRDefault="00C15BE5" w:rsidP="00F172A3">
      <w:pPr>
        <w:tabs>
          <w:tab w:val="left" w:pos="0"/>
        </w:tabs>
        <w:spacing w:after="0" w:line="240" w:lineRule="auto"/>
        <w:ind w:left="-90" w:right="-277"/>
        <w:jc w:val="both"/>
        <w:rPr>
          <w:rFonts w:ascii="Times New Roman" w:hAnsi="Times New Roman" w:cs="Times New Roman"/>
          <w:lang w:val="en-GB"/>
        </w:rPr>
      </w:pPr>
    </w:p>
    <w:p w14:paraId="4A2708C8" w14:textId="0EDBC418" w:rsidR="004540C8" w:rsidRPr="004A7ED1" w:rsidRDefault="004540C8" w:rsidP="00F172A3">
      <w:pPr>
        <w:tabs>
          <w:tab w:val="left" w:pos="0"/>
        </w:tabs>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The Ministry of Agriculture</w:t>
      </w:r>
      <w:r w:rsidR="00F80450" w:rsidRPr="004A7ED1">
        <w:rPr>
          <w:rFonts w:ascii="Times New Roman" w:hAnsi="Times New Roman" w:cs="Times New Roman"/>
          <w:lang w:val="en-GB"/>
        </w:rPr>
        <w:t xml:space="preserve">, Food </w:t>
      </w:r>
      <w:r w:rsidRPr="004A7ED1">
        <w:rPr>
          <w:rFonts w:ascii="Times New Roman" w:hAnsi="Times New Roman" w:cs="Times New Roman"/>
          <w:lang w:val="en-GB"/>
        </w:rPr>
        <w:t xml:space="preserve">and Fisheries is implementing several relevant projects.  One is a Soil Fertility Mapping project (US$ 1.6 million) funded by the Government of Morocco, which is designed to establish a national-level soil fertility </w:t>
      </w:r>
      <w:r w:rsidRPr="004A7ED1">
        <w:rPr>
          <w:rFonts w:ascii="Times New Roman" w:hAnsi="Times New Roman" w:cs="Times New Roman"/>
          <w:lang w:val="en-GB"/>
        </w:rPr>
        <w:lastRenderedPageBreak/>
        <w:t xml:space="preserve">database (with 7,000 sampling sites island-wide) that will measure soil fertility.  The results of this project will facilitate proper land use and assist farmers in crop production.  A second project is the Support to Farmers (Horticultural Production) project (US$ 2.2 million), whose objective is to provide infrastructure and technical support for farmers to produce crops, including various root crops, passion fruit, cassava and arrowroot.  The </w:t>
      </w:r>
      <w:r w:rsidR="009C6D5A" w:rsidRPr="004A7ED1">
        <w:rPr>
          <w:rFonts w:ascii="Times New Roman" w:hAnsi="Times New Roman" w:cs="Times New Roman"/>
          <w:lang w:val="en-GB"/>
        </w:rPr>
        <w:t>M</w:t>
      </w:r>
      <w:r w:rsidRPr="004A7ED1">
        <w:rPr>
          <w:rFonts w:ascii="Times New Roman" w:hAnsi="Times New Roman" w:cs="Times New Roman"/>
          <w:lang w:val="en-GB"/>
        </w:rPr>
        <w:t>inistry is also implementing the Expansion of Vegetable Production project (US$ 2.3 million) based on Dominica’s national food security policy</w:t>
      </w:r>
      <w:r w:rsidR="00D73AD0" w:rsidRPr="004A7ED1">
        <w:rPr>
          <w:rFonts w:ascii="Times New Roman" w:hAnsi="Times New Roman" w:cs="Times New Roman"/>
          <w:lang w:val="en-GB"/>
        </w:rPr>
        <w:t>. T</w:t>
      </w:r>
      <w:r w:rsidRPr="004A7ED1">
        <w:rPr>
          <w:rFonts w:ascii="Times New Roman" w:hAnsi="Times New Roman" w:cs="Times New Roman"/>
          <w:lang w:val="en-GB"/>
        </w:rPr>
        <w:t xml:space="preserve">his project will work to assist the agricultural sector to increase consumption of vegetables in Dominica (in partnership with outreach programs run by the Ministries of Health and Education).  In the forestry sector, Dominica’s Department of Forestry, Wildlife and National Parks oversees forest resources within the country.  Within this agency, a National Parks Service (NPS) has been established, including staff based at Pont </w:t>
      </w:r>
      <w:proofErr w:type="spellStart"/>
      <w:r w:rsidRPr="004A7ED1">
        <w:rPr>
          <w:rFonts w:ascii="Times New Roman" w:hAnsi="Times New Roman" w:cs="Times New Roman"/>
          <w:lang w:val="en-GB"/>
        </w:rPr>
        <w:t>Casse</w:t>
      </w:r>
      <w:proofErr w:type="spellEnd"/>
      <w:r w:rsidRPr="004A7ED1">
        <w:rPr>
          <w:rFonts w:ascii="Times New Roman" w:hAnsi="Times New Roman" w:cs="Times New Roman"/>
          <w:lang w:val="en-GB"/>
        </w:rPr>
        <w:t>, whose primary activities are to maintain visitor facilities / trail and collect visitor fees in the MTPNP.  These and other Forestry staff undertake forest conservation as well as some forest restoration activities.  Finally, it is important to note that with the massive impacts on infrastructure, lands and ecosystem services that resulted from Hurricane Maria in September 2017, the funding for the agriculture and forestry sectors is likely to increase substantially, although no estimates can be made at this time.</w:t>
      </w:r>
    </w:p>
    <w:p w14:paraId="1966CBDA" w14:textId="77777777" w:rsidR="00C15BE5" w:rsidRPr="004A7ED1" w:rsidRDefault="00C15BE5" w:rsidP="00F172A3">
      <w:pPr>
        <w:tabs>
          <w:tab w:val="left" w:pos="0"/>
        </w:tabs>
        <w:spacing w:after="0" w:line="240" w:lineRule="auto"/>
        <w:ind w:left="-90" w:right="-277"/>
        <w:jc w:val="both"/>
        <w:rPr>
          <w:rFonts w:ascii="Times New Roman" w:hAnsi="Times New Roman" w:cs="Times New Roman"/>
          <w:lang w:val="en-GB"/>
        </w:rPr>
      </w:pPr>
    </w:p>
    <w:p w14:paraId="39446CC6" w14:textId="1FFE80DF" w:rsidR="00A57B0F" w:rsidRPr="004A7ED1" w:rsidRDefault="00A57B0F" w:rsidP="00F172A3">
      <w:pPr>
        <w:tabs>
          <w:tab w:val="left" w:pos="0"/>
        </w:tabs>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To address the legal and institutional challenges faced by Dominica in environmental and natural resources management, a </w:t>
      </w:r>
      <w:r w:rsidRPr="004A7ED1">
        <w:rPr>
          <w:rFonts w:ascii="Times New Roman" w:hAnsi="Times New Roman" w:cs="Times New Roman"/>
          <w:u w:val="single"/>
          <w:lang w:val="en-GB"/>
        </w:rPr>
        <w:t>Draft Climate Change, Environment and Natural Resources Management Act</w:t>
      </w:r>
      <w:r w:rsidRPr="004A7ED1">
        <w:rPr>
          <w:rFonts w:ascii="Times New Roman" w:hAnsi="Times New Roman" w:cs="Times New Roman"/>
          <w:lang w:val="en-GB"/>
        </w:rPr>
        <w:t xml:space="preserve"> has been drafted. </w:t>
      </w:r>
      <w:r w:rsidR="0063337A" w:rsidRPr="004A7ED1">
        <w:rPr>
          <w:rFonts w:ascii="Times New Roman" w:hAnsi="Times New Roman" w:cs="Times New Roman"/>
          <w:lang w:val="en-GB"/>
        </w:rPr>
        <w:t>The</w:t>
      </w:r>
      <w:r w:rsidRPr="004A7ED1">
        <w:rPr>
          <w:rFonts w:ascii="Times New Roman" w:hAnsi="Times New Roman" w:cs="Times New Roman"/>
          <w:lang w:val="en-GB"/>
        </w:rPr>
        <w:t xml:space="preserve"> Bill has not yet been enacte</w:t>
      </w:r>
      <w:r w:rsidR="0063337A" w:rsidRPr="004A7ED1">
        <w:rPr>
          <w:rFonts w:ascii="Times New Roman" w:hAnsi="Times New Roman" w:cs="Times New Roman"/>
          <w:lang w:val="en-GB"/>
        </w:rPr>
        <w:t xml:space="preserve">d by the Parliament of </w:t>
      </w:r>
      <w:proofErr w:type="gramStart"/>
      <w:r w:rsidR="0063337A" w:rsidRPr="004A7ED1">
        <w:rPr>
          <w:rFonts w:ascii="Times New Roman" w:hAnsi="Times New Roman" w:cs="Times New Roman"/>
          <w:lang w:val="en-GB"/>
        </w:rPr>
        <w:t>Dominica</w:t>
      </w:r>
      <w:proofErr w:type="gramEnd"/>
      <w:r w:rsidR="0063337A" w:rsidRPr="004A7ED1">
        <w:rPr>
          <w:rFonts w:ascii="Times New Roman" w:hAnsi="Times New Roman" w:cs="Times New Roman"/>
          <w:lang w:val="en-GB"/>
        </w:rPr>
        <w:t xml:space="preserve"> but its enactment has </w:t>
      </w:r>
      <w:r w:rsidRPr="004A7ED1">
        <w:rPr>
          <w:rFonts w:ascii="Times New Roman" w:hAnsi="Times New Roman" w:cs="Times New Roman"/>
          <w:lang w:val="en-GB"/>
        </w:rPr>
        <w:t>been identified as a priority by the current Minister. If enacted, this Act will resolve many of the deficiencies in the legal and institutional framework for environmental and natural resources management in Dominica as well as provide a positive enabling framework for project implementation.</w:t>
      </w:r>
    </w:p>
    <w:p w14:paraId="5CFA4828" w14:textId="77777777" w:rsidR="00C15BE5" w:rsidRPr="004A7ED1" w:rsidRDefault="00C15BE5" w:rsidP="00F172A3">
      <w:pPr>
        <w:tabs>
          <w:tab w:val="left" w:pos="0"/>
        </w:tabs>
        <w:spacing w:after="0" w:line="240" w:lineRule="auto"/>
        <w:ind w:left="-90" w:right="-277"/>
        <w:jc w:val="both"/>
        <w:rPr>
          <w:rFonts w:ascii="Times New Roman" w:hAnsi="Times New Roman" w:cs="Times New Roman"/>
          <w:u w:val="single"/>
          <w:lang w:val="en-GB"/>
        </w:rPr>
      </w:pPr>
    </w:p>
    <w:p w14:paraId="5688B8EC" w14:textId="77777777" w:rsidR="004540C8" w:rsidRPr="004A7ED1" w:rsidRDefault="004540C8" w:rsidP="00F172A3">
      <w:pPr>
        <w:tabs>
          <w:tab w:val="left" w:pos="0"/>
        </w:tabs>
        <w:spacing w:after="0" w:line="240" w:lineRule="auto"/>
        <w:ind w:left="-90" w:right="-277"/>
        <w:jc w:val="both"/>
        <w:rPr>
          <w:rFonts w:ascii="Times New Roman" w:hAnsi="Times New Roman" w:cs="Times New Roman"/>
          <w:lang w:val="en-GB"/>
        </w:rPr>
      </w:pPr>
      <w:r w:rsidRPr="004A7ED1">
        <w:rPr>
          <w:rFonts w:ascii="Times New Roman" w:hAnsi="Times New Roman" w:cs="Times New Roman"/>
          <w:u w:val="single"/>
          <w:lang w:val="en-GB"/>
        </w:rPr>
        <w:t>Donor-Funded Baseline</w:t>
      </w:r>
    </w:p>
    <w:p w14:paraId="08AF155B" w14:textId="77777777" w:rsidR="00C15BE5" w:rsidRPr="004A7ED1" w:rsidRDefault="00C15BE5" w:rsidP="00F172A3">
      <w:pPr>
        <w:tabs>
          <w:tab w:val="left" w:pos="0"/>
        </w:tabs>
        <w:spacing w:after="0" w:line="240" w:lineRule="auto"/>
        <w:ind w:left="-90" w:right="-277"/>
        <w:jc w:val="both"/>
        <w:rPr>
          <w:rFonts w:ascii="Times New Roman" w:hAnsi="Times New Roman" w:cs="Times New Roman"/>
          <w:lang w:val="en-GB"/>
        </w:rPr>
      </w:pPr>
    </w:p>
    <w:p w14:paraId="562B0E86" w14:textId="5913D725" w:rsidR="004540C8" w:rsidRPr="004A7ED1" w:rsidRDefault="004540C8" w:rsidP="00F172A3">
      <w:pPr>
        <w:tabs>
          <w:tab w:val="left" w:pos="0"/>
        </w:tabs>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The </w:t>
      </w:r>
      <w:r w:rsidRPr="004A7ED1">
        <w:rPr>
          <w:rFonts w:ascii="Times New Roman" w:hAnsi="Times New Roman" w:cs="Times New Roman"/>
          <w:u w:val="single"/>
          <w:lang w:val="en-GB"/>
        </w:rPr>
        <w:t>Disaster Vulnerability Reduction Project (DVRP),</w:t>
      </w:r>
      <w:r w:rsidRPr="004A7ED1">
        <w:rPr>
          <w:rFonts w:ascii="Times New Roman" w:hAnsi="Times New Roman" w:cs="Times New Roman"/>
          <w:lang w:val="en-GB"/>
        </w:rPr>
        <w:t xml:space="preserve"> a World Bank funded initiative, focuses on reducing vulnerability to natural hazards and climate change impacts in Dominica through investment in resilient infrastructure and improved hazard data collection and monitoring systems. The project started in 2014 and will invest approximately US$ 30 million in Dominica over the period that overlaps with this proposed project.  Component 1</w:t>
      </w:r>
      <w:r w:rsidR="00D73AD0" w:rsidRPr="004A7ED1">
        <w:rPr>
          <w:rFonts w:ascii="Times New Roman" w:hAnsi="Times New Roman" w:cs="Times New Roman"/>
          <w:lang w:val="en-GB"/>
        </w:rPr>
        <w:t>,</w:t>
      </w:r>
      <w:r w:rsidRPr="004A7ED1">
        <w:rPr>
          <w:rFonts w:ascii="Times New Roman" w:hAnsi="Times New Roman" w:cs="Times New Roman"/>
          <w:lang w:val="en-GB"/>
        </w:rPr>
        <w:t xml:space="preserve"> “Prevention and Adaptation Investments”</w:t>
      </w:r>
      <w:r w:rsidR="00D73AD0" w:rsidRPr="004A7ED1">
        <w:rPr>
          <w:rFonts w:ascii="Times New Roman" w:hAnsi="Times New Roman" w:cs="Times New Roman"/>
          <w:lang w:val="en-GB"/>
        </w:rPr>
        <w:t>,</w:t>
      </w:r>
      <w:r w:rsidRPr="004A7ED1">
        <w:rPr>
          <w:rFonts w:ascii="Times New Roman" w:hAnsi="Times New Roman" w:cs="Times New Roman"/>
          <w:lang w:val="en-GB"/>
        </w:rPr>
        <w:t xml:space="preserve"> aims to reduce physical vulnerability and to pilot adaptive measures to build resilience to current and future hydro-meteorological shocks while Component 2</w:t>
      </w:r>
      <w:r w:rsidR="00D73AD0" w:rsidRPr="004A7ED1">
        <w:rPr>
          <w:rFonts w:ascii="Times New Roman" w:hAnsi="Times New Roman" w:cs="Times New Roman"/>
          <w:lang w:val="en-GB"/>
        </w:rPr>
        <w:t>,</w:t>
      </w:r>
      <w:r w:rsidRPr="004A7ED1">
        <w:rPr>
          <w:rFonts w:ascii="Times New Roman" w:hAnsi="Times New Roman" w:cs="Times New Roman"/>
          <w:lang w:val="en-GB"/>
        </w:rPr>
        <w:t xml:space="preserve"> “Capacity Building and Data Development, Hazard Risk Management and Evaluation”</w:t>
      </w:r>
      <w:r w:rsidR="00D73AD0" w:rsidRPr="004A7ED1">
        <w:rPr>
          <w:rFonts w:ascii="Times New Roman" w:hAnsi="Times New Roman" w:cs="Times New Roman"/>
          <w:lang w:val="en-GB"/>
        </w:rPr>
        <w:t>,</w:t>
      </w:r>
      <w:r w:rsidRPr="004A7ED1">
        <w:rPr>
          <w:rFonts w:ascii="Times New Roman" w:hAnsi="Times New Roman" w:cs="Times New Roman"/>
          <w:lang w:val="en-GB"/>
        </w:rPr>
        <w:t xml:space="preserve"> includes support for capacity building for analysis and assessment of risks from natural hazards and climate change including the integration of this analysis in the development decision making process. The proposed GEF project will benefit from the outputs of the DVRP, for example</w:t>
      </w:r>
      <w:r w:rsidR="00D73AD0" w:rsidRPr="004A7ED1">
        <w:rPr>
          <w:rFonts w:ascii="Times New Roman" w:hAnsi="Times New Roman" w:cs="Times New Roman"/>
          <w:lang w:val="en-GB"/>
        </w:rPr>
        <w:t>,</w:t>
      </w:r>
      <w:r w:rsidRPr="004A7ED1">
        <w:rPr>
          <w:rFonts w:ascii="Times New Roman" w:hAnsi="Times New Roman" w:cs="Times New Roman"/>
          <w:lang w:val="en-GB"/>
        </w:rPr>
        <w:t xml:space="preserve"> by using the surveys and maps on soils and hydrology (work on these will begin in early 2018) to help implement SLM activities on the ground.</w:t>
      </w:r>
    </w:p>
    <w:p w14:paraId="02CCC670" w14:textId="77777777" w:rsidR="00A57B0F" w:rsidRPr="004A7ED1" w:rsidRDefault="00A57B0F" w:rsidP="00F172A3">
      <w:pPr>
        <w:tabs>
          <w:tab w:val="left" w:pos="0"/>
        </w:tabs>
        <w:spacing w:after="0" w:line="240" w:lineRule="auto"/>
        <w:ind w:left="-90" w:right="-277"/>
        <w:jc w:val="both"/>
        <w:rPr>
          <w:rFonts w:ascii="Times New Roman" w:hAnsi="Times New Roman" w:cs="Times New Roman"/>
          <w:lang w:val="en-GB"/>
        </w:rPr>
      </w:pPr>
    </w:p>
    <w:p w14:paraId="4CD90DE2" w14:textId="436981AA" w:rsidR="004540C8" w:rsidRPr="004A7ED1" w:rsidRDefault="004540C8" w:rsidP="00F172A3">
      <w:pPr>
        <w:tabs>
          <w:tab w:val="left" w:pos="-540"/>
        </w:tabs>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The </w:t>
      </w:r>
      <w:r w:rsidRPr="004A7ED1">
        <w:rPr>
          <w:rFonts w:ascii="Times New Roman" w:hAnsi="Times New Roman" w:cs="Times New Roman"/>
          <w:u w:val="single"/>
          <w:lang w:val="en-GB"/>
        </w:rPr>
        <w:t>Food and Agriculture Organization (FAO)</w:t>
      </w:r>
      <w:r w:rsidRPr="004A7ED1">
        <w:rPr>
          <w:rFonts w:ascii="Times New Roman" w:hAnsi="Times New Roman" w:cs="Times New Roman"/>
          <w:lang w:val="en-GB"/>
        </w:rPr>
        <w:t xml:space="preserve"> is currently implementing a rapid response mechanism through which it has provided US$300,000 for agriculture and forestry (and $100,000 for fisheries), primarily for the purchase of vegetable seeds, seedlings for farmers, basic tools, etc.  FAO is also supporting several other programs in the country including: a post-hurricane recovery plan with forestry, agriculture and fisheries; a resilience to climate change program for agriculture; a cassava production project and strengthening of agricultural services focused on quality assurance for nurseries for tree crops and vegetables (there are about 60 commercial nurseries in the country).</w:t>
      </w:r>
    </w:p>
    <w:p w14:paraId="04E57961" w14:textId="77777777" w:rsidR="00A57B0F" w:rsidRPr="004A7ED1" w:rsidRDefault="00A57B0F" w:rsidP="00F172A3">
      <w:pPr>
        <w:spacing w:after="0" w:line="240" w:lineRule="auto"/>
        <w:ind w:left="-90" w:right="-277"/>
        <w:jc w:val="both"/>
        <w:rPr>
          <w:rFonts w:ascii="Times New Roman" w:hAnsi="Times New Roman" w:cs="Times New Roman"/>
          <w:lang w:val="en-GB"/>
        </w:rPr>
      </w:pPr>
    </w:p>
    <w:p w14:paraId="3DF683D3" w14:textId="49B065AB" w:rsidR="004540C8" w:rsidRPr="004A7ED1" w:rsidRDefault="004540C8"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Dominica will benefit from the Caribbean Development Bank (CDB) Special Development Fund for the eighth cycle of the </w:t>
      </w:r>
      <w:r w:rsidRPr="004A7ED1">
        <w:rPr>
          <w:rFonts w:ascii="Times New Roman" w:hAnsi="Times New Roman" w:cs="Times New Roman"/>
          <w:u w:val="single"/>
          <w:lang w:val="en-GB"/>
        </w:rPr>
        <w:t>Basic Needs Trust Fund (BNTF 8)</w:t>
      </w:r>
      <w:r w:rsidR="00D73AD0" w:rsidRPr="004A7ED1">
        <w:rPr>
          <w:rFonts w:ascii="Times New Roman" w:hAnsi="Times New Roman" w:cs="Times New Roman"/>
          <w:b/>
          <w:lang w:val="en-GB"/>
        </w:rPr>
        <w:t xml:space="preserve"> </w:t>
      </w:r>
      <w:r w:rsidRPr="004A7ED1">
        <w:rPr>
          <w:rFonts w:ascii="Times New Roman" w:hAnsi="Times New Roman" w:cs="Times New Roman"/>
          <w:lang w:val="en-GB"/>
        </w:rPr>
        <w:t xml:space="preserve">which will cover the duration of this project. This grant of </w:t>
      </w:r>
      <w:r w:rsidRPr="004A7ED1">
        <w:rPr>
          <w:rFonts w:ascii="Times New Roman" w:hAnsi="Times New Roman" w:cs="Times New Roman"/>
          <w:bCs/>
          <w:lang w:val="en-GB"/>
        </w:rPr>
        <w:t>US$ 10</w:t>
      </w:r>
      <w:r w:rsidRPr="004A7ED1">
        <w:rPr>
          <w:rFonts w:ascii="Times New Roman" w:hAnsi="Times New Roman" w:cs="Times New Roman"/>
          <w:lang w:val="en-GB"/>
        </w:rPr>
        <w:t> </w:t>
      </w:r>
      <w:r w:rsidRPr="004A7ED1">
        <w:rPr>
          <w:rFonts w:ascii="Times New Roman" w:hAnsi="Times New Roman" w:cs="Times New Roman"/>
          <w:bCs/>
          <w:lang w:val="en-GB"/>
        </w:rPr>
        <w:t>million</w:t>
      </w:r>
      <w:r w:rsidRPr="004A7ED1">
        <w:rPr>
          <w:rFonts w:ascii="Times New Roman" w:hAnsi="Times New Roman" w:cs="Times New Roman"/>
          <w:lang w:val="en-GB"/>
        </w:rPr>
        <w:t xml:space="preserve"> will support 10 Caribbean countries in enabling meaningful community/citizen participation and empowerment and developmental change in communities where needs are greatest. It underlines the importance of creating opportunities for income generation and job creation. The Caribbean Development Bank is </w:t>
      </w:r>
      <w:r w:rsidR="00D73AD0" w:rsidRPr="004A7ED1">
        <w:rPr>
          <w:rFonts w:ascii="Times New Roman" w:hAnsi="Times New Roman" w:cs="Times New Roman"/>
          <w:lang w:val="en-GB"/>
        </w:rPr>
        <w:t xml:space="preserve">also </w:t>
      </w:r>
      <w:r w:rsidRPr="004A7ED1">
        <w:rPr>
          <w:rFonts w:ascii="Times New Roman" w:hAnsi="Times New Roman" w:cs="Times New Roman"/>
          <w:lang w:val="en-GB"/>
        </w:rPr>
        <w:t xml:space="preserve">making an </w:t>
      </w:r>
      <w:r w:rsidRPr="004A7ED1">
        <w:rPr>
          <w:rFonts w:ascii="Times New Roman" w:hAnsi="Times New Roman" w:cs="Times New Roman"/>
          <w:u w:val="single"/>
          <w:lang w:val="en-GB"/>
        </w:rPr>
        <w:t>Emergency Relief Grant</w:t>
      </w:r>
      <w:r w:rsidRPr="004A7ED1">
        <w:rPr>
          <w:rFonts w:ascii="Times New Roman" w:hAnsi="Times New Roman" w:cs="Times New Roman"/>
          <w:lang w:val="en-GB"/>
        </w:rPr>
        <w:t xml:space="preserve"> of US$ 200,000 available to Dominica which will assist with costs associated with damage assessments and the provision and transportation of emergency relief supplies, water and sanitation resources, roofing materials for emergency shelters and community buildings and temporary shelter for persons displaced by tropical Storm Erika. Dominica is also eligible to receive an </w:t>
      </w:r>
      <w:r w:rsidRPr="004A7ED1">
        <w:rPr>
          <w:rFonts w:ascii="Times New Roman" w:hAnsi="Times New Roman" w:cs="Times New Roman"/>
          <w:u w:val="single"/>
          <w:lang w:val="en-GB"/>
        </w:rPr>
        <w:t>Immediate Response Loan</w:t>
      </w:r>
      <w:r w:rsidRPr="004A7ED1">
        <w:rPr>
          <w:rFonts w:ascii="Times New Roman" w:hAnsi="Times New Roman" w:cs="Times New Roman"/>
          <w:lang w:val="en-GB"/>
        </w:rPr>
        <w:t xml:space="preserve"> of up to US$ 750,000. The Loan, available on highly concessionary terms, is designed to support the clearing and cleaning of areas damaged by Hurricane Mari</w:t>
      </w:r>
      <w:r w:rsidR="00D73AD0" w:rsidRPr="004A7ED1">
        <w:rPr>
          <w:rFonts w:ascii="Times New Roman" w:hAnsi="Times New Roman" w:cs="Times New Roman"/>
          <w:lang w:val="en-GB"/>
        </w:rPr>
        <w:t>a</w:t>
      </w:r>
      <w:r w:rsidRPr="004A7ED1">
        <w:rPr>
          <w:rFonts w:ascii="Times New Roman" w:hAnsi="Times New Roman" w:cs="Times New Roman"/>
          <w:lang w:val="en-GB"/>
        </w:rPr>
        <w:t xml:space="preserve"> and the emergency restoration of services.</w:t>
      </w:r>
    </w:p>
    <w:p w14:paraId="0681F8A7" w14:textId="77777777" w:rsidR="00A57B0F" w:rsidRPr="004A7ED1" w:rsidRDefault="00A57B0F" w:rsidP="00F172A3">
      <w:pPr>
        <w:spacing w:after="0" w:line="240" w:lineRule="auto"/>
        <w:ind w:left="-90" w:right="-277"/>
        <w:jc w:val="both"/>
        <w:rPr>
          <w:rFonts w:ascii="Times New Roman" w:hAnsi="Times New Roman" w:cs="Times New Roman"/>
          <w:lang w:val="en-GB"/>
        </w:rPr>
      </w:pPr>
    </w:p>
    <w:p w14:paraId="352BFEA2" w14:textId="77777777" w:rsidR="004540C8" w:rsidRPr="004A7ED1" w:rsidRDefault="004540C8"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Dominica is one of the OECS countries participating in a project on </w:t>
      </w:r>
      <w:r w:rsidRPr="004A7ED1">
        <w:rPr>
          <w:rFonts w:ascii="Times New Roman" w:hAnsi="Times New Roman" w:cs="Times New Roman"/>
          <w:u w:val="single"/>
          <w:lang w:val="en-GB"/>
        </w:rPr>
        <w:t>Climate Change Adaptation (CCA) and Sustainable Land Management (SLM)</w:t>
      </w:r>
      <w:r w:rsidRPr="004A7ED1">
        <w:rPr>
          <w:rFonts w:ascii="Times New Roman" w:hAnsi="Times New Roman" w:cs="Times New Roman"/>
          <w:lang w:val="en-GB"/>
        </w:rPr>
        <w:t xml:space="preserve"> (US$ 1.1 million) financed by the European Union (EU) Commission and executed through the Global Climate Change Alliance (GCCA).  This project is focused on slope and road stabilization in the Antrim Valley and the area </w:t>
      </w:r>
      <w:r w:rsidRPr="004A7ED1">
        <w:rPr>
          <w:rFonts w:ascii="Times New Roman" w:hAnsi="Times New Roman" w:cs="Times New Roman"/>
          <w:lang w:val="en-GB"/>
        </w:rPr>
        <w:lastRenderedPageBreak/>
        <w:t xml:space="preserve">around Belles in order to mitigate the effects of land slippage, which threatens residents who live downstream </w:t>
      </w:r>
      <w:proofErr w:type="gramStart"/>
      <w:r w:rsidRPr="004A7ED1">
        <w:rPr>
          <w:rFonts w:ascii="Times New Roman" w:hAnsi="Times New Roman" w:cs="Times New Roman"/>
          <w:lang w:val="en-GB"/>
        </w:rPr>
        <w:t>and also</w:t>
      </w:r>
      <w:proofErr w:type="gramEnd"/>
      <w:r w:rsidRPr="004A7ED1">
        <w:rPr>
          <w:rFonts w:ascii="Times New Roman" w:hAnsi="Times New Roman" w:cs="Times New Roman"/>
          <w:lang w:val="en-GB"/>
        </w:rPr>
        <w:t xml:space="preserve"> the main access road to the airport. Implementation of this initiative commenced in January 2014 and will end in November 2018. </w:t>
      </w:r>
    </w:p>
    <w:p w14:paraId="726E24AD" w14:textId="77777777" w:rsidR="00A57B0F" w:rsidRPr="004A7ED1" w:rsidRDefault="00A57B0F" w:rsidP="00F172A3">
      <w:pPr>
        <w:spacing w:after="0" w:line="240" w:lineRule="auto"/>
        <w:ind w:left="-90" w:right="-277"/>
        <w:jc w:val="both"/>
        <w:rPr>
          <w:rFonts w:ascii="Times New Roman" w:hAnsi="Times New Roman" w:cs="Times New Roman"/>
          <w:lang w:val="en-GB"/>
        </w:rPr>
      </w:pPr>
    </w:p>
    <w:p w14:paraId="73D4638A" w14:textId="0F392605" w:rsidR="004540C8" w:rsidRPr="004A7ED1" w:rsidRDefault="004540C8"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 xml:space="preserve">The </w:t>
      </w:r>
      <w:r w:rsidRPr="004A7ED1">
        <w:rPr>
          <w:rFonts w:ascii="Times New Roman" w:hAnsi="Times New Roman" w:cs="Times New Roman"/>
          <w:u w:val="single"/>
          <w:lang w:val="en-GB"/>
        </w:rPr>
        <w:t>Climate Change Adaptation Program (CCAP)</w:t>
      </w:r>
      <w:r w:rsidRPr="004A7ED1">
        <w:rPr>
          <w:rFonts w:ascii="Times New Roman" w:hAnsi="Times New Roman" w:cs="Times New Roman"/>
          <w:lang w:val="en-GB"/>
        </w:rPr>
        <w:t xml:space="preserve"> being implemented by the Caribbean Community Climate Change Centre (CCCCC) in ten countries including Dominica is funded by USAID through its Eastern and Southern Caribbean (ESC) office in Barbados. The project will run from July 2016 to September 2020 with a budget of US$ 26.6 million. The CCAP is part of a larger goal of creating a more secure and prosperous Caribbean Community through sustainable climate change adaptation measures. The project has three components: Component 1 - Promotes the use of climate data and information for use in decision-making; Component 2 - Supports innovative adaption approaches which demonstrates proof of concept necessary to secure additional financing and Component 3 - Fosters climate financing to support scale up and replication of sustainable adaptation initiatives. </w:t>
      </w:r>
    </w:p>
    <w:p w14:paraId="432CD3F1" w14:textId="77777777" w:rsidR="00A57B0F" w:rsidRPr="004A7ED1" w:rsidRDefault="00A57B0F" w:rsidP="00F172A3">
      <w:pPr>
        <w:spacing w:after="0" w:line="240" w:lineRule="auto"/>
        <w:ind w:left="-90" w:right="-277"/>
        <w:jc w:val="both"/>
        <w:rPr>
          <w:rFonts w:ascii="Times New Roman" w:hAnsi="Times New Roman" w:cs="Times New Roman"/>
          <w:color w:val="0000FF"/>
          <w:lang w:val="en-GB"/>
        </w:rPr>
      </w:pPr>
    </w:p>
    <w:p w14:paraId="35FBAB68" w14:textId="05AF905B" w:rsidR="004540C8" w:rsidRPr="004A7ED1" w:rsidRDefault="004540C8" w:rsidP="00F172A3">
      <w:pPr>
        <w:pStyle w:val="GEFFieldtoFillout"/>
        <w:numPr>
          <w:ilvl w:val="0"/>
          <w:numId w:val="80"/>
        </w:numPr>
        <w:ind w:left="270" w:right="-277"/>
        <w:jc w:val="both"/>
        <w:rPr>
          <w:lang w:val="en-GB"/>
        </w:rPr>
      </w:pPr>
      <w:r w:rsidRPr="004A7ED1">
        <w:rPr>
          <w:b/>
          <w:lang w:val="en-GB"/>
        </w:rPr>
        <w:t>The proposed alternative scenario, GEF focal area</w:t>
      </w:r>
      <w:r w:rsidRPr="004A7ED1">
        <w:rPr>
          <w:rStyle w:val="FootnoteReference"/>
          <w:b/>
          <w:lang w:val="en-GB"/>
        </w:rPr>
        <w:footnoteReference w:id="27"/>
      </w:r>
      <w:r w:rsidRPr="004A7ED1">
        <w:rPr>
          <w:b/>
          <w:lang w:val="en-GB"/>
        </w:rPr>
        <w:t xml:space="preserve"> strategies, with a brief description of expected outcomes and components of the project</w:t>
      </w:r>
    </w:p>
    <w:p w14:paraId="30D0438E" w14:textId="77777777" w:rsidR="008862ED" w:rsidRPr="004A7ED1" w:rsidRDefault="008862ED" w:rsidP="00F172A3">
      <w:pPr>
        <w:pStyle w:val="GEFFieldtoFillout"/>
        <w:ind w:left="-90" w:right="-277"/>
        <w:jc w:val="both"/>
        <w:rPr>
          <w:b/>
          <w:lang w:val="en-GB"/>
        </w:rPr>
      </w:pPr>
    </w:p>
    <w:p w14:paraId="28CA5AA0" w14:textId="64F8025B" w:rsidR="007D6881" w:rsidRPr="004A7ED1" w:rsidRDefault="007D6881" w:rsidP="00F172A3">
      <w:pPr>
        <w:spacing w:after="0" w:line="240" w:lineRule="auto"/>
        <w:ind w:left="-90" w:right="-277"/>
        <w:jc w:val="both"/>
        <w:rPr>
          <w:rFonts w:ascii="Times New Roman" w:eastAsia="Times New Roman" w:hAnsi="Times New Roman" w:cs="Times New Roman"/>
          <w:color w:val="000000"/>
          <w:lang w:val="en-GB"/>
        </w:rPr>
      </w:pPr>
      <w:r w:rsidRPr="004A7ED1">
        <w:rPr>
          <w:rFonts w:ascii="Times New Roman" w:eastAsia="Times New Roman" w:hAnsi="Times New Roman" w:cs="Times New Roman"/>
          <w:color w:val="000000"/>
          <w:lang w:val="en-GB"/>
        </w:rPr>
        <w:t>A major and immediate priority for Dominica is the rehabilitation and restoration of the forest</w:t>
      </w:r>
      <w:r w:rsidR="00E025DF">
        <w:rPr>
          <w:rFonts w:ascii="Times New Roman" w:eastAsia="Times New Roman" w:hAnsi="Times New Roman" w:cs="Times New Roman"/>
          <w:color w:val="000000"/>
          <w:lang w:val="en-GB"/>
        </w:rPr>
        <w:t>ry resources of the country that</w:t>
      </w:r>
      <w:r w:rsidRPr="004A7ED1">
        <w:rPr>
          <w:rFonts w:ascii="Times New Roman" w:eastAsia="Times New Roman" w:hAnsi="Times New Roman" w:cs="Times New Roman"/>
          <w:color w:val="000000"/>
          <w:lang w:val="en-GB"/>
        </w:rPr>
        <w:t xml:space="preserve"> have been severely damaged by Hurricane Maria, in particular, the </w:t>
      </w:r>
      <w:proofErr w:type="spellStart"/>
      <w:r w:rsidRPr="004A7ED1">
        <w:rPr>
          <w:rFonts w:ascii="Times New Roman" w:eastAsia="Times New Roman" w:hAnsi="Times New Roman" w:cs="Times New Roman"/>
          <w:color w:val="000000"/>
          <w:lang w:val="en-GB"/>
        </w:rPr>
        <w:t>Morne</w:t>
      </w:r>
      <w:proofErr w:type="spellEnd"/>
      <w:r w:rsidRPr="004A7ED1">
        <w:rPr>
          <w:rFonts w:ascii="Times New Roman" w:eastAsia="Times New Roman" w:hAnsi="Times New Roman" w:cs="Times New Roman"/>
          <w:color w:val="000000"/>
          <w:lang w:val="en-GB"/>
        </w:rPr>
        <w:t xml:space="preserve"> Trois Pitons National Park, a globally known World Heritage site</w:t>
      </w:r>
      <w:r w:rsidR="00B429CB" w:rsidRPr="004A7ED1">
        <w:rPr>
          <w:rFonts w:ascii="Times New Roman" w:eastAsia="Times New Roman" w:hAnsi="Times New Roman" w:cs="Times New Roman"/>
          <w:color w:val="000000"/>
          <w:lang w:val="en-GB"/>
        </w:rPr>
        <w:t xml:space="preserve">, as well as </w:t>
      </w:r>
      <w:r w:rsidRPr="004A7ED1">
        <w:rPr>
          <w:rFonts w:ascii="Times New Roman" w:eastAsia="Times New Roman" w:hAnsi="Times New Roman" w:cs="Times New Roman"/>
          <w:color w:val="000000"/>
          <w:lang w:val="en-GB"/>
        </w:rPr>
        <w:t xml:space="preserve">surrounding areas where persons live and earn their livelihoods.  The situation is urgent as it has been estimated by the Forestry Division that between 80-90 percent of the forest crown have been destroyed and 15-25 percent of trees fallen.  There is therefore an urgent need to enrich the forest with a long-term view in mind of 15 to 20 years. While this current intervention will address some of the immediate concerns, there must be a long-term commitment to ensuring that this process continues beyond the life cycle of this project. Enrichment of the forest is necessary for </w:t>
      </w:r>
      <w:proofErr w:type="gramStart"/>
      <w:r w:rsidRPr="004A7ED1">
        <w:rPr>
          <w:rFonts w:ascii="Times New Roman" w:eastAsia="Times New Roman" w:hAnsi="Times New Roman" w:cs="Times New Roman"/>
          <w:color w:val="000000"/>
          <w:lang w:val="en-GB"/>
        </w:rPr>
        <w:t>a number of</w:t>
      </w:r>
      <w:proofErr w:type="gramEnd"/>
      <w:r w:rsidRPr="004A7ED1">
        <w:rPr>
          <w:rFonts w:ascii="Times New Roman" w:eastAsia="Times New Roman" w:hAnsi="Times New Roman" w:cs="Times New Roman"/>
          <w:color w:val="000000"/>
          <w:lang w:val="en-GB"/>
        </w:rPr>
        <w:t xml:space="preserve"> reasons</w:t>
      </w:r>
      <w:r w:rsidR="00733752" w:rsidRPr="004A7ED1">
        <w:rPr>
          <w:rFonts w:ascii="Times New Roman" w:eastAsia="Times New Roman" w:hAnsi="Times New Roman" w:cs="Times New Roman"/>
          <w:color w:val="000000"/>
          <w:lang w:val="en-GB"/>
        </w:rPr>
        <w:t xml:space="preserve"> </w:t>
      </w:r>
      <w:r w:rsidR="001128A0" w:rsidRPr="004A7ED1">
        <w:rPr>
          <w:rFonts w:ascii="Times New Roman" w:eastAsia="Times New Roman" w:hAnsi="Times New Roman" w:cs="Times New Roman"/>
          <w:color w:val="000000"/>
          <w:lang w:val="en-GB"/>
        </w:rPr>
        <w:t>including providing landcover to protect the soil fro</w:t>
      </w:r>
      <w:r w:rsidR="00404399" w:rsidRPr="004A7ED1">
        <w:rPr>
          <w:rFonts w:ascii="Times New Roman" w:eastAsia="Times New Roman" w:hAnsi="Times New Roman" w:cs="Times New Roman"/>
          <w:color w:val="000000"/>
          <w:lang w:val="en-GB"/>
        </w:rPr>
        <w:t>m the elements and hence reduce</w:t>
      </w:r>
      <w:r w:rsidR="001128A0" w:rsidRPr="004A7ED1">
        <w:rPr>
          <w:rFonts w:ascii="Times New Roman" w:eastAsia="Times New Roman" w:hAnsi="Times New Roman" w:cs="Times New Roman"/>
          <w:color w:val="000000"/>
          <w:lang w:val="en-GB"/>
        </w:rPr>
        <w:t xml:space="preserve"> runoff</w:t>
      </w:r>
      <w:r w:rsidRPr="004A7ED1">
        <w:rPr>
          <w:rFonts w:ascii="Times New Roman" w:eastAsia="Times New Roman" w:hAnsi="Times New Roman" w:cs="Times New Roman"/>
          <w:color w:val="000000"/>
          <w:lang w:val="en-GB"/>
        </w:rPr>
        <w:t>. Though some natural generation is taking place, much of the generation is in the form of shoots along the trunk of the forests, and not at the crown of the forest. This has implications for the long-term crown densit</w:t>
      </w:r>
      <w:r w:rsidR="00B429CB" w:rsidRPr="004A7ED1">
        <w:rPr>
          <w:rFonts w:ascii="Times New Roman" w:eastAsia="Times New Roman" w:hAnsi="Times New Roman" w:cs="Times New Roman"/>
          <w:color w:val="000000"/>
          <w:lang w:val="en-GB"/>
        </w:rPr>
        <w:t>y. In addition, forest areas that are</w:t>
      </w:r>
      <w:r w:rsidRPr="004A7ED1">
        <w:rPr>
          <w:rFonts w:ascii="Times New Roman" w:eastAsia="Times New Roman" w:hAnsi="Times New Roman" w:cs="Times New Roman"/>
          <w:color w:val="000000"/>
          <w:lang w:val="en-GB"/>
        </w:rPr>
        <w:t xml:space="preserve"> denuded of </w:t>
      </w:r>
      <w:r w:rsidR="00B429CB" w:rsidRPr="004A7ED1">
        <w:rPr>
          <w:rFonts w:ascii="Times New Roman" w:eastAsia="Times New Roman" w:hAnsi="Times New Roman" w:cs="Times New Roman"/>
          <w:color w:val="000000"/>
          <w:lang w:val="en-GB"/>
        </w:rPr>
        <w:t>tree crowns</w:t>
      </w:r>
      <w:r w:rsidR="00404399" w:rsidRPr="004A7ED1">
        <w:rPr>
          <w:rFonts w:ascii="Times New Roman" w:eastAsia="Times New Roman" w:hAnsi="Times New Roman" w:cs="Times New Roman"/>
          <w:color w:val="000000"/>
          <w:lang w:val="en-GB"/>
        </w:rPr>
        <w:t xml:space="preserve"> are being over</w:t>
      </w:r>
      <w:r w:rsidRPr="004A7ED1">
        <w:rPr>
          <w:rFonts w:ascii="Times New Roman" w:eastAsia="Times New Roman" w:hAnsi="Times New Roman" w:cs="Times New Roman"/>
          <w:color w:val="000000"/>
          <w:lang w:val="en-GB"/>
        </w:rPr>
        <w:t xml:space="preserve">run by </w:t>
      </w:r>
      <w:r w:rsidR="00ED08F5" w:rsidRPr="004A7ED1">
        <w:rPr>
          <w:rFonts w:ascii="Times New Roman" w:eastAsia="Times New Roman" w:hAnsi="Times New Roman" w:cs="Times New Roman"/>
          <w:color w:val="000000"/>
          <w:lang w:val="en-GB"/>
        </w:rPr>
        <w:t>two species of vines</w:t>
      </w:r>
      <w:r w:rsidR="001549E8" w:rsidRPr="004A7ED1">
        <w:rPr>
          <w:rFonts w:ascii="Times New Roman" w:eastAsia="Times New Roman" w:hAnsi="Times New Roman" w:cs="Times New Roman"/>
          <w:color w:val="000000"/>
          <w:lang w:val="en-GB"/>
        </w:rPr>
        <w:t xml:space="preserve"> -</w:t>
      </w:r>
      <w:r w:rsidR="00ED08F5" w:rsidRPr="004A7ED1">
        <w:rPr>
          <w:rFonts w:ascii="Times New Roman" w:eastAsia="Times New Roman" w:hAnsi="Times New Roman" w:cs="Times New Roman"/>
          <w:color w:val="000000"/>
          <w:lang w:val="en-GB"/>
        </w:rPr>
        <w:t xml:space="preserve"> the </w:t>
      </w:r>
      <w:proofErr w:type="spellStart"/>
      <w:r w:rsidR="00ED08F5" w:rsidRPr="004A7ED1">
        <w:rPr>
          <w:rFonts w:ascii="Times New Roman" w:eastAsia="Times New Roman" w:hAnsi="Times New Roman" w:cs="Times New Roman"/>
          <w:color w:val="000000"/>
          <w:lang w:val="en-GB"/>
        </w:rPr>
        <w:t>cappie</w:t>
      </w:r>
      <w:proofErr w:type="spellEnd"/>
      <w:r w:rsidR="00ED08F5" w:rsidRPr="004A7ED1">
        <w:rPr>
          <w:rFonts w:ascii="Times New Roman" w:eastAsia="Times New Roman" w:hAnsi="Times New Roman" w:cs="Times New Roman"/>
          <w:color w:val="000000"/>
          <w:lang w:val="en-GB"/>
        </w:rPr>
        <w:t xml:space="preserve"> </w:t>
      </w:r>
      <w:proofErr w:type="gramStart"/>
      <w:r w:rsidR="00ED08F5" w:rsidRPr="004A7ED1">
        <w:rPr>
          <w:rFonts w:ascii="Times New Roman" w:eastAsia="Times New Roman" w:hAnsi="Times New Roman" w:cs="Times New Roman"/>
          <w:color w:val="000000"/>
          <w:lang w:val="en-GB"/>
        </w:rPr>
        <w:t>vine</w:t>
      </w:r>
      <w:proofErr w:type="gramEnd"/>
      <w:r w:rsidR="00ED08F5" w:rsidRPr="004A7ED1">
        <w:rPr>
          <w:rFonts w:ascii="Times New Roman" w:eastAsia="Times New Roman" w:hAnsi="Times New Roman" w:cs="Times New Roman"/>
          <w:color w:val="000000"/>
          <w:lang w:val="en-GB"/>
        </w:rPr>
        <w:t xml:space="preserve"> which is known locally</w:t>
      </w:r>
      <w:r w:rsidR="00404399" w:rsidRPr="004A7ED1">
        <w:rPr>
          <w:rFonts w:ascii="Times New Roman" w:eastAsia="Times New Roman" w:hAnsi="Times New Roman" w:cs="Times New Roman"/>
          <w:color w:val="000000"/>
          <w:lang w:val="en-GB"/>
        </w:rPr>
        <w:t>,</w:t>
      </w:r>
      <w:r w:rsidR="00ED08F5" w:rsidRPr="004A7ED1">
        <w:rPr>
          <w:rFonts w:ascii="Times New Roman" w:eastAsia="Times New Roman" w:hAnsi="Times New Roman" w:cs="Times New Roman"/>
          <w:color w:val="000000"/>
          <w:lang w:val="en-GB"/>
        </w:rPr>
        <w:t xml:space="preserve"> and </w:t>
      </w:r>
      <w:r w:rsidRPr="004A7ED1">
        <w:rPr>
          <w:rFonts w:ascii="Times New Roman" w:eastAsia="Times New Roman" w:hAnsi="Times New Roman" w:cs="Times New Roman"/>
          <w:color w:val="000000"/>
          <w:lang w:val="en-GB"/>
        </w:rPr>
        <w:t xml:space="preserve">an opportunistic vine </w:t>
      </w:r>
      <w:r w:rsidR="00ED08F5" w:rsidRPr="004A7ED1">
        <w:rPr>
          <w:rFonts w:ascii="Times New Roman" w:eastAsia="Times New Roman" w:hAnsi="Times New Roman" w:cs="Times New Roman"/>
          <w:color w:val="000000"/>
          <w:lang w:val="en-GB"/>
        </w:rPr>
        <w:t xml:space="preserve">which is unknown. </w:t>
      </w:r>
      <w:r w:rsidRPr="004A7ED1">
        <w:rPr>
          <w:rFonts w:ascii="Times New Roman" w:eastAsia="Times New Roman" w:hAnsi="Times New Roman" w:cs="Times New Roman"/>
          <w:color w:val="000000"/>
          <w:lang w:val="en-GB"/>
        </w:rPr>
        <w:t xml:space="preserve"> </w:t>
      </w:r>
      <w:r w:rsidR="00ED08F5" w:rsidRPr="004A7ED1">
        <w:rPr>
          <w:rFonts w:ascii="Times New Roman" w:eastAsia="Times New Roman" w:hAnsi="Times New Roman" w:cs="Times New Roman"/>
          <w:color w:val="000000"/>
          <w:lang w:val="en-GB"/>
        </w:rPr>
        <w:t>With respect to the latter</w:t>
      </w:r>
      <w:r w:rsidR="001549E8" w:rsidRPr="004A7ED1">
        <w:rPr>
          <w:rFonts w:ascii="Times New Roman" w:eastAsia="Times New Roman" w:hAnsi="Times New Roman" w:cs="Times New Roman"/>
          <w:color w:val="000000"/>
          <w:lang w:val="en-GB"/>
        </w:rPr>
        <w:t>,</w:t>
      </w:r>
      <w:r w:rsidR="00ED08F5" w:rsidRPr="004A7ED1">
        <w:rPr>
          <w:rFonts w:ascii="Times New Roman" w:eastAsia="Times New Roman" w:hAnsi="Times New Roman" w:cs="Times New Roman"/>
          <w:color w:val="000000"/>
          <w:lang w:val="en-GB"/>
        </w:rPr>
        <w:t xml:space="preserve"> p</w:t>
      </w:r>
      <w:r w:rsidRPr="004A7ED1">
        <w:rPr>
          <w:rFonts w:ascii="Times New Roman" w:eastAsia="Times New Roman" w:hAnsi="Times New Roman" w:cs="Times New Roman"/>
          <w:color w:val="000000"/>
          <w:lang w:val="en-GB"/>
        </w:rPr>
        <w:t>hotos have been sent to the National Herbarium of Trinidad and Tobago for full identification and characterization (scientific name) of the vine. Given the rapid growth of this vine, it is imperative that the forest re-generation process commences as soon as possible</w:t>
      </w:r>
      <w:r w:rsidR="005B009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This immediate start </w:t>
      </w:r>
      <w:r w:rsidR="00ED08F5" w:rsidRPr="004A7ED1">
        <w:rPr>
          <w:rFonts w:ascii="Times New Roman" w:eastAsia="Times New Roman" w:hAnsi="Times New Roman" w:cs="Times New Roman"/>
          <w:color w:val="000000"/>
          <w:lang w:val="en-GB"/>
        </w:rPr>
        <w:t xml:space="preserve">of the project </w:t>
      </w:r>
      <w:r w:rsidRPr="004A7ED1">
        <w:rPr>
          <w:rFonts w:ascii="Times New Roman" w:eastAsia="Times New Roman" w:hAnsi="Times New Roman" w:cs="Times New Roman"/>
          <w:color w:val="000000"/>
          <w:lang w:val="en-GB"/>
        </w:rPr>
        <w:t xml:space="preserve">would facilitate the newly planted seedlings </w:t>
      </w:r>
      <w:r w:rsidR="00ED08F5" w:rsidRPr="004A7ED1">
        <w:rPr>
          <w:rFonts w:ascii="Times New Roman" w:eastAsia="Times New Roman" w:hAnsi="Times New Roman" w:cs="Times New Roman"/>
          <w:color w:val="000000"/>
          <w:lang w:val="en-GB"/>
        </w:rPr>
        <w:t>to benefit</w:t>
      </w:r>
      <w:r w:rsidRPr="004A7ED1">
        <w:rPr>
          <w:rFonts w:ascii="Times New Roman" w:eastAsia="Times New Roman" w:hAnsi="Times New Roman" w:cs="Times New Roman"/>
          <w:color w:val="000000"/>
          <w:lang w:val="en-GB"/>
        </w:rPr>
        <w:t xml:space="preserve"> from </w:t>
      </w:r>
      <w:r w:rsidR="00ED08F5" w:rsidRPr="004A7ED1">
        <w:rPr>
          <w:rFonts w:ascii="Times New Roman" w:eastAsia="Times New Roman" w:hAnsi="Times New Roman" w:cs="Times New Roman"/>
          <w:color w:val="000000"/>
          <w:lang w:val="en-GB"/>
        </w:rPr>
        <w:t>any</w:t>
      </w:r>
      <w:r w:rsidRPr="004A7ED1">
        <w:rPr>
          <w:rFonts w:ascii="Times New Roman" w:eastAsia="Times New Roman" w:hAnsi="Times New Roman" w:cs="Times New Roman"/>
          <w:color w:val="000000"/>
          <w:lang w:val="en-GB"/>
        </w:rPr>
        <w:t xml:space="preserve"> rainfall</w:t>
      </w:r>
      <w:r w:rsidR="001128A0" w:rsidRPr="004A7ED1">
        <w:rPr>
          <w:rFonts w:ascii="Times New Roman" w:eastAsia="Times New Roman" w:hAnsi="Times New Roman" w:cs="Times New Roman"/>
          <w:color w:val="000000"/>
          <w:lang w:val="en-GB"/>
        </w:rPr>
        <w:t xml:space="preserve"> </w:t>
      </w:r>
      <w:r w:rsidR="00404399" w:rsidRPr="004A7ED1">
        <w:rPr>
          <w:rFonts w:ascii="Times New Roman" w:eastAsia="Times New Roman" w:hAnsi="Times New Roman" w:cs="Times New Roman"/>
          <w:color w:val="000000"/>
          <w:lang w:val="en-GB"/>
        </w:rPr>
        <w:t xml:space="preserve">that </w:t>
      </w:r>
      <w:r w:rsidR="001128A0" w:rsidRPr="004A7ED1">
        <w:rPr>
          <w:rFonts w:ascii="Times New Roman" w:eastAsia="Times New Roman" w:hAnsi="Times New Roman" w:cs="Times New Roman"/>
          <w:color w:val="000000"/>
          <w:lang w:val="en-GB"/>
        </w:rPr>
        <w:t>might occur during the latter</w:t>
      </w:r>
      <w:r w:rsidR="00ED08F5" w:rsidRPr="004A7ED1">
        <w:rPr>
          <w:rFonts w:ascii="Times New Roman" w:eastAsia="Times New Roman" w:hAnsi="Times New Roman" w:cs="Times New Roman"/>
          <w:color w:val="000000"/>
          <w:lang w:val="en-GB"/>
        </w:rPr>
        <w:t xml:space="preserve"> part of the rainy season. </w:t>
      </w:r>
      <w:r w:rsidRPr="004A7ED1">
        <w:rPr>
          <w:rFonts w:ascii="Times New Roman" w:eastAsia="Times New Roman" w:hAnsi="Times New Roman" w:cs="Times New Roman"/>
          <w:color w:val="000000"/>
          <w:lang w:val="en-GB"/>
        </w:rPr>
        <w:t xml:space="preserve">If re-generation of the forest is not pursued as soon as possible then </w:t>
      </w:r>
      <w:r w:rsidR="00ED08F5" w:rsidRPr="004A7ED1">
        <w:rPr>
          <w:rFonts w:ascii="Times New Roman" w:eastAsia="Times New Roman" w:hAnsi="Times New Roman" w:cs="Times New Roman"/>
          <w:color w:val="000000"/>
          <w:lang w:val="en-GB"/>
        </w:rPr>
        <w:t>the vines</w:t>
      </w:r>
      <w:r w:rsidRPr="004A7ED1">
        <w:rPr>
          <w:rFonts w:ascii="Times New Roman" w:eastAsia="Times New Roman" w:hAnsi="Times New Roman" w:cs="Times New Roman"/>
          <w:color w:val="000000"/>
          <w:lang w:val="en-GB"/>
        </w:rPr>
        <w:t xml:space="preserve"> will take full advantage of </w:t>
      </w:r>
      <w:r w:rsidR="00C11722" w:rsidRPr="004A7ED1">
        <w:rPr>
          <w:rFonts w:ascii="Times New Roman" w:eastAsia="Times New Roman" w:hAnsi="Times New Roman" w:cs="Times New Roman"/>
          <w:color w:val="000000"/>
          <w:lang w:val="en-GB"/>
        </w:rPr>
        <w:t>the 2018</w:t>
      </w:r>
      <w:r w:rsidRPr="004A7ED1">
        <w:rPr>
          <w:rFonts w:ascii="Times New Roman" w:eastAsia="Times New Roman" w:hAnsi="Times New Roman" w:cs="Times New Roman"/>
          <w:color w:val="000000"/>
          <w:lang w:val="en-GB"/>
        </w:rPr>
        <w:t xml:space="preserve"> rainy season and spread even more significantly thus making forest re-generation and rehabilitation more difficult in the future. Delays in the implementation of the forest re-generation activities will also create conditions which will exacerbate land degradation processes. In addition, the rapid growth of </w:t>
      </w:r>
      <w:r w:rsidR="00ED08F5" w:rsidRPr="004A7ED1">
        <w:rPr>
          <w:rFonts w:ascii="Times New Roman" w:eastAsia="Times New Roman" w:hAnsi="Times New Roman" w:cs="Times New Roman"/>
          <w:color w:val="000000"/>
          <w:lang w:val="en-GB"/>
        </w:rPr>
        <w:t>these vines</w:t>
      </w:r>
      <w:r w:rsidRPr="004A7ED1">
        <w:rPr>
          <w:rFonts w:ascii="Times New Roman" w:eastAsia="Times New Roman" w:hAnsi="Times New Roman" w:cs="Times New Roman"/>
          <w:color w:val="000000"/>
          <w:lang w:val="en-GB"/>
        </w:rPr>
        <w:t xml:space="preserve"> will</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in the dry season, create conditions which are likely to contribute to the onset of forest fires. This will likely have a further negative impact on the ability of the forest to recover. The removal of the</w:t>
      </w:r>
      <w:r w:rsidR="00ED08F5" w:rsidRPr="004A7ED1">
        <w:rPr>
          <w:rFonts w:ascii="Times New Roman" w:eastAsia="Times New Roman" w:hAnsi="Times New Roman" w:cs="Times New Roman"/>
          <w:color w:val="000000"/>
          <w:lang w:val="en-GB"/>
        </w:rPr>
        <w:t>se</w:t>
      </w:r>
      <w:r w:rsidRPr="004A7ED1">
        <w:rPr>
          <w:rFonts w:ascii="Times New Roman" w:eastAsia="Times New Roman" w:hAnsi="Times New Roman" w:cs="Times New Roman"/>
          <w:color w:val="000000"/>
          <w:lang w:val="en-GB"/>
        </w:rPr>
        <w:t xml:space="preserve"> vine</w:t>
      </w:r>
      <w:r w:rsidR="00ED08F5" w:rsidRPr="004A7ED1">
        <w:rPr>
          <w:rFonts w:ascii="Times New Roman" w:eastAsia="Times New Roman" w:hAnsi="Times New Roman" w:cs="Times New Roman"/>
          <w:color w:val="000000"/>
          <w:lang w:val="en-GB"/>
        </w:rPr>
        <w:t>s</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as envisaged under the project</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will requir</w:t>
      </w:r>
      <w:r w:rsidR="00B429CB" w:rsidRPr="004A7ED1">
        <w:rPr>
          <w:rFonts w:ascii="Times New Roman" w:eastAsia="Times New Roman" w:hAnsi="Times New Roman" w:cs="Times New Roman"/>
          <w:color w:val="000000"/>
          <w:lang w:val="en-GB"/>
        </w:rPr>
        <w:t>e considerable man</w:t>
      </w:r>
      <w:r w:rsidRPr="004A7ED1">
        <w:rPr>
          <w:rFonts w:ascii="Times New Roman" w:eastAsia="Times New Roman" w:hAnsi="Times New Roman" w:cs="Times New Roman"/>
          <w:color w:val="000000"/>
          <w:lang w:val="en-GB"/>
        </w:rPr>
        <w:t xml:space="preserve">power. Vine removal along with the clearing of fallen trees and debris indeed provides an employment opportunity option for the communities within and surrounding the project area. </w:t>
      </w:r>
    </w:p>
    <w:p w14:paraId="7603672A" w14:textId="77777777" w:rsidR="007D6881" w:rsidRPr="004A7ED1" w:rsidRDefault="007D6881" w:rsidP="00F172A3">
      <w:pPr>
        <w:spacing w:after="0" w:line="240" w:lineRule="auto"/>
        <w:ind w:left="-90" w:right="-277"/>
        <w:jc w:val="both"/>
        <w:rPr>
          <w:rFonts w:ascii="Times New Roman" w:eastAsia="Times New Roman" w:hAnsi="Times New Roman" w:cs="Times New Roman"/>
          <w:color w:val="000000"/>
          <w:lang w:val="en-GB"/>
        </w:rPr>
      </w:pPr>
    </w:p>
    <w:p w14:paraId="17FAEE09" w14:textId="59588B5E" w:rsidR="007D6881" w:rsidRPr="004A7ED1" w:rsidRDefault="00457699" w:rsidP="00F172A3">
      <w:pPr>
        <w:spacing w:after="0" w:line="240" w:lineRule="auto"/>
        <w:ind w:left="-90" w:right="-277"/>
        <w:jc w:val="both"/>
        <w:rPr>
          <w:rFonts w:ascii="Times New Roman" w:eastAsia="Times New Roman" w:hAnsi="Times New Roman" w:cs="Times New Roman"/>
          <w:color w:val="000000"/>
          <w:lang w:val="en-GB"/>
        </w:rPr>
      </w:pPr>
      <w:r w:rsidRPr="004A7ED1">
        <w:rPr>
          <w:rFonts w:ascii="Times New Roman" w:eastAsia="Times New Roman" w:hAnsi="Times New Roman" w:cs="Times New Roman"/>
          <w:color w:val="000000"/>
          <w:lang w:val="en-GB"/>
        </w:rPr>
        <w:t>Other natural resources that</w:t>
      </w:r>
      <w:r w:rsidR="007D6881" w:rsidRPr="004A7ED1">
        <w:rPr>
          <w:rFonts w:ascii="Times New Roman" w:eastAsia="Times New Roman" w:hAnsi="Times New Roman" w:cs="Times New Roman"/>
          <w:color w:val="000000"/>
          <w:lang w:val="en-GB"/>
        </w:rPr>
        <w:t xml:space="preserve"> have been seriously affected are the country’s land resources including the country’s watersheds. In the case of the former, preliminary assessments</w:t>
      </w:r>
      <w:r w:rsidR="007D6881" w:rsidRPr="004A7ED1">
        <w:rPr>
          <w:rFonts w:ascii="Times New Roman" w:eastAsia="Times New Roman" w:hAnsi="Times New Roman" w:cs="Times New Roman"/>
          <w:color w:val="000000"/>
          <w:vertAlign w:val="superscript"/>
          <w:lang w:val="en-GB"/>
        </w:rPr>
        <w:footnoteReference w:id="28"/>
      </w:r>
      <w:r w:rsidR="007D6881" w:rsidRPr="004A7ED1">
        <w:rPr>
          <w:rFonts w:ascii="Times New Roman" w:eastAsia="Times New Roman" w:hAnsi="Times New Roman" w:cs="Times New Roman"/>
          <w:color w:val="000000"/>
          <w:lang w:val="en-GB"/>
        </w:rPr>
        <w:t xml:space="preserve"> undertaken of landslides indicate that many landslides have occurred between 1.3 and 1.8 metres in depth</w:t>
      </w:r>
      <w:r w:rsidR="001549E8" w:rsidRPr="004A7ED1">
        <w:rPr>
          <w:rFonts w:ascii="Times New Roman" w:eastAsia="Times New Roman" w:hAnsi="Times New Roman" w:cs="Times New Roman"/>
          <w:color w:val="000000"/>
          <w:lang w:val="en-GB"/>
        </w:rPr>
        <w:t xml:space="preserve"> -</w:t>
      </w:r>
      <w:r w:rsidR="007D6881" w:rsidRPr="004A7ED1">
        <w:rPr>
          <w:rFonts w:ascii="Times New Roman" w:eastAsia="Times New Roman" w:hAnsi="Times New Roman" w:cs="Times New Roman"/>
          <w:color w:val="000000"/>
          <w:lang w:val="en-GB"/>
        </w:rPr>
        <w:t xml:space="preserve"> hence the soil which provided the base for the vegetation in those areas has been lost via erosion. A prerequisite for the rehabilitation of those areas will be the need for soil profiling to determine how to </w:t>
      </w:r>
      <w:r w:rsidR="0009373B">
        <w:rPr>
          <w:rFonts w:ascii="Times New Roman" w:eastAsia="Times New Roman" w:hAnsi="Times New Roman" w:cs="Times New Roman"/>
          <w:color w:val="000000"/>
          <w:lang w:val="en-GB"/>
        </w:rPr>
        <w:t>proceed</w:t>
      </w:r>
      <w:r w:rsidR="0009373B" w:rsidRPr="004A7ED1">
        <w:rPr>
          <w:rFonts w:ascii="Times New Roman" w:eastAsia="Times New Roman" w:hAnsi="Times New Roman" w:cs="Times New Roman"/>
          <w:color w:val="000000"/>
          <w:lang w:val="en-GB"/>
        </w:rPr>
        <w:t xml:space="preserve"> </w:t>
      </w:r>
      <w:r w:rsidR="007D6881" w:rsidRPr="004A7ED1">
        <w:rPr>
          <w:rFonts w:ascii="Times New Roman" w:eastAsia="Times New Roman" w:hAnsi="Times New Roman" w:cs="Times New Roman"/>
          <w:color w:val="000000"/>
          <w:lang w:val="en-GB"/>
        </w:rPr>
        <w:t>with and to guide the rehabilitation process. The expertise of a soil scientist will therefore be required as part of the team leading the forest rehabilitation programme.</w:t>
      </w:r>
      <w:r w:rsidR="00C11722" w:rsidRPr="004A7ED1">
        <w:rPr>
          <w:rFonts w:ascii="Times New Roman" w:eastAsia="Times New Roman" w:hAnsi="Times New Roman" w:cs="Times New Roman"/>
          <w:color w:val="000000"/>
          <w:lang w:val="en-GB"/>
        </w:rPr>
        <w:t xml:space="preserve"> </w:t>
      </w:r>
      <w:r w:rsidR="007D6881" w:rsidRPr="004A7ED1">
        <w:rPr>
          <w:rFonts w:ascii="Times New Roman" w:eastAsia="Times New Roman" w:hAnsi="Times New Roman" w:cs="Times New Roman"/>
          <w:color w:val="000000"/>
          <w:lang w:val="en-GB"/>
        </w:rPr>
        <w:t xml:space="preserve">Another impact of the forest destruction is not only the destruction of the habitats of the country’s biodiversity but also the food on which they depend. </w:t>
      </w:r>
      <w:proofErr w:type="gramStart"/>
      <w:r w:rsidR="007D6881" w:rsidRPr="004A7ED1">
        <w:rPr>
          <w:rFonts w:ascii="Times New Roman" w:eastAsia="Times New Roman" w:hAnsi="Times New Roman" w:cs="Times New Roman"/>
          <w:color w:val="000000"/>
          <w:lang w:val="en-GB"/>
        </w:rPr>
        <w:t>As a consequence</w:t>
      </w:r>
      <w:proofErr w:type="gramEnd"/>
      <w:r w:rsidR="007D6881" w:rsidRPr="004A7ED1">
        <w:rPr>
          <w:rFonts w:ascii="Times New Roman" w:eastAsia="Times New Roman" w:hAnsi="Times New Roman" w:cs="Times New Roman"/>
          <w:color w:val="000000"/>
          <w:lang w:val="en-GB"/>
        </w:rPr>
        <w:t>, conflicts between wildlife and the population are on the increase as the wildlife search for food. It is important therefore</w:t>
      </w:r>
      <w:r w:rsidR="001549E8" w:rsidRPr="004A7ED1">
        <w:rPr>
          <w:rFonts w:ascii="Times New Roman" w:eastAsia="Times New Roman" w:hAnsi="Times New Roman" w:cs="Times New Roman"/>
          <w:color w:val="000000"/>
          <w:lang w:val="en-GB"/>
        </w:rPr>
        <w:t>,</w:t>
      </w:r>
      <w:r w:rsidR="007D6881" w:rsidRPr="004A7ED1">
        <w:rPr>
          <w:rFonts w:ascii="Times New Roman" w:eastAsia="Times New Roman" w:hAnsi="Times New Roman" w:cs="Times New Roman"/>
          <w:color w:val="000000"/>
          <w:lang w:val="en-GB"/>
        </w:rPr>
        <w:t xml:space="preserve"> that in the selection of the plant species for the reforestation programme, due consideration is given to plant species which could supply food for the wildlife.</w:t>
      </w:r>
    </w:p>
    <w:p w14:paraId="108A9375" w14:textId="77777777" w:rsidR="007D6881" w:rsidRPr="004A7ED1" w:rsidRDefault="007D6881" w:rsidP="00F172A3">
      <w:pPr>
        <w:spacing w:after="0" w:line="240" w:lineRule="auto"/>
        <w:ind w:left="-90" w:right="-277"/>
        <w:jc w:val="both"/>
        <w:rPr>
          <w:rFonts w:ascii="Times New Roman" w:eastAsia="Times New Roman" w:hAnsi="Times New Roman" w:cs="Times New Roman"/>
          <w:color w:val="000000"/>
          <w:lang w:val="en-GB"/>
        </w:rPr>
      </w:pPr>
    </w:p>
    <w:p w14:paraId="2F47AE38" w14:textId="73DDB5D8" w:rsidR="007D6881" w:rsidRPr="004A7ED1" w:rsidRDefault="007D6881" w:rsidP="00F172A3">
      <w:pPr>
        <w:spacing w:after="0" w:line="240" w:lineRule="auto"/>
        <w:ind w:left="-90" w:right="-277"/>
        <w:jc w:val="both"/>
        <w:rPr>
          <w:rFonts w:ascii="Times New Roman" w:eastAsia="Times New Roman" w:hAnsi="Times New Roman" w:cs="Times New Roman"/>
          <w:color w:val="000000"/>
          <w:lang w:val="en-GB"/>
        </w:rPr>
      </w:pPr>
      <w:bookmarkStart w:id="13" w:name="_Hlk519752669"/>
      <w:r w:rsidRPr="004A7ED1">
        <w:rPr>
          <w:rFonts w:ascii="Times New Roman" w:eastAsia="Times New Roman" w:hAnsi="Times New Roman" w:cs="Times New Roman"/>
          <w:lang w:val="en-GB"/>
        </w:rPr>
        <w:t xml:space="preserve">Another element which must be taken into consideration in the rehabilitation process is the </w:t>
      </w:r>
      <w:proofErr w:type="spellStart"/>
      <w:r w:rsidRPr="004A7ED1">
        <w:rPr>
          <w:rFonts w:ascii="Times New Roman" w:eastAsia="Times New Roman" w:hAnsi="Times New Roman" w:cs="Times New Roman"/>
          <w:lang w:val="en-GB"/>
        </w:rPr>
        <w:t>Waitukubuli</w:t>
      </w:r>
      <w:proofErr w:type="spellEnd"/>
      <w:r w:rsidRPr="004A7ED1">
        <w:rPr>
          <w:rFonts w:ascii="Times New Roman" w:eastAsia="Times New Roman" w:hAnsi="Times New Roman" w:cs="Times New Roman"/>
          <w:lang w:val="en-GB"/>
        </w:rPr>
        <w:t xml:space="preserve"> National Trail</w:t>
      </w:r>
      <w:r w:rsidR="001549E8" w:rsidRPr="004A7ED1">
        <w:rPr>
          <w:rFonts w:ascii="Times New Roman" w:eastAsia="Times New Roman" w:hAnsi="Times New Roman" w:cs="Times New Roman"/>
          <w:lang w:val="en-GB"/>
        </w:rPr>
        <w:t xml:space="preserve"> -</w:t>
      </w:r>
      <w:r w:rsidRPr="004A7ED1">
        <w:rPr>
          <w:rFonts w:ascii="Times New Roman" w:eastAsia="Times New Roman" w:hAnsi="Times New Roman" w:cs="Times New Roman"/>
          <w:lang w:val="en-GB"/>
        </w:rPr>
        <w:t xml:space="preserve"> the longest distance walking trail in the Caribbean which covers 115 miles. The trail not only takes one through the </w:t>
      </w:r>
      <w:proofErr w:type="spellStart"/>
      <w:r w:rsidRPr="004A7ED1">
        <w:rPr>
          <w:rFonts w:ascii="Times New Roman" w:eastAsia="Times New Roman" w:hAnsi="Times New Roman" w:cs="Times New Roman"/>
          <w:lang w:val="en-GB"/>
        </w:rPr>
        <w:t>Morne</w:t>
      </w:r>
      <w:proofErr w:type="spellEnd"/>
      <w:r w:rsidRPr="004A7ED1">
        <w:rPr>
          <w:rFonts w:ascii="Times New Roman" w:eastAsia="Times New Roman" w:hAnsi="Times New Roman" w:cs="Times New Roman"/>
          <w:lang w:val="en-GB"/>
        </w:rPr>
        <w:t xml:space="preserve"> Trois </w:t>
      </w:r>
      <w:r w:rsidRPr="004A7ED1">
        <w:rPr>
          <w:rFonts w:ascii="Times New Roman" w:eastAsia="Times New Roman" w:hAnsi="Times New Roman" w:cs="Times New Roman"/>
          <w:lang w:val="en-GB"/>
        </w:rPr>
        <w:lastRenderedPageBreak/>
        <w:t xml:space="preserve">Pitons National Park UNESCO natural World Heritage Site but also </w:t>
      </w:r>
      <w:r w:rsidR="001549E8" w:rsidRPr="004A7ED1">
        <w:rPr>
          <w:rFonts w:ascii="Times New Roman" w:eastAsia="Times New Roman" w:hAnsi="Times New Roman" w:cs="Times New Roman"/>
          <w:lang w:val="en-GB"/>
        </w:rPr>
        <w:t xml:space="preserve">through </w:t>
      </w:r>
      <w:r w:rsidRPr="004A7ED1">
        <w:rPr>
          <w:rFonts w:ascii="Times New Roman" w:eastAsia="Times New Roman" w:hAnsi="Times New Roman" w:cs="Times New Roman"/>
          <w:lang w:val="en-GB"/>
        </w:rPr>
        <w:t xml:space="preserve">other National Parks, </w:t>
      </w:r>
      <w:proofErr w:type="gramStart"/>
      <w:r w:rsidRPr="004A7ED1">
        <w:rPr>
          <w:rFonts w:ascii="Times New Roman" w:eastAsia="Times New Roman" w:hAnsi="Times New Roman" w:cs="Times New Roman"/>
          <w:lang w:val="en-GB"/>
        </w:rPr>
        <w:t>farm lands</w:t>
      </w:r>
      <w:proofErr w:type="gramEnd"/>
      <w:r w:rsidRPr="004A7ED1">
        <w:rPr>
          <w:rFonts w:ascii="Times New Roman" w:eastAsia="Times New Roman" w:hAnsi="Times New Roman" w:cs="Times New Roman"/>
          <w:lang w:val="en-GB"/>
        </w:rPr>
        <w:t xml:space="preserve">, local communities and coastal </w:t>
      </w:r>
      <w:r w:rsidR="00D86EDF" w:rsidRPr="004A7ED1">
        <w:rPr>
          <w:rFonts w:ascii="Times New Roman" w:eastAsia="Times New Roman" w:hAnsi="Times New Roman" w:cs="Times New Roman"/>
          <w:lang w:val="en-GB"/>
        </w:rPr>
        <w:t>areas. Some of these areas fall within areas that</w:t>
      </w:r>
      <w:r w:rsidRPr="004A7ED1">
        <w:rPr>
          <w:rFonts w:ascii="Times New Roman" w:eastAsia="Times New Roman" w:hAnsi="Times New Roman" w:cs="Times New Roman"/>
          <w:lang w:val="en-GB"/>
        </w:rPr>
        <w:t xml:space="preserve"> are regarded as Buffer</w:t>
      </w:r>
      <w:r w:rsidR="00D86EDF" w:rsidRPr="004A7ED1">
        <w:rPr>
          <w:rFonts w:ascii="Times New Roman" w:eastAsia="Times New Roman" w:hAnsi="Times New Roman" w:cs="Times New Roman"/>
          <w:lang w:val="en-GB"/>
        </w:rPr>
        <w:t xml:space="preserve"> Zones of the park and</w:t>
      </w:r>
      <w:r w:rsidR="00B429CB" w:rsidRPr="004A7ED1">
        <w:rPr>
          <w:rFonts w:ascii="Times New Roman" w:eastAsia="Times New Roman" w:hAnsi="Times New Roman" w:cs="Times New Roman"/>
          <w:lang w:val="en-GB"/>
        </w:rPr>
        <w:t xml:space="preserve"> form</w:t>
      </w:r>
      <w:r w:rsidRPr="004A7ED1">
        <w:rPr>
          <w:rFonts w:ascii="Times New Roman" w:eastAsia="Times New Roman" w:hAnsi="Times New Roman" w:cs="Times New Roman"/>
          <w:lang w:val="en-GB"/>
        </w:rPr>
        <w:t xml:space="preserve"> </w:t>
      </w:r>
      <w:r w:rsidR="00D86EDF" w:rsidRPr="004A7ED1">
        <w:rPr>
          <w:rFonts w:ascii="Times New Roman" w:eastAsia="Times New Roman" w:hAnsi="Times New Roman" w:cs="Times New Roman"/>
          <w:lang w:val="en-GB"/>
        </w:rPr>
        <w:t xml:space="preserve">part of </w:t>
      </w:r>
      <w:r w:rsidRPr="004A7ED1">
        <w:rPr>
          <w:rFonts w:ascii="Times New Roman" w:eastAsia="Times New Roman" w:hAnsi="Times New Roman" w:cs="Times New Roman"/>
          <w:lang w:val="en-GB"/>
        </w:rPr>
        <w:t>the overall management of this World Heritage Site. Given the importance of these areas</w:t>
      </w:r>
      <w:r w:rsidR="001549E8"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 xml:space="preserve"> an integrated approach to land management is necessary for </w:t>
      </w:r>
      <w:proofErr w:type="gramStart"/>
      <w:r w:rsidRPr="004A7ED1">
        <w:rPr>
          <w:rFonts w:ascii="Times New Roman" w:eastAsia="Times New Roman" w:hAnsi="Times New Roman" w:cs="Times New Roman"/>
          <w:lang w:val="en-GB"/>
        </w:rPr>
        <w:t>a number of</w:t>
      </w:r>
      <w:proofErr w:type="gramEnd"/>
      <w:r w:rsidRPr="004A7ED1">
        <w:rPr>
          <w:rFonts w:ascii="Times New Roman" w:eastAsia="Times New Roman" w:hAnsi="Times New Roman" w:cs="Times New Roman"/>
          <w:lang w:val="en-GB"/>
        </w:rPr>
        <w:t xml:space="preserve"> reasons. These include, inter</w:t>
      </w:r>
      <w:r w:rsidRPr="004A7ED1">
        <w:rPr>
          <w:rFonts w:ascii="Times New Roman" w:eastAsia="Times New Roman" w:hAnsi="Times New Roman" w:cs="Times New Roman"/>
          <w:i/>
          <w:lang w:val="en-GB"/>
        </w:rPr>
        <w:t xml:space="preserve"> alia</w:t>
      </w:r>
      <w:r w:rsidRPr="004A7ED1">
        <w:rPr>
          <w:rFonts w:ascii="Times New Roman" w:eastAsia="Times New Roman" w:hAnsi="Times New Roman" w:cs="Times New Roman"/>
          <w:lang w:val="en-GB"/>
        </w:rPr>
        <w:t>, providing protection and conservation of the National Park’s biodiversity and ecosystems, including for the remaining populations of the Imperial and Red</w:t>
      </w:r>
      <w:r w:rsidRPr="004A7ED1">
        <w:rPr>
          <w:rFonts w:ascii="Times New Roman" w:eastAsia="Times New Roman" w:hAnsi="Times New Roman" w:cs="Times New Roman"/>
          <w:color w:val="000000"/>
          <w:lang w:val="en-GB"/>
        </w:rPr>
        <w:t>-necked Parrots and their feeding habits</w:t>
      </w:r>
      <w:r w:rsidRPr="004A7ED1">
        <w:rPr>
          <w:rFonts w:ascii="Times New Roman" w:eastAsia="Times New Roman" w:hAnsi="Times New Roman" w:cs="Times New Roman"/>
          <w:color w:val="000000"/>
          <w:vertAlign w:val="superscript"/>
          <w:lang w:val="en-GB"/>
        </w:rPr>
        <w:footnoteReference w:id="29"/>
      </w:r>
      <w:r w:rsidRPr="004A7ED1">
        <w:rPr>
          <w:rFonts w:ascii="Times New Roman" w:eastAsia="Times New Roman" w:hAnsi="Times New Roman" w:cs="Times New Roman"/>
          <w:color w:val="000000"/>
          <w:lang w:val="en-GB"/>
        </w:rPr>
        <w:t xml:space="preserve"> as well as ensuring that the activities carried out in these areas</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while enabling the sustenance of livelihoods for farmers in the area, are done in an environmentally sustainable manner. The importance of the </w:t>
      </w:r>
      <w:proofErr w:type="spellStart"/>
      <w:r w:rsidRPr="004A7ED1">
        <w:rPr>
          <w:rFonts w:ascii="Times New Roman" w:eastAsia="Times New Roman" w:hAnsi="Times New Roman" w:cs="Times New Roman"/>
          <w:color w:val="000000"/>
          <w:lang w:val="en-GB"/>
        </w:rPr>
        <w:t>Waitukubuli</w:t>
      </w:r>
      <w:proofErr w:type="spellEnd"/>
      <w:r w:rsidRPr="004A7ED1">
        <w:rPr>
          <w:rFonts w:ascii="Times New Roman" w:eastAsia="Times New Roman" w:hAnsi="Times New Roman" w:cs="Times New Roman"/>
          <w:color w:val="000000"/>
          <w:lang w:val="en-GB"/>
        </w:rPr>
        <w:t xml:space="preserve"> National Trail to Dominica cannot be overstated as it </w:t>
      </w:r>
      <w:r w:rsidR="008E558E">
        <w:rPr>
          <w:rFonts w:ascii="Times New Roman" w:eastAsia="Times New Roman" w:hAnsi="Times New Roman" w:cs="Times New Roman"/>
          <w:color w:val="000000"/>
          <w:lang w:val="en-GB"/>
        </w:rPr>
        <w:t xml:space="preserve">is </w:t>
      </w:r>
      <w:r w:rsidRPr="004A7ED1">
        <w:rPr>
          <w:rFonts w:ascii="Times New Roman" w:eastAsia="Times New Roman" w:hAnsi="Times New Roman" w:cs="Times New Roman"/>
          <w:color w:val="000000"/>
          <w:lang w:val="en-GB"/>
        </w:rPr>
        <w:t>one of Dominica’s main tourism attraction</w:t>
      </w:r>
      <w:r w:rsidR="00457699" w:rsidRPr="004A7ED1">
        <w:rPr>
          <w:rFonts w:ascii="Times New Roman" w:eastAsia="Times New Roman" w:hAnsi="Times New Roman" w:cs="Times New Roman"/>
          <w:color w:val="000000"/>
          <w:lang w:val="en-GB"/>
        </w:rPr>
        <w:t>s and its use i</w:t>
      </w:r>
      <w:r w:rsidRPr="004A7ED1">
        <w:rPr>
          <w:rFonts w:ascii="Times New Roman" w:eastAsia="Times New Roman" w:hAnsi="Times New Roman" w:cs="Times New Roman"/>
          <w:color w:val="000000"/>
          <w:lang w:val="en-GB"/>
        </w:rPr>
        <w:t>s a source of livelihoods for many communities in the Project Area. In the pre-Maria era</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there were user-fees paid for the use of the National Trail. As a direct consequence of Hurricane Maria</w:t>
      </w:r>
      <w:r w:rsidR="00457699"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over 80 percent of the trail was badly damaged including the destruction of 8 major bridges. At the time of writing</w:t>
      </w:r>
      <w:r w:rsidR="001549E8" w:rsidRPr="004A7ED1">
        <w:rPr>
          <w:rFonts w:ascii="Times New Roman" w:eastAsia="Times New Roman" w:hAnsi="Times New Roman" w:cs="Times New Roman"/>
          <w:color w:val="000000"/>
          <w:lang w:val="en-GB"/>
        </w:rPr>
        <w:t>,</w:t>
      </w:r>
      <w:r w:rsidRPr="004A7ED1">
        <w:rPr>
          <w:rFonts w:ascii="Times New Roman" w:eastAsia="Times New Roman" w:hAnsi="Times New Roman" w:cs="Times New Roman"/>
          <w:color w:val="000000"/>
          <w:lang w:val="en-GB"/>
        </w:rPr>
        <w:t xml:space="preserve"> just under 50 percent of the trail ha</w:t>
      </w:r>
      <w:r w:rsidR="001549E8" w:rsidRPr="004A7ED1">
        <w:rPr>
          <w:rFonts w:ascii="Times New Roman" w:eastAsia="Times New Roman" w:hAnsi="Times New Roman" w:cs="Times New Roman"/>
          <w:color w:val="000000"/>
          <w:lang w:val="en-GB"/>
        </w:rPr>
        <w:t>s</w:t>
      </w:r>
      <w:r w:rsidRPr="004A7ED1">
        <w:rPr>
          <w:rFonts w:ascii="Times New Roman" w:eastAsia="Times New Roman" w:hAnsi="Times New Roman" w:cs="Times New Roman"/>
          <w:color w:val="000000"/>
          <w:lang w:val="en-GB"/>
        </w:rPr>
        <w:t xml:space="preserve"> been cleared. </w:t>
      </w:r>
    </w:p>
    <w:bookmarkEnd w:id="13"/>
    <w:p w14:paraId="6BF37574" w14:textId="77777777" w:rsidR="007D6881" w:rsidRPr="004A7ED1" w:rsidRDefault="007D6881" w:rsidP="00F172A3">
      <w:pPr>
        <w:spacing w:after="0" w:line="240" w:lineRule="auto"/>
        <w:ind w:left="-90" w:right="-277"/>
        <w:jc w:val="both"/>
        <w:rPr>
          <w:rFonts w:ascii="Times New Roman" w:eastAsia="Times New Roman" w:hAnsi="Times New Roman" w:cs="Times New Roman"/>
          <w:color w:val="000000"/>
          <w:lang w:val="en-GB"/>
        </w:rPr>
      </w:pPr>
    </w:p>
    <w:p w14:paraId="1FB6C97C" w14:textId="2958FBED" w:rsidR="00457699" w:rsidRPr="004A7ED1" w:rsidRDefault="007D6881" w:rsidP="00F172A3">
      <w:pPr>
        <w:spacing w:after="0" w:line="240" w:lineRule="auto"/>
        <w:ind w:left="-90" w:right="-277"/>
        <w:jc w:val="both"/>
        <w:rPr>
          <w:rFonts w:ascii="Times New Roman" w:hAnsi="Times New Roman" w:cs="Times New Roman"/>
          <w:lang w:val="en-GB"/>
        </w:rPr>
      </w:pPr>
      <w:r w:rsidRPr="004A7ED1">
        <w:rPr>
          <w:rFonts w:ascii="Times New Roman" w:eastAsia="Times New Roman" w:hAnsi="Times New Roman" w:cs="Times New Roman"/>
          <w:color w:val="000000"/>
          <w:lang w:val="en-GB"/>
        </w:rPr>
        <w:t>Since the predominant activ</w:t>
      </w:r>
      <w:r w:rsidR="00457699" w:rsidRPr="004A7ED1">
        <w:rPr>
          <w:rFonts w:ascii="Times New Roman" w:eastAsia="Times New Roman" w:hAnsi="Times New Roman" w:cs="Times New Roman"/>
          <w:color w:val="000000"/>
          <w:lang w:val="en-GB"/>
        </w:rPr>
        <w:t>ity taking place in the buffer z</w:t>
      </w:r>
      <w:r w:rsidRPr="004A7ED1">
        <w:rPr>
          <w:rFonts w:ascii="Times New Roman" w:eastAsia="Times New Roman" w:hAnsi="Times New Roman" w:cs="Times New Roman"/>
          <w:color w:val="000000"/>
          <w:lang w:val="en-GB"/>
        </w:rPr>
        <w:t xml:space="preserve">one is agriculture, it is therefore not by mistake that an integral part of the re-development process of the forests includes consideration of sustainable agriculture bearing in mind the contribution it can make to </w:t>
      </w:r>
      <w:r w:rsidRPr="004A7ED1">
        <w:rPr>
          <w:rFonts w:ascii="Times New Roman" w:eastAsia="Times New Roman" w:hAnsi="Times New Roman" w:cs="Times New Roman"/>
          <w:lang w:val="en-GB"/>
        </w:rPr>
        <w:t xml:space="preserve">reducing land degradation in the Buffer Zone, increasing soil carbon sequestration, and enabled sustainable agricultural production on degraded lands. </w:t>
      </w:r>
      <w:r w:rsidRPr="004A7ED1">
        <w:rPr>
          <w:rFonts w:ascii="Times New Roman" w:hAnsi="Times New Roman" w:cs="Times New Roman"/>
          <w:lang w:val="en-GB"/>
        </w:rPr>
        <w:t>In order to secure and build resilience of the food production system on the farms</w:t>
      </w:r>
      <w:r w:rsidR="00457699" w:rsidRPr="004A7ED1">
        <w:rPr>
          <w:rFonts w:ascii="Times New Roman" w:hAnsi="Times New Roman" w:cs="Times New Roman"/>
          <w:lang w:val="en-GB"/>
        </w:rPr>
        <w:t xml:space="preserve"> within the project site, </w:t>
      </w:r>
      <w:r w:rsidRPr="004A7ED1">
        <w:rPr>
          <w:rFonts w:ascii="Times New Roman" w:hAnsi="Times New Roman" w:cs="Times New Roman"/>
          <w:lang w:val="en-GB"/>
        </w:rPr>
        <w:t xml:space="preserve">the existing production system will be transformed to increase its productive capacity and resilience </w:t>
      </w:r>
      <w:proofErr w:type="gramStart"/>
      <w:r w:rsidRPr="004A7ED1">
        <w:rPr>
          <w:rFonts w:ascii="Times New Roman" w:hAnsi="Times New Roman" w:cs="Times New Roman"/>
          <w:lang w:val="en-GB"/>
        </w:rPr>
        <w:t>through the use of</w:t>
      </w:r>
      <w:proofErr w:type="gramEnd"/>
      <w:r w:rsidRPr="004A7ED1">
        <w:rPr>
          <w:rFonts w:ascii="Times New Roman" w:hAnsi="Times New Roman" w:cs="Times New Roman"/>
          <w:lang w:val="en-GB"/>
        </w:rPr>
        <w:t xml:space="preserve"> sustainable agroecological production practices. It is well documented and proven that the traditional intensified food production approaches currently being practiced by </w:t>
      </w:r>
      <w:proofErr w:type="gramStart"/>
      <w:r w:rsidRPr="004A7ED1">
        <w:rPr>
          <w:rFonts w:ascii="Times New Roman" w:hAnsi="Times New Roman" w:cs="Times New Roman"/>
          <w:lang w:val="en-GB"/>
        </w:rPr>
        <w:t>the majority of</w:t>
      </w:r>
      <w:proofErr w:type="gramEnd"/>
      <w:r w:rsidRPr="004A7ED1">
        <w:rPr>
          <w:rFonts w:ascii="Times New Roman" w:hAnsi="Times New Roman" w:cs="Times New Roman"/>
          <w:lang w:val="en-GB"/>
        </w:rPr>
        <w:t xml:space="preserve"> farmers within the project site are heavily dependent on the use of external inputs of agrochemicals which are indeed unsustainable from both an output and environmental perspective.  Unacceptable levels of environmental damage and reduced economic feasibility characterize these conventional production models and have been directly affecting the sustainability of farmers’ incomes, commodity prices and market opportunities. This is</w:t>
      </w:r>
      <w:r w:rsidR="00C11722" w:rsidRPr="004A7ED1">
        <w:rPr>
          <w:rFonts w:ascii="Times New Roman" w:hAnsi="Times New Roman" w:cs="Times New Roman"/>
          <w:lang w:val="en-GB"/>
        </w:rPr>
        <w:t>,</w:t>
      </w:r>
      <w:r w:rsidRPr="004A7ED1">
        <w:rPr>
          <w:rFonts w:ascii="Times New Roman" w:hAnsi="Times New Roman" w:cs="Times New Roman"/>
          <w:lang w:val="en-GB"/>
        </w:rPr>
        <w:t xml:space="preserve"> in addition</w:t>
      </w:r>
      <w:r w:rsidR="00C11722" w:rsidRPr="004A7ED1">
        <w:rPr>
          <w:rFonts w:ascii="Times New Roman" w:hAnsi="Times New Roman" w:cs="Times New Roman"/>
          <w:lang w:val="en-GB"/>
        </w:rPr>
        <w:t>,</w:t>
      </w:r>
      <w:r w:rsidRPr="004A7ED1">
        <w:rPr>
          <w:rFonts w:ascii="Times New Roman" w:hAnsi="Times New Roman" w:cs="Times New Roman"/>
          <w:lang w:val="en-GB"/>
        </w:rPr>
        <w:t xml:space="preserve"> to observed and articulated issues of reduced storage and shelf-life of produce, food quality and safety challenges. </w:t>
      </w:r>
    </w:p>
    <w:p w14:paraId="6BC8EBD2" w14:textId="77777777" w:rsidR="00457699" w:rsidRPr="004A7ED1" w:rsidRDefault="00457699" w:rsidP="00F172A3">
      <w:pPr>
        <w:spacing w:after="0" w:line="240" w:lineRule="auto"/>
        <w:ind w:left="-90" w:right="-277"/>
        <w:jc w:val="both"/>
        <w:rPr>
          <w:rFonts w:ascii="Times New Roman" w:hAnsi="Times New Roman" w:cs="Times New Roman"/>
          <w:lang w:val="en-GB"/>
        </w:rPr>
      </w:pPr>
    </w:p>
    <w:p w14:paraId="417F80FE" w14:textId="425C58D6" w:rsidR="007D6881" w:rsidRPr="004A7ED1" w:rsidRDefault="007D6881"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Given the scale of the destruction from Hurricane Maria and the high risk of additional erosion, land slippage, etc., action needs to be taken quickly</w:t>
      </w:r>
      <w:proofErr w:type="gramStart"/>
      <w:r w:rsidRPr="004A7ED1">
        <w:rPr>
          <w:rFonts w:ascii="Times New Roman" w:hAnsi="Times New Roman" w:cs="Times New Roman"/>
          <w:lang w:val="en-GB"/>
        </w:rPr>
        <w:t>, in particular, before</w:t>
      </w:r>
      <w:proofErr w:type="gramEnd"/>
      <w:r w:rsidRPr="004A7ED1">
        <w:rPr>
          <w:rFonts w:ascii="Times New Roman" w:hAnsi="Times New Roman" w:cs="Times New Roman"/>
          <w:lang w:val="en-GB"/>
        </w:rPr>
        <w:t xml:space="preserve"> the onset of the rainy season to rehabilitate the exposed degraded areas to prevent further degradation. This requires timely and sustainable interventions including the propagation of a significant amount of plant materials to aid the rehabilitation process.  Significant resources are therefore being allocated to reforestation given the urgent need to restore forest cover on the landscape, which not only will restore forest ecosystem functioning but will also benefit downstream areas of agricultural production and human habitation that are vulnerable to land slippage, sedimentation, debris flows, and flooding coming from a denuded forest landscape.</w:t>
      </w:r>
    </w:p>
    <w:p w14:paraId="6326C889" w14:textId="77777777" w:rsidR="00457699" w:rsidRPr="004A7ED1" w:rsidRDefault="00457699" w:rsidP="00F172A3">
      <w:pPr>
        <w:spacing w:after="0" w:line="240" w:lineRule="auto"/>
        <w:ind w:left="-90" w:right="-277"/>
        <w:jc w:val="both"/>
        <w:rPr>
          <w:rFonts w:ascii="Times New Roman" w:eastAsia="Times New Roman" w:hAnsi="Times New Roman" w:cs="Times New Roman"/>
          <w:iCs/>
          <w:lang w:val="en-GB"/>
        </w:rPr>
      </w:pPr>
    </w:p>
    <w:p w14:paraId="332BC39C" w14:textId="51B335E1" w:rsidR="007D6881" w:rsidRPr="003D0D0D" w:rsidRDefault="007D6881" w:rsidP="00F172A3">
      <w:pPr>
        <w:spacing w:after="0" w:line="240" w:lineRule="auto"/>
        <w:ind w:left="-90" w:right="-277"/>
        <w:jc w:val="both"/>
        <w:rPr>
          <w:rFonts w:ascii="Times New Roman" w:hAnsi="Times New Roman" w:cs="Times New Roman"/>
          <w:lang w:val="en-GB"/>
        </w:rPr>
      </w:pPr>
      <w:r w:rsidRPr="004A7ED1">
        <w:rPr>
          <w:rFonts w:ascii="Times New Roman" w:eastAsia="Times New Roman" w:hAnsi="Times New Roman" w:cs="Times New Roman"/>
          <w:b/>
          <w:iCs/>
          <w:lang w:val="en-GB"/>
        </w:rPr>
        <w:t xml:space="preserve">The project </w:t>
      </w:r>
      <w:r w:rsidR="00457699" w:rsidRPr="004A7ED1">
        <w:rPr>
          <w:rFonts w:ascii="Times New Roman" w:eastAsia="Times New Roman" w:hAnsi="Times New Roman" w:cs="Times New Roman"/>
          <w:b/>
          <w:iCs/>
          <w:lang w:val="en-GB"/>
        </w:rPr>
        <w:t>objective</w:t>
      </w:r>
      <w:r w:rsidR="00457699" w:rsidRPr="004A7ED1">
        <w:rPr>
          <w:rFonts w:ascii="Times New Roman" w:eastAsia="Times New Roman" w:hAnsi="Times New Roman" w:cs="Times New Roman"/>
          <w:iCs/>
          <w:lang w:val="en-GB"/>
        </w:rPr>
        <w:t xml:space="preserve"> is </w:t>
      </w:r>
      <w:r w:rsidR="00457699" w:rsidRPr="004A7ED1">
        <w:rPr>
          <w:rFonts w:ascii="Times New Roman" w:hAnsi="Times New Roman" w:cs="Times New Roman"/>
          <w:lang w:val="en-GB"/>
        </w:rPr>
        <w:t xml:space="preserve">to strengthen resilience in the landscape surrounding </w:t>
      </w:r>
      <w:proofErr w:type="spellStart"/>
      <w:r w:rsidR="00457699" w:rsidRPr="004A7ED1">
        <w:rPr>
          <w:rFonts w:ascii="Times New Roman" w:hAnsi="Times New Roman" w:cs="Times New Roman"/>
          <w:lang w:val="en-GB"/>
        </w:rPr>
        <w:t>Morne</w:t>
      </w:r>
      <w:proofErr w:type="spellEnd"/>
      <w:r w:rsidR="00457699" w:rsidRPr="004A7ED1">
        <w:rPr>
          <w:rFonts w:ascii="Times New Roman" w:hAnsi="Times New Roman" w:cs="Times New Roman"/>
          <w:lang w:val="en-GB"/>
        </w:rPr>
        <w:t xml:space="preserve"> Trois Pitons National Park through participatory forest rehabilitation / restoration, sustainable agricultural practices, and the development of livelihoods options.</w:t>
      </w:r>
    </w:p>
    <w:p w14:paraId="671D9F3D" w14:textId="77777777" w:rsidR="00457699" w:rsidRPr="003D0D0D" w:rsidRDefault="00457699" w:rsidP="00F172A3">
      <w:pPr>
        <w:spacing w:after="0" w:line="240" w:lineRule="auto"/>
        <w:ind w:left="-90" w:right="-277"/>
        <w:jc w:val="both"/>
        <w:rPr>
          <w:rFonts w:ascii="Times New Roman" w:eastAsia="Times New Roman" w:hAnsi="Times New Roman" w:cs="Times New Roman"/>
          <w:iCs/>
          <w:lang w:val="en-GB"/>
        </w:rPr>
      </w:pPr>
    </w:p>
    <w:p w14:paraId="30FBF8C9" w14:textId="0E4D8D95" w:rsidR="007D6881" w:rsidRPr="003D0D0D" w:rsidRDefault="00457699" w:rsidP="00F172A3">
      <w:pPr>
        <w:spacing w:after="0" w:line="240" w:lineRule="auto"/>
        <w:ind w:left="-90" w:right="-277"/>
        <w:jc w:val="both"/>
        <w:rPr>
          <w:rFonts w:ascii="Times New Roman" w:eastAsia="Times New Roman" w:hAnsi="Times New Roman" w:cs="Times New Roman"/>
          <w:iCs/>
          <w:lang w:val="en-GB"/>
        </w:rPr>
      </w:pPr>
      <w:r w:rsidRPr="003D0D0D">
        <w:rPr>
          <w:rFonts w:ascii="Times New Roman" w:eastAsia="Times New Roman" w:hAnsi="Times New Roman" w:cs="Times New Roman"/>
          <w:iCs/>
          <w:lang w:val="en-GB"/>
        </w:rPr>
        <w:t>In order to achieve this objective,</w:t>
      </w:r>
      <w:r w:rsidR="007D6881" w:rsidRPr="003D0D0D">
        <w:rPr>
          <w:rFonts w:ascii="Times New Roman" w:eastAsia="Times New Roman" w:hAnsi="Times New Roman" w:cs="Times New Roman"/>
          <w:iCs/>
          <w:lang w:val="en-GB"/>
        </w:rPr>
        <w:t xml:space="preserve"> the project </w:t>
      </w:r>
      <w:r w:rsidRPr="003D0D0D">
        <w:rPr>
          <w:rFonts w:ascii="Times New Roman" w:eastAsia="Times New Roman" w:hAnsi="Times New Roman" w:cs="Times New Roman"/>
          <w:iCs/>
          <w:lang w:val="en-GB"/>
        </w:rPr>
        <w:t xml:space="preserve">is </w:t>
      </w:r>
      <w:r w:rsidR="007D6881" w:rsidRPr="003D0D0D">
        <w:rPr>
          <w:rFonts w:ascii="Times New Roman" w:eastAsia="Times New Roman" w:hAnsi="Times New Roman" w:cs="Times New Roman"/>
          <w:iCs/>
          <w:lang w:val="en-GB"/>
        </w:rPr>
        <w:t>comprise</w:t>
      </w:r>
      <w:r w:rsidRPr="003D0D0D">
        <w:rPr>
          <w:rFonts w:ascii="Times New Roman" w:eastAsia="Times New Roman" w:hAnsi="Times New Roman" w:cs="Times New Roman"/>
          <w:iCs/>
          <w:lang w:val="en-GB"/>
        </w:rPr>
        <w:t>d</w:t>
      </w:r>
      <w:r w:rsidR="007D6881" w:rsidRPr="003D0D0D">
        <w:rPr>
          <w:rFonts w:ascii="Times New Roman" w:eastAsia="Times New Roman" w:hAnsi="Times New Roman" w:cs="Times New Roman"/>
          <w:iCs/>
          <w:lang w:val="en-GB"/>
        </w:rPr>
        <w:t xml:space="preserve"> of three Components with </w:t>
      </w:r>
      <w:proofErr w:type="gramStart"/>
      <w:r w:rsidR="007D6881" w:rsidRPr="003D0D0D">
        <w:rPr>
          <w:rFonts w:ascii="Times New Roman" w:eastAsia="Times New Roman" w:hAnsi="Times New Roman" w:cs="Times New Roman"/>
          <w:iCs/>
          <w:lang w:val="en-GB"/>
        </w:rPr>
        <w:t>a number of</w:t>
      </w:r>
      <w:proofErr w:type="gramEnd"/>
      <w:r w:rsidR="007D6881" w:rsidRPr="003D0D0D">
        <w:rPr>
          <w:rFonts w:ascii="Times New Roman" w:eastAsia="Times New Roman" w:hAnsi="Times New Roman" w:cs="Times New Roman"/>
          <w:iCs/>
          <w:lang w:val="en-GB"/>
        </w:rPr>
        <w:t xml:space="preserve"> specific Outcomes and Outputs. T</w:t>
      </w:r>
      <w:r w:rsidR="006D02DD" w:rsidRPr="003D0D0D">
        <w:rPr>
          <w:rFonts w:ascii="Times New Roman" w:eastAsia="Times New Roman" w:hAnsi="Times New Roman" w:cs="Times New Roman"/>
          <w:iCs/>
          <w:lang w:val="en-GB"/>
        </w:rPr>
        <w:t>he rationale for this design is detailed below (and further explained in the Theory of Change in Annex O):</w:t>
      </w:r>
    </w:p>
    <w:p w14:paraId="4551C49E" w14:textId="77777777" w:rsidR="00B805A4" w:rsidRPr="004A7ED1" w:rsidRDefault="00B805A4" w:rsidP="00F172A3">
      <w:pPr>
        <w:pStyle w:val="GEFFieldtoFillout"/>
        <w:ind w:left="-90" w:right="-277"/>
        <w:jc w:val="both"/>
        <w:rPr>
          <w:b/>
          <w:lang w:val="en-GB"/>
        </w:rPr>
      </w:pPr>
    </w:p>
    <w:p w14:paraId="6EEB5C8A" w14:textId="77777777" w:rsidR="008E3A00" w:rsidRPr="004A7ED1" w:rsidRDefault="00C14FCC" w:rsidP="00F172A3">
      <w:pPr>
        <w:pStyle w:val="GEFFieldtoFillout"/>
        <w:ind w:left="-90" w:right="-277"/>
        <w:jc w:val="both"/>
        <w:rPr>
          <w:lang w:val="en-GB"/>
        </w:rPr>
      </w:pPr>
      <w:r w:rsidRPr="004A7ED1">
        <w:rPr>
          <w:b/>
          <w:lang w:val="en-GB"/>
        </w:rPr>
        <w:t>C</w:t>
      </w:r>
      <w:r w:rsidR="008E3A00" w:rsidRPr="004A7ED1">
        <w:rPr>
          <w:b/>
          <w:lang w:val="en-GB"/>
        </w:rPr>
        <w:t xml:space="preserve">omponent 1: Restoration and rehabilitation of denuded forest areas around </w:t>
      </w:r>
      <w:proofErr w:type="spellStart"/>
      <w:r w:rsidR="008E3A00" w:rsidRPr="004A7ED1">
        <w:rPr>
          <w:b/>
          <w:lang w:val="en-GB"/>
        </w:rPr>
        <w:t>Morne</w:t>
      </w:r>
      <w:proofErr w:type="spellEnd"/>
      <w:r w:rsidR="008E3A00" w:rsidRPr="004A7ED1">
        <w:rPr>
          <w:b/>
          <w:lang w:val="en-GB"/>
        </w:rPr>
        <w:t xml:space="preserve"> Trois Pitons National Park</w:t>
      </w:r>
    </w:p>
    <w:p w14:paraId="564A06B4" w14:textId="77777777" w:rsidR="008E3A00" w:rsidRPr="004A7ED1" w:rsidRDefault="008E3A00" w:rsidP="00F172A3">
      <w:pPr>
        <w:pStyle w:val="GEFFieldtoFillout"/>
        <w:ind w:left="-90" w:right="-277"/>
        <w:jc w:val="both"/>
        <w:rPr>
          <w:lang w:val="en-GB"/>
        </w:rPr>
      </w:pPr>
    </w:p>
    <w:p w14:paraId="31DF5C5C" w14:textId="41EEA6AB" w:rsidR="00693F32" w:rsidRPr="004A7ED1" w:rsidRDefault="00793725"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t>This component focuses on the restoration and rehabilitation of denuded forest areas. More specifically, it will facilitate the undertaking of a comprehensive assessment of denuded areas with the view</w:t>
      </w:r>
      <w:r w:rsidR="001549E8" w:rsidRPr="004A7ED1">
        <w:rPr>
          <w:rFonts w:ascii="Times New Roman" w:hAnsi="Times New Roman" w:cs="Times New Roman"/>
          <w:lang w:val="en-GB"/>
        </w:rPr>
        <w:t xml:space="preserve"> of</w:t>
      </w:r>
      <w:r w:rsidRPr="004A7ED1">
        <w:rPr>
          <w:rFonts w:ascii="Times New Roman" w:hAnsi="Times New Roman" w:cs="Times New Roman"/>
          <w:lang w:val="en-GB"/>
        </w:rPr>
        <w:t xml:space="preserve"> the identification of specific areas where interventions will be implemented. It will also support the country’s capability to produce in an efficient and effective manner, the plant materials necessary for the rehabilitation process as well as measures aimed at halting land degradation and the stabilisation of the areas being targeted. In addition, it will contribute to the establishment of a more systematic approach to data management and monitoring in support of land degradation restoration and rehabilitation. </w:t>
      </w:r>
    </w:p>
    <w:p w14:paraId="18D18B14" w14:textId="77777777" w:rsidR="00693F32" w:rsidRPr="004A7ED1" w:rsidRDefault="00693F32" w:rsidP="00F172A3">
      <w:pPr>
        <w:spacing w:after="0" w:line="240" w:lineRule="auto"/>
        <w:ind w:left="-90" w:right="-277"/>
        <w:jc w:val="both"/>
        <w:rPr>
          <w:rFonts w:ascii="Times New Roman" w:hAnsi="Times New Roman" w:cs="Times New Roman"/>
          <w:lang w:val="en-GB"/>
        </w:rPr>
      </w:pPr>
    </w:p>
    <w:p w14:paraId="346D1CDE" w14:textId="60E6FF00" w:rsidR="008E3A00" w:rsidRPr="004A7ED1" w:rsidRDefault="00793725"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lang w:val="en-GB"/>
        </w:rPr>
        <w:lastRenderedPageBreak/>
        <w:t xml:space="preserve">The Outcomes and Outputs which will result from the implementation of this component are: </w:t>
      </w:r>
    </w:p>
    <w:p w14:paraId="2C27373D" w14:textId="77777777" w:rsidR="00BA0358" w:rsidRPr="004A7ED1" w:rsidRDefault="00BA0358" w:rsidP="00F172A3">
      <w:pPr>
        <w:spacing w:after="0" w:line="240" w:lineRule="auto"/>
        <w:ind w:left="-90" w:right="-277"/>
        <w:jc w:val="both"/>
        <w:rPr>
          <w:rFonts w:ascii="Times New Roman" w:hAnsi="Times New Roman" w:cs="Times New Roman"/>
          <w:lang w:val="en-GB"/>
        </w:rPr>
      </w:pPr>
    </w:p>
    <w:p w14:paraId="58F936C8" w14:textId="77777777" w:rsidR="008E3A00" w:rsidRPr="004A7ED1" w:rsidRDefault="008E3A00" w:rsidP="00F172A3">
      <w:pPr>
        <w:spacing w:after="0" w:line="240" w:lineRule="auto"/>
        <w:ind w:left="-90" w:right="-277"/>
        <w:jc w:val="both"/>
        <w:rPr>
          <w:rFonts w:ascii="Times New Roman" w:hAnsi="Times New Roman" w:cs="Times New Roman"/>
          <w:b/>
          <w:lang w:val="en-GB"/>
        </w:rPr>
      </w:pPr>
      <w:r w:rsidRPr="004A7ED1">
        <w:rPr>
          <w:rFonts w:ascii="Times New Roman" w:hAnsi="Times New Roman" w:cs="Times New Roman"/>
          <w:b/>
          <w:lang w:val="en-GB"/>
        </w:rPr>
        <w:t>Outcome 1.1: Reforestation and other measures have restored ecosystem services and reduced likelihood of future land degradation</w:t>
      </w:r>
    </w:p>
    <w:p w14:paraId="14C53852" w14:textId="77777777" w:rsidR="00BE387C" w:rsidRPr="004A7ED1" w:rsidRDefault="00BE387C" w:rsidP="00F172A3">
      <w:pPr>
        <w:spacing w:after="0" w:line="240" w:lineRule="auto"/>
        <w:ind w:left="-90" w:right="-277"/>
        <w:jc w:val="both"/>
        <w:rPr>
          <w:rFonts w:ascii="Times New Roman" w:hAnsi="Times New Roman" w:cs="Times New Roman"/>
          <w:i/>
          <w:u w:val="single"/>
          <w:lang w:val="en-GB"/>
        </w:rPr>
      </w:pPr>
    </w:p>
    <w:p w14:paraId="5B405B6E" w14:textId="0D8F5159" w:rsidR="009B55BF" w:rsidRPr="009F6BC8" w:rsidRDefault="009B55BF" w:rsidP="00F172A3">
      <w:pPr>
        <w:spacing w:after="0" w:line="240" w:lineRule="auto"/>
        <w:ind w:left="-90" w:right="-277"/>
        <w:jc w:val="both"/>
        <w:rPr>
          <w:rFonts w:ascii="Times New Roman" w:hAnsi="Times New Roman" w:cs="Times New Roman"/>
          <w:lang w:val="en-GB"/>
        </w:rPr>
      </w:pPr>
      <w:r w:rsidRPr="004A7ED1">
        <w:rPr>
          <w:rFonts w:ascii="Times New Roman" w:hAnsi="Times New Roman" w:cs="Times New Roman"/>
          <w:i/>
          <w:u w:val="single"/>
          <w:lang w:val="en-GB"/>
        </w:rPr>
        <w:t>Output 1.1.1 - Survey of areas denuded by Hurricane Maria and selection of sites for restoration completed:</w:t>
      </w:r>
      <w:r w:rsidRPr="004A7ED1">
        <w:rPr>
          <w:rFonts w:ascii="Times New Roman" w:hAnsi="Times New Roman" w:cs="Times New Roman"/>
          <w:lang w:val="en-GB"/>
        </w:rPr>
        <w:t xml:space="preserve"> A limited number of assessments, other than the initial rapid assessment conducted immediately after the hurricane, have been undertaken after Hurricane Maria to assess damage to the project area.  Preliminary assessments have been undertaken of watersheds in the study area and the occurrence of landslides.  No comprehensive survey has been undertaken of the National Park to assess the damage resulting from Hurricane Maria. In order to determine the sites for reforestation activities, remote sensing</w:t>
      </w:r>
      <w:r w:rsidR="00D33225" w:rsidRPr="004A7ED1">
        <w:rPr>
          <w:rFonts w:ascii="Times New Roman" w:hAnsi="Times New Roman" w:cs="Times New Roman"/>
          <w:lang w:val="en-GB"/>
        </w:rPr>
        <w:t xml:space="preserve">, including, </w:t>
      </w:r>
      <w:r w:rsidR="00D33225" w:rsidRPr="004A7ED1">
        <w:rPr>
          <w:rFonts w:ascii="Times New Roman" w:hAnsi="Times New Roman" w:cs="Times New Roman"/>
          <w:i/>
          <w:lang w:val="en-GB"/>
        </w:rPr>
        <w:t>inter alia</w:t>
      </w:r>
      <w:r w:rsidR="00C11722" w:rsidRPr="004A7ED1">
        <w:rPr>
          <w:rFonts w:ascii="Times New Roman" w:hAnsi="Times New Roman" w:cs="Times New Roman"/>
          <w:i/>
          <w:lang w:val="en-GB"/>
        </w:rPr>
        <w:t>,</w:t>
      </w:r>
      <w:r w:rsidR="00D33225" w:rsidRPr="004A7ED1">
        <w:rPr>
          <w:rFonts w:ascii="Times New Roman" w:hAnsi="Times New Roman" w:cs="Times New Roman"/>
          <w:lang w:val="en-GB"/>
        </w:rPr>
        <w:t xml:space="preserve"> aerial photography and</w:t>
      </w:r>
      <w:r w:rsidRPr="004A7ED1">
        <w:rPr>
          <w:rFonts w:ascii="Times New Roman" w:hAnsi="Times New Roman" w:cs="Times New Roman"/>
          <w:lang w:val="en-GB"/>
        </w:rPr>
        <w:t xml:space="preserve"> satellite imagery</w:t>
      </w:r>
      <w:r w:rsidR="00BA0358" w:rsidRPr="004A7ED1">
        <w:rPr>
          <w:rFonts w:ascii="Times New Roman" w:hAnsi="Times New Roman" w:cs="Times New Roman"/>
          <w:lang w:val="en-GB"/>
        </w:rPr>
        <w:t>,</w:t>
      </w:r>
      <w:r w:rsidRPr="004A7ED1">
        <w:rPr>
          <w:rFonts w:ascii="Times New Roman" w:hAnsi="Times New Roman" w:cs="Times New Roman"/>
          <w:lang w:val="en-GB"/>
        </w:rPr>
        <w:t xml:space="preserve"> along with field-based techniques will be employed to provide a baseline of the damage. </w:t>
      </w:r>
      <w:r w:rsidR="00D33225" w:rsidRPr="004A7ED1">
        <w:rPr>
          <w:rFonts w:ascii="Times New Roman" w:hAnsi="Times New Roman" w:cs="Times New Roman"/>
          <w:lang w:val="en-GB"/>
        </w:rPr>
        <w:t>Much of this imagery</w:t>
      </w:r>
      <w:r w:rsidR="00D06A58" w:rsidRPr="004A7ED1">
        <w:rPr>
          <w:rFonts w:ascii="Times New Roman" w:hAnsi="Times New Roman" w:cs="Times New Roman"/>
          <w:lang w:val="en-GB"/>
        </w:rPr>
        <w:t>,</w:t>
      </w:r>
      <w:r w:rsidR="00D33225" w:rsidRPr="004A7ED1">
        <w:rPr>
          <w:rFonts w:ascii="Times New Roman" w:hAnsi="Times New Roman" w:cs="Times New Roman"/>
          <w:lang w:val="en-GB"/>
        </w:rPr>
        <w:t xml:space="preserve"> taken immediately after the hurricane</w:t>
      </w:r>
      <w:r w:rsidR="00D06A58" w:rsidRPr="004A7ED1">
        <w:rPr>
          <w:rFonts w:ascii="Times New Roman" w:hAnsi="Times New Roman" w:cs="Times New Roman"/>
          <w:lang w:val="en-GB"/>
        </w:rPr>
        <w:t>,</w:t>
      </w:r>
      <w:r w:rsidR="00D33225" w:rsidRPr="004A7ED1">
        <w:rPr>
          <w:rFonts w:ascii="Times New Roman" w:hAnsi="Times New Roman" w:cs="Times New Roman"/>
          <w:lang w:val="en-GB"/>
        </w:rPr>
        <w:t xml:space="preserve"> already exists. In addition, satellite imagery might be available from the UNEP-GE</w:t>
      </w:r>
      <w:r w:rsidR="00D06A58" w:rsidRPr="004A7ED1">
        <w:rPr>
          <w:rFonts w:ascii="Times New Roman" w:hAnsi="Times New Roman" w:cs="Times New Roman"/>
          <w:lang w:val="en-GB"/>
        </w:rPr>
        <w:t>F SLM project starting in 2018, and this will be purchased if necessary</w:t>
      </w:r>
      <w:r w:rsidR="00AF6804" w:rsidRPr="004A7ED1">
        <w:rPr>
          <w:rFonts w:ascii="Times New Roman" w:hAnsi="Times New Roman" w:cs="Times New Roman"/>
          <w:lang w:val="en-GB"/>
        </w:rPr>
        <w:t xml:space="preserve">. </w:t>
      </w:r>
      <w:r w:rsidRPr="004A7ED1">
        <w:rPr>
          <w:rFonts w:ascii="Times New Roman" w:hAnsi="Times New Roman" w:cs="Times New Roman"/>
          <w:lang w:val="en-GB"/>
        </w:rPr>
        <w:t>The</w:t>
      </w:r>
      <w:r w:rsidR="00C11722" w:rsidRPr="004A7ED1">
        <w:rPr>
          <w:rFonts w:ascii="Times New Roman" w:hAnsi="Times New Roman" w:cs="Times New Roman"/>
          <w:lang w:val="en-GB"/>
        </w:rPr>
        <w:t xml:space="preserve"> sites selected for rehabilitation</w:t>
      </w:r>
      <w:r w:rsidR="007B5F45" w:rsidRPr="004A7ED1">
        <w:rPr>
          <w:rFonts w:ascii="Times New Roman" w:hAnsi="Times New Roman" w:cs="Times New Roman"/>
          <w:lang w:val="en-GB"/>
        </w:rPr>
        <w:t xml:space="preserve"> will be chosen</w:t>
      </w:r>
      <w:r w:rsidRPr="004A7ED1">
        <w:rPr>
          <w:rFonts w:ascii="Times New Roman" w:hAnsi="Times New Roman" w:cs="Times New Roman"/>
          <w:lang w:val="en-GB"/>
        </w:rPr>
        <w:t xml:space="preserve"> based on a set of priority criteria including:  1) degree of potential future threat of land degradation; 2) importance in terms of ecosystem services (e.g. water supply, agroforestry production; habitat; tourism); 3) importance in terms of economic benefits (e.g. sites along roads where valuable timber or </w:t>
      </w:r>
      <w:r w:rsidRPr="009F6BC8">
        <w:rPr>
          <w:rFonts w:ascii="Times New Roman" w:hAnsi="Times New Roman" w:cs="Times New Roman"/>
          <w:lang w:val="en-GB"/>
        </w:rPr>
        <w:t xml:space="preserve">agroforestry species such as coffee, cacao and breadfruit can be planted and easily harvested); 4) feasibility / cost of reforestation; 5) local community interest / capacity; and 6) existence of other projects in the area (for partnering and potentially project co-financing).  </w:t>
      </w:r>
    </w:p>
    <w:p w14:paraId="5C152EAD" w14:textId="77777777" w:rsidR="00BE387C" w:rsidRPr="003D0D0D" w:rsidRDefault="00BE387C" w:rsidP="00F172A3">
      <w:pPr>
        <w:spacing w:after="0" w:line="240" w:lineRule="auto"/>
        <w:ind w:left="-90" w:right="-277"/>
        <w:jc w:val="both"/>
        <w:rPr>
          <w:rFonts w:ascii="Times New Roman" w:hAnsi="Times New Roman" w:cs="Times New Roman"/>
          <w:lang w:val="en-GB"/>
        </w:rPr>
      </w:pPr>
    </w:p>
    <w:p w14:paraId="56259037" w14:textId="0D1EBFE0" w:rsidR="009B55BF" w:rsidRPr="003D0D0D" w:rsidRDefault="009B55BF"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i/>
          <w:u w:val="single"/>
          <w:lang w:val="en-GB"/>
        </w:rPr>
        <w:t xml:space="preserve">Output 1.1.2: </w:t>
      </w:r>
      <w:r w:rsidR="009F6BC8" w:rsidRPr="003D0D0D">
        <w:rPr>
          <w:rFonts w:ascii="Times New Roman" w:hAnsi="Times New Roman" w:cs="Times New Roman"/>
          <w:i/>
          <w:u w:val="single"/>
          <w:lang w:val="en-GB"/>
        </w:rPr>
        <w:t>Capacity established to provide seedlings for reforestation through collection of wildings, strengthening of two existing nurseries, and importation of selected plant species</w:t>
      </w:r>
      <w:r w:rsidRPr="003D0D0D">
        <w:rPr>
          <w:rFonts w:ascii="Times New Roman" w:hAnsi="Times New Roman" w:cs="Times New Roman"/>
          <w:i/>
          <w:u w:val="single"/>
          <w:lang w:val="en-GB"/>
        </w:rPr>
        <w:t>:</w:t>
      </w:r>
      <w:r w:rsidRPr="003D0D0D">
        <w:rPr>
          <w:rFonts w:ascii="Times New Roman" w:hAnsi="Times New Roman" w:cs="Times New Roman"/>
          <w:i/>
          <w:lang w:val="en-GB"/>
        </w:rPr>
        <w:t xml:space="preserve"> </w:t>
      </w:r>
      <w:r w:rsidRPr="003D0D0D">
        <w:rPr>
          <w:rFonts w:ascii="Times New Roman" w:hAnsi="Times New Roman" w:cs="Times New Roman"/>
          <w:lang w:val="en-GB"/>
        </w:rPr>
        <w:t>An</w:t>
      </w:r>
      <w:r w:rsidR="00313905" w:rsidRPr="003D0D0D">
        <w:rPr>
          <w:rFonts w:ascii="Times New Roman" w:hAnsi="Times New Roman" w:cs="Times New Roman"/>
          <w:lang w:val="en-GB"/>
        </w:rPr>
        <w:t xml:space="preserve"> important first step in the re</w:t>
      </w:r>
      <w:r w:rsidRPr="003D0D0D">
        <w:rPr>
          <w:rFonts w:ascii="Times New Roman" w:hAnsi="Times New Roman" w:cs="Times New Roman"/>
          <w:lang w:val="en-GB"/>
        </w:rPr>
        <w:t xml:space="preserve">forestation process of the denuded areas will be the removal of decomposed vegetative material, weeds, and debris material prior to planting.  This is a </w:t>
      </w:r>
      <w:proofErr w:type="gramStart"/>
      <w:r w:rsidRPr="003D0D0D">
        <w:rPr>
          <w:rFonts w:ascii="Times New Roman" w:hAnsi="Times New Roman" w:cs="Times New Roman"/>
          <w:lang w:val="en-GB"/>
        </w:rPr>
        <w:t>labour intensive</w:t>
      </w:r>
      <w:proofErr w:type="gramEnd"/>
      <w:r w:rsidRPr="003D0D0D">
        <w:rPr>
          <w:rFonts w:ascii="Times New Roman" w:hAnsi="Times New Roman" w:cs="Times New Roman"/>
          <w:lang w:val="en-GB"/>
        </w:rPr>
        <w:t xml:space="preserve"> process and will be undertaken by the communities surrounding the parks. The clearing process will be done under the supervision of senior personnel from the Forestry Division. Resources are therefore allocated to facilitate this process.</w:t>
      </w:r>
    </w:p>
    <w:p w14:paraId="7A1A663E" w14:textId="77777777" w:rsidR="009B55BF" w:rsidRPr="003D0D0D" w:rsidRDefault="009B55BF" w:rsidP="00F172A3">
      <w:pPr>
        <w:spacing w:after="0" w:line="240" w:lineRule="auto"/>
        <w:ind w:left="-90" w:right="-277"/>
        <w:jc w:val="both"/>
        <w:rPr>
          <w:rFonts w:ascii="Times New Roman" w:hAnsi="Times New Roman" w:cs="Times New Roman"/>
          <w:lang w:val="en-GB"/>
        </w:rPr>
      </w:pPr>
    </w:p>
    <w:p w14:paraId="4BA1F793" w14:textId="77777777" w:rsidR="00F71E12" w:rsidRPr="003D0D0D" w:rsidRDefault="001334D2"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Another critical aspect of the reforestation process will be to ensure that enough seedlings are available. This will be achieved by a number of means, namely by </w:t>
      </w:r>
      <w:r w:rsidR="0063720B" w:rsidRPr="003D0D0D">
        <w:rPr>
          <w:rFonts w:ascii="Times New Roman" w:hAnsi="Times New Roman" w:cs="Times New Roman"/>
          <w:b/>
          <w:lang w:val="en-GB"/>
        </w:rPr>
        <w:t>the collection of wild</w:t>
      </w:r>
      <w:r w:rsidRPr="003D0D0D">
        <w:rPr>
          <w:rFonts w:ascii="Times New Roman" w:hAnsi="Times New Roman" w:cs="Times New Roman"/>
          <w:b/>
          <w:lang w:val="en-GB"/>
        </w:rPr>
        <w:t>ings</w:t>
      </w:r>
      <w:r w:rsidRPr="003D0D0D">
        <w:rPr>
          <w:rFonts w:ascii="Times New Roman" w:hAnsi="Times New Roman" w:cs="Times New Roman"/>
          <w:lang w:val="en-GB"/>
        </w:rPr>
        <w:t xml:space="preserve"> (tree seedlings) from the surrounding landscapes; </w:t>
      </w:r>
      <w:r w:rsidRPr="003D0D0D">
        <w:rPr>
          <w:rFonts w:ascii="Times New Roman" w:hAnsi="Times New Roman" w:cs="Times New Roman"/>
          <w:b/>
          <w:lang w:val="en-GB"/>
        </w:rPr>
        <w:t>restructuring the existing nurseries with the view of increasing their capacity</w:t>
      </w:r>
      <w:r w:rsidRPr="003D0D0D">
        <w:rPr>
          <w:rFonts w:ascii="Times New Roman" w:hAnsi="Times New Roman" w:cs="Times New Roman"/>
          <w:lang w:val="en-GB"/>
        </w:rPr>
        <w:t xml:space="preserve"> to produce up to at least 40,000 plants per annum, the use of seedlings produced by private sta</w:t>
      </w:r>
      <w:r w:rsidR="00313905" w:rsidRPr="003D0D0D">
        <w:rPr>
          <w:rFonts w:ascii="Times New Roman" w:hAnsi="Times New Roman" w:cs="Times New Roman"/>
          <w:lang w:val="en-GB"/>
        </w:rPr>
        <w:t>keholders (including seedlings provided by farmers in the surrounding area which meet the standard required)</w:t>
      </w:r>
      <w:r w:rsidR="007B5F45" w:rsidRPr="003D0D0D">
        <w:rPr>
          <w:rFonts w:ascii="Times New Roman" w:hAnsi="Times New Roman" w:cs="Times New Roman"/>
          <w:lang w:val="en-GB"/>
        </w:rPr>
        <w:t>,</w:t>
      </w:r>
      <w:r w:rsidRPr="003D0D0D">
        <w:rPr>
          <w:rFonts w:ascii="Times New Roman" w:hAnsi="Times New Roman" w:cs="Times New Roman"/>
          <w:lang w:val="en-GB"/>
        </w:rPr>
        <w:t xml:space="preserve"> and if necessary, the </w:t>
      </w:r>
      <w:r w:rsidRPr="003D0D0D">
        <w:rPr>
          <w:rFonts w:ascii="Times New Roman" w:hAnsi="Times New Roman" w:cs="Times New Roman"/>
          <w:b/>
          <w:lang w:val="en-GB"/>
        </w:rPr>
        <w:t>importation of selected plant species</w:t>
      </w:r>
      <w:r w:rsidRPr="003D0D0D">
        <w:rPr>
          <w:rFonts w:ascii="Times New Roman" w:hAnsi="Times New Roman" w:cs="Times New Roman"/>
          <w:lang w:val="en-GB"/>
        </w:rPr>
        <w:t xml:space="preserve"> from other islands of the region. </w:t>
      </w:r>
    </w:p>
    <w:p w14:paraId="64E9CE75" w14:textId="77777777" w:rsidR="00F71E12" w:rsidRPr="003D0D0D" w:rsidRDefault="00F71E12" w:rsidP="00F172A3">
      <w:pPr>
        <w:spacing w:after="0" w:line="240" w:lineRule="auto"/>
        <w:ind w:left="-90" w:right="-277"/>
        <w:jc w:val="both"/>
        <w:rPr>
          <w:rFonts w:ascii="Times New Roman" w:hAnsi="Times New Roman" w:cs="Times New Roman"/>
          <w:lang w:val="en-GB"/>
        </w:rPr>
      </w:pPr>
    </w:p>
    <w:p w14:paraId="44DCE54E" w14:textId="1FA3AB28" w:rsidR="00313905" w:rsidRPr="003D0D0D" w:rsidRDefault="00313905"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With respect to the nurseries, the capacity of the two existing nurseries of the Forestry Division located at the Botanical Gardens and the Central Forest Area will be extended to cope with the demand for seedlings required for the rehabilitation process. A variety of tree species will be cultivated, including, </w:t>
      </w:r>
      <w:r w:rsidRPr="003D0D0D">
        <w:rPr>
          <w:rFonts w:ascii="Times New Roman" w:hAnsi="Times New Roman" w:cs="Times New Roman"/>
          <w:i/>
          <w:lang w:val="en-GB"/>
        </w:rPr>
        <w:t>inter alia</w:t>
      </w:r>
      <w:r w:rsidRPr="003D0D0D">
        <w:rPr>
          <w:rFonts w:ascii="Times New Roman" w:hAnsi="Times New Roman" w:cs="Times New Roman"/>
          <w:lang w:val="en-GB"/>
        </w:rPr>
        <w:t>, tree seedlings needed for reforestation and agroforestry production, agroforestry (fruit tree) production to support agricultural livelihoods, and others to be used as wind breaks. It is expected that the Ministry of Environment will continue to fund the operation of these nurseries after the project ends (i.e. continuing the level of funding for operations that it provided prior to the hurricane).</w:t>
      </w:r>
    </w:p>
    <w:p w14:paraId="1B89E189" w14:textId="77777777" w:rsidR="00313905" w:rsidRPr="003D0D0D" w:rsidRDefault="00313905" w:rsidP="00F172A3">
      <w:pPr>
        <w:spacing w:after="0" w:line="240" w:lineRule="auto"/>
        <w:ind w:left="-90" w:right="-277"/>
        <w:jc w:val="both"/>
        <w:rPr>
          <w:rFonts w:ascii="Times New Roman" w:hAnsi="Times New Roman" w:cs="Times New Roman"/>
          <w:lang w:val="en-GB"/>
        </w:rPr>
      </w:pPr>
    </w:p>
    <w:p w14:paraId="3FC53CDC" w14:textId="04A8A565" w:rsidR="001334D2" w:rsidRPr="003D0D0D" w:rsidRDefault="001334D2" w:rsidP="00F71E12">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Selection of the species to be used in the reforestation process will be guided by the following criteria: </w:t>
      </w:r>
      <w:proofErr w:type="spellStart"/>
      <w:r w:rsidRPr="003D0D0D">
        <w:rPr>
          <w:rFonts w:ascii="Times New Roman" w:hAnsi="Times New Roman" w:cs="Times New Roman"/>
          <w:lang w:val="en-GB"/>
        </w:rPr>
        <w:t>i</w:t>
      </w:r>
      <w:proofErr w:type="spellEnd"/>
      <w:r w:rsidRPr="003D0D0D">
        <w:rPr>
          <w:rFonts w:ascii="Times New Roman" w:hAnsi="Times New Roman" w:cs="Times New Roman"/>
          <w:lang w:val="en-GB"/>
        </w:rPr>
        <w:t xml:space="preserve">) quick growing species that can reduce the immediate threat of further erosion by stabilizing soils and creating a canopy relatively quickly; ii) species that provide specific ecosystem services (such as habitat or food sources for endangered or locally valuable species); and iii) species that have potential economic value (for agroforestry, timber, furniture, local crafts and medicines, etc.).  </w:t>
      </w:r>
      <w:r w:rsidR="00313905" w:rsidRPr="003D0D0D">
        <w:rPr>
          <w:rFonts w:ascii="Times New Roman" w:hAnsi="Times New Roman" w:cs="Times New Roman"/>
          <w:lang w:val="en-GB"/>
        </w:rPr>
        <w:t xml:space="preserve">For reforestation within the </w:t>
      </w:r>
      <w:proofErr w:type="spellStart"/>
      <w:r w:rsidR="00313905" w:rsidRPr="003D0D0D">
        <w:rPr>
          <w:rFonts w:ascii="Times New Roman" w:hAnsi="Times New Roman" w:cs="Times New Roman"/>
          <w:lang w:val="en-GB"/>
        </w:rPr>
        <w:t>Morne</w:t>
      </w:r>
      <w:proofErr w:type="spellEnd"/>
      <w:r w:rsidR="00313905" w:rsidRPr="003D0D0D">
        <w:rPr>
          <w:rFonts w:ascii="Times New Roman" w:hAnsi="Times New Roman" w:cs="Times New Roman"/>
          <w:lang w:val="en-GB"/>
        </w:rPr>
        <w:t xml:space="preserve"> Trois Pitons National Park, only native tree species will be </w:t>
      </w:r>
      <w:proofErr w:type="gramStart"/>
      <w:r w:rsidR="00313905" w:rsidRPr="003D0D0D">
        <w:rPr>
          <w:rFonts w:ascii="Times New Roman" w:hAnsi="Times New Roman" w:cs="Times New Roman"/>
          <w:lang w:val="en-GB"/>
        </w:rPr>
        <w:t>selected</w:t>
      </w:r>
      <w:proofErr w:type="gramEnd"/>
      <w:r w:rsidR="00313905" w:rsidRPr="003D0D0D">
        <w:rPr>
          <w:rFonts w:ascii="Times New Roman" w:hAnsi="Times New Roman" w:cs="Times New Roman"/>
          <w:lang w:val="en-GB"/>
        </w:rPr>
        <w:t xml:space="preserve"> and reforestation will strive to restore the mix of trees previously found in native forests. </w:t>
      </w:r>
      <w:r w:rsidR="00F71E12" w:rsidRPr="003D0D0D">
        <w:rPr>
          <w:rFonts w:ascii="Times New Roman" w:hAnsi="Times New Roman" w:cs="Times New Roman"/>
          <w:lang w:val="en-GB"/>
        </w:rPr>
        <w:t xml:space="preserve"> In the productive landscape outside of the MTPNP, reforestation will include enrichment planting of valuable species for timber, agroforestry and other uses (possibly including species that provide materials for basketry and other local livelihoods).  Replanting may include </w:t>
      </w:r>
      <w:r w:rsidR="008A4833" w:rsidRPr="003D0D0D">
        <w:rPr>
          <w:rFonts w:ascii="Times New Roman" w:hAnsi="Times New Roman" w:cs="Times New Roman"/>
          <w:lang w:val="en-GB"/>
        </w:rPr>
        <w:t xml:space="preserve">non-invasive </w:t>
      </w:r>
      <w:r w:rsidR="00745D44" w:rsidRPr="003D0D0D">
        <w:rPr>
          <w:rFonts w:ascii="Times New Roman" w:hAnsi="Times New Roman" w:cs="Times New Roman"/>
          <w:lang w:val="en-GB"/>
        </w:rPr>
        <w:t xml:space="preserve">species such as </w:t>
      </w:r>
      <w:r w:rsidR="00AC30A6" w:rsidRPr="003D0D0D">
        <w:rPr>
          <w:rFonts w:ascii="Times New Roman" w:hAnsi="Times New Roman" w:cs="Times New Roman"/>
          <w:lang w:val="en-GB"/>
        </w:rPr>
        <w:t xml:space="preserve">mahogany which have been used in previous re-afforestation programmes in Dominica might be considered </w:t>
      </w:r>
      <w:r w:rsidR="008A4833" w:rsidRPr="003D0D0D">
        <w:rPr>
          <w:rFonts w:ascii="Times New Roman" w:hAnsi="Times New Roman" w:cs="Times New Roman"/>
          <w:lang w:val="en-GB"/>
        </w:rPr>
        <w:t xml:space="preserve">(after a careful environmental scoping process) </w:t>
      </w:r>
      <w:r w:rsidRPr="003D0D0D">
        <w:rPr>
          <w:rFonts w:ascii="Times New Roman" w:hAnsi="Times New Roman" w:cs="Times New Roman"/>
          <w:lang w:val="en-GB"/>
        </w:rPr>
        <w:t>as part of an enrichment strategy (mirroring the conditions of forests in these landscapes in previous years when valuable species such as mahogany were frequently planted).  The information generated from Output 1.1.1. will be used as guide for the selection of areas to be reforested.</w:t>
      </w:r>
    </w:p>
    <w:p w14:paraId="3811B523" w14:textId="77777777" w:rsidR="001334D2" w:rsidRPr="003D0D0D" w:rsidRDefault="001334D2" w:rsidP="00F172A3">
      <w:pPr>
        <w:spacing w:after="0" w:line="240" w:lineRule="auto"/>
        <w:ind w:left="-90" w:right="-277"/>
        <w:jc w:val="both"/>
        <w:rPr>
          <w:rFonts w:ascii="Times New Roman" w:hAnsi="Times New Roman" w:cs="Times New Roman"/>
          <w:lang w:val="en-GB"/>
        </w:rPr>
      </w:pPr>
    </w:p>
    <w:p w14:paraId="65563615" w14:textId="77777777" w:rsidR="006042D3" w:rsidRDefault="001334D2" w:rsidP="00F71E12">
      <w:pPr>
        <w:spacing w:after="0" w:line="240" w:lineRule="auto"/>
        <w:ind w:left="-90" w:right="-277"/>
        <w:jc w:val="both"/>
        <w:rPr>
          <w:rFonts w:ascii="Times New Roman" w:hAnsi="Times New Roman" w:cs="Times New Roman"/>
          <w:lang w:val="en-GB"/>
        </w:rPr>
      </w:pPr>
      <w:r w:rsidRPr="00494694">
        <w:rPr>
          <w:rFonts w:ascii="Times New Roman" w:hAnsi="Times New Roman" w:cs="Times New Roman"/>
          <w:lang w:val="en-GB"/>
        </w:rPr>
        <w:t>Once appropriate trees species are identified, local residents (under the guidance of staff from the Forestry Department) will</w:t>
      </w:r>
      <w:r w:rsidR="0063720B" w:rsidRPr="00494694">
        <w:rPr>
          <w:rFonts w:ascii="Times New Roman" w:hAnsi="Times New Roman" w:cs="Times New Roman"/>
          <w:lang w:val="en-GB"/>
        </w:rPr>
        <w:t xml:space="preserve"> be hired to</w:t>
      </w:r>
      <w:r w:rsidR="00F71E12" w:rsidRPr="00494694">
        <w:rPr>
          <w:rFonts w:ascii="Times New Roman" w:hAnsi="Times New Roman" w:cs="Times New Roman"/>
          <w:lang w:val="en-GB"/>
        </w:rPr>
        <w:t xml:space="preserve"> plant seedlings cultivated in the nurseries or by local farmers, and to collect </w:t>
      </w:r>
      <w:r w:rsidR="0063720B" w:rsidRPr="00494694">
        <w:rPr>
          <w:rFonts w:ascii="Times New Roman" w:hAnsi="Times New Roman" w:cs="Times New Roman"/>
          <w:lang w:val="en-GB"/>
        </w:rPr>
        <w:t>“wildi</w:t>
      </w:r>
      <w:r w:rsidRPr="00494694">
        <w:rPr>
          <w:rFonts w:ascii="Times New Roman" w:hAnsi="Times New Roman" w:cs="Times New Roman"/>
          <w:lang w:val="en-GB"/>
        </w:rPr>
        <w:t xml:space="preserve">ngs” from the project area (and / or nearby areas) for immediate transplant to sites selected for reforestation. </w:t>
      </w:r>
      <w:r w:rsidR="00477781" w:rsidRPr="00494694">
        <w:rPr>
          <w:rFonts w:ascii="Times New Roman" w:hAnsi="Times New Roman" w:cs="Times New Roman"/>
          <w:lang w:val="en-GB"/>
        </w:rPr>
        <w:t xml:space="preserve">In support of the reforestation process, </w:t>
      </w:r>
      <w:proofErr w:type="gramStart"/>
      <w:r w:rsidR="00477781" w:rsidRPr="00494694">
        <w:rPr>
          <w:rFonts w:ascii="Times New Roman" w:hAnsi="Times New Roman" w:cs="Times New Roman"/>
          <w:lang w:val="en-GB"/>
        </w:rPr>
        <w:t xml:space="preserve">a number </w:t>
      </w:r>
      <w:r w:rsidR="00477781" w:rsidRPr="00494694">
        <w:rPr>
          <w:rFonts w:ascii="Times New Roman" w:hAnsi="Times New Roman" w:cs="Times New Roman"/>
          <w:lang w:val="en-GB"/>
        </w:rPr>
        <w:lastRenderedPageBreak/>
        <w:t>of</w:t>
      </w:r>
      <w:proofErr w:type="gramEnd"/>
      <w:r w:rsidR="00477781" w:rsidRPr="00494694">
        <w:rPr>
          <w:rFonts w:ascii="Times New Roman" w:hAnsi="Times New Roman" w:cs="Times New Roman"/>
          <w:lang w:val="en-GB"/>
        </w:rPr>
        <w:t xml:space="preserve"> tree planting holding stations will be established to facilitate greater efficiency in the replanting process. These holding stations are necessary because of the elevations of the project area and the difficulty of accessibility. These tree planting holding stations will be located strategically in the project area based on the information generated by Output 1.1.1.</w:t>
      </w:r>
      <w:r w:rsidR="00477781">
        <w:rPr>
          <w:rFonts w:ascii="Times New Roman" w:hAnsi="Times New Roman" w:cs="Times New Roman"/>
          <w:lang w:val="en-GB"/>
        </w:rPr>
        <w:t xml:space="preserve">  </w:t>
      </w:r>
    </w:p>
    <w:p w14:paraId="522E410E" w14:textId="77777777" w:rsidR="006042D3" w:rsidRDefault="006042D3" w:rsidP="00F71E12">
      <w:pPr>
        <w:spacing w:after="0" w:line="240" w:lineRule="auto"/>
        <w:ind w:left="-90" w:right="-277"/>
        <w:jc w:val="both"/>
        <w:rPr>
          <w:rFonts w:ascii="Times New Roman" w:hAnsi="Times New Roman" w:cs="Times New Roman"/>
          <w:lang w:val="en-GB"/>
        </w:rPr>
      </w:pPr>
    </w:p>
    <w:p w14:paraId="56C2E2CD" w14:textId="79217A19" w:rsidR="00DC1EBD" w:rsidRPr="00C149E5" w:rsidRDefault="000D2648" w:rsidP="00F71E12">
      <w:pPr>
        <w:spacing w:after="0" w:line="240" w:lineRule="auto"/>
        <w:ind w:left="-90" w:right="-277"/>
        <w:jc w:val="both"/>
        <w:rPr>
          <w:rFonts w:ascii="Times New Roman" w:eastAsia="Times New Roman" w:hAnsi="Times New Roman" w:cs="Times New Roman"/>
          <w:lang w:eastAsia="en-GB"/>
        </w:rPr>
      </w:pPr>
      <w:r w:rsidRPr="0095730C">
        <w:rPr>
          <w:rFonts w:ascii="Times New Roman" w:eastAsia="Times New Roman" w:hAnsi="Times New Roman" w:cs="Times New Roman"/>
          <w:lang w:eastAsia="en-GB"/>
        </w:rPr>
        <w:t>T</w:t>
      </w:r>
      <w:r w:rsidR="0069147C" w:rsidRPr="0095730C">
        <w:rPr>
          <w:rFonts w:ascii="Times New Roman" w:eastAsia="Times New Roman" w:hAnsi="Times New Roman" w:cs="Times New Roman"/>
          <w:lang w:eastAsia="en-GB"/>
        </w:rPr>
        <w:t xml:space="preserve">aking into consideration that maintenance of </w:t>
      </w:r>
      <w:r w:rsidRPr="0095730C">
        <w:rPr>
          <w:rFonts w:ascii="Times New Roman" w:eastAsia="Times New Roman" w:hAnsi="Times New Roman" w:cs="Times New Roman"/>
          <w:lang w:eastAsia="en-GB"/>
        </w:rPr>
        <w:t xml:space="preserve">new plantings </w:t>
      </w:r>
      <w:r w:rsidR="0069147C" w:rsidRPr="0095730C">
        <w:rPr>
          <w:rFonts w:ascii="Times New Roman" w:eastAsia="Times New Roman" w:hAnsi="Times New Roman" w:cs="Times New Roman"/>
          <w:lang w:eastAsia="en-GB"/>
        </w:rPr>
        <w:t>is crucial to</w:t>
      </w:r>
      <w:r w:rsidRPr="0095730C">
        <w:rPr>
          <w:rFonts w:ascii="Times New Roman" w:eastAsia="Times New Roman" w:hAnsi="Times New Roman" w:cs="Times New Roman"/>
          <w:lang w:eastAsia="en-GB"/>
        </w:rPr>
        <w:t xml:space="preserve"> survivorship</w:t>
      </w:r>
      <w:r w:rsidR="00DC1EBD" w:rsidRPr="0095730C">
        <w:rPr>
          <w:rFonts w:ascii="Times New Roman" w:eastAsia="Times New Roman" w:hAnsi="Times New Roman" w:cs="Times New Roman"/>
          <w:lang w:eastAsia="en-GB"/>
        </w:rPr>
        <w:t xml:space="preserve"> during the early </w:t>
      </w:r>
      <w:r w:rsidR="00345CB9" w:rsidRPr="0095730C">
        <w:rPr>
          <w:rFonts w:ascii="Times New Roman" w:eastAsia="Times New Roman" w:hAnsi="Times New Roman" w:cs="Times New Roman"/>
          <w:lang w:eastAsia="en-GB"/>
        </w:rPr>
        <w:t>establishment</w:t>
      </w:r>
      <w:r w:rsidR="00DC1EBD" w:rsidRPr="0095730C">
        <w:rPr>
          <w:rFonts w:ascii="Times New Roman" w:eastAsia="Times New Roman" w:hAnsi="Times New Roman" w:cs="Times New Roman"/>
          <w:lang w:eastAsia="en-GB"/>
        </w:rPr>
        <w:t xml:space="preserve"> stages,</w:t>
      </w:r>
      <w:r w:rsidRPr="0095730C">
        <w:rPr>
          <w:rFonts w:ascii="Times New Roman" w:eastAsia="Times New Roman" w:hAnsi="Times New Roman" w:cs="Times New Roman"/>
          <w:lang w:eastAsia="en-GB"/>
        </w:rPr>
        <w:t xml:space="preserve"> a proper maintenance regimen needs to be put in place.  A cooperation agreement </w:t>
      </w:r>
      <w:r w:rsidR="00345CB9" w:rsidRPr="0095730C">
        <w:rPr>
          <w:rFonts w:ascii="Times New Roman" w:eastAsia="Times New Roman" w:hAnsi="Times New Roman" w:cs="Times New Roman"/>
          <w:lang w:eastAsia="en-GB"/>
        </w:rPr>
        <w:t xml:space="preserve">will be put in place </w:t>
      </w:r>
      <w:r w:rsidRPr="0095730C">
        <w:rPr>
          <w:rFonts w:ascii="Times New Roman" w:eastAsia="Times New Roman" w:hAnsi="Times New Roman" w:cs="Times New Roman"/>
          <w:lang w:eastAsia="en-GB"/>
        </w:rPr>
        <w:t xml:space="preserve">between the </w:t>
      </w:r>
      <w:r w:rsidR="00DC1EBD" w:rsidRPr="0095730C">
        <w:rPr>
          <w:rFonts w:ascii="Times New Roman" w:eastAsia="Times New Roman" w:hAnsi="Times New Roman" w:cs="Times New Roman"/>
          <w:lang w:eastAsia="en-GB"/>
        </w:rPr>
        <w:t>Forestry</w:t>
      </w:r>
      <w:r w:rsidRPr="0095730C">
        <w:rPr>
          <w:rFonts w:ascii="Times New Roman" w:eastAsia="Times New Roman" w:hAnsi="Times New Roman" w:cs="Times New Roman"/>
          <w:lang w:eastAsia="en-GB"/>
        </w:rPr>
        <w:t xml:space="preserve"> Department and the community </w:t>
      </w:r>
      <w:r w:rsidR="00DC1EBD" w:rsidRPr="0095730C">
        <w:rPr>
          <w:rFonts w:ascii="Times New Roman" w:eastAsia="Times New Roman" w:hAnsi="Times New Roman" w:cs="Times New Roman"/>
          <w:lang w:eastAsia="en-GB"/>
        </w:rPr>
        <w:t>collaborators</w:t>
      </w:r>
      <w:r w:rsidRPr="0095730C">
        <w:rPr>
          <w:rFonts w:ascii="Times New Roman" w:eastAsia="Times New Roman" w:hAnsi="Times New Roman" w:cs="Times New Roman"/>
          <w:lang w:eastAsia="en-GB"/>
        </w:rPr>
        <w:t xml:space="preserve"> who will </w:t>
      </w:r>
      <w:r w:rsidR="00DC1EBD" w:rsidRPr="0095730C">
        <w:rPr>
          <w:rFonts w:ascii="Times New Roman" w:eastAsia="Times New Roman" w:hAnsi="Times New Roman" w:cs="Times New Roman"/>
          <w:lang w:eastAsia="en-GB"/>
        </w:rPr>
        <w:t>benefit</w:t>
      </w:r>
      <w:r w:rsidRPr="0095730C">
        <w:rPr>
          <w:rFonts w:ascii="Times New Roman" w:eastAsia="Times New Roman" w:hAnsi="Times New Roman" w:cs="Times New Roman"/>
          <w:lang w:eastAsia="en-GB"/>
        </w:rPr>
        <w:t xml:space="preserve"> from the effort</w:t>
      </w:r>
      <w:r w:rsidR="00DC1EBD" w:rsidRPr="0095730C">
        <w:rPr>
          <w:rFonts w:ascii="Times New Roman" w:eastAsia="Times New Roman" w:hAnsi="Times New Roman" w:cs="Times New Roman"/>
          <w:lang w:eastAsia="en-GB"/>
        </w:rPr>
        <w:t>, particularly those engaged in ago-tourism</w:t>
      </w:r>
      <w:r w:rsidR="00345CB9" w:rsidRPr="0095730C">
        <w:rPr>
          <w:rFonts w:ascii="Times New Roman" w:eastAsia="Times New Roman" w:hAnsi="Times New Roman" w:cs="Times New Roman"/>
          <w:lang w:eastAsia="en-GB"/>
        </w:rPr>
        <w:t>, notably the</w:t>
      </w:r>
      <w:r w:rsidR="00345CB9" w:rsidRPr="0095730C">
        <w:t xml:space="preserve"> </w:t>
      </w:r>
      <w:r w:rsidR="00345CB9" w:rsidRPr="0095730C">
        <w:rPr>
          <w:rFonts w:ascii="Times New Roman" w:eastAsia="Times New Roman" w:hAnsi="Times New Roman" w:cs="Times New Roman"/>
          <w:lang w:eastAsia="en-GB"/>
        </w:rPr>
        <w:t>Central Regional Farmers group and the Dominica Essential Oil and Spices Cooperative Society Limited.</w:t>
      </w:r>
      <w:r w:rsidR="00DC1EBD" w:rsidRPr="0095730C">
        <w:rPr>
          <w:rFonts w:ascii="Times New Roman" w:eastAsia="Times New Roman" w:hAnsi="Times New Roman" w:cs="Times New Roman"/>
          <w:lang w:eastAsia="en-GB"/>
        </w:rPr>
        <w:t xml:space="preserve">  </w:t>
      </w:r>
      <w:r w:rsidR="00345CB9" w:rsidRPr="0095730C">
        <w:rPr>
          <w:rFonts w:ascii="Times New Roman" w:eastAsia="Times New Roman" w:hAnsi="Times New Roman" w:cs="Times New Roman"/>
          <w:lang w:eastAsia="en-GB"/>
        </w:rPr>
        <w:t>This</w:t>
      </w:r>
      <w:r w:rsidR="00DC1EBD" w:rsidRPr="0095730C">
        <w:rPr>
          <w:rFonts w:ascii="Times New Roman" w:eastAsia="Times New Roman" w:hAnsi="Times New Roman" w:cs="Times New Roman"/>
          <w:lang w:eastAsia="en-GB"/>
        </w:rPr>
        <w:t xml:space="preserve"> will be</w:t>
      </w:r>
      <w:r w:rsidRPr="0095730C">
        <w:rPr>
          <w:rFonts w:ascii="Times New Roman" w:eastAsia="Times New Roman" w:hAnsi="Times New Roman" w:cs="Times New Roman"/>
          <w:lang w:eastAsia="en-GB"/>
        </w:rPr>
        <w:t xml:space="preserve"> </w:t>
      </w:r>
      <w:r w:rsidR="00DC1EBD" w:rsidRPr="0095730C">
        <w:rPr>
          <w:rFonts w:ascii="Times New Roman" w:eastAsia="Times New Roman" w:hAnsi="Times New Roman" w:cs="Times New Roman"/>
          <w:lang w:eastAsia="en-GB"/>
        </w:rPr>
        <w:t>in the form of an MOU, or appropriate commitment agreement</w:t>
      </w:r>
      <w:r w:rsidR="00345CB9" w:rsidRPr="0095730C">
        <w:rPr>
          <w:rFonts w:ascii="Times New Roman" w:eastAsia="Times New Roman" w:hAnsi="Times New Roman" w:cs="Times New Roman"/>
          <w:lang w:eastAsia="en-GB"/>
        </w:rPr>
        <w:t>,</w:t>
      </w:r>
      <w:r w:rsidR="00DC1EBD" w:rsidRPr="0095730C">
        <w:rPr>
          <w:rFonts w:ascii="Times New Roman" w:eastAsia="Times New Roman" w:hAnsi="Times New Roman" w:cs="Times New Roman"/>
          <w:lang w:eastAsia="en-GB"/>
        </w:rPr>
        <w:t xml:space="preserve"> that outlines the obligations in terms of support from the Forestry Department in </w:t>
      </w:r>
      <w:r w:rsidR="00345CB9" w:rsidRPr="0095730C">
        <w:rPr>
          <w:rFonts w:ascii="Times New Roman" w:eastAsia="Times New Roman" w:hAnsi="Times New Roman" w:cs="Times New Roman"/>
          <w:lang w:eastAsia="en-GB"/>
        </w:rPr>
        <w:t>resource and other technical advisory services, and the obligations of the community groups in terms of caring for and upkeep of the acreages that have been established</w:t>
      </w:r>
      <w:r w:rsidR="00DC1EBD" w:rsidRPr="0095730C">
        <w:rPr>
          <w:rFonts w:ascii="Times New Roman" w:eastAsia="Times New Roman" w:hAnsi="Times New Roman" w:cs="Times New Roman"/>
          <w:lang w:eastAsia="en-GB"/>
        </w:rPr>
        <w:t>.</w:t>
      </w:r>
      <w:r w:rsidR="00DC1EBD" w:rsidRPr="00C149E5">
        <w:rPr>
          <w:rFonts w:ascii="Times New Roman" w:eastAsia="Times New Roman" w:hAnsi="Times New Roman" w:cs="Times New Roman"/>
          <w:lang w:eastAsia="en-GB"/>
        </w:rPr>
        <w:t xml:space="preserve"> </w:t>
      </w:r>
    </w:p>
    <w:p w14:paraId="7E2AF6D8" w14:textId="77777777" w:rsidR="002E2722" w:rsidRPr="0095730C" w:rsidRDefault="002E2722" w:rsidP="00F71E12">
      <w:pPr>
        <w:spacing w:after="0" w:line="240" w:lineRule="auto"/>
        <w:ind w:left="-90" w:right="-277"/>
        <w:jc w:val="both"/>
        <w:rPr>
          <w:rFonts w:ascii="Times New Roman" w:hAnsi="Times New Roman" w:cs="Times New Roman"/>
          <w:lang w:val="en-GB"/>
        </w:rPr>
      </w:pPr>
    </w:p>
    <w:p w14:paraId="640A9E4A" w14:textId="6875DC96" w:rsidR="00477781" w:rsidRPr="00C149E5" w:rsidRDefault="002E2722" w:rsidP="00F71E12">
      <w:pPr>
        <w:spacing w:after="0" w:line="240" w:lineRule="auto"/>
        <w:ind w:left="-90" w:right="-277"/>
        <w:jc w:val="both"/>
        <w:rPr>
          <w:rFonts w:ascii="Times New Roman" w:eastAsia="Times New Roman" w:hAnsi="Times New Roman" w:cs="Times New Roman"/>
          <w:lang w:eastAsia="en-GB"/>
        </w:rPr>
      </w:pPr>
      <w:r w:rsidRPr="0095730C">
        <w:rPr>
          <w:rFonts w:ascii="Times New Roman" w:eastAsia="Times New Roman" w:hAnsi="Times New Roman" w:cs="Times New Roman"/>
          <w:lang w:eastAsia="en-GB"/>
        </w:rPr>
        <w:t xml:space="preserve">To ensure </w:t>
      </w:r>
      <w:r w:rsidR="00477781" w:rsidRPr="0095730C">
        <w:rPr>
          <w:rFonts w:ascii="Times New Roman" w:eastAsia="Times New Roman" w:hAnsi="Times New Roman" w:cs="Times New Roman"/>
          <w:lang w:eastAsia="en-GB"/>
        </w:rPr>
        <w:t xml:space="preserve">post-project </w:t>
      </w:r>
      <w:r w:rsidRPr="0095730C">
        <w:rPr>
          <w:rFonts w:ascii="Times New Roman" w:eastAsia="Times New Roman" w:hAnsi="Times New Roman" w:cs="Times New Roman"/>
          <w:lang w:eastAsia="en-GB"/>
        </w:rPr>
        <w:t xml:space="preserve">sustainability, </w:t>
      </w:r>
      <w:r w:rsidR="00477781" w:rsidRPr="0095730C">
        <w:rPr>
          <w:rFonts w:ascii="Times New Roman" w:eastAsia="Times New Roman" w:hAnsi="Times New Roman" w:cs="Times New Roman"/>
          <w:lang w:eastAsia="en-GB"/>
        </w:rPr>
        <w:t xml:space="preserve">financial and other resources will be allocated from the Government’s regular budget to </w:t>
      </w:r>
      <w:r w:rsidR="006042D3" w:rsidRPr="0095730C">
        <w:rPr>
          <w:rFonts w:ascii="Times New Roman" w:eastAsia="Times New Roman" w:hAnsi="Times New Roman" w:cs="Times New Roman"/>
          <w:lang w:eastAsia="en-GB"/>
        </w:rPr>
        <w:t>aid</w:t>
      </w:r>
      <w:r w:rsidR="00477781" w:rsidRPr="0095730C">
        <w:rPr>
          <w:rFonts w:ascii="Times New Roman" w:eastAsia="Times New Roman" w:hAnsi="Times New Roman" w:cs="Times New Roman"/>
          <w:lang w:eastAsia="en-GB"/>
        </w:rPr>
        <w:t xml:space="preserve"> continuation and expansion of these activities.  The </w:t>
      </w:r>
      <w:r w:rsidR="006042D3" w:rsidRPr="0095730C">
        <w:rPr>
          <w:rFonts w:ascii="Times New Roman" w:eastAsia="Times New Roman" w:hAnsi="Times New Roman" w:cs="Times New Roman"/>
          <w:lang w:eastAsia="en-GB"/>
        </w:rPr>
        <w:t>knowledge gained</w:t>
      </w:r>
      <w:r w:rsidR="00477781" w:rsidRPr="0095730C">
        <w:rPr>
          <w:rFonts w:ascii="Times New Roman" w:eastAsia="Times New Roman" w:hAnsi="Times New Roman" w:cs="Times New Roman"/>
          <w:lang w:eastAsia="en-GB"/>
        </w:rPr>
        <w:t xml:space="preserve"> </w:t>
      </w:r>
      <w:r w:rsidR="006042D3" w:rsidRPr="0095730C">
        <w:rPr>
          <w:rFonts w:ascii="Times New Roman" w:eastAsia="Times New Roman" w:hAnsi="Times New Roman" w:cs="Times New Roman"/>
          <w:lang w:eastAsia="en-GB"/>
        </w:rPr>
        <w:t xml:space="preserve">from application of the various </w:t>
      </w:r>
      <w:r w:rsidR="00477781" w:rsidRPr="0095730C">
        <w:rPr>
          <w:rFonts w:ascii="Times New Roman" w:eastAsia="Times New Roman" w:hAnsi="Times New Roman" w:cs="Times New Roman"/>
          <w:lang w:eastAsia="en-GB"/>
        </w:rPr>
        <w:t xml:space="preserve">silvicultural and reforestation techniques by </w:t>
      </w:r>
      <w:r w:rsidR="006042D3" w:rsidRPr="0095730C">
        <w:rPr>
          <w:rFonts w:ascii="Times New Roman" w:eastAsia="Times New Roman" w:hAnsi="Times New Roman" w:cs="Times New Roman"/>
          <w:lang w:eastAsia="en-GB"/>
        </w:rPr>
        <w:t xml:space="preserve">forestry and agricultural extension personnel, including beneficiary farmers and </w:t>
      </w:r>
      <w:r w:rsidR="00477781" w:rsidRPr="0095730C">
        <w:rPr>
          <w:rFonts w:ascii="Times New Roman" w:eastAsia="Times New Roman" w:hAnsi="Times New Roman" w:cs="Times New Roman"/>
          <w:lang w:eastAsia="en-GB"/>
        </w:rPr>
        <w:t xml:space="preserve">community stakeholders, will </w:t>
      </w:r>
      <w:r w:rsidR="006042D3" w:rsidRPr="0095730C">
        <w:rPr>
          <w:rFonts w:ascii="Times New Roman" w:eastAsia="Times New Roman" w:hAnsi="Times New Roman" w:cs="Times New Roman"/>
          <w:lang w:eastAsia="en-GB"/>
        </w:rPr>
        <w:t>facilitate</w:t>
      </w:r>
      <w:r w:rsidR="00477781" w:rsidRPr="0095730C">
        <w:rPr>
          <w:rFonts w:ascii="Times New Roman" w:eastAsia="Times New Roman" w:hAnsi="Times New Roman" w:cs="Times New Roman"/>
          <w:lang w:eastAsia="en-GB"/>
        </w:rPr>
        <w:t xml:space="preserve"> long-term knowledge transfer and </w:t>
      </w:r>
      <w:r w:rsidR="006042D3" w:rsidRPr="0095730C">
        <w:rPr>
          <w:rFonts w:ascii="Times New Roman" w:eastAsia="Times New Roman" w:hAnsi="Times New Roman" w:cs="Times New Roman"/>
          <w:lang w:eastAsia="en-GB"/>
        </w:rPr>
        <w:t xml:space="preserve">wider </w:t>
      </w:r>
      <w:r w:rsidR="00477781" w:rsidRPr="0095730C">
        <w:rPr>
          <w:rFonts w:ascii="Times New Roman" w:eastAsia="Times New Roman" w:hAnsi="Times New Roman" w:cs="Times New Roman"/>
          <w:lang w:eastAsia="en-GB"/>
        </w:rPr>
        <w:t>adoption of these techniques by farmers</w:t>
      </w:r>
      <w:r w:rsidR="006042D3" w:rsidRPr="0095730C">
        <w:rPr>
          <w:rFonts w:ascii="Times New Roman" w:eastAsia="Times New Roman" w:hAnsi="Times New Roman" w:cs="Times New Roman"/>
          <w:lang w:eastAsia="en-GB"/>
        </w:rPr>
        <w:t xml:space="preserve"> in the area and beyond, within their </w:t>
      </w:r>
      <w:r w:rsidR="00511EC7" w:rsidRPr="0095730C">
        <w:rPr>
          <w:rFonts w:ascii="Times New Roman" w:eastAsia="Times New Roman" w:hAnsi="Times New Roman" w:cs="Times New Roman"/>
          <w:lang w:eastAsia="en-GB"/>
        </w:rPr>
        <w:t>resilience-</w:t>
      </w:r>
      <w:r w:rsidR="006042D3" w:rsidRPr="0095730C">
        <w:rPr>
          <w:rFonts w:ascii="Times New Roman" w:eastAsia="Times New Roman" w:hAnsi="Times New Roman" w:cs="Times New Roman"/>
          <w:lang w:eastAsia="en-GB"/>
        </w:rPr>
        <w:t xml:space="preserve">enhanced </w:t>
      </w:r>
      <w:r w:rsidR="00477781" w:rsidRPr="0095730C">
        <w:rPr>
          <w:rFonts w:ascii="Times New Roman" w:eastAsia="Times New Roman" w:hAnsi="Times New Roman" w:cs="Times New Roman"/>
          <w:lang w:eastAsia="en-GB"/>
        </w:rPr>
        <w:t>farming system</w:t>
      </w:r>
      <w:r w:rsidR="006042D3" w:rsidRPr="0095730C">
        <w:rPr>
          <w:rFonts w:ascii="Times New Roman" w:eastAsia="Times New Roman" w:hAnsi="Times New Roman" w:cs="Times New Roman"/>
          <w:lang w:eastAsia="en-GB"/>
        </w:rPr>
        <w:t>s</w:t>
      </w:r>
      <w:r w:rsidR="00477781" w:rsidRPr="0095730C">
        <w:rPr>
          <w:rFonts w:ascii="Times New Roman" w:eastAsia="Times New Roman" w:hAnsi="Times New Roman" w:cs="Times New Roman"/>
          <w:lang w:eastAsia="en-GB"/>
        </w:rPr>
        <w:t>.</w:t>
      </w:r>
    </w:p>
    <w:p w14:paraId="4673BD80" w14:textId="77777777" w:rsidR="00477781" w:rsidRPr="00C149E5" w:rsidRDefault="00477781" w:rsidP="00F71E12">
      <w:pPr>
        <w:spacing w:after="0" w:line="240" w:lineRule="auto"/>
        <w:ind w:left="-90" w:right="-277"/>
        <w:jc w:val="both"/>
        <w:rPr>
          <w:rFonts w:ascii="Times New Roman" w:eastAsia="Times New Roman" w:hAnsi="Times New Roman" w:cs="Times New Roman"/>
          <w:lang w:eastAsia="en-GB"/>
        </w:rPr>
      </w:pPr>
    </w:p>
    <w:p w14:paraId="405C86DF" w14:textId="452CE961" w:rsidR="00BE387C" w:rsidRPr="003D0D0D" w:rsidRDefault="0016120E" w:rsidP="00F172A3">
      <w:pPr>
        <w:spacing w:after="0" w:line="240" w:lineRule="auto"/>
        <w:ind w:left="-90" w:right="-277"/>
        <w:jc w:val="both"/>
        <w:rPr>
          <w:rFonts w:ascii="Times New Roman" w:hAnsi="Times New Roman" w:cs="Times New Roman"/>
          <w:lang w:val="en-GB"/>
        </w:rPr>
      </w:pPr>
      <w:r w:rsidRPr="00C149E5">
        <w:rPr>
          <w:rFonts w:ascii="Times New Roman" w:hAnsi="Times New Roman" w:cs="Times New Roman"/>
          <w:i/>
          <w:u w:val="single"/>
          <w:lang w:val="en-GB"/>
        </w:rPr>
        <w:t xml:space="preserve">Output 1.1.3 – Land degradation processes </w:t>
      </w:r>
      <w:proofErr w:type="gramStart"/>
      <w:r w:rsidRPr="00C149E5">
        <w:rPr>
          <w:rFonts w:ascii="Times New Roman" w:hAnsi="Times New Roman" w:cs="Times New Roman"/>
          <w:i/>
          <w:u w:val="single"/>
          <w:lang w:val="en-GB"/>
        </w:rPr>
        <w:t>halted</w:t>
      </w:r>
      <w:proofErr w:type="gramEnd"/>
      <w:r w:rsidRPr="00C149E5">
        <w:rPr>
          <w:rFonts w:ascii="Times New Roman" w:hAnsi="Times New Roman" w:cs="Times New Roman"/>
          <w:i/>
          <w:u w:val="single"/>
          <w:lang w:val="en-GB"/>
        </w:rPr>
        <w:t xml:space="preserve"> and land areas stabilized for reforestation</w:t>
      </w:r>
      <w:r w:rsidR="00BE3EEA" w:rsidRPr="00C149E5">
        <w:rPr>
          <w:rFonts w:ascii="Times New Roman" w:hAnsi="Times New Roman" w:cs="Times New Roman"/>
          <w:i/>
          <w:u w:val="single"/>
          <w:lang w:val="en-GB"/>
        </w:rPr>
        <w:t xml:space="preserve"> </w:t>
      </w:r>
      <w:r w:rsidR="00BE3EEA" w:rsidRPr="0095730C">
        <w:rPr>
          <w:rFonts w:ascii="Times New Roman" w:hAnsi="Times New Roman" w:cs="Times New Roman"/>
          <w:i/>
          <w:u w:val="single"/>
          <w:lang w:val="en-GB"/>
        </w:rPr>
        <w:t>over 500ha</w:t>
      </w:r>
      <w:r w:rsidRPr="00C149E5">
        <w:rPr>
          <w:rFonts w:ascii="Times New Roman" w:hAnsi="Times New Roman" w:cs="Times New Roman"/>
          <w:i/>
          <w:u w:val="single"/>
          <w:lang w:val="en-GB"/>
        </w:rPr>
        <w:t>:</w:t>
      </w:r>
      <w:r w:rsidRPr="003D0D0D">
        <w:rPr>
          <w:rFonts w:ascii="Times New Roman" w:hAnsi="Times New Roman" w:cs="Times New Roman"/>
          <w:i/>
          <w:u w:val="single"/>
          <w:lang w:val="en-GB"/>
        </w:rPr>
        <w:t xml:space="preserve"> </w:t>
      </w:r>
      <w:r w:rsidRPr="003D0D0D">
        <w:rPr>
          <w:rFonts w:ascii="Times New Roman" w:hAnsi="Times New Roman" w:cs="Times New Roman"/>
          <w:lang w:val="en-GB"/>
        </w:rPr>
        <w:t xml:space="preserve">Because of the degree of land degradation suffered in the target area, a range of soil and water management techniques will be employed.   In areas where </w:t>
      </w:r>
      <w:r w:rsidR="005D6E58" w:rsidRPr="003D0D0D">
        <w:rPr>
          <w:rFonts w:ascii="Times New Roman" w:hAnsi="Times New Roman" w:cs="Times New Roman"/>
          <w:lang w:val="en-GB"/>
        </w:rPr>
        <w:t xml:space="preserve">there has been </w:t>
      </w:r>
      <w:r w:rsidRPr="003D0D0D">
        <w:rPr>
          <w:rFonts w:ascii="Times New Roman" w:hAnsi="Times New Roman" w:cs="Times New Roman"/>
          <w:lang w:val="en-GB"/>
        </w:rPr>
        <w:t xml:space="preserve">significant land slippage, especially in areas where landslides have occurred at depths of between 1.3-1.8 meters, and where much of the </w:t>
      </w:r>
      <w:proofErr w:type="gramStart"/>
      <w:r w:rsidRPr="003D0D0D">
        <w:rPr>
          <w:rFonts w:ascii="Times New Roman" w:hAnsi="Times New Roman" w:cs="Times New Roman"/>
          <w:lang w:val="en-GB"/>
        </w:rPr>
        <w:t>top soil</w:t>
      </w:r>
      <w:proofErr w:type="gramEnd"/>
      <w:r w:rsidRPr="003D0D0D">
        <w:rPr>
          <w:rFonts w:ascii="Times New Roman" w:hAnsi="Times New Roman" w:cs="Times New Roman"/>
          <w:lang w:val="en-GB"/>
        </w:rPr>
        <w:t xml:space="preserve"> has been eroded, some stabilisation work such as</w:t>
      </w:r>
      <w:r w:rsidR="005D6E58" w:rsidRPr="003D0D0D">
        <w:rPr>
          <w:rFonts w:ascii="Times New Roman" w:hAnsi="Times New Roman" w:cs="Times New Roman"/>
          <w:lang w:val="en-GB"/>
        </w:rPr>
        <w:t xml:space="preserve"> </w:t>
      </w:r>
      <w:r w:rsidRPr="003D0D0D">
        <w:rPr>
          <w:rFonts w:ascii="Times New Roman" w:hAnsi="Times New Roman" w:cs="Times New Roman"/>
          <w:lang w:val="en-GB"/>
        </w:rPr>
        <w:t>soil profiling and soil bioengineering will be necessary. In this regard, the expertise of an experience</w:t>
      </w:r>
      <w:r w:rsidR="005D6E58" w:rsidRPr="003D0D0D">
        <w:rPr>
          <w:rFonts w:ascii="Times New Roman" w:hAnsi="Times New Roman" w:cs="Times New Roman"/>
          <w:lang w:val="en-GB"/>
        </w:rPr>
        <w:t>d</w:t>
      </w:r>
      <w:r w:rsidRPr="003D0D0D">
        <w:rPr>
          <w:rFonts w:ascii="Times New Roman" w:hAnsi="Times New Roman" w:cs="Times New Roman"/>
          <w:lang w:val="en-GB"/>
        </w:rPr>
        <w:t xml:space="preserve"> soil scientist and forester to lead the rehabilitation process is a </w:t>
      </w:r>
      <w:r w:rsidRPr="003D0D0D">
        <w:rPr>
          <w:rFonts w:ascii="Times New Roman" w:hAnsi="Times New Roman" w:cs="Times New Roman"/>
          <w:i/>
          <w:lang w:val="en-GB"/>
        </w:rPr>
        <w:t>sine qua non</w:t>
      </w:r>
      <w:r w:rsidRPr="003D0D0D">
        <w:rPr>
          <w:rFonts w:ascii="Times New Roman" w:hAnsi="Times New Roman" w:cs="Times New Roman"/>
          <w:lang w:val="en-GB"/>
        </w:rPr>
        <w:t>. Failure to implement the rehabilitation work in a scientific and effective manner will lead to additional problems in the medium and long term. Other interventions will be directed to promoting slope or embankment stabilization and erosion control. Tree species that are effective at stabilizing soils, such as coconut and mahogany, will be planted.</w:t>
      </w:r>
    </w:p>
    <w:p w14:paraId="7AEDCDD5" w14:textId="77777777" w:rsidR="00FD4723" w:rsidRPr="003D0D0D" w:rsidRDefault="00FD4723" w:rsidP="00F172A3">
      <w:pPr>
        <w:spacing w:after="0" w:line="240" w:lineRule="auto"/>
        <w:ind w:left="-90" w:right="-277"/>
        <w:jc w:val="both"/>
        <w:rPr>
          <w:rFonts w:ascii="Times New Roman" w:hAnsi="Times New Roman" w:cs="Times New Roman"/>
          <w:i/>
          <w:u w:val="single"/>
          <w:lang w:val="en-GB"/>
        </w:rPr>
      </w:pPr>
    </w:p>
    <w:p w14:paraId="703B8AAD" w14:textId="50F4AB6C" w:rsidR="006015F1" w:rsidRPr="003D0D0D" w:rsidRDefault="006015F1"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i/>
          <w:u w:val="single"/>
          <w:lang w:val="en-GB"/>
        </w:rPr>
        <w:t>Output 1.1.4 –</w:t>
      </w:r>
      <w:r w:rsidR="00F661DC" w:rsidRPr="003D0D0D">
        <w:rPr>
          <w:rFonts w:ascii="Times New Roman" w:hAnsi="Times New Roman" w:cs="Times New Roman"/>
          <w:i/>
          <w:u w:val="single"/>
          <w:lang w:val="en-GB"/>
        </w:rPr>
        <w:t xml:space="preserve">Effective monitoring system for degraded forests in areas within and adjacent to the </w:t>
      </w:r>
      <w:proofErr w:type="spellStart"/>
      <w:r w:rsidR="00F661DC" w:rsidRPr="003D0D0D">
        <w:rPr>
          <w:rFonts w:ascii="Times New Roman" w:hAnsi="Times New Roman" w:cs="Times New Roman"/>
          <w:i/>
          <w:u w:val="single"/>
          <w:lang w:val="en-GB"/>
        </w:rPr>
        <w:t>Morne</w:t>
      </w:r>
      <w:proofErr w:type="spellEnd"/>
      <w:r w:rsidR="00F661DC" w:rsidRPr="003D0D0D">
        <w:rPr>
          <w:rFonts w:ascii="Times New Roman" w:hAnsi="Times New Roman" w:cs="Times New Roman"/>
          <w:i/>
          <w:u w:val="single"/>
          <w:lang w:val="en-GB"/>
        </w:rPr>
        <w:t xml:space="preserve"> Trois Pitons National Park operationalized:</w:t>
      </w:r>
      <w:r w:rsidR="00F661DC" w:rsidRPr="003D0D0D">
        <w:rPr>
          <w:rFonts w:ascii="Times New Roman" w:hAnsi="Times New Roman" w:cs="Times New Roman"/>
          <w:lang w:val="en-GB"/>
        </w:rPr>
        <w:t xml:space="preserve"> </w:t>
      </w:r>
      <w:r w:rsidRPr="003D0D0D">
        <w:rPr>
          <w:rFonts w:ascii="Times New Roman" w:hAnsi="Times New Roman" w:cs="Times New Roman"/>
          <w:lang w:val="en-GB"/>
        </w:rPr>
        <w:t xml:space="preserve">Monitoring is a critical element of sustainable forest and land resources management. In this regard, a Programme for Monitoring the Rehabilitation of Degraded areas and the Regeneration Process will be designed and implemented. Given the scale of destruction in the forest resulting from Hurricane Maria and the fact that results of this project will be used to address land degradation in other parts of the country, and where applicable, in other Caribbean Small Island Developing States (SIDS), it is essential that an </w:t>
      </w:r>
      <w:r w:rsidRPr="003D0D0D">
        <w:rPr>
          <w:rFonts w:ascii="Times New Roman" w:hAnsi="Times New Roman" w:cs="Times New Roman"/>
          <w:b/>
          <w:lang w:val="en-GB"/>
        </w:rPr>
        <w:t xml:space="preserve">effective monitoring system be operationalized </w:t>
      </w:r>
      <w:r w:rsidRPr="003D0D0D">
        <w:rPr>
          <w:rFonts w:ascii="Times New Roman" w:hAnsi="Times New Roman" w:cs="Times New Roman"/>
          <w:lang w:val="en-GB"/>
        </w:rPr>
        <w:t xml:space="preserve">as part of this project and a </w:t>
      </w:r>
      <w:r w:rsidR="00F71E12" w:rsidRPr="003D0D0D">
        <w:rPr>
          <w:rFonts w:ascii="Times New Roman" w:hAnsi="Times New Roman" w:cs="Times New Roman"/>
          <w:b/>
          <w:lang w:val="en-GB"/>
        </w:rPr>
        <w:t>m</w:t>
      </w:r>
      <w:r w:rsidRPr="003D0D0D">
        <w:rPr>
          <w:rFonts w:ascii="Times New Roman" w:hAnsi="Times New Roman" w:cs="Times New Roman"/>
          <w:b/>
          <w:lang w:val="en-GB"/>
        </w:rPr>
        <w:t>anual outlining the various protocols</w:t>
      </w:r>
      <w:r w:rsidRPr="003D0D0D">
        <w:rPr>
          <w:rFonts w:ascii="Times New Roman" w:hAnsi="Times New Roman" w:cs="Times New Roman"/>
          <w:lang w:val="en-GB"/>
        </w:rPr>
        <w:t xml:space="preserve"> be produced which can be used in various inventories and research projects using standardized data col</w:t>
      </w:r>
      <w:r w:rsidR="00F71E12" w:rsidRPr="003D0D0D">
        <w:rPr>
          <w:rFonts w:ascii="Times New Roman" w:hAnsi="Times New Roman" w:cs="Times New Roman"/>
          <w:lang w:val="en-GB"/>
        </w:rPr>
        <w:t>lection methods and forms. The m</w:t>
      </w:r>
      <w:r w:rsidRPr="003D0D0D">
        <w:rPr>
          <w:rFonts w:ascii="Times New Roman" w:hAnsi="Times New Roman" w:cs="Times New Roman"/>
          <w:lang w:val="en-GB"/>
        </w:rPr>
        <w:t>onito</w:t>
      </w:r>
      <w:r w:rsidR="00F71E12" w:rsidRPr="003D0D0D">
        <w:rPr>
          <w:rFonts w:ascii="Times New Roman" w:hAnsi="Times New Roman" w:cs="Times New Roman"/>
          <w:lang w:val="en-GB"/>
        </w:rPr>
        <w:t>ring s</w:t>
      </w:r>
      <w:r w:rsidRPr="003D0D0D">
        <w:rPr>
          <w:rFonts w:ascii="Times New Roman" w:hAnsi="Times New Roman" w:cs="Times New Roman"/>
          <w:lang w:val="en-GB"/>
        </w:rPr>
        <w:t xml:space="preserve">ystem will be comprised of two main elements, the establishment of </w:t>
      </w:r>
      <w:r w:rsidRPr="003D0D0D">
        <w:rPr>
          <w:rFonts w:ascii="Times New Roman" w:hAnsi="Times New Roman" w:cs="Times New Roman"/>
          <w:b/>
          <w:lang w:val="en-GB"/>
        </w:rPr>
        <w:t xml:space="preserve">field sample plots </w:t>
      </w:r>
      <w:r w:rsidRPr="003D0D0D">
        <w:rPr>
          <w:rFonts w:ascii="Times New Roman" w:hAnsi="Times New Roman" w:cs="Times New Roman"/>
          <w:lang w:val="en-GB"/>
        </w:rPr>
        <w:t>and a</w:t>
      </w:r>
      <w:r w:rsidRPr="003D0D0D">
        <w:rPr>
          <w:rFonts w:ascii="Times New Roman" w:hAnsi="Times New Roman" w:cs="Times New Roman"/>
          <w:b/>
          <w:lang w:val="en-GB"/>
        </w:rPr>
        <w:t xml:space="preserve"> natural resources data management system, </w:t>
      </w:r>
      <w:r w:rsidRPr="003D0D0D">
        <w:rPr>
          <w:rFonts w:ascii="Times New Roman" w:hAnsi="Times New Roman" w:cs="Times New Roman"/>
          <w:lang w:val="en-GB"/>
        </w:rPr>
        <w:t xml:space="preserve">both of which </w:t>
      </w:r>
      <w:proofErr w:type="gramStart"/>
      <w:r w:rsidRPr="003D0D0D">
        <w:rPr>
          <w:rFonts w:ascii="Times New Roman" w:hAnsi="Times New Roman" w:cs="Times New Roman"/>
          <w:lang w:val="en-GB"/>
        </w:rPr>
        <w:t>are considered to be</w:t>
      </w:r>
      <w:proofErr w:type="gramEnd"/>
      <w:r w:rsidRPr="003D0D0D">
        <w:rPr>
          <w:rFonts w:ascii="Times New Roman" w:hAnsi="Times New Roman" w:cs="Times New Roman"/>
          <w:lang w:val="en-GB"/>
        </w:rPr>
        <w:t xml:space="preserve"> supporting mechanisms for the reforestation process.</w:t>
      </w:r>
    </w:p>
    <w:p w14:paraId="2192CDF0" w14:textId="77777777" w:rsidR="006015F1" w:rsidRPr="003D0D0D" w:rsidRDefault="006015F1" w:rsidP="00F172A3">
      <w:pPr>
        <w:spacing w:after="0" w:line="240" w:lineRule="auto"/>
        <w:ind w:left="-90" w:right="-277"/>
        <w:jc w:val="both"/>
        <w:rPr>
          <w:rFonts w:ascii="Times New Roman" w:hAnsi="Times New Roman" w:cs="Times New Roman"/>
          <w:lang w:val="en-GB"/>
        </w:rPr>
      </w:pPr>
    </w:p>
    <w:p w14:paraId="22407BBB" w14:textId="7682EB9A" w:rsidR="00CF6A8A" w:rsidRPr="003D0D0D" w:rsidRDefault="006015F1" w:rsidP="00CF6A8A">
      <w:pPr>
        <w:spacing w:after="0" w:line="240" w:lineRule="auto"/>
        <w:ind w:left="-90" w:right="-277"/>
        <w:jc w:val="both"/>
        <w:rPr>
          <w:rFonts w:ascii="Times New Roman" w:hAnsi="Times New Roman" w:cs="Times New Roman"/>
          <w:lang w:val="en-GB"/>
        </w:rPr>
      </w:pPr>
      <w:r w:rsidRPr="00494694">
        <w:rPr>
          <w:rFonts w:ascii="Times New Roman" w:hAnsi="Times New Roman" w:cs="Times New Roman"/>
          <w:lang w:val="en-GB"/>
        </w:rPr>
        <w:t xml:space="preserve">In the case of the </w:t>
      </w:r>
      <w:r w:rsidR="00CF6A8A" w:rsidRPr="00CF6A8A">
        <w:rPr>
          <w:rFonts w:ascii="Times New Roman" w:hAnsi="Times New Roman" w:cs="Times New Roman"/>
          <w:lang w:val="en-GB"/>
        </w:rPr>
        <w:t>field sample plots</w:t>
      </w:r>
      <w:r w:rsidRPr="00494694">
        <w:rPr>
          <w:rFonts w:ascii="Times New Roman" w:hAnsi="Times New Roman" w:cs="Times New Roman"/>
          <w:lang w:val="en-GB"/>
        </w:rPr>
        <w:t xml:space="preserve">, at least 12 sample plots of 30X30 meters and a similar number of back-up plots of 12X12 meters will be established in the National Park to monitor conditions, including, </w:t>
      </w:r>
      <w:r w:rsidRPr="00494694">
        <w:rPr>
          <w:rFonts w:ascii="Times New Roman" w:hAnsi="Times New Roman" w:cs="Times New Roman"/>
          <w:i/>
          <w:lang w:val="en-GB"/>
        </w:rPr>
        <w:t>inter alia</w:t>
      </w:r>
      <w:r w:rsidRPr="00494694">
        <w:rPr>
          <w:rFonts w:ascii="Times New Roman" w:hAnsi="Times New Roman" w:cs="Times New Roman"/>
          <w:lang w:val="en-GB"/>
        </w:rPr>
        <w:t>, density of trees, canopy of trees, potential regeneration, growth of different species of trees etc. In addition, as part of the monitoring process some basic studies/analyses of natural and facilitated forest rehabilitation processes, including which species emerge in the aftermath of extreme weather events, and the impact of new vegetation on water quality and flows (both in terms of dry season droughts and in terms of flooding)</w:t>
      </w:r>
      <w:r w:rsidR="00336D81" w:rsidRPr="00494694">
        <w:rPr>
          <w:rFonts w:ascii="Times New Roman" w:hAnsi="Times New Roman" w:cs="Times New Roman"/>
          <w:lang w:val="en-GB"/>
        </w:rPr>
        <w:t xml:space="preserve"> will be conducted</w:t>
      </w:r>
      <w:r w:rsidRPr="00494694">
        <w:rPr>
          <w:rFonts w:ascii="Times New Roman" w:hAnsi="Times New Roman" w:cs="Times New Roman"/>
          <w:lang w:val="en-GB"/>
        </w:rPr>
        <w:t xml:space="preserve">. </w:t>
      </w:r>
      <w:r w:rsidR="00CF6A8A" w:rsidRPr="003D0D0D">
        <w:rPr>
          <w:rFonts w:ascii="Times New Roman" w:hAnsi="Times New Roman" w:cs="Times New Roman"/>
          <w:lang w:val="en-GB"/>
        </w:rPr>
        <w:t xml:space="preserve">After the seedlings have been planted (see Output 1.1.2), </w:t>
      </w:r>
      <w:proofErr w:type="gramStart"/>
      <w:r w:rsidR="00CF6A8A" w:rsidRPr="003D0D0D">
        <w:rPr>
          <w:rFonts w:ascii="Times New Roman" w:hAnsi="Times New Roman" w:cs="Times New Roman"/>
          <w:lang w:val="en-GB"/>
        </w:rPr>
        <w:t>local residents</w:t>
      </w:r>
      <w:proofErr w:type="gramEnd"/>
      <w:r w:rsidR="00CF6A8A" w:rsidRPr="003D0D0D">
        <w:rPr>
          <w:rFonts w:ascii="Times New Roman" w:hAnsi="Times New Roman" w:cs="Times New Roman"/>
          <w:lang w:val="en-GB"/>
        </w:rPr>
        <w:t xml:space="preserve"> will be contracted to provide on-going care of the seedlings (cutting back vegetation, stabilizing soil) for the remainder of the project period by which time most tree seedlings should be well established.  In addition to providing on-going care for transplanted seedlings, some residents will assist Forestry staff in carrying out field surveys to monitor the success of the reforestation activities. Given the limited trained manpower in Dominica which will be needed for the rehabilitation process, additional expertise will be sourced as necessary from other countries of the region.</w:t>
      </w:r>
    </w:p>
    <w:p w14:paraId="03D7F03F" w14:textId="77777777" w:rsidR="00CD7F3C" w:rsidRDefault="00CD7F3C" w:rsidP="00F172A3">
      <w:pPr>
        <w:spacing w:after="0" w:line="240" w:lineRule="auto"/>
        <w:ind w:left="-90" w:right="-277"/>
        <w:jc w:val="both"/>
        <w:rPr>
          <w:rFonts w:ascii="Times New Roman" w:hAnsi="Times New Roman" w:cs="Times New Roman"/>
          <w:lang w:val="en-GB"/>
        </w:rPr>
      </w:pPr>
    </w:p>
    <w:p w14:paraId="1C33DF09" w14:textId="62478682" w:rsidR="00CF6A8A" w:rsidRPr="0095730C" w:rsidRDefault="00CF6A8A" w:rsidP="00CF6A8A">
      <w:pPr>
        <w:spacing w:after="0" w:line="240" w:lineRule="auto"/>
        <w:ind w:left="-90" w:right="-277"/>
        <w:jc w:val="both"/>
        <w:rPr>
          <w:rFonts w:ascii="Times New Roman" w:hAnsi="Times New Roman" w:cs="Times New Roman"/>
          <w:lang w:val="en-GB"/>
        </w:rPr>
      </w:pPr>
      <w:r w:rsidRPr="00C149E5">
        <w:rPr>
          <w:rFonts w:ascii="Times New Roman" w:hAnsi="Times New Roman" w:cs="Times New Roman"/>
          <w:lang w:val="en-GB"/>
        </w:rPr>
        <w:t>To support monitoring</w:t>
      </w:r>
      <w:r w:rsidR="006015F1" w:rsidRPr="00C149E5">
        <w:rPr>
          <w:rFonts w:ascii="Times New Roman" w:hAnsi="Times New Roman" w:cs="Times New Roman"/>
          <w:lang w:val="en-GB"/>
        </w:rPr>
        <w:t xml:space="preserve">, a Geographical Information System (GIS) based natural resources data management system will be </w:t>
      </w:r>
      <w:r w:rsidR="006015F1" w:rsidRPr="0095730C">
        <w:rPr>
          <w:rFonts w:ascii="Times New Roman" w:hAnsi="Times New Roman" w:cs="Times New Roman"/>
          <w:lang w:val="en-GB"/>
        </w:rPr>
        <w:t>established</w:t>
      </w:r>
      <w:r w:rsidR="0069147C" w:rsidRPr="00C149E5">
        <w:rPr>
          <w:rFonts w:ascii="Times New Roman" w:hAnsi="Times New Roman" w:cs="Times New Roman"/>
          <w:lang w:val="en-GB"/>
        </w:rPr>
        <w:t xml:space="preserve"> </w:t>
      </w:r>
      <w:r w:rsidR="0069147C" w:rsidRPr="0095730C">
        <w:rPr>
          <w:rFonts w:ascii="Times New Roman" w:hAnsi="Times New Roman" w:cs="Times New Roman"/>
          <w:lang w:val="en-GB"/>
        </w:rPr>
        <w:t xml:space="preserve">and </w:t>
      </w:r>
      <w:r w:rsidR="004A4B13" w:rsidRPr="0095730C">
        <w:rPr>
          <w:rFonts w:ascii="Times New Roman" w:eastAsia="Times New Roman" w:hAnsi="Times New Roman" w:cs="Times New Roman"/>
          <w:lang w:eastAsia="en-GB"/>
        </w:rPr>
        <w:t xml:space="preserve">housed at the </w:t>
      </w:r>
      <w:r w:rsidR="00405733" w:rsidRPr="0095730C">
        <w:rPr>
          <w:rFonts w:ascii="Times New Roman" w:eastAsia="Times New Roman" w:hAnsi="Times New Roman" w:cs="Times New Roman"/>
          <w:lang w:eastAsia="en-GB"/>
        </w:rPr>
        <w:t>Department</w:t>
      </w:r>
      <w:r w:rsidR="004A4B13" w:rsidRPr="0095730C">
        <w:rPr>
          <w:rFonts w:ascii="Times New Roman" w:eastAsia="Times New Roman" w:hAnsi="Times New Roman" w:cs="Times New Roman"/>
          <w:lang w:eastAsia="en-GB"/>
        </w:rPr>
        <w:t xml:space="preserve"> of Forestry but linked to the Government’s </w:t>
      </w:r>
      <w:r w:rsidR="00041F8A" w:rsidRPr="0095730C">
        <w:rPr>
          <w:rFonts w:ascii="Times New Roman" w:hAnsi="Times New Roman" w:cs="Times New Roman"/>
          <w:lang w:val="en-GB"/>
        </w:rPr>
        <w:t xml:space="preserve">existing </w:t>
      </w:r>
      <w:proofErr w:type="spellStart"/>
      <w:r w:rsidR="00041F8A" w:rsidRPr="0095730C">
        <w:rPr>
          <w:rFonts w:ascii="Times New Roman" w:hAnsi="Times New Roman" w:cs="Times New Roman"/>
          <w:lang w:val="en-GB"/>
        </w:rPr>
        <w:t>Geonode</w:t>
      </w:r>
      <w:proofErr w:type="spellEnd"/>
      <w:r w:rsidR="00041F8A" w:rsidRPr="0095730C">
        <w:rPr>
          <w:rFonts w:ascii="Times New Roman" w:hAnsi="Times New Roman" w:cs="Times New Roman"/>
          <w:lang w:val="en-GB"/>
        </w:rPr>
        <w:t xml:space="preserve"> within </w:t>
      </w:r>
      <w:r w:rsidR="004A4B13" w:rsidRPr="0095730C">
        <w:rPr>
          <w:rFonts w:ascii="Times New Roman" w:eastAsia="Times New Roman" w:hAnsi="Times New Roman" w:cs="Times New Roman"/>
          <w:lang w:eastAsia="en-GB"/>
        </w:rPr>
        <w:t>GIS department at the Ministry of Planning</w:t>
      </w:r>
      <w:r w:rsidR="00672119" w:rsidRPr="0095730C">
        <w:rPr>
          <w:rFonts w:ascii="Times New Roman" w:eastAsia="Times New Roman" w:hAnsi="Times New Roman" w:cs="Times New Roman"/>
          <w:lang w:eastAsia="en-GB"/>
        </w:rPr>
        <w:t>,</w:t>
      </w:r>
      <w:r w:rsidR="004A4B13" w:rsidRPr="0095730C">
        <w:rPr>
          <w:rFonts w:ascii="Times New Roman" w:eastAsia="Times New Roman" w:hAnsi="Times New Roman" w:cs="Times New Roman"/>
          <w:lang w:eastAsia="en-GB"/>
        </w:rPr>
        <w:t xml:space="preserve"> where it will </w:t>
      </w:r>
      <w:r w:rsidR="00041F8A" w:rsidRPr="0095730C">
        <w:rPr>
          <w:rFonts w:ascii="Times New Roman" w:eastAsia="Times New Roman" w:hAnsi="Times New Roman" w:cs="Times New Roman"/>
          <w:lang w:eastAsia="en-GB"/>
        </w:rPr>
        <w:t xml:space="preserve">contribute to </w:t>
      </w:r>
      <w:r w:rsidR="004A4B13" w:rsidRPr="0095730C">
        <w:rPr>
          <w:rFonts w:ascii="Times New Roman" w:eastAsia="Times New Roman" w:hAnsi="Times New Roman" w:cs="Times New Roman"/>
          <w:lang w:eastAsia="en-GB"/>
        </w:rPr>
        <w:t xml:space="preserve">the suite of GIS info collected from the GEF 6 SLM project. </w:t>
      </w:r>
      <w:r w:rsidRPr="0095730C">
        <w:rPr>
          <w:rFonts w:ascii="Times New Roman" w:hAnsi="Times New Roman" w:cs="Times New Roman"/>
          <w:lang w:val="en-GB"/>
        </w:rPr>
        <w:t xml:space="preserve">This </w:t>
      </w:r>
      <w:r w:rsidRPr="0095730C">
        <w:rPr>
          <w:rFonts w:ascii="Times New Roman" w:hAnsi="Times New Roman" w:cs="Times New Roman"/>
          <w:lang w:val="en-GB"/>
        </w:rPr>
        <w:lastRenderedPageBreak/>
        <w:t xml:space="preserve">project will build enhanced capacity to the GIS / data management units of the Physical Planning Department, the Land and Survey Department, ECU, Agriculture and Fisheries, Forestry, Tourism, Public Works, Housing, and DOWASCO particularly in consideration of decision making for improved forest resource and ecosystem assessments and management.  This will be achieved through training staff in using the relevant software, in data collection and entry techniques, and in preparation of relevant maps, and by establishing compatible GIS platforms in each department, allowing them to contribute information into the system, access information from the system, accommodate requests for GIS support from other stakeholders, and better align information management and sharing (e.g. linking data to maps to decision-making). </w:t>
      </w:r>
    </w:p>
    <w:p w14:paraId="3352B24B" w14:textId="77777777" w:rsidR="00CF6A8A" w:rsidRPr="0095730C" w:rsidRDefault="00CF6A8A" w:rsidP="00F172A3">
      <w:pPr>
        <w:spacing w:after="0" w:line="240" w:lineRule="auto"/>
        <w:ind w:left="-90" w:right="-277"/>
        <w:jc w:val="both"/>
        <w:rPr>
          <w:rFonts w:ascii="Times New Roman" w:eastAsia="Times New Roman" w:hAnsi="Times New Roman" w:cs="Times New Roman"/>
          <w:lang w:eastAsia="en-GB"/>
        </w:rPr>
      </w:pPr>
    </w:p>
    <w:p w14:paraId="01E0EE12" w14:textId="208A374E" w:rsidR="00041F8A" w:rsidRPr="00494694" w:rsidRDefault="004A4B13" w:rsidP="00F172A3">
      <w:pPr>
        <w:spacing w:after="0" w:line="240" w:lineRule="auto"/>
        <w:ind w:left="-90" w:right="-277"/>
        <w:jc w:val="both"/>
        <w:rPr>
          <w:rFonts w:ascii="Times New Roman" w:hAnsi="Times New Roman" w:cs="Times New Roman"/>
          <w:lang w:val="en-GB"/>
        </w:rPr>
      </w:pPr>
      <w:r w:rsidRPr="0095730C">
        <w:rPr>
          <w:rFonts w:ascii="Times New Roman" w:eastAsia="Times New Roman" w:hAnsi="Times New Roman" w:cs="Times New Roman"/>
          <w:lang w:eastAsia="en-GB"/>
        </w:rPr>
        <w:t xml:space="preserve">Further, this body of work will </w:t>
      </w:r>
      <w:r w:rsidR="00041F8A" w:rsidRPr="0095730C">
        <w:rPr>
          <w:rFonts w:ascii="Times New Roman" w:eastAsia="Times New Roman" w:hAnsi="Times New Roman" w:cs="Times New Roman"/>
          <w:lang w:eastAsia="en-GB"/>
        </w:rPr>
        <w:t xml:space="preserve">also </w:t>
      </w:r>
      <w:r w:rsidRPr="0095730C">
        <w:rPr>
          <w:rFonts w:ascii="Times New Roman" w:eastAsia="Times New Roman" w:hAnsi="Times New Roman" w:cs="Times New Roman"/>
          <w:lang w:eastAsia="en-GB"/>
        </w:rPr>
        <w:t xml:space="preserve">be linked to work currently being carried out by </w:t>
      </w:r>
      <w:r w:rsidR="00672119" w:rsidRPr="0095730C">
        <w:rPr>
          <w:rFonts w:ascii="Times New Roman" w:eastAsia="Times New Roman" w:hAnsi="Times New Roman" w:cs="Times New Roman"/>
          <w:lang w:eastAsia="en-GB"/>
        </w:rPr>
        <w:t xml:space="preserve">the </w:t>
      </w:r>
      <w:r w:rsidRPr="0095730C">
        <w:rPr>
          <w:rFonts w:ascii="Times New Roman" w:eastAsia="Times New Roman" w:hAnsi="Times New Roman" w:cs="Times New Roman"/>
          <w:lang w:eastAsia="en-GB"/>
        </w:rPr>
        <w:t>PISLM on Land Degradation Neutrality and a joint PISLM/FAO, sub-regional, project called SOILCARE.</w:t>
      </w:r>
      <w:r w:rsidR="00672119" w:rsidRPr="0095730C">
        <w:rPr>
          <w:rFonts w:ascii="Times New Roman" w:eastAsia="Times New Roman" w:hAnsi="Times New Roman" w:cs="Times New Roman"/>
          <w:lang w:eastAsia="en-GB"/>
        </w:rPr>
        <w:t xml:space="preserve"> </w:t>
      </w:r>
      <w:r w:rsidR="00BC7DCE" w:rsidRPr="0095730C">
        <w:rPr>
          <w:rFonts w:ascii="Times New Roman" w:hAnsi="Times New Roman" w:cs="Times New Roman"/>
          <w:lang w:val="en-GB"/>
        </w:rPr>
        <w:t xml:space="preserve">This </w:t>
      </w:r>
      <w:r w:rsidR="00041F8A" w:rsidRPr="0095730C">
        <w:rPr>
          <w:rFonts w:ascii="Times New Roman" w:hAnsi="Times New Roman" w:cs="Times New Roman"/>
          <w:lang w:val="en-GB"/>
        </w:rPr>
        <w:t>component will</w:t>
      </w:r>
      <w:r w:rsidR="00BC7DCE" w:rsidRPr="0095730C">
        <w:rPr>
          <w:rFonts w:ascii="Times New Roman" w:hAnsi="Times New Roman" w:cs="Times New Roman"/>
          <w:lang w:val="en-GB"/>
        </w:rPr>
        <w:t xml:space="preserve"> </w:t>
      </w:r>
      <w:r w:rsidR="00041F8A" w:rsidRPr="0095730C">
        <w:rPr>
          <w:rFonts w:ascii="Times New Roman" w:hAnsi="Times New Roman" w:cs="Times New Roman"/>
          <w:lang w:val="en-GB"/>
        </w:rPr>
        <w:t>rely significantly on the expertise of the newly trained forestry officers who will provide guidance to the GIS consultant in design and development of the spatial information system</w:t>
      </w:r>
      <w:r w:rsidR="00672119" w:rsidRPr="0095730C">
        <w:rPr>
          <w:rFonts w:ascii="Times New Roman" w:hAnsi="Times New Roman" w:cs="Times New Roman"/>
          <w:lang w:val="en-GB"/>
        </w:rPr>
        <w:t>,</w:t>
      </w:r>
      <w:r w:rsidR="00041F8A" w:rsidRPr="0095730C">
        <w:rPr>
          <w:rFonts w:ascii="Times New Roman" w:hAnsi="Times New Roman" w:cs="Times New Roman"/>
          <w:lang w:val="en-GB"/>
        </w:rPr>
        <w:t xml:space="preserve"> toward the generation of relevant forestry-related datasets and associated capabilities to utilize the data for decision making</w:t>
      </w:r>
      <w:r w:rsidR="00041F8A" w:rsidRPr="00C149E5">
        <w:rPr>
          <w:rFonts w:ascii="Times New Roman" w:hAnsi="Times New Roman" w:cs="Times New Roman"/>
          <w:lang w:val="en-GB"/>
        </w:rPr>
        <w:t>.</w:t>
      </w:r>
    </w:p>
    <w:p w14:paraId="5248AC14" w14:textId="77777777" w:rsidR="00041F8A" w:rsidRDefault="00041F8A" w:rsidP="00F172A3">
      <w:pPr>
        <w:spacing w:after="0" w:line="240" w:lineRule="auto"/>
        <w:ind w:left="-90" w:right="-277"/>
        <w:jc w:val="both"/>
        <w:rPr>
          <w:rFonts w:ascii="Times New Roman" w:hAnsi="Times New Roman" w:cs="Times New Roman"/>
          <w:lang w:val="en-GB"/>
        </w:rPr>
      </w:pPr>
    </w:p>
    <w:p w14:paraId="74753C91" w14:textId="77777777" w:rsidR="0046496D" w:rsidRPr="003D0D0D" w:rsidRDefault="0046496D" w:rsidP="00F172A3">
      <w:pPr>
        <w:spacing w:after="0" w:line="240" w:lineRule="auto"/>
        <w:ind w:left="-90" w:right="-277"/>
        <w:jc w:val="both"/>
        <w:rPr>
          <w:rFonts w:ascii="Times New Roman" w:hAnsi="Times New Roman" w:cs="Times New Roman"/>
          <w:lang w:val="en-GB"/>
        </w:rPr>
      </w:pPr>
      <w:r w:rsidRPr="003D0D0D">
        <w:rPr>
          <w:rFonts w:ascii="Times New Roman" w:eastAsia="Times New Roman" w:hAnsi="Times New Roman" w:cs="Times New Roman"/>
          <w:b/>
          <w:lang w:val="en-GB"/>
        </w:rPr>
        <w:t xml:space="preserve">Component 2: Promotion of Sustainable Agriculture in Areas around </w:t>
      </w:r>
      <w:proofErr w:type="spellStart"/>
      <w:r w:rsidRPr="003D0D0D">
        <w:rPr>
          <w:rFonts w:ascii="Times New Roman" w:eastAsia="Times New Roman" w:hAnsi="Times New Roman" w:cs="Times New Roman"/>
          <w:b/>
          <w:lang w:val="en-GB"/>
        </w:rPr>
        <w:t>Morne</w:t>
      </w:r>
      <w:proofErr w:type="spellEnd"/>
      <w:r w:rsidRPr="003D0D0D">
        <w:rPr>
          <w:rFonts w:ascii="Times New Roman" w:eastAsia="Times New Roman" w:hAnsi="Times New Roman" w:cs="Times New Roman"/>
          <w:b/>
          <w:lang w:val="en-GB"/>
        </w:rPr>
        <w:t xml:space="preserve"> Trois Pitons National Park</w:t>
      </w:r>
    </w:p>
    <w:p w14:paraId="45D32B73" w14:textId="77777777" w:rsidR="00FD4723" w:rsidRPr="003D0D0D" w:rsidRDefault="00FD4723" w:rsidP="00F172A3">
      <w:pPr>
        <w:spacing w:after="0" w:line="240" w:lineRule="auto"/>
        <w:ind w:left="-90" w:right="-277"/>
        <w:jc w:val="both"/>
        <w:rPr>
          <w:rFonts w:ascii="Times New Roman" w:eastAsia="Times New Roman" w:hAnsi="Times New Roman" w:cs="Times New Roman"/>
          <w:b/>
          <w:lang w:val="en-GB"/>
        </w:rPr>
      </w:pPr>
    </w:p>
    <w:p w14:paraId="04033155" w14:textId="5C06E8B5" w:rsidR="002C6297" w:rsidRPr="0095730C" w:rsidRDefault="00693F32"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This component focuses on the promotion of sustainable agriculture </w:t>
      </w:r>
      <w:r w:rsidR="00D5637C" w:rsidRPr="003D0D0D">
        <w:rPr>
          <w:rFonts w:ascii="Times New Roman" w:hAnsi="Times New Roman" w:cs="Times New Roman"/>
          <w:lang w:val="en-GB"/>
        </w:rPr>
        <w:t xml:space="preserve">that is also resilient to hurricanes </w:t>
      </w:r>
      <w:r w:rsidRPr="003D0D0D">
        <w:rPr>
          <w:rFonts w:ascii="Times New Roman" w:hAnsi="Times New Roman" w:cs="Times New Roman"/>
          <w:lang w:val="en-GB"/>
        </w:rPr>
        <w:t xml:space="preserve">in the project area. In this regard, specific attention will be placed on the small farming sector </w:t>
      </w:r>
      <w:proofErr w:type="gramStart"/>
      <w:r w:rsidRPr="003D0D0D">
        <w:rPr>
          <w:rFonts w:ascii="Times New Roman" w:hAnsi="Times New Roman" w:cs="Times New Roman"/>
          <w:lang w:val="en-GB"/>
        </w:rPr>
        <w:t>and in particular</w:t>
      </w:r>
      <w:r w:rsidR="00FC3221" w:rsidRPr="003D0D0D">
        <w:rPr>
          <w:rFonts w:ascii="Times New Roman" w:hAnsi="Times New Roman" w:cs="Times New Roman"/>
          <w:lang w:val="en-GB"/>
        </w:rPr>
        <w:t>,</w:t>
      </w:r>
      <w:r w:rsidRPr="003D0D0D">
        <w:rPr>
          <w:rFonts w:ascii="Times New Roman" w:hAnsi="Times New Roman" w:cs="Times New Roman"/>
          <w:lang w:val="en-GB"/>
        </w:rPr>
        <w:t xml:space="preserve"> the</w:t>
      </w:r>
      <w:proofErr w:type="gramEnd"/>
      <w:r w:rsidRPr="003D0D0D">
        <w:rPr>
          <w:rFonts w:ascii="Times New Roman" w:hAnsi="Times New Roman" w:cs="Times New Roman"/>
          <w:lang w:val="en-GB"/>
        </w:rPr>
        <w:t xml:space="preserve"> involvement of women and youth. This component will have as a key outcome the adoption and practice of alternative sustainable </w:t>
      </w:r>
      <w:proofErr w:type="spellStart"/>
      <w:r w:rsidRPr="003D0D0D">
        <w:rPr>
          <w:rFonts w:ascii="Times New Roman" w:hAnsi="Times New Roman" w:cs="Times New Roman"/>
          <w:lang w:val="en-GB"/>
        </w:rPr>
        <w:t>agro</w:t>
      </w:r>
      <w:proofErr w:type="spellEnd"/>
      <w:r w:rsidRPr="003D0D0D">
        <w:rPr>
          <w:rFonts w:ascii="Times New Roman" w:hAnsi="Times New Roman" w:cs="Times New Roman"/>
          <w:lang w:val="en-GB"/>
        </w:rPr>
        <w:t>-ecological approaches</w:t>
      </w:r>
      <w:r w:rsidR="00D5637C" w:rsidRPr="003D0D0D">
        <w:rPr>
          <w:rFonts w:ascii="Times New Roman" w:hAnsi="Times New Roman" w:cs="Times New Roman"/>
          <w:lang w:val="en-GB"/>
        </w:rPr>
        <w:t xml:space="preserve"> with an emphasis </w:t>
      </w:r>
      <w:r w:rsidR="00BD48F7" w:rsidRPr="003D0D0D">
        <w:rPr>
          <w:rFonts w:ascii="Times New Roman" w:hAnsi="Times New Roman" w:cs="Times New Roman"/>
          <w:lang w:val="en-GB"/>
        </w:rPr>
        <w:t>on</w:t>
      </w:r>
      <w:r w:rsidR="00D5637C" w:rsidRPr="003D0D0D">
        <w:rPr>
          <w:rFonts w:ascii="Times New Roman" w:hAnsi="Times New Roman" w:cs="Times New Roman"/>
          <w:lang w:val="en-GB"/>
        </w:rPr>
        <w:t xml:space="preserve"> </w:t>
      </w:r>
      <w:r w:rsidR="00BD48F7" w:rsidRPr="003D0D0D">
        <w:rPr>
          <w:rFonts w:ascii="Times New Roman" w:hAnsi="Times New Roman" w:cs="Times New Roman"/>
          <w:lang w:val="en-GB"/>
        </w:rPr>
        <w:t xml:space="preserve">increasing the resilience of </w:t>
      </w:r>
      <w:proofErr w:type="spellStart"/>
      <w:r w:rsidR="00D5637C" w:rsidRPr="003D0D0D">
        <w:rPr>
          <w:rFonts w:ascii="Times New Roman" w:hAnsi="Times New Roman" w:cs="Times New Roman"/>
          <w:lang w:val="en-GB"/>
        </w:rPr>
        <w:t>agro</w:t>
      </w:r>
      <w:proofErr w:type="spellEnd"/>
      <w:r w:rsidR="00D5637C" w:rsidRPr="003D0D0D">
        <w:rPr>
          <w:rFonts w:ascii="Times New Roman" w:hAnsi="Times New Roman" w:cs="Times New Roman"/>
          <w:lang w:val="en-GB"/>
        </w:rPr>
        <w:t>-systems to hurricanes</w:t>
      </w:r>
      <w:r w:rsidRPr="003D0D0D">
        <w:rPr>
          <w:rFonts w:ascii="Times New Roman" w:hAnsi="Times New Roman" w:cs="Times New Roman"/>
          <w:lang w:val="en-GB"/>
        </w:rPr>
        <w:t>.  The adoption of these approaches by the small farming sector will be multi-</w:t>
      </w:r>
      <w:r w:rsidRPr="00C149E5">
        <w:rPr>
          <w:rFonts w:ascii="Times New Roman" w:hAnsi="Times New Roman" w:cs="Times New Roman"/>
          <w:lang w:val="en-GB"/>
        </w:rPr>
        <w:t xml:space="preserve">beneficial in that they not only sustain adequate levels of food </w:t>
      </w:r>
      <w:proofErr w:type="gramStart"/>
      <w:r w:rsidRPr="00C149E5">
        <w:rPr>
          <w:rFonts w:ascii="Times New Roman" w:hAnsi="Times New Roman" w:cs="Times New Roman"/>
          <w:lang w:val="en-GB"/>
        </w:rPr>
        <w:t>output</w:t>
      </w:r>
      <w:proofErr w:type="gramEnd"/>
      <w:r w:rsidRPr="00C149E5">
        <w:rPr>
          <w:rFonts w:ascii="Times New Roman" w:hAnsi="Times New Roman" w:cs="Times New Roman"/>
          <w:lang w:val="en-GB"/>
        </w:rPr>
        <w:t xml:space="preserve"> but they also address the much-needed objectives of reducing land degradation, increasing soil carbon sequestration and over time, rejuvenating the productive capacity of degraded lands. </w:t>
      </w:r>
      <w:r w:rsidR="00540C6C" w:rsidRPr="00C149E5">
        <w:rPr>
          <w:rFonts w:ascii="Times New Roman" w:hAnsi="Times New Roman" w:cs="Times New Roman"/>
          <w:lang w:val="en-GB"/>
        </w:rPr>
        <w:t xml:space="preserve"> </w:t>
      </w:r>
      <w:r w:rsidR="00540C6C" w:rsidRPr="0095730C">
        <w:rPr>
          <w:rFonts w:ascii="Times New Roman" w:hAnsi="Times New Roman" w:cs="Times New Roman"/>
          <w:lang w:val="en-GB"/>
        </w:rPr>
        <w:t xml:space="preserve">The project will contribute interventions on some 60 to 100 farms with direct beneficiary impact to an estimated </w:t>
      </w:r>
      <w:r w:rsidR="00345CB9" w:rsidRPr="0095730C">
        <w:rPr>
          <w:rFonts w:ascii="Times New Roman" w:hAnsi="Times New Roman" w:cs="Times New Roman"/>
          <w:lang w:val="en-GB"/>
        </w:rPr>
        <w:t>300</w:t>
      </w:r>
      <w:r w:rsidR="00850700" w:rsidRPr="0095730C">
        <w:rPr>
          <w:rFonts w:ascii="Times New Roman" w:hAnsi="Times New Roman" w:cs="Times New Roman"/>
          <w:lang w:val="en-GB"/>
        </w:rPr>
        <w:t xml:space="preserve"> to </w:t>
      </w:r>
      <w:r w:rsidR="00345CB9" w:rsidRPr="0095730C">
        <w:rPr>
          <w:rFonts w:ascii="Times New Roman" w:hAnsi="Times New Roman" w:cs="Times New Roman"/>
          <w:lang w:val="en-GB"/>
        </w:rPr>
        <w:t>400 farmers</w:t>
      </w:r>
      <w:r w:rsidR="00850700" w:rsidRPr="0095730C">
        <w:rPr>
          <w:rFonts w:ascii="Times New Roman" w:hAnsi="Times New Roman" w:cs="Times New Roman"/>
          <w:lang w:val="en-GB"/>
        </w:rPr>
        <w:t>,</w:t>
      </w:r>
      <w:r w:rsidR="00345CB9" w:rsidRPr="0095730C">
        <w:rPr>
          <w:rFonts w:ascii="Times New Roman" w:hAnsi="Times New Roman" w:cs="Times New Roman"/>
          <w:lang w:val="en-GB"/>
        </w:rPr>
        <w:t xml:space="preserve"> with economic benefits to </w:t>
      </w:r>
      <w:r w:rsidR="00850700" w:rsidRPr="0095730C">
        <w:rPr>
          <w:rFonts w:ascii="Times New Roman" w:hAnsi="Times New Roman" w:cs="Times New Roman"/>
          <w:lang w:val="en-GB"/>
        </w:rPr>
        <w:t xml:space="preserve">at least </w:t>
      </w:r>
      <w:r w:rsidR="00E22DF8" w:rsidRPr="0095730C">
        <w:rPr>
          <w:rFonts w:ascii="Times New Roman" w:hAnsi="Times New Roman" w:cs="Times New Roman"/>
          <w:lang w:val="en-GB"/>
        </w:rPr>
        <w:t>2,000</w:t>
      </w:r>
      <w:r w:rsidR="00540C6C" w:rsidRPr="0095730C">
        <w:rPr>
          <w:rFonts w:ascii="Times New Roman" w:hAnsi="Times New Roman" w:cs="Times New Roman"/>
          <w:lang w:val="en-GB"/>
        </w:rPr>
        <w:t xml:space="preserve"> engaged </w:t>
      </w:r>
      <w:r w:rsidR="00345CB9" w:rsidRPr="0095730C">
        <w:rPr>
          <w:rFonts w:ascii="Times New Roman" w:hAnsi="Times New Roman" w:cs="Times New Roman"/>
          <w:lang w:val="en-GB"/>
        </w:rPr>
        <w:t>at the wider community level</w:t>
      </w:r>
      <w:r w:rsidR="00540C6C" w:rsidRPr="0095730C">
        <w:rPr>
          <w:rFonts w:ascii="Times New Roman" w:hAnsi="Times New Roman" w:cs="Times New Roman"/>
          <w:lang w:val="en-GB"/>
        </w:rPr>
        <w:t>.</w:t>
      </w:r>
      <w:r w:rsidR="00540C6C" w:rsidRPr="00C149E5">
        <w:rPr>
          <w:rFonts w:ascii="Times New Roman" w:hAnsi="Times New Roman" w:cs="Times New Roman"/>
          <w:lang w:val="en-GB"/>
        </w:rPr>
        <w:t xml:space="preserve">   </w:t>
      </w:r>
    </w:p>
    <w:p w14:paraId="46C15DC1" w14:textId="77777777" w:rsidR="00693F32" w:rsidRPr="003D0D0D" w:rsidRDefault="00693F32" w:rsidP="00F172A3">
      <w:pPr>
        <w:spacing w:after="0" w:line="240" w:lineRule="auto"/>
        <w:ind w:left="-90" w:right="-277"/>
        <w:jc w:val="both"/>
        <w:rPr>
          <w:rFonts w:ascii="Times New Roman" w:hAnsi="Times New Roman" w:cs="Times New Roman"/>
          <w:lang w:val="en-GB"/>
        </w:rPr>
      </w:pPr>
    </w:p>
    <w:p w14:paraId="033690E8" w14:textId="03A6F8D1" w:rsidR="00693F32" w:rsidRPr="003D0D0D" w:rsidRDefault="00693F32"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In order to capture the information and data generated under this Component</w:t>
      </w:r>
      <w:proofErr w:type="gramStart"/>
      <w:r w:rsidRPr="003D0D0D">
        <w:rPr>
          <w:rFonts w:ascii="Times New Roman" w:hAnsi="Times New Roman" w:cs="Times New Roman"/>
          <w:lang w:val="en-GB"/>
        </w:rPr>
        <w:t>, in particular, on</w:t>
      </w:r>
      <w:proofErr w:type="gramEnd"/>
      <w:r w:rsidRPr="003D0D0D">
        <w:rPr>
          <w:rFonts w:ascii="Times New Roman" w:hAnsi="Times New Roman" w:cs="Times New Roman"/>
          <w:lang w:val="en-GB"/>
        </w:rPr>
        <w:t xml:space="preserve"> </w:t>
      </w:r>
      <w:r w:rsidRPr="003D0D0D">
        <w:rPr>
          <w:rFonts w:ascii="Times New Roman" w:eastAsia="Times New Roman" w:hAnsi="Times New Roman" w:cs="Times New Roman"/>
          <w:i/>
          <w:u w:val="single"/>
          <w:lang w:val="en-GB"/>
        </w:rPr>
        <w:t>Output 2.1.2 - Sustainable agriculture implemented</w:t>
      </w:r>
      <w:r w:rsidRPr="003D0D0D">
        <w:rPr>
          <w:rFonts w:ascii="Times New Roman" w:eastAsia="Times New Roman" w:hAnsi="Times New Roman" w:cs="Times New Roman"/>
          <w:i/>
          <w:lang w:val="en-GB"/>
        </w:rPr>
        <w:t>,</w:t>
      </w:r>
      <w:r w:rsidRPr="003D0D0D">
        <w:rPr>
          <w:rFonts w:ascii="Times New Roman" w:eastAsia="Times New Roman" w:hAnsi="Times New Roman" w:cs="Times New Roman"/>
          <w:lang w:val="en-GB"/>
        </w:rPr>
        <w:t xml:space="preserve"> dat</w:t>
      </w:r>
      <w:r w:rsidR="00B2270A" w:rsidRPr="003D0D0D">
        <w:rPr>
          <w:rFonts w:ascii="Times New Roman" w:eastAsia="Times New Roman" w:hAnsi="Times New Roman" w:cs="Times New Roman"/>
          <w:lang w:val="en-GB"/>
        </w:rPr>
        <w:t>a</w:t>
      </w:r>
      <w:r w:rsidRPr="003D0D0D">
        <w:rPr>
          <w:rFonts w:ascii="Times New Roman" w:eastAsia="Times New Roman" w:hAnsi="Times New Roman" w:cs="Times New Roman"/>
          <w:lang w:val="en-GB"/>
        </w:rPr>
        <w:t xml:space="preserve"> will be recorded in the proposed </w:t>
      </w:r>
      <w:r w:rsidRPr="003D0D0D">
        <w:rPr>
          <w:rFonts w:ascii="Times New Roman" w:hAnsi="Times New Roman" w:cs="Times New Roman"/>
          <w:lang w:val="en-GB"/>
        </w:rPr>
        <w:t>natural resources data management system</w:t>
      </w:r>
      <w:r w:rsidRPr="003D0D0D">
        <w:rPr>
          <w:rFonts w:ascii="Times New Roman" w:hAnsi="Times New Roman" w:cs="Times New Roman"/>
          <w:b/>
          <w:lang w:val="en-GB"/>
        </w:rPr>
        <w:t xml:space="preserve"> </w:t>
      </w:r>
      <w:r w:rsidRPr="003D0D0D">
        <w:rPr>
          <w:rFonts w:ascii="Times New Roman" w:hAnsi="Times New Roman" w:cs="Times New Roman"/>
          <w:lang w:val="en-GB"/>
        </w:rPr>
        <w:t xml:space="preserve">highlighted under </w:t>
      </w:r>
      <w:r w:rsidRPr="003D0D0D">
        <w:rPr>
          <w:rFonts w:ascii="Times New Roman" w:hAnsi="Times New Roman" w:cs="Times New Roman"/>
          <w:i/>
          <w:u w:val="single"/>
          <w:lang w:val="en-GB"/>
        </w:rPr>
        <w:t>Output 1.1.4 – Degraded Areas Reforested and Monitored</w:t>
      </w:r>
      <w:r w:rsidRPr="003D0D0D">
        <w:rPr>
          <w:rFonts w:ascii="Times New Roman" w:hAnsi="Times New Roman" w:cs="Times New Roman"/>
          <w:i/>
          <w:lang w:val="en-GB"/>
        </w:rPr>
        <w:t>.</w:t>
      </w:r>
      <w:r w:rsidRPr="003D0D0D">
        <w:rPr>
          <w:rFonts w:ascii="Times New Roman" w:hAnsi="Times New Roman" w:cs="Times New Roman"/>
          <w:lang w:val="en-GB"/>
        </w:rPr>
        <w:t xml:space="preserve"> The necessary information will be captured using </w:t>
      </w:r>
      <w:proofErr w:type="gramStart"/>
      <w:r w:rsidRPr="003D0D0D">
        <w:rPr>
          <w:rFonts w:ascii="Times New Roman" w:hAnsi="Times New Roman" w:cs="Times New Roman"/>
          <w:lang w:val="en-GB"/>
        </w:rPr>
        <w:t>a number of</w:t>
      </w:r>
      <w:proofErr w:type="gramEnd"/>
      <w:r w:rsidRPr="003D0D0D">
        <w:rPr>
          <w:rFonts w:ascii="Times New Roman" w:hAnsi="Times New Roman" w:cs="Times New Roman"/>
          <w:lang w:val="en-GB"/>
        </w:rPr>
        <w:t xml:space="preserve"> approaches, including through the use of the High Nature Value Farming Index (HNVI),</w:t>
      </w:r>
      <w:r w:rsidR="00BD48F7" w:rsidRPr="003D0D0D">
        <w:rPr>
          <w:rFonts w:ascii="Times New Roman" w:hAnsi="Times New Roman" w:cs="Times New Roman"/>
          <w:lang w:val="en-GB"/>
        </w:rPr>
        <w:t xml:space="preserve"> a tool designed to determine to what degree farming practices are eco-friendly, </w:t>
      </w:r>
      <w:r w:rsidRPr="003D0D0D">
        <w:rPr>
          <w:rFonts w:ascii="Times New Roman" w:hAnsi="Times New Roman" w:cs="Times New Roman"/>
          <w:lang w:val="en-GB"/>
        </w:rPr>
        <w:t xml:space="preserve">sustainable </w:t>
      </w:r>
      <w:r w:rsidR="00BF6204" w:rsidRPr="003D0D0D">
        <w:rPr>
          <w:rFonts w:ascii="Times New Roman" w:hAnsi="Times New Roman" w:cs="Times New Roman"/>
          <w:lang w:val="en-GB"/>
        </w:rPr>
        <w:t>and hurricane resilient.</w:t>
      </w:r>
      <w:r w:rsidRPr="003D0D0D">
        <w:rPr>
          <w:rFonts w:ascii="Times New Roman" w:hAnsi="Times New Roman" w:cs="Times New Roman"/>
          <w:lang w:val="en-GB"/>
        </w:rPr>
        <w:t xml:space="preserve"> The HNVI will be administered at the commencement of the project and periodically throughout the project to monitor progress being achieved with respect to adherence to the principles of climate resilient and climate smart sustainable agriculture. The HNVI involves interviewing farmers using a HVNI questionnaire designed to provide information on farm characteristics and practices employed on different farms.</w:t>
      </w:r>
      <w:r w:rsidRPr="003D0D0D">
        <w:rPr>
          <w:rStyle w:val="FootnoteReference"/>
          <w:rFonts w:ascii="Times New Roman" w:hAnsi="Times New Roman" w:cs="Times New Roman"/>
          <w:lang w:val="en-GB"/>
        </w:rPr>
        <w:footnoteReference w:id="30"/>
      </w:r>
      <w:r w:rsidRPr="003D0D0D">
        <w:rPr>
          <w:rFonts w:ascii="Times New Roman" w:hAnsi="Times New Roman" w:cs="Times New Roman"/>
          <w:lang w:val="en-GB"/>
        </w:rPr>
        <w:t xml:space="preserve"> The information gathered from the questionnaire will be fed into a computer programme that uses a set of established criteria to derive an HNVI index which quantitatively describes ho</w:t>
      </w:r>
      <w:r w:rsidR="00774F67" w:rsidRPr="003D0D0D">
        <w:rPr>
          <w:rFonts w:ascii="Times New Roman" w:hAnsi="Times New Roman" w:cs="Times New Roman"/>
          <w:lang w:val="en-GB"/>
        </w:rPr>
        <w:t xml:space="preserve">w ‘eco-friendly’ a farm is.  </w:t>
      </w:r>
      <w:r w:rsidRPr="003D0D0D">
        <w:rPr>
          <w:rFonts w:ascii="Times New Roman" w:hAnsi="Times New Roman" w:cs="Times New Roman"/>
          <w:lang w:val="en-GB"/>
        </w:rPr>
        <w:t xml:space="preserve">The computer programme also identifies specific areas for improvement that will increase the “eco-friendliness” of the farm. </w:t>
      </w:r>
    </w:p>
    <w:p w14:paraId="5F61B4F3" w14:textId="77777777" w:rsidR="00693F32" w:rsidRPr="003D0D0D" w:rsidRDefault="00693F32" w:rsidP="00F172A3">
      <w:pPr>
        <w:spacing w:after="0" w:line="240" w:lineRule="auto"/>
        <w:ind w:left="-90" w:right="-277"/>
        <w:jc w:val="both"/>
        <w:rPr>
          <w:rFonts w:ascii="Times New Roman" w:hAnsi="Times New Roman" w:cs="Times New Roman"/>
          <w:lang w:val="en-GB"/>
        </w:rPr>
      </w:pPr>
    </w:p>
    <w:p w14:paraId="4267AF9D" w14:textId="12571578" w:rsidR="00693F32" w:rsidRPr="003D0D0D" w:rsidRDefault="00693F32"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The Outcomes and Outputs that will result from the implementation of this component are: </w:t>
      </w:r>
    </w:p>
    <w:p w14:paraId="0CBB2AF2" w14:textId="77777777" w:rsidR="00693F32" w:rsidRPr="003D0D0D" w:rsidRDefault="00693F32" w:rsidP="00F172A3">
      <w:pPr>
        <w:spacing w:after="0" w:line="240" w:lineRule="auto"/>
        <w:ind w:left="-90" w:right="-277"/>
        <w:jc w:val="both"/>
        <w:rPr>
          <w:rFonts w:ascii="Times New Roman" w:eastAsia="Times New Roman" w:hAnsi="Times New Roman" w:cs="Times New Roman"/>
          <w:b/>
          <w:lang w:val="en-GB"/>
        </w:rPr>
      </w:pPr>
    </w:p>
    <w:p w14:paraId="50A17BDD" w14:textId="37BC5F7C" w:rsidR="003F7973" w:rsidRPr="003D0D0D" w:rsidRDefault="003F7973" w:rsidP="00F172A3">
      <w:pPr>
        <w:spacing w:after="0" w:line="240" w:lineRule="auto"/>
        <w:ind w:left="-90" w:right="-277"/>
        <w:jc w:val="both"/>
        <w:rPr>
          <w:rFonts w:ascii="Times New Roman" w:eastAsia="Times New Roman" w:hAnsi="Times New Roman" w:cs="Times New Roman"/>
          <w:b/>
          <w:lang w:val="en-GB"/>
        </w:rPr>
      </w:pPr>
      <w:r w:rsidRPr="003D0D0D">
        <w:rPr>
          <w:rFonts w:ascii="Times New Roman" w:eastAsia="Times New Roman" w:hAnsi="Times New Roman" w:cs="Times New Roman"/>
          <w:b/>
          <w:lang w:val="en-GB"/>
        </w:rPr>
        <w:t>Outcome 2.1: Adoption of sustainable agricultural practices has reduced land degradation, increased</w:t>
      </w:r>
      <w:r w:rsidR="0030444A" w:rsidRPr="003D0D0D">
        <w:rPr>
          <w:rFonts w:ascii="Times New Roman" w:eastAsia="Times New Roman" w:hAnsi="Times New Roman" w:cs="Times New Roman"/>
          <w:b/>
          <w:lang w:val="en-GB"/>
        </w:rPr>
        <w:t xml:space="preserve"> resilience to hurricanes, increased</w:t>
      </w:r>
      <w:r w:rsidRPr="003D0D0D">
        <w:rPr>
          <w:rFonts w:ascii="Times New Roman" w:eastAsia="Times New Roman" w:hAnsi="Times New Roman" w:cs="Times New Roman"/>
          <w:b/>
          <w:lang w:val="en-GB"/>
        </w:rPr>
        <w:t xml:space="preserve"> soil carbon sequestration</w:t>
      </w:r>
      <w:r w:rsidR="0030444A" w:rsidRPr="003D0D0D">
        <w:rPr>
          <w:rFonts w:ascii="Times New Roman" w:eastAsia="Times New Roman" w:hAnsi="Times New Roman" w:cs="Times New Roman"/>
          <w:b/>
          <w:lang w:val="en-GB"/>
        </w:rPr>
        <w:t>,</w:t>
      </w:r>
      <w:r w:rsidRPr="003D0D0D">
        <w:rPr>
          <w:rFonts w:ascii="Times New Roman" w:eastAsia="Times New Roman" w:hAnsi="Times New Roman" w:cs="Times New Roman"/>
          <w:b/>
          <w:lang w:val="en-GB"/>
        </w:rPr>
        <w:t xml:space="preserve"> and enabled sustainable agricultural production on degraded lands</w:t>
      </w:r>
    </w:p>
    <w:p w14:paraId="5E19AA6B" w14:textId="77777777" w:rsidR="003F7973" w:rsidRPr="003D0D0D" w:rsidRDefault="003F7973" w:rsidP="00F172A3">
      <w:pPr>
        <w:spacing w:after="0" w:line="240" w:lineRule="auto"/>
        <w:ind w:left="-90" w:right="-277"/>
        <w:jc w:val="both"/>
        <w:rPr>
          <w:rFonts w:ascii="Times New Roman" w:eastAsia="Times New Roman" w:hAnsi="Times New Roman" w:cs="Times New Roman"/>
          <w:i/>
          <w:u w:val="single"/>
          <w:lang w:val="en-GB"/>
        </w:rPr>
      </w:pPr>
    </w:p>
    <w:p w14:paraId="6C125D93" w14:textId="5E55C933" w:rsidR="007B5F45" w:rsidRPr="003D0D0D" w:rsidRDefault="00311785" w:rsidP="00F172A3">
      <w:pPr>
        <w:autoSpaceDE w:val="0"/>
        <w:autoSpaceDN w:val="0"/>
        <w:adjustRightInd w:val="0"/>
        <w:spacing w:after="0" w:line="240" w:lineRule="auto"/>
        <w:ind w:left="-90" w:right="-277"/>
        <w:jc w:val="both"/>
        <w:rPr>
          <w:rFonts w:ascii="Times New Roman" w:eastAsia="Times New Roman" w:hAnsi="Times New Roman" w:cs="Times New Roman"/>
          <w:lang w:val="en-GB"/>
        </w:rPr>
      </w:pPr>
      <w:r w:rsidRPr="003D0D0D">
        <w:rPr>
          <w:rFonts w:ascii="Times New Roman" w:eastAsia="Times New Roman" w:hAnsi="Times New Roman" w:cs="Times New Roman"/>
          <w:i/>
          <w:u w:val="single"/>
          <w:lang w:val="en-GB"/>
        </w:rPr>
        <w:t xml:space="preserve">Output 2.1.1 – Technical and market-based mechanisms </w:t>
      </w:r>
      <w:r w:rsidR="00480B8E" w:rsidRPr="003D0D0D">
        <w:rPr>
          <w:rFonts w:ascii="Times New Roman" w:eastAsia="Times New Roman" w:hAnsi="Times New Roman" w:cs="Times New Roman"/>
          <w:i/>
          <w:u w:val="single"/>
          <w:lang w:val="en-GB"/>
        </w:rPr>
        <w:t xml:space="preserve">are in place </w:t>
      </w:r>
      <w:r w:rsidRPr="003D0D0D">
        <w:rPr>
          <w:rFonts w:ascii="Times New Roman" w:eastAsia="Times New Roman" w:hAnsi="Times New Roman" w:cs="Times New Roman"/>
          <w:i/>
          <w:u w:val="single"/>
          <w:lang w:val="en-GB"/>
        </w:rPr>
        <w:t>to support sustainable agriculture:</w:t>
      </w:r>
      <w:r w:rsidRPr="003D0D0D">
        <w:rPr>
          <w:rFonts w:ascii="Times New Roman" w:eastAsia="Times New Roman" w:hAnsi="Times New Roman" w:cs="Times New Roman"/>
          <w:i/>
          <w:lang w:val="en-GB"/>
        </w:rPr>
        <w:t xml:space="preserve"> </w:t>
      </w:r>
      <w:r w:rsidRPr="003D0D0D">
        <w:rPr>
          <w:rFonts w:ascii="Times New Roman" w:eastAsia="Times New Roman" w:hAnsi="Times New Roman" w:cs="Times New Roman"/>
          <w:lang w:val="en-GB"/>
        </w:rPr>
        <w:t xml:space="preserve">The primary focus of this component will be to encourage and enable rural communities in the project area to embrace sustainable agricultural practices. </w:t>
      </w:r>
      <w:r w:rsidR="00AF6804" w:rsidRPr="003D0D0D">
        <w:rPr>
          <w:rFonts w:ascii="Times New Roman" w:eastAsia="Times New Roman" w:hAnsi="Times New Roman" w:cs="Times New Roman"/>
          <w:lang w:val="en-GB"/>
        </w:rPr>
        <w:t xml:space="preserve">This activity will be implemented in close collaboration with producer groups such as the </w:t>
      </w:r>
      <w:bookmarkStart w:id="14" w:name="_Hlk522696446"/>
      <w:r w:rsidR="00AF6804" w:rsidRPr="003D0D0D">
        <w:rPr>
          <w:rFonts w:ascii="Times New Roman" w:eastAsia="Times New Roman" w:hAnsi="Times New Roman" w:cs="Times New Roman"/>
          <w:lang w:val="en-GB"/>
        </w:rPr>
        <w:t xml:space="preserve">Central Region Farmers </w:t>
      </w:r>
      <w:r w:rsidR="002C0030" w:rsidRPr="003D0D0D">
        <w:rPr>
          <w:rFonts w:ascii="Times New Roman" w:eastAsia="Times New Roman" w:hAnsi="Times New Roman" w:cs="Times New Roman"/>
          <w:lang w:val="en-GB"/>
        </w:rPr>
        <w:t>Group,</w:t>
      </w:r>
      <w:r w:rsidR="00AF6804" w:rsidRPr="003D0D0D">
        <w:rPr>
          <w:rFonts w:ascii="Times New Roman" w:eastAsia="Times New Roman" w:hAnsi="Times New Roman" w:cs="Times New Roman"/>
          <w:lang w:val="en-GB"/>
        </w:rPr>
        <w:t xml:space="preserve"> the Dominica Essential Oil and Spice Cooperative Society Limited and the Dominica Organic Agricultural Movement</w:t>
      </w:r>
      <w:bookmarkEnd w:id="14"/>
      <w:r w:rsidR="00AF6804" w:rsidRPr="003D0D0D">
        <w:rPr>
          <w:rFonts w:ascii="Times New Roman" w:eastAsia="Times New Roman" w:hAnsi="Times New Roman" w:cs="Times New Roman"/>
          <w:lang w:val="en-GB"/>
        </w:rPr>
        <w:t xml:space="preserve"> </w:t>
      </w:r>
      <w:r w:rsidR="00AF6804" w:rsidRPr="003D0D0D">
        <w:rPr>
          <w:rFonts w:ascii="Times New Roman" w:eastAsia="Times New Roman" w:hAnsi="Times New Roman" w:cs="Times New Roman"/>
          <w:lang w:val="en-GB"/>
        </w:rPr>
        <w:lastRenderedPageBreak/>
        <w:t xml:space="preserve">(DOAM). </w:t>
      </w:r>
      <w:r w:rsidRPr="003D0D0D">
        <w:rPr>
          <w:rFonts w:ascii="Times New Roman" w:eastAsia="Times New Roman" w:hAnsi="Times New Roman" w:cs="Times New Roman"/>
          <w:lang w:val="en-GB"/>
        </w:rPr>
        <w:t>Technical support will be provided on greenhouse and organic technologies as well as the necessary training aimed at enabling rural women to increase production of agricultural products to take advantage of emerging niche markets</w:t>
      </w:r>
      <w:proofErr w:type="gramStart"/>
      <w:r w:rsidRPr="003D0D0D">
        <w:rPr>
          <w:rFonts w:ascii="Times New Roman" w:eastAsia="Times New Roman" w:hAnsi="Times New Roman" w:cs="Times New Roman"/>
          <w:lang w:val="en-GB"/>
        </w:rPr>
        <w:t>, in particular, at</w:t>
      </w:r>
      <w:proofErr w:type="gramEnd"/>
      <w:r w:rsidRPr="003D0D0D">
        <w:rPr>
          <w:rFonts w:ascii="Times New Roman" w:eastAsia="Times New Roman" w:hAnsi="Times New Roman" w:cs="Times New Roman"/>
          <w:lang w:val="en-GB"/>
        </w:rPr>
        <w:t xml:space="preserve"> the regional and international levels. Niche market requirements highlighted by the women in the project area, include, </w:t>
      </w:r>
      <w:r w:rsidRPr="003D0D0D">
        <w:rPr>
          <w:rFonts w:ascii="Times New Roman" w:eastAsia="Times New Roman" w:hAnsi="Times New Roman" w:cs="Times New Roman"/>
          <w:i/>
          <w:lang w:val="en-GB"/>
        </w:rPr>
        <w:t>inter alia</w:t>
      </w:r>
      <w:r w:rsidRPr="003D0D0D">
        <w:rPr>
          <w:rFonts w:ascii="Times New Roman" w:eastAsia="Times New Roman" w:hAnsi="Times New Roman" w:cs="Times New Roman"/>
          <w:lang w:val="en-GB"/>
        </w:rPr>
        <w:t>, increase</w:t>
      </w:r>
      <w:r w:rsidR="00EE273A" w:rsidRPr="003D0D0D">
        <w:rPr>
          <w:rFonts w:ascii="Times New Roman" w:eastAsia="Times New Roman" w:hAnsi="Times New Roman" w:cs="Times New Roman"/>
          <w:lang w:val="en-GB"/>
        </w:rPr>
        <w:t>d</w:t>
      </w:r>
      <w:r w:rsidRPr="003D0D0D">
        <w:rPr>
          <w:rFonts w:ascii="Times New Roman" w:eastAsia="Times New Roman" w:hAnsi="Times New Roman" w:cs="Times New Roman"/>
          <w:lang w:val="en-GB"/>
        </w:rPr>
        <w:t xml:space="preserve"> availability to credit facilities and agricultural financing; </w:t>
      </w:r>
      <w:r w:rsidRPr="003D0D0D">
        <w:rPr>
          <w:rFonts w:ascii="Times New Roman" w:hAnsi="Times New Roman" w:cs="Times New Roman"/>
          <w:lang w:val="en-GB"/>
        </w:rPr>
        <w:t>agricultural trade and market access, particularly to regional and international markets; access to food processing and safety technologies; access to knowledge and technology</w:t>
      </w:r>
      <w:r w:rsidR="00EE273A" w:rsidRPr="003D0D0D">
        <w:rPr>
          <w:rFonts w:ascii="Times New Roman" w:hAnsi="Times New Roman" w:cs="Times New Roman"/>
          <w:lang w:val="en-GB"/>
        </w:rPr>
        <w:t>;</w:t>
      </w:r>
      <w:r w:rsidRPr="003D0D0D">
        <w:rPr>
          <w:rFonts w:ascii="Times New Roman" w:hAnsi="Times New Roman" w:cs="Times New Roman"/>
          <w:lang w:val="en-GB"/>
        </w:rPr>
        <w:t xml:space="preserve"> improved access to agricultural research and extension systems </w:t>
      </w:r>
      <w:r w:rsidRPr="003D0D0D">
        <w:rPr>
          <w:rFonts w:ascii="Times New Roman" w:eastAsia="Times New Roman" w:hAnsi="Times New Roman" w:cs="Times New Roman"/>
          <w:lang w:val="en-GB"/>
        </w:rPr>
        <w:t xml:space="preserve">and training in sustainable land management and sustainable agricultural practices.  In response to the requirements highlighted by the farmers, and consistent with the objectives of the project to encourage sustainable agriculture through the adoption of proper practices while at the same time making agricultural products more competitive for export markets, a number of </w:t>
      </w:r>
      <w:r w:rsidR="004418CD" w:rsidRPr="003D0D0D">
        <w:rPr>
          <w:rFonts w:ascii="Times New Roman" w:eastAsia="Times New Roman" w:hAnsi="Times New Roman" w:cs="Times New Roman"/>
          <w:lang w:val="en-GB"/>
        </w:rPr>
        <w:t>technical and market-</w:t>
      </w:r>
      <w:r w:rsidRPr="003D0D0D">
        <w:rPr>
          <w:rFonts w:ascii="Times New Roman" w:eastAsia="Times New Roman" w:hAnsi="Times New Roman" w:cs="Times New Roman"/>
          <w:lang w:val="en-GB"/>
        </w:rPr>
        <w:t xml:space="preserve">based mechanisms will be designed and implemented. </w:t>
      </w:r>
    </w:p>
    <w:p w14:paraId="72C5810A" w14:textId="77777777" w:rsidR="007B5F45" w:rsidRPr="003D0D0D" w:rsidRDefault="007B5F45" w:rsidP="00F172A3">
      <w:pPr>
        <w:autoSpaceDE w:val="0"/>
        <w:autoSpaceDN w:val="0"/>
        <w:adjustRightInd w:val="0"/>
        <w:spacing w:after="0" w:line="240" w:lineRule="auto"/>
        <w:ind w:left="-90" w:right="-277"/>
        <w:jc w:val="both"/>
        <w:rPr>
          <w:rFonts w:ascii="Times New Roman" w:eastAsia="Times New Roman" w:hAnsi="Times New Roman" w:cs="Times New Roman"/>
          <w:lang w:val="en-GB"/>
        </w:rPr>
      </w:pPr>
    </w:p>
    <w:p w14:paraId="3FCF4CE7" w14:textId="3ABF2E15" w:rsidR="00311785" w:rsidRPr="003D0D0D" w:rsidRDefault="00311785" w:rsidP="00F172A3">
      <w:pPr>
        <w:autoSpaceDE w:val="0"/>
        <w:autoSpaceDN w:val="0"/>
        <w:adjustRightInd w:val="0"/>
        <w:spacing w:after="0" w:line="240" w:lineRule="auto"/>
        <w:ind w:left="-90" w:right="-277"/>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A key activity which will be employed to help determine those mechanisms will be the undertaking of a </w:t>
      </w:r>
      <w:r w:rsidRPr="003D0D0D">
        <w:rPr>
          <w:rFonts w:ascii="Times New Roman" w:eastAsia="Times New Roman" w:hAnsi="Times New Roman" w:cs="Times New Roman"/>
          <w:b/>
          <w:lang w:val="en-GB"/>
        </w:rPr>
        <w:t>market analysis</w:t>
      </w:r>
      <w:r w:rsidRPr="003D0D0D">
        <w:rPr>
          <w:rFonts w:ascii="Times New Roman" w:eastAsia="Times New Roman" w:hAnsi="Times New Roman" w:cs="Times New Roman"/>
          <w:lang w:val="en-GB"/>
        </w:rPr>
        <w:t xml:space="preserve"> to determine which crops/products have the most commercial potential (particularly </w:t>
      </w:r>
      <w:proofErr w:type="gramStart"/>
      <w:r w:rsidRPr="003D0D0D">
        <w:rPr>
          <w:rFonts w:ascii="Times New Roman" w:eastAsia="Times New Roman" w:hAnsi="Times New Roman" w:cs="Times New Roman"/>
          <w:lang w:val="en-GB"/>
        </w:rPr>
        <w:t>in light of</w:t>
      </w:r>
      <w:proofErr w:type="gramEnd"/>
      <w:r w:rsidRPr="003D0D0D">
        <w:rPr>
          <w:rFonts w:ascii="Times New Roman" w:eastAsia="Times New Roman" w:hAnsi="Times New Roman" w:cs="Times New Roman"/>
          <w:lang w:val="en-GB"/>
        </w:rPr>
        <w:t xml:space="preserve"> changes to the market in the aftermath of the hurricane).  </w:t>
      </w:r>
      <w:bookmarkStart w:id="15" w:name="_Hlk522709276"/>
      <w:r w:rsidRPr="003D0D0D">
        <w:rPr>
          <w:rFonts w:ascii="Times New Roman" w:eastAsia="Times New Roman" w:hAnsi="Times New Roman" w:cs="Times New Roman"/>
          <w:lang w:val="en-GB"/>
        </w:rPr>
        <w:t>The Market Analysis will include</w:t>
      </w:r>
      <w:r w:rsidR="00EE273A" w:rsidRPr="003D0D0D">
        <w:rPr>
          <w:rFonts w:ascii="Times New Roman" w:eastAsia="Times New Roman" w:hAnsi="Times New Roman" w:cs="Times New Roman"/>
          <w:lang w:val="en-GB"/>
        </w:rPr>
        <w:t>,</w:t>
      </w:r>
      <w:r w:rsidRPr="003D0D0D">
        <w:rPr>
          <w:rFonts w:ascii="Times New Roman" w:eastAsia="Times New Roman" w:hAnsi="Times New Roman" w:cs="Times New Roman"/>
          <w:lang w:val="en-GB"/>
        </w:rPr>
        <w:t xml:space="preserve"> </w:t>
      </w:r>
      <w:r w:rsidRPr="003D0D0D">
        <w:rPr>
          <w:rFonts w:ascii="Times New Roman" w:eastAsia="Times New Roman" w:hAnsi="Times New Roman" w:cs="Times New Roman"/>
          <w:i/>
          <w:lang w:val="en-GB"/>
        </w:rPr>
        <w:t>inter alia</w:t>
      </w:r>
      <w:r w:rsidRPr="003D0D0D">
        <w:rPr>
          <w:rFonts w:ascii="Times New Roman" w:eastAsia="Times New Roman" w:hAnsi="Times New Roman" w:cs="Times New Roman"/>
          <w:lang w:val="en-GB"/>
        </w:rPr>
        <w:t xml:space="preserve">, </w:t>
      </w:r>
      <w:r w:rsidRPr="003D0D0D">
        <w:rPr>
          <w:rFonts w:ascii="Times New Roman" w:eastAsia="Times New Roman" w:hAnsi="Times New Roman" w:cs="Times New Roman"/>
          <w:i/>
          <w:lang w:val="en-GB"/>
        </w:rPr>
        <w:t xml:space="preserve">a Market Research Plan, Collection and analysis of Market Information; and the Preparation of a Product Option Report. </w:t>
      </w:r>
      <w:r w:rsidRPr="003D0D0D">
        <w:rPr>
          <w:rFonts w:ascii="Times New Roman" w:eastAsia="Times New Roman" w:hAnsi="Times New Roman" w:cs="Times New Roman"/>
          <w:lang w:val="en-GB"/>
        </w:rPr>
        <w:t xml:space="preserve">The Market Analysis output </w:t>
      </w:r>
      <w:proofErr w:type="gramStart"/>
      <w:r w:rsidRPr="003D0D0D">
        <w:rPr>
          <w:rFonts w:ascii="Times New Roman" w:eastAsia="Times New Roman" w:hAnsi="Times New Roman" w:cs="Times New Roman"/>
          <w:lang w:val="en-GB"/>
        </w:rPr>
        <w:t>is considered to be</w:t>
      </w:r>
      <w:proofErr w:type="gramEnd"/>
      <w:r w:rsidRPr="003D0D0D">
        <w:rPr>
          <w:rFonts w:ascii="Times New Roman" w:eastAsia="Times New Roman" w:hAnsi="Times New Roman" w:cs="Times New Roman"/>
          <w:lang w:val="en-GB"/>
        </w:rPr>
        <w:t xml:space="preserve"> most critical in developing and sustaining the livelihoods of the farming communities within the project site. Many farmers within the project site choose to cultivate specific crops based on different reasons such as</w:t>
      </w:r>
      <w:r w:rsidR="00EE273A" w:rsidRPr="003D0D0D">
        <w:rPr>
          <w:rFonts w:ascii="Times New Roman" w:eastAsia="Times New Roman" w:hAnsi="Times New Roman" w:cs="Times New Roman"/>
          <w:lang w:val="en-GB"/>
        </w:rPr>
        <w:t>:</w:t>
      </w:r>
      <w:r w:rsidRPr="003D0D0D">
        <w:rPr>
          <w:rFonts w:ascii="Times New Roman" w:eastAsia="Times New Roman" w:hAnsi="Times New Roman" w:cs="Times New Roman"/>
          <w:lang w:val="en-GB"/>
        </w:rPr>
        <w:t xml:space="preserve"> their knowledge and current skill levels, historical factors, their personal preference, what other farmers advise </w:t>
      </w:r>
      <w:proofErr w:type="gramStart"/>
      <w:r w:rsidRPr="003D0D0D">
        <w:rPr>
          <w:rFonts w:ascii="Times New Roman" w:eastAsia="Times New Roman" w:hAnsi="Times New Roman" w:cs="Times New Roman"/>
          <w:lang w:val="en-GB"/>
        </w:rPr>
        <w:t>and also</w:t>
      </w:r>
      <w:proofErr w:type="gramEnd"/>
      <w:r w:rsidRPr="003D0D0D">
        <w:rPr>
          <w:rFonts w:ascii="Times New Roman" w:eastAsia="Times New Roman" w:hAnsi="Times New Roman" w:cs="Times New Roman"/>
          <w:lang w:val="en-GB"/>
        </w:rPr>
        <w:t xml:space="preserve"> what consumers demand. Market opportunities, price points, quality issues, forms which the market demands the produce etc. are key matters with respect to achieving viable farming enterprises.  A </w:t>
      </w:r>
      <w:r w:rsidR="00EE273A" w:rsidRPr="003D0D0D">
        <w:rPr>
          <w:rFonts w:ascii="Times New Roman" w:eastAsia="Times New Roman" w:hAnsi="Times New Roman" w:cs="Times New Roman"/>
          <w:lang w:val="en-GB"/>
        </w:rPr>
        <w:t xml:space="preserve">great deal </w:t>
      </w:r>
      <w:r w:rsidRPr="003D0D0D">
        <w:rPr>
          <w:rFonts w:ascii="Times New Roman" w:eastAsia="Times New Roman" w:hAnsi="Times New Roman" w:cs="Times New Roman"/>
          <w:lang w:val="en-GB"/>
        </w:rPr>
        <w:t xml:space="preserve">of focus is placed on production – achieving high yields and managing the production environment. The market analysis output will contribute significantly in increasing opportunities for viability of farms within the project site. The analysis will reveal detailed insights and recommendations around the following but not limited to: </w:t>
      </w:r>
    </w:p>
    <w:p w14:paraId="0EC6042D" w14:textId="77777777" w:rsidR="00311785" w:rsidRPr="003D0D0D" w:rsidRDefault="00311785" w:rsidP="00F172A3">
      <w:pPr>
        <w:spacing w:after="0" w:line="240" w:lineRule="auto"/>
        <w:ind w:left="-90" w:right="-277"/>
        <w:jc w:val="both"/>
        <w:rPr>
          <w:rFonts w:ascii="Times New Roman" w:eastAsia="Times New Roman" w:hAnsi="Times New Roman" w:cs="Times New Roman"/>
          <w:lang w:val="en-GB"/>
        </w:rPr>
      </w:pPr>
    </w:p>
    <w:p w14:paraId="5D9AE60C" w14:textId="3CB9359D" w:rsidR="00311785" w:rsidRPr="003D0D0D" w:rsidRDefault="00311785" w:rsidP="00F172A3">
      <w:pPr>
        <w:numPr>
          <w:ilvl w:val="0"/>
          <w:numId w:val="91"/>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Demand for specific commodities and its various forms and will therefore backward link to production and the types of production activities and methodologies and approaches to be </w:t>
      </w:r>
      <w:r w:rsidR="00D472CA" w:rsidRPr="003D0D0D">
        <w:rPr>
          <w:rFonts w:ascii="Times New Roman" w:eastAsia="Times New Roman" w:hAnsi="Times New Roman" w:cs="Times New Roman"/>
          <w:lang w:val="en-GB"/>
        </w:rPr>
        <w:t>used in the production process</w:t>
      </w:r>
    </w:p>
    <w:p w14:paraId="1A7840F0" w14:textId="77777777" w:rsidR="00311785" w:rsidRPr="003D0D0D" w:rsidRDefault="00311785" w:rsidP="00F172A3">
      <w:pPr>
        <w:numPr>
          <w:ilvl w:val="0"/>
          <w:numId w:val="91"/>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Data and information on opportunities with respect to market channels – local (fresh, processed markets) as well as export. This will also assess changes with respect to markets pre and post Hurricane Maria</w:t>
      </w:r>
    </w:p>
    <w:p w14:paraId="12600438" w14:textId="5629BB98" w:rsidR="00311785" w:rsidRPr="003D0D0D" w:rsidRDefault="00311785" w:rsidP="00F172A3">
      <w:pPr>
        <w:numPr>
          <w:ilvl w:val="0"/>
          <w:numId w:val="91"/>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Current price points </w:t>
      </w:r>
      <w:r w:rsidR="0009373B" w:rsidRPr="003D0D0D">
        <w:rPr>
          <w:rFonts w:ascii="Times New Roman" w:eastAsia="Times New Roman" w:hAnsi="Times New Roman" w:cs="Times New Roman"/>
          <w:lang w:val="en-GB"/>
        </w:rPr>
        <w:t xml:space="preserve">for </w:t>
      </w:r>
      <w:r w:rsidRPr="003D0D0D">
        <w:rPr>
          <w:rFonts w:ascii="Times New Roman" w:eastAsia="Times New Roman" w:hAnsi="Times New Roman" w:cs="Times New Roman"/>
          <w:lang w:val="en-GB"/>
        </w:rPr>
        <w:t>wholesale, retail, value-added, niche (organically produced)</w:t>
      </w:r>
      <w:r w:rsidR="00D472CA" w:rsidRPr="003D0D0D">
        <w:rPr>
          <w:rFonts w:ascii="Times New Roman" w:eastAsia="Times New Roman" w:hAnsi="Times New Roman" w:cs="Times New Roman"/>
          <w:lang w:val="en-GB"/>
        </w:rPr>
        <w:t xml:space="preserve"> exports</w:t>
      </w:r>
    </w:p>
    <w:p w14:paraId="088E8155" w14:textId="4EE6A5F0" w:rsidR="00311785" w:rsidRPr="003D0D0D" w:rsidRDefault="00311785" w:rsidP="00F172A3">
      <w:pPr>
        <w:numPr>
          <w:ilvl w:val="0"/>
          <w:numId w:val="91"/>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An assessment of the current marketing arrangements and a determination of new or different forms of market channels such as farmers’ markets or improvements to existing marketing</w:t>
      </w:r>
      <w:r w:rsidR="00D472CA" w:rsidRPr="003D0D0D">
        <w:rPr>
          <w:rFonts w:ascii="Times New Roman" w:eastAsia="Times New Roman" w:hAnsi="Times New Roman" w:cs="Times New Roman"/>
          <w:lang w:val="en-GB"/>
        </w:rPr>
        <w:t xml:space="preserve"> mechanisms and infrastructure</w:t>
      </w:r>
    </w:p>
    <w:p w14:paraId="5E045B11" w14:textId="224D1776" w:rsidR="00311785" w:rsidRPr="003D0D0D" w:rsidRDefault="00311785" w:rsidP="00F172A3">
      <w:pPr>
        <w:numPr>
          <w:ilvl w:val="0"/>
          <w:numId w:val="91"/>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Assessment of current regulations, legislations or restrictions with respect </w:t>
      </w:r>
      <w:r w:rsidR="0009373B" w:rsidRPr="003D0D0D">
        <w:rPr>
          <w:rFonts w:ascii="Times New Roman" w:eastAsia="Times New Roman" w:hAnsi="Times New Roman" w:cs="Times New Roman"/>
          <w:lang w:val="en-GB"/>
        </w:rPr>
        <w:t xml:space="preserve">to </w:t>
      </w:r>
      <w:r w:rsidRPr="003D0D0D">
        <w:rPr>
          <w:rFonts w:ascii="Times New Roman" w:eastAsia="Times New Roman" w:hAnsi="Times New Roman" w:cs="Times New Roman"/>
          <w:lang w:val="en-GB"/>
        </w:rPr>
        <w:t xml:space="preserve">packaging, </w:t>
      </w:r>
      <w:r w:rsidR="0009373B" w:rsidRPr="003D0D0D">
        <w:rPr>
          <w:rFonts w:ascii="Times New Roman" w:eastAsia="Times New Roman" w:hAnsi="Times New Roman" w:cs="Times New Roman"/>
          <w:lang w:val="en-GB"/>
        </w:rPr>
        <w:t>labelling</w:t>
      </w:r>
      <w:r w:rsidRPr="003D0D0D">
        <w:rPr>
          <w:rFonts w:ascii="Times New Roman" w:eastAsia="Times New Roman" w:hAnsi="Times New Roman" w:cs="Times New Roman"/>
          <w:lang w:val="en-GB"/>
        </w:rPr>
        <w:t>, sale and marketing of agricultural produce and requirements to enter new reg</w:t>
      </w:r>
      <w:r w:rsidR="00D472CA" w:rsidRPr="003D0D0D">
        <w:rPr>
          <w:rFonts w:ascii="Times New Roman" w:eastAsia="Times New Roman" w:hAnsi="Times New Roman" w:cs="Times New Roman"/>
          <w:lang w:val="en-GB"/>
        </w:rPr>
        <w:t>ional or extra-regional markets</w:t>
      </w:r>
    </w:p>
    <w:p w14:paraId="68267610" w14:textId="77777777" w:rsidR="00311785" w:rsidRPr="003D0D0D" w:rsidRDefault="00311785" w:rsidP="00F172A3">
      <w:pPr>
        <w:numPr>
          <w:ilvl w:val="0"/>
          <w:numId w:val="92"/>
        </w:numPr>
        <w:spacing w:after="0" w:line="240" w:lineRule="auto"/>
        <w:ind w:left="540" w:right="-277"/>
        <w:contextualSpacing/>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Consumer insight with respect to: </w:t>
      </w:r>
    </w:p>
    <w:p w14:paraId="268C2A51" w14:textId="77777777" w:rsidR="00311785" w:rsidRPr="003D0D0D" w:rsidRDefault="00311785" w:rsidP="00F172A3">
      <w:pPr>
        <w:numPr>
          <w:ilvl w:val="0"/>
          <w:numId w:val="90"/>
        </w:numPr>
        <w:spacing w:after="0" w:line="240" w:lineRule="auto"/>
        <w:ind w:left="810" w:right="-277"/>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Consumer perception of commodities currently produced</w:t>
      </w:r>
    </w:p>
    <w:p w14:paraId="6A402B7B" w14:textId="77777777" w:rsidR="00311785" w:rsidRPr="003D0D0D" w:rsidRDefault="00311785" w:rsidP="00F172A3">
      <w:pPr>
        <w:numPr>
          <w:ilvl w:val="0"/>
          <w:numId w:val="90"/>
        </w:numPr>
        <w:spacing w:after="0" w:line="240" w:lineRule="auto"/>
        <w:ind w:left="810" w:right="-277"/>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Current consumer needs as well as opportunities and gaps </w:t>
      </w:r>
    </w:p>
    <w:p w14:paraId="3AD10785" w14:textId="77777777" w:rsidR="00311785" w:rsidRPr="003D0D0D" w:rsidRDefault="00311785" w:rsidP="00F172A3">
      <w:pPr>
        <w:numPr>
          <w:ilvl w:val="0"/>
          <w:numId w:val="90"/>
        </w:numPr>
        <w:spacing w:after="0" w:line="240" w:lineRule="auto"/>
        <w:ind w:left="810" w:right="-277"/>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Consumer socio demographics</w:t>
      </w:r>
    </w:p>
    <w:p w14:paraId="001A3A22" w14:textId="77777777" w:rsidR="00311785" w:rsidRPr="003D0D0D" w:rsidRDefault="00311785" w:rsidP="00F172A3">
      <w:pPr>
        <w:autoSpaceDE w:val="0"/>
        <w:autoSpaceDN w:val="0"/>
        <w:adjustRightInd w:val="0"/>
        <w:spacing w:after="0" w:line="240" w:lineRule="auto"/>
        <w:ind w:left="-90" w:right="-277"/>
        <w:jc w:val="both"/>
        <w:rPr>
          <w:rFonts w:ascii="Times New Roman" w:eastAsia="Times New Roman" w:hAnsi="Times New Roman" w:cs="Times New Roman"/>
          <w:i/>
          <w:lang w:val="en-GB"/>
        </w:rPr>
      </w:pPr>
    </w:p>
    <w:p w14:paraId="0934E267" w14:textId="77559837" w:rsidR="00311785" w:rsidRPr="003D0D0D" w:rsidRDefault="00311785" w:rsidP="00F172A3">
      <w:pPr>
        <w:autoSpaceDE w:val="0"/>
        <w:autoSpaceDN w:val="0"/>
        <w:adjustRightInd w:val="0"/>
        <w:spacing w:after="0" w:line="240" w:lineRule="auto"/>
        <w:ind w:left="-90" w:right="-277"/>
        <w:jc w:val="both"/>
        <w:rPr>
          <w:rFonts w:ascii="Times New Roman" w:eastAsia="Times New Roman" w:hAnsi="Times New Roman" w:cs="Times New Roman"/>
          <w:lang w:val="en-GB"/>
        </w:rPr>
      </w:pPr>
      <w:r w:rsidRPr="003D0D0D">
        <w:rPr>
          <w:rFonts w:ascii="Times New Roman" w:eastAsia="Times New Roman" w:hAnsi="Times New Roman" w:cs="Times New Roman"/>
          <w:lang w:val="en-GB"/>
        </w:rPr>
        <w:t xml:space="preserve">Based on this analysis, the project will pursue appropriate site-specific production practices, processing methodologies and commercialization of products based on the selected </w:t>
      </w:r>
      <w:proofErr w:type="gramStart"/>
      <w:r w:rsidRPr="003D0D0D">
        <w:rPr>
          <w:rFonts w:ascii="Times New Roman" w:eastAsia="Times New Roman" w:hAnsi="Times New Roman" w:cs="Times New Roman"/>
          <w:lang w:val="en-GB"/>
        </w:rPr>
        <w:t>crops, and</w:t>
      </w:r>
      <w:proofErr w:type="gramEnd"/>
      <w:r w:rsidRPr="003D0D0D">
        <w:rPr>
          <w:rFonts w:ascii="Times New Roman" w:eastAsia="Times New Roman" w:hAnsi="Times New Roman" w:cs="Times New Roman"/>
          <w:lang w:val="en-GB"/>
        </w:rPr>
        <w:t xml:space="preserve"> facilitating linkages to and development of contracts with local distributors and establishment of local farmers markets.</w:t>
      </w:r>
    </w:p>
    <w:bookmarkEnd w:id="15"/>
    <w:p w14:paraId="5D28A40F" w14:textId="77777777" w:rsidR="003F7973" w:rsidRPr="003D0D0D" w:rsidRDefault="003F7973" w:rsidP="00F172A3">
      <w:pPr>
        <w:spacing w:after="0" w:line="240" w:lineRule="auto"/>
        <w:ind w:left="-90" w:right="-277"/>
        <w:jc w:val="both"/>
        <w:rPr>
          <w:rFonts w:ascii="Times New Roman" w:eastAsia="Times New Roman" w:hAnsi="Times New Roman" w:cs="Times New Roman"/>
          <w:i/>
          <w:lang w:val="en-GB"/>
        </w:rPr>
      </w:pPr>
    </w:p>
    <w:p w14:paraId="75E25036" w14:textId="21190344" w:rsidR="00AA7529" w:rsidRPr="003D0D0D" w:rsidRDefault="00AA7529" w:rsidP="00F172A3">
      <w:pPr>
        <w:spacing w:after="0" w:line="240" w:lineRule="auto"/>
        <w:ind w:left="-90" w:right="-277"/>
        <w:jc w:val="both"/>
        <w:rPr>
          <w:rFonts w:ascii="Times New Roman" w:eastAsia="Times New Roman" w:hAnsi="Times New Roman" w:cs="Times New Roman"/>
          <w:i/>
          <w:lang w:val="en-GB"/>
        </w:rPr>
      </w:pPr>
      <w:r w:rsidRPr="00C149E5">
        <w:rPr>
          <w:rFonts w:ascii="Times New Roman" w:eastAsia="Times New Roman" w:hAnsi="Times New Roman" w:cs="Times New Roman"/>
          <w:i/>
          <w:u w:val="single"/>
          <w:lang w:val="en-GB"/>
        </w:rPr>
        <w:t xml:space="preserve">Output 2.1.2 - </w:t>
      </w:r>
      <w:r w:rsidR="004B7EE8" w:rsidRPr="00C149E5">
        <w:rPr>
          <w:rFonts w:ascii="Times New Roman" w:hAnsi="Times New Roman" w:cs="Times New Roman"/>
          <w:i/>
          <w:u w:val="single"/>
          <w:lang w:val="en-GB"/>
        </w:rPr>
        <w:t xml:space="preserve">Conversion of </w:t>
      </w:r>
      <w:r w:rsidR="00BE3EEA" w:rsidRPr="0095730C">
        <w:rPr>
          <w:rFonts w:ascii="Times New Roman" w:hAnsi="Times New Roman" w:cs="Times New Roman"/>
          <w:i/>
          <w:u w:val="single"/>
          <w:lang w:val="en-GB"/>
        </w:rPr>
        <w:t>250 ha</w:t>
      </w:r>
      <w:r w:rsidR="00BE3EEA" w:rsidRPr="00C149E5">
        <w:rPr>
          <w:rFonts w:ascii="Times New Roman" w:hAnsi="Times New Roman" w:cs="Times New Roman"/>
          <w:i/>
          <w:u w:val="single"/>
          <w:lang w:val="en-GB"/>
        </w:rPr>
        <w:t xml:space="preserve"> </w:t>
      </w:r>
      <w:r w:rsidR="004B7EE8" w:rsidRPr="00C149E5">
        <w:rPr>
          <w:rFonts w:ascii="Times New Roman" w:hAnsi="Times New Roman" w:cs="Times New Roman"/>
          <w:i/>
          <w:u w:val="single"/>
          <w:lang w:val="en-GB"/>
        </w:rPr>
        <w:t xml:space="preserve">degraded agricultural lands located into farms that employ resilient and sustainable farming </w:t>
      </w:r>
      <w:proofErr w:type="gramStart"/>
      <w:r w:rsidR="004B7EE8" w:rsidRPr="00C149E5">
        <w:rPr>
          <w:rFonts w:ascii="Times New Roman" w:hAnsi="Times New Roman" w:cs="Times New Roman"/>
          <w:i/>
          <w:u w:val="single"/>
          <w:lang w:val="en-GB"/>
        </w:rPr>
        <w:t>practices</w:t>
      </w:r>
      <w:r w:rsidR="005F25B8" w:rsidRPr="00C149E5">
        <w:rPr>
          <w:rFonts w:ascii="Times New Roman" w:hAnsi="Times New Roman" w:cs="Times New Roman"/>
          <w:i/>
          <w:u w:val="single"/>
          <w:lang w:val="en-GB"/>
        </w:rPr>
        <w:t xml:space="preserve"> </w:t>
      </w:r>
      <w:r w:rsidRPr="00C149E5">
        <w:rPr>
          <w:rFonts w:ascii="Times New Roman" w:eastAsia="Times New Roman" w:hAnsi="Times New Roman" w:cs="Times New Roman"/>
          <w:i/>
          <w:u w:val="single"/>
          <w:lang w:val="en-GB"/>
        </w:rPr>
        <w:t>:</w:t>
      </w:r>
      <w:proofErr w:type="gramEnd"/>
      <w:r w:rsidRPr="00C149E5">
        <w:rPr>
          <w:rFonts w:ascii="Times New Roman" w:eastAsia="Times New Roman" w:hAnsi="Times New Roman" w:cs="Times New Roman"/>
          <w:i/>
          <w:u w:val="single"/>
          <w:lang w:val="en-GB"/>
        </w:rPr>
        <w:t xml:space="preserve"> </w:t>
      </w:r>
      <w:r w:rsidRPr="00C149E5">
        <w:rPr>
          <w:rFonts w:ascii="Times New Roman" w:eastAsia="Times New Roman" w:hAnsi="Times New Roman" w:cs="Times New Roman"/>
          <w:lang w:val="en-GB"/>
        </w:rPr>
        <w:t>The project will</w:t>
      </w:r>
      <w:r w:rsidRPr="003D0D0D">
        <w:rPr>
          <w:rFonts w:ascii="Times New Roman" w:eastAsia="Times New Roman" w:hAnsi="Times New Roman" w:cs="Times New Roman"/>
          <w:lang w:val="en-GB"/>
        </w:rPr>
        <w:t xml:space="preserve"> support the conversion of at least 250 hectares of degraded agricultural lands located in the project area into farms that employ resilient and sustainable farming practices.  Activities which will be undertaken, to achieve this goal will include, </w:t>
      </w:r>
      <w:r w:rsidRPr="003D0D0D">
        <w:rPr>
          <w:rFonts w:ascii="Times New Roman" w:eastAsia="Times New Roman" w:hAnsi="Times New Roman" w:cs="Times New Roman"/>
          <w:i/>
          <w:lang w:val="en-GB"/>
        </w:rPr>
        <w:t>inter alia:</w:t>
      </w:r>
    </w:p>
    <w:p w14:paraId="062C18B0" w14:textId="77777777" w:rsidR="00AA7529" w:rsidRPr="003D0D0D" w:rsidRDefault="00AA7529" w:rsidP="00F172A3">
      <w:pPr>
        <w:spacing w:after="0" w:line="240" w:lineRule="auto"/>
        <w:ind w:left="-90" w:right="-277"/>
        <w:jc w:val="both"/>
        <w:rPr>
          <w:rFonts w:ascii="Times New Roman" w:eastAsia="Times New Roman" w:hAnsi="Times New Roman" w:cs="Times New Roman"/>
          <w:i/>
          <w:lang w:val="en-GB"/>
        </w:rPr>
      </w:pPr>
    </w:p>
    <w:p w14:paraId="64BBCF28" w14:textId="267F133A" w:rsidR="00AA7529" w:rsidRPr="003D0D0D" w:rsidRDefault="00D437A6" w:rsidP="00F34A6E">
      <w:pPr>
        <w:pStyle w:val="ListParagraph"/>
        <w:numPr>
          <w:ilvl w:val="0"/>
          <w:numId w:val="93"/>
        </w:numPr>
        <w:autoSpaceDE w:val="0"/>
        <w:autoSpaceDN w:val="0"/>
        <w:adjustRightInd w:val="0"/>
        <w:spacing w:after="0" w:line="240" w:lineRule="auto"/>
        <w:ind w:left="540" w:right="-277"/>
        <w:jc w:val="both"/>
        <w:rPr>
          <w:rFonts w:ascii="Times New Roman" w:hAnsi="Times New Roman" w:cs="Times New Roman"/>
          <w:lang w:val="en-GB"/>
        </w:rPr>
      </w:pPr>
      <w:r w:rsidRPr="003D0D0D">
        <w:rPr>
          <w:rFonts w:ascii="Times New Roman" w:hAnsi="Times New Roman" w:cs="Times New Roman"/>
          <w:lang w:val="en-GB"/>
        </w:rPr>
        <w:t>I</w:t>
      </w:r>
      <w:r w:rsidR="00AA7529" w:rsidRPr="003D0D0D">
        <w:rPr>
          <w:rFonts w:ascii="Times New Roman" w:hAnsi="Times New Roman" w:cs="Times New Roman"/>
          <w:lang w:val="en-GB"/>
        </w:rPr>
        <w:t xml:space="preserve">nvestment in </w:t>
      </w:r>
      <w:r w:rsidR="00AA7529" w:rsidRPr="003D0D0D">
        <w:rPr>
          <w:rFonts w:ascii="Times New Roman" w:hAnsi="Times New Roman" w:cs="Times New Roman"/>
          <w:b/>
          <w:lang w:val="en-GB"/>
        </w:rPr>
        <w:t xml:space="preserve">increasing the resilience of crop systems to potential </w:t>
      </w:r>
      <w:r w:rsidR="00A059E9" w:rsidRPr="003D0D0D">
        <w:rPr>
          <w:rFonts w:ascii="Times New Roman" w:hAnsi="Times New Roman" w:cs="Times New Roman"/>
          <w:b/>
          <w:lang w:val="en-GB"/>
        </w:rPr>
        <w:t xml:space="preserve">climatic </w:t>
      </w:r>
      <w:r w:rsidR="00AA7529" w:rsidRPr="003D0D0D">
        <w:rPr>
          <w:rFonts w:ascii="Times New Roman" w:hAnsi="Times New Roman" w:cs="Times New Roman"/>
          <w:b/>
          <w:lang w:val="en-GB"/>
        </w:rPr>
        <w:t>shocks</w:t>
      </w:r>
      <w:r w:rsidR="00AA7529" w:rsidRPr="003D0D0D">
        <w:rPr>
          <w:rFonts w:ascii="Times New Roman" w:hAnsi="Times New Roman" w:cs="Times New Roman"/>
          <w:lang w:val="en-GB"/>
        </w:rPr>
        <w:t xml:space="preserve"> through the adoption of increasing access to new, stress-tolerant crop varieties and/or more nutritious staple crop foods. To assist in achieving this objective, a section within the refurbished greenhouses will be allocated to the production of seedlings for this purpose and made accessible to small farmers.</w:t>
      </w:r>
      <w:r w:rsidR="008B2E44" w:rsidRPr="003D0D0D">
        <w:rPr>
          <w:rFonts w:ascii="Times New Roman" w:hAnsi="Times New Roman" w:cs="Times New Roman"/>
          <w:lang w:val="en-GB"/>
        </w:rPr>
        <w:t xml:space="preserve"> </w:t>
      </w:r>
      <w:r w:rsidR="00311AA9" w:rsidRPr="003D0D0D">
        <w:rPr>
          <w:rFonts w:ascii="Times New Roman" w:hAnsi="Times New Roman" w:cs="Times New Roman"/>
          <w:lang w:val="en-GB"/>
        </w:rPr>
        <w:t>Further, a booklet will be produce</w:t>
      </w:r>
      <w:r w:rsidR="00A60019" w:rsidRPr="003D0D0D">
        <w:rPr>
          <w:rFonts w:ascii="Times New Roman" w:hAnsi="Times New Roman" w:cs="Times New Roman"/>
          <w:lang w:val="en-GB"/>
        </w:rPr>
        <w:t>d</w:t>
      </w:r>
      <w:r w:rsidR="00311AA9" w:rsidRPr="003D0D0D">
        <w:rPr>
          <w:rFonts w:ascii="Times New Roman" w:hAnsi="Times New Roman" w:cs="Times New Roman"/>
          <w:lang w:val="en-GB"/>
        </w:rPr>
        <w:t xml:space="preserve"> on sustainable agricultural practices to ensure that this knowledge is captured for future use.</w:t>
      </w:r>
    </w:p>
    <w:p w14:paraId="14072CB7" w14:textId="1657E0F0" w:rsidR="00AA7529" w:rsidRPr="003D0D0D" w:rsidRDefault="00D437A6" w:rsidP="00F34A6E">
      <w:pPr>
        <w:pStyle w:val="ListParagraph"/>
        <w:numPr>
          <w:ilvl w:val="0"/>
          <w:numId w:val="93"/>
        </w:numPr>
        <w:autoSpaceDE w:val="0"/>
        <w:autoSpaceDN w:val="0"/>
        <w:adjustRightInd w:val="0"/>
        <w:spacing w:after="0" w:line="240" w:lineRule="auto"/>
        <w:ind w:left="540" w:right="-277"/>
        <w:jc w:val="both"/>
        <w:rPr>
          <w:rFonts w:ascii="Times New Roman" w:eastAsia="Times New Roman" w:hAnsi="Times New Roman" w:cs="Times New Roman"/>
          <w:lang w:val="en-GB"/>
        </w:rPr>
      </w:pPr>
      <w:r w:rsidRPr="003D0D0D">
        <w:rPr>
          <w:rFonts w:ascii="Times New Roman" w:hAnsi="Times New Roman" w:cs="Times New Roman"/>
          <w:b/>
          <w:lang w:val="en-GB"/>
        </w:rPr>
        <w:t>I</w:t>
      </w:r>
      <w:r w:rsidR="00AA7529" w:rsidRPr="003D0D0D">
        <w:rPr>
          <w:rFonts w:ascii="Times New Roman" w:hAnsi="Times New Roman" w:cs="Times New Roman"/>
          <w:b/>
          <w:lang w:val="en-GB"/>
        </w:rPr>
        <w:t>mprove access by small farmers to innovative technologie</w:t>
      </w:r>
      <w:r w:rsidR="00AA7529" w:rsidRPr="003D0D0D">
        <w:rPr>
          <w:rFonts w:ascii="Times New Roman" w:hAnsi="Times New Roman" w:cs="Times New Roman"/>
          <w:lang w:val="en-GB"/>
        </w:rPr>
        <w:t xml:space="preserve">s to increase crop value, reduce post-harvest losses, and improve food safety. In this regard, assistance will be provided to farms, </w:t>
      </w:r>
      <w:r w:rsidR="00AA7529" w:rsidRPr="003D0D0D">
        <w:rPr>
          <w:rFonts w:ascii="Times New Roman" w:eastAsia="Times New Roman" w:hAnsi="Times New Roman" w:cs="Times New Roman"/>
          <w:lang w:val="en-GB"/>
        </w:rPr>
        <w:t xml:space="preserve">especially those sited on denuded slopes or </w:t>
      </w:r>
      <w:r w:rsidR="00AA7529" w:rsidRPr="003D0D0D">
        <w:rPr>
          <w:rFonts w:ascii="Times New Roman" w:eastAsia="Times New Roman" w:hAnsi="Times New Roman" w:cs="Times New Roman"/>
          <w:lang w:val="en-GB"/>
        </w:rPr>
        <w:lastRenderedPageBreak/>
        <w:t>areas highly susceptible to erosion hazards in adopting SLM agricultural practices which such as contouring, terracing and other appropriate land forming techniques.  In addition, support will be provided to farmers in adopting sustainable/</w:t>
      </w:r>
      <w:proofErr w:type="spellStart"/>
      <w:r w:rsidR="00AA7529" w:rsidRPr="003D0D0D">
        <w:rPr>
          <w:rFonts w:ascii="Times New Roman" w:eastAsia="Times New Roman" w:hAnsi="Times New Roman" w:cs="Times New Roman"/>
          <w:lang w:val="en-GB"/>
        </w:rPr>
        <w:t>agro</w:t>
      </w:r>
      <w:proofErr w:type="spellEnd"/>
      <w:r w:rsidR="00AA7529" w:rsidRPr="003D0D0D">
        <w:rPr>
          <w:rFonts w:ascii="Times New Roman" w:eastAsia="Times New Roman" w:hAnsi="Times New Roman" w:cs="Times New Roman"/>
          <w:lang w:val="en-GB"/>
        </w:rPr>
        <w:t xml:space="preserve">-ecological approaches such as: soil conservation practices; composting; multi-cropping; use of cover crops; temporal and spatial rotations, adoption of </w:t>
      </w:r>
      <w:proofErr w:type="spellStart"/>
      <w:r w:rsidR="00AA7529" w:rsidRPr="003D0D0D">
        <w:rPr>
          <w:rFonts w:ascii="Times New Roman" w:eastAsia="Times New Roman" w:hAnsi="Times New Roman" w:cs="Times New Roman"/>
          <w:lang w:val="en-GB"/>
        </w:rPr>
        <w:t>agro</w:t>
      </w:r>
      <w:proofErr w:type="spellEnd"/>
      <w:r w:rsidR="00AA7529" w:rsidRPr="003D0D0D">
        <w:rPr>
          <w:rFonts w:ascii="Times New Roman" w:eastAsia="Times New Roman" w:hAnsi="Times New Roman" w:cs="Times New Roman"/>
          <w:lang w:val="en-GB"/>
        </w:rPr>
        <w:t>-ecological and organic approaches; integrated pest management (to reduce pesticide use); low-carbon practices; use of renewable energy sources, water harvesting, mixed farming, water efficient irrigation equipment, low-energy tools and machinery, climate res</w:t>
      </w:r>
      <w:r w:rsidR="00311AA9" w:rsidRPr="003D0D0D">
        <w:rPr>
          <w:rFonts w:ascii="Times New Roman" w:eastAsia="Times New Roman" w:hAnsi="Times New Roman" w:cs="Times New Roman"/>
          <w:lang w:val="en-GB"/>
        </w:rPr>
        <w:t xml:space="preserve">ilient storage facilities etc. </w:t>
      </w:r>
      <w:proofErr w:type="gramStart"/>
      <w:r w:rsidR="00311AA9" w:rsidRPr="003D0D0D">
        <w:rPr>
          <w:rFonts w:ascii="Times New Roman" w:eastAsia="Times New Roman" w:hAnsi="Times New Roman" w:cs="Times New Roman"/>
          <w:lang w:val="en-GB"/>
        </w:rPr>
        <w:t xml:space="preserve">All </w:t>
      </w:r>
      <w:r w:rsidR="00A32E86" w:rsidRPr="003D0D0D">
        <w:rPr>
          <w:rFonts w:ascii="Times New Roman" w:eastAsia="Times New Roman" w:hAnsi="Times New Roman" w:cs="Times New Roman"/>
          <w:lang w:val="en-GB"/>
        </w:rPr>
        <w:t>of</w:t>
      </w:r>
      <w:proofErr w:type="gramEnd"/>
      <w:r w:rsidR="00A32E86" w:rsidRPr="003D0D0D">
        <w:rPr>
          <w:rFonts w:ascii="Times New Roman" w:eastAsia="Times New Roman" w:hAnsi="Times New Roman" w:cs="Times New Roman"/>
          <w:lang w:val="en-GB"/>
        </w:rPr>
        <w:t xml:space="preserve"> </w:t>
      </w:r>
      <w:r w:rsidR="00311AA9" w:rsidRPr="003D0D0D">
        <w:rPr>
          <w:rFonts w:ascii="Times New Roman" w:eastAsia="Times New Roman" w:hAnsi="Times New Roman" w:cs="Times New Roman"/>
          <w:lang w:val="en-GB"/>
        </w:rPr>
        <w:t>these concepts will be captured in a booklet on innovative technologies in agriculture.</w:t>
      </w:r>
    </w:p>
    <w:p w14:paraId="724B33A1" w14:textId="40081F11" w:rsidR="00AA7529" w:rsidRPr="003D0D0D" w:rsidRDefault="00D437A6" w:rsidP="00F34A6E">
      <w:pPr>
        <w:pStyle w:val="ListParagraph"/>
        <w:numPr>
          <w:ilvl w:val="0"/>
          <w:numId w:val="93"/>
        </w:numPr>
        <w:autoSpaceDE w:val="0"/>
        <w:autoSpaceDN w:val="0"/>
        <w:adjustRightInd w:val="0"/>
        <w:spacing w:after="0" w:line="240" w:lineRule="auto"/>
        <w:ind w:left="540" w:right="-277"/>
        <w:jc w:val="both"/>
        <w:rPr>
          <w:rFonts w:ascii="Times New Roman" w:hAnsi="Times New Roman" w:cs="Times New Roman"/>
          <w:lang w:val="en-GB"/>
        </w:rPr>
      </w:pPr>
      <w:r w:rsidRPr="003D0D0D">
        <w:rPr>
          <w:rFonts w:ascii="Times New Roman" w:hAnsi="Times New Roman" w:cs="Times New Roman"/>
          <w:b/>
          <w:lang w:val="en-GB"/>
        </w:rPr>
        <w:t>S</w:t>
      </w:r>
      <w:r w:rsidR="00AA7529" w:rsidRPr="003D0D0D">
        <w:rPr>
          <w:rFonts w:ascii="Times New Roman" w:hAnsi="Times New Roman" w:cs="Times New Roman"/>
          <w:b/>
          <w:lang w:val="en-GB"/>
        </w:rPr>
        <w:t>trengthening of the agricultural extension systems</w:t>
      </w:r>
      <w:r w:rsidR="00AA7529" w:rsidRPr="003D0D0D">
        <w:rPr>
          <w:rFonts w:ascii="Times New Roman" w:hAnsi="Times New Roman" w:cs="Times New Roman"/>
          <w:lang w:val="en-GB"/>
        </w:rPr>
        <w:t xml:space="preserve"> to provide better information on the coverage and quality of data on soils and weather as well as sharing of reference research and crop information.</w:t>
      </w:r>
    </w:p>
    <w:p w14:paraId="4A08AECF" w14:textId="2FC29638" w:rsidR="00AA7529" w:rsidRPr="003D0D0D" w:rsidRDefault="00D437A6" w:rsidP="00F34A6E">
      <w:pPr>
        <w:pStyle w:val="ListParagraph"/>
        <w:numPr>
          <w:ilvl w:val="0"/>
          <w:numId w:val="93"/>
        </w:numPr>
        <w:autoSpaceDE w:val="0"/>
        <w:autoSpaceDN w:val="0"/>
        <w:adjustRightInd w:val="0"/>
        <w:spacing w:after="0" w:line="240" w:lineRule="auto"/>
        <w:ind w:left="540" w:right="-277"/>
        <w:jc w:val="both"/>
        <w:rPr>
          <w:rFonts w:ascii="Times New Roman" w:hAnsi="Times New Roman" w:cs="Times New Roman"/>
          <w:lang w:val="en-GB"/>
        </w:rPr>
      </w:pPr>
      <w:r w:rsidRPr="003D0D0D">
        <w:rPr>
          <w:rFonts w:ascii="Times New Roman" w:hAnsi="Times New Roman" w:cs="Times New Roman"/>
          <w:b/>
          <w:lang w:val="en-GB"/>
        </w:rPr>
        <w:t>I</w:t>
      </w:r>
      <w:r w:rsidR="00AA7529" w:rsidRPr="003D0D0D">
        <w:rPr>
          <w:rFonts w:ascii="Times New Roman" w:hAnsi="Times New Roman" w:cs="Times New Roman"/>
          <w:b/>
          <w:lang w:val="en-GB"/>
        </w:rPr>
        <w:t>mprove nutrient management</w:t>
      </w:r>
      <w:r w:rsidRPr="003D0D0D">
        <w:rPr>
          <w:rFonts w:ascii="Times New Roman" w:hAnsi="Times New Roman" w:cs="Times New Roman"/>
          <w:lang w:val="en-GB"/>
        </w:rPr>
        <w:t xml:space="preserve"> of the farms thus</w:t>
      </w:r>
      <w:r w:rsidR="00AA7529" w:rsidRPr="003D0D0D">
        <w:rPr>
          <w:rFonts w:ascii="Times New Roman" w:hAnsi="Times New Roman" w:cs="Times New Roman"/>
          <w:lang w:val="en-GB"/>
        </w:rPr>
        <w:t xml:space="preserve"> </w:t>
      </w:r>
      <w:r w:rsidR="00AA7529" w:rsidRPr="003D0D0D">
        <w:rPr>
          <w:rFonts w:ascii="Times New Roman" w:hAnsi="Times New Roman" w:cs="Times New Roman"/>
          <w:b/>
          <w:lang w:val="en-GB"/>
        </w:rPr>
        <w:t>prevent</w:t>
      </w:r>
      <w:r w:rsidR="00EE273A" w:rsidRPr="003D0D0D">
        <w:rPr>
          <w:rFonts w:ascii="Times New Roman" w:hAnsi="Times New Roman" w:cs="Times New Roman"/>
          <w:b/>
          <w:lang w:val="en-GB"/>
        </w:rPr>
        <w:t>ing</w:t>
      </w:r>
      <w:r w:rsidR="00AA7529" w:rsidRPr="003D0D0D">
        <w:rPr>
          <w:rFonts w:ascii="Times New Roman" w:hAnsi="Times New Roman" w:cs="Times New Roman"/>
          <w:b/>
          <w:lang w:val="en-GB"/>
        </w:rPr>
        <w:t xml:space="preserve"> further expansion of agriculture into natural ecosystems.</w:t>
      </w:r>
    </w:p>
    <w:p w14:paraId="4A2716D6" w14:textId="77777777" w:rsidR="00AA7529" w:rsidRPr="003D0D0D" w:rsidRDefault="00AA7529" w:rsidP="00F34A6E">
      <w:pPr>
        <w:pStyle w:val="ListParagraph"/>
        <w:numPr>
          <w:ilvl w:val="0"/>
          <w:numId w:val="93"/>
        </w:numPr>
        <w:spacing w:after="0" w:line="240" w:lineRule="auto"/>
        <w:ind w:left="540" w:right="-277"/>
        <w:jc w:val="both"/>
        <w:rPr>
          <w:rFonts w:ascii="Times New Roman" w:eastAsia="Times New Roman" w:hAnsi="Times New Roman" w:cs="Times New Roman"/>
          <w:i/>
          <w:lang w:val="en-GB"/>
        </w:rPr>
      </w:pPr>
      <w:r w:rsidRPr="003D0D0D">
        <w:rPr>
          <w:rFonts w:ascii="Times New Roman" w:eastAsia="Times New Roman" w:hAnsi="Times New Roman" w:cs="Times New Roman"/>
          <w:lang w:val="en-GB"/>
        </w:rPr>
        <w:t xml:space="preserve">Promotion of </w:t>
      </w:r>
      <w:r w:rsidRPr="003D0D0D">
        <w:rPr>
          <w:rFonts w:ascii="Times New Roman" w:eastAsia="Times New Roman" w:hAnsi="Times New Roman" w:cs="Times New Roman"/>
          <w:b/>
          <w:lang w:val="en-GB"/>
        </w:rPr>
        <w:t>certification of farmers</w:t>
      </w:r>
      <w:r w:rsidRPr="003D0D0D">
        <w:rPr>
          <w:rFonts w:ascii="Times New Roman" w:eastAsia="Times New Roman" w:hAnsi="Times New Roman" w:cs="Times New Roman"/>
          <w:lang w:val="en-GB"/>
        </w:rPr>
        <w:t xml:space="preserve"> under the existing Dominica Good Agricultural Practices (DOMGAP) programme or other certification programmes (such as those that will be developed under the UNEP-GEF supported “Sustainable Land Management in the Commonwealth of Dominica” project).</w:t>
      </w:r>
    </w:p>
    <w:p w14:paraId="58A3EF33" w14:textId="77777777" w:rsidR="00AA7529" w:rsidRPr="003D0D0D" w:rsidRDefault="00AA7529" w:rsidP="00F172A3">
      <w:pPr>
        <w:autoSpaceDE w:val="0"/>
        <w:autoSpaceDN w:val="0"/>
        <w:adjustRightInd w:val="0"/>
        <w:spacing w:after="0" w:line="240" w:lineRule="auto"/>
        <w:ind w:left="-90" w:right="-277"/>
        <w:jc w:val="both"/>
        <w:rPr>
          <w:rFonts w:ascii="Times New Roman" w:hAnsi="Times New Roman" w:cs="Times New Roman"/>
          <w:lang w:val="en-GB"/>
        </w:rPr>
      </w:pPr>
    </w:p>
    <w:p w14:paraId="7674B21F" w14:textId="1C2FD11B" w:rsidR="00AA7529" w:rsidRPr="003D0D0D" w:rsidRDefault="00AA7529" w:rsidP="00F172A3">
      <w:pPr>
        <w:spacing w:after="0" w:line="240" w:lineRule="auto"/>
        <w:ind w:left="-90" w:right="-277"/>
        <w:jc w:val="both"/>
        <w:rPr>
          <w:rFonts w:ascii="Times New Roman" w:hAnsi="Times New Roman" w:cs="Times New Roman"/>
          <w:lang w:val="en-GB"/>
        </w:rPr>
      </w:pPr>
      <w:r w:rsidRPr="003D0D0D">
        <w:rPr>
          <w:rFonts w:ascii="Times New Roman" w:hAnsi="Times New Roman" w:cs="Times New Roman"/>
          <w:lang w:val="en-GB"/>
        </w:rPr>
        <w:t xml:space="preserve">As indicated before, the High Nature Value Farming Index (HNVI) tool will be employed to monitor progress being made to the principles of climate resilient and climate smart sustainable agriculture. In addition, as a complement and an additional livelihood option, the project will support the design and promotion of an </w:t>
      </w:r>
      <w:proofErr w:type="spellStart"/>
      <w:r w:rsidRPr="003D0D0D">
        <w:rPr>
          <w:rFonts w:ascii="Times New Roman" w:hAnsi="Times New Roman" w:cs="Times New Roman"/>
          <w:b/>
          <w:lang w:val="en-GB"/>
        </w:rPr>
        <w:t>agro</w:t>
      </w:r>
      <w:proofErr w:type="spellEnd"/>
      <w:r w:rsidRPr="003D0D0D">
        <w:rPr>
          <w:rFonts w:ascii="Times New Roman" w:hAnsi="Times New Roman" w:cs="Times New Roman"/>
          <w:b/>
          <w:lang w:val="en-GB"/>
        </w:rPr>
        <w:t>-ecological trail</w:t>
      </w:r>
      <w:r w:rsidRPr="003D0D0D">
        <w:rPr>
          <w:rFonts w:ascii="Times New Roman" w:hAnsi="Times New Roman" w:cs="Times New Roman"/>
          <w:lang w:val="en-GB"/>
        </w:rPr>
        <w:t xml:space="preserve">. </w:t>
      </w:r>
      <w:r w:rsidR="002C0030" w:rsidRPr="003D0D0D">
        <w:rPr>
          <w:rFonts w:ascii="Times New Roman" w:hAnsi="Times New Roman" w:cs="Times New Roman"/>
          <w:lang w:val="en-GB"/>
        </w:rPr>
        <w:t>The</w:t>
      </w:r>
      <w:r w:rsidRPr="003D0D0D">
        <w:rPr>
          <w:rFonts w:ascii="Times New Roman" w:hAnsi="Times New Roman" w:cs="Times New Roman"/>
          <w:lang w:val="en-GB"/>
        </w:rPr>
        <w:t xml:space="preserve"> farms which are being targeted by the project</w:t>
      </w:r>
      <w:r w:rsidR="00520F21" w:rsidRPr="003D0D0D">
        <w:rPr>
          <w:rFonts w:ascii="Times New Roman" w:hAnsi="Times New Roman" w:cs="Times New Roman"/>
          <w:lang w:val="en-GB"/>
        </w:rPr>
        <w:t>,</w:t>
      </w:r>
      <w:r w:rsidRPr="003D0D0D">
        <w:rPr>
          <w:rFonts w:ascii="Times New Roman" w:hAnsi="Times New Roman" w:cs="Times New Roman"/>
          <w:lang w:val="en-GB"/>
        </w:rPr>
        <w:t xml:space="preserve"> </w:t>
      </w:r>
      <w:r w:rsidR="00520F21" w:rsidRPr="003D0D0D">
        <w:rPr>
          <w:rFonts w:ascii="Times New Roman" w:hAnsi="Times New Roman" w:cs="Times New Roman"/>
          <w:lang w:val="en-GB"/>
        </w:rPr>
        <w:t xml:space="preserve">particularly in the Pont </w:t>
      </w:r>
      <w:proofErr w:type="spellStart"/>
      <w:r w:rsidR="00520F21" w:rsidRPr="003D0D0D">
        <w:rPr>
          <w:rFonts w:ascii="Times New Roman" w:hAnsi="Times New Roman" w:cs="Times New Roman"/>
          <w:lang w:val="en-GB"/>
        </w:rPr>
        <w:t>Casse</w:t>
      </w:r>
      <w:proofErr w:type="spellEnd"/>
      <w:r w:rsidR="00520F21" w:rsidRPr="003D0D0D">
        <w:rPr>
          <w:rFonts w:ascii="Times New Roman" w:hAnsi="Times New Roman" w:cs="Times New Roman"/>
          <w:lang w:val="en-GB"/>
        </w:rPr>
        <w:t xml:space="preserve"> community, </w:t>
      </w:r>
      <w:r w:rsidRPr="003D0D0D">
        <w:rPr>
          <w:rFonts w:ascii="Times New Roman" w:hAnsi="Times New Roman" w:cs="Times New Roman"/>
          <w:lang w:val="en-GB"/>
        </w:rPr>
        <w:t xml:space="preserve">are engaged in </w:t>
      </w:r>
      <w:r w:rsidR="00EE273A" w:rsidRPr="003D0D0D">
        <w:rPr>
          <w:rFonts w:ascii="Times New Roman" w:hAnsi="Times New Roman" w:cs="Times New Roman"/>
          <w:lang w:val="en-GB"/>
        </w:rPr>
        <w:t xml:space="preserve">a </w:t>
      </w:r>
      <w:r w:rsidR="00520F21" w:rsidRPr="003D0D0D">
        <w:rPr>
          <w:rFonts w:ascii="Times New Roman" w:hAnsi="Times New Roman" w:cs="Times New Roman"/>
          <w:lang w:val="en-GB"/>
        </w:rPr>
        <w:t>range</w:t>
      </w:r>
      <w:r w:rsidR="002C0030" w:rsidRPr="003D0D0D">
        <w:rPr>
          <w:rFonts w:ascii="Times New Roman" w:hAnsi="Times New Roman" w:cs="Times New Roman"/>
          <w:lang w:val="en-GB"/>
        </w:rPr>
        <w:t xml:space="preserve"> of </w:t>
      </w:r>
      <w:r w:rsidRPr="003D0D0D">
        <w:rPr>
          <w:rFonts w:ascii="Times New Roman" w:hAnsi="Times New Roman" w:cs="Times New Roman"/>
          <w:lang w:val="en-GB"/>
        </w:rPr>
        <w:t xml:space="preserve">farming activities such </w:t>
      </w:r>
      <w:r w:rsidR="00520F21" w:rsidRPr="003D0D0D">
        <w:rPr>
          <w:rFonts w:ascii="Times New Roman" w:hAnsi="Times New Roman" w:cs="Times New Roman"/>
          <w:lang w:val="en-GB"/>
        </w:rPr>
        <w:t>as</w:t>
      </w:r>
      <w:r w:rsidR="00EE273A" w:rsidRPr="003D0D0D">
        <w:rPr>
          <w:rFonts w:ascii="Times New Roman" w:hAnsi="Times New Roman" w:cs="Times New Roman"/>
          <w:lang w:val="en-GB"/>
        </w:rPr>
        <w:t>:</w:t>
      </w:r>
      <w:r w:rsidR="00520F21" w:rsidRPr="003D0D0D">
        <w:rPr>
          <w:rFonts w:ascii="Times New Roman" w:hAnsi="Times New Roman" w:cs="Times New Roman"/>
          <w:lang w:val="en-GB"/>
        </w:rPr>
        <w:t xml:space="preserve"> tree/fruit crop </w:t>
      </w:r>
      <w:r w:rsidRPr="003D0D0D">
        <w:rPr>
          <w:rFonts w:ascii="Times New Roman" w:hAnsi="Times New Roman" w:cs="Times New Roman"/>
          <w:lang w:val="en-GB"/>
        </w:rPr>
        <w:t xml:space="preserve">faming, </w:t>
      </w:r>
      <w:r w:rsidR="00520F21" w:rsidRPr="003D0D0D">
        <w:rPr>
          <w:rFonts w:ascii="Times New Roman" w:hAnsi="Times New Roman" w:cs="Times New Roman"/>
          <w:lang w:val="en-GB"/>
        </w:rPr>
        <w:t xml:space="preserve">the production of </w:t>
      </w:r>
      <w:r w:rsidR="002C0030" w:rsidRPr="003D0D0D">
        <w:rPr>
          <w:rFonts w:ascii="Times New Roman" w:hAnsi="Times New Roman" w:cs="Times New Roman"/>
          <w:lang w:val="en-GB"/>
        </w:rPr>
        <w:t>herbs and spices</w:t>
      </w:r>
      <w:r w:rsidR="00463F69" w:rsidRPr="003D0D0D">
        <w:rPr>
          <w:rFonts w:ascii="Times New Roman" w:hAnsi="Times New Roman" w:cs="Times New Roman"/>
          <w:lang w:val="en-GB"/>
        </w:rPr>
        <w:t>,</w:t>
      </w:r>
      <w:r w:rsidR="002C0030" w:rsidRPr="003D0D0D">
        <w:rPr>
          <w:rFonts w:ascii="Times New Roman" w:hAnsi="Times New Roman" w:cs="Times New Roman"/>
          <w:lang w:val="en-GB"/>
        </w:rPr>
        <w:t xml:space="preserve"> </w:t>
      </w:r>
      <w:r w:rsidRPr="003D0D0D">
        <w:rPr>
          <w:rFonts w:ascii="Times New Roman" w:hAnsi="Times New Roman" w:cs="Times New Roman"/>
          <w:lang w:val="en-GB"/>
        </w:rPr>
        <w:t>vegetables</w:t>
      </w:r>
      <w:r w:rsidR="00463F69" w:rsidRPr="003D0D0D">
        <w:rPr>
          <w:rFonts w:ascii="Times New Roman" w:hAnsi="Times New Roman" w:cs="Times New Roman"/>
          <w:lang w:val="en-GB"/>
        </w:rPr>
        <w:t xml:space="preserve"> and </w:t>
      </w:r>
      <w:r w:rsidRPr="003D0D0D">
        <w:rPr>
          <w:rFonts w:ascii="Times New Roman" w:hAnsi="Times New Roman" w:cs="Times New Roman"/>
          <w:lang w:val="en-GB"/>
        </w:rPr>
        <w:t>organic agriculture</w:t>
      </w:r>
      <w:r w:rsidR="00520F21" w:rsidRPr="003D0D0D">
        <w:rPr>
          <w:rFonts w:ascii="Times New Roman" w:hAnsi="Times New Roman" w:cs="Times New Roman"/>
          <w:lang w:val="en-GB"/>
        </w:rPr>
        <w:t>.</w:t>
      </w:r>
      <w:r w:rsidRPr="003D0D0D">
        <w:rPr>
          <w:rFonts w:ascii="Times New Roman" w:hAnsi="Times New Roman" w:cs="Times New Roman"/>
          <w:lang w:val="en-GB"/>
        </w:rPr>
        <w:t xml:space="preserve"> </w:t>
      </w:r>
      <w:r w:rsidR="002C0030" w:rsidRPr="003D0D0D">
        <w:rPr>
          <w:rFonts w:ascii="Times New Roman" w:hAnsi="Times New Roman" w:cs="Times New Roman"/>
          <w:lang w:val="en-GB"/>
        </w:rPr>
        <w:t>P</w:t>
      </w:r>
      <w:r w:rsidRPr="003D0D0D">
        <w:rPr>
          <w:rFonts w:ascii="Times New Roman" w:hAnsi="Times New Roman" w:cs="Times New Roman"/>
          <w:lang w:val="en-GB"/>
        </w:rPr>
        <w:t xml:space="preserve">rior to Hurricane Maria, individual farms offered </w:t>
      </w:r>
      <w:proofErr w:type="spellStart"/>
      <w:r w:rsidR="00463F69" w:rsidRPr="003D0D0D">
        <w:rPr>
          <w:rFonts w:ascii="Times New Roman" w:hAnsi="Times New Roman" w:cs="Times New Roman"/>
          <w:lang w:val="en-GB"/>
        </w:rPr>
        <w:t>agro</w:t>
      </w:r>
      <w:proofErr w:type="spellEnd"/>
      <w:r w:rsidR="00463F69" w:rsidRPr="003D0D0D">
        <w:rPr>
          <w:rFonts w:ascii="Times New Roman" w:hAnsi="Times New Roman" w:cs="Times New Roman"/>
          <w:lang w:val="en-GB"/>
        </w:rPr>
        <w:t xml:space="preserve">-tourism tours </w:t>
      </w:r>
      <w:r w:rsidR="00EF1089" w:rsidRPr="003D0D0D">
        <w:rPr>
          <w:rFonts w:ascii="Times New Roman" w:hAnsi="Times New Roman" w:cs="Times New Roman"/>
          <w:lang w:val="en-GB"/>
        </w:rPr>
        <w:t xml:space="preserve">and overnight stays </w:t>
      </w:r>
      <w:r w:rsidRPr="003D0D0D">
        <w:rPr>
          <w:rFonts w:ascii="Times New Roman" w:hAnsi="Times New Roman" w:cs="Times New Roman"/>
          <w:lang w:val="en-GB"/>
        </w:rPr>
        <w:t>as part of the tourism experience of Dominica</w:t>
      </w:r>
      <w:r w:rsidR="00EE273A" w:rsidRPr="003D0D0D">
        <w:rPr>
          <w:rFonts w:ascii="Times New Roman" w:hAnsi="Times New Roman" w:cs="Times New Roman"/>
          <w:lang w:val="en-GB"/>
        </w:rPr>
        <w:t xml:space="preserve"> -</w:t>
      </w:r>
      <w:r w:rsidRPr="003D0D0D">
        <w:rPr>
          <w:rFonts w:ascii="Times New Roman" w:hAnsi="Times New Roman" w:cs="Times New Roman"/>
          <w:lang w:val="en-GB"/>
        </w:rPr>
        <w:t xml:space="preserve"> a trail </w:t>
      </w:r>
      <w:r w:rsidR="00463F69" w:rsidRPr="003D0D0D">
        <w:rPr>
          <w:rFonts w:ascii="Times New Roman" w:hAnsi="Times New Roman" w:cs="Times New Roman"/>
          <w:lang w:val="en-GB"/>
        </w:rPr>
        <w:t xml:space="preserve">that traverses </w:t>
      </w:r>
      <w:r w:rsidRPr="003D0D0D">
        <w:rPr>
          <w:rFonts w:ascii="Times New Roman" w:hAnsi="Times New Roman" w:cs="Times New Roman"/>
          <w:lang w:val="en-GB"/>
        </w:rPr>
        <w:t xml:space="preserve">the farms </w:t>
      </w:r>
      <w:r w:rsidR="00463F69" w:rsidRPr="003D0D0D">
        <w:rPr>
          <w:rFonts w:ascii="Times New Roman" w:hAnsi="Times New Roman" w:cs="Times New Roman"/>
          <w:lang w:val="en-GB"/>
        </w:rPr>
        <w:t xml:space="preserve">(all located within </w:t>
      </w:r>
      <w:proofErr w:type="gramStart"/>
      <w:r w:rsidR="00463F69" w:rsidRPr="003D0D0D">
        <w:rPr>
          <w:rFonts w:ascii="Times New Roman" w:hAnsi="Times New Roman" w:cs="Times New Roman"/>
          <w:lang w:val="en-GB"/>
        </w:rPr>
        <w:t>close</w:t>
      </w:r>
      <w:r w:rsidRPr="003D0D0D">
        <w:rPr>
          <w:rFonts w:ascii="Times New Roman" w:hAnsi="Times New Roman" w:cs="Times New Roman"/>
          <w:lang w:val="en-GB"/>
        </w:rPr>
        <w:t xml:space="preserve"> proximity</w:t>
      </w:r>
      <w:proofErr w:type="gramEnd"/>
      <w:r w:rsidR="00463F69" w:rsidRPr="003D0D0D">
        <w:rPr>
          <w:rFonts w:ascii="Times New Roman" w:hAnsi="Times New Roman" w:cs="Times New Roman"/>
          <w:lang w:val="en-GB"/>
        </w:rPr>
        <w:t>)</w:t>
      </w:r>
      <w:r w:rsidRPr="003D0D0D">
        <w:rPr>
          <w:rFonts w:ascii="Times New Roman" w:hAnsi="Times New Roman" w:cs="Times New Roman"/>
          <w:lang w:val="en-GB"/>
        </w:rPr>
        <w:t xml:space="preserve"> is </w:t>
      </w:r>
      <w:r w:rsidR="00463F69" w:rsidRPr="003D0D0D">
        <w:rPr>
          <w:rFonts w:ascii="Times New Roman" w:hAnsi="Times New Roman" w:cs="Times New Roman"/>
          <w:lang w:val="en-GB"/>
        </w:rPr>
        <w:t xml:space="preserve">a </w:t>
      </w:r>
      <w:r w:rsidRPr="003D0D0D">
        <w:rPr>
          <w:rFonts w:ascii="Times New Roman" w:hAnsi="Times New Roman" w:cs="Times New Roman"/>
          <w:lang w:val="en-GB"/>
        </w:rPr>
        <w:t>feasibl</w:t>
      </w:r>
      <w:r w:rsidR="00463F69" w:rsidRPr="003D0D0D">
        <w:rPr>
          <w:rFonts w:ascii="Times New Roman" w:hAnsi="Times New Roman" w:cs="Times New Roman"/>
          <w:lang w:val="en-GB"/>
        </w:rPr>
        <w:t xml:space="preserve">e </w:t>
      </w:r>
      <w:r w:rsidR="00EF1089" w:rsidRPr="003D0D0D">
        <w:rPr>
          <w:rFonts w:ascii="Times New Roman" w:hAnsi="Times New Roman" w:cs="Times New Roman"/>
          <w:lang w:val="en-GB"/>
        </w:rPr>
        <w:t xml:space="preserve">option as it will allow </w:t>
      </w:r>
      <w:r w:rsidR="00EF1089" w:rsidRPr="003D0D0D">
        <w:rPr>
          <w:rStyle w:val="Emphasis"/>
          <w:rFonts w:ascii="Times New Roman" w:hAnsi="Times New Roman" w:cs="Times New Roman"/>
          <w:bCs/>
          <w:i w:val="0"/>
          <w:iCs w:val="0"/>
          <w:lang w:val="en-GB"/>
        </w:rPr>
        <w:t>farm</w:t>
      </w:r>
      <w:r w:rsidR="00EF1089" w:rsidRPr="003D0D0D">
        <w:rPr>
          <w:rFonts w:ascii="Times New Roman" w:hAnsi="Times New Roman" w:cs="Times New Roman"/>
          <w:lang w:val="en-GB"/>
        </w:rPr>
        <w:t xml:space="preserve"> operators to increase income.</w:t>
      </w:r>
    </w:p>
    <w:p w14:paraId="49CACB87" w14:textId="77777777" w:rsidR="003F7973" w:rsidRPr="003D0D0D" w:rsidRDefault="003F7973" w:rsidP="00F172A3">
      <w:pPr>
        <w:spacing w:after="0" w:line="240" w:lineRule="auto"/>
        <w:ind w:left="-90" w:right="-277"/>
        <w:rPr>
          <w:rFonts w:ascii="Times New Roman" w:hAnsi="Times New Roman" w:cs="Times New Roman"/>
          <w:lang w:val="en-GB"/>
        </w:rPr>
      </w:pPr>
    </w:p>
    <w:p w14:paraId="03EECFEA" w14:textId="77777777" w:rsidR="00DE543A" w:rsidRPr="003D0D0D" w:rsidRDefault="00DE543A" w:rsidP="00F172A3">
      <w:pPr>
        <w:pStyle w:val="GEFFieldtoFillout"/>
        <w:ind w:left="-90" w:right="-277"/>
        <w:jc w:val="both"/>
        <w:rPr>
          <w:color w:val="auto"/>
          <w:highlight w:val="yellow"/>
          <w:lang w:val="en-GB"/>
        </w:rPr>
      </w:pPr>
      <w:r w:rsidRPr="003D0D0D">
        <w:rPr>
          <w:b/>
          <w:color w:val="auto"/>
          <w:lang w:val="en-GB"/>
        </w:rPr>
        <w:t>Component 3: Institutional strengthening, education and training to address land degradation and associated climate risks</w:t>
      </w:r>
    </w:p>
    <w:p w14:paraId="7BAAFDA0" w14:textId="77777777" w:rsidR="00DE543A" w:rsidRPr="003D0D0D" w:rsidRDefault="00DE543A" w:rsidP="00F172A3">
      <w:pPr>
        <w:pStyle w:val="GEFFieldtoFillout"/>
        <w:ind w:left="-90" w:right="-277"/>
        <w:jc w:val="both"/>
        <w:rPr>
          <w:b/>
          <w:color w:val="auto"/>
          <w:lang w:val="en-GB"/>
        </w:rPr>
      </w:pPr>
    </w:p>
    <w:p w14:paraId="648AECA2" w14:textId="028D33E7" w:rsidR="002C5FB1" w:rsidRPr="003D0D0D" w:rsidRDefault="002C5FB1" w:rsidP="00F172A3">
      <w:pPr>
        <w:pStyle w:val="GEFFieldtoFillout"/>
        <w:ind w:left="-90" w:right="-277"/>
        <w:jc w:val="both"/>
        <w:rPr>
          <w:color w:val="auto"/>
          <w:lang w:val="en-GB"/>
        </w:rPr>
      </w:pPr>
      <w:r w:rsidRPr="003D0D0D">
        <w:rPr>
          <w:color w:val="auto"/>
          <w:lang w:val="en-GB"/>
        </w:rPr>
        <w:t xml:space="preserve">The focus of this Component will be on institutional strengthening, training, education and public awareness aimed at sensitising stakeholders and the general public with the objective of increasing their understanding, support, acceptance and implementation of sustainable land management and climate resilience approaches in Dominica. In this regard, emphasis will be placed on the formulation and implementation of policy and regulatory frameworks that support sustainable approaches to forest and agricultural management as well as the formulation and implementation of a national public awareness and education programme on Land </w:t>
      </w:r>
      <w:r w:rsidR="0009373B" w:rsidRPr="003D0D0D">
        <w:rPr>
          <w:color w:val="auto"/>
          <w:lang w:val="en-GB"/>
        </w:rPr>
        <w:t>D</w:t>
      </w:r>
      <w:r w:rsidRPr="003D0D0D">
        <w:rPr>
          <w:color w:val="auto"/>
          <w:lang w:val="en-GB"/>
        </w:rPr>
        <w:t>egradation Processes and Vulnerability</w:t>
      </w:r>
      <w:r w:rsidR="00A059E9" w:rsidRPr="003D0D0D">
        <w:rPr>
          <w:color w:val="auto"/>
          <w:lang w:val="en-GB"/>
        </w:rPr>
        <w:t xml:space="preserve"> to hurricanes.</w:t>
      </w:r>
      <w:r w:rsidR="008865DB" w:rsidRPr="003D0D0D">
        <w:rPr>
          <w:color w:val="auto"/>
          <w:lang w:val="en-GB"/>
        </w:rPr>
        <w:t xml:space="preserve"> </w:t>
      </w:r>
    </w:p>
    <w:p w14:paraId="105FBC37" w14:textId="77777777" w:rsidR="002C5FB1" w:rsidRPr="003D0D0D" w:rsidRDefault="002C5FB1" w:rsidP="00F172A3">
      <w:pPr>
        <w:pStyle w:val="GEFFieldtoFillout"/>
        <w:ind w:left="-90" w:right="-277"/>
        <w:jc w:val="both"/>
        <w:rPr>
          <w:color w:val="auto"/>
          <w:lang w:val="en-GB"/>
        </w:rPr>
      </w:pPr>
    </w:p>
    <w:p w14:paraId="1087BE8F" w14:textId="40A4E130" w:rsidR="002C5FB1" w:rsidRPr="003D0D0D" w:rsidRDefault="002C5FB1" w:rsidP="00F172A3">
      <w:pPr>
        <w:pStyle w:val="GEFFieldtoFillout"/>
        <w:ind w:left="-90" w:right="-277"/>
        <w:jc w:val="both"/>
        <w:rPr>
          <w:color w:val="auto"/>
          <w:lang w:val="en-GB"/>
        </w:rPr>
      </w:pPr>
      <w:r w:rsidRPr="003D0D0D">
        <w:rPr>
          <w:color w:val="auto"/>
          <w:lang w:val="en-GB"/>
        </w:rPr>
        <w:t xml:space="preserve">The Outcomes and Outputs which will result from the implementation of this component are: </w:t>
      </w:r>
    </w:p>
    <w:p w14:paraId="02B262DF" w14:textId="77777777" w:rsidR="002C5FB1" w:rsidRPr="003D0D0D" w:rsidRDefault="002C5FB1" w:rsidP="00F172A3">
      <w:pPr>
        <w:pStyle w:val="GEFFieldtoFillout"/>
        <w:ind w:left="-90" w:right="-277"/>
        <w:jc w:val="both"/>
        <w:rPr>
          <w:b/>
          <w:color w:val="auto"/>
          <w:lang w:val="en-GB"/>
        </w:rPr>
      </w:pPr>
    </w:p>
    <w:p w14:paraId="69D0D71D" w14:textId="1E9E35D3" w:rsidR="00DE543A" w:rsidRPr="003D0D0D" w:rsidRDefault="00DE6CBE" w:rsidP="007B57C8">
      <w:pPr>
        <w:pStyle w:val="GEFFieldtoFillout"/>
        <w:ind w:left="-90" w:right="-277"/>
        <w:jc w:val="both"/>
        <w:rPr>
          <w:b/>
          <w:color w:val="auto"/>
          <w:lang w:val="en-GB"/>
        </w:rPr>
      </w:pPr>
      <w:r>
        <w:rPr>
          <w:b/>
          <w:color w:val="auto"/>
          <w:lang w:val="en-GB"/>
        </w:rPr>
        <w:t>Outcome 3.1: I</w:t>
      </w:r>
      <w:r w:rsidR="00DE543A" w:rsidRPr="003D0D0D">
        <w:rPr>
          <w:b/>
          <w:color w:val="auto"/>
          <w:lang w:val="en-GB"/>
        </w:rPr>
        <w:t xml:space="preserve">nstitutional framework </w:t>
      </w:r>
      <w:r w:rsidR="00654E0C" w:rsidRPr="003D0D0D">
        <w:rPr>
          <w:b/>
          <w:color w:val="auto"/>
          <w:lang w:val="en-GB"/>
        </w:rPr>
        <w:t xml:space="preserve">enhanced </w:t>
      </w:r>
      <w:r w:rsidR="00DE543A" w:rsidRPr="003D0D0D">
        <w:rPr>
          <w:b/>
          <w:color w:val="auto"/>
          <w:lang w:val="en-GB"/>
        </w:rPr>
        <w:t>and public understanding and support for sustainable land management and climate resilience approaches</w:t>
      </w:r>
      <w:r w:rsidR="00654E0C" w:rsidRPr="003D0D0D">
        <w:rPr>
          <w:b/>
          <w:color w:val="auto"/>
          <w:lang w:val="en-GB"/>
        </w:rPr>
        <w:t xml:space="preserve"> strengthened</w:t>
      </w:r>
    </w:p>
    <w:p w14:paraId="0BD95445" w14:textId="77777777" w:rsidR="00DE543A" w:rsidRPr="003D0D0D" w:rsidRDefault="00DE543A" w:rsidP="00F172A3">
      <w:pPr>
        <w:pStyle w:val="GEFFieldtoFillout"/>
        <w:ind w:left="-90" w:right="-277"/>
        <w:jc w:val="both"/>
        <w:rPr>
          <w:i/>
          <w:color w:val="auto"/>
          <w:u w:val="single"/>
          <w:lang w:val="en-GB"/>
        </w:rPr>
      </w:pPr>
    </w:p>
    <w:p w14:paraId="532C46A2" w14:textId="01F2BDB9" w:rsidR="00E8622C" w:rsidRPr="003D0D0D" w:rsidRDefault="00E8622C" w:rsidP="00F172A3">
      <w:pPr>
        <w:pStyle w:val="GEFFieldtoFillout"/>
        <w:ind w:left="-90" w:right="-277"/>
        <w:jc w:val="both"/>
        <w:rPr>
          <w:color w:val="auto"/>
          <w:lang w:val="en-GB"/>
        </w:rPr>
      </w:pPr>
      <w:r w:rsidRPr="003D0D0D">
        <w:rPr>
          <w:i/>
          <w:color w:val="auto"/>
          <w:u w:val="single"/>
          <w:lang w:val="en-GB"/>
        </w:rPr>
        <w:t xml:space="preserve">Output 3.1.1. – Policy and Regulatory Framework </w:t>
      </w:r>
      <w:r w:rsidR="00654E0C" w:rsidRPr="003D0D0D">
        <w:rPr>
          <w:i/>
          <w:color w:val="auto"/>
          <w:u w:val="single"/>
          <w:lang w:val="en-GB"/>
        </w:rPr>
        <w:t>is in p</w:t>
      </w:r>
      <w:r w:rsidRPr="003D0D0D">
        <w:rPr>
          <w:i/>
          <w:color w:val="auto"/>
          <w:u w:val="single"/>
          <w:lang w:val="en-GB"/>
        </w:rPr>
        <w:t>lace</w:t>
      </w:r>
      <w:r w:rsidR="00654E0C" w:rsidRPr="003D0D0D">
        <w:rPr>
          <w:i/>
          <w:color w:val="auto"/>
          <w:u w:val="single"/>
          <w:lang w:val="en-GB"/>
        </w:rPr>
        <w:t xml:space="preserve"> to support sustainable approaches to forest and agricultural management</w:t>
      </w:r>
      <w:r w:rsidR="0057184B" w:rsidRPr="003D0D0D">
        <w:rPr>
          <w:i/>
          <w:color w:val="auto"/>
          <w:u w:val="single"/>
          <w:lang w:val="en-GB"/>
        </w:rPr>
        <w:t>:</w:t>
      </w:r>
      <w:r w:rsidR="0057184B" w:rsidRPr="003D0D0D">
        <w:rPr>
          <w:color w:val="auto"/>
          <w:lang w:val="en-GB"/>
        </w:rPr>
        <w:t xml:space="preserve"> </w:t>
      </w:r>
      <w:r w:rsidRPr="003D0D0D">
        <w:rPr>
          <w:color w:val="auto"/>
          <w:lang w:val="en-GB"/>
        </w:rPr>
        <w:t xml:space="preserve">The project will develop and promote new policies/regulations that can address land management practices in Dominica that have been identified in the wake of Hurricane Maria as contributing to the severity of the negative impacts of storms on ecological functioning, livelihoods, and human health and security.  This will take the form of </w:t>
      </w:r>
      <w:r w:rsidR="0024474E" w:rsidRPr="003D0D0D">
        <w:rPr>
          <w:color w:val="auto"/>
          <w:lang w:val="en-GB"/>
        </w:rPr>
        <w:t xml:space="preserve">the provision of inputs into the proposed </w:t>
      </w:r>
      <w:r w:rsidRPr="003D0D0D">
        <w:rPr>
          <w:b/>
          <w:color w:val="auto"/>
          <w:lang w:val="en-GB"/>
        </w:rPr>
        <w:t>Climate Resilient Sustainable Land and Forest Resource Management</w:t>
      </w:r>
      <w:r w:rsidRPr="003D0D0D">
        <w:rPr>
          <w:color w:val="auto"/>
          <w:lang w:val="en-GB"/>
        </w:rPr>
        <w:t xml:space="preserve"> </w:t>
      </w:r>
      <w:r w:rsidR="00341933" w:rsidRPr="003D0D0D">
        <w:rPr>
          <w:b/>
          <w:color w:val="auto"/>
          <w:lang w:val="en-GB"/>
        </w:rPr>
        <w:t>Plan</w:t>
      </w:r>
      <w:r w:rsidR="00AF6634" w:rsidRPr="003D0D0D">
        <w:rPr>
          <w:b/>
          <w:color w:val="auto"/>
          <w:lang w:val="en-GB"/>
        </w:rPr>
        <w:t xml:space="preserve"> </w:t>
      </w:r>
      <w:r w:rsidR="00835F2A" w:rsidRPr="003D0D0D">
        <w:rPr>
          <w:color w:val="auto"/>
          <w:lang w:val="en-GB"/>
        </w:rPr>
        <w:t>(</w:t>
      </w:r>
      <w:r w:rsidR="00341933" w:rsidRPr="003D0D0D">
        <w:rPr>
          <w:color w:val="auto"/>
          <w:lang w:val="en-GB"/>
        </w:rPr>
        <w:t>which is provided for in the draft legislation in</w:t>
      </w:r>
      <w:r w:rsidR="00A6585A" w:rsidRPr="003D0D0D">
        <w:rPr>
          <w:color w:val="auto"/>
          <w:lang w:val="en-GB"/>
        </w:rPr>
        <w:t xml:space="preserve"> Section 230(2) (b)), </w:t>
      </w:r>
      <w:r w:rsidR="003C6103" w:rsidRPr="003D0D0D">
        <w:rPr>
          <w:color w:val="auto"/>
          <w:lang w:val="en-GB"/>
        </w:rPr>
        <w:t>and</w:t>
      </w:r>
      <w:r w:rsidRPr="003D0D0D">
        <w:rPr>
          <w:color w:val="auto"/>
          <w:lang w:val="en-GB"/>
        </w:rPr>
        <w:t xml:space="preserve"> accompanying regulations</w:t>
      </w:r>
      <w:r w:rsidR="0024474E" w:rsidRPr="003D0D0D">
        <w:rPr>
          <w:color w:val="auto"/>
          <w:lang w:val="en-GB"/>
        </w:rPr>
        <w:t xml:space="preserve"> pursuant to section 230 (2) (b) of the Draft </w:t>
      </w:r>
      <w:r w:rsidR="0024474E" w:rsidRPr="003D0D0D">
        <w:rPr>
          <w:i/>
          <w:iCs/>
          <w:color w:val="auto"/>
          <w:u w:val="single"/>
          <w:lang w:val="en-GB"/>
        </w:rPr>
        <w:t>Climate Change, Environment and Natural Resource Management Act,</w:t>
      </w:r>
      <w:r w:rsidR="0024474E" w:rsidRPr="003D0D0D">
        <w:rPr>
          <w:i/>
          <w:iCs/>
          <w:color w:val="auto"/>
          <w:lang w:val="en-GB"/>
        </w:rPr>
        <w:t xml:space="preserve"> </w:t>
      </w:r>
      <w:r w:rsidR="0024474E" w:rsidRPr="003D0D0D">
        <w:rPr>
          <w:iCs/>
          <w:color w:val="auto"/>
          <w:lang w:val="en-GB"/>
        </w:rPr>
        <w:t>which the Government of Dominica has indicated its commitment to enacting by the first quarter of 2019.</w:t>
      </w:r>
      <w:r w:rsidR="0024474E" w:rsidRPr="003D0D0D">
        <w:rPr>
          <w:i/>
          <w:iCs/>
          <w:color w:val="auto"/>
          <w:lang w:val="en-GB"/>
        </w:rPr>
        <w:t xml:space="preserve"> </w:t>
      </w:r>
      <w:r w:rsidR="003C6103" w:rsidRPr="003D0D0D">
        <w:rPr>
          <w:color w:val="auto"/>
          <w:lang w:val="en-GB"/>
        </w:rPr>
        <w:t xml:space="preserve">The </w:t>
      </w:r>
      <w:r w:rsidR="003C6103" w:rsidRPr="003D0D0D">
        <w:rPr>
          <w:b/>
          <w:color w:val="auto"/>
          <w:lang w:val="en-GB"/>
        </w:rPr>
        <w:t>Climate Resilient Sustainable Land and Forest Resource Management</w:t>
      </w:r>
      <w:r w:rsidR="003C6103" w:rsidRPr="003D0D0D">
        <w:rPr>
          <w:color w:val="auto"/>
          <w:lang w:val="en-GB"/>
        </w:rPr>
        <w:t xml:space="preserve"> </w:t>
      </w:r>
      <w:r w:rsidR="003C6103" w:rsidRPr="003D0D0D">
        <w:rPr>
          <w:b/>
          <w:color w:val="auto"/>
          <w:lang w:val="en-GB"/>
        </w:rPr>
        <w:t xml:space="preserve">Plan </w:t>
      </w:r>
      <w:r w:rsidR="003C6103" w:rsidRPr="003D0D0D">
        <w:rPr>
          <w:color w:val="auto"/>
          <w:lang w:val="en-GB"/>
        </w:rPr>
        <w:t>once prepared and implemented</w:t>
      </w:r>
      <w:r w:rsidR="003C6103" w:rsidRPr="003D0D0D">
        <w:rPr>
          <w:b/>
          <w:color w:val="auto"/>
          <w:lang w:val="en-GB"/>
        </w:rPr>
        <w:t xml:space="preserve"> </w:t>
      </w:r>
      <w:r w:rsidR="003C6103" w:rsidRPr="003D0D0D">
        <w:rPr>
          <w:color w:val="auto"/>
          <w:lang w:val="en-GB"/>
        </w:rPr>
        <w:t>will provide the basis for evaluating land management and forest resource conservation, use and management options relating to all development</w:t>
      </w:r>
      <w:r w:rsidR="00A32E86" w:rsidRPr="003D0D0D">
        <w:rPr>
          <w:color w:val="auto"/>
          <w:lang w:val="en-GB"/>
        </w:rPr>
        <w:t xml:space="preserve"> (e.g. infrastructure</w:t>
      </w:r>
      <w:r w:rsidR="00A059E9" w:rsidRPr="003D0D0D">
        <w:rPr>
          <w:color w:val="auto"/>
          <w:lang w:val="en-GB"/>
        </w:rPr>
        <w:t xml:space="preserve"> developments such as roads, housing etc.) </w:t>
      </w:r>
      <w:r w:rsidR="003C6103" w:rsidRPr="003D0D0D">
        <w:rPr>
          <w:color w:val="auto"/>
          <w:lang w:val="en-GB"/>
        </w:rPr>
        <w:t xml:space="preserve">approvals under the environmental impact assessment process established pursuant to Part V of the </w:t>
      </w:r>
      <w:r w:rsidR="003C6103" w:rsidRPr="003D0D0D">
        <w:rPr>
          <w:i/>
          <w:iCs/>
          <w:color w:val="auto"/>
          <w:lang w:val="en-GB"/>
        </w:rPr>
        <w:t xml:space="preserve">Physical Planning Act </w:t>
      </w:r>
      <w:r w:rsidR="003C6103" w:rsidRPr="003D0D0D">
        <w:rPr>
          <w:color w:val="auto"/>
          <w:lang w:val="en-GB"/>
        </w:rPr>
        <w:t xml:space="preserve">5/2002 and Regulations thereunder. </w:t>
      </w:r>
      <w:r w:rsidR="0024474E" w:rsidRPr="003D0D0D">
        <w:rPr>
          <w:i/>
          <w:iCs/>
          <w:color w:val="auto"/>
          <w:lang w:val="en-GB"/>
        </w:rPr>
        <w:t xml:space="preserve"> </w:t>
      </w:r>
      <w:r w:rsidRPr="003D0D0D">
        <w:rPr>
          <w:color w:val="auto"/>
          <w:lang w:val="en-GB"/>
        </w:rPr>
        <w:t xml:space="preserve">In </w:t>
      </w:r>
      <w:r w:rsidR="003C6103" w:rsidRPr="003D0D0D">
        <w:rPr>
          <w:color w:val="auto"/>
          <w:lang w:val="en-GB"/>
        </w:rPr>
        <w:t xml:space="preserve">the </w:t>
      </w:r>
      <w:r w:rsidRPr="003D0D0D">
        <w:rPr>
          <w:color w:val="auto"/>
          <w:lang w:val="en-GB"/>
        </w:rPr>
        <w:t xml:space="preserve">preparation </w:t>
      </w:r>
      <w:r w:rsidR="003C6103" w:rsidRPr="003D0D0D">
        <w:rPr>
          <w:color w:val="auto"/>
          <w:lang w:val="en-GB"/>
        </w:rPr>
        <w:t xml:space="preserve">of the </w:t>
      </w:r>
      <w:r w:rsidR="003B0959" w:rsidRPr="003D0D0D">
        <w:rPr>
          <w:color w:val="auto"/>
          <w:lang w:val="en-GB"/>
        </w:rPr>
        <w:t>M</w:t>
      </w:r>
      <w:r w:rsidR="003C6103" w:rsidRPr="003D0D0D">
        <w:rPr>
          <w:color w:val="auto"/>
          <w:lang w:val="en-GB"/>
        </w:rPr>
        <w:t xml:space="preserve">anagement </w:t>
      </w:r>
      <w:r w:rsidR="003B0959" w:rsidRPr="003D0D0D">
        <w:rPr>
          <w:color w:val="auto"/>
          <w:lang w:val="en-GB"/>
        </w:rPr>
        <w:t>P</w:t>
      </w:r>
      <w:r w:rsidR="003C6103" w:rsidRPr="003D0D0D">
        <w:rPr>
          <w:color w:val="auto"/>
          <w:lang w:val="en-GB"/>
        </w:rPr>
        <w:t>lan</w:t>
      </w:r>
      <w:r w:rsidR="00EE273A" w:rsidRPr="003D0D0D">
        <w:rPr>
          <w:color w:val="auto"/>
          <w:lang w:val="en-GB"/>
        </w:rPr>
        <w:t>,</w:t>
      </w:r>
      <w:r w:rsidR="003C6103" w:rsidRPr="003D0D0D">
        <w:rPr>
          <w:color w:val="auto"/>
          <w:lang w:val="en-GB"/>
        </w:rPr>
        <w:t xml:space="preserve"> </w:t>
      </w:r>
      <w:r w:rsidRPr="003D0D0D">
        <w:rPr>
          <w:color w:val="auto"/>
          <w:lang w:val="en-GB"/>
        </w:rPr>
        <w:t xml:space="preserve">consideration will be given to the integration of </w:t>
      </w:r>
      <w:r w:rsidRPr="003D0D0D">
        <w:rPr>
          <w:b/>
          <w:color w:val="auto"/>
          <w:lang w:val="en-GB"/>
        </w:rPr>
        <w:t xml:space="preserve">climate </w:t>
      </w:r>
      <w:r w:rsidR="00A6585A" w:rsidRPr="003D0D0D">
        <w:rPr>
          <w:b/>
          <w:color w:val="auto"/>
          <w:lang w:val="en-GB"/>
        </w:rPr>
        <w:t>resilience</w:t>
      </w:r>
      <w:r w:rsidRPr="003D0D0D">
        <w:rPr>
          <w:b/>
          <w:color w:val="auto"/>
          <w:lang w:val="en-GB"/>
        </w:rPr>
        <w:t xml:space="preserve"> measures</w:t>
      </w:r>
      <w:r w:rsidRPr="003D0D0D">
        <w:rPr>
          <w:color w:val="auto"/>
          <w:lang w:val="en-GB"/>
        </w:rPr>
        <w:t xml:space="preserve"> into </w:t>
      </w:r>
      <w:r w:rsidR="00A6585A" w:rsidRPr="003D0D0D">
        <w:rPr>
          <w:color w:val="auto"/>
          <w:lang w:val="en-GB"/>
        </w:rPr>
        <w:t>the management</w:t>
      </w:r>
      <w:r w:rsidRPr="003D0D0D">
        <w:rPr>
          <w:color w:val="auto"/>
          <w:lang w:val="en-GB"/>
        </w:rPr>
        <w:t xml:space="preserve"> of the forest</w:t>
      </w:r>
      <w:r w:rsidR="00A059E9" w:rsidRPr="003D0D0D">
        <w:rPr>
          <w:color w:val="auto"/>
          <w:shd w:val="clear" w:color="auto" w:fill="FFFFFF" w:themeFill="background1"/>
          <w:lang w:val="en-GB"/>
        </w:rPr>
        <w:t xml:space="preserve">, </w:t>
      </w:r>
      <w:r w:rsidR="000F682F" w:rsidRPr="003D0D0D">
        <w:rPr>
          <w:color w:val="auto"/>
          <w:shd w:val="clear" w:color="auto" w:fill="FFFFFF" w:themeFill="background1"/>
          <w:lang w:val="en-GB"/>
        </w:rPr>
        <w:t>integration of resilience measures into agriculture bein</w:t>
      </w:r>
      <w:r w:rsidR="00F23A2C" w:rsidRPr="003D0D0D">
        <w:rPr>
          <w:color w:val="auto"/>
          <w:shd w:val="clear" w:color="auto" w:fill="FFFFFF" w:themeFill="background1"/>
          <w:lang w:val="en-GB"/>
        </w:rPr>
        <w:t>g practiced on marginal lands</w:t>
      </w:r>
      <w:r w:rsidR="00A32E86" w:rsidRPr="003D0D0D">
        <w:rPr>
          <w:color w:val="auto"/>
          <w:shd w:val="clear" w:color="auto" w:fill="FFFFFF" w:themeFill="background1"/>
          <w:lang w:val="en-GB"/>
        </w:rPr>
        <w:t>,</w:t>
      </w:r>
      <w:r w:rsidR="000F682F" w:rsidRPr="003D0D0D">
        <w:rPr>
          <w:color w:val="auto"/>
          <w:lang w:val="en-GB"/>
        </w:rPr>
        <w:t xml:space="preserve"> </w:t>
      </w:r>
      <w:r w:rsidRPr="003D0D0D">
        <w:rPr>
          <w:color w:val="auto"/>
          <w:lang w:val="en-GB"/>
        </w:rPr>
        <w:t xml:space="preserve">as well as the integration of issues being discussed at the international level </w:t>
      </w:r>
      <w:r w:rsidRPr="003D0D0D">
        <w:rPr>
          <w:color w:val="auto"/>
          <w:lang w:val="en-GB"/>
        </w:rPr>
        <w:lastRenderedPageBreak/>
        <w:t xml:space="preserve">such </w:t>
      </w:r>
      <w:r w:rsidRPr="003D0D0D">
        <w:rPr>
          <w:b/>
          <w:color w:val="auto"/>
          <w:lang w:val="en-GB"/>
        </w:rPr>
        <w:t>as REDD+.</w:t>
      </w:r>
      <w:r w:rsidRPr="003D0D0D">
        <w:rPr>
          <w:color w:val="auto"/>
          <w:lang w:val="en-GB"/>
        </w:rPr>
        <w:t xml:space="preserve"> The situation that has arisen post Maria has </w:t>
      </w:r>
      <w:r w:rsidR="00A6585A" w:rsidRPr="003D0D0D">
        <w:rPr>
          <w:color w:val="auto"/>
          <w:lang w:val="en-GB"/>
        </w:rPr>
        <w:t>underscored</w:t>
      </w:r>
      <w:r w:rsidRPr="003D0D0D">
        <w:rPr>
          <w:color w:val="auto"/>
          <w:lang w:val="en-GB"/>
        </w:rPr>
        <w:t xml:space="preserve"> the necessity for communities to be more involved in land </w:t>
      </w:r>
      <w:r w:rsidR="00A6585A" w:rsidRPr="003D0D0D">
        <w:rPr>
          <w:color w:val="auto"/>
          <w:lang w:val="en-GB"/>
        </w:rPr>
        <w:t>management</w:t>
      </w:r>
      <w:r w:rsidRPr="003D0D0D">
        <w:rPr>
          <w:color w:val="auto"/>
          <w:lang w:val="en-GB"/>
        </w:rPr>
        <w:t xml:space="preserve"> issues</w:t>
      </w:r>
      <w:r w:rsidR="003C6103" w:rsidRPr="003D0D0D">
        <w:rPr>
          <w:color w:val="auto"/>
          <w:lang w:val="en-GB"/>
        </w:rPr>
        <w:t xml:space="preserve"> and this project will provide such an opportunity for these communities to be so involved. </w:t>
      </w:r>
    </w:p>
    <w:p w14:paraId="4FFA5C17" w14:textId="77777777" w:rsidR="00E8622C" w:rsidRPr="003D0D0D" w:rsidRDefault="00E8622C" w:rsidP="00F172A3">
      <w:pPr>
        <w:pStyle w:val="GEFFieldtoFillout"/>
        <w:ind w:left="-90" w:right="-277"/>
        <w:jc w:val="both"/>
        <w:rPr>
          <w:color w:val="auto"/>
          <w:lang w:val="en-GB"/>
        </w:rPr>
      </w:pPr>
    </w:p>
    <w:p w14:paraId="2B49BEFB" w14:textId="2E95CCFF" w:rsidR="009B531B" w:rsidRPr="003D0D0D" w:rsidRDefault="001A0F77" w:rsidP="00F172A3">
      <w:pPr>
        <w:pStyle w:val="GEFFieldtoFillout"/>
        <w:ind w:left="-90" w:right="-277"/>
        <w:jc w:val="both"/>
        <w:rPr>
          <w:color w:val="auto"/>
          <w:lang w:val="en-GB"/>
        </w:rPr>
      </w:pPr>
      <w:r w:rsidRPr="003D0D0D">
        <w:rPr>
          <w:color w:val="auto"/>
          <w:lang w:val="en-GB"/>
        </w:rPr>
        <w:t xml:space="preserve">In addition, the </w:t>
      </w:r>
      <w:r w:rsidRPr="003D0D0D">
        <w:rPr>
          <w:b/>
          <w:color w:val="auto"/>
          <w:lang w:val="en-GB"/>
        </w:rPr>
        <w:t xml:space="preserve">draft </w:t>
      </w:r>
      <w:r w:rsidR="00FD4723" w:rsidRPr="003D0D0D">
        <w:rPr>
          <w:b/>
          <w:color w:val="auto"/>
          <w:lang w:val="en-GB"/>
        </w:rPr>
        <w:t>fo</w:t>
      </w:r>
      <w:r w:rsidR="006B11A6" w:rsidRPr="003D0D0D">
        <w:rPr>
          <w:b/>
          <w:color w:val="auto"/>
          <w:lang w:val="en-GB"/>
        </w:rPr>
        <w:t xml:space="preserve">rest </w:t>
      </w:r>
      <w:r w:rsidRPr="003D0D0D">
        <w:rPr>
          <w:b/>
          <w:color w:val="auto"/>
          <w:lang w:val="en-GB"/>
        </w:rPr>
        <w:t>regulations</w:t>
      </w:r>
      <w:r w:rsidRPr="003D0D0D">
        <w:rPr>
          <w:color w:val="auto"/>
          <w:lang w:val="en-GB"/>
        </w:rPr>
        <w:t xml:space="preserve"> which have been drafted over a decade </w:t>
      </w:r>
      <w:r w:rsidR="00EC2312" w:rsidRPr="003D0D0D">
        <w:rPr>
          <w:color w:val="auto"/>
          <w:lang w:val="en-GB"/>
        </w:rPr>
        <w:t>will b</w:t>
      </w:r>
      <w:r w:rsidRPr="003D0D0D">
        <w:rPr>
          <w:color w:val="auto"/>
          <w:lang w:val="en-GB"/>
        </w:rPr>
        <w:t>e reviewed</w:t>
      </w:r>
      <w:r w:rsidR="00EC2312" w:rsidRPr="003D0D0D">
        <w:rPr>
          <w:color w:val="auto"/>
          <w:lang w:val="en-GB"/>
        </w:rPr>
        <w:t xml:space="preserve">, </w:t>
      </w:r>
      <w:r w:rsidRPr="003D0D0D">
        <w:rPr>
          <w:color w:val="auto"/>
          <w:lang w:val="en-GB"/>
        </w:rPr>
        <w:t>revised</w:t>
      </w:r>
      <w:r w:rsidR="00EC2312" w:rsidRPr="003D0D0D">
        <w:rPr>
          <w:color w:val="auto"/>
          <w:lang w:val="en-GB"/>
        </w:rPr>
        <w:t>, climate proof</w:t>
      </w:r>
      <w:r w:rsidR="00B25B39" w:rsidRPr="003D0D0D">
        <w:rPr>
          <w:color w:val="auto"/>
          <w:lang w:val="en-GB"/>
        </w:rPr>
        <w:t>ed</w:t>
      </w:r>
      <w:r w:rsidR="00EC2312" w:rsidRPr="003D0D0D">
        <w:rPr>
          <w:color w:val="auto"/>
          <w:lang w:val="en-GB"/>
        </w:rPr>
        <w:t xml:space="preserve"> </w:t>
      </w:r>
      <w:r w:rsidR="00B25B39" w:rsidRPr="003D0D0D">
        <w:rPr>
          <w:color w:val="auto"/>
          <w:lang w:val="en-GB"/>
        </w:rPr>
        <w:t>and enacted to strength</w:t>
      </w:r>
      <w:r w:rsidRPr="003D0D0D">
        <w:rPr>
          <w:color w:val="auto"/>
          <w:lang w:val="en-GB"/>
        </w:rPr>
        <w:t>en the legal framework for the man</w:t>
      </w:r>
      <w:r w:rsidR="00B25B39" w:rsidRPr="003D0D0D">
        <w:rPr>
          <w:color w:val="auto"/>
          <w:lang w:val="en-GB"/>
        </w:rPr>
        <w:t>a</w:t>
      </w:r>
      <w:r w:rsidRPr="003D0D0D">
        <w:rPr>
          <w:color w:val="auto"/>
          <w:lang w:val="en-GB"/>
        </w:rPr>
        <w:t>gement of the resources of the park</w:t>
      </w:r>
      <w:r w:rsidR="00D20245" w:rsidRPr="003D0D0D">
        <w:rPr>
          <w:color w:val="auto"/>
          <w:lang w:val="en-GB"/>
        </w:rPr>
        <w:t>, while also ensuring environmental and social safeguards are in place (see Annex L)</w:t>
      </w:r>
      <w:r w:rsidRPr="003D0D0D">
        <w:rPr>
          <w:color w:val="auto"/>
          <w:lang w:val="en-GB"/>
        </w:rPr>
        <w:t>.</w:t>
      </w:r>
      <w:r w:rsidR="0049658C" w:rsidRPr="003D0D0D">
        <w:rPr>
          <w:color w:val="auto"/>
          <w:lang w:val="en-GB"/>
        </w:rPr>
        <w:t xml:space="preserve"> The review and updating of the draft regulations will take into consideration the need for new policies and/or planning regulations to strengthen the controls on forest protection in riparian zones, for example</w:t>
      </w:r>
      <w:r w:rsidR="00EE273A" w:rsidRPr="003D0D0D">
        <w:rPr>
          <w:color w:val="auto"/>
          <w:lang w:val="en-GB"/>
        </w:rPr>
        <w:t>,</w:t>
      </w:r>
      <w:r w:rsidR="0049658C" w:rsidRPr="003D0D0D">
        <w:rPr>
          <w:color w:val="auto"/>
          <w:lang w:val="en-GB"/>
        </w:rPr>
        <w:t xml:space="preserve"> possibly establishing a new national standard for buffer zones along rivers and streams where no construction or cutting of trees will be allowed; the strengthening of restrictions or limits on removal of trees on steep slopes</w:t>
      </w:r>
      <w:r w:rsidR="00EE273A" w:rsidRPr="003D0D0D">
        <w:rPr>
          <w:color w:val="auto"/>
          <w:lang w:val="en-GB"/>
        </w:rPr>
        <w:t>;</w:t>
      </w:r>
      <w:r w:rsidR="0049658C" w:rsidRPr="003D0D0D">
        <w:rPr>
          <w:color w:val="auto"/>
          <w:lang w:val="en-GB"/>
        </w:rPr>
        <w:t xml:space="preserve"> inappropriate land clearing techniques</w:t>
      </w:r>
      <w:r w:rsidR="00EE273A" w:rsidRPr="003D0D0D">
        <w:rPr>
          <w:color w:val="auto"/>
          <w:lang w:val="en-GB"/>
        </w:rPr>
        <w:t>;</w:t>
      </w:r>
      <w:r w:rsidR="0049658C" w:rsidRPr="003D0D0D">
        <w:rPr>
          <w:color w:val="auto"/>
          <w:lang w:val="en-GB"/>
        </w:rPr>
        <w:t xml:space="preserve"> over-harvesting of wood resources and unsustainable harvesting of certain species so as to reduce the country’s vulnerability to future large storm events.</w:t>
      </w:r>
      <w:r w:rsidR="002D4CD0" w:rsidRPr="003D0D0D">
        <w:rPr>
          <w:color w:val="auto"/>
          <w:lang w:val="en-GB"/>
        </w:rPr>
        <w:t xml:space="preserve"> </w:t>
      </w:r>
      <w:r w:rsidR="004E33D0" w:rsidRPr="003D0D0D">
        <w:rPr>
          <w:color w:val="auto"/>
          <w:lang w:val="en-GB"/>
        </w:rPr>
        <w:t xml:space="preserve">A </w:t>
      </w:r>
      <w:r w:rsidR="000F682F" w:rsidRPr="003D0D0D">
        <w:rPr>
          <w:color w:val="auto"/>
          <w:lang w:val="en-GB"/>
        </w:rPr>
        <w:t xml:space="preserve">similar </w:t>
      </w:r>
      <w:r w:rsidR="000F682F" w:rsidRPr="003D0D0D">
        <w:rPr>
          <w:b/>
          <w:color w:val="auto"/>
          <w:lang w:val="en-GB"/>
        </w:rPr>
        <w:t>review and climate-proofing of agriculture sector regulatio</w:t>
      </w:r>
      <w:r w:rsidR="00F23A2C" w:rsidRPr="003D0D0D">
        <w:rPr>
          <w:b/>
          <w:color w:val="auto"/>
          <w:lang w:val="en-GB"/>
        </w:rPr>
        <w:t>ns</w:t>
      </w:r>
      <w:r w:rsidR="00F23A2C" w:rsidRPr="003D0D0D">
        <w:rPr>
          <w:color w:val="auto"/>
          <w:lang w:val="en-GB"/>
        </w:rPr>
        <w:t xml:space="preserve"> </w:t>
      </w:r>
      <w:r w:rsidR="004E33D0" w:rsidRPr="003D0D0D">
        <w:rPr>
          <w:color w:val="auto"/>
          <w:lang w:val="en-GB"/>
        </w:rPr>
        <w:t xml:space="preserve">will also be undertaken. </w:t>
      </w:r>
      <w:r w:rsidR="000F682F" w:rsidRPr="003D0D0D">
        <w:rPr>
          <w:color w:val="auto"/>
          <w:lang w:val="en-GB"/>
        </w:rPr>
        <w:t xml:space="preserve"> </w:t>
      </w:r>
    </w:p>
    <w:p w14:paraId="293C2C3C" w14:textId="77777777" w:rsidR="009B531B" w:rsidRPr="003D0D0D" w:rsidRDefault="009B531B" w:rsidP="00F172A3">
      <w:pPr>
        <w:pStyle w:val="GEFFieldtoFillout"/>
        <w:ind w:left="-90" w:right="-277"/>
        <w:jc w:val="both"/>
        <w:rPr>
          <w:color w:val="auto"/>
          <w:lang w:val="en-GB"/>
        </w:rPr>
      </w:pPr>
    </w:p>
    <w:p w14:paraId="44E758F2" w14:textId="0B1182ED" w:rsidR="00B92AD7" w:rsidRPr="00C149E5" w:rsidRDefault="002D4CD0" w:rsidP="00672119">
      <w:pPr>
        <w:shd w:val="clear" w:color="auto" w:fill="FFFFFF" w:themeFill="background1"/>
        <w:spacing w:line="240" w:lineRule="auto"/>
        <w:ind w:left="-90"/>
        <w:jc w:val="both"/>
        <w:rPr>
          <w:rFonts w:ascii="Times New Roman" w:hAnsi="Times New Roman" w:cs="Times New Roman"/>
          <w:lang w:val="en-GB"/>
        </w:rPr>
      </w:pPr>
      <w:r w:rsidRPr="00672119">
        <w:rPr>
          <w:rFonts w:ascii="Times New Roman" w:hAnsi="Times New Roman" w:cs="Times New Roman"/>
          <w:lang w:val="en-GB"/>
        </w:rPr>
        <w:t xml:space="preserve">Closely linked to the review of the legal framework </w:t>
      </w:r>
      <w:r w:rsidRPr="00C149E5">
        <w:rPr>
          <w:rFonts w:ascii="Times New Roman" w:hAnsi="Times New Roman" w:cs="Times New Roman"/>
          <w:lang w:val="en-GB"/>
        </w:rPr>
        <w:t xml:space="preserve">will be the design and </w:t>
      </w:r>
      <w:r w:rsidR="00A6585A" w:rsidRPr="00C149E5">
        <w:rPr>
          <w:rFonts w:ascii="Times New Roman" w:hAnsi="Times New Roman" w:cs="Times New Roman"/>
          <w:lang w:val="en-GB"/>
        </w:rPr>
        <w:t>implementation</w:t>
      </w:r>
      <w:r w:rsidRPr="00C149E5">
        <w:rPr>
          <w:rFonts w:ascii="Times New Roman" w:hAnsi="Times New Roman" w:cs="Times New Roman"/>
          <w:lang w:val="en-GB"/>
        </w:rPr>
        <w:t xml:space="preserve"> of a </w:t>
      </w:r>
      <w:r w:rsidRPr="00C149E5">
        <w:rPr>
          <w:rFonts w:ascii="Times New Roman" w:hAnsi="Times New Roman" w:cs="Times New Roman"/>
          <w:b/>
          <w:lang w:val="en-GB"/>
        </w:rPr>
        <w:t>Programme for Institutional Strengthening</w:t>
      </w:r>
      <w:r w:rsidRPr="00C149E5">
        <w:rPr>
          <w:rFonts w:ascii="Times New Roman" w:hAnsi="Times New Roman" w:cs="Times New Roman"/>
          <w:lang w:val="en-GB"/>
        </w:rPr>
        <w:t xml:space="preserve"> to enable actions identified in</w:t>
      </w:r>
      <w:r w:rsidR="00A6585A" w:rsidRPr="00C149E5">
        <w:rPr>
          <w:rFonts w:ascii="Times New Roman" w:hAnsi="Times New Roman" w:cs="Times New Roman"/>
          <w:lang w:val="en-GB"/>
        </w:rPr>
        <w:t xml:space="preserve"> the project to be implemented.</w:t>
      </w:r>
      <w:r w:rsidR="009B531B" w:rsidRPr="00C149E5">
        <w:rPr>
          <w:rFonts w:ascii="Times New Roman" w:hAnsi="Times New Roman" w:cs="Times New Roman"/>
          <w:lang w:val="en-GB"/>
        </w:rPr>
        <w:t xml:space="preserve"> </w:t>
      </w:r>
      <w:r w:rsidR="004A4B13" w:rsidRPr="0095730C">
        <w:rPr>
          <w:rFonts w:ascii="Times New Roman" w:hAnsi="Times New Roman" w:cs="Times New Roman"/>
        </w:rPr>
        <w:t>The Institution</w:t>
      </w:r>
      <w:r w:rsidR="00830859" w:rsidRPr="0095730C">
        <w:rPr>
          <w:rFonts w:ascii="Times New Roman" w:hAnsi="Times New Roman" w:cs="Times New Roman"/>
        </w:rPr>
        <w:t>al</w:t>
      </w:r>
      <w:r w:rsidR="004A4B13" w:rsidRPr="0095730C">
        <w:rPr>
          <w:rFonts w:ascii="Times New Roman" w:hAnsi="Times New Roman" w:cs="Times New Roman"/>
        </w:rPr>
        <w:t xml:space="preserve"> Strengthening </w:t>
      </w:r>
      <w:proofErr w:type="spellStart"/>
      <w:r w:rsidR="004A4B13" w:rsidRPr="0095730C">
        <w:rPr>
          <w:rFonts w:ascii="Times New Roman" w:hAnsi="Times New Roman" w:cs="Times New Roman"/>
        </w:rPr>
        <w:t>Programme</w:t>
      </w:r>
      <w:proofErr w:type="spellEnd"/>
      <w:r w:rsidR="004A4B13" w:rsidRPr="0095730C">
        <w:rPr>
          <w:rFonts w:ascii="Times New Roman" w:hAnsi="Times New Roman" w:cs="Times New Roman"/>
        </w:rPr>
        <w:t xml:space="preserve"> </w:t>
      </w:r>
      <w:r w:rsidR="00830859" w:rsidRPr="0095730C">
        <w:rPr>
          <w:rFonts w:ascii="Times New Roman" w:hAnsi="Times New Roman" w:cs="Times New Roman"/>
        </w:rPr>
        <w:t xml:space="preserve">will </w:t>
      </w:r>
      <w:r w:rsidR="00083309" w:rsidRPr="0095730C">
        <w:rPr>
          <w:rFonts w:ascii="Times New Roman" w:hAnsi="Times New Roman" w:cs="Times New Roman"/>
        </w:rPr>
        <w:t>emphasize</w:t>
      </w:r>
      <w:r w:rsidR="00830859" w:rsidRPr="0095730C">
        <w:rPr>
          <w:rFonts w:ascii="Times New Roman" w:hAnsi="Times New Roman" w:cs="Times New Roman"/>
        </w:rPr>
        <w:t xml:space="preserve"> </w:t>
      </w:r>
      <w:r w:rsidR="004A4B13" w:rsidRPr="0095730C">
        <w:rPr>
          <w:rFonts w:ascii="Times New Roman" w:hAnsi="Times New Roman" w:cs="Times New Roman"/>
        </w:rPr>
        <w:t>the following</w:t>
      </w:r>
      <w:r w:rsidR="009C7DA9" w:rsidRPr="0095730C">
        <w:rPr>
          <w:rFonts w:ascii="Times New Roman" w:hAnsi="Times New Roman" w:cs="Times New Roman"/>
        </w:rPr>
        <w:t>;</w:t>
      </w:r>
      <w:r w:rsidR="004A4B13" w:rsidRPr="0095730C">
        <w:rPr>
          <w:rFonts w:ascii="Times New Roman" w:hAnsi="Times New Roman" w:cs="Times New Roman"/>
        </w:rPr>
        <w:t xml:space="preserve"> </w:t>
      </w:r>
      <w:r w:rsidR="00052D82" w:rsidRPr="0095730C">
        <w:rPr>
          <w:rFonts w:ascii="Times New Roman" w:hAnsi="Times New Roman" w:cs="Times New Roman"/>
          <w:b/>
        </w:rPr>
        <w:t>(</w:t>
      </w:r>
      <w:proofErr w:type="spellStart"/>
      <w:r w:rsidR="00405733" w:rsidRPr="0095730C">
        <w:rPr>
          <w:rFonts w:ascii="Times New Roman" w:hAnsi="Times New Roman" w:cs="Times New Roman"/>
          <w:b/>
        </w:rPr>
        <w:t>i</w:t>
      </w:r>
      <w:proofErr w:type="spellEnd"/>
      <w:r w:rsidR="00052D82" w:rsidRPr="0095730C">
        <w:rPr>
          <w:rFonts w:ascii="Times New Roman" w:hAnsi="Times New Roman" w:cs="Times New Roman"/>
          <w:b/>
        </w:rPr>
        <w:t>)</w:t>
      </w:r>
      <w:r w:rsidR="00405733" w:rsidRPr="0095730C">
        <w:rPr>
          <w:rFonts w:ascii="Times New Roman" w:hAnsi="Times New Roman" w:cs="Times New Roman"/>
        </w:rPr>
        <w:t xml:space="preserve"> </w:t>
      </w:r>
      <w:r w:rsidR="006D7304" w:rsidRPr="0095730C">
        <w:rPr>
          <w:rFonts w:ascii="Times New Roman" w:hAnsi="Times New Roman" w:cs="Times New Roman"/>
        </w:rPr>
        <w:t>t</w:t>
      </w:r>
      <w:r w:rsidR="00405733" w:rsidRPr="0095730C">
        <w:rPr>
          <w:rFonts w:ascii="Times New Roman" w:hAnsi="Times New Roman" w:cs="Times New Roman"/>
        </w:rPr>
        <w:t>raining</w:t>
      </w:r>
      <w:r w:rsidR="004A4B13" w:rsidRPr="0095730C">
        <w:rPr>
          <w:rFonts w:ascii="Times New Roman" w:hAnsi="Times New Roman" w:cs="Times New Roman"/>
        </w:rPr>
        <w:t xml:space="preserve"> of </w:t>
      </w:r>
      <w:r w:rsidR="00B92AD7" w:rsidRPr="0095730C">
        <w:rPr>
          <w:rFonts w:ascii="Times New Roman" w:hAnsi="Times New Roman" w:cs="Times New Roman"/>
        </w:rPr>
        <w:t xml:space="preserve">personnel within the Extension Services of both the Agriculture and Forestry departments </w:t>
      </w:r>
      <w:r w:rsidR="000302C5" w:rsidRPr="0095730C">
        <w:rPr>
          <w:rFonts w:ascii="Times New Roman" w:hAnsi="Times New Roman" w:cs="Times New Roman"/>
        </w:rPr>
        <w:t>in reforestation and climate smart agricultural techniques to</w:t>
      </w:r>
      <w:r w:rsidR="00B92AD7" w:rsidRPr="0095730C">
        <w:rPr>
          <w:rFonts w:ascii="Times New Roman" w:hAnsi="Times New Roman" w:cs="Times New Roman"/>
        </w:rPr>
        <w:t xml:space="preserve"> enhanc</w:t>
      </w:r>
      <w:r w:rsidR="000302C5" w:rsidRPr="0095730C">
        <w:rPr>
          <w:rFonts w:ascii="Times New Roman" w:hAnsi="Times New Roman" w:cs="Times New Roman"/>
        </w:rPr>
        <w:t>e</w:t>
      </w:r>
      <w:r w:rsidR="00B92AD7" w:rsidRPr="0095730C">
        <w:rPr>
          <w:rFonts w:ascii="Times New Roman" w:hAnsi="Times New Roman" w:cs="Times New Roman"/>
        </w:rPr>
        <w:t xml:space="preserve"> skills and knowledge</w:t>
      </w:r>
      <w:r w:rsidR="000302C5" w:rsidRPr="0095730C">
        <w:rPr>
          <w:rFonts w:ascii="Times New Roman" w:hAnsi="Times New Roman" w:cs="Times New Roman"/>
        </w:rPr>
        <w:t>,</w:t>
      </w:r>
      <w:r w:rsidR="00B92AD7" w:rsidRPr="0095730C">
        <w:rPr>
          <w:rFonts w:ascii="Times New Roman" w:hAnsi="Times New Roman" w:cs="Times New Roman"/>
        </w:rPr>
        <w:t xml:space="preserve"> equipping them with the tools to provide support to farmers during and beyond the duration of the project.</w:t>
      </w:r>
      <w:r w:rsidR="000302C5" w:rsidRPr="00C149E5">
        <w:rPr>
          <w:rFonts w:ascii="Times New Roman" w:hAnsi="Times New Roman" w:cs="Times New Roman"/>
        </w:rPr>
        <w:t xml:space="preserve"> </w:t>
      </w:r>
      <w:r w:rsidR="000302C5" w:rsidRPr="0095730C">
        <w:rPr>
          <w:rFonts w:ascii="Times New Roman" w:hAnsi="Times New Roman" w:cs="Times New Roman"/>
        </w:rPr>
        <w:t>The Extension Division of the Ministry of Agriculture has indicated its intent to incorporate the training material to be delivered under the project as an integral part of its annual training curricula for farmers in the future;</w:t>
      </w:r>
      <w:r w:rsidR="00AD1EC1" w:rsidRPr="0095730C">
        <w:rPr>
          <w:rFonts w:ascii="Times New Roman" w:hAnsi="Times New Roman" w:cs="Times New Roman"/>
        </w:rPr>
        <w:t xml:space="preserve"> </w:t>
      </w:r>
      <w:r w:rsidR="00AD1EC1" w:rsidRPr="0095730C">
        <w:rPr>
          <w:rFonts w:ascii="Times New Roman" w:hAnsi="Times New Roman" w:cs="Times New Roman"/>
          <w:b/>
        </w:rPr>
        <w:t>(ii)</w:t>
      </w:r>
      <w:r w:rsidR="00AD1EC1" w:rsidRPr="0095730C">
        <w:rPr>
          <w:rFonts w:ascii="Times New Roman" w:hAnsi="Times New Roman" w:cs="Times New Roman"/>
        </w:rPr>
        <w:t xml:space="preserve"> training of farmers in reforestation and climate smart agricultural approaches, tools and methods; and </w:t>
      </w:r>
      <w:r w:rsidR="00AD1EC1" w:rsidRPr="0095730C">
        <w:rPr>
          <w:rFonts w:ascii="Times New Roman" w:hAnsi="Times New Roman" w:cs="Times New Roman"/>
          <w:b/>
        </w:rPr>
        <w:t>(iii)</w:t>
      </w:r>
      <w:r w:rsidR="00AD1EC1" w:rsidRPr="0095730C">
        <w:rPr>
          <w:rFonts w:ascii="Times New Roman" w:hAnsi="Times New Roman" w:cs="Times New Roman"/>
        </w:rPr>
        <w:t xml:space="preserve"> </w:t>
      </w:r>
      <w:r w:rsidR="00830859" w:rsidRPr="0095730C">
        <w:rPr>
          <w:rFonts w:ascii="Times New Roman" w:hAnsi="Times New Roman" w:cs="Times New Roman"/>
        </w:rPr>
        <w:t>t</w:t>
      </w:r>
      <w:r w:rsidR="004A4B13" w:rsidRPr="0095730C">
        <w:rPr>
          <w:rFonts w:ascii="Times New Roman" w:hAnsi="Times New Roman" w:cs="Times New Roman"/>
        </w:rPr>
        <w:t xml:space="preserve">raining of farmers </w:t>
      </w:r>
      <w:r w:rsidR="008D2EFB" w:rsidRPr="0095730C">
        <w:rPr>
          <w:rFonts w:ascii="Times New Roman" w:hAnsi="Times New Roman" w:cs="Times New Roman"/>
        </w:rPr>
        <w:t>and agriculture producer groups such as the Central Region Farmers Group</w:t>
      </w:r>
      <w:r w:rsidR="009C7DA9" w:rsidRPr="0095730C">
        <w:rPr>
          <w:rFonts w:ascii="Times New Roman" w:hAnsi="Times New Roman" w:cs="Times New Roman"/>
        </w:rPr>
        <w:t>,</w:t>
      </w:r>
      <w:r w:rsidR="008D2EFB" w:rsidRPr="0095730C">
        <w:rPr>
          <w:rFonts w:ascii="Times New Roman" w:hAnsi="Times New Roman" w:cs="Times New Roman"/>
        </w:rPr>
        <w:t xml:space="preserve"> the Dominica Organic Agricultural Movement (DOAM), in particular its members who are directly involved in organic agriculture</w:t>
      </w:r>
      <w:r w:rsidR="009C7DA9" w:rsidRPr="0095730C">
        <w:rPr>
          <w:rFonts w:ascii="Times New Roman" w:hAnsi="Times New Roman" w:cs="Times New Roman"/>
        </w:rPr>
        <w:t>,</w:t>
      </w:r>
      <w:r w:rsidR="008D2EFB" w:rsidRPr="0095730C">
        <w:rPr>
          <w:rFonts w:ascii="Times New Roman" w:hAnsi="Times New Roman" w:cs="Times New Roman"/>
        </w:rPr>
        <w:t xml:space="preserve"> and the members of the Dominica Essential Oil and Spices Cooperative Society Limited (DEOSC)</w:t>
      </w:r>
      <w:r w:rsidR="009C7DA9" w:rsidRPr="0095730C">
        <w:rPr>
          <w:rFonts w:ascii="Times New Roman" w:hAnsi="Times New Roman" w:cs="Times New Roman"/>
        </w:rPr>
        <w:t>,</w:t>
      </w:r>
      <w:r w:rsidR="008D2EFB" w:rsidRPr="0095730C">
        <w:rPr>
          <w:rFonts w:ascii="Times New Roman" w:hAnsi="Times New Roman" w:cs="Times New Roman"/>
        </w:rPr>
        <w:t xml:space="preserve"> </w:t>
      </w:r>
      <w:r w:rsidR="004A4B13" w:rsidRPr="0095730C">
        <w:rPr>
          <w:rFonts w:ascii="Times New Roman" w:hAnsi="Times New Roman" w:cs="Times New Roman"/>
        </w:rPr>
        <w:t>in reforestation and climate smart agricultural approaches, tools and methods.</w:t>
      </w:r>
      <w:r w:rsidR="004A4B13" w:rsidRPr="0095730C">
        <w:rPr>
          <w:rFonts w:ascii="Times New Roman" w:hAnsi="Times New Roman" w:cs="Times New Roman"/>
          <w:lang w:val="en-GB"/>
        </w:rPr>
        <w:t xml:space="preserve"> </w:t>
      </w:r>
      <w:r w:rsidR="00AD1EC1" w:rsidRPr="0095730C">
        <w:rPr>
          <w:rFonts w:ascii="Times New Roman" w:hAnsi="Times New Roman" w:cs="Times New Roman"/>
          <w:lang w:val="en-GB"/>
        </w:rPr>
        <w:t xml:space="preserve"> Other relevant entities including the Office of Disaster Management and within the Ministry of Environment, Climate Resilience, Disaster Management and Urban Renewal will be engaged in capacity building efforts.</w:t>
      </w:r>
    </w:p>
    <w:p w14:paraId="15BACDD8" w14:textId="2C54BE2C" w:rsidR="00C245A6" w:rsidRPr="00AA5DF7" w:rsidRDefault="004E33D0" w:rsidP="00AA5DF7">
      <w:pPr>
        <w:shd w:val="clear" w:color="auto" w:fill="FFFFFF" w:themeFill="background1"/>
        <w:spacing w:line="240" w:lineRule="auto"/>
        <w:ind w:left="-90"/>
        <w:jc w:val="both"/>
        <w:rPr>
          <w:rFonts w:ascii="Times New Roman" w:hAnsi="Times New Roman" w:cs="Times New Roman"/>
          <w:lang w:val="en-GB"/>
        </w:rPr>
      </w:pPr>
      <w:r w:rsidRPr="00C149E5">
        <w:rPr>
          <w:rFonts w:ascii="Times New Roman" w:hAnsi="Times New Roman" w:cs="Times New Roman"/>
          <w:lang w:val="en-GB"/>
        </w:rPr>
        <w:t>The Programme for Institutional Strengthen</w:t>
      </w:r>
      <w:r w:rsidR="00A32E86" w:rsidRPr="00C149E5">
        <w:rPr>
          <w:rFonts w:ascii="Times New Roman" w:hAnsi="Times New Roman" w:cs="Times New Roman"/>
          <w:lang w:val="en-GB"/>
        </w:rPr>
        <w:t>ing</w:t>
      </w:r>
      <w:r w:rsidRPr="00C149E5">
        <w:rPr>
          <w:rFonts w:ascii="Times New Roman" w:hAnsi="Times New Roman" w:cs="Times New Roman"/>
          <w:lang w:val="en-GB"/>
        </w:rPr>
        <w:t xml:space="preserve"> will b</w:t>
      </w:r>
      <w:r w:rsidR="00A32E86" w:rsidRPr="00C149E5">
        <w:rPr>
          <w:rFonts w:ascii="Times New Roman" w:hAnsi="Times New Roman" w:cs="Times New Roman"/>
          <w:lang w:val="en-GB"/>
        </w:rPr>
        <w:t>e guided by the institutional mandates</w:t>
      </w:r>
      <w:r w:rsidRPr="00C149E5">
        <w:rPr>
          <w:rFonts w:ascii="Times New Roman" w:hAnsi="Times New Roman" w:cs="Times New Roman"/>
          <w:lang w:val="en-GB"/>
        </w:rPr>
        <w:t xml:space="preserve"> (e.g. the new Department of the Environment) outlined in the </w:t>
      </w:r>
      <w:r w:rsidR="00A32E86" w:rsidRPr="00C149E5">
        <w:rPr>
          <w:rFonts w:ascii="Times New Roman" w:hAnsi="Times New Roman" w:cs="Times New Roman"/>
          <w:lang w:val="en-GB"/>
        </w:rPr>
        <w:t>d</w:t>
      </w:r>
      <w:r w:rsidRPr="00C149E5">
        <w:rPr>
          <w:rFonts w:ascii="Times New Roman" w:hAnsi="Times New Roman" w:cs="Times New Roman"/>
          <w:lang w:val="en-GB"/>
        </w:rPr>
        <w:t xml:space="preserve">raft </w:t>
      </w:r>
      <w:r w:rsidRPr="00C149E5">
        <w:rPr>
          <w:rFonts w:ascii="Times New Roman" w:hAnsi="Times New Roman" w:cs="Times New Roman"/>
          <w:i/>
          <w:iCs/>
          <w:u w:val="single"/>
          <w:lang w:val="en-GB"/>
        </w:rPr>
        <w:t>Climate Change, Environment and Natural Resource</w:t>
      </w:r>
      <w:r w:rsidRPr="00AA5DF7">
        <w:rPr>
          <w:rFonts w:ascii="Times New Roman" w:hAnsi="Times New Roman" w:cs="Times New Roman"/>
          <w:i/>
          <w:iCs/>
          <w:u w:val="single"/>
          <w:lang w:val="en-GB"/>
        </w:rPr>
        <w:t xml:space="preserve"> Management Act</w:t>
      </w:r>
      <w:r w:rsidR="006D02DD" w:rsidRPr="00AA5DF7">
        <w:rPr>
          <w:rFonts w:ascii="Times New Roman" w:hAnsi="Times New Roman" w:cs="Times New Roman"/>
          <w:i/>
          <w:iCs/>
          <w:u w:val="single"/>
          <w:lang w:val="en-GB"/>
        </w:rPr>
        <w:t>.</w:t>
      </w:r>
      <w:r w:rsidR="006D02DD" w:rsidRPr="00AA5DF7">
        <w:rPr>
          <w:rFonts w:ascii="Times New Roman" w:hAnsi="Times New Roman" w:cs="Times New Roman"/>
          <w:iCs/>
          <w:lang w:val="en-GB"/>
        </w:rPr>
        <w:t xml:space="preserve">  Changes in institutional capacities will be measured using the Capacity Development Scorecard (see Annex N).</w:t>
      </w:r>
      <w:r w:rsidR="00AA5DF7" w:rsidRPr="00AA5DF7">
        <w:rPr>
          <w:rFonts w:ascii="Times New Roman" w:hAnsi="Times New Roman" w:cs="Times New Roman"/>
          <w:iCs/>
          <w:lang w:val="en-GB"/>
        </w:rPr>
        <w:t xml:space="preserve">  </w:t>
      </w:r>
      <w:r w:rsidR="006873F7" w:rsidRPr="00AA5DF7">
        <w:rPr>
          <w:rFonts w:ascii="Times New Roman" w:hAnsi="Times New Roman" w:cs="Times New Roman"/>
          <w:lang w:val="en-GB"/>
        </w:rPr>
        <w:t>In addition, a n</w:t>
      </w:r>
      <w:r w:rsidR="00C245A6" w:rsidRPr="00AA5DF7">
        <w:rPr>
          <w:rFonts w:ascii="Times New Roman" w:hAnsi="Times New Roman" w:cs="Times New Roman"/>
          <w:lang w:val="en-GB"/>
        </w:rPr>
        <w:t xml:space="preserve">ational policy on food security will be developed that will highlight the necessity of increasing Dominica’s food self-sufficiency and of promoting more climate resilient agriculture thereby reducing the country’s vulnerability to food shortages in the aftermath of large natural disasters.  In this regard, consideration will be given to the concept of the “Organic Island” which has been promoted by the Government of Dominica. </w:t>
      </w:r>
    </w:p>
    <w:p w14:paraId="78AB8004" w14:textId="77777777" w:rsidR="001A0F77" w:rsidRPr="003D0D0D" w:rsidRDefault="001A0F77" w:rsidP="00F172A3">
      <w:pPr>
        <w:pStyle w:val="GEFFieldtoFillout"/>
        <w:ind w:left="-90" w:right="-277"/>
        <w:jc w:val="both"/>
        <w:rPr>
          <w:color w:val="auto"/>
          <w:lang w:val="en-GB"/>
        </w:rPr>
      </w:pPr>
    </w:p>
    <w:p w14:paraId="665B2245" w14:textId="29ABC8ED" w:rsidR="00D4356D" w:rsidRPr="003D0D0D" w:rsidRDefault="0057184B" w:rsidP="00F172A3">
      <w:pPr>
        <w:pStyle w:val="GEFFieldtoFillout"/>
        <w:ind w:left="-90" w:right="-277"/>
        <w:jc w:val="both"/>
        <w:rPr>
          <w:color w:val="auto"/>
          <w:lang w:val="en-GB"/>
        </w:rPr>
      </w:pPr>
      <w:r w:rsidRPr="003D0D0D">
        <w:rPr>
          <w:i/>
          <w:color w:val="auto"/>
          <w:u w:val="single"/>
          <w:lang w:val="en-GB"/>
        </w:rPr>
        <w:t xml:space="preserve">Output 3.1.2 </w:t>
      </w:r>
      <w:r w:rsidR="00AE2C0C" w:rsidRPr="003D0D0D">
        <w:rPr>
          <w:i/>
          <w:color w:val="auto"/>
          <w:u w:val="single"/>
          <w:lang w:val="en-GB"/>
        </w:rPr>
        <w:t>–</w:t>
      </w:r>
      <w:r w:rsidRPr="003D0D0D">
        <w:rPr>
          <w:i/>
          <w:color w:val="auto"/>
          <w:u w:val="single"/>
          <w:lang w:val="en-GB"/>
        </w:rPr>
        <w:t xml:space="preserve"> </w:t>
      </w:r>
      <w:r w:rsidR="00654E0C" w:rsidRPr="003D0D0D">
        <w:rPr>
          <w:i/>
          <w:color w:val="auto"/>
          <w:u w:val="single"/>
          <w:lang w:val="en-GB"/>
        </w:rPr>
        <w:t>Support is established for Sustainable Approaches to Forest and Agricultural Management</w:t>
      </w:r>
      <w:r w:rsidRPr="003D0D0D">
        <w:rPr>
          <w:i/>
          <w:color w:val="auto"/>
          <w:u w:val="single"/>
          <w:lang w:val="en-GB"/>
        </w:rPr>
        <w:t>:</w:t>
      </w:r>
      <w:r w:rsidRPr="003D0D0D">
        <w:rPr>
          <w:color w:val="auto"/>
          <w:lang w:val="en-GB"/>
        </w:rPr>
        <w:t xml:space="preserve"> </w:t>
      </w:r>
      <w:r w:rsidR="00173403" w:rsidRPr="003D0D0D">
        <w:rPr>
          <w:color w:val="auto"/>
          <w:lang w:val="en-GB"/>
        </w:rPr>
        <w:t>Training will be an integr</w:t>
      </w:r>
      <w:r w:rsidR="002D4CD0" w:rsidRPr="003D0D0D">
        <w:rPr>
          <w:color w:val="auto"/>
          <w:lang w:val="en-GB"/>
        </w:rPr>
        <w:t>al part of the project. In this regard</w:t>
      </w:r>
      <w:r w:rsidR="00B15EE1" w:rsidRPr="003D0D0D">
        <w:rPr>
          <w:color w:val="auto"/>
          <w:lang w:val="en-GB"/>
        </w:rPr>
        <w:t>,</w:t>
      </w:r>
      <w:r w:rsidR="002D4CD0" w:rsidRPr="003D0D0D">
        <w:rPr>
          <w:color w:val="auto"/>
          <w:lang w:val="en-GB"/>
        </w:rPr>
        <w:t xml:space="preserve"> a </w:t>
      </w:r>
      <w:r w:rsidR="00AE2C0C" w:rsidRPr="003D0D0D">
        <w:rPr>
          <w:color w:val="auto"/>
          <w:lang w:val="en-GB"/>
        </w:rPr>
        <w:t>T</w:t>
      </w:r>
      <w:r w:rsidR="002D4CD0" w:rsidRPr="003D0D0D">
        <w:rPr>
          <w:color w:val="auto"/>
          <w:lang w:val="en-GB"/>
        </w:rPr>
        <w:t xml:space="preserve">raining </w:t>
      </w:r>
      <w:r w:rsidR="0009373B" w:rsidRPr="003D0D0D">
        <w:rPr>
          <w:color w:val="auto"/>
          <w:lang w:val="en-GB"/>
        </w:rPr>
        <w:t>Programme</w:t>
      </w:r>
      <w:r w:rsidR="002D4CD0" w:rsidRPr="003D0D0D">
        <w:rPr>
          <w:color w:val="auto"/>
          <w:lang w:val="en-GB"/>
        </w:rPr>
        <w:t xml:space="preserve"> will be designed in a manner to cover all the training needs of the project. The components of the training programme will comprise the following: </w:t>
      </w:r>
    </w:p>
    <w:p w14:paraId="294D6BD8" w14:textId="77777777" w:rsidR="000F517B" w:rsidRPr="003D0D0D" w:rsidRDefault="000F517B" w:rsidP="00F172A3">
      <w:pPr>
        <w:pStyle w:val="GEFFieldtoFillout"/>
        <w:ind w:left="-90" w:right="-277"/>
        <w:jc w:val="both"/>
        <w:rPr>
          <w:color w:val="auto"/>
          <w:lang w:val="en-GB"/>
        </w:rPr>
      </w:pPr>
    </w:p>
    <w:p w14:paraId="59A24D93" w14:textId="3BE632DF" w:rsidR="000F517B" w:rsidRPr="003D0D0D" w:rsidRDefault="000F517B" w:rsidP="00F34A6E">
      <w:pPr>
        <w:pStyle w:val="GEFFieldtoFillout"/>
        <w:numPr>
          <w:ilvl w:val="0"/>
          <w:numId w:val="1"/>
        </w:numPr>
        <w:ind w:left="270" w:right="-277"/>
        <w:jc w:val="both"/>
        <w:rPr>
          <w:color w:val="auto"/>
          <w:lang w:val="en-GB"/>
        </w:rPr>
      </w:pPr>
      <w:r w:rsidRPr="003D0D0D">
        <w:rPr>
          <w:color w:val="auto"/>
          <w:lang w:val="en-GB"/>
        </w:rPr>
        <w:t xml:space="preserve">Training of technical staff </w:t>
      </w:r>
      <w:r w:rsidR="006873F7" w:rsidRPr="003D0D0D">
        <w:rPr>
          <w:color w:val="auto"/>
          <w:lang w:val="en-GB"/>
        </w:rPr>
        <w:t>from g</w:t>
      </w:r>
      <w:r w:rsidR="00C0776E" w:rsidRPr="003D0D0D">
        <w:rPr>
          <w:color w:val="auto"/>
          <w:lang w:val="en-GB"/>
        </w:rPr>
        <w:t xml:space="preserve">overnment institutions (e.g. Ministry of the Environment, Forestry Department, etc.) </w:t>
      </w:r>
      <w:r w:rsidR="00D95704" w:rsidRPr="003D0D0D">
        <w:rPr>
          <w:color w:val="auto"/>
          <w:lang w:val="en-GB"/>
        </w:rPr>
        <w:t xml:space="preserve"> </w:t>
      </w:r>
      <w:r w:rsidRPr="003D0D0D">
        <w:rPr>
          <w:color w:val="auto"/>
          <w:lang w:val="en-GB"/>
        </w:rPr>
        <w:t>and community members in reforestation</w:t>
      </w:r>
      <w:r w:rsidRPr="003D0D0D">
        <w:rPr>
          <w:i/>
          <w:color w:val="auto"/>
          <w:lang w:val="en-GB"/>
        </w:rPr>
        <w:t xml:space="preserve"> </w:t>
      </w:r>
      <w:r w:rsidRPr="003D0D0D">
        <w:rPr>
          <w:color w:val="auto"/>
          <w:lang w:val="en-GB"/>
        </w:rPr>
        <w:t>in which the staff from the Forestry Department will provide training to local community members in both col</w:t>
      </w:r>
      <w:r w:rsidR="0063720B" w:rsidRPr="003D0D0D">
        <w:rPr>
          <w:color w:val="auto"/>
          <w:lang w:val="en-GB"/>
        </w:rPr>
        <w:t>lecting and transplanting “wild</w:t>
      </w:r>
      <w:r w:rsidRPr="003D0D0D">
        <w:rPr>
          <w:color w:val="auto"/>
          <w:lang w:val="en-GB"/>
        </w:rPr>
        <w:t>ings” and in cultivating tree seedlings in nurseries as well as the training of local residents in monitoring and caring for tree seedlings after they have been planted, primarily in activities to remove vegetation that might be impeding their growth and to ensure that soil erosion or soil movement is not negatively affecting the seedlings.</w:t>
      </w:r>
    </w:p>
    <w:p w14:paraId="4286DCB7" w14:textId="77777777" w:rsidR="000F517B" w:rsidRPr="003D0D0D" w:rsidRDefault="000F517B" w:rsidP="00F34A6E">
      <w:pPr>
        <w:pStyle w:val="GEFFieldtoFillout"/>
        <w:ind w:left="270" w:right="-277"/>
        <w:jc w:val="both"/>
        <w:rPr>
          <w:color w:val="auto"/>
          <w:lang w:val="en-GB"/>
        </w:rPr>
      </w:pPr>
    </w:p>
    <w:p w14:paraId="4ACE29ED" w14:textId="6F450C7A" w:rsidR="000F517B" w:rsidRPr="003D0D0D" w:rsidRDefault="000F517B" w:rsidP="00F34A6E">
      <w:pPr>
        <w:pStyle w:val="GEFFieldtoFillout"/>
        <w:numPr>
          <w:ilvl w:val="0"/>
          <w:numId w:val="1"/>
        </w:numPr>
        <w:ind w:left="270" w:right="-277"/>
        <w:jc w:val="both"/>
        <w:rPr>
          <w:color w:val="auto"/>
          <w:lang w:val="en-GB"/>
        </w:rPr>
      </w:pPr>
      <w:r w:rsidRPr="003D0D0D">
        <w:rPr>
          <w:color w:val="auto"/>
          <w:lang w:val="en-GB"/>
        </w:rPr>
        <w:t xml:space="preserve">Training of </w:t>
      </w:r>
      <w:r w:rsidR="00173403" w:rsidRPr="003D0D0D">
        <w:rPr>
          <w:color w:val="auto"/>
          <w:lang w:val="en-GB"/>
        </w:rPr>
        <w:t xml:space="preserve">Forestry staff </w:t>
      </w:r>
      <w:r w:rsidRPr="003D0D0D">
        <w:rPr>
          <w:color w:val="auto"/>
          <w:lang w:val="en-GB"/>
        </w:rPr>
        <w:t xml:space="preserve">in reforestation techniques, </w:t>
      </w:r>
      <w:proofErr w:type="gramStart"/>
      <w:r w:rsidRPr="003D0D0D">
        <w:rPr>
          <w:color w:val="auto"/>
          <w:lang w:val="en-GB"/>
        </w:rPr>
        <w:t>in particular those</w:t>
      </w:r>
      <w:proofErr w:type="gramEnd"/>
      <w:r w:rsidRPr="003D0D0D">
        <w:rPr>
          <w:color w:val="auto"/>
          <w:lang w:val="en-GB"/>
        </w:rPr>
        <w:t xml:space="preserve"> techniques that are not well established in Dominica, including enrichment forestry as well as the use and application of new technologies such as Geographical Information Systems (GIS)</w:t>
      </w:r>
      <w:r w:rsidR="002D4CD0" w:rsidRPr="003D0D0D">
        <w:rPr>
          <w:color w:val="auto"/>
          <w:lang w:val="en-GB"/>
        </w:rPr>
        <w:t xml:space="preserve"> and </w:t>
      </w:r>
      <w:r w:rsidRPr="003D0D0D">
        <w:rPr>
          <w:rStyle w:val="Strong"/>
          <w:b w:val="0"/>
          <w:color w:val="auto"/>
          <w:lang w:val="en-GB"/>
        </w:rPr>
        <w:t>Global Positioning System</w:t>
      </w:r>
      <w:r w:rsidRPr="003D0D0D">
        <w:rPr>
          <w:color w:val="auto"/>
          <w:lang w:val="en-GB"/>
        </w:rPr>
        <w:t xml:space="preserve"> (</w:t>
      </w:r>
      <w:r w:rsidRPr="003D0D0D">
        <w:rPr>
          <w:rStyle w:val="Strong"/>
          <w:b w:val="0"/>
          <w:color w:val="auto"/>
          <w:lang w:val="en-GB"/>
        </w:rPr>
        <w:t>GPS</w:t>
      </w:r>
      <w:r w:rsidRPr="003D0D0D">
        <w:rPr>
          <w:color w:val="auto"/>
          <w:lang w:val="en-GB"/>
        </w:rPr>
        <w:t>)</w:t>
      </w:r>
      <w:r w:rsidR="002D4CD0" w:rsidRPr="003D0D0D">
        <w:rPr>
          <w:color w:val="auto"/>
          <w:lang w:val="en-GB"/>
        </w:rPr>
        <w:t>.</w:t>
      </w:r>
    </w:p>
    <w:p w14:paraId="1770B37C" w14:textId="77777777" w:rsidR="000F517B" w:rsidRPr="003D0D0D" w:rsidRDefault="000F517B" w:rsidP="00F34A6E">
      <w:pPr>
        <w:pStyle w:val="GEFFieldtoFillout"/>
        <w:ind w:left="270" w:right="-277"/>
        <w:jc w:val="both"/>
        <w:rPr>
          <w:color w:val="auto"/>
          <w:lang w:val="en-GB"/>
        </w:rPr>
      </w:pPr>
    </w:p>
    <w:p w14:paraId="3FE727BD" w14:textId="39CFFDC8" w:rsidR="000F517B" w:rsidRPr="003D0D0D" w:rsidRDefault="000F517B" w:rsidP="00F34A6E">
      <w:pPr>
        <w:pStyle w:val="ListParagraph"/>
        <w:numPr>
          <w:ilvl w:val="0"/>
          <w:numId w:val="1"/>
        </w:numPr>
        <w:spacing w:after="0" w:line="240" w:lineRule="auto"/>
        <w:ind w:left="270" w:right="-277"/>
        <w:jc w:val="both"/>
        <w:rPr>
          <w:rFonts w:ascii="Times New Roman" w:eastAsia="Times New Roman" w:hAnsi="Times New Roman" w:cs="Times New Roman"/>
          <w:lang w:val="en-GB"/>
        </w:rPr>
      </w:pPr>
      <w:r w:rsidRPr="003D0D0D">
        <w:rPr>
          <w:rFonts w:ascii="Times New Roman" w:hAnsi="Times New Roman" w:cs="Times New Roman"/>
          <w:lang w:val="en-GB"/>
        </w:rPr>
        <w:t xml:space="preserve">Training of the farming communities, </w:t>
      </w:r>
      <w:proofErr w:type="gramStart"/>
      <w:r w:rsidRPr="003D0D0D">
        <w:rPr>
          <w:rFonts w:ascii="Times New Roman" w:hAnsi="Times New Roman" w:cs="Times New Roman"/>
          <w:lang w:val="en-GB"/>
        </w:rPr>
        <w:t>in particular women</w:t>
      </w:r>
      <w:proofErr w:type="gramEnd"/>
      <w:r w:rsidRPr="003D0D0D">
        <w:rPr>
          <w:rFonts w:ascii="Times New Roman" w:hAnsi="Times New Roman" w:cs="Times New Roman"/>
          <w:lang w:val="en-GB"/>
        </w:rPr>
        <w:t xml:space="preserve"> and youth, in sustainable agricultural techniques</w:t>
      </w:r>
      <w:r w:rsidR="00C0776E" w:rsidRPr="003D0D0D">
        <w:rPr>
          <w:rFonts w:ascii="Times New Roman" w:hAnsi="Times New Roman" w:cs="Times New Roman"/>
          <w:lang w:val="en-GB"/>
        </w:rPr>
        <w:t xml:space="preserve">, </w:t>
      </w:r>
      <w:r w:rsidR="00D95704" w:rsidRPr="003D0D0D">
        <w:rPr>
          <w:rFonts w:ascii="Times New Roman" w:hAnsi="Times New Roman" w:cs="Times New Roman"/>
          <w:lang w:val="en-GB"/>
        </w:rPr>
        <w:t>including soil and water conservation measures</w:t>
      </w:r>
      <w:r w:rsidR="00C0776E" w:rsidRPr="003D0D0D">
        <w:rPr>
          <w:rFonts w:ascii="Times New Roman" w:hAnsi="Times New Roman" w:cs="Times New Roman"/>
          <w:lang w:val="en-GB"/>
        </w:rPr>
        <w:t xml:space="preserve"> as well as </w:t>
      </w:r>
      <w:r w:rsidR="00D95704" w:rsidRPr="003D0D0D">
        <w:rPr>
          <w:rFonts w:ascii="Times New Roman" w:hAnsi="Times New Roman" w:cs="Times New Roman"/>
          <w:lang w:val="en-GB"/>
        </w:rPr>
        <w:t>training on</w:t>
      </w:r>
      <w:r w:rsidR="00D95704" w:rsidRPr="003D0D0D">
        <w:rPr>
          <w:lang w:val="en-GB"/>
        </w:rPr>
        <w:t xml:space="preserve"> </w:t>
      </w:r>
      <w:r w:rsidR="00D95704" w:rsidRPr="003D0D0D">
        <w:rPr>
          <w:rFonts w:ascii="Times New Roman" w:hAnsi="Times New Roman" w:cs="Times New Roman"/>
          <w:lang w:val="en-GB"/>
        </w:rPr>
        <w:t>successful management practices that increase resiliency to hurricanes bef</w:t>
      </w:r>
      <w:r w:rsidR="00117FB8" w:rsidRPr="003D0D0D">
        <w:rPr>
          <w:rFonts w:ascii="Times New Roman" w:hAnsi="Times New Roman" w:cs="Times New Roman"/>
          <w:lang w:val="en-GB"/>
        </w:rPr>
        <w:t>ore, during and after an event</w:t>
      </w:r>
      <w:r w:rsidR="00C0776E" w:rsidRPr="003D0D0D">
        <w:rPr>
          <w:rFonts w:ascii="Times New Roman" w:hAnsi="Times New Roman" w:cs="Times New Roman"/>
          <w:lang w:val="en-GB"/>
        </w:rPr>
        <w:t xml:space="preserve">. </w:t>
      </w:r>
      <w:r w:rsidRPr="003D0D0D">
        <w:rPr>
          <w:rFonts w:ascii="Times New Roman" w:hAnsi="Times New Roman" w:cs="Times New Roman"/>
          <w:lang w:val="en-GB"/>
        </w:rPr>
        <w:t xml:space="preserve"> In this regard, t</w:t>
      </w:r>
      <w:r w:rsidRPr="003D0D0D">
        <w:rPr>
          <w:rFonts w:ascii="Times New Roman" w:eastAsia="Times New Roman" w:hAnsi="Times New Roman" w:cs="Times New Roman"/>
          <w:lang w:val="en-GB"/>
        </w:rPr>
        <w:t xml:space="preserve">he project will work </w:t>
      </w:r>
      <w:r w:rsidRPr="003D0D0D">
        <w:rPr>
          <w:rFonts w:ascii="Times New Roman" w:hAnsi="Times New Roman" w:cs="Times New Roman"/>
          <w:lang w:val="en-GB"/>
        </w:rPr>
        <w:t xml:space="preserve">closely </w:t>
      </w:r>
      <w:r w:rsidRPr="003D0D0D">
        <w:rPr>
          <w:rFonts w:ascii="Times New Roman" w:eastAsia="Times New Roman" w:hAnsi="Times New Roman" w:cs="Times New Roman"/>
          <w:lang w:val="en-GB"/>
        </w:rPr>
        <w:t xml:space="preserve">with the Ministry of Agriculture </w:t>
      </w:r>
      <w:r w:rsidRPr="003D0D0D">
        <w:rPr>
          <w:rFonts w:ascii="Times New Roman" w:eastAsia="Times New Roman" w:hAnsi="Times New Roman" w:cs="Times New Roman"/>
          <w:lang w:val="en-GB"/>
        </w:rPr>
        <w:lastRenderedPageBreak/>
        <w:t>(</w:t>
      </w:r>
      <w:proofErr w:type="gramStart"/>
      <w:r w:rsidRPr="003D0D0D">
        <w:rPr>
          <w:rFonts w:ascii="Times New Roman" w:eastAsia="Times New Roman" w:hAnsi="Times New Roman" w:cs="Times New Roman"/>
          <w:lang w:val="en-GB"/>
        </w:rPr>
        <w:t>in particular the</w:t>
      </w:r>
      <w:proofErr w:type="gramEnd"/>
      <w:r w:rsidRPr="003D0D0D">
        <w:rPr>
          <w:rFonts w:ascii="Times New Roman" w:eastAsia="Times New Roman" w:hAnsi="Times New Roman" w:cs="Times New Roman"/>
          <w:lang w:val="en-GB"/>
        </w:rPr>
        <w:t xml:space="preserve"> Agricultural Extension Service) and with support from the Inter-American Institute for Cooperation on Agriculture (</w:t>
      </w:r>
      <w:r w:rsidRPr="003D0D0D">
        <w:rPr>
          <w:rFonts w:ascii="Times New Roman" w:eastAsia="Times New Roman" w:hAnsi="Times New Roman" w:cs="Times New Roman"/>
          <w:bCs/>
          <w:lang w:val="en-GB"/>
        </w:rPr>
        <w:t>IICA</w:t>
      </w:r>
      <w:r w:rsidRPr="003D0D0D">
        <w:rPr>
          <w:rFonts w:ascii="Times New Roman" w:eastAsia="Times New Roman" w:hAnsi="Times New Roman" w:cs="Times New Roman"/>
          <w:lang w:val="en-GB"/>
        </w:rPr>
        <w:t>) to develop and deliver capacity building programmes. Training and other capacity building will be delivered primarily through farmer field school approach and/or at one or more demonstration farms, with additional training provided through workshops.</w:t>
      </w:r>
      <w:r w:rsidR="0067455F" w:rsidRPr="003D0D0D">
        <w:rPr>
          <w:rFonts w:ascii="Times New Roman" w:eastAsia="Times New Roman" w:hAnsi="Times New Roman" w:cs="Times New Roman"/>
          <w:lang w:val="en-GB"/>
        </w:rPr>
        <w:t xml:space="preserve"> </w:t>
      </w:r>
      <w:r w:rsidR="00587998" w:rsidRPr="003D0D0D">
        <w:rPr>
          <w:rFonts w:ascii="Times New Roman" w:eastAsia="Times New Roman" w:hAnsi="Times New Roman" w:cs="Times New Roman"/>
          <w:lang w:val="en-GB"/>
        </w:rPr>
        <w:t xml:space="preserve"> Where possible, farmer-to-</w:t>
      </w:r>
      <w:r w:rsidR="00042B44" w:rsidRPr="003D0D0D">
        <w:rPr>
          <w:rFonts w:ascii="Times New Roman" w:eastAsia="Times New Roman" w:hAnsi="Times New Roman" w:cs="Times New Roman"/>
          <w:lang w:val="en-GB"/>
        </w:rPr>
        <w:t>farmer training based on exi</w:t>
      </w:r>
      <w:r w:rsidR="00587998" w:rsidRPr="003D0D0D">
        <w:rPr>
          <w:rFonts w:ascii="Times New Roman" w:eastAsia="Times New Roman" w:hAnsi="Times New Roman" w:cs="Times New Roman"/>
          <w:lang w:val="en-GB"/>
        </w:rPr>
        <w:t>sting knowledge / expertise</w:t>
      </w:r>
      <w:r w:rsidR="00042B44" w:rsidRPr="003D0D0D">
        <w:rPr>
          <w:rFonts w:ascii="Times New Roman" w:eastAsia="Times New Roman" w:hAnsi="Times New Roman" w:cs="Times New Roman"/>
          <w:lang w:val="en-GB"/>
        </w:rPr>
        <w:t xml:space="preserve">, including </w:t>
      </w:r>
      <w:r w:rsidR="00587998" w:rsidRPr="003D0D0D">
        <w:rPr>
          <w:rFonts w:ascii="Times New Roman" w:eastAsia="Times New Roman" w:hAnsi="Times New Roman" w:cs="Times New Roman"/>
          <w:lang w:val="en-GB"/>
        </w:rPr>
        <w:t>utilization of indigenous knowledge and practices, will be integrated into the overall training approach.</w:t>
      </w:r>
    </w:p>
    <w:p w14:paraId="21EC4405" w14:textId="77777777" w:rsidR="000F517B" w:rsidRPr="003D0D0D" w:rsidRDefault="000F517B" w:rsidP="00F172A3">
      <w:pPr>
        <w:pStyle w:val="ListParagraph"/>
        <w:spacing w:after="0" w:line="240" w:lineRule="auto"/>
        <w:ind w:left="-90" w:right="-277"/>
        <w:rPr>
          <w:rFonts w:ascii="Times New Roman" w:eastAsia="Times New Roman" w:hAnsi="Times New Roman" w:cs="Times New Roman"/>
          <w:lang w:val="en-GB"/>
        </w:rPr>
      </w:pPr>
    </w:p>
    <w:p w14:paraId="4BFDB9D5" w14:textId="22FE8F33" w:rsidR="00DB2DFB" w:rsidRPr="003D0D0D" w:rsidRDefault="000F517B" w:rsidP="00F34A6E">
      <w:pPr>
        <w:pStyle w:val="ListParagraph"/>
        <w:numPr>
          <w:ilvl w:val="0"/>
          <w:numId w:val="1"/>
        </w:numPr>
        <w:spacing w:after="0" w:line="240" w:lineRule="auto"/>
        <w:ind w:left="270" w:right="-277"/>
        <w:jc w:val="both"/>
        <w:rPr>
          <w:rFonts w:ascii="Times New Roman" w:hAnsi="Times New Roman" w:cs="Times New Roman"/>
          <w:lang w:val="en-GB"/>
        </w:rPr>
      </w:pPr>
      <w:r w:rsidRPr="003D0D0D">
        <w:rPr>
          <w:rFonts w:ascii="Times New Roman" w:eastAsia="Times New Roman" w:hAnsi="Times New Roman" w:cs="Times New Roman"/>
          <w:lang w:val="en-GB"/>
        </w:rPr>
        <w:t xml:space="preserve">Training of representatives from professional and </w:t>
      </w:r>
      <w:r w:rsidR="002D4CD0" w:rsidRPr="003D0D0D">
        <w:rPr>
          <w:rFonts w:ascii="Times New Roman" w:eastAsia="Times New Roman" w:hAnsi="Times New Roman" w:cs="Times New Roman"/>
          <w:lang w:val="en-GB"/>
        </w:rPr>
        <w:t>producers’</w:t>
      </w:r>
      <w:r w:rsidRPr="003D0D0D">
        <w:rPr>
          <w:rFonts w:ascii="Times New Roman" w:eastAsia="Times New Roman" w:hAnsi="Times New Roman" w:cs="Times New Roman"/>
          <w:lang w:val="en-GB"/>
        </w:rPr>
        <w:t xml:space="preserve"> organisations such as the Central Region Farmers Group in whose membe</w:t>
      </w:r>
      <w:r w:rsidR="00173403" w:rsidRPr="003D0D0D">
        <w:rPr>
          <w:rFonts w:ascii="Times New Roman" w:eastAsia="Times New Roman" w:hAnsi="Times New Roman" w:cs="Times New Roman"/>
          <w:lang w:val="en-GB"/>
        </w:rPr>
        <w:t xml:space="preserve">rship comprise of over 90% </w:t>
      </w:r>
      <w:r w:rsidRPr="003D0D0D">
        <w:rPr>
          <w:rFonts w:ascii="Times New Roman" w:eastAsia="Times New Roman" w:hAnsi="Times New Roman" w:cs="Times New Roman"/>
          <w:lang w:val="en-GB"/>
        </w:rPr>
        <w:t>women; the Dominica Organic Agricultural Movement (DOAM), in particular its member</w:t>
      </w:r>
      <w:r w:rsidR="00B15EE1" w:rsidRPr="003D0D0D">
        <w:rPr>
          <w:rFonts w:ascii="Times New Roman" w:eastAsia="Times New Roman" w:hAnsi="Times New Roman" w:cs="Times New Roman"/>
          <w:lang w:val="en-GB"/>
        </w:rPr>
        <w:t>s</w:t>
      </w:r>
      <w:r w:rsidRPr="003D0D0D">
        <w:rPr>
          <w:rFonts w:ascii="Times New Roman" w:eastAsia="Times New Roman" w:hAnsi="Times New Roman" w:cs="Times New Roman"/>
          <w:lang w:val="en-GB"/>
        </w:rPr>
        <w:t xml:space="preserve"> who are directly involve</w:t>
      </w:r>
      <w:r w:rsidR="00042B44" w:rsidRPr="003D0D0D">
        <w:rPr>
          <w:rFonts w:ascii="Times New Roman" w:eastAsia="Times New Roman" w:hAnsi="Times New Roman" w:cs="Times New Roman"/>
          <w:lang w:val="en-GB"/>
        </w:rPr>
        <w:t>d</w:t>
      </w:r>
      <w:r w:rsidRPr="003D0D0D">
        <w:rPr>
          <w:rFonts w:ascii="Times New Roman" w:eastAsia="Times New Roman" w:hAnsi="Times New Roman" w:cs="Times New Roman"/>
          <w:lang w:val="en-GB"/>
        </w:rPr>
        <w:t xml:space="preserve"> in organic agriculture</w:t>
      </w:r>
      <w:r w:rsidR="0057184B" w:rsidRPr="003D0D0D">
        <w:rPr>
          <w:rFonts w:ascii="Times New Roman" w:eastAsia="Times New Roman" w:hAnsi="Times New Roman" w:cs="Times New Roman"/>
          <w:lang w:val="en-GB"/>
        </w:rPr>
        <w:t xml:space="preserve"> </w:t>
      </w:r>
      <w:r w:rsidRPr="003D0D0D">
        <w:rPr>
          <w:rFonts w:ascii="Times New Roman" w:eastAsia="Times New Roman" w:hAnsi="Times New Roman" w:cs="Times New Roman"/>
          <w:lang w:val="en-GB"/>
        </w:rPr>
        <w:t xml:space="preserve">and the members of the </w:t>
      </w:r>
      <w:r w:rsidRPr="003D0D0D">
        <w:rPr>
          <w:rFonts w:ascii="Times New Roman" w:hAnsi="Times New Roman" w:cs="Times New Roman"/>
          <w:lang w:val="en-GB"/>
        </w:rPr>
        <w:t xml:space="preserve">Dominica Essential Oil and Spices Cooperative Society Limited (DEOSC) in </w:t>
      </w:r>
      <w:r w:rsidR="002D4CD0" w:rsidRPr="003D0D0D">
        <w:rPr>
          <w:rFonts w:ascii="Times New Roman" w:hAnsi="Times New Roman" w:cs="Times New Roman"/>
          <w:lang w:val="en-GB"/>
        </w:rPr>
        <w:t>areas such as</w:t>
      </w:r>
      <w:r w:rsidR="00B15EE1" w:rsidRPr="003D0D0D">
        <w:rPr>
          <w:rFonts w:ascii="Times New Roman" w:hAnsi="Times New Roman" w:cs="Times New Roman"/>
          <w:lang w:val="en-GB"/>
        </w:rPr>
        <w:t>,</w:t>
      </w:r>
      <w:r w:rsidR="002D4CD0" w:rsidRPr="003D0D0D">
        <w:rPr>
          <w:rFonts w:ascii="Times New Roman" w:hAnsi="Times New Roman" w:cs="Times New Roman"/>
          <w:lang w:val="en-GB"/>
        </w:rPr>
        <w:t xml:space="preserve"> but not limited to</w:t>
      </w:r>
      <w:r w:rsidR="00173403" w:rsidRPr="003D0D0D">
        <w:rPr>
          <w:rFonts w:ascii="Times New Roman" w:hAnsi="Times New Roman" w:cs="Times New Roman"/>
          <w:lang w:val="en-GB"/>
        </w:rPr>
        <w:t xml:space="preserve">, </w:t>
      </w:r>
      <w:r w:rsidR="002D4CD0" w:rsidRPr="003D0D0D">
        <w:rPr>
          <w:rFonts w:ascii="Times New Roman" w:hAnsi="Times New Roman" w:cs="Times New Roman"/>
          <w:lang w:val="en-GB"/>
        </w:rPr>
        <w:t>improving efficiency in the use of resources, recycling of on-farm waste materials (composting), intercropping, mixed farming practices, sustainable land management practices</w:t>
      </w:r>
      <w:r w:rsidR="006873F7" w:rsidRPr="003D0D0D">
        <w:rPr>
          <w:rFonts w:ascii="Times New Roman" w:eastAsia="Times New Roman" w:hAnsi="Times New Roman" w:cs="Times New Roman"/>
          <w:lang w:val="en-GB"/>
        </w:rPr>
        <w:t xml:space="preserve"> (</w:t>
      </w:r>
      <w:r w:rsidR="00117FB8" w:rsidRPr="003D0D0D">
        <w:rPr>
          <w:rFonts w:ascii="Times New Roman" w:eastAsia="Times New Roman" w:hAnsi="Times New Roman" w:cs="Times New Roman"/>
          <w:lang w:val="en-GB"/>
        </w:rPr>
        <w:t>i</w:t>
      </w:r>
      <w:r w:rsidR="0067455F" w:rsidRPr="003D0D0D">
        <w:rPr>
          <w:rFonts w:ascii="Times New Roman" w:eastAsia="Times New Roman" w:hAnsi="Times New Roman" w:cs="Times New Roman"/>
          <w:lang w:val="en-GB"/>
        </w:rPr>
        <w:t xml:space="preserve">ncluding </w:t>
      </w:r>
      <w:r w:rsidR="0067455F" w:rsidRPr="003D0D0D">
        <w:rPr>
          <w:rFonts w:ascii="Times New Roman" w:hAnsi="Times New Roman" w:cs="Times New Roman"/>
          <w:lang w:val="en-GB"/>
        </w:rPr>
        <w:t>successful management practices that increase resiliency to hurricanes before, during</w:t>
      </w:r>
      <w:r w:rsidR="00117FB8" w:rsidRPr="003D0D0D">
        <w:rPr>
          <w:rFonts w:ascii="Times New Roman" w:hAnsi="Times New Roman" w:cs="Times New Roman"/>
          <w:lang w:val="en-GB"/>
        </w:rPr>
        <w:t xml:space="preserve"> and after an event</w:t>
      </w:r>
      <w:r w:rsidR="006873F7" w:rsidRPr="003D0D0D">
        <w:rPr>
          <w:rFonts w:ascii="Times New Roman" w:hAnsi="Times New Roman" w:cs="Times New Roman"/>
          <w:lang w:val="en-GB"/>
        </w:rPr>
        <w:t>)</w:t>
      </w:r>
      <w:r w:rsidR="002D4CD0" w:rsidRPr="003D0D0D">
        <w:rPr>
          <w:rFonts w:ascii="Times New Roman" w:hAnsi="Times New Roman" w:cs="Times New Roman"/>
          <w:lang w:val="en-GB"/>
        </w:rPr>
        <w:t xml:space="preserve">, </w:t>
      </w:r>
      <w:r w:rsidR="00011C3B" w:rsidRPr="003D0D0D">
        <w:rPr>
          <w:rFonts w:ascii="Times New Roman" w:hAnsi="Times New Roman" w:cs="Times New Roman"/>
          <w:lang w:val="en-GB"/>
        </w:rPr>
        <w:t>post-harvest handling and preparation of produce for m</w:t>
      </w:r>
      <w:r w:rsidR="002D4CD0" w:rsidRPr="003D0D0D">
        <w:rPr>
          <w:rFonts w:ascii="Times New Roman" w:hAnsi="Times New Roman" w:cs="Times New Roman"/>
          <w:lang w:val="en-GB"/>
        </w:rPr>
        <w:t>arketing</w:t>
      </w:r>
      <w:r w:rsidR="006873F7" w:rsidRPr="003D0D0D">
        <w:rPr>
          <w:rFonts w:ascii="Times New Roman" w:hAnsi="Times New Roman" w:cs="Times New Roman"/>
          <w:lang w:val="en-GB"/>
        </w:rPr>
        <w:t>,</w:t>
      </w:r>
      <w:r w:rsidR="002D4CD0" w:rsidRPr="003D0D0D">
        <w:rPr>
          <w:rFonts w:ascii="Times New Roman" w:hAnsi="Times New Roman" w:cs="Times New Roman"/>
          <w:lang w:val="en-GB"/>
        </w:rPr>
        <w:t xml:space="preserve"> </w:t>
      </w:r>
      <w:r w:rsidR="00011C3B" w:rsidRPr="003D0D0D">
        <w:rPr>
          <w:rFonts w:ascii="Times New Roman" w:hAnsi="Times New Roman" w:cs="Times New Roman"/>
          <w:lang w:val="en-GB"/>
        </w:rPr>
        <w:t>and small scale /value-added</w:t>
      </w:r>
      <w:r w:rsidR="002D4CD0" w:rsidRPr="003D0D0D">
        <w:rPr>
          <w:rFonts w:ascii="Times New Roman" w:hAnsi="Times New Roman" w:cs="Times New Roman"/>
          <w:lang w:val="en-GB"/>
        </w:rPr>
        <w:t xml:space="preserve"> </w:t>
      </w:r>
      <w:r w:rsidR="00011C3B" w:rsidRPr="003D0D0D">
        <w:rPr>
          <w:rFonts w:ascii="Times New Roman" w:hAnsi="Times New Roman" w:cs="Times New Roman"/>
          <w:lang w:val="en-GB"/>
        </w:rPr>
        <w:t>activities.</w:t>
      </w:r>
    </w:p>
    <w:p w14:paraId="57A9D17F" w14:textId="77777777" w:rsidR="00A50362" w:rsidRPr="003D0D0D" w:rsidRDefault="00A50362" w:rsidP="00A50362">
      <w:pPr>
        <w:pStyle w:val="ListParagraph"/>
        <w:rPr>
          <w:rFonts w:ascii="Times New Roman" w:hAnsi="Times New Roman" w:cs="Times New Roman"/>
          <w:lang w:val="en-GB"/>
        </w:rPr>
      </w:pPr>
    </w:p>
    <w:p w14:paraId="5AF2C1E1" w14:textId="4BC2DBDE" w:rsidR="002D4CD0" w:rsidRPr="003D0D0D" w:rsidRDefault="00A50362" w:rsidP="006873F7">
      <w:pPr>
        <w:pStyle w:val="ListParagraph"/>
        <w:numPr>
          <w:ilvl w:val="0"/>
          <w:numId w:val="1"/>
        </w:numPr>
        <w:spacing w:after="0" w:line="240" w:lineRule="auto"/>
        <w:ind w:left="270" w:right="-277"/>
        <w:jc w:val="both"/>
        <w:rPr>
          <w:rFonts w:ascii="Times New Roman" w:hAnsi="Times New Roman" w:cs="Times New Roman"/>
          <w:lang w:val="en-GB"/>
        </w:rPr>
      </w:pPr>
      <w:r w:rsidRPr="003D0D0D">
        <w:rPr>
          <w:rFonts w:ascii="Times New Roman" w:hAnsi="Times New Roman" w:cs="Times New Roman"/>
          <w:lang w:val="en-GB"/>
        </w:rPr>
        <w:t>Finally, coming out of all the above training opportunities will be the development of protocols and manuals in Land Management Techniques</w:t>
      </w:r>
    </w:p>
    <w:p w14:paraId="1F007A32" w14:textId="77777777" w:rsidR="006C0525" w:rsidRPr="003D0D0D" w:rsidRDefault="006C0525" w:rsidP="00F172A3">
      <w:pPr>
        <w:pStyle w:val="GEFFieldtoFillout"/>
        <w:ind w:left="-90" w:right="-277"/>
        <w:jc w:val="both"/>
        <w:rPr>
          <w:color w:val="auto"/>
          <w:lang w:val="en-GB"/>
        </w:rPr>
      </w:pPr>
    </w:p>
    <w:p w14:paraId="08AC803D" w14:textId="280105E8" w:rsidR="008F4FCB" w:rsidRPr="00C149E5" w:rsidRDefault="00721000" w:rsidP="00CF1B21">
      <w:pPr>
        <w:pStyle w:val="CommentText"/>
        <w:jc w:val="both"/>
        <w:rPr>
          <w:rFonts w:ascii="Times New Roman" w:hAnsi="Times New Roman" w:cs="Times New Roman"/>
          <w:sz w:val="22"/>
          <w:szCs w:val="22"/>
          <w:lang w:val="en-GB"/>
        </w:rPr>
      </w:pPr>
      <w:r w:rsidRPr="00BE3EEA">
        <w:rPr>
          <w:rFonts w:ascii="Times New Roman" w:hAnsi="Times New Roman" w:cs="Times New Roman"/>
          <w:i/>
          <w:sz w:val="22"/>
          <w:szCs w:val="22"/>
          <w:u w:val="single"/>
          <w:lang w:val="en-GB"/>
        </w:rPr>
        <w:t>Output 3.1.</w:t>
      </w:r>
      <w:r w:rsidR="0057184B" w:rsidRPr="00BE3EEA">
        <w:rPr>
          <w:rFonts w:ascii="Times New Roman" w:hAnsi="Times New Roman" w:cs="Times New Roman"/>
          <w:i/>
          <w:sz w:val="22"/>
          <w:szCs w:val="22"/>
          <w:u w:val="single"/>
          <w:lang w:val="en-GB"/>
        </w:rPr>
        <w:t>3</w:t>
      </w:r>
      <w:r w:rsidRPr="00BE3EEA">
        <w:rPr>
          <w:rFonts w:ascii="Times New Roman" w:hAnsi="Times New Roman" w:cs="Times New Roman"/>
          <w:i/>
          <w:sz w:val="22"/>
          <w:szCs w:val="22"/>
          <w:u w:val="single"/>
          <w:lang w:val="en-GB"/>
        </w:rPr>
        <w:t xml:space="preserve"> - National public awareness and education programme on Land degradation Processes and Vulnerability Implemented:</w:t>
      </w:r>
      <w:r w:rsidRPr="00BE3EEA">
        <w:rPr>
          <w:rFonts w:ascii="Times New Roman" w:hAnsi="Times New Roman" w:cs="Times New Roman"/>
          <w:sz w:val="22"/>
          <w:szCs w:val="22"/>
          <w:lang w:val="en-GB"/>
        </w:rPr>
        <w:t xml:space="preserve"> </w:t>
      </w:r>
      <w:r w:rsidRPr="009C7DA9">
        <w:rPr>
          <w:rFonts w:ascii="Times New Roman" w:hAnsi="Times New Roman" w:cs="Times New Roman"/>
          <w:sz w:val="22"/>
          <w:szCs w:val="22"/>
          <w:lang w:val="en-GB"/>
        </w:rPr>
        <w:t xml:space="preserve">Resources will </w:t>
      </w:r>
      <w:r w:rsidR="008921E1" w:rsidRPr="009C7DA9">
        <w:rPr>
          <w:rFonts w:ascii="Times New Roman" w:hAnsi="Times New Roman" w:cs="Times New Roman"/>
          <w:sz w:val="22"/>
          <w:szCs w:val="22"/>
          <w:lang w:val="en-GB"/>
        </w:rPr>
        <w:t>be allocated</w:t>
      </w:r>
      <w:r w:rsidRPr="009C7DA9">
        <w:rPr>
          <w:rFonts w:ascii="Times New Roman" w:hAnsi="Times New Roman" w:cs="Times New Roman"/>
          <w:sz w:val="22"/>
          <w:szCs w:val="22"/>
          <w:lang w:val="en-GB"/>
        </w:rPr>
        <w:t xml:space="preserve"> to support the development and implementation of a national </w:t>
      </w:r>
      <w:r w:rsidRPr="009C7DA9">
        <w:rPr>
          <w:rFonts w:ascii="Times New Roman" w:hAnsi="Times New Roman" w:cs="Times New Roman"/>
          <w:b/>
          <w:sz w:val="22"/>
          <w:szCs w:val="22"/>
          <w:lang w:val="en-GB"/>
        </w:rPr>
        <w:t>Education, Communication and Public Awareness Strategy</w:t>
      </w:r>
      <w:r w:rsidRPr="009C7DA9">
        <w:rPr>
          <w:rFonts w:ascii="Times New Roman" w:hAnsi="Times New Roman" w:cs="Times New Roman"/>
          <w:sz w:val="22"/>
          <w:szCs w:val="22"/>
          <w:lang w:val="en-GB"/>
        </w:rPr>
        <w:t xml:space="preserve"> </w:t>
      </w:r>
      <w:r w:rsidRPr="00C149E5">
        <w:rPr>
          <w:rFonts w:ascii="Times New Roman" w:hAnsi="Times New Roman" w:cs="Times New Roman"/>
          <w:b/>
          <w:sz w:val="22"/>
          <w:szCs w:val="22"/>
          <w:lang w:val="en-GB"/>
        </w:rPr>
        <w:t>and Programme</w:t>
      </w:r>
      <w:r w:rsidRPr="00C149E5">
        <w:rPr>
          <w:rFonts w:ascii="Times New Roman" w:hAnsi="Times New Roman" w:cs="Times New Roman"/>
          <w:sz w:val="22"/>
          <w:szCs w:val="22"/>
          <w:lang w:val="en-GB"/>
        </w:rPr>
        <w:t xml:space="preserve"> on Land degradation Processes and Vulnerability as a part of making Dominica a “Resilient to Climate Risk” country</w:t>
      </w:r>
      <w:r w:rsidR="007825E9" w:rsidRPr="00C149E5">
        <w:rPr>
          <w:rFonts w:ascii="Times New Roman" w:hAnsi="Times New Roman" w:cs="Times New Roman"/>
          <w:sz w:val="22"/>
          <w:szCs w:val="22"/>
          <w:lang w:val="en-GB"/>
        </w:rPr>
        <w:t xml:space="preserve">, </w:t>
      </w:r>
      <w:r w:rsidR="007825E9" w:rsidRPr="0095730C">
        <w:rPr>
          <w:rFonts w:ascii="Times New Roman" w:hAnsi="Times New Roman" w:cs="Times New Roman"/>
          <w:sz w:val="22"/>
          <w:szCs w:val="22"/>
          <w:lang w:val="en-GB"/>
        </w:rPr>
        <w:t>which will be built on the GEF 6 SLM project</w:t>
      </w:r>
      <w:r w:rsidRPr="0095730C">
        <w:rPr>
          <w:rFonts w:ascii="Times New Roman" w:hAnsi="Times New Roman" w:cs="Times New Roman"/>
          <w:sz w:val="22"/>
          <w:szCs w:val="22"/>
          <w:lang w:val="en-GB"/>
        </w:rPr>
        <w:t>.</w:t>
      </w:r>
      <w:r w:rsidR="008F4FCB" w:rsidRPr="00C149E5">
        <w:rPr>
          <w:rFonts w:ascii="Times New Roman" w:hAnsi="Times New Roman" w:cs="Times New Roman"/>
          <w:sz w:val="22"/>
          <w:szCs w:val="22"/>
          <w:lang w:val="en-GB"/>
        </w:rPr>
        <w:t xml:space="preserve">  </w:t>
      </w:r>
      <w:r w:rsidR="008F4FCB" w:rsidRPr="0095730C">
        <w:rPr>
          <w:rFonts w:ascii="Times New Roman" w:hAnsi="Times New Roman" w:cs="Times New Roman"/>
          <w:sz w:val="22"/>
          <w:szCs w:val="22"/>
          <w:lang w:val="en-GB"/>
        </w:rPr>
        <w:t>Compared to the SLM project, emphasis will be more on creating awareness of the vulnerabilities brought about by impacts of LD on agriculture and how to bolster resilience in these systems, based on ecosystem service approaches.</w:t>
      </w:r>
    </w:p>
    <w:p w14:paraId="75F86ADD" w14:textId="5CC0645F" w:rsidR="00721000" w:rsidRPr="004B7D79" w:rsidRDefault="00721000" w:rsidP="00CF1B21">
      <w:pPr>
        <w:pStyle w:val="CommentText"/>
        <w:jc w:val="both"/>
        <w:rPr>
          <w:lang w:val="en-GB"/>
        </w:rPr>
      </w:pPr>
      <w:r w:rsidRPr="00C149E5">
        <w:rPr>
          <w:rFonts w:ascii="Times New Roman" w:hAnsi="Times New Roman" w:cs="Times New Roman"/>
          <w:sz w:val="22"/>
          <w:szCs w:val="22"/>
          <w:lang w:val="en-GB"/>
        </w:rPr>
        <w:t xml:space="preserve">An integral part of this Strategy and Programme will be aimed at increasing understanding of the importance of the role that sustainable land management and the resources contained therein (e.g. forests, watersheds etc.) have played and will continue to play in building resilience to climate phenomena.  In this regard, focus will be placed on increasing understanding and awareness of the vital importance of water resources and well-functioning hydrological systems in a mountainous country that receives high rainfall levels and frequent large storm events and where the vast majority of the population and infrastructure are located on the coastal fringe, frequently situated at the outlets of the country’s many rivers and streams.  </w:t>
      </w:r>
      <w:r w:rsidR="0087145C" w:rsidRPr="00C149E5">
        <w:rPr>
          <w:rFonts w:ascii="Times New Roman" w:hAnsi="Times New Roman" w:cs="Times New Roman"/>
          <w:sz w:val="22"/>
          <w:szCs w:val="22"/>
          <w:lang w:val="en-GB"/>
        </w:rPr>
        <w:t xml:space="preserve">Baseline information on livelihoods (opportunities, income levels) for the 2,000 inhabitants of the project area will be established at project start, and then measured again at the midterm and end of the project, in order to provide tangible data to residents of the benefits generated by sustainable and resilient agricultural and forestry approaches. </w:t>
      </w:r>
      <w:r w:rsidRPr="00C149E5">
        <w:rPr>
          <w:rFonts w:ascii="Times New Roman" w:hAnsi="Times New Roman" w:cs="Times New Roman"/>
          <w:sz w:val="22"/>
          <w:szCs w:val="22"/>
          <w:lang w:val="en-GB"/>
        </w:rPr>
        <w:t xml:space="preserve">This programme will emphasize </w:t>
      </w:r>
      <w:r w:rsidRPr="0095730C">
        <w:rPr>
          <w:rFonts w:ascii="Times New Roman" w:hAnsi="Times New Roman" w:cs="Times New Roman"/>
          <w:sz w:val="22"/>
          <w:szCs w:val="22"/>
          <w:lang w:val="en-GB"/>
        </w:rPr>
        <w:t xml:space="preserve">the </w:t>
      </w:r>
      <w:r w:rsidR="007825E9" w:rsidRPr="0095730C">
        <w:rPr>
          <w:rFonts w:ascii="Times New Roman" w:hAnsi="Times New Roman" w:cs="Times New Roman"/>
          <w:sz w:val="22"/>
          <w:szCs w:val="22"/>
        </w:rPr>
        <w:t xml:space="preserve">impact of LD and climate change on forest ecosystems and, the role of the community in the management and governance of </w:t>
      </w:r>
      <w:r w:rsidR="00222627" w:rsidRPr="0095730C">
        <w:rPr>
          <w:rFonts w:ascii="Times New Roman" w:hAnsi="Times New Roman" w:cs="Times New Roman"/>
          <w:sz w:val="22"/>
          <w:szCs w:val="22"/>
        </w:rPr>
        <w:t>f</w:t>
      </w:r>
      <w:r w:rsidR="007825E9" w:rsidRPr="0095730C">
        <w:rPr>
          <w:rFonts w:ascii="Times New Roman" w:hAnsi="Times New Roman" w:cs="Times New Roman"/>
          <w:sz w:val="22"/>
          <w:szCs w:val="22"/>
        </w:rPr>
        <w:t>orest</w:t>
      </w:r>
      <w:r w:rsidR="00222627" w:rsidRPr="0095730C">
        <w:rPr>
          <w:rFonts w:ascii="Times New Roman" w:hAnsi="Times New Roman" w:cs="Times New Roman"/>
          <w:sz w:val="22"/>
          <w:szCs w:val="22"/>
        </w:rPr>
        <w:t xml:space="preserve"> resources </w:t>
      </w:r>
      <w:r w:rsidR="007825E9" w:rsidRPr="0095730C">
        <w:rPr>
          <w:rFonts w:ascii="Times New Roman" w:hAnsi="Times New Roman" w:cs="Times New Roman"/>
          <w:sz w:val="22"/>
          <w:szCs w:val="22"/>
        </w:rPr>
        <w:t>in Dominica, which include</w:t>
      </w:r>
      <w:r w:rsidR="007825E9" w:rsidRPr="00C149E5">
        <w:rPr>
          <w:rFonts w:ascii="Times New Roman" w:hAnsi="Times New Roman" w:cs="Times New Roman"/>
          <w:sz w:val="22"/>
          <w:szCs w:val="22"/>
          <w:lang w:val="en-GB"/>
        </w:rPr>
        <w:t xml:space="preserve"> </w:t>
      </w:r>
      <w:r w:rsidRPr="00C149E5">
        <w:rPr>
          <w:rFonts w:ascii="Times New Roman" w:hAnsi="Times New Roman" w:cs="Times New Roman"/>
          <w:sz w:val="22"/>
          <w:szCs w:val="22"/>
          <w:lang w:val="en-GB"/>
        </w:rPr>
        <w:t>preserving vegetative cover in watersheds, restricting infrastructure development in vulnerable</w:t>
      </w:r>
      <w:r w:rsidRPr="001B7E38">
        <w:rPr>
          <w:rFonts w:ascii="Times New Roman" w:hAnsi="Times New Roman" w:cs="Times New Roman"/>
          <w:sz w:val="22"/>
          <w:szCs w:val="22"/>
          <w:lang w:val="en-GB"/>
        </w:rPr>
        <w:t xml:space="preserve"> watershed / riparian zones and maintaining a functional water supply and distribution system.   </w:t>
      </w:r>
    </w:p>
    <w:p w14:paraId="4AA09CBA" w14:textId="5358BC70" w:rsidR="00721000" w:rsidRPr="003D0D0D" w:rsidRDefault="00721000" w:rsidP="00F172A3">
      <w:pPr>
        <w:pStyle w:val="GEFFieldtoFillout"/>
        <w:ind w:left="-90" w:right="-277"/>
        <w:jc w:val="both"/>
        <w:rPr>
          <w:color w:val="auto"/>
          <w:lang w:val="en-GB"/>
        </w:rPr>
      </w:pPr>
      <w:r w:rsidRPr="003D0D0D">
        <w:rPr>
          <w:color w:val="auto"/>
          <w:lang w:val="en-GB"/>
        </w:rPr>
        <w:t xml:space="preserve">A component of the Education and Communication Strategy and Programme will be designed specifically to educate policy makers and legislators on the importance and cost effectiveness of policy changes being recommended (under Output 3.1.1), as well as the need for further investment for the capacity building for relevant resource management staff. </w:t>
      </w:r>
    </w:p>
    <w:p w14:paraId="114F8FAD" w14:textId="77777777" w:rsidR="00721000" w:rsidRPr="003D0D0D" w:rsidRDefault="00721000" w:rsidP="00F172A3">
      <w:pPr>
        <w:pStyle w:val="GEFFieldtoFillout"/>
        <w:ind w:left="-90" w:right="-277"/>
        <w:jc w:val="both"/>
        <w:rPr>
          <w:color w:val="auto"/>
          <w:lang w:val="en-GB"/>
        </w:rPr>
      </w:pPr>
    </w:p>
    <w:p w14:paraId="3D2E8085" w14:textId="40867C6E" w:rsidR="00B36D19" w:rsidRPr="0087145C" w:rsidRDefault="00721000" w:rsidP="0087145C">
      <w:pPr>
        <w:pStyle w:val="GEFFieldtoFillout"/>
        <w:ind w:left="-90" w:right="-277"/>
        <w:jc w:val="both"/>
        <w:rPr>
          <w:lang w:val="en-GB"/>
        </w:rPr>
      </w:pPr>
      <w:r w:rsidRPr="003D0D0D">
        <w:rPr>
          <w:color w:val="auto"/>
          <w:lang w:val="en-GB"/>
        </w:rPr>
        <w:t xml:space="preserve">In addition, as part of the awareness raising programme, an </w:t>
      </w:r>
      <w:r w:rsidRPr="003D0D0D">
        <w:rPr>
          <w:b/>
          <w:color w:val="auto"/>
          <w:lang w:val="en-GB"/>
        </w:rPr>
        <w:t>initial scoping study</w:t>
      </w:r>
      <w:r w:rsidRPr="003D0D0D">
        <w:rPr>
          <w:color w:val="auto"/>
          <w:lang w:val="en-GB"/>
        </w:rPr>
        <w:t xml:space="preserve"> of the potential for establishing a Payments for Ecosystem Services (PES) mechanism for water resources will be undertaken.  Under this potential mechanism, stakeholders with significant dependence on adequate and safe water supplies, such as Dominica Electricity Services (DOMLEC</w:t>
      </w:r>
      <w:r w:rsidR="00B15EE1" w:rsidRPr="003D0D0D">
        <w:rPr>
          <w:color w:val="auto"/>
          <w:lang w:val="en-GB"/>
        </w:rPr>
        <w:t xml:space="preserve"> -</w:t>
      </w:r>
      <w:r w:rsidRPr="003D0D0D">
        <w:rPr>
          <w:color w:val="auto"/>
          <w:lang w:val="en-GB"/>
        </w:rPr>
        <w:t xml:space="preserve"> which has hydroelectric facilities), Dominica Water and Sewerage Company Limited (DOWASCO</w:t>
      </w:r>
      <w:r w:rsidR="00B15EE1" w:rsidRPr="003D0D0D">
        <w:rPr>
          <w:color w:val="auto"/>
          <w:lang w:val="en-GB"/>
        </w:rPr>
        <w:t xml:space="preserve"> -</w:t>
      </w:r>
      <w:r w:rsidRPr="003D0D0D">
        <w:rPr>
          <w:color w:val="auto"/>
          <w:lang w:val="en-GB"/>
        </w:rPr>
        <w:t xml:space="preserve"> which manages the water supply system), and tourism operators</w:t>
      </w:r>
      <w:r w:rsidRPr="004A7ED1">
        <w:rPr>
          <w:lang w:val="en-GB"/>
        </w:rPr>
        <w:t xml:space="preserve"> (in particular large developments on the coasts which are significant users of water resources), would contribute funding to ensure that the catchment basins / watersheds in the mountainous areas of the country are preserved and able to regulate hydrological flows. </w:t>
      </w:r>
    </w:p>
    <w:p w14:paraId="36C4D8C6" w14:textId="77777777" w:rsidR="00125570" w:rsidRPr="004A7ED1" w:rsidRDefault="00125570" w:rsidP="00F172A3">
      <w:pPr>
        <w:pStyle w:val="GEFFieldtoFillout"/>
        <w:ind w:left="-90" w:right="-277"/>
        <w:jc w:val="both"/>
        <w:rPr>
          <w:color w:val="auto"/>
          <w:lang w:val="en-GB"/>
        </w:rPr>
      </w:pPr>
    </w:p>
    <w:p w14:paraId="38BCF4EE" w14:textId="77777777" w:rsidR="00EB04BF" w:rsidRPr="004A7ED1" w:rsidRDefault="00D567CC" w:rsidP="00F34A6E">
      <w:pPr>
        <w:pStyle w:val="GEFFieldtoFillout"/>
        <w:numPr>
          <w:ilvl w:val="0"/>
          <w:numId w:val="2"/>
        </w:numPr>
        <w:ind w:left="270" w:right="-277"/>
        <w:jc w:val="both"/>
        <w:rPr>
          <w:b/>
          <w:lang w:val="en-GB"/>
        </w:rPr>
      </w:pPr>
      <w:hyperlink r:id="rId23" w:history="1">
        <w:r w:rsidR="00EB04BF" w:rsidRPr="004A7ED1">
          <w:rPr>
            <w:rStyle w:val="Hyperlink"/>
            <w:b/>
            <w:lang w:val="en-GB"/>
          </w:rPr>
          <w:t>Incremental</w:t>
        </w:r>
      </w:hyperlink>
      <w:r w:rsidR="00EB04BF" w:rsidRPr="004A7ED1">
        <w:rPr>
          <w:b/>
          <w:lang w:val="en-GB"/>
        </w:rPr>
        <w:t>/</w:t>
      </w:r>
      <w:hyperlink r:id="rId24" w:history="1">
        <w:r w:rsidR="00EB04BF" w:rsidRPr="004A7ED1">
          <w:rPr>
            <w:rStyle w:val="Hyperlink"/>
            <w:b/>
            <w:lang w:val="en-GB"/>
          </w:rPr>
          <w:t>additional cost reasoning</w:t>
        </w:r>
      </w:hyperlink>
      <w:r w:rsidR="00EB04BF" w:rsidRPr="004A7ED1">
        <w:rPr>
          <w:b/>
          <w:lang w:val="en-GB"/>
        </w:rPr>
        <w:t xml:space="preserve"> and expected contributions from the baseline, the GEFTF, LDCF, SCCF, CBIT and </w:t>
      </w:r>
      <w:hyperlink r:id="rId25" w:history="1">
        <w:r w:rsidR="00EB04BF" w:rsidRPr="004A7ED1">
          <w:rPr>
            <w:rStyle w:val="Hyperlink"/>
            <w:b/>
            <w:lang w:val="en-GB"/>
          </w:rPr>
          <w:t>co-financing</w:t>
        </w:r>
      </w:hyperlink>
    </w:p>
    <w:p w14:paraId="4797030C" w14:textId="77777777" w:rsidR="002E40B7" w:rsidRPr="004A7ED1" w:rsidRDefault="002E40B7" w:rsidP="00F172A3">
      <w:pPr>
        <w:tabs>
          <w:tab w:val="left" w:pos="142"/>
          <w:tab w:val="left" w:pos="426"/>
          <w:tab w:val="left" w:pos="720"/>
        </w:tabs>
        <w:suppressAutoHyphens/>
        <w:spacing w:after="0" w:line="240" w:lineRule="auto"/>
        <w:ind w:left="-90" w:right="-277"/>
        <w:jc w:val="both"/>
        <w:rPr>
          <w:rFonts w:ascii="Times New Roman" w:hAnsi="Times New Roman" w:cs="Times New Roman"/>
          <w:lang w:val="en-GB" w:bidi="hi-IN"/>
        </w:rPr>
      </w:pPr>
    </w:p>
    <w:p w14:paraId="440D0F80" w14:textId="77777777" w:rsidR="00EB04BF" w:rsidRPr="003D0D0D" w:rsidRDefault="00EB04BF" w:rsidP="00F172A3">
      <w:pPr>
        <w:tabs>
          <w:tab w:val="left" w:pos="142"/>
          <w:tab w:val="left" w:pos="426"/>
          <w:tab w:val="left" w:pos="720"/>
        </w:tabs>
        <w:suppressAutoHyphens/>
        <w:spacing w:after="0" w:line="240" w:lineRule="auto"/>
        <w:ind w:left="-90" w:right="-277"/>
        <w:jc w:val="both"/>
        <w:rPr>
          <w:rFonts w:ascii="Times New Roman" w:hAnsi="Times New Roman" w:cs="Times New Roman"/>
          <w:lang w:val="en-GB" w:bidi="hi-IN"/>
        </w:rPr>
      </w:pPr>
      <w:r w:rsidRPr="004A7ED1">
        <w:rPr>
          <w:rFonts w:ascii="Times New Roman" w:hAnsi="Times New Roman" w:cs="Times New Roman"/>
          <w:lang w:val="en-GB" w:bidi="hi-IN"/>
        </w:rPr>
        <w:lastRenderedPageBreak/>
        <w:t xml:space="preserve">The project will contribute to global environmental benefits primarily though reduced land degradation, including soil erosion, land slippage, sedimentation, chemical inputs on lands and into aquatic ecosystems, etc. The global benefits that will be delivered primarily include the adoption of SLM practices that will reduce land degradation and secure ecosystem services </w:t>
      </w:r>
      <w:r w:rsidRPr="003D0D0D">
        <w:rPr>
          <w:rFonts w:ascii="Times New Roman" w:hAnsi="Times New Roman" w:cs="Times New Roman"/>
          <w:lang w:val="en-GB" w:bidi="hi-IN"/>
        </w:rPr>
        <w:t xml:space="preserve">within the </w:t>
      </w:r>
      <w:proofErr w:type="spellStart"/>
      <w:r w:rsidRPr="003D0D0D">
        <w:rPr>
          <w:rFonts w:ascii="Times New Roman" w:hAnsi="Times New Roman" w:cs="Times New Roman"/>
          <w:lang w:val="en-GB" w:bidi="hi-IN"/>
        </w:rPr>
        <w:t>Morne</w:t>
      </w:r>
      <w:proofErr w:type="spellEnd"/>
      <w:r w:rsidRPr="003D0D0D">
        <w:rPr>
          <w:rFonts w:ascii="Times New Roman" w:hAnsi="Times New Roman" w:cs="Times New Roman"/>
          <w:lang w:val="en-GB" w:bidi="hi-IN"/>
        </w:rPr>
        <w:t xml:space="preserve"> Trois Pitons National Park and in the surrounding landscape.</w:t>
      </w:r>
    </w:p>
    <w:p w14:paraId="15DF3C6C" w14:textId="77777777" w:rsidR="00FD4723" w:rsidRPr="003D0D0D" w:rsidRDefault="00FD4723" w:rsidP="00F172A3">
      <w:pPr>
        <w:tabs>
          <w:tab w:val="left" w:pos="142"/>
          <w:tab w:val="left" w:pos="426"/>
          <w:tab w:val="left" w:pos="720"/>
        </w:tabs>
        <w:suppressAutoHyphens/>
        <w:spacing w:after="0" w:line="240" w:lineRule="auto"/>
        <w:ind w:left="-90" w:right="-277"/>
        <w:jc w:val="both"/>
        <w:rPr>
          <w:rFonts w:ascii="Times New Roman" w:hAnsi="Times New Roman" w:cs="Times New Roman"/>
          <w:lang w:val="en-GB" w:bidi="hi-IN"/>
        </w:rPr>
      </w:pPr>
    </w:p>
    <w:p w14:paraId="44186E74" w14:textId="25037583" w:rsidR="00EB04BF" w:rsidRPr="004A7ED1" w:rsidRDefault="00EB04BF" w:rsidP="00F172A3">
      <w:pPr>
        <w:tabs>
          <w:tab w:val="left" w:pos="142"/>
          <w:tab w:val="left" w:pos="426"/>
          <w:tab w:val="left" w:pos="720"/>
        </w:tabs>
        <w:suppressAutoHyphens/>
        <w:spacing w:after="0" w:line="240" w:lineRule="auto"/>
        <w:ind w:left="-90" w:right="-277"/>
        <w:jc w:val="both"/>
        <w:rPr>
          <w:rFonts w:ascii="Times New Roman" w:hAnsi="Times New Roman" w:cs="Times New Roman"/>
          <w:lang w:val="en-GB" w:bidi="hi-IN"/>
        </w:rPr>
      </w:pPr>
      <w:r w:rsidRPr="003D0D0D">
        <w:rPr>
          <w:rFonts w:ascii="Times New Roman" w:hAnsi="Times New Roman" w:cs="Times New Roman"/>
          <w:b/>
          <w:lang w:val="en-GB" w:bidi="hi-IN"/>
        </w:rPr>
        <w:t>Table</w:t>
      </w:r>
      <w:r w:rsidR="00D07C18" w:rsidRPr="003D0D0D">
        <w:rPr>
          <w:rFonts w:ascii="Times New Roman" w:hAnsi="Times New Roman" w:cs="Times New Roman"/>
          <w:b/>
          <w:lang w:val="en-GB" w:bidi="hi-IN"/>
        </w:rPr>
        <w:t xml:space="preserve"> 2</w:t>
      </w:r>
      <w:r w:rsidRPr="003D0D0D">
        <w:rPr>
          <w:rFonts w:ascii="Times New Roman" w:hAnsi="Times New Roman" w:cs="Times New Roman"/>
          <w:b/>
          <w:lang w:val="en-GB" w:bidi="hi-IN"/>
        </w:rPr>
        <w:t>: Benefits</w:t>
      </w:r>
      <w:r w:rsidRPr="004A7ED1">
        <w:rPr>
          <w:rFonts w:ascii="Times New Roman" w:hAnsi="Times New Roman" w:cs="Times New Roman"/>
          <w:b/>
          <w:lang w:val="en-GB" w:bidi="hi-IN"/>
        </w:rPr>
        <w:t xml:space="preserve"> associated with alternative resource management and production systems promoted by project</w:t>
      </w:r>
    </w:p>
    <w:tbl>
      <w:tblPr>
        <w:tblW w:w="5070" w:type="pct"/>
        <w:tblInd w:w="18" w:type="dxa"/>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851"/>
        <w:gridCol w:w="4550"/>
        <w:gridCol w:w="3350"/>
      </w:tblGrid>
      <w:tr w:rsidR="00F34A6E" w:rsidRPr="004A7ED1" w14:paraId="5C432E21" w14:textId="77777777" w:rsidTr="00F34A6E">
        <w:trPr>
          <w:cantSplit/>
        </w:trPr>
        <w:tc>
          <w:tcPr>
            <w:tcW w:w="1326" w:type="pct"/>
            <w:tcBorders>
              <w:top w:val="single" w:sz="4" w:space="0" w:color="000000"/>
              <w:left w:val="single" w:sz="4" w:space="0" w:color="000000"/>
              <w:bottom w:val="single" w:sz="4" w:space="0" w:color="000000"/>
            </w:tcBorders>
            <w:shd w:val="clear" w:color="auto" w:fill="DDD9C3"/>
            <w:tcMar>
              <w:top w:w="0" w:type="dxa"/>
              <w:left w:w="108" w:type="dxa"/>
              <w:bottom w:w="0" w:type="dxa"/>
              <w:right w:w="108" w:type="dxa"/>
            </w:tcMar>
          </w:tcPr>
          <w:p w14:paraId="78522085" w14:textId="77777777" w:rsidR="00EB04BF" w:rsidRPr="004A7ED1" w:rsidRDefault="00EB04BF" w:rsidP="00D01C17">
            <w:pPr>
              <w:tabs>
                <w:tab w:val="left" w:pos="720"/>
              </w:tabs>
              <w:suppressAutoHyphens/>
              <w:snapToGrid w:val="0"/>
              <w:spacing w:after="0" w:line="240" w:lineRule="auto"/>
              <w:ind w:left="-57" w:right="-57"/>
              <w:jc w:val="center"/>
              <w:rPr>
                <w:rFonts w:ascii="Times New Roman" w:hAnsi="Times New Roman" w:cs="Times New Roman"/>
                <w:sz w:val="20"/>
                <w:szCs w:val="20"/>
                <w:lang w:val="en-GB" w:bidi="hi-IN"/>
              </w:rPr>
            </w:pPr>
            <w:r w:rsidRPr="004A7ED1">
              <w:rPr>
                <w:rFonts w:ascii="Times New Roman" w:hAnsi="Times New Roman" w:cs="Times New Roman"/>
                <w:b/>
                <w:bCs/>
                <w:sz w:val="20"/>
                <w:szCs w:val="20"/>
                <w:lang w:val="en-GB" w:bidi="hi-IN"/>
              </w:rPr>
              <w:t>Current practices</w:t>
            </w:r>
          </w:p>
        </w:tc>
        <w:tc>
          <w:tcPr>
            <w:tcW w:w="2116" w:type="pct"/>
            <w:tcBorders>
              <w:top w:val="single" w:sz="4" w:space="0" w:color="000000"/>
              <w:left w:val="single" w:sz="4" w:space="0" w:color="000000"/>
              <w:bottom w:val="single" w:sz="4" w:space="0" w:color="000000"/>
            </w:tcBorders>
            <w:shd w:val="clear" w:color="auto" w:fill="DDD9C3"/>
            <w:tcMar>
              <w:top w:w="0" w:type="dxa"/>
              <w:left w:w="108" w:type="dxa"/>
              <w:bottom w:w="0" w:type="dxa"/>
              <w:right w:w="108" w:type="dxa"/>
            </w:tcMar>
          </w:tcPr>
          <w:p w14:paraId="01B679FE" w14:textId="77777777" w:rsidR="00EB04BF" w:rsidRPr="004A7ED1" w:rsidRDefault="00EB04BF" w:rsidP="00D01C17">
            <w:pPr>
              <w:tabs>
                <w:tab w:val="left" w:pos="720"/>
              </w:tabs>
              <w:suppressAutoHyphens/>
              <w:snapToGrid w:val="0"/>
              <w:spacing w:after="0" w:line="240" w:lineRule="auto"/>
              <w:ind w:left="-57" w:right="-57"/>
              <w:jc w:val="center"/>
              <w:rPr>
                <w:rFonts w:ascii="Times New Roman" w:hAnsi="Times New Roman" w:cs="Times New Roman"/>
                <w:sz w:val="20"/>
                <w:szCs w:val="20"/>
                <w:lang w:val="en-GB" w:bidi="hi-IN"/>
              </w:rPr>
            </w:pPr>
            <w:r w:rsidRPr="004A7ED1">
              <w:rPr>
                <w:rFonts w:ascii="Times New Roman" w:hAnsi="Times New Roman" w:cs="Times New Roman"/>
                <w:b/>
                <w:bCs/>
                <w:sz w:val="20"/>
                <w:szCs w:val="20"/>
                <w:lang w:val="en-GB" w:bidi="hi-IN"/>
              </w:rPr>
              <w:t xml:space="preserve">Alternative production systems </w:t>
            </w:r>
          </w:p>
        </w:tc>
        <w:tc>
          <w:tcPr>
            <w:tcW w:w="1558" w:type="pct"/>
            <w:tcBorders>
              <w:top w:val="single" w:sz="4" w:space="0" w:color="000000"/>
              <w:left w:val="single" w:sz="4" w:space="0" w:color="000000"/>
              <w:bottom w:val="single" w:sz="4" w:space="0" w:color="000000"/>
              <w:right w:val="single" w:sz="4" w:space="0" w:color="000000"/>
            </w:tcBorders>
            <w:shd w:val="clear" w:color="auto" w:fill="DDD9C3"/>
            <w:tcMar>
              <w:top w:w="0" w:type="dxa"/>
              <w:left w:w="108" w:type="dxa"/>
              <w:bottom w:w="0" w:type="dxa"/>
              <w:right w:w="108" w:type="dxa"/>
            </w:tcMar>
          </w:tcPr>
          <w:p w14:paraId="5072B97F" w14:textId="77777777" w:rsidR="00EB04BF" w:rsidRPr="004A7ED1" w:rsidRDefault="00EB04BF" w:rsidP="00D01C17">
            <w:pPr>
              <w:tabs>
                <w:tab w:val="left" w:pos="720"/>
              </w:tabs>
              <w:suppressAutoHyphens/>
              <w:snapToGrid w:val="0"/>
              <w:spacing w:after="0" w:line="240" w:lineRule="auto"/>
              <w:ind w:left="-57" w:right="-57"/>
              <w:jc w:val="center"/>
              <w:rPr>
                <w:rFonts w:ascii="Times New Roman" w:hAnsi="Times New Roman" w:cs="Times New Roman"/>
                <w:sz w:val="20"/>
                <w:szCs w:val="20"/>
                <w:lang w:val="en-GB" w:bidi="hi-IN"/>
              </w:rPr>
            </w:pPr>
            <w:r w:rsidRPr="004A7ED1">
              <w:rPr>
                <w:rFonts w:ascii="Times New Roman" w:hAnsi="Times New Roman" w:cs="Times New Roman"/>
                <w:b/>
                <w:bCs/>
                <w:sz w:val="20"/>
                <w:szCs w:val="20"/>
                <w:lang w:val="en-GB" w:bidi="hi-IN"/>
              </w:rPr>
              <w:t>Expected benefits</w:t>
            </w:r>
          </w:p>
        </w:tc>
      </w:tr>
      <w:tr w:rsidR="00F34A6E" w:rsidRPr="004A7ED1" w14:paraId="3B9E7289" w14:textId="77777777" w:rsidTr="00F34A6E">
        <w:tc>
          <w:tcPr>
            <w:tcW w:w="132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84D9589" w14:textId="77777777" w:rsidR="00EB04BF" w:rsidRPr="004A7ED1" w:rsidRDefault="00EB04BF" w:rsidP="00D01C17">
            <w:pPr>
              <w:tabs>
                <w:tab w:val="left" w:pos="720"/>
              </w:tabs>
              <w:suppressAutoHyphens/>
              <w:snapToGrid w:val="0"/>
              <w:spacing w:after="0" w:line="240" w:lineRule="auto"/>
              <w:ind w:left="-68"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Unsustainable agricultural management practices (failure to observe contour lines, poor tillage practices, intensive cultivation on marginal lands) leading to soil erosion, land slippage, sediment flows into aquatic ecosystems, etc.</w:t>
            </w:r>
          </w:p>
        </w:tc>
        <w:tc>
          <w:tcPr>
            <w:tcW w:w="211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736E71AC" w14:textId="505B2BE3" w:rsidR="00EB04BF" w:rsidRPr="004A7ED1" w:rsidRDefault="00EB04BF" w:rsidP="00827AE6">
            <w:pPr>
              <w:tabs>
                <w:tab w:val="left" w:pos="720"/>
              </w:tabs>
              <w:suppressAutoHyphens/>
              <w:snapToGrid w:val="0"/>
              <w:spacing w:after="0" w:line="240" w:lineRule="auto"/>
              <w:ind w:left="-17"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rPr>
              <w:t>Soil conservation practices, including multi-cropping</w:t>
            </w:r>
            <w:r w:rsidR="00011C3B" w:rsidRPr="004A7ED1">
              <w:rPr>
                <w:rFonts w:ascii="Times New Roman" w:hAnsi="Times New Roman" w:cs="Times New Roman"/>
                <w:sz w:val="20"/>
                <w:szCs w:val="20"/>
                <w:lang w:val="en-GB"/>
              </w:rPr>
              <w:t xml:space="preserve"> – the use of </w:t>
            </w:r>
            <w:r w:rsidR="00973DC6" w:rsidRPr="004A7ED1">
              <w:rPr>
                <w:rFonts w:ascii="Times New Roman" w:hAnsi="Times New Roman" w:cs="Times New Roman"/>
                <w:sz w:val="20"/>
                <w:szCs w:val="20"/>
                <w:lang w:val="en-GB"/>
              </w:rPr>
              <w:t xml:space="preserve">crops of </w:t>
            </w:r>
            <w:r w:rsidR="00011C3B" w:rsidRPr="004A7ED1">
              <w:rPr>
                <w:rFonts w:ascii="Times New Roman" w:hAnsi="Times New Roman" w:cs="Times New Roman"/>
                <w:sz w:val="20"/>
                <w:szCs w:val="20"/>
                <w:lang w:val="en-GB"/>
              </w:rPr>
              <w:t xml:space="preserve">different </w:t>
            </w:r>
            <w:r w:rsidR="00973DC6" w:rsidRPr="004A7ED1">
              <w:rPr>
                <w:rFonts w:ascii="Times New Roman" w:hAnsi="Times New Roman" w:cs="Times New Roman"/>
                <w:sz w:val="20"/>
                <w:szCs w:val="20"/>
                <w:lang w:val="en-GB"/>
              </w:rPr>
              <w:t xml:space="preserve">physiological </w:t>
            </w:r>
            <w:r w:rsidR="00011C3B" w:rsidRPr="004A7ED1">
              <w:rPr>
                <w:rFonts w:ascii="Times New Roman" w:hAnsi="Times New Roman" w:cs="Times New Roman"/>
                <w:sz w:val="20"/>
                <w:szCs w:val="20"/>
                <w:lang w:val="en-GB"/>
              </w:rPr>
              <w:t xml:space="preserve">and </w:t>
            </w:r>
            <w:r w:rsidR="00973DC6" w:rsidRPr="004A7ED1">
              <w:rPr>
                <w:rFonts w:ascii="Times New Roman" w:hAnsi="Times New Roman" w:cs="Times New Roman"/>
                <w:sz w:val="20"/>
                <w:szCs w:val="20"/>
                <w:lang w:val="en-GB"/>
              </w:rPr>
              <w:t>morphological growth and rooting characteristics</w:t>
            </w:r>
            <w:r w:rsidR="00011C3B" w:rsidRPr="004A7ED1">
              <w:rPr>
                <w:rFonts w:ascii="Times New Roman" w:hAnsi="Times New Roman" w:cs="Times New Roman"/>
                <w:sz w:val="20"/>
                <w:szCs w:val="20"/>
                <w:lang w:val="en-GB"/>
              </w:rPr>
              <w:t xml:space="preserve"> such as tree crops, root crops and vine </w:t>
            </w:r>
            <w:r w:rsidR="00973DC6" w:rsidRPr="004A7ED1">
              <w:rPr>
                <w:rFonts w:ascii="Times New Roman" w:hAnsi="Times New Roman" w:cs="Times New Roman"/>
                <w:sz w:val="20"/>
                <w:szCs w:val="20"/>
                <w:lang w:val="en-GB"/>
              </w:rPr>
              <w:t>crops; use</w:t>
            </w:r>
            <w:r w:rsidRPr="004A7ED1">
              <w:rPr>
                <w:rFonts w:ascii="Times New Roman" w:hAnsi="Times New Roman" w:cs="Times New Roman"/>
                <w:sz w:val="20"/>
                <w:szCs w:val="20"/>
                <w:lang w:val="en-GB"/>
              </w:rPr>
              <w:t xml:space="preserve"> of </w:t>
            </w:r>
            <w:r w:rsidR="00973DC6" w:rsidRPr="004A7ED1">
              <w:rPr>
                <w:rFonts w:ascii="Times New Roman" w:hAnsi="Times New Roman" w:cs="Times New Roman"/>
                <w:sz w:val="20"/>
                <w:szCs w:val="20"/>
                <w:lang w:val="en-GB"/>
              </w:rPr>
              <w:t xml:space="preserve">continuous </w:t>
            </w:r>
            <w:r w:rsidRPr="004A7ED1">
              <w:rPr>
                <w:rFonts w:ascii="Times New Roman" w:hAnsi="Times New Roman" w:cs="Times New Roman"/>
                <w:sz w:val="20"/>
                <w:szCs w:val="20"/>
                <w:lang w:val="en-GB"/>
              </w:rPr>
              <w:t>cover crop</w:t>
            </w:r>
            <w:r w:rsidR="00973DC6" w:rsidRPr="004A7ED1">
              <w:rPr>
                <w:rFonts w:ascii="Times New Roman" w:hAnsi="Times New Roman" w:cs="Times New Roman"/>
                <w:sz w:val="20"/>
                <w:szCs w:val="20"/>
                <w:lang w:val="en-GB"/>
              </w:rPr>
              <w:t>s and</w:t>
            </w:r>
            <w:r w:rsidR="00011C3B" w:rsidRPr="004A7ED1">
              <w:rPr>
                <w:rFonts w:ascii="Times New Roman" w:hAnsi="Times New Roman" w:cs="Times New Roman"/>
                <w:sz w:val="20"/>
                <w:szCs w:val="20"/>
                <w:lang w:val="en-GB"/>
              </w:rPr>
              <w:t xml:space="preserve"> mulches, minimum and </w:t>
            </w:r>
            <w:r w:rsidR="00973DC6" w:rsidRPr="004A7ED1">
              <w:rPr>
                <w:rFonts w:ascii="Times New Roman" w:hAnsi="Times New Roman" w:cs="Times New Roman"/>
                <w:sz w:val="20"/>
                <w:szCs w:val="20"/>
                <w:lang w:val="en-GB"/>
              </w:rPr>
              <w:t>no</w:t>
            </w:r>
            <w:r w:rsidRPr="004A7ED1">
              <w:rPr>
                <w:rFonts w:ascii="Times New Roman" w:hAnsi="Times New Roman" w:cs="Times New Roman"/>
                <w:sz w:val="20"/>
                <w:szCs w:val="20"/>
                <w:lang w:val="en-GB"/>
              </w:rPr>
              <w:t>-till</w:t>
            </w:r>
            <w:r w:rsidR="00011C3B" w:rsidRPr="004A7ED1">
              <w:rPr>
                <w:rFonts w:ascii="Times New Roman" w:hAnsi="Times New Roman" w:cs="Times New Roman"/>
                <w:sz w:val="20"/>
                <w:szCs w:val="20"/>
                <w:lang w:val="en-GB"/>
              </w:rPr>
              <w:t xml:space="preserve"> systems</w:t>
            </w:r>
            <w:r w:rsidRPr="004A7ED1">
              <w:rPr>
                <w:rFonts w:ascii="Times New Roman" w:hAnsi="Times New Roman" w:cs="Times New Roman"/>
                <w:sz w:val="20"/>
                <w:szCs w:val="20"/>
                <w:lang w:val="en-GB"/>
              </w:rPr>
              <w:t>, terracing,</w:t>
            </w:r>
            <w:r w:rsidR="00011C3B" w:rsidRPr="004A7ED1">
              <w:rPr>
                <w:rFonts w:ascii="Times New Roman" w:hAnsi="Times New Roman" w:cs="Times New Roman"/>
                <w:sz w:val="20"/>
                <w:szCs w:val="20"/>
                <w:lang w:val="en-GB"/>
              </w:rPr>
              <w:t xml:space="preserve"> contour farming</w:t>
            </w:r>
            <w:r w:rsidRPr="004A7ED1">
              <w:rPr>
                <w:rFonts w:ascii="Times New Roman" w:hAnsi="Times New Roman" w:cs="Times New Roman"/>
                <w:sz w:val="20"/>
                <w:szCs w:val="20"/>
                <w:lang w:val="en-GB"/>
              </w:rPr>
              <w:t xml:space="preserve"> </w:t>
            </w:r>
            <w:r w:rsidR="00011C3B" w:rsidRPr="004A7ED1">
              <w:rPr>
                <w:rFonts w:ascii="Times New Roman" w:hAnsi="Times New Roman" w:cs="Times New Roman"/>
                <w:sz w:val="20"/>
                <w:szCs w:val="20"/>
                <w:lang w:val="en-GB"/>
              </w:rPr>
              <w:t xml:space="preserve">and </w:t>
            </w:r>
            <w:r w:rsidR="00973DC6" w:rsidRPr="004A7ED1">
              <w:rPr>
                <w:rFonts w:ascii="Times New Roman" w:hAnsi="Times New Roman" w:cs="Times New Roman"/>
                <w:sz w:val="20"/>
                <w:szCs w:val="20"/>
                <w:lang w:val="en-GB"/>
              </w:rPr>
              <w:t>alley cropping.</w:t>
            </w:r>
            <w:r w:rsidR="00011C3B" w:rsidRPr="004A7ED1">
              <w:rPr>
                <w:rFonts w:ascii="Times New Roman" w:hAnsi="Times New Roman" w:cs="Times New Roman"/>
                <w:sz w:val="20"/>
                <w:szCs w:val="20"/>
                <w:lang w:val="en-GB"/>
              </w:rPr>
              <w:t xml:space="preserve"> </w:t>
            </w:r>
          </w:p>
        </w:tc>
        <w:tc>
          <w:tcPr>
            <w:tcW w:w="155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0BC992" w14:textId="77777777" w:rsidR="00EB04BF" w:rsidRPr="004A7ED1" w:rsidRDefault="00EB04BF" w:rsidP="00D01C17">
            <w:pPr>
              <w:tabs>
                <w:tab w:val="left" w:pos="161"/>
              </w:tabs>
              <w:suppressAutoHyphens/>
              <w:snapToGrid w:val="0"/>
              <w:spacing w:after="0" w:line="240" w:lineRule="auto"/>
              <w:ind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rPr>
              <w:t>SLM measures adopted on 250 ha. of agricultural lands, resulting in:</w:t>
            </w:r>
          </w:p>
          <w:p w14:paraId="3240CA12" w14:textId="77777777" w:rsidR="00EB04BF" w:rsidRPr="004A7ED1" w:rsidRDefault="00EB04BF" w:rsidP="002C38A7">
            <w:pPr>
              <w:numPr>
                <w:ilvl w:val="0"/>
                <w:numId w:val="3"/>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Increased vegetative cover</w:t>
            </w:r>
          </w:p>
          <w:p w14:paraId="7A94DAE5" w14:textId="77777777" w:rsidR="00EB04BF" w:rsidRPr="004A7ED1" w:rsidRDefault="00EB04BF" w:rsidP="002C38A7">
            <w:pPr>
              <w:numPr>
                <w:ilvl w:val="0"/>
                <w:numId w:val="3"/>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Reduced soil and nutrient losses and soil compaction</w:t>
            </w:r>
          </w:p>
        </w:tc>
      </w:tr>
      <w:tr w:rsidR="00F34A6E" w:rsidRPr="004A7ED1" w14:paraId="055FA44E" w14:textId="77777777" w:rsidTr="00F34A6E">
        <w:trPr>
          <w:cantSplit/>
        </w:trPr>
        <w:tc>
          <w:tcPr>
            <w:tcW w:w="132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89CC89C" w14:textId="77777777" w:rsidR="00EB04BF" w:rsidRPr="004A7ED1" w:rsidRDefault="00EB04BF" w:rsidP="00D01C17">
            <w:pPr>
              <w:tabs>
                <w:tab w:val="left" w:pos="720"/>
              </w:tabs>
              <w:suppressAutoHyphens/>
              <w:snapToGrid w:val="0"/>
              <w:spacing w:after="0" w:line="240" w:lineRule="auto"/>
              <w:ind w:left="-68"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Excessive and inappropriate use of agrochemical inputs (primarily pesticides and fertilizers) leading to soil exhaustion and declining water quality</w:t>
            </w:r>
          </w:p>
        </w:tc>
        <w:tc>
          <w:tcPr>
            <w:tcW w:w="211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1C8F684" w14:textId="17AFAAC3" w:rsidR="00EB04BF" w:rsidRPr="004A7ED1" w:rsidRDefault="00EB04BF" w:rsidP="00C245A6">
            <w:pPr>
              <w:tabs>
                <w:tab w:val="left" w:pos="720"/>
              </w:tabs>
              <w:suppressAutoHyphens/>
              <w:snapToGrid w:val="0"/>
              <w:spacing w:after="0" w:line="240" w:lineRule="auto"/>
              <w:ind w:left="-17"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Adoption</w:t>
            </w:r>
            <w:r w:rsidRPr="004A7ED1">
              <w:rPr>
                <w:rFonts w:ascii="Times New Roman" w:hAnsi="Times New Roman" w:cs="Times New Roman"/>
                <w:sz w:val="20"/>
                <w:szCs w:val="20"/>
                <w:lang w:val="en-GB"/>
              </w:rPr>
              <w:t xml:space="preserve"> </w:t>
            </w:r>
            <w:r w:rsidR="00973DC6" w:rsidRPr="004A7ED1">
              <w:rPr>
                <w:rFonts w:ascii="Times New Roman" w:hAnsi="Times New Roman" w:cs="Times New Roman"/>
                <w:sz w:val="20"/>
                <w:szCs w:val="20"/>
                <w:lang w:val="en-GB"/>
              </w:rPr>
              <w:t xml:space="preserve">in the use of organic based </w:t>
            </w:r>
            <w:proofErr w:type="spellStart"/>
            <w:r w:rsidR="00973DC6" w:rsidRPr="004A7ED1">
              <w:rPr>
                <w:rFonts w:ascii="Times New Roman" w:hAnsi="Times New Roman" w:cs="Times New Roman"/>
                <w:sz w:val="20"/>
                <w:szCs w:val="20"/>
                <w:lang w:val="en-GB"/>
              </w:rPr>
              <w:t>agro</w:t>
            </w:r>
            <w:proofErr w:type="spellEnd"/>
            <w:r w:rsidR="00973DC6" w:rsidRPr="004A7ED1">
              <w:rPr>
                <w:rFonts w:ascii="Times New Roman" w:hAnsi="Times New Roman" w:cs="Times New Roman"/>
                <w:sz w:val="20"/>
                <w:szCs w:val="20"/>
                <w:lang w:val="en-GB"/>
              </w:rPr>
              <w:t xml:space="preserve">-inputs such as neem, allium and </w:t>
            </w:r>
            <w:r w:rsidR="00827AE6" w:rsidRPr="004A7ED1">
              <w:rPr>
                <w:rFonts w:ascii="Times New Roman" w:hAnsi="Times New Roman" w:cs="Times New Roman"/>
                <w:sz w:val="20"/>
                <w:szCs w:val="20"/>
                <w:lang w:val="en-GB"/>
              </w:rPr>
              <w:t>capsicum-based</w:t>
            </w:r>
            <w:r w:rsidR="00973DC6" w:rsidRPr="004A7ED1">
              <w:rPr>
                <w:rFonts w:ascii="Times New Roman" w:hAnsi="Times New Roman" w:cs="Times New Roman"/>
                <w:sz w:val="20"/>
                <w:szCs w:val="20"/>
                <w:lang w:val="en-GB"/>
              </w:rPr>
              <w:t xml:space="preserve"> insect repellents, crop rotation, intercropping, the encouragement of natural enemies by the reduction or elimination of insecticide use, the management of nitrogen use </w:t>
            </w:r>
            <w:r w:rsidR="00827AE6" w:rsidRPr="004A7ED1">
              <w:rPr>
                <w:rFonts w:ascii="Times New Roman" w:hAnsi="Times New Roman" w:cs="Times New Roman"/>
                <w:sz w:val="20"/>
                <w:szCs w:val="20"/>
                <w:lang w:val="en-GB"/>
              </w:rPr>
              <w:t xml:space="preserve">(which overused is a precursor for pest and disease build up), </w:t>
            </w:r>
            <w:r w:rsidR="00973DC6" w:rsidRPr="004A7ED1">
              <w:rPr>
                <w:rFonts w:ascii="Times New Roman" w:hAnsi="Times New Roman" w:cs="Times New Roman"/>
                <w:sz w:val="20"/>
                <w:szCs w:val="20"/>
                <w:lang w:val="en-GB"/>
              </w:rPr>
              <w:t xml:space="preserve">use of </w:t>
            </w:r>
            <w:r w:rsidR="00827AE6" w:rsidRPr="004A7ED1">
              <w:rPr>
                <w:rFonts w:ascii="Times New Roman" w:hAnsi="Times New Roman" w:cs="Times New Roman"/>
                <w:sz w:val="20"/>
                <w:szCs w:val="20"/>
                <w:lang w:val="en-GB"/>
              </w:rPr>
              <w:t>mulches</w:t>
            </w:r>
            <w:r w:rsidR="00973DC6" w:rsidRPr="004A7ED1">
              <w:rPr>
                <w:rFonts w:ascii="Times New Roman" w:hAnsi="Times New Roman" w:cs="Times New Roman"/>
                <w:sz w:val="20"/>
                <w:szCs w:val="20"/>
                <w:lang w:val="en-GB"/>
              </w:rPr>
              <w:t xml:space="preserve"> for weed management and in the use of composting and recycling of farm wastes</w:t>
            </w:r>
            <w:r w:rsidR="00827AE6" w:rsidRPr="004A7ED1">
              <w:rPr>
                <w:rFonts w:ascii="Times New Roman" w:hAnsi="Times New Roman" w:cs="Times New Roman"/>
                <w:sz w:val="20"/>
                <w:szCs w:val="20"/>
                <w:lang w:val="en-GB"/>
              </w:rPr>
              <w:t>.</w:t>
            </w:r>
            <w:r w:rsidR="00973DC6" w:rsidRPr="004A7ED1">
              <w:rPr>
                <w:rFonts w:ascii="Times New Roman" w:hAnsi="Times New Roman" w:cs="Times New Roman"/>
                <w:sz w:val="20"/>
                <w:szCs w:val="20"/>
                <w:lang w:val="en-GB"/>
              </w:rPr>
              <w:t xml:space="preserve"> </w:t>
            </w:r>
          </w:p>
        </w:tc>
        <w:tc>
          <w:tcPr>
            <w:tcW w:w="155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A60ABB" w14:textId="77777777" w:rsidR="00EB04BF" w:rsidRPr="004A7ED1" w:rsidRDefault="00EB04BF" w:rsidP="00D01C17">
            <w:pPr>
              <w:tabs>
                <w:tab w:val="left" w:pos="161"/>
              </w:tabs>
              <w:suppressAutoHyphens/>
              <w:snapToGrid w:val="0"/>
              <w:spacing w:after="0" w:line="240" w:lineRule="auto"/>
              <w:ind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rPr>
              <w:t>SLM measures adopted on 250 ha. of agricultural lands, resulting in:</w:t>
            </w:r>
          </w:p>
          <w:p w14:paraId="5DF68D89"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Improved soil quality</w:t>
            </w:r>
          </w:p>
          <w:p w14:paraId="56A0A64C"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Improved food safety</w:t>
            </w:r>
          </w:p>
          <w:p w14:paraId="6C18902B"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 xml:space="preserve">Reduced contamination of drinking water supplies and aquatic and near shore marine ecosystems </w:t>
            </w:r>
          </w:p>
        </w:tc>
      </w:tr>
      <w:tr w:rsidR="00F34A6E" w:rsidRPr="004A7ED1" w14:paraId="563EB2B3" w14:textId="77777777" w:rsidTr="00F34A6E">
        <w:trPr>
          <w:cantSplit/>
        </w:trPr>
        <w:tc>
          <w:tcPr>
            <w:tcW w:w="132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12F005B" w14:textId="77777777" w:rsidR="00EB04BF" w:rsidRPr="004A7ED1" w:rsidRDefault="00EB04BF" w:rsidP="00D01C17">
            <w:pPr>
              <w:tabs>
                <w:tab w:val="left" w:pos="720"/>
              </w:tabs>
              <w:suppressAutoHyphens/>
              <w:snapToGrid w:val="0"/>
              <w:spacing w:after="0" w:line="240" w:lineRule="auto"/>
              <w:ind w:left="-68"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Unsustainable forest management practices (tree removal on steep slopes and in riparian zones; over-harvesting of select species) resulting in extensive soil erosion and land slippage and flooding</w:t>
            </w:r>
          </w:p>
        </w:tc>
        <w:tc>
          <w:tcPr>
            <w:tcW w:w="2116" w:type="pc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32D697E" w14:textId="2FDAB020" w:rsidR="00EB04BF" w:rsidRPr="004A7ED1" w:rsidRDefault="00EB04BF" w:rsidP="00D01C17">
            <w:pPr>
              <w:tabs>
                <w:tab w:val="left" w:pos="720"/>
              </w:tabs>
              <w:suppressAutoHyphens/>
              <w:snapToGrid w:val="0"/>
              <w:spacing w:after="0" w:line="240" w:lineRule="auto"/>
              <w:ind w:left="-17" w:right="-68"/>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 xml:space="preserve">Reforestation using native species (in protected forest areas) and native and </w:t>
            </w:r>
            <w:r w:rsidR="00827AE6" w:rsidRPr="004A7ED1">
              <w:rPr>
                <w:rFonts w:ascii="Times New Roman" w:hAnsi="Times New Roman" w:cs="Times New Roman"/>
                <w:sz w:val="20"/>
                <w:szCs w:val="20"/>
                <w:lang w:val="en-GB" w:bidi="hi-IN"/>
              </w:rPr>
              <w:t>commercial</w:t>
            </w:r>
            <w:r w:rsidRPr="004A7ED1">
              <w:rPr>
                <w:rFonts w:ascii="Times New Roman" w:hAnsi="Times New Roman" w:cs="Times New Roman"/>
                <w:sz w:val="20"/>
                <w:szCs w:val="20"/>
                <w:lang w:val="en-GB" w:bidi="hi-IN"/>
              </w:rPr>
              <w:t xml:space="preserve"> species (e.g. valuable timber and/or agroforestry species) in other landscapes; </w:t>
            </w:r>
            <w:r w:rsidR="00827AE6" w:rsidRPr="004A7ED1">
              <w:rPr>
                <w:rFonts w:ascii="Times New Roman" w:hAnsi="Times New Roman" w:cs="Times New Roman"/>
                <w:sz w:val="20"/>
                <w:szCs w:val="20"/>
                <w:lang w:val="en-GB" w:bidi="hi-IN"/>
              </w:rPr>
              <w:t xml:space="preserve">tree crops such as fruit and spice trees (cinnamon) and the </w:t>
            </w:r>
            <w:r w:rsidRPr="004A7ED1">
              <w:rPr>
                <w:rFonts w:ascii="Times New Roman" w:hAnsi="Times New Roman" w:cs="Times New Roman"/>
                <w:sz w:val="20"/>
                <w:szCs w:val="20"/>
                <w:lang w:val="en-GB" w:bidi="hi-IN"/>
              </w:rPr>
              <w:t>on-going care</w:t>
            </w:r>
            <w:r w:rsidR="00827AE6" w:rsidRPr="004A7ED1">
              <w:rPr>
                <w:rFonts w:ascii="Times New Roman" w:hAnsi="Times New Roman" w:cs="Times New Roman"/>
                <w:sz w:val="20"/>
                <w:szCs w:val="20"/>
                <w:lang w:val="en-GB" w:bidi="hi-IN"/>
              </w:rPr>
              <w:t>, maintenance</w:t>
            </w:r>
            <w:r w:rsidRPr="004A7ED1">
              <w:rPr>
                <w:rFonts w:ascii="Times New Roman" w:hAnsi="Times New Roman" w:cs="Times New Roman"/>
                <w:sz w:val="20"/>
                <w:szCs w:val="20"/>
                <w:lang w:val="en-GB" w:bidi="hi-IN"/>
              </w:rPr>
              <w:t xml:space="preserve"> and monitoring of reforested areas</w:t>
            </w:r>
            <w:r w:rsidR="00827AE6" w:rsidRPr="004A7ED1">
              <w:rPr>
                <w:rFonts w:ascii="Times New Roman" w:hAnsi="Times New Roman" w:cs="Times New Roman"/>
                <w:sz w:val="20"/>
                <w:szCs w:val="20"/>
                <w:lang w:val="en-GB" w:bidi="hi-IN"/>
              </w:rPr>
              <w:t>.</w:t>
            </w:r>
          </w:p>
        </w:tc>
        <w:tc>
          <w:tcPr>
            <w:tcW w:w="155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4D6B9" w14:textId="04AF39C7" w:rsidR="00EB04BF" w:rsidRPr="00426671" w:rsidRDefault="00E025DF" w:rsidP="00D01C17">
            <w:pPr>
              <w:tabs>
                <w:tab w:val="left" w:pos="161"/>
              </w:tabs>
              <w:suppressAutoHyphens/>
              <w:snapToGrid w:val="0"/>
              <w:spacing w:after="0" w:line="240" w:lineRule="auto"/>
              <w:ind w:right="-68"/>
              <w:rPr>
                <w:rFonts w:ascii="Times New Roman" w:hAnsi="Times New Roman" w:cs="Times New Roman"/>
                <w:sz w:val="20"/>
                <w:szCs w:val="20"/>
                <w:lang w:val="en-GB" w:bidi="hi-IN"/>
              </w:rPr>
            </w:pPr>
            <w:r w:rsidRPr="00426671">
              <w:rPr>
                <w:rFonts w:ascii="Times New Roman" w:hAnsi="Times New Roman" w:cs="Times New Roman"/>
                <w:sz w:val="20"/>
                <w:szCs w:val="20"/>
                <w:lang w:val="en-GB"/>
              </w:rPr>
              <w:t>SFM measures</w:t>
            </w:r>
            <w:r w:rsidR="0067455F" w:rsidRPr="00426671">
              <w:rPr>
                <w:rFonts w:ascii="Times New Roman" w:hAnsi="Times New Roman" w:cs="Times New Roman"/>
                <w:sz w:val="20"/>
                <w:szCs w:val="20"/>
                <w:lang w:val="en-GB"/>
              </w:rPr>
              <w:t xml:space="preserve"> </w:t>
            </w:r>
            <w:r w:rsidR="00EB04BF" w:rsidRPr="00426671">
              <w:rPr>
                <w:rFonts w:ascii="Times New Roman" w:hAnsi="Times New Roman" w:cs="Times New Roman"/>
                <w:sz w:val="20"/>
                <w:szCs w:val="20"/>
                <w:lang w:val="en-GB"/>
              </w:rPr>
              <w:t>adopted on 500 ha. of forest lands, resulting in:</w:t>
            </w:r>
          </w:p>
          <w:p w14:paraId="461E49C7" w14:textId="77777777" w:rsidR="00EB04BF" w:rsidRPr="0042667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26671">
              <w:rPr>
                <w:rFonts w:ascii="Times New Roman" w:hAnsi="Times New Roman" w:cs="Times New Roman"/>
                <w:sz w:val="20"/>
                <w:szCs w:val="20"/>
                <w:lang w:val="en-GB" w:bidi="hi-IN"/>
              </w:rPr>
              <w:t>Increased forest cover</w:t>
            </w:r>
          </w:p>
          <w:p w14:paraId="13013794"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26671">
              <w:rPr>
                <w:rFonts w:ascii="Times New Roman" w:hAnsi="Times New Roman" w:cs="Times New Roman"/>
                <w:sz w:val="20"/>
                <w:szCs w:val="20"/>
                <w:lang w:val="en-GB" w:bidi="hi-IN"/>
              </w:rPr>
              <w:t xml:space="preserve">Reduced soil </w:t>
            </w:r>
            <w:r w:rsidRPr="004A7ED1">
              <w:rPr>
                <w:rFonts w:ascii="Times New Roman" w:hAnsi="Times New Roman" w:cs="Times New Roman"/>
                <w:sz w:val="20"/>
                <w:szCs w:val="20"/>
                <w:lang w:val="en-GB" w:bidi="hi-IN"/>
              </w:rPr>
              <w:t>erosion, land slippage and flooding</w:t>
            </w:r>
          </w:p>
          <w:p w14:paraId="30BDEBE7"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Increased carbon sequestration</w:t>
            </w:r>
          </w:p>
          <w:p w14:paraId="010FCD2C" w14:textId="77777777" w:rsidR="00EB04BF" w:rsidRPr="004A7ED1" w:rsidRDefault="00EB04BF" w:rsidP="002C38A7">
            <w:pPr>
              <w:numPr>
                <w:ilvl w:val="0"/>
                <w:numId w:val="4"/>
              </w:numPr>
              <w:tabs>
                <w:tab w:val="left" w:pos="251"/>
              </w:tabs>
              <w:suppressAutoHyphens/>
              <w:snapToGrid w:val="0"/>
              <w:spacing w:after="0" w:line="240" w:lineRule="auto"/>
              <w:ind w:left="251" w:right="-68" w:hanging="180"/>
              <w:rPr>
                <w:rFonts w:ascii="Times New Roman" w:hAnsi="Times New Roman" w:cs="Times New Roman"/>
                <w:sz w:val="20"/>
                <w:szCs w:val="20"/>
                <w:lang w:val="en-GB" w:bidi="hi-IN"/>
              </w:rPr>
            </w:pPr>
            <w:r w:rsidRPr="004A7ED1">
              <w:rPr>
                <w:rFonts w:ascii="Times New Roman" w:hAnsi="Times New Roman" w:cs="Times New Roman"/>
                <w:sz w:val="20"/>
                <w:szCs w:val="20"/>
                <w:lang w:val="en-GB" w:bidi="hi-IN"/>
              </w:rPr>
              <w:t>Reduced biodiversity loss</w:t>
            </w:r>
          </w:p>
        </w:tc>
      </w:tr>
    </w:tbl>
    <w:p w14:paraId="3E5A7331" w14:textId="77777777" w:rsidR="00EB04BF" w:rsidRPr="004A7ED1" w:rsidRDefault="00EB04BF" w:rsidP="0024777C">
      <w:pPr>
        <w:pStyle w:val="GEFFieldtoFillout"/>
        <w:ind w:left="-90" w:right="-277"/>
        <w:jc w:val="both"/>
        <w:rPr>
          <w:color w:val="auto"/>
          <w:lang w:val="en-GB"/>
        </w:rPr>
      </w:pPr>
    </w:p>
    <w:p w14:paraId="1153884A" w14:textId="67F88474" w:rsidR="00AE2C0C" w:rsidRPr="004A7ED1" w:rsidRDefault="00EB04BF" w:rsidP="0024777C">
      <w:pPr>
        <w:suppressLineNumbers/>
        <w:tabs>
          <w:tab w:val="left" w:pos="720"/>
          <w:tab w:val="left" w:pos="1778"/>
          <w:tab w:val="center" w:pos="4320"/>
          <w:tab w:val="right" w:pos="8640"/>
        </w:tabs>
        <w:suppressAutoHyphens/>
        <w:spacing w:after="0" w:line="240" w:lineRule="auto"/>
        <w:ind w:left="-90" w:right="-277"/>
        <w:jc w:val="both"/>
        <w:rPr>
          <w:rFonts w:ascii="Times New Roman" w:hAnsi="Times New Roman" w:cs="Times New Roman"/>
          <w:lang w:val="en-GB" w:eastAsia="en-TT"/>
        </w:rPr>
      </w:pPr>
      <w:r w:rsidRPr="004A7ED1">
        <w:rPr>
          <w:rFonts w:ascii="Times New Roman" w:hAnsi="Times New Roman" w:cs="Times New Roman"/>
          <w:lang w:val="en-GB" w:eastAsia="en-TT"/>
        </w:rPr>
        <w:t>Co-financing from the Government of Dominica (</w:t>
      </w:r>
      <w:r w:rsidRPr="004A7ED1">
        <w:rPr>
          <w:rFonts w:ascii="Times New Roman" w:hAnsi="Times New Roman" w:cs="Times New Roman"/>
          <w:lang w:val="en-GB"/>
        </w:rPr>
        <w:t xml:space="preserve">Ministry of the Environment, Climate Resilience, Disaster Management and Urban Renewal and the </w:t>
      </w:r>
      <w:r w:rsidRPr="004A7ED1">
        <w:rPr>
          <w:rFonts w:ascii="Times New Roman" w:hAnsi="Times New Roman" w:cs="Times New Roman"/>
          <w:lang w:val="en-GB" w:eastAsia="en-TT"/>
        </w:rPr>
        <w:t>Ministry of Agriculture and Fisheries) will be used to provide support to the project from staff at the ECU, Agriculture Division, and Forestry Department, as well as support in terms of office space, equipment, travel costs, and other logistics.</w:t>
      </w:r>
      <w:r w:rsidR="00924157" w:rsidRPr="004A7ED1">
        <w:rPr>
          <w:rFonts w:ascii="Times New Roman" w:hAnsi="Times New Roman" w:cs="Times New Roman"/>
          <w:lang w:val="en-GB" w:eastAsia="en-TT"/>
        </w:rPr>
        <w:t xml:space="preserve"> </w:t>
      </w:r>
    </w:p>
    <w:p w14:paraId="019EB70D" w14:textId="77777777" w:rsidR="00D01C17" w:rsidRPr="004A7ED1" w:rsidRDefault="00D01C17" w:rsidP="0024777C">
      <w:pPr>
        <w:suppressLineNumbers/>
        <w:tabs>
          <w:tab w:val="left" w:pos="720"/>
          <w:tab w:val="left" w:pos="1778"/>
          <w:tab w:val="center" w:pos="4320"/>
          <w:tab w:val="right" w:pos="8640"/>
        </w:tabs>
        <w:suppressAutoHyphens/>
        <w:spacing w:after="0" w:line="240" w:lineRule="auto"/>
        <w:ind w:left="-90" w:right="-277"/>
        <w:jc w:val="both"/>
        <w:rPr>
          <w:rFonts w:ascii="Times New Roman" w:hAnsi="Times New Roman" w:cs="Times New Roman"/>
          <w:color w:val="000000"/>
          <w:lang w:val="en-GB" w:eastAsia="en-TT"/>
        </w:rPr>
      </w:pPr>
    </w:p>
    <w:p w14:paraId="7836CE0F" w14:textId="77777777" w:rsidR="00146EA1" w:rsidRPr="004A7ED1" w:rsidRDefault="00D567CC" w:rsidP="0024777C">
      <w:pPr>
        <w:pStyle w:val="ListParagraph"/>
        <w:numPr>
          <w:ilvl w:val="0"/>
          <w:numId w:val="2"/>
        </w:numPr>
        <w:suppressLineNumbers/>
        <w:tabs>
          <w:tab w:val="left" w:pos="426"/>
          <w:tab w:val="left" w:pos="1778"/>
          <w:tab w:val="center" w:pos="4320"/>
          <w:tab w:val="right" w:pos="8640"/>
        </w:tabs>
        <w:suppressAutoHyphens/>
        <w:spacing w:after="0" w:line="240" w:lineRule="auto"/>
        <w:ind w:left="-90" w:right="-277" w:firstLine="0"/>
        <w:jc w:val="both"/>
        <w:rPr>
          <w:rFonts w:ascii="Times New Roman" w:hAnsi="Times New Roman" w:cs="Times New Roman"/>
          <w:lang w:val="en-GB" w:bidi="hi-IN"/>
        </w:rPr>
      </w:pPr>
      <w:hyperlink r:id="rId26" w:history="1">
        <w:r w:rsidR="00146EA1" w:rsidRPr="004A7ED1">
          <w:rPr>
            <w:rStyle w:val="Hyperlink"/>
            <w:rFonts w:ascii="Times New Roman" w:hAnsi="Times New Roman" w:cs="Times New Roman"/>
            <w:b/>
            <w:lang w:val="en-GB"/>
          </w:rPr>
          <w:t>Global environmental benefits</w:t>
        </w:r>
      </w:hyperlink>
      <w:r w:rsidR="00146EA1" w:rsidRPr="004A7ED1">
        <w:rPr>
          <w:rFonts w:ascii="Times New Roman" w:hAnsi="Times New Roman" w:cs="Times New Roman"/>
          <w:b/>
          <w:lang w:val="en-GB"/>
        </w:rPr>
        <w:t xml:space="preserve"> (GEFTF) and/or </w:t>
      </w:r>
      <w:hyperlink r:id="rId27" w:history="1">
        <w:r w:rsidR="00146EA1" w:rsidRPr="004A7ED1">
          <w:rPr>
            <w:rStyle w:val="Hyperlink"/>
            <w:rFonts w:ascii="Times New Roman" w:hAnsi="Times New Roman" w:cs="Times New Roman"/>
            <w:b/>
            <w:lang w:val="en-GB"/>
          </w:rPr>
          <w:t>adaptation benefits</w:t>
        </w:r>
      </w:hyperlink>
      <w:r w:rsidR="00146EA1" w:rsidRPr="004A7ED1">
        <w:rPr>
          <w:rFonts w:ascii="Times New Roman" w:hAnsi="Times New Roman" w:cs="Times New Roman"/>
          <w:b/>
          <w:lang w:val="en-GB"/>
        </w:rPr>
        <w:t xml:space="preserve"> (LDCF/SCCF)</w:t>
      </w:r>
    </w:p>
    <w:p w14:paraId="40E12C96" w14:textId="77777777" w:rsidR="00D01C17" w:rsidRPr="004A7ED1" w:rsidRDefault="00D01C17" w:rsidP="0024777C">
      <w:pPr>
        <w:pStyle w:val="GEFFieldtoFillout"/>
        <w:ind w:left="-90" w:right="-277"/>
        <w:jc w:val="both"/>
        <w:rPr>
          <w:color w:val="auto"/>
          <w:lang w:val="en-GB"/>
        </w:rPr>
      </w:pPr>
    </w:p>
    <w:p w14:paraId="3DE27C85" w14:textId="6DD2C079" w:rsidR="00146EA1" w:rsidRPr="00E025DF" w:rsidRDefault="00146EA1" w:rsidP="0024777C">
      <w:pPr>
        <w:pStyle w:val="GEFFieldtoFillout"/>
        <w:ind w:left="-90" w:right="-277"/>
        <w:jc w:val="both"/>
        <w:rPr>
          <w:color w:val="auto"/>
          <w:lang w:val="en-GB"/>
        </w:rPr>
      </w:pPr>
      <w:r w:rsidRPr="004A7ED1">
        <w:rPr>
          <w:color w:val="auto"/>
          <w:lang w:val="en-GB"/>
        </w:rPr>
        <w:t>The project will contribute to global environmental benefits primarily through reduced soil erosion, reduced risk of land degradation, increased resilience to potential climate change impacts, and carbon sequestration. The project will produce the following specific benefits:</w:t>
      </w:r>
    </w:p>
    <w:p w14:paraId="7C819333" w14:textId="77777777" w:rsidR="006C6EFC" w:rsidRPr="003D0D0D" w:rsidRDefault="006C6EFC" w:rsidP="00D01C17">
      <w:pPr>
        <w:spacing w:after="0" w:line="240" w:lineRule="auto"/>
        <w:rPr>
          <w:rFonts w:ascii="Times New Roman" w:hAnsi="Times New Roman" w:cs="Times New Roman"/>
          <w:lang w:val="en-GB"/>
        </w:rPr>
      </w:pPr>
    </w:p>
    <w:p w14:paraId="10BFF803" w14:textId="195003BC" w:rsidR="00D07C18" w:rsidRPr="003D0D0D" w:rsidRDefault="00D07C18" w:rsidP="00D01C17">
      <w:pPr>
        <w:spacing w:after="0" w:line="240" w:lineRule="auto"/>
        <w:rPr>
          <w:rFonts w:ascii="Times New Roman" w:hAnsi="Times New Roman" w:cs="Times New Roman"/>
          <w:b/>
          <w:lang w:val="en-GB"/>
        </w:rPr>
      </w:pPr>
      <w:r w:rsidRPr="003D0D0D">
        <w:rPr>
          <w:rFonts w:ascii="Times New Roman" w:hAnsi="Times New Roman" w:cs="Times New Roman"/>
          <w:b/>
          <w:lang w:val="en-GB"/>
        </w:rPr>
        <w:t>Table 3: Global Environmental Benefits</w:t>
      </w:r>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6691"/>
      </w:tblGrid>
      <w:tr w:rsidR="00146EA1" w:rsidRPr="003D0D0D" w14:paraId="3D004C63" w14:textId="77777777" w:rsidTr="002A5FAB">
        <w:trPr>
          <w:trHeight w:val="70"/>
        </w:trPr>
        <w:tc>
          <w:tcPr>
            <w:tcW w:w="3598" w:type="dxa"/>
            <w:shd w:val="clear" w:color="auto" w:fill="BFBFBF"/>
          </w:tcPr>
          <w:p w14:paraId="34CFCA7E" w14:textId="77777777" w:rsidR="00146EA1" w:rsidRPr="003D0D0D" w:rsidRDefault="00146EA1" w:rsidP="00D01C17">
            <w:pPr>
              <w:spacing w:after="0" w:line="240" w:lineRule="auto"/>
              <w:jc w:val="center"/>
              <w:rPr>
                <w:rFonts w:ascii="Times New Roman" w:hAnsi="Times New Roman" w:cs="Times New Roman"/>
                <w:b/>
                <w:sz w:val="20"/>
                <w:szCs w:val="20"/>
                <w:lang w:val="en-GB"/>
              </w:rPr>
            </w:pPr>
            <w:r w:rsidRPr="003D0D0D">
              <w:rPr>
                <w:rFonts w:ascii="Times New Roman" w:hAnsi="Times New Roman" w:cs="Times New Roman"/>
                <w:b/>
                <w:sz w:val="20"/>
                <w:szCs w:val="20"/>
                <w:lang w:val="en-GB"/>
              </w:rPr>
              <w:t>Components</w:t>
            </w:r>
          </w:p>
        </w:tc>
        <w:tc>
          <w:tcPr>
            <w:tcW w:w="5900" w:type="dxa"/>
            <w:shd w:val="clear" w:color="auto" w:fill="BFBFBF"/>
          </w:tcPr>
          <w:p w14:paraId="229804E3" w14:textId="77777777" w:rsidR="00146EA1" w:rsidRPr="003D0D0D" w:rsidRDefault="00146EA1" w:rsidP="00D01C17">
            <w:pPr>
              <w:spacing w:after="0" w:line="240" w:lineRule="auto"/>
              <w:jc w:val="center"/>
              <w:rPr>
                <w:rFonts w:ascii="Times New Roman" w:hAnsi="Times New Roman" w:cs="Times New Roman"/>
                <w:b/>
                <w:sz w:val="20"/>
                <w:szCs w:val="20"/>
                <w:lang w:val="en-GB"/>
              </w:rPr>
            </w:pPr>
            <w:r w:rsidRPr="003D0D0D">
              <w:rPr>
                <w:rFonts w:ascii="Times New Roman" w:hAnsi="Times New Roman" w:cs="Times New Roman"/>
                <w:b/>
                <w:sz w:val="20"/>
                <w:szCs w:val="20"/>
                <w:lang w:val="en-GB"/>
              </w:rPr>
              <w:t>Global Environment Benefits</w:t>
            </w:r>
          </w:p>
        </w:tc>
      </w:tr>
      <w:tr w:rsidR="00146EA1" w:rsidRPr="003D0D0D" w14:paraId="4139071B" w14:textId="77777777" w:rsidTr="002A5FAB">
        <w:tc>
          <w:tcPr>
            <w:tcW w:w="3598" w:type="dxa"/>
            <w:shd w:val="clear" w:color="auto" w:fill="auto"/>
          </w:tcPr>
          <w:p w14:paraId="4F7F3639" w14:textId="77777777" w:rsidR="00146EA1" w:rsidRPr="003D0D0D" w:rsidRDefault="00146EA1" w:rsidP="00D01C17">
            <w:pPr>
              <w:spacing w:after="0" w:line="240" w:lineRule="auto"/>
              <w:ind w:left="-44" w:right="-20"/>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1. Restoration and rehabilitation of denuded forest areas around </w:t>
            </w:r>
            <w:proofErr w:type="spellStart"/>
            <w:r w:rsidRPr="003D0D0D">
              <w:rPr>
                <w:rFonts w:ascii="Times New Roman" w:hAnsi="Times New Roman" w:cs="Times New Roman"/>
                <w:sz w:val="20"/>
                <w:szCs w:val="20"/>
                <w:lang w:val="en-GB"/>
              </w:rPr>
              <w:t>Morne</w:t>
            </w:r>
            <w:proofErr w:type="spellEnd"/>
            <w:r w:rsidRPr="003D0D0D">
              <w:rPr>
                <w:rFonts w:ascii="Times New Roman" w:hAnsi="Times New Roman" w:cs="Times New Roman"/>
                <w:sz w:val="20"/>
                <w:szCs w:val="20"/>
                <w:lang w:val="en-GB"/>
              </w:rPr>
              <w:t xml:space="preserve"> Trois Pitons National Park</w:t>
            </w:r>
          </w:p>
        </w:tc>
        <w:tc>
          <w:tcPr>
            <w:tcW w:w="5900" w:type="dxa"/>
            <w:shd w:val="clear" w:color="auto" w:fill="auto"/>
          </w:tcPr>
          <w:p w14:paraId="5E5014C1" w14:textId="77777777" w:rsidR="00146EA1" w:rsidRPr="003D0D0D" w:rsidRDefault="00146EA1" w:rsidP="002C38A7">
            <w:pPr>
              <w:pStyle w:val="GEFFieldtoFillout"/>
              <w:numPr>
                <w:ilvl w:val="0"/>
                <w:numId w:val="6"/>
              </w:numPr>
              <w:ind w:left="162" w:right="-17" w:hanging="180"/>
              <w:rPr>
                <w:color w:val="auto"/>
                <w:sz w:val="20"/>
                <w:szCs w:val="20"/>
                <w:lang w:val="en-GB"/>
              </w:rPr>
            </w:pPr>
            <w:r w:rsidRPr="003D0D0D">
              <w:rPr>
                <w:color w:val="auto"/>
                <w:sz w:val="20"/>
                <w:szCs w:val="20"/>
                <w:lang w:val="en-GB"/>
              </w:rPr>
              <w:t>500 ha of forest area rehabilitated/reforested resulting in decreased soil erosion and flooding</w:t>
            </w:r>
          </w:p>
        </w:tc>
      </w:tr>
      <w:tr w:rsidR="00146EA1" w:rsidRPr="004A7ED1" w14:paraId="52D925A9" w14:textId="77777777" w:rsidTr="002A5FAB">
        <w:tc>
          <w:tcPr>
            <w:tcW w:w="3598" w:type="dxa"/>
            <w:shd w:val="clear" w:color="auto" w:fill="auto"/>
          </w:tcPr>
          <w:p w14:paraId="43D26C3A" w14:textId="77777777" w:rsidR="00146EA1" w:rsidRPr="004A7ED1" w:rsidRDefault="00146EA1" w:rsidP="00D01C17">
            <w:pPr>
              <w:spacing w:after="0" w:line="240" w:lineRule="auto"/>
              <w:ind w:left="-18" w:right="-20"/>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2. Promotion of sustainable agriculture in areas around </w:t>
            </w:r>
            <w:proofErr w:type="spellStart"/>
            <w:r w:rsidRPr="004A7ED1">
              <w:rPr>
                <w:rFonts w:ascii="Times New Roman" w:hAnsi="Times New Roman" w:cs="Times New Roman"/>
                <w:sz w:val="20"/>
                <w:szCs w:val="20"/>
                <w:lang w:val="en-GB"/>
              </w:rPr>
              <w:t>Morne</w:t>
            </w:r>
            <w:proofErr w:type="spellEnd"/>
            <w:r w:rsidRPr="004A7ED1">
              <w:rPr>
                <w:rFonts w:ascii="Times New Roman" w:hAnsi="Times New Roman" w:cs="Times New Roman"/>
                <w:sz w:val="20"/>
                <w:szCs w:val="20"/>
                <w:lang w:val="en-GB"/>
              </w:rPr>
              <w:t xml:space="preserve"> Trois Pitons National Park</w:t>
            </w:r>
          </w:p>
        </w:tc>
        <w:tc>
          <w:tcPr>
            <w:tcW w:w="5900" w:type="dxa"/>
            <w:shd w:val="clear" w:color="auto" w:fill="auto"/>
          </w:tcPr>
          <w:p w14:paraId="7A8EC99A" w14:textId="77777777" w:rsidR="00146EA1" w:rsidRPr="004A7ED1" w:rsidRDefault="00146EA1" w:rsidP="002C38A7">
            <w:pPr>
              <w:pStyle w:val="GEFFieldtoFillout"/>
              <w:numPr>
                <w:ilvl w:val="0"/>
                <w:numId w:val="5"/>
              </w:numPr>
              <w:ind w:left="162" w:right="-17" w:hanging="180"/>
              <w:rPr>
                <w:color w:val="auto"/>
                <w:sz w:val="20"/>
                <w:szCs w:val="20"/>
                <w:lang w:val="en-GB"/>
              </w:rPr>
            </w:pPr>
            <w:r w:rsidRPr="004A7ED1">
              <w:rPr>
                <w:color w:val="auto"/>
                <w:sz w:val="20"/>
                <w:szCs w:val="20"/>
                <w:lang w:val="en-GB"/>
              </w:rPr>
              <w:t>250 ha under sustainable agricultural production resulting in decreased soil erosion and flooding</w:t>
            </w:r>
          </w:p>
        </w:tc>
      </w:tr>
      <w:tr w:rsidR="00146EA1" w:rsidRPr="004A7ED1" w14:paraId="3DFAFF7E" w14:textId="77777777" w:rsidTr="002A5FAB">
        <w:tc>
          <w:tcPr>
            <w:tcW w:w="3598" w:type="dxa"/>
            <w:shd w:val="clear" w:color="auto" w:fill="auto"/>
          </w:tcPr>
          <w:p w14:paraId="6F86A307" w14:textId="77777777" w:rsidR="00146EA1" w:rsidRPr="004A7ED1" w:rsidRDefault="00146EA1" w:rsidP="00D01C17">
            <w:pPr>
              <w:spacing w:after="0" w:line="240" w:lineRule="auto"/>
              <w:ind w:left="-18" w:right="-20"/>
              <w:rPr>
                <w:rFonts w:ascii="Times New Roman" w:hAnsi="Times New Roman" w:cs="Times New Roman"/>
                <w:sz w:val="20"/>
                <w:szCs w:val="20"/>
                <w:lang w:val="en-GB"/>
              </w:rPr>
            </w:pPr>
            <w:r w:rsidRPr="004A7ED1">
              <w:rPr>
                <w:rFonts w:ascii="Times New Roman" w:hAnsi="Times New Roman" w:cs="Times New Roman"/>
                <w:sz w:val="20"/>
                <w:szCs w:val="20"/>
                <w:lang w:val="en-GB"/>
              </w:rPr>
              <w:t>3. Institutional strengthening, education and training to address land degradation and associated climate risks</w:t>
            </w:r>
          </w:p>
        </w:tc>
        <w:tc>
          <w:tcPr>
            <w:tcW w:w="5900" w:type="dxa"/>
            <w:shd w:val="clear" w:color="auto" w:fill="auto"/>
          </w:tcPr>
          <w:p w14:paraId="1B292D32" w14:textId="14D9B283" w:rsidR="00146EA1" w:rsidRPr="00426671" w:rsidRDefault="00146EA1" w:rsidP="002C38A7">
            <w:pPr>
              <w:pStyle w:val="GEFFieldtoFillout"/>
              <w:numPr>
                <w:ilvl w:val="0"/>
                <w:numId w:val="7"/>
              </w:numPr>
              <w:ind w:left="162" w:right="-17" w:hanging="180"/>
              <w:rPr>
                <w:color w:val="auto"/>
                <w:sz w:val="20"/>
                <w:szCs w:val="20"/>
                <w:lang w:val="en-GB"/>
              </w:rPr>
            </w:pPr>
            <w:r w:rsidRPr="004A7ED1">
              <w:rPr>
                <w:color w:val="auto"/>
                <w:sz w:val="20"/>
                <w:szCs w:val="20"/>
                <w:lang w:val="en-GB"/>
              </w:rPr>
              <w:t xml:space="preserve">Favourable policy and institutional environment supportive of SLM in </w:t>
            </w:r>
            <w:r w:rsidRPr="00426671">
              <w:rPr>
                <w:color w:val="auto"/>
                <w:sz w:val="20"/>
                <w:szCs w:val="20"/>
                <w:lang w:val="en-GB"/>
              </w:rPr>
              <w:t>agricultural and forest lands leading to the improved manageme</w:t>
            </w:r>
            <w:r w:rsidR="00D5637C" w:rsidRPr="00426671">
              <w:rPr>
                <w:color w:val="auto"/>
                <w:sz w:val="20"/>
                <w:szCs w:val="20"/>
                <w:lang w:val="en-GB"/>
              </w:rPr>
              <w:t>nt of landscapes covering 65,120</w:t>
            </w:r>
            <w:r w:rsidRPr="00426671">
              <w:rPr>
                <w:color w:val="auto"/>
                <w:sz w:val="20"/>
                <w:szCs w:val="20"/>
                <w:lang w:val="en-GB"/>
              </w:rPr>
              <w:t xml:space="preserve"> hectares</w:t>
            </w:r>
            <w:r w:rsidR="00D5637C" w:rsidRPr="00426671">
              <w:rPr>
                <w:rStyle w:val="FootnoteReference"/>
                <w:color w:val="auto"/>
                <w:sz w:val="20"/>
                <w:szCs w:val="20"/>
                <w:lang w:val="en-GB"/>
              </w:rPr>
              <w:footnoteReference w:id="31"/>
            </w:r>
          </w:p>
          <w:p w14:paraId="15B78F23" w14:textId="77777777" w:rsidR="00146EA1" w:rsidRPr="004A7ED1" w:rsidRDefault="00146EA1" w:rsidP="002C38A7">
            <w:pPr>
              <w:pStyle w:val="GEFFieldtoFillout"/>
              <w:numPr>
                <w:ilvl w:val="0"/>
                <w:numId w:val="7"/>
              </w:numPr>
              <w:ind w:left="162" w:right="-17" w:hanging="180"/>
              <w:rPr>
                <w:color w:val="auto"/>
                <w:sz w:val="20"/>
                <w:szCs w:val="20"/>
                <w:lang w:val="en-GB"/>
              </w:rPr>
            </w:pPr>
            <w:r w:rsidRPr="006467CC">
              <w:rPr>
                <w:color w:val="auto"/>
                <w:sz w:val="20"/>
                <w:szCs w:val="20"/>
                <w:lang w:val="en-GB"/>
              </w:rPr>
              <w:lastRenderedPageBreak/>
              <w:t>Increased carbon sequestration</w:t>
            </w:r>
            <w:r w:rsidRPr="004A7ED1">
              <w:rPr>
                <w:color w:val="auto"/>
                <w:sz w:val="20"/>
                <w:szCs w:val="20"/>
                <w:lang w:val="en-GB"/>
              </w:rPr>
              <w:t xml:space="preserve"> from planting of 500 ha of trees and 250 ha of crops in areas that are currently almost entirely devoid of vegetation</w:t>
            </w:r>
          </w:p>
        </w:tc>
      </w:tr>
    </w:tbl>
    <w:p w14:paraId="61284D14" w14:textId="77777777" w:rsidR="00146EA1" w:rsidRPr="004A7ED1" w:rsidRDefault="00146EA1" w:rsidP="0024777C">
      <w:pPr>
        <w:spacing w:after="0" w:line="240" w:lineRule="auto"/>
        <w:ind w:left="-90" w:right="-277"/>
        <w:rPr>
          <w:rFonts w:ascii="Times New Roman" w:hAnsi="Times New Roman" w:cs="Times New Roman"/>
          <w:lang w:val="en-GB"/>
        </w:rPr>
      </w:pPr>
    </w:p>
    <w:p w14:paraId="6221DCF8" w14:textId="5E6F2079" w:rsidR="00B26E4E" w:rsidRPr="004A7ED1" w:rsidRDefault="00B26E4E" w:rsidP="0024777C">
      <w:pPr>
        <w:spacing w:after="0" w:line="240" w:lineRule="auto"/>
        <w:ind w:left="-90" w:right="-277"/>
        <w:rPr>
          <w:rFonts w:ascii="Times New Roman" w:hAnsi="Times New Roman" w:cs="Times New Roman"/>
          <w:lang w:val="en-GB"/>
        </w:rPr>
      </w:pPr>
      <w:r w:rsidRPr="004A7ED1">
        <w:rPr>
          <w:rFonts w:ascii="Times New Roman" w:hAnsi="Times New Roman" w:cs="Times New Roman"/>
          <w:lang w:val="en-GB"/>
        </w:rPr>
        <w:t xml:space="preserve">Other global benefits to be derived from this intervention, include, </w:t>
      </w:r>
      <w:r w:rsidRPr="004A7ED1">
        <w:rPr>
          <w:rFonts w:ascii="Times New Roman" w:hAnsi="Times New Roman" w:cs="Times New Roman"/>
          <w:i/>
          <w:lang w:val="en-GB"/>
        </w:rPr>
        <w:t>inter alia</w:t>
      </w:r>
      <w:r w:rsidR="00660CAC" w:rsidRPr="004A7ED1">
        <w:rPr>
          <w:rFonts w:ascii="Times New Roman" w:hAnsi="Times New Roman" w:cs="Times New Roman"/>
          <w:lang w:val="en-GB"/>
        </w:rPr>
        <w:t>:</w:t>
      </w:r>
    </w:p>
    <w:p w14:paraId="19876D39" w14:textId="683D9DE4" w:rsidR="007B1BA8" w:rsidRPr="004A7ED1" w:rsidRDefault="00B26E4E" w:rsidP="0024777C">
      <w:pPr>
        <w:pStyle w:val="ListParagraph"/>
        <w:numPr>
          <w:ilvl w:val="0"/>
          <w:numId w:val="8"/>
        </w:numPr>
        <w:spacing w:after="0" w:line="240" w:lineRule="auto"/>
        <w:ind w:left="450" w:right="-277"/>
        <w:jc w:val="both"/>
        <w:rPr>
          <w:rFonts w:ascii="Times New Roman" w:hAnsi="Times New Roman" w:cs="Times New Roman"/>
          <w:lang w:val="en-GB"/>
        </w:rPr>
      </w:pPr>
      <w:r w:rsidRPr="004A7ED1">
        <w:rPr>
          <w:rFonts w:ascii="Times New Roman" w:hAnsi="Times New Roman" w:cs="Times New Roman"/>
          <w:lang w:val="en-GB"/>
        </w:rPr>
        <w:t>Contribut</w:t>
      </w:r>
      <w:r w:rsidR="00660CAC" w:rsidRPr="004A7ED1">
        <w:rPr>
          <w:rFonts w:ascii="Times New Roman" w:hAnsi="Times New Roman" w:cs="Times New Roman"/>
          <w:lang w:val="en-GB"/>
        </w:rPr>
        <w:t>ion</w:t>
      </w:r>
      <w:r w:rsidRPr="004A7ED1">
        <w:rPr>
          <w:rFonts w:ascii="Times New Roman" w:hAnsi="Times New Roman" w:cs="Times New Roman"/>
          <w:lang w:val="en-GB"/>
        </w:rPr>
        <w:t xml:space="preserve"> to the strengthening of the integrity of </w:t>
      </w:r>
      <w:r w:rsidR="00A57218" w:rsidRPr="004A7ED1">
        <w:rPr>
          <w:rFonts w:ascii="Times New Roman" w:hAnsi="Times New Roman" w:cs="Times New Roman"/>
          <w:bCs/>
          <w:color w:val="000000"/>
          <w:lang w:val="en-GB"/>
        </w:rPr>
        <w:t xml:space="preserve">the </w:t>
      </w:r>
      <w:proofErr w:type="spellStart"/>
      <w:r w:rsidR="00A57218" w:rsidRPr="004A7ED1">
        <w:rPr>
          <w:rFonts w:ascii="Times New Roman" w:hAnsi="Times New Roman" w:cs="Times New Roman"/>
          <w:bCs/>
          <w:color w:val="000000"/>
          <w:lang w:val="en-GB"/>
        </w:rPr>
        <w:t>Morne</w:t>
      </w:r>
      <w:proofErr w:type="spellEnd"/>
      <w:r w:rsidR="00A57218" w:rsidRPr="004A7ED1">
        <w:rPr>
          <w:rFonts w:ascii="Times New Roman" w:hAnsi="Times New Roman" w:cs="Times New Roman"/>
          <w:bCs/>
          <w:color w:val="000000"/>
          <w:lang w:val="en-GB"/>
        </w:rPr>
        <w:t xml:space="preserve"> Trois Pitons</w:t>
      </w:r>
      <w:r w:rsidR="0011032C" w:rsidRPr="004A7ED1">
        <w:rPr>
          <w:rFonts w:ascii="Times New Roman" w:hAnsi="Times New Roman" w:cs="Times New Roman"/>
          <w:bCs/>
          <w:color w:val="000000"/>
          <w:lang w:val="en-GB"/>
        </w:rPr>
        <w:t xml:space="preserve"> National Park</w:t>
      </w:r>
      <w:r w:rsidR="00A57218" w:rsidRPr="004A7ED1">
        <w:rPr>
          <w:rFonts w:ascii="Times New Roman" w:hAnsi="Times New Roman" w:cs="Times New Roman"/>
          <w:bCs/>
          <w:color w:val="000000"/>
          <w:lang w:val="en-GB"/>
        </w:rPr>
        <w:t xml:space="preserve">, </w:t>
      </w:r>
      <w:r w:rsidR="00A57218" w:rsidRPr="004A7ED1">
        <w:rPr>
          <w:rFonts w:ascii="Times New Roman" w:hAnsi="Times New Roman" w:cs="Times New Roman"/>
          <w:color w:val="000000"/>
          <w:lang w:val="en-GB"/>
        </w:rPr>
        <w:t xml:space="preserve">a </w:t>
      </w:r>
      <w:r w:rsidR="00A57218" w:rsidRPr="004A7ED1">
        <w:rPr>
          <w:rFonts w:ascii="Times New Roman" w:hAnsi="Times New Roman" w:cs="Times New Roman"/>
          <w:bCs/>
          <w:color w:val="000000"/>
          <w:lang w:val="en-GB"/>
        </w:rPr>
        <w:t>UNESCO World Heritage Site</w:t>
      </w:r>
      <w:r w:rsidR="007B1BA8" w:rsidRPr="004A7ED1">
        <w:rPr>
          <w:rFonts w:ascii="Times New Roman" w:hAnsi="Times New Roman" w:cs="Times New Roman"/>
          <w:bCs/>
          <w:color w:val="000000"/>
          <w:lang w:val="en-GB"/>
        </w:rPr>
        <w:t xml:space="preserve"> of global biodiversity significance</w:t>
      </w:r>
      <w:r w:rsidR="0011032C" w:rsidRPr="004A7ED1">
        <w:rPr>
          <w:rFonts w:ascii="Times New Roman" w:hAnsi="Times New Roman" w:cs="Times New Roman"/>
          <w:bCs/>
          <w:color w:val="000000"/>
          <w:lang w:val="en-GB"/>
        </w:rPr>
        <w:t>,</w:t>
      </w:r>
      <w:r w:rsidR="00A57218" w:rsidRPr="004A7ED1">
        <w:rPr>
          <w:rFonts w:ascii="Times New Roman" w:hAnsi="Times New Roman" w:cs="Times New Roman"/>
          <w:color w:val="000000"/>
          <w:lang w:val="en-GB"/>
        </w:rPr>
        <w:t xml:space="preserve"> and its ability to continue to provide livelihoods options </w:t>
      </w:r>
      <w:r w:rsidR="0011032C" w:rsidRPr="004A7ED1">
        <w:rPr>
          <w:rFonts w:ascii="Times New Roman" w:hAnsi="Times New Roman" w:cs="Times New Roman"/>
          <w:color w:val="000000"/>
          <w:lang w:val="en-GB"/>
        </w:rPr>
        <w:t>that will promote</w:t>
      </w:r>
      <w:r w:rsidR="00A57218" w:rsidRPr="004A7ED1">
        <w:rPr>
          <w:rFonts w:ascii="Times New Roman" w:hAnsi="Times New Roman" w:cs="Times New Roman"/>
          <w:color w:val="000000"/>
          <w:lang w:val="en-GB"/>
        </w:rPr>
        <w:t xml:space="preserve"> sustainable conservation practices (e.g. eco-tourism etc.). </w:t>
      </w:r>
    </w:p>
    <w:p w14:paraId="7B75DB86" w14:textId="56956C43" w:rsidR="00A57218" w:rsidRPr="004A7ED1" w:rsidRDefault="00A57218" w:rsidP="0024777C">
      <w:pPr>
        <w:pStyle w:val="ListParagraph"/>
        <w:numPr>
          <w:ilvl w:val="0"/>
          <w:numId w:val="8"/>
        </w:numPr>
        <w:spacing w:after="0" w:line="240" w:lineRule="auto"/>
        <w:ind w:left="450" w:right="-277"/>
        <w:jc w:val="both"/>
        <w:rPr>
          <w:rFonts w:ascii="Times New Roman" w:hAnsi="Times New Roman" w:cs="Times New Roman"/>
          <w:lang w:val="en-GB"/>
        </w:rPr>
      </w:pPr>
      <w:r w:rsidRPr="004A7ED1">
        <w:rPr>
          <w:rFonts w:ascii="Times New Roman" w:hAnsi="Times New Roman" w:cs="Times New Roman"/>
          <w:lang w:val="en-GB"/>
        </w:rPr>
        <w:t>Contribut</w:t>
      </w:r>
      <w:r w:rsidR="00660CAC" w:rsidRPr="004A7ED1">
        <w:rPr>
          <w:rFonts w:ascii="Times New Roman" w:hAnsi="Times New Roman" w:cs="Times New Roman"/>
          <w:lang w:val="en-GB"/>
        </w:rPr>
        <w:t>ion</w:t>
      </w:r>
      <w:r w:rsidRPr="004A7ED1">
        <w:rPr>
          <w:rFonts w:ascii="Times New Roman" w:hAnsi="Times New Roman" w:cs="Times New Roman"/>
          <w:lang w:val="en-GB"/>
        </w:rPr>
        <w:t xml:space="preserve"> to the implementation of the objectives of the UNCCD’s 10-year strategic plan and framework aimed at enhancing the implementation of the Convention (2008–2018). In this regard, this project will contribute to improving the living conditions of affected populations as well as the condition of affected ecosystems. </w:t>
      </w:r>
      <w:r w:rsidR="007B1BA8" w:rsidRPr="004A7ED1">
        <w:rPr>
          <w:rFonts w:ascii="Times New Roman" w:hAnsi="Times New Roman" w:cs="Times New Roman"/>
          <w:lang w:val="en-GB"/>
        </w:rPr>
        <w:t xml:space="preserve">Further, in facilitating the effective implementation of the UNCCD, this project will contribute to the generation of </w:t>
      </w:r>
      <w:r w:rsidRPr="004A7ED1">
        <w:rPr>
          <w:rFonts w:ascii="Times New Roman" w:hAnsi="Times New Roman" w:cs="Times New Roman"/>
          <w:lang w:val="en-GB"/>
        </w:rPr>
        <w:t>global benefits</w:t>
      </w:r>
      <w:r w:rsidR="007B1BA8" w:rsidRPr="004A7ED1">
        <w:rPr>
          <w:rFonts w:ascii="Times New Roman" w:hAnsi="Times New Roman" w:cs="Times New Roman"/>
          <w:lang w:val="en-GB"/>
        </w:rPr>
        <w:t>, including resource mobilisation efforts to</w:t>
      </w:r>
      <w:r w:rsidRPr="004A7ED1">
        <w:rPr>
          <w:rFonts w:ascii="Times New Roman" w:hAnsi="Times New Roman" w:cs="Times New Roman"/>
          <w:lang w:val="en-GB"/>
        </w:rPr>
        <w:t xml:space="preserve"> support implementation of the Convention </w:t>
      </w:r>
      <w:r w:rsidR="007B1BA8" w:rsidRPr="004A7ED1">
        <w:rPr>
          <w:rFonts w:ascii="Times New Roman" w:hAnsi="Times New Roman" w:cs="Times New Roman"/>
          <w:lang w:val="en-GB"/>
        </w:rPr>
        <w:t xml:space="preserve">as well as the building of strategic partnerships. </w:t>
      </w:r>
    </w:p>
    <w:p w14:paraId="19785F8C" w14:textId="77777777" w:rsidR="00D01C17" w:rsidRPr="004A7ED1" w:rsidRDefault="00D01C17" w:rsidP="0024777C">
      <w:pPr>
        <w:spacing w:after="0" w:line="240" w:lineRule="auto"/>
        <w:ind w:left="-90" w:right="-277"/>
        <w:jc w:val="both"/>
        <w:rPr>
          <w:rFonts w:ascii="Times New Roman" w:hAnsi="Times New Roman" w:cs="Times New Roman"/>
          <w:lang w:val="en-GB"/>
        </w:rPr>
      </w:pPr>
    </w:p>
    <w:p w14:paraId="7373B03E" w14:textId="77777777" w:rsidR="001259A2" w:rsidRPr="004A7ED1" w:rsidRDefault="001259A2" w:rsidP="0024777C">
      <w:pPr>
        <w:pStyle w:val="GEFFieldtoFillout"/>
        <w:ind w:left="-90" w:right="-277"/>
        <w:jc w:val="both"/>
        <w:rPr>
          <w:b/>
          <w:lang w:val="en-GB"/>
        </w:rPr>
      </w:pPr>
      <w:r w:rsidRPr="004A7ED1">
        <w:rPr>
          <w:rFonts w:eastAsiaTheme="minorHAnsi"/>
          <w:color w:val="auto"/>
          <w:lang w:val="en-GB"/>
        </w:rPr>
        <w:t xml:space="preserve">6). </w:t>
      </w:r>
      <w:r w:rsidRPr="004A7ED1">
        <w:rPr>
          <w:b/>
          <w:lang w:val="en-GB"/>
        </w:rPr>
        <w:t>Innovation, sustainability and potential for scaling up</w:t>
      </w:r>
    </w:p>
    <w:p w14:paraId="383D316F" w14:textId="77777777" w:rsidR="001259A2" w:rsidRPr="004A7ED1" w:rsidRDefault="001259A2" w:rsidP="0024777C">
      <w:pPr>
        <w:pStyle w:val="GEFFieldtoFillout"/>
        <w:ind w:left="-90" w:right="-277"/>
        <w:jc w:val="both"/>
        <w:rPr>
          <w:b/>
          <w:lang w:val="en-GB"/>
        </w:rPr>
      </w:pPr>
    </w:p>
    <w:p w14:paraId="1E9E535B" w14:textId="2B5765B4" w:rsidR="001259A2" w:rsidRPr="004A7ED1" w:rsidRDefault="00924157" w:rsidP="0024777C">
      <w:pPr>
        <w:pStyle w:val="GEFQuestion"/>
        <w:ind w:left="-90" w:right="-277"/>
        <w:jc w:val="both"/>
        <w:rPr>
          <w:color w:val="auto"/>
          <w:szCs w:val="22"/>
          <w:lang w:val="en-GB"/>
        </w:rPr>
      </w:pPr>
      <w:r w:rsidRPr="004A7ED1">
        <w:rPr>
          <w:b/>
          <w:color w:val="auto"/>
          <w:szCs w:val="22"/>
          <w:u w:val="single"/>
          <w:lang w:val="en-GB"/>
        </w:rPr>
        <w:t>Innovation</w:t>
      </w:r>
      <w:r w:rsidRPr="004A7ED1">
        <w:rPr>
          <w:b/>
          <w:color w:val="auto"/>
          <w:szCs w:val="22"/>
          <w:lang w:val="en-GB"/>
        </w:rPr>
        <w:t xml:space="preserve">: </w:t>
      </w:r>
      <w:r w:rsidR="001259A2" w:rsidRPr="004A7ED1">
        <w:rPr>
          <w:color w:val="auto"/>
          <w:szCs w:val="22"/>
          <w:lang w:val="en-GB"/>
        </w:rPr>
        <w:t>The project demonstrates several approaches that are innovative for Dominica.  For example, although Dominica has had notable success previously in reforestation in the aftermath of hurricanes (in particular after the extensive forest destruction caused by Hurricane David in 1978), enrichment planting of tree species valuable for timber and for local wood uses (e.g. fencing, building paddocks for small ruminants) has not been carried out at any significant scale, and will provide a positive model for increasing the value of intact forest cover.  Similarly, the planting of tree species to promote riverbank stabilization (e.g. mahogany) will constitute an innovative approach to watershed management</w:t>
      </w:r>
      <w:r w:rsidR="00BD0876" w:rsidRPr="004A7ED1">
        <w:rPr>
          <w:color w:val="auto"/>
          <w:szCs w:val="22"/>
          <w:lang w:val="en-GB"/>
        </w:rPr>
        <w:t xml:space="preserve"> in Dominica</w:t>
      </w:r>
      <w:r w:rsidR="001259A2" w:rsidRPr="004A7ED1">
        <w:rPr>
          <w:color w:val="auto"/>
          <w:szCs w:val="22"/>
          <w:lang w:val="en-GB"/>
        </w:rPr>
        <w:t xml:space="preserve">. </w:t>
      </w:r>
      <w:r w:rsidR="00D24BF9" w:rsidRPr="004A7ED1">
        <w:rPr>
          <w:color w:val="auto"/>
          <w:szCs w:val="22"/>
          <w:lang w:val="en-GB"/>
        </w:rPr>
        <w:t xml:space="preserve"> </w:t>
      </w:r>
      <w:r w:rsidR="00BD0876" w:rsidRPr="004A7ED1">
        <w:rPr>
          <w:color w:val="auto"/>
          <w:szCs w:val="22"/>
          <w:lang w:val="en-GB"/>
        </w:rPr>
        <w:t>Other</w:t>
      </w:r>
      <w:r w:rsidR="00827AE6" w:rsidRPr="004A7ED1">
        <w:rPr>
          <w:color w:val="auto"/>
          <w:szCs w:val="22"/>
          <w:lang w:val="en-GB"/>
        </w:rPr>
        <w:t xml:space="preserve"> innovative feature</w:t>
      </w:r>
      <w:r w:rsidR="00BD0876" w:rsidRPr="004A7ED1">
        <w:rPr>
          <w:color w:val="auto"/>
          <w:szCs w:val="22"/>
          <w:lang w:val="en-GB"/>
        </w:rPr>
        <w:t>s</w:t>
      </w:r>
      <w:r w:rsidR="00827AE6" w:rsidRPr="004A7ED1">
        <w:rPr>
          <w:color w:val="auto"/>
          <w:szCs w:val="22"/>
          <w:lang w:val="en-GB"/>
        </w:rPr>
        <w:t xml:space="preserve"> of the project will be the </w:t>
      </w:r>
      <w:r w:rsidR="001215C4" w:rsidRPr="004A7ED1">
        <w:rPr>
          <w:color w:val="auto"/>
          <w:szCs w:val="22"/>
          <w:lang w:val="en-GB"/>
        </w:rPr>
        <w:t>provision of</w:t>
      </w:r>
      <w:r w:rsidR="00827AE6" w:rsidRPr="004A7ED1">
        <w:rPr>
          <w:color w:val="auto"/>
          <w:szCs w:val="22"/>
          <w:lang w:val="en-GB"/>
        </w:rPr>
        <w:t xml:space="preserve"> market int</w:t>
      </w:r>
      <w:r w:rsidR="00D24BF9" w:rsidRPr="004A7ED1">
        <w:rPr>
          <w:color w:val="auto"/>
          <w:szCs w:val="22"/>
          <w:lang w:val="en-GB"/>
        </w:rPr>
        <w:t xml:space="preserve">elligence information to </w:t>
      </w:r>
      <w:r w:rsidR="00BD0876" w:rsidRPr="004A7ED1">
        <w:rPr>
          <w:color w:val="auto"/>
          <w:szCs w:val="22"/>
          <w:lang w:val="en-GB"/>
        </w:rPr>
        <w:t>farming communities</w:t>
      </w:r>
      <w:r w:rsidR="00827AE6" w:rsidRPr="004A7ED1">
        <w:rPr>
          <w:color w:val="auto"/>
          <w:szCs w:val="22"/>
          <w:lang w:val="en-GB"/>
        </w:rPr>
        <w:t>,</w:t>
      </w:r>
      <w:r w:rsidR="00BD0876" w:rsidRPr="004A7ED1">
        <w:rPr>
          <w:color w:val="auto"/>
          <w:szCs w:val="22"/>
          <w:lang w:val="en-GB"/>
        </w:rPr>
        <w:t xml:space="preserve"> and</w:t>
      </w:r>
      <w:r w:rsidR="00827AE6" w:rsidRPr="004A7ED1">
        <w:rPr>
          <w:color w:val="auto"/>
          <w:szCs w:val="22"/>
          <w:lang w:val="en-GB"/>
        </w:rPr>
        <w:t xml:space="preserve"> the introduction of a range of </w:t>
      </w:r>
      <w:r w:rsidR="001215C4" w:rsidRPr="004A7ED1">
        <w:rPr>
          <w:color w:val="auto"/>
          <w:szCs w:val="22"/>
          <w:lang w:val="en-GB"/>
        </w:rPr>
        <w:t xml:space="preserve">sustainable </w:t>
      </w:r>
      <w:r w:rsidR="00827AE6" w:rsidRPr="004A7ED1">
        <w:rPr>
          <w:color w:val="auto"/>
          <w:szCs w:val="22"/>
          <w:lang w:val="en-GB"/>
        </w:rPr>
        <w:t>farming practices and techniques</w:t>
      </w:r>
      <w:r w:rsidR="0035467D" w:rsidRPr="004A7ED1">
        <w:rPr>
          <w:color w:val="auto"/>
          <w:szCs w:val="22"/>
          <w:lang w:val="en-GB"/>
        </w:rPr>
        <w:t>,</w:t>
      </w:r>
      <w:r w:rsidR="00BD0876" w:rsidRPr="004A7ED1">
        <w:rPr>
          <w:color w:val="auto"/>
          <w:szCs w:val="22"/>
          <w:lang w:val="en-GB"/>
        </w:rPr>
        <w:t xml:space="preserve"> including</w:t>
      </w:r>
      <w:r w:rsidR="0035467D" w:rsidRPr="004A7ED1">
        <w:rPr>
          <w:color w:val="auto"/>
          <w:szCs w:val="22"/>
          <w:lang w:val="en-GB"/>
        </w:rPr>
        <w:t>:</w:t>
      </w:r>
      <w:r w:rsidR="00827AE6" w:rsidRPr="004A7ED1">
        <w:rPr>
          <w:color w:val="auto"/>
          <w:szCs w:val="22"/>
          <w:lang w:val="en-GB"/>
        </w:rPr>
        <w:t xml:space="preserve"> the use of organic based insect management technology that utilizes natural inputs in the manufacture of these products</w:t>
      </w:r>
      <w:r w:rsidR="00BD0876" w:rsidRPr="004A7ED1">
        <w:rPr>
          <w:color w:val="auto"/>
          <w:szCs w:val="22"/>
          <w:lang w:val="en-GB"/>
        </w:rPr>
        <w:t>; t</w:t>
      </w:r>
      <w:r w:rsidR="00827AE6" w:rsidRPr="004A7ED1">
        <w:rPr>
          <w:color w:val="auto"/>
          <w:szCs w:val="22"/>
          <w:lang w:val="en-GB"/>
        </w:rPr>
        <w:t>he use of the healthy plant concep</w:t>
      </w:r>
      <w:r w:rsidR="00BD0876" w:rsidRPr="004A7ED1">
        <w:rPr>
          <w:color w:val="auto"/>
          <w:szCs w:val="22"/>
          <w:lang w:val="en-GB"/>
        </w:rPr>
        <w:t>t which seeks to build crop</w:t>
      </w:r>
      <w:r w:rsidR="00827AE6" w:rsidRPr="004A7ED1">
        <w:rPr>
          <w:color w:val="auto"/>
          <w:szCs w:val="22"/>
          <w:lang w:val="en-GB"/>
        </w:rPr>
        <w:t xml:space="preserve"> immunity </w:t>
      </w:r>
      <w:r w:rsidR="00BD0876" w:rsidRPr="004A7ED1">
        <w:rPr>
          <w:color w:val="auto"/>
          <w:szCs w:val="22"/>
          <w:lang w:val="en-GB"/>
        </w:rPr>
        <w:t>and reduce crop</w:t>
      </w:r>
      <w:r w:rsidR="001215C4" w:rsidRPr="004A7ED1">
        <w:rPr>
          <w:color w:val="auto"/>
          <w:szCs w:val="22"/>
          <w:lang w:val="en-GB"/>
        </w:rPr>
        <w:t xml:space="preserve"> susceptibility </w:t>
      </w:r>
      <w:r w:rsidR="00827AE6" w:rsidRPr="004A7ED1">
        <w:rPr>
          <w:color w:val="auto"/>
          <w:szCs w:val="22"/>
          <w:lang w:val="en-GB"/>
        </w:rPr>
        <w:t xml:space="preserve">to </w:t>
      </w:r>
      <w:r w:rsidR="001215C4" w:rsidRPr="004A7ED1">
        <w:rPr>
          <w:color w:val="auto"/>
          <w:szCs w:val="22"/>
          <w:lang w:val="en-GB"/>
        </w:rPr>
        <w:t xml:space="preserve">adverse effects from </w:t>
      </w:r>
      <w:r w:rsidR="00827AE6" w:rsidRPr="004A7ED1">
        <w:rPr>
          <w:color w:val="auto"/>
          <w:szCs w:val="22"/>
          <w:lang w:val="en-GB"/>
        </w:rPr>
        <w:t>pest and disease attack</w:t>
      </w:r>
      <w:r w:rsidR="0035467D" w:rsidRPr="004A7ED1">
        <w:rPr>
          <w:color w:val="auto"/>
          <w:szCs w:val="22"/>
          <w:lang w:val="en-GB"/>
        </w:rPr>
        <w:t>;</w:t>
      </w:r>
      <w:r w:rsidR="001215C4" w:rsidRPr="004A7ED1">
        <w:rPr>
          <w:color w:val="auto"/>
          <w:szCs w:val="22"/>
          <w:lang w:val="en-GB"/>
        </w:rPr>
        <w:t xml:space="preserve"> </w:t>
      </w:r>
      <w:r w:rsidR="00BD0876" w:rsidRPr="004A7ED1">
        <w:rPr>
          <w:color w:val="auto"/>
          <w:szCs w:val="22"/>
          <w:lang w:val="en-GB"/>
        </w:rPr>
        <w:t xml:space="preserve">and </w:t>
      </w:r>
      <w:r w:rsidR="001215C4" w:rsidRPr="004A7ED1">
        <w:rPr>
          <w:color w:val="auto"/>
          <w:szCs w:val="22"/>
          <w:lang w:val="en-GB"/>
        </w:rPr>
        <w:t>physical weed ma</w:t>
      </w:r>
      <w:r w:rsidR="00BD0876" w:rsidRPr="004A7ED1">
        <w:rPr>
          <w:color w:val="auto"/>
          <w:szCs w:val="22"/>
          <w:lang w:val="en-GB"/>
        </w:rPr>
        <w:t xml:space="preserve">nagement approaches that reduce </w:t>
      </w:r>
      <w:r w:rsidR="001215C4" w:rsidRPr="004A7ED1">
        <w:rPr>
          <w:color w:val="auto"/>
          <w:szCs w:val="22"/>
          <w:lang w:val="en-GB"/>
        </w:rPr>
        <w:t>dependency on herbicides. The use of the High Nature Value Index that scores the degree of adoption of sustainable practi</w:t>
      </w:r>
      <w:r w:rsidR="0035467D" w:rsidRPr="004A7ED1">
        <w:rPr>
          <w:color w:val="auto"/>
          <w:szCs w:val="22"/>
          <w:lang w:val="en-GB"/>
        </w:rPr>
        <w:t>c</w:t>
      </w:r>
      <w:r w:rsidR="001215C4" w:rsidRPr="004A7ED1">
        <w:rPr>
          <w:color w:val="auto"/>
          <w:szCs w:val="22"/>
          <w:lang w:val="en-GB"/>
        </w:rPr>
        <w:t xml:space="preserve">es by farmers and then monitors </w:t>
      </w:r>
      <w:r w:rsidR="00BD0876" w:rsidRPr="004A7ED1">
        <w:rPr>
          <w:color w:val="auto"/>
          <w:szCs w:val="22"/>
          <w:lang w:val="en-GB"/>
        </w:rPr>
        <w:t>t</w:t>
      </w:r>
      <w:r w:rsidR="001215C4" w:rsidRPr="004A7ED1">
        <w:rPr>
          <w:color w:val="auto"/>
          <w:szCs w:val="22"/>
          <w:lang w:val="en-GB"/>
        </w:rPr>
        <w:t>his progress towards agroecological sustainability will also be introduced under the project.</w:t>
      </w:r>
      <w:r w:rsidR="00D24BF9" w:rsidRPr="004A7ED1">
        <w:rPr>
          <w:color w:val="auto"/>
          <w:szCs w:val="22"/>
          <w:lang w:val="en-GB"/>
        </w:rPr>
        <w:t xml:space="preserve"> The innovations derived from this project will not only benefit Dominica but also other Caribbean Small Island Developing States (CSIDS).</w:t>
      </w:r>
    </w:p>
    <w:p w14:paraId="3AF09058" w14:textId="77777777" w:rsidR="001259A2" w:rsidRPr="004A7ED1" w:rsidRDefault="001259A2" w:rsidP="0024777C">
      <w:pPr>
        <w:pStyle w:val="GEFQuestion"/>
        <w:ind w:left="-90" w:right="-277"/>
        <w:jc w:val="both"/>
        <w:rPr>
          <w:b/>
          <w:color w:val="auto"/>
          <w:szCs w:val="22"/>
          <w:u w:val="single"/>
          <w:lang w:val="en-GB"/>
        </w:rPr>
      </w:pPr>
    </w:p>
    <w:p w14:paraId="39DE41FB" w14:textId="4F0AAF4C" w:rsidR="001259A2" w:rsidRPr="003D0D0D" w:rsidRDefault="00924157" w:rsidP="0024777C">
      <w:pPr>
        <w:pStyle w:val="GEFQuestion"/>
        <w:ind w:left="-90" w:right="-277"/>
        <w:jc w:val="both"/>
        <w:rPr>
          <w:color w:val="auto"/>
          <w:szCs w:val="22"/>
          <w:lang w:val="en-GB"/>
        </w:rPr>
      </w:pPr>
      <w:r w:rsidRPr="004A7ED1">
        <w:rPr>
          <w:b/>
          <w:color w:val="auto"/>
          <w:szCs w:val="22"/>
          <w:u w:val="single"/>
          <w:lang w:val="en-GB"/>
        </w:rPr>
        <w:t>Sustainability</w:t>
      </w:r>
      <w:r w:rsidRPr="004A7ED1">
        <w:rPr>
          <w:b/>
          <w:color w:val="auto"/>
          <w:szCs w:val="22"/>
          <w:lang w:val="en-GB"/>
        </w:rPr>
        <w:t>:</w:t>
      </w:r>
      <w:r w:rsidR="00BD0876" w:rsidRPr="004A7ED1">
        <w:rPr>
          <w:color w:val="auto"/>
          <w:szCs w:val="22"/>
          <w:lang w:val="en-GB"/>
        </w:rPr>
        <w:t xml:space="preserve"> </w:t>
      </w:r>
      <w:r w:rsidR="001259A2" w:rsidRPr="004A7ED1">
        <w:rPr>
          <w:color w:val="auto"/>
          <w:szCs w:val="22"/>
          <w:lang w:val="en-GB"/>
        </w:rPr>
        <w:t xml:space="preserve">A key factor in ensuring the sustainability of this project is through the direct involvement of local communities and small farmers from the outset of the project. </w:t>
      </w:r>
      <w:r w:rsidR="001215C4" w:rsidRPr="004A7ED1">
        <w:rPr>
          <w:color w:val="auto"/>
          <w:szCs w:val="22"/>
          <w:lang w:val="en-GB"/>
        </w:rPr>
        <w:t>These stakeholders have been involved in the design of the project and have given their commitment during the validation stage of the project to ensure its successful implementation. Building on this parti</w:t>
      </w:r>
      <w:r w:rsidR="003E662E" w:rsidRPr="004A7ED1">
        <w:rPr>
          <w:color w:val="auto"/>
          <w:szCs w:val="22"/>
          <w:lang w:val="en-GB"/>
        </w:rPr>
        <w:t>cipation, during the project</w:t>
      </w:r>
      <w:r w:rsidR="001215C4" w:rsidRPr="004A7ED1">
        <w:rPr>
          <w:color w:val="auto"/>
          <w:szCs w:val="22"/>
          <w:lang w:val="en-GB"/>
        </w:rPr>
        <w:t xml:space="preserve"> activities such as collection of wildings, reforestation, </w:t>
      </w:r>
      <w:r w:rsidR="003E662E" w:rsidRPr="004A7ED1">
        <w:rPr>
          <w:color w:val="auto"/>
          <w:szCs w:val="22"/>
          <w:lang w:val="en-GB"/>
        </w:rPr>
        <w:t xml:space="preserve">and </w:t>
      </w:r>
      <w:r w:rsidR="001215C4" w:rsidRPr="004A7ED1">
        <w:rPr>
          <w:color w:val="auto"/>
          <w:szCs w:val="22"/>
          <w:lang w:val="en-GB"/>
        </w:rPr>
        <w:t xml:space="preserve">transitioning to sustainable agricultural practices will be undertaken in close cooperation and collaboration with these stakeholders. </w:t>
      </w:r>
      <w:r w:rsidR="001259A2" w:rsidRPr="004A7ED1">
        <w:rPr>
          <w:color w:val="auto"/>
          <w:szCs w:val="22"/>
          <w:lang w:val="en-GB"/>
        </w:rPr>
        <w:t>The knowledge gained by farmers and other local community members through training in SLM approaches and methodologies as well as the experie</w:t>
      </w:r>
      <w:r w:rsidR="003E662E" w:rsidRPr="004A7ED1">
        <w:rPr>
          <w:color w:val="auto"/>
          <w:szCs w:val="22"/>
          <w:lang w:val="en-GB"/>
        </w:rPr>
        <w:t>nce gained in their application</w:t>
      </w:r>
      <w:r w:rsidR="001259A2" w:rsidRPr="004A7ED1">
        <w:rPr>
          <w:color w:val="auto"/>
          <w:szCs w:val="22"/>
          <w:lang w:val="en-GB"/>
        </w:rPr>
        <w:t xml:space="preserve"> will be invaluable in ensuring that these approaches are adopted and </w:t>
      </w:r>
      <w:r w:rsidR="00DC79D5" w:rsidRPr="004A7ED1">
        <w:rPr>
          <w:color w:val="auto"/>
          <w:szCs w:val="22"/>
          <w:lang w:val="en-GB"/>
        </w:rPr>
        <w:t>incorporated into existing farming systems</w:t>
      </w:r>
      <w:r w:rsidR="001259A2" w:rsidRPr="004A7ED1">
        <w:rPr>
          <w:color w:val="auto"/>
          <w:szCs w:val="22"/>
          <w:lang w:val="en-GB"/>
        </w:rPr>
        <w:t>.</w:t>
      </w:r>
      <w:r w:rsidR="00DC79D5" w:rsidRPr="004A7ED1">
        <w:rPr>
          <w:color w:val="auto"/>
          <w:szCs w:val="22"/>
          <w:lang w:val="en-GB"/>
        </w:rPr>
        <w:t xml:space="preserve"> The incorporation of new farming technologies into the farming system</w:t>
      </w:r>
      <w:r w:rsidR="001259A2" w:rsidRPr="004A7ED1">
        <w:rPr>
          <w:color w:val="auto"/>
          <w:szCs w:val="22"/>
          <w:lang w:val="en-GB"/>
        </w:rPr>
        <w:t xml:space="preserve"> </w:t>
      </w:r>
      <w:r w:rsidR="00AA1723" w:rsidRPr="004A7ED1">
        <w:rPr>
          <w:color w:val="auto"/>
          <w:szCs w:val="22"/>
          <w:lang w:val="en-GB"/>
        </w:rPr>
        <w:t>will</w:t>
      </w:r>
      <w:r w:rsidR="00DC79D5" w:rsidRPr="004A7ED1">
        <w:rPr>
          <w:color w:val="auto"/>
          <w:szCs w:val="22"/>
          <w:lang w:val="en-GB"/>
        </w:rPr>
        <w:t xml:space="preserve"> contribute to </w:t>
      </w:r>
      <w:r w:rsidR="00AA1723" w:rsidRPr="004A7ED1">
        <w:rPr>
          <w:color w:val="auto"/>
          <w:szCs w:val="22"/>
          <w:lang w:val="en-GB"/>
        </w:rPr>
        <w:t xml:space="preserve">a </w:t>
      </w:r>
      <w:r w:rsidR="001259A2" w:rsidRPr="004A7ED1">
        <w:rPr>
          <w:color w:val="auto"/>
          <w:szCs w:val="22"/>
          <w:lang w:val="en-GB"/>
        </w:rPr>
        <w:t xml:space="preserve">more consistent and reliable crop production </w:t>
      </w:r>
      <w:r w:rsidR="00DC79D5" w:rsidRPr="004A7ED1">
        <w:rPr>
          <w:color w:val="auto"/>
          <w:szCs w:val="22"/>
          <w:lang w:val="en-GB"/>
        </w:rPr>
        <w:t xml:space="preserve">tailored to specific niche markets both national and regionally, </w:t>
      </w:r>
      <w:r w:rsidR="001432F8" w:rsidRPr="004A7ED1">
        <w:rPr>
          <w:color w:val="auto"/>
          <w:szCs w:val="22"/>
          <w:lang w:val="en-GB"/>
        </w:rPr>
        <w:t xml:space="preserve">as well as </w:t>
      </w:r>
      <w:r w:rsidR="00DC79D5" w:rsidRPr="004A7ED1">
        <w:rPr>
          <w:color w:val="auto"/>
          <w:szCs w:val="22"/>
          <w:lang w:val="en-GB"/>
        </w:rPr>
        <w:t>bet</w:t>
      </w:r>
      <w:r w:rsidR="001432F8" w:rsidRPr="004A7ED1">
        <w:rPr>
          <w:color w:val="auto"/>
          <w:szCs w:val="22"/>
          <w:lang w:val="en-GB"/>
        </w:rPr>
        <w:t xml:space="preserve">ter husbandry of land resources, which will lead to </w:t>
      </w:r>
      <w:r w:rsidR="00DC79D5" w:rsidRPr="004A7ED1">
        <w:rPr>
          <w:color w:val="auto"/>
          <w:szCs w:val="22"/>
          <w:lang w:val="en-GB"/>
        </w:rPr>
        <w:t>reduction</w:t>
      </w:r>
      <w:r w:rsidR="001432F8" w:rsidRPr="004A7ED1">
        <w:rPr>
          <w:color w:val="auto"/>
          <w:szCs w:val="22"/>
          <w:lang w:val="en-GB"/>
        </w:rPr>
        <w:t>s</w:t>
      </w:r>
      <w:r w:rsidR="00DC79D5" w:rsidRPr="004A7ED1">
        <w:rPr>
          <w:color w:val="auto"/>
          <w:szCs w:val="22"/>
          <w:lang w:val="en-GB"/>
        </w:rPr>
        <w:t xml:space="preserve"> in land degradation and increase</w:t>
      </w:r>
      <w:r w:rsidR="001432F8" w:rsidRPr="004A7ED1">
        <w:rPr>
          <w:color w:val="auto"/>
          <w:szCs w:val="22"/>
          <w:lang w:val="en-GB"/>
        </w:rPr>
        <w:t>s</w:t>
      </w:r>
      <w:r w:rsidR="00DC79D5" w:rsidRPr="004A7ED1">
        <w:rPr>
          <w:color w:val="auto"/>
          <w:szCs w:val="22"/>
          <w:lang w:val="en-GB"/>
        </w:rPr>
        <w:t xml:space="preserve"> in farm incomes</w:t>
      </w:r>
      <w:r w:rsidR="001432F8" w:rsidRPr="004A7ED1">
        <w:rPr>
          <w:color w:val="auto"/>
          <w:szCs w:val="22"/>
          <w:lang w:val="en-GB"/>
        </w:rPr>
        <w:t>, thereby providing farmers with an incentive to continue the activities over the long term</w:t>
      </w:r>
      <w:r w:rsidR="00DC79D5" w:rsidRPr="004A7ED1">
        <w:rPr>
          <w:color w:val="auto"/>
          <w:szCs w:val="22"/>
          <w:lang w:val="en-GB"/>
        </w:rPr>
        <w:t xml:space="preserve">. This will in turn </w:t>
      </w:r>
      <w:r w:rsidR="001259A2" w:rsidRPr="004A7ED1">
        <w:rPr>
          <w:color w:val="auto"/>
          <w:szCs w:val="22"/>
          <w:lang w:val="en-GB"/>
        </w:rPr>
        <w:t xml:space="preserve">incentivize farmers </w:t>
      </w:r>
      <w:r w:rsidR="00DC79D5" w:rsidRPr="004A7ED1">
        <w:rPr>
          <w:color w:val="auto"/>
          <w:szCs w:val="22"/>
          <w:lang w:val="en-GB"/>
        </w:rPr>
        <w:t xml:space="preserve">and local communities </w:t>
      </w:r>
      <w:r w:rsidR="001259A2" w:rsidRPr="004A7ED1">
        <w:rPr>
          <w:color w:val="auto"/>
          <w:szCs w:val="22"/>
          <w:lang w:val="en-GB"/>
        </w:rPr>
        <w:t xml:space="preserve">to continue SLM practices to ensure that sustainable management of forest areas </w:t>
      </w:r>
      <w:r w:rsidR="00DC79D5" w:rsidRPr="004A7ED1">
        <w:rPr>
          <w:color w:val="auto"/>
          <w:szCs w:val="22"/>
          <w:lang w:val="en-GB"/>
        </w:rPr>
        <w:t xml:space="preserve">and farms are </w:t>
      </w:r>
      <w:r w:rsidR="001259A2" w:rsidRPr="004A7ED1">
        <w:rPr>
          <w:color w:val="auto"/>
          <w:szCs w:val="22"/>
          <w:lang w:val="en-GB"/>
        </w:rPr>
        <w:t xml:space="preserve">continued.  In addition, </w:t>
      </w:r>
      <w:r w:rsidR="00DC79D5" w:rsidRPr="004A7ED1">
        <w:rPr>
          <w:color w:val="auto"/>
          <w:szCs w:val="22"/>
          <w:lang w:val="en-GB"/>
        </w:rPr>
        <w:t xml:space="preserve">the new farming techniques to support sustainable agriculture will be institutionalized in the various government </w:t>
      </w:r>
      <w:r w:rsidR="001259A2" w:rsidRPr="004A7ED1">
        <w:rPr>
          <w:color w:val="auto"/>
          <w:szCs w:val="22"/>
          <w:lang w:val="en-GB"/>
        </w:rPr>
        <w:t xml:space="preserve">(ECU, Agriculture Extension Unit, Forestry Department, etc.) </w:t>
      </w:r>
      <w:r w:rsidR="00DC79D5" w:rsidRPr="004A7ED1">
        <w:rPr>
          <w:color w:val="auto"/>
          <w:szCs w:val="22"/>
          <w:lang w:val="en-GB"/>
        </w:rPr>
        <w:t xml:space="preserve">and </w:t>
      </w:r>
      <w:r w:rsidR="00D12AB6">
        <w:rPr>
          <w:color w:val="auto"/>
          <w:szCs w:val="22"/>
          <w:lang w:val="en-GB"/>
        </w:rPr>
        <w:t>producer</w:t>
      </w:r>
      <w:r w:rsidR="00D12AB6" w:rsidRPr="004A7ED1">
        <w:rPr>
          <w:color w:val="auto"/>
          <w:szCs w:val="22"/>
          <w:lang w:val="en-GB"/>
        </w:rPr>
        <w:t xml:space="preserve"> </w:t>
      </w:r>
      <w:r w:rsidR="00DC79D5" w:rsidRPr="004A7ED1">
        <w:rPr>
          <w:color w:val="auto"/>
          <w:szCs w:val="22"/>
          <w:lang w:val="en-GB"/>
        </w:rPr>
        <w:t>organizations (</w:t>
      </w:r>
      <w:r w:rsidR="00DC79D5" w:rsidRPr="004A7ED1">
        <w:rPr>
          <w:color w:val="auto"/>
          <w:lang w:val="en-GB"/>
        </w:rPr>
        <w:t>Central Region Farmers Group, the Dominica Essential Oil and Spice Cooperative Society Limited and the Dominica Organic Agricultural Movement)</w:t>
      </w:r>
      <w:r w:rsidR="00DC79D5" w:rsidRPr="004A7ED1">
        <w:rPr>
          <w:color w:val="auto"/>
          <w:szCs w:val="22"/>
          <w:lang w:val="en-GB"/>
        </w:rPr>
        <w:t xml:space="preserve"> </w:t>
      </w:r>
      <w:r w:rsidR="001259A2" w:rsidRPr="004A7ED1">
        <w:rPr>
          <w:color w:val="auto"/>
          <w:szCs w:val="22"/>
          <w:lang w:val="en-GB"/>
        </w:rPr>
        <w:t xml:space="preserve">which will allow </w:t>
      </w:r>
      <w:r w:rsidR="00DC79D5" w:rsidRPr="004A7ED1">
        <w:rPr>
          <w:color w:val="auto"/>
          <w:szCs w:val="22"/>
          <w:lang w:val="en-GB"/>
        </w:rPr>
        <w:t>for continuity</w:t>
      </w:r>
      <w:r w:rsidR="001259A2" w:rsidRPr="004A7ED1">
        <w:rPr>
          <w:color w:val="auto"/>
          <w:szCs w:val="22"/>
          <w:lang w:val="en-GB"/>
        </w:rPr>
        <w:t xml:space="preserve"> beyond the end of the project.  </w:t>
      </w:r>
      <w:proofErr w:type="gramStart"/>
      <w:r w:rsidR="001259A2" w:rsidRPr="004A7ED1">
        <w:rPr>
          <w:color w:val="auto"/>
          <w:szCs w:val="22"/>
          <w:lang w:val="en-GB"/>
        </w:rPr>
        <w:t>With regard to</w:t>
      </w:r>
      <w:proofErr w:type="gramEnd"/>
      <w:r w:rsidR="001259A2" w:rsidRPr="004A7ED1">
        <w:rPr>
          <w:color w:val="auto"/>
          <w:szCs w:val="22"/>
          <w:lang w:val="en-GB"/>
        </w:rPr>
        <w:t xml:space="preserve"> the sustainability of nursery op</w:t>
      </w:r>
      <w:r w:rsidR="001259A2" w:rsidRPr="003D0D0D">
        <w:rPr>
          <w:color w:val="auto"/>
          <w:szCs w:val="22"/>
          <w:lang w:val="en-GB"/>
        </w:rPr>
        <w:t xml:space="preserve">erations, project funds will be used to return existing nurseries to their pre-hurricane operational levels, and it is reasonable to expect that the Government of Dominica will fund on-going operations of these nurseries as it did prior to the hurricane.  In addition, the Department of Forestry within the Government of Dominica is committed to continuing the monitoring of transplanted tree seedlings, soil erosion rates and water flows in this area beyond the end of the project as the results generated by this project are intended to provide a model for reforestation in other degraded forest landscapes in the country. </w:t>
      </w:r>
    </w:p>
    <w:p w14:paraId="1E961500" w14:textId="77777777" w:rsidR="001259A2" w:rsidRPr="003D0D0D" w:rsidRDefault="001259A2" w:rsidP="0024777C">
      <w:pPr>
        <w:spacing w:after="0" w:line="240" w:lineRule="auto"/>
        <w:ind w:left="-90" w:right="-277"/>
        <w:rPr>
          <w:rFonts w:ascii="Times New Roman" w:hAnsi="Times New Roman" w:cs="Times New Roman"/>
          <w:lang w:val="en-GB"/>
        </w:rPr>
      </w:pPr>
    </w:p>
    <w:p w14:paraId="4E77A04B" w14:textId="44D0900A" w:rsidR="002D4F71" w:rsidRPr="003D0D0D" w:rsidRDefault="00924157" w:rsidP="0024777C">
      <w:pPr>
        <w:autoSpaceDE w:val="0"/>
        <w:autoSpaceDN w:val="0"/>
        <w:adjustRightInd w:val="0"/>
        <w:spacing w:after="0" w:line="240" w:lineRule="auto"/>
        <w:ind w:left="-90" w:right="-277"/>
        <w:jc w:val="both"/>
        <w:rPr>
          <w:rFonts w:ascii="Times New Roman" w:eastAsia="Times New Roman" w:hAnsi="Times New Roman" w:cs="Times New Roman"/>
          <w:lang w:val="en-GB"/>
        </w:rPr>
      </w:pPr>
      <w:r w:rsidRPr="003D0D0D">
        <w:rPr>
          <w:rFonts w:ascii="Times New Roman" w:hAnsi="Times New Roman" w:cs="Times New Roman"/>
          <w:b/>
          <w:u w:val="single"/>
          <w:lang w:val="en-GB"/>
        </w:rPr>
        <w:lastRenderedPageBreak/>
        <w:t>The scaling – up potential</w:t>
      </w:r>
      <w:r w:rsidR="001259A2" w:rsidRPr="003D0D0D">
        <w:rPr>
          <w:rFonts w:ascii="Times New Roman" w:hAnsi="Times New Roman" w:cs="Times New Roman"/>
          <w:b/>
          <w:lang w:val="en-GB"/>
        </w:rPr>
        <w:t>:</w:t>
      </w:r>
      <w:r w:rsidR="00551DF6" w:rsidRPr="003D0D0D">
        <w:rPr>
          <w:rFonts w:ascii="Times New Roman" w:hAnsi="Times New Roman" w:cs="Times New Roman"/>
          <w:lang w:val="en-GB"/>
        </w:rPr>
        <w:t xml:space="preserve"> </w:t>
      </w:r>
      <w:r w:rsidR="001259A2" w:rsidRPr="003D0D0D">
        <w:rPr>
          <w:rFonts w:ascii="Times New Roman" w:hAnsi="Times New Roman" w:cs="Times New Roman"/>
          <w:lang w:val="en-GB"/>
        </w:rPr>
        <w:t>The implementation of this project offers significant potential for up scaling to other areas in Dominica</w:t>
      </w:r>
      <w:r w:rsidR="0048720B" w:rsidRPr="003D0D0D">
        <w:rPr>
          <w:rFonts w:ascii="Times New Roman" w:hAnsi="Times New Roman" w:cs="Times New Roman"/>
          <w:lang w:val="en-GB"/>
        </w:rPr>
        <w:t xml:space="preserve"> and the broader Caribbean,</w:t>
      </w:r>
      <w:r w:rsidR="001259A2" w:rsidRPr="003D0D0D">
        <w:rPr>
          <w:rFonts w:ascii="Times New Roman" w:hAnsi="Times New Roman" w:cs="Times New Roman"/>
          <w:lang w:val="en-GB"/>
        </w:rPr>
        <w:t xml:space="preserve"> as the need for more climate resilient forest and agricultural management is common to all areas of the country</w:t>
      </w:r>
      <w:r w:rsidR="0048720B" w:rsidRPr="003D0D0D">
        <w:rPr>
          <w:rFonts w:ascii="Times New Roman" w:hAnsi="Times New Roman" w:cs="Times New Roman"/>
          <w:lang w:val="en-GB"/>
        </w:rPr>
        <w:t xml:space="preserve"> and indeed throughout the region</w:t>
      </w:r>
      <w:r w:rsidR="001259A2" w:rsidRPr="003D0D0D">
        <w:rPr>
          <w:rFonts w:ascii="Times New Roman" w:hAnsi="Times New Roman" w:cs="Times New Roman"/>
          <w:lang w:val="en-GB"/>
        </w:rPr>
        <w:t xml:space="preserve">. The newly created Ministry of the Environment, Climate Resilience, Disaster Management and Urban Renewal as well as the Ministry of Agriculture are committed to taking lessons learned from field-based activities in the project area and replicating them nationwide.  </w:t>
      </w:r>
      <w:r w:rsidR="00323207" w:rsidRPr="003D0D0D">
        <w:rPr>
          <w:rFonts w:ascii="Times New Roman" w:eastAsia="Times New Roman" w:hAnsi="Times New Roman" w:cs="Times New Roman"/>
          <w:lang w:val="en-GB"/>
        </w:rPr>
        <w:t>The Market Analysis</w:t>
      </w:r>
      <w:r w:rsidR="00AA1723" w:rsidRPr="003D0D0D">
        <w:rPr>
          <w:rFonts w:ascii="Times New Roman" w:eastAsia="Times New Roman" w:hAnsi="Times New Roman" w:cs="Times New Roman"/>
          <w:lang w:val="en-GB"/>
        </w:rPr>
        <w:t xml:space="preserve"> </w:t>
      </w:r>
      <w:r w:rsidR="00323207" w:rsidRPr="003D0D0D">
        <w:rPr>
          <w:rFonts w:ascii="Times New Roman" w:eastAsia="Times New Roman" w:hAnsi="Times New Roman" w:cs="Times New Roman"/>
          <w:lang w:val="en-GB"/>
        </w:rPr>
        <w:t xml:space="preserve">output </w:t>
      </w:r>
      <w:r w:rsidR="00AA1723" w:rsidRPr="003D0D0D">
        <w:rPr>
          <w:rFonts w:ascii="Times New Roman" w:eastAsia="Times New Roman" w:hAnsi="Times New Roman" w:cs="Times New Roman"/>
          <w:lang w:val="en-GB"/>
        </w:rPr>
        <w:t xml:space="preserve">which </w:t>
      </w:r>
      <w:r w:rsidR="00323207" w:rsidRPr="003D0D0D">
        <w:rPr>
          <w:rFonts w:ascii="Times New Roman" w:eastAsia="Times New Roman" w:hAnsi="Times New Roman" w:cs="Times New Roman"/>
          <w:lang w:val="en-GB"/>
        </w:rPr>
        <w:t>is considered to be most critical in developing and sustaining the livelihoods of the farming communities within the project site</w:t>
      </w:r>
      <w:r w:rsidR="00AA1723" w:rsidRPr="003D0D0D">
        <w:rPr>
          <w:rFonts w:ascii="Times New Roman" w:eastAsia="Times New Roman" w:hAnsi="Times New Roman" w:cs="Times New Roman"/>
          <w:lang w:val="en-GB"/>
        </w:rPr>
        <w:t xml:space="preserve"> can be easily shared and used by other communities not under the </w:t>
      </w:r>
      <w:proofErr w:type="gramStart"/>
      <w:r w:rsidR="00AA1723" w:rsidRPr="003D0D0D">
        <w:rPr>
          <w:rFonts w:ascii="Times New Roman" w:eastAsia="Times New Roman" w:hAnsi="Times New Roman" w:cs="Times New Roman"/>
          <w:lang w:val="en-GB"/>
        </w:rPr>
        <w:t>project</w:t>
      </w:r>
      <w:proofErr w:type="gramEnd"/>
      <w:r w:rsidR="00AA1723" w:rsidRPr="003D0D0D">
        <w:rPr>
          <w:rFonts w:ascii="Times New Roman" w:eastAsia="Times New Roman" w:hAnsi="Times New Roman" w:cs="Times New Roman"/>
          <w:lang w:val="en-GB"/>
        </w:rPr>
        <w:t xml:space="preserve"> but which are situated within the buffer zone of the Park. One such community is </w:t>
      </w:r>
      <w:proofErr w:type="spellStart"/>
      <w:r w:rsidR="00AA1723" w:rsidRPr="003D0D0D">
        <w:rPr>
          <w:rFonts w:ascii="Times New Roman" w:eastAsia="Times New Roman" w:hAnsi="Times New Roman" w:cs="Times New Roman"/>
          <w:lang w:val="en-GB"/>
        </w:rPr>
        <w:t>Delices</w:t>
      </w:r>
      <w:proofErr w:type="spellEnd"/>
      <w:r w:rsidR="00AA1723" w:rsidRPr="003D0D0D">
        <w:rPr>
          <w:rFonts w:ascii="Times New Roman" w:eastAsia="Times New Roman" w:hAnsi="Times New Roman" w:cs="Times New Roman"/>
          <w:lang w:val="en-GB"/>
        </w:rPr>
        <w:t xml:space="preserve"> which</w:t>
      </w:r>
      <w:r w:rsidR="0035467D" w:rsidRPr="003D0D0D">
        <w:rPr>
          <w:rFonts w:ascii="Times New Roman" w:eastAsia="Times New Roman" w:hAnsi="Times New Roman" w:cs="Times New Roman"/>
          <w:lang w:val="en-GB"/>
        </w:rPr>
        <w:t>,</w:t>
      </w:r>
      <w:r w:rsidR="00AA1723" w:rsidRPr="003D0D0D">
        <w:rPr>
          <w:rFonts w:ascii="Times New Roman" w:eastAsia="Times New Roman" w:hAnsi="Times New Roman" w:cs="Times New Roman"/>
          <w:lang w:val="en-GB"/>
        </w:rPr>
        <w:t xml:space="preserve"> according to the head of the Extension Division of the Ministry of Agriculture</w:t>
      </w:r>
      <w:r w:rsidR="0035467D" w:rsidRPr="003D0D0D">
        <w:rPr>
          <w:rFonts w:ascii="Times New Roman" w:eastAsia="Times New Roman" w:hAnsi="Times New Roman" w:cs="Times New Roman"/>
          <w:lang w:val="en-GB"/>
        </w:rPr>
        <w:t>,</w:t>
      </w:r>
      <w:r w:rsidR="00AA1723" w:rsidRPr="003D0D0D">
        <w:rPr>
          <w:rFonts w:ascii="Times New Roman" w:eastAsia="Times New Roman" w:hAnsi="Times New Roman" w:cs="Times New Roman"/>
          <w:lang w:val="en-GB"/>
        </w:rPr>
        <w:t xml:space="preserve"> is an important agricultural community involved in the cultivation of bay leaf and value-added activities around this commodity. Other communities in </w:t>
      </w:r>
      <w:r w:rsidR="0035467D" w:rsidRPr="003D0D0D">
        <w:rPr>
          <w:rFonts w:ascii="Times New Roman" w:eastAsia="Times New Roman" w:hAnsi="Times New Roman" w:cs="Times New Roman"/>
          <w:lang w:val="en-GB"/>
        </w:rPr>
        <w:t xml:space="preserve">the </w:t>
      </w:r>
      <w:r w:rsidR="00AA1723" w:rsidRPr="003D0D0D">
        <w:rPr>
          <w:rFonts w:ascii="Times New Roman" w:eastAsia="Times New Roman" w:hAnsi="Times New Roman" w:cs="Times New Roman"/>
          <w:lang w:val="en-GB"/>
        </w:rPr>
        <w:t xml:space="preserve">MTPNP buffer zone such as </w:t>
      </w:r>
      <w:proofErr w:type="spellStart"/>
      <w:r w:rsidR="00AA1723" w:rsidRPr="003D0D0D">
        <w:rPr>
          <w:rFonts w:ascii="Times New Roman" w:eastAsia="Times New Roman" w:hAnsi="Times New Roman" w:cs="Times New Roman"/>
          <w:lang w:val="en-GB"/>
        </w:rPr>
        <w:t>Grandiford</w:t>
      </w:r>
      <w:proofErr w:type="spellEnd"/>
      <w:r w:rsidR="00AA1723" w:rsidRPr="003D0D0D">
        <w:rPr>
          <w:rFonts w:ascii="Times New Roman" w:eastAsia="Times New Roman" w:hAnsi="Times New Roman" w:cs="Times New Roman"/>
          <w:lang w:val="en-GB"/>
        </w:rPr>
        <w:t xml:space="preserve">, </w:t>
      </w:r>
      <w:proofErr w:type="spellStart"/>
      <w:r w:rsidR="00AA1723" w:rsidRPr="003D0D0D">
        <w:rPr>
          <w:rFonts w:ascii="Times New Roman" w:eastAsia="Times New Roman" w:hAnsi="Times New Roman" w:cs="Times New Roman"/>
          <w:lang w:val="en-GB"/>
        </w:rPr>
        <w:t>Giraudel</w:t>
      </w:r>
      <w:proofErr w:type="spellEnd"/>
      <w:r w:rsidR="00AA1723" w:rsidRPr="003D0D0D">
        <w:rPr>
          <w:rFonts w:ascii="Times New Roman" w:eastAsia="Times New Roman" w:hAnsi="Times New Roman" w:cs="Times New Roman"/>
          <w:lang w:val="en-GB"/>
        </w:rPr>
        <w:t xml:space="preserve">, Trafalgar and </w:t>
      </w:r>
      <w:proofErr w:type="spellStart"/>
      <w:r w:rsidR="00AA1723" w:rsidRPr="003D0D0D">
        <w:rPr>
          <w:rFonts w:ascii="Times New Roman" w:eastAsia="Times New Roman" w:hAnsi="Times New Roman" w:cs="Times New Roman"/>
          <w:lang w:val="en-GB"/>
        </w:rPr>
        <w:t>Cockraine</w:t>
      </w:r>
      <w:proofErr w:type="spellEnd"/>
      <w:r w:rsidR="00AA1723" w:rsidRPr="003D0D0D">
        <w:rPr>
          <w:rFonts w:ascii="Times New Roman" w:eastAsia="Times New Roman" w:hAnsi="Times New Roman" w:cs="Times New Roman"/>
          <w:lang w:val="en-GB"/>
        </w:rPr>
        <w:t xml:space="preserve"> will</w:t>
      </w:r>
      <w:r w:rsidR="00D64376" w:rsidRPr="003D0D0D">
        <w:rPr>
          <w:rFonts w:ascii="Times New Roman" w:eastAsia="Times New Roman" w:hAnsi="Times New Roman" w:cs="Times New Roman"/>
          <w:lang w:val="en-GB"/>
        </w:rPr>
        <w:t>,</w:t>
      </w:r>
      <w:r w:rsidR="00AA1723" w:rsidRPr="003D0D0D">
        <w:rPr>
          <w:rFonts w:ascii="Times New Roman" w:eastAsia="Times New Roman" w:hAnsi="Times New Roman" w:cs="Times New Roman"/>
          <w:lang w:val="en-GB"/>
        </w:rPr>
        <w:t xml:space="preserve"> according to the </w:t>
      </w:r>
      <w:r w:rsidR="00D64376" w:rsidRPr="003D0D0D">
        <w:rPr>
          <w:rFonts w:ascii="Times New Roman" w:eastAsia="Times New Roman" w:hAnsi="Times New Roman" w:cs="Times New Roman"/>
          <w:lang w:val="en-GB"/>
        </w:rPr>
        <w:t>Head</w:t>
      </w:r>
      <w:r w:rsidR="00AA1723" w:rsidRPr="003D0D0D">
        <w:rPr>
          <w:rFonts w:ascii="Times New Roman" w:eastAsia="Times New Roman" w:hAnsi="Times New Roman" w:cs="Times New Roman"/>
          <w:lang w:val="en-GB"/>
        </w:rPr>
        <w:t xml:space="preserve"> of the Extension Division</w:t>
      </w:r>
      <w:r w:rsidR="00D64376" w:rsidRPr="003D0D0D">
        <w:rPr>
          <w:rFonts w:ascii="Times New Roman" w:eastAsia="Times New Roman" w:hAnsi="Times New Roman" w:cs="Times New Roman"/>
          <w:lang w:val="en-GB"/>
        </w:rPr>
        <w:t>,</w:t>
      </w:r>
      <w:r w:rsidR="00AA1723" w:rsidRPr="003D0D0D">
        <w:rPr>
          <w:rFonts w:ascii="Times New Roman" w:eastAsia="Times New Roman" w:hAnsi="Times New Roman" w:cs="Times New Roman"/>
          <w:lang w:val="en-GB"/>
        </w:rPr>
        <w:t xml:space="preserve"> be </w:t>
      </w:r>
      <w:r w:rsidR="00D64376" w:rsidRPr="003D0D0D">
        <w:rPr>
          <w:rFonts w:ascii="Times New Roman" w:eastAsia="Times New Roman" w:hAnsi="Times New Roman" w:cs="Times New Roman"/>
          <w:lang w:val="en-GB"/>
        </w:rPr>
        <w:t>indirect beneficiaries of the project as the Extension Division intends to utilize the market information, the sustainable agricultural practices</w:t>
      </w:r>
      <w:r w:rsidR="00551DF6" w:rsidRPr="003D0D0D">
        <w:rPr>
          <w:rFonts w:ascii="Times New Roman" w:eastAsia="Times New Roman" w:hAnsi="Times New Roman" w:cs="Times New Roman"/>
          <w:lang w:val="en-GB"/>
        </w:rPr>
        <w:t>,</w:t>
      </w:r>
      <w:r w:rsidR="00D64376" w:rsidRPr="003D0D0D">
        <w:rPr>
          <w:rFonts w:ascii="Times New Roman" w:eastAsia="Times New Roman" w:hAnsi="Times New Roman" w:cs="Times New Roman"/>
          <w:lang w:val="en-GB"/>
        </w:rPr>
        <w:t xml:space="preserve"> and </w:t>
      </w:r>
      <w:r w:rsidR="00551DF6" w:rsidRPr="003D0D0D">
        <w:rPr>
          <w:rFonts w:ascii="Times New Roman" w:eastAsia="Times New Roman" w:hAnsi="Times New Roman" w:cs="Times New Roman"/>
          <w:lang w:val="en-GB"/>
        </w:rPr>
        <w:t xml:space="preserve">the </w:t>
      </w:r>
      <w:r w:rsidR="00D64376" w:rsidRPr="003D0D0D">
        <w:rPr>
          <w:rFonts w:ascii="Times New Roman" w:eastAsia="Times New Roman" w:hAnsi="Times New Roman" w:cs="Times New Roman"/>
          <w:lang w:val="en-GB"/>
        </w:rPr>
        <w:t xml:space="preserve">HNVI evaluation and monitoring technique for all communities within the Park’s buffer zone. This therefore will facilitate scaling up activities not just in terms of numbers but also in terms of geographic areas. The </w:t>
      </w:r>
      <w:proofErr w:type="spellStart"/>
      <w:r w:rsidR="00D64376" w:rsidRPr="003D0D0D">
        <w:rPr>
          <w:rFonts w:ascii="Times New Roman" w:eastAsia="Times New Roman" w:hAnsi="Times New Roman" w:cs="Times New Roman"/>
          <w:lang w:val="en-GB"/>
        </w:rPr>
        <w:t>Morne</w:t>
      </w:r>
      <w:proofErr w:type="spellEnd"/>
      <w:r w:rsidR="00D64376" w:rsidRPr="003D0D0D">
        <w:rPr>
          <w:rFonts w:ascii="Times New Roman" w:eastAsia="Times New Roman" w:hAnsi="Times New Roman" w:cs="Times New Roman"/>
          <w:lang w:val="en-GB"/>
        </w:rPr>
        <w:t xml:space="preserve"> </w:t>
      </w:r>
      <w:proofErr w:type="spellStart"/>
      <w:r w:rsidR="00D64376" w:rsidRPr="003D0D0D">
        <w:rPr>
          <w:rFonts w:ascii="Times New Roman" w:eastAsia="Times New Roman" w:hAnsi="Times New Roman" w:cs="Times New Roman"/>
          <w:lang w:val="en-GB"/>
        </w:rPr>
        <w:t>Diablotin</w:t>
      </w:r>
      <w:proofErr w:type="spellEnd"/>
      <w:r w:rsidR="00D64376" w:rsidRPr="003D0D0D">
        <w:rPr>
          <w:rFonts w:ascii="Times New Roman" w:eastAsia="Times New Roman" w:hAnsi="Times New Roman" w:cs="Times New Roman"/>
          <w:lang w:val="en-GB"/>
        </w:rPr>
        <w:t xml:space="preserve"> National Park located to the north of the island also has an ar</w:t>
      </w:r>
      <w:r w:rsidR="00551DF6" w:rsidRPr="003D0D0D">
        <w:rPr>
          <w:rFonts w:ascii="Times New Roman" w:eastAsia="Times New Roman" w:hAnsi="Times New Roman" w:cs="Times New Roman"/>
          <w:lang w:val="en-GB"/>
        </w:rPr>
        <w:t>ea earmarked as a buffer zone, and two communities there (</w:t>
      </w:r>
      <w:r w:rsidR="00D64376" w:rsidRPr="003D0D0D">
        <w:rPr>
          <w:rFonts w:ascii="Times New Roman" w:eastAsia="Times New Roman" w:hAnsi="Times New Roman" w:cs="Times New Roman"/>
          <w:lang w:val="en-GB"/>
        </w:rPr>
        <w:t xml:space="preserve">Syndicate and </w:t>
      </w:r>
      <w:proofErr w:type="spellStart"/>
      <w:r w:rsidR="00D64376" w:rsidRPr="003D0D0D">
        <w:rPr>
          <w:rFonts w:ascii="Times New Roman" w:eastAsia="Times New Roman" w:hAnsi="Times New Roman" w:cs="Times New Roman"/>
          <w:lang w:val="en-GB"/>
        </w:rPr>
        <w:t>Savanne</w:t>
      </w:r>
      <w:proofErr w:type="spellEnd"/>
      <w:r w:rsidR="00D64376" w:rsidRPr="003D0D0D">
        <w:rPr>
          <w:rFonts w:ascii="Times New Roman" w:eastAsia="Times New Roman" w:hAnsi="Times New Roman" w:cs="Times New Roman"/>
          <w:lang w:val="en-GB"/>
        </w:rPr>
        <w:t xml:space="preserve"> </w:t>
      </w:r>
      <w:proofErr w:type="spellStart"/>
      <w:r w:rsidR="00D64376" w:rsidRPr="003D0D0D">
        <w:rPr>
          <w:rFonts w:ascii="Times New Roman" w:eastAsia="Times New Roman" w:hAnsi="Times New Roman" w:cs="Times New Roman"/>
          <w:lang w:val="en-GB"/>
        </w:rPr>
        <w:t>Gommier</w:t>
      </w:r>
      <w:proofErr w:type="spellEnd"/>
      <w:r w:rsidR="00A40381" w:rsidRPr="003D0D0D">
        <w:rPr>
          <w:rFonts w:ascii="Times New Roman" w:eastAsia="Times New Roman" w:hAnsi="Times New Roman" w:cs="Times New Roman"/>
          <w:lang w:val="en-GB"/>
        </w:rPr>
        <w:t xml:space="preserve">), based on their </w:t>
      </w:r>
      <w:proofErr w:type="spellStart"/>
      <w:r w:rsidR="00A40381" w:rsidRPr="003D0D0D">
        <w:rPr>
          <w:rFonts w:ascii="Times New Roman" w:eastAsia="Times New Roman" w:hAnsi="Times New Roman" w:cs="Times New Roman"/>
          <w:lang w:val="en-GB"/>
        </w:rPr>
        <w:t>agro</w:t>
      </w:r>
      <w:proofErr w:type="spellEnd"/>
      <w:r w:rsidR="00A40381" w:rsidRPr="003D0D0D">
        <w:rPr>
          <w:rFonts w:ascii="Times New Roman" w:eastAsia="Times New Roman" w:hAnsi="Times New Roman" w:cs="Times New Roman"/>
          <w:lang w:val="en-GB"/>
        </w:rPr>
        <w:t>-ecological characteristics, could</w:t>
      </w:r>
      <w:r w:rsidR="00D64376" w:rsidRPr="003D0D0D">
        <w:rPr>
          <w:rFonts w:ascii="Times New Roman" w:eastAsia="Times New Roman" w:hAnsi="Times New Roman" w:cs="Times New Roman"/>
          <w:lang w:val="en-GB"/>
        </w:rPr>
        <w:t xml:space="preserve"> also </w:t>
      </w:r>
      <w:r w:rsidR="00A40381" w:rsidRPr="003D0D0D">
        <w:rPr>
          <w:rFonts w:ascii="Times New Roman" w:eastAsia="Times New Roman" w:hAnsi="Times New Roman" w:cs="Times New Roman"/>
          <w:lang w:val="en-GB"/>
        </w:rPr>
        <w:t xml:space="preserve">be likely areas to </w:t>
      </w:r>
      <w:r w:rsidR="00D64376" w:rsidRPr="003D0D0D">
        <w:rPr>
          <w:rFonts w:ascii="Times New Roman" w:eastAsia="Times New Roman" w:hAnsi="Times New Roman" w:cs="Times New Roman"/>
          <w:lang w:val="en-GB"/>
        </w:rPr>
        <w:t xml:space="preserve">benefit from </w:t>
      </w:r>
      <w:r w:rsidR="00A40381" w:rsidRPr="003D0D0D">
        <w:rPr>
          <w:rFonts w:ascii="Times New Roman" w:eastAsia="Times New Roman" w:hAnsi="Times New Roman" w:cs="Times New Roman"/>
          <w:lang w:val="en-GB"/>
        </w:rPr>
        <w:t xml:space="preserve">adopting the approaches developed by this project.  </w:t>
      </w:r>
      <w:r w:rsidR="001259A2" w:rsidRPr="003D0D0D">
        <w:rPr>
          <w:rFonts w:ascii="Times New Roman" w:hAnsi="Times New Roman" w:cs="Times New Roman"/>
          <w:lang w:val="en-GB"/>
        </w:rPr>
        <w:t xml:space="preserve">The Ministry of the Environment, Climate Resilience, Disaster Management and Urban Renewal, which also has responsibility for forestry, in collaboration with the Ministry of Agriculture are eager to restore their agricultural and forestry stations and nurseries in order to provide materials for reforestation, agroforestry and crop cultivation to more farmers / rural communities, and will seek to replicate project activities in this regard. </w:t>
      </w:r>
      <w:r w:rsidR="0048720B" w:rsidRPr="003D0D0D">
        <w:rPr>
          <w:rFonts w:ascii="Times New Roman" w:hAnsi="Times New Roman" w:cs="Times New Roman"/>
          <w:lang w:val="en-GB"/>
        </w:rPr>
        <w:t xml:space="preserve"> PISLM, which supports SLM programs throughout the Caribbean, will provide a mechanism for sharing lessons learned from this project with other countries / programs in the region.</w:t>
      </w:r>
    </w:p>
    <w:p w14:paraId="6C70E9A6" w14:textId="77777777" w:rsidR="00B9549E" w:rsidRPr="003D0D0D" w:rsidRDefault="00B9549E" w:rsidP="0024777C">
      <w:pPr>
        <w:spacing w:after="0"/>
        <w:ind w:left="-90" w:right="-277"/>
        <w:rPr>
          <w:lang w:val="en-GB"/>
        </w:rPr>
      </w:pPr>
    </w:p>
    <w:p w14:paraId="4950D9D0" w14:textId="77777777" w:rsidR="001A4699" w:rsidRPr="003D0D0D" w:rsidRDefault="00B9549E" w:rsidP="001A4699">
      <w:pPr>
        <w:spacing w:after="0"/>
        <w:ind w:left="-90" w:right="-277"/>
        <w:jc w:val="both"/>
        <w:outlineLvl w:val="0"/>
        <w:rPr>
          <w:rFonts w:ascii="Times New Roman" w:hAnsi="Times New Roman" w:cs="Times New Roman"/>
          <w:lang w:val="en-GB"/>
        </w:rPr>
      </w:pPr>
      <w:r w:rsidRPr="003D0D0D">
        <w:rPr>
          <w:rFonts w:ascii="Times New Roman" w:hAnsi="Times New Roman" w:cs="Times New Roman"/>
          <w:b/>
          <w:i/>
          <w:lang w:val="en-GB"/>
        </w:rPr>
        <w:t>A.2</w:t>
      </w:r>
      <w:r w:rsidRPr="003D0D0D">
        <w:rPr>
          <w:rFonts w:ascii="Times New Roman" w:hAnsi="Times New Roman" w:cs="Times New Roman"/>
          <w:b/>
          <w:lang w:val="en-GB"/>
        </w:rPr>
        <w:t xml:space="preserve"> </w:t>
      </w:r>
      <w:r w:rsidRPr="003D0D0D">
        <w:rPr>
          <w:rFonts w:ascii="Times New Roman" w:hAnsi="Times New Roman" w:cs="Times New Roman"/>
          <w:b/>
          <w:i/>
          <w:lang w:val="en-GB"/>
        </w:rPr>
        <w:t>Child Project?</w:t>
      </w:r>
      <w:r w:rsidRPr="003D0D0D">
        <w:rPr>
          <w:rFonts w:ascii="Times New Roman" w:hAnsi="Times New Roman" w:cs="Times New Roman"/>
          <w:i/>
          <w:lang w:val="en-GB"/>
        </w:rPr>
        <w:t xml:space="preserve">  </w:t>
      </w:r>
      <w:r w:rsidRPr="003D0D0D">
        <w:rPr>
          <w:rFonts w:ascii="Times New Roman" w:hAnsi="Times New Roman" w:cs="Times New Roman"/>
          <w:lang w:val="en-GB"/>
        </w:rPr>
        <w:t>If this is a child project under a program, describe how the components contribute to the overall program impact.  NA</w:t>
      </w:r>
    </w:p>
    <w:p w14:paraId="29B87C67" w14:textId="77777777" w:rsidR="001A4699" w:rsidRPr="00077032" w:rsidRDefault="001A4699" w:rsidP="001A4699">
      <w:pPr>
        <w:spacing w:after="0"/>
        <w:ind w:left="-90" w:right="-277"/>
        <w:jc w:val="both"/>
        <w:outlineLvl w:val="0"/>
        <w:rPr>
          <w:rFonts w:ascii="Times New Roman" w:hAnsi="Times New Roman" w:cs="Times New Roman"/>
        </w:rPr>
      </w:pPr>
    </w:p>
    <w:p w14:paraId="448D5FD9" w14:textId="77777777" w:rsidR="001A4699" w:rsidRPr="00077032" w:rsidRDefault="001A4699" w:rsidP="00B94B0E">
      <w:pPr>
        <w:pStyle w:val="ListParagraph"/>
        <w:spacing w:after="0" w:line="240" w:lineRule="auto"/>
        <w:ind w:left="-90" w:right="-277"/>
        <w:rPr>
          <w:rFonts w:ascii="Times New Roman" w:hAnsi="Times New Roman" w:cs="Times New Roman"/>
          <w:b/>
          <w:i/>
        </w:rPr>
      </w:pPr>
    </w:p>
    <w:p w14:paraId="12DEA008" w14:textId="00BFCEDB" w:rsidR="00077032" w:rsidRDefault="000F6957" w:rsidP="00B94B0E">
      <w:pPr>
        <w:pStyle w:val="ListParagraph"/>
        <w:spacing w:after="0" w:line="240" w:lineRule="auto"/>
        <w:ind w:left="-90" w:right="-277"/>
        <w:rPr>
          <w:rFonts w:ascii="Times New Roman" w:hAnsi="Times New Roman" w:cs="Times New Roman"/>
        </w:rPr>
      </w:pPr>
      <w:r w:rsidRPr="00077032">
        <w:rPr>
          <w:rFonts w:ascii="Times New Roman" w:hAnsi="Times New Roman" w:cs="Times New Roman"/>
          <w:b/>
          <w:i/>
        </w:rPr>
        <w:t xml:space="preserve">A.3.  </w:t>
      </w:r>
      <w:hyperlink r:id="rId28" w:history="1">
        <w:r w:rsidRPr="00077032">
          <w:rPr>
            <w:rStyle w:val="Hyperlink"/>
            <w:rFonts w:ascii="Times New Roman" w:hAnsi="Times New Roman" w:cs="Times New Roman"/>
            <w:b/>
            <w:i/>
            <w:color w:val="auto"/>
          </w:rPr>
          <w:t>Stakeholders</w:t>
        </w:r>
      </w:hyperlink>
      <w:r w:rsidRPr="00077032">
        <w:rPr>
          <w:rFonts w:ascii="Times New Roman" w:hAnsi="Times New Roman" w:cs="Times New Roman"/>
          <w:b/>
        </w:rPr>
        <w:t>.</w:t>
      </w:r>
      <w:r w:rsidRPr="00077032">
        <w:rPr>
          <w:rFonts w:ascii="Times New Roman" w:hAnsi="Times New Roman" w:cs="Times New Roman"/>
        </w:rPr>
        <w:t xml:space="preserve"> Please provide the </w:t>
      </w:r>
      <w:r w:rsidRPr="00077032">
        <w:rPr>
          <w:rFonts w:ascii="Times New Roman" w:hAnsi="Times New Roman" w:cs="Times New Roman"/>
          <w:u w:val="single"/>
        </w:rPr>
        <w:t>Stakeholder Engagement Plan or equivalent assessment.</w:t>
      </w:r>
      <w:r w:rsidRPr="00077032">
        <w:rPr>
          <w:rFonts w:ascii="Times New Roman" w:hAnsi="Times New Roman" w:cs="Times New Roman"/>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61021DC1" w14:textId="77777777" w:rsidR="00077032" w:rsidRPr="00077032" w:rsidRDefault="00077032" w:rsidP="00B94B0E">
      <w:pPr>
        <w:pStyle w:val="ListParagraph"/>
        <w:spacing w:after="0" w:line="240" w:lineRule="auto"/>
        <w:ind w:left="-90" w:right="-277"/>
        <w:rPr>
          <w:rFonts w:ascii="Times New Roman" w:hAnsi="Times New Roman" w:cs="Times New Roman"/>
        </w:rPr>
      </w:pPr>
    </w:p>
    <w:p w14:paraId="70BD6E40" w14:textId="77777777" w:rsidR="000F6957" w:rsidRPr="00077032" w:rsidRDefault="000F695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t>Select what role civil society will play in the project:</w:t>
      </w:r>
    </w:p>
    <w:p w14:paraId="2E3B8A3B" w14:textId="77777777" w:rsidR="000F6957" w:rsidRPr="00077032" w:rsidRDefault="000F695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fldChar w:fldCharType="begin">
          <w:ffData>
            <w:name w:val="IAP_cities"/>
            <w:enabled/>
            <w:calcOnExit w:val="0"/>
            <w:checkBox>
              <w:sizeAuto/>
              <w:default w:val="0"/>
            </w:checkBox>
          </w:ffData>
        </w:fldChar>
      </w:r>
      <w:r w:rsidRPr="00077032">
        <w:rPr>
          <w:rFonts w:ascii="Times New Roman" w:hAnsi="Times New Roman" w:cs="Times New Roman"/>
        </w:rPr>
        <w:instrText xml:space="preserve"> FORMCHECKBOX </w:instrText>
      </w:r>
      <w:r w:rsidR="00D567CC">
        <w:rPr>
          <w:rFonts w:ascii="Times New Roman" w:hAnsi="Times New Roman" w:cs="Times New Roman"/>
        </w:rPr>
      </w:r>
      <w:r w:rsidR="00D567CC">
        <w:rPr>
          <w:rFonts w:ascii="Times New Roman" w:hAnsi="Times New Roman" w:cs="Times New Roman"/>
        </w:rPr>
        <w:fldChar w:fldCharType="separate"/>
      </w:r>
      <w:r w:rsidRPr="00077032">
        <w:rPr>
          <w:rFonts w:ascii="Times New Roman" w:hAnsi="Times New Roman" w:cs="Times New Roman"/>
        </w:rPr>
        <w:fldChar w:fldCharType="end"/>
      </w:r>
      <w:r w:rsidRPr="00077032">
        <w:rPr>
          <w:rFonts w:ascii="Times New Roman" w:hAnsi="Times New Roman" w:cs="Times New Roman"/>
        </w:rPr>
        <w:t xml:space="preserve">Consulted only; </w:t>
      </w:r>
    </w:p>
    <w:p w14:paraId="3D32D260" w14:textId="77777777" w:rsidR="000F6957" w:rsidRPr="00077032" w:rsidRDefault="000F695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fldChar w:fldCharType="begin">
          <w:ffData>
            <w:name w:val="IAP_cities"/>
            <w:enabled/>
            <w:calcOnExit w:val="0"/>
            <w:checkBox>
              <w:sizeAuto/>
              <w:default w:val="0"/>
            </w:checkBox>
          </w:ffData>
        </w:fldChar>
      </w:r>
      <w:r w:rsidRPr="00077032">
        <w:rPr>
          <w:rFonts w:ascii="Times New Roman" w:hAnsi="Times New Roman" w:cs="Times New Roman"/>
        </w:rPr>
        <w:instrText xml:space="preserve"> FORMCHECKBOX </w:instrText>
      </w:r>
      <w:r w:rsidR="00D567CC">
        <w:rPr>
          <w:rFonts w:ascii="Times New Roman" w:hAnsi="Times New Roman" w:cs="Times New Roman"/>
        </w:rPr>
      </w:r>
      <w:r w:rsidR="00D567CC">
        <w:rPr>
          <w:rFonts w:ascii="Times New Roman" w:hAnsi="Times New Roman" w:cs="Times New Roman"/>
        </w:rPr>
        <w:fldChar w:fldCharType="separate"/>
      </w:r>
      <w:r w:rsidRPr="00077032">
        <w:rPr>
          <w:rFonts w:ascii="Times New Roman" w:hAnsi="Times New Roman" w:cs="Times New Roman"/>
        </w:rPr>
        <w:fldChar w:fldCharType="end"/>
      </w:r>
      <w:r w:rsidRPr="00077032">
        <w:rPr>
          <w:rFonts w:ascii="Times New Roman" w:hAnsi="Times New Roman" w:cs="Times New Roman"/>
        </w:rPr>
        <w:t xml:space="preserve">Member of Advisory Body; contractor; </w:t>
      </w:r>
    </w:p>
    <w:p w14:paraId="61BD77A7" w14:textId="77777777" w:rsidR="000F6957" w:rsidRPr="00077032" w:rsidRDefault="000F695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fldChar w:fldCharType="begin">
          <w:ffData>
            <w:name w:val="IAP_cities"/>
            <w:enabled/>
            <w:calcOnExit w:val="0"/>
            <w:checkBox>
              <w:sizeAuto/>
              <w:default w:val="0"/>
            </w:checkBox>
          </w:ffData>
        </w:fldChar>
      </w:r>
      <w:r w:rsidRPr="00077032">
        <w:rPr>
          <w:rFonts w:ascii="Times New Roman" w:hAnsi="Times New Roman" w:cs="Times New Roman"/>
        </w:rPr>
        <w:instrText xml:space="preserve"> FORMCHECKBOX </w:instrText>
      </w:r>
      <w:r w:rsidR="00D567CC">
        <w:rPr>
          <w:rFonts w:ascii="Times New Roman" w:hAnsi="Times New Roman" w:cs="Times New Roman"/>
        </w:rPr>
      </w:r>
      <w:r w:rsidR="00D567CC">
        <w:rPr>
          <w:rFonts w:ascii="Times New Roman" w:hAnsi="Times New Roman" w:cs="Times New Roman"/>
        </w:rPr>
        <w:fldChar w:fldCharType="separate"/>
      </w:r>
      <w:r w:rsidRPr="00077032">
        <w:rPr>
          <w:rFonts w:ascii="Times New Roman" w:hAnsi="Times New Roman" w:cs="Times New Roman"/>
        </w:rPr>
        <w:fldChar w:fldCharType="end"/>
      </w:r>
      <w:r w:rsidRPr="00077032">
        <w:rPr>
          <w:rFonts w:ascii="Times New Roman" w:hAnsi="Times New Roman" w:cs="Times New Roman"/>
        </w:rPr>
        <w:t xml:space="preserve">Co-financier; </w:t>
      </w:r>
    </w:p>
    <w:p w14:paraId="3CA42626" w14:textId="77777777" w:rsidR="000F6957" w:rsidRPr="00077032" w:rsidRDefault="000F695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fldChar w:fldCharType="begin">
          <w:ffData>
            <w:name w:val="IAP_cities"/>
            <w:enabled/>
            <w:calcOnExit w:val="0"/>
            <w:checkBox>
              <w:sizeAuto/>
              <w:default w:val="0"/>
            </w:checkBox>
          </w:ffData>
        </w:fldChar>
      </w:r>
      <w:r w:rsidRPr="00077032">
        <w:rPr>
          <w:rFonts w:ascii="Times New Roman" w:hAnsi="Times New Roman" w:cs="Times New Roman"/>
        </w:rPr>
        <w:instrText xml:space="preserve"> FORMCHECKBOX </w:instrText>
      </w:r>
      <w:r w:rsidR="00D567CC">
        <w:rPr>
          <w:rFonts w:ascii="Times New Roman" w:hAnsi="Times New Roman" w:cs="Times New Roman"/>
        </w:rPr>
      </w:r>
      <w:r w:rsidR="00D567CC">
        <w:rPr>
          <w:rFonts w:ascii="Times New Roman" w:hAnsi="Times New Roman" w:cs="Times New Roman"/>
        </w:rPr>
        <w:fldChar w:fldCharType="separate"/>
      </w:r>
      <w:r w:rsidRPr="00077032">
        <w:rPr>
          <w:rFonts w:ascii="Times New Roman" w:hAnsi="Times New Roman" w:cs="Times New Roman"/>
        </w:rPr>
        <w:fldChar w:fldCharType="end"/>
      </w:r>
      <w:r w:rsidRPr="00077032">
        <w:rPr>
          <w:rFonts w:ascii="Times New Roman" w:hAnsi="Times New Roman" w:cs="Times New Roman"/>
        </w:rPr>
        <w:t xml:space="preserve">Member of project steering committee or equivalent decision-making body; </w:t>
      </w:r>
    </w:p>
    <w:p w14:paraId="0058498A" w14:textId="596F63E0" w:rsidR="000F6957" w:rsidRPr="00077032" w:rsidRDefault="00EE6BB7" w:rsidP="00B94B0E">
      <w:pPr>
        <w:pStyle w:val="ListParagraph"/>
        <w:spacing w:after="0" w:line="240" w:lineRule="auto"/>
        <w:ind w:left="360"/>
        <w:rPr>
          <w:rFonts w:ascii="Times New Roman" w:hAnsi="Times New Roman" w:cs="Times New Roman"/>
        </w:rPr>
      </w:pPr>
      <w:r w:rsidRPr="00077032">
        <w:rPr>
          <w:rFonts w:ascii="Times New Roman" w:hAnsi="Times New Roman" w:cs="Times New Roman"/>
        </w:rPr>
        <w:fldChar w:fldCharType="begin">
          <w:ffData>
            <w:name w:val=""/>
            <w:enabled/>
            <w:calcOnExit w:val="0"/>
            <w:checkBox>
              <w:sizeAuto/>
              <w:default w:val="1"/>
            </w:checkBox>
          </w:ffData>
        </w:fldChar>
      </w:r>
      <w:r w:rsidRPr="00077032">
        <w:rPr>
          <w:rFonts w:ascii="Times New Roman" w:hAnsi="Times New Roman" w:cs="Times New Roman"/>
        </w:rPr>
        <w:instrText xml:space="preserve"> FORMCHECKBOX </w:instrText>
      </w:r>
      <w:r w:rsidR="00D567CC">
        <w:rPr>
          <w:rFonts w:ascii="Times New Roman" w:hAnsi="Times New Roman" w:cs="Times New Roman"/>
        </w:rPr>
      </w:r>
      <w:r w:rsidR="00D567CC">
        <w:rPr>
          <w:rFonts w:ascii="Times New Roman" w:hAnsi="Times New Roman" w:cs="Times New Roman"/>
        </w:rPr>
        <w:fldChar w:fldCharType="separate"/>
      </w:r>
      <w:r w:rsidRPr="00077032">
        <w:rPr>
          <w:rFonts w:ascii="Times New Roman" w:hAnsi="Times New Roman" w:cs="Times New Roman"/>
        </w:rPr>
        <w:fldChar w:fldCharType="end"/>
      </w:r>
      <w:r w:rsidR="000F6957" w:rsidRPr="00077032">
        <w:rPr>
          <w:rFonts w:ascii="Times New Roman" w:hAnsi="Times New Roman" w:cs="Times New Roman"/>
        </w:rPr>
        <w:t xml:space="preserve">Executor or co-executor; </w:t>
      </w:r>
    </w:p>
    <w:p w14:paraId="7CB901D4" w14:textId="5609DC6B" w:rsidR="000F6957" w:rsidRPr="003D0D0D" w:rsidRDefault="000F6957" w:rsidP="00B94B0E">
      <w:pPr>
        <w:pStyle w:val="GEFQuestion"/>
        <w:ind w:left="360" w:right="-277"/>
        <w:jc w:val="both"/>
        <w:rPr>
          <w:b/>
          <w:i/>
          <w:color w:val="auto"/>
          <w:szCs w:val="22"/>
          <w:lang w:val="en-GB"/>
        </w:rPr>
      </w:pPr>
      <w:r w:rsidRPr="003D0D0D">
        <w:rPr>
          <w:color w:val="auto"/>
        </w:rPr>
        <w:fldChar w:fldCharType="begin">
          <w:ffData>
            <w:name w:val="IAP_cities"/>
            <w:enabled/>
            <w:calcOnExit w:val="0"/>
            <w:checkBox>
              <w:sizeAuto/>
              <w:default w:val="0"/>
            </w:checkBox>
          </w:ffData>
        </w:fldChar>
      </w:r>
      <w:r w:rsidRPr="003D0D0D">
        <w:rPr>
          <w:color w:val="auto"/>
        </w:rPr>
        <w:instrText xml:space="preserve"> FORMCHECKBOX </w:instrText>
      </w:r>
      <w:r w:rsidR="00D567CC">
        <w:rPr>
          <w:color w:val="auto"/>
        </w:rPr>
      </w:r>
      <w:r w:rsidR="00D567CC">
        <w:rPr>
          <w:color w:val="auto"/>
        </w:rPr>
        <w:fldChar w:fldCharType="separate"/>
      </w:r>
      <w:r w:rsidRPr="003D0D0D">
        <w:rPr>
          <w:color w:val="auto"/>
        </w:rPr>
        <w:fldChar w:fldCharType="end"/>
      </w:r>
      <w:r w:rsidRPr="003D0D0D">
        <w:rPr>
          <w:color w:val="auto"/>
        </w:rPr>
        <w:t>Other (Please explain)</w:t>
      </w:r>
    </w:p>
    <w:p w14:paraId="13478643" w14:textId="77777777" w:rsidR="00077032" w:rsidRPr="003D0D0D" w:rsidRDefault="00077032" w:rsidP="00077032">
      <w:pPr>
        <w:spacing w:after="0" w:line="240" w:lineRule="auto"/>
        <w:ind w:right="-277"/>
        <w:rPr>
          <w:rFonts w:ascii="Times New Roman" w:hAnsi="Times New Roman" w:cs="Times New Roman"/>
        </w:rPr>
      </w:pPr>
    </w:p>
    <w:p w14:paraId="62E902FE" w14:textId="21576AAF" w:rsidR="00B77D73" w:rsidRPr="003D0D0D" w:rsidRDefault="00077032" w:rsidP="00077032">
      <w:pPr>
        <w:pStyle w:val="ListParagraph"/>
        <w:spacing w:after="0" w:line="240" w:lineRule="auto"/>
        <w:ind w:left="-90" w:right="-277"/>
        <w:rPr>
          <w:rFonts w:ascii="Times New Roman" w:hAnsi="Times New Roman" w:cs="Times New Roman"/>
        </w:rPr>
      </w:pPr>
      <w:proofErr w:type="spellStart"/>
      <w:r w:rsidRPr="003D0D0D">
        <w:rPr>
          <w:rFonts w:ascii="Times New Roman" w:hAnsi="Times New Roman" w:cs="Times New Roman"/>
        </w:rPr>
        <w:t>All important</w:t>
      </w:r>
      <w:proofErr w:type="spellEnd"/>
      <w:r w:rsidRPr="003D0D0D">
        <w:rPr>
          <w:rFonts w:ascii="Times New Roman" w:hAnsi="Times New Roman" w:cs="Times New Roman"/>
        </w:rPr>
        <w:t xml:space="preserve"> stakeholder groups will be represented on the Project Steering Committee (PSC). Meetings of the PSC will be held </w:t>
      </w:r>
      <w:proofErr w:type="spellStart"/>
      <w:r w:rsidRPr="003D0D0D">
        <w:rPr>
          <w:rFonts w:ascii="Times New Roman" w:hAnsi="Times New Roman" w:cs="Times New Roman"/>
        </w:rPr>
        <w:t>very</w:t>
      </w:r>
      <w:proofErr w:type="spellEnd"/>
      <w:r w:rsidRPr="003D0D0D">
        <w:rPr>
          <w:rFonts w:ascii="Times New Roman" w:hAnsi="Times New Roman" w:cs="Times New Roman"/>
        </w:rPr>
        <w:t xml:space="preserve"> six months. Further, a project inception workshop will be held where a larger stakeholder representative group will be invited and present. Similar stakeholder engagement meetings will be </w:t>
      </w:r>
      <w:proofErr w:type="gramStart"/>
      <w:r w:rsidRPr="003D0D0D">
        <w:rPr>
          <w:rFonts w:ascii="Times New Roman" w:hAnsi="Times New Roman" w:cs="Times New Roman"/>
        </w:rPr>
        <w:t>take</w:t>
      </w:r>
      <w:proofErr w:type="gramEnd"/>
      <w:r w:rsidRPr="003D0D0D">
        <w:rPr>
          <w:rFonts w:ascii="Times New Roman" w:hAnsi="Times New Roman" w:cs="Times New Roman"/>
        </w:rPr>
        <w:t xml:space="preserve"> place throughout the duration of the project at important milestone, e.g. mid-point and terminal phases. </w:t>
      </w:r>
    </w:p>
    <w:p w14:paraId="779A66E2" w14:textId="77777777" w:rsidR="00F7515A" w:rsidRPr="003D0D0D" w:rsidRDefault="00F7515A" w:rsidP="00B77D73">
      <w:pPr>
        <w:pStyle w:val="GEFFieldtoFillout"/>
        <w:ind w:left="0"/>
        <w:rPr>
          <w:color w:val="auto"/>
          <w:lang w:val="en-GB"/>
        </w:rPr>
      </w:pPr>
    </w:p>
    <w:p w14:paraId="2DAC035D" w14:textId="3B09C5E0" w:rsidR="00D07C18" w:rsidRPr="003D0D0D" w:rsidRDefault="00D07C18" w:rsidP="00B77D73">
      <w:pPr>
        <w:pStyle w:val="GEFFieldtoFillout"/>
        <w:ind w:left="0"/>
        <w:rPr>
          <w:b/>
          <w:color w:val="auto"/>
          <w:lang w:val="en-GB"/>
        </w:rPr>
      </w:pPr>
      <w:r w:rsidRPr="003D0D0D">
        <w:rPr>
          <w:b/>
          <w:color w:val="auto"/>
          <w:lang w:val="en-GB"/>
        </w:rPr>
        <w:t>Table 4: Project Stakeholders</w:t>
      </w:r>
    </w:p>
    <w:tbl>
      <w:tblPr>
        <w:tblW w:w="505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4"/>
        <w:gridCol w:w="5355"/>
        <w:gridCol w:w="3671"/>
      </w:tblGrid>
      <w:tr w:rsidR="004648A2" w:rsidRPr="003D0D0D" w14:paraId="027B22A4" w14:textId="77777777" w:rsidTr="0024777C">
        <w:tc>
          <w:tcPr>
            <w:tcW w:w="1705" w:type="dxa"/>
            <w:shd w:val="clear" w:color="auto" w:fill="D9D9D9"/>
          </w:tcPr>
          <w:p w14:paraId="64D9C122" w14:textId="77777777" w:rsidR="00D75F77" w:rsidRPr="003D0D0D" w:rsidRDefault="00D75F77" w:rsidP="00D01C17">
            <w:pPr>
              <w:pStyle w:val="GEFFieldtoFillout"/>
              <w:ind w:left="0"/>
              <w:rPr>
                <w:b/>
                <w:color w:val="auto"/>
                <w:sz w:val="20"/>
                <w:szCs w:val="20"/>
                <w:lang w:val="en-GB"/>
              </w:rPr>
            </w:pPr>
            <w:r w:rsidRPr="003D0D0D">
              <w:rPr>
                <w:b/>
                <w:color w:val="auto"/>
                <w:sz w:val="20"/>
                <w:szCs w:val="20"/>
                <w:lang w:val="en-GB"/>
              </w:rPr>
              <w:t>Stakeholders</w:t>
            </w:r>
          </w:p>
        </w:tc>
        <w:tc>
          <w:tcPr>
            <w:tcW w:w="5495" w:type="dxa"/>
            <w:shd w:val="clear" w:color="auto" w:fill="D9D9D9"/>
          </w:tcPr>
          <w:p w14:paraId="10D32021" w14:textId="77777777" w:rsidR="00D75F77" w:rsidRPr="003D0D0D" w:rsidRDefault="00D75F77" w:rsidP="00D01C17">
            <w:pPr>
              <w:pStyle w:val="GEFFieldtoFillout"/>
              <w:ind w:left="0"/>
              <w:rPr>
                <w:b/>
                <w:color w:val="auto"/>
                <w:sz w:val="20"/>
                <w:szCs w:val="20"/>
                <w:lang w:val="en-GB"/>
              </w:rPr>
            </w:pPr>
            <w:r w:rsidRPr="003D0D0D">
              <w:rPr>
                <w:b/>
                <w:color w:val="auto"/>
                <w:sz w:val="20"/>
                <w:szCs w:val="20"/>
                <w:lang w:val="en-GB"/>
              </w:rPr>
              <w:t>Summary of Mandates</w:t>
            </w:r>
          </w:p>
        </w:tc>
        <w:tc>
          <w:tcPr>
            <w:tcW w:w="3748" w:type="dxa"/>
            <w:shd w:val="clear" w:color="auto" w:fill="D9D9D9"/>
          </w:tcPr>
          <w:p w14:paraId="0E843F40" w14:textId="34DC9A4C" w:rsidR="00D75F77" w:rsidRPr="003D0D0D" w:rsidRDefault="002E24FD" w:rsidP="002E24FD">
            <w:pPr>
              <w:pStyle w:val="GEFFieldtoFillout"/>
              <w:ind w:left="0"/>
              <w:rPr>
                <w:b/>
                <w:color w:val="auto"/>
                <w:sz w:val="20"/>
                <w:szCs w:val="20"/>
                <w:lang w:val="en-GB"/>
              </w:rPr>
            </w:pPr>
            <w:r w:rsidRPr="003D0D0D">
              <w:rPr>
                <w:b/>
                <w:color w:val="auto"/>
                <w:sz w:val="20"/>
                <w:szCs w:val="20"/>
                <w:lang w:val="en-GB"/>
              </w:rPr>
              <w:t>Roles in Project Implementation</w:t>
            </w:r>
          </w:p>
        </w:tc>
      </w:tr>
      <w:tr w:rsidR="004648A2" w:rsidRPr="003D0D0D" w14:paraId="69006F3C" w14:textId="77777777" w:rsidTr="0024777C">
        <w:tc>
          <w:tcPr>
            <w:tcW w:w="1705" w:type="dxa"/>
            <w:shd w:val="clear" w:color="auto" w:fill="auto"/>
          </w:tcPr>
          <w:p w14:paraId="48EC9D62" w14:textId="77777777" w:rsidR="00D75F77" w:rsidRPr="003D0D0D" w:rsidRDefault="00D75F77" w:rsidP="00D01C17">
            <w:pPr>
              <w:spacing w:after="0" w:line="240" w:lineRule="auto"/>
              <w:ind w:left="-18" w:right="-108"/>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Environmental Coordinating Unit (ECU) </w:t>
            </w:r>
          </w:p>
        </w:tc>
        <w:tc>
          <w:tcPr>
            <w:tcW w:w="5495" w:type="dxa"/>
            <w:shd w:val="clear" w:color="auto" w:fill="auto"/>
          </w:tcPr>
          <w:p w14:paraId="385E8E19" w14:textId="498D742B" w:rsidR="00D75F77" w:rsidRPr="003D0D0D" w:rsidRDefault="00D75F77">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The ECU is the core environmental policy unit in the Government of Dominica with responsibilities that include: provision of advice to the </w:t>
            </w:r>
            <w:proofErr w:type="spellStart"/>
            <w:r w:rsidRPr="003D0D0D">
              <w:rPr>
                <w:rFonts w:ascii="Times New Roman" w:hAnsi="Times New Roman" w:cs="Times New Roman"/>
                <w:sz w:val="20"/>
                <w:szCs w:val="20"/>
                <w:lang w:val="en-GB"/>
              </w:rPr>
              <w:t>GoD</w:t>
            </w:r>
            <w:proofErr w:type="spellEnd"/>
            <w:r w:rsidRPr="003D0D0D">
              <w:rPr>
                <w:rFonts w:ascii="Times New Roman" w:hAnsi="Times New Roman" w:cs="Times New Roman"/>
                <w:sz w:val="20"/>
                <w:szCs w:val="20"/>
                <w:lang w:val="en-GB"/>
              </w:rPr>
              <w:t xml:space="preserve"> on the development of coherent environmental policies; promotion of public awareness and participation in environmental matters; acting as the focal point for regional and international agreements on environmental issues; monitoring and reporting on Dominica's compliance with articles and decisions of the Environmental Conventions; </w:t>
            </w:r>
            <w:r w:rsidRPr="003D0D0D">
              <w:rPr>
                <w:rFonts w:ascii="Times New Roman" w:hAnsi="Times New Roman" w:cs="Times New Roman"/>
                <w:sz w:val="20"/>
                <w:szCs w:val="20"/>
                <w:lang w:val="en-GB"/>
              </w:rPr>
              <w:lastRenderedPageBreak/>
              <w:t>coordinating development projects on the environment; and liaising with other governments and private sector agencies on issues of impact on the environment.</w:t>
            </w:r>
          </w:p>
        </w:tc>
        <w:tc>
          <w:tcPr>
            <w:tcW w:w="3748" w:type="dxa"/>
            <w:shd w:val="clear" w:color="auto" w:fill="auto"/>
          </w:tcPr>
          <w:p w14:paraId="1E7E293B" w14:textId="571B549D" w:rsidR="00D75F77" w:rsidRPr="003D0D0D" w:rsidRDefault="00D75F77" w:rsidP="00046247">
            <w:pPr>
              <w:pStyle w:val="GEFFieldtoFillout"/>
              <w:ind w:left="0"/>
              <w:rPr>
                <w:color w:val="auto"/>
                <w:sz w:val="20"/>
                <w:szCs w:val="20"/>
                <w:lang w:val="en-GB"/>
              </w:rPr>
            </w:pPr>
            <w:r w:rsidRPr="003D0D0D">
              <w:rPr>
                <w:color w:val="auto"/>
                <w:sz w:val="20"/>
                <w:szCs w:val="20"/>
                <w:lang w:val="en-GB"/>
              </w:rPr>
              <w:lastRenderedPageBreak/>
              <w:t xml:space="preserve">The ECU will provide overall </w:t>
            </w:r>
            <w:r w:rsidR="005B0FD4" w:rsidRPr="003D0D0D">
              <w:rPr>
                <w:color w:val="auto"/>
                <w:sz w:val="20"/>
                <w:szCs w:val="20"/>
                <w:lang w:val="en-GB"/>
              </w:rPr>
              <w:t>policy</w:t>
            </w:r>
            <w:r w:rsidRPr="003D0D0D">
              <w:rPr>
                <w:color w:val="auto"/>
                <w:sz w:val="20"/>
                <w:szCs w:val="20"/>
                <w:lang w:val="en-GB"/>
              </w:rPr>
              <w:t xml:space="preserve"> coordination for project </w:t>
            </w:r>
            <w:r w:rsidR="005B0FD4" w:rsidRPr="003D0D0D">
              <w:rPr>
                <w:color w:val="auto"/>
                <w:sz w:val="20"/>
                <w:szCs w:val="20"/>
                <w:lang w:val="en-GB"/>
              </w:rPr>
              <w:t>implementation</w:t>
            </w:r>
            <w:r w:rsidRPr="003D0D0D">
              <w:rPr>
                <w:color w:val="auto"/>
                <w:sz w:val="20"/>
                <w:szCs w:val="20"/>
                <w:lang w:val="en-GB"/>
              </w:rPr>
              <w:t xml:space="preserve"> and will play a critical role in serving as the liaison between the project and policy makers. It will therefore ensure that the Cabinet is kept informed about project </w:t>
            </w:r>
            <w:r w:rsidR="005B0FD4" w:rsidRPr="003D0D0D">
              <w:rPr>
                <w:color w:val="auto"/>
                <w:sz w:val="20"/>
                <w:szCs w:val="20"/>
                <w:lang w:val="en-GB"/>
              </w:rPr>
              <w:t>implementation</w:t>
            </w:r>
            <w:r w:rsidRPr="003D0D0D">
              <w:rPr>
                <w:color w:val="auto"/>
                <w:sz w:val="20"/>
                <w:szCs w:val="20"/>
                <w:lang w:val="en-GB"/>
              </w:rPr>
              <w:t xml:space="preserve"> activities and their implications for national development.</w:t>
            </w:r>
            <w:r w:rsidR="005B0FD4" w:rsidRPr="003D0D0D">
              <w:rPr>
                <w:color w:val="auto"/>
                <w:sz w:val="20"/>
                <w:szCs w:val="20"/>
                <w:lang w:val="en-GB"/>
              </w:rPr>
              <w:t xml:space="preserve"> </w:t>
            </w:r>
            <w:r w:rsidR="005B0FD4" w:rsidRPr="003D0D0D">
              <w:rPr>
                <w:color w:val="auto"/>
                <w:sz w:val="20"/>
                <w:szCs w:val="20"/>
                <w:lang w:val="en-GB"/>
              </w:rPr>
              <w:lastRenderedPageBreak/>
              <w:t xml:space="preserve">The Director of the ECU will also serve as the Head of the </w:t>
            </w:r>
            <w:r w:rsidR="0078115E" w:rsidRPr="0095730C">
              <w:rPr>
                <w:color w:val="auto"/>
                <w:sz w:val="20"/>
                <w:szCs w:val="20"/>
                <w:lang w:val="en-GB"/>
              </w:rPr>
              <w:t>National</w:t>
            </w:r>
            <w:r w:rsidR="0078115E">
              <w:rPr>
                <w:color w:val="auto"/>
                <w:sz w:val="20"/>
                <w:szCs w:val="20"/>
                <w:lang w:val="en-GB"/>
              </w:rPr>
              <w:t xml:space="preserve"> </w:t>
            </w:r>
            <w:r w:rsidR="005B0FD4" w:rsidRPr="003D0D0D">
              <w:rPr>
                <w:color w:val="auto"/>
                <w:sz w:val="20"/>
                <w:szCs w:val="20"/>
                <w:lang w:val="en-GB"/>
              </w:rPr>
              <w:t>Project Steering Committee.</w:t>
            </w:r>
            <w:r w:rsidR="005C6076" w:rsidRPr="003D0D0D">
              <w:rPr>
                <w:color w:val="auto"/>
                <w:sz w:val="20"/>
                <w:szCs w:val="20"/>
                <w:lang w:val="en-GB"/>
              </w:rPr>
              <w:t xml:space="preserve"> </w:t>
            </w:r>
            <w:r w:rsidR="00046247" w:rsidRPr="003D0D0D">
              <w:rPr>
                <w:color w:val="auto"/>
                <w:sz w:val="20"/>
                <w:szCs w:val="20"/>
                <w:lang w:val="en-GB"/>
              </w:rPr>
              <w:t xml:space="preserve">The ECU will also be a key </w:t>
            </w:r>
            <w:r w:rsidR="005C6076" w:rsidRPr="003D0D0D">
              <w:rPr>
                <w:color w:val="auto"/>
                <w:sz w:val="20"/>
                <w:szCs w:val="20"/>
                <w:lang w:val="en-GB"/>
              </w:rPr>
              <w:t>partner in developing the Climate Resilient Sustainable Land and Forest Resource Management Plan</w:t>
            </w:r>
            <w:r w:rsidR="00046247" w:rsidRPr="003D0D0D">
              <w:rPr>
                <w:color w:val="auto"/>
                <w:sz w:val="20"/>
                <w:szCs w:val="20"/>
                <w:lang w:val="en-GB"/>
              </w:rPr>
              <w:t>.</w:t>
            </w:r>
          </w:p>
        </w:tc>
      </w:tr>
      <w:tr w:rsidR="004648A2" w:rsidRPr="003D0D0D" w14:paraId="14AED89A" w14:textId="77777777" w:rsidTr="0024777C">
        <w:tc>
          <w:tcPr>
            <w:tcW w:w="1705" w:type="dxa"/>
            <w:shd w:val="clear" w:color="auto" w:fill="auto"/>
          </w:tcPr>
          <w:p w14:paraId="50B8307B" w14:textId="77777777" w:rsidR="00D75F77" w:rsidRPr="003D0D0D" w:rsidRDefault="00D75F77" w:rsidP="00D01C17">
            <w:pPr>
              <w:spacing w:after="0" w:line="240" w:lineRule="auto"/>
              <w:ind w:left="-18" w:right="-108"/>
              <w:rPr>
                <w:rFonts w:ascii="Times New Roman" w:hAnsi="Times New Roman" w:cs="Times New Roman"/>
                <w:sz w:val="20"/>
                <w:szCs w:val="20"/>
                <w:lang w:val="en-GB"/>
              </w:rPr>
            </w:pPr>
            <w:r w:rsidRPr="003D0D0D">
              <w:rPr>
                <w:rFonts w:ascii="Times New Roman" w:hAnsi="Times New Roman" w:cs="Times New Roman"/>
                <w:sz w:val="20"/>
                <w:szCs w:val="20"/>
                <w:lang w:val="en-GB"/>
              </w:rPr>
              <w:lastRenderedPageBreak/>
              <w:t>UN Environment</w:t>
            </w:r>
          </w:p>
        </w:tc>
        <w:tc>
          <w:tcPr>
            <w:tcW w:w="5495" w:type="dxa"/>
            <w:shd w:val="clear" w:color="auto" w:fill="auto"/>
          </w:tcPr>
          <w:p w14:paraId="4528B6CD" w14:textId="77777777" w:rsidR="00D75F77" w:rsidRPr="003D0D0D" w:rsidRDefault="00D75F77" w:rsidP="00D01C17">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UN Environment (UNEP) is the leading global environmental authority that sets the global environmental agenda, promotes the coherent implementation of the environmental dimension of sustainable development within the United Nations system, and serves as an authoritative advocate for the global environment.</w:t>
            </w:r>
          </w:p>
        </w:tc>
        <w:tc>
          <w:tcPr>
            <w:tcW w:w="3748" w:type="dxa"/>
            <w:shd w:val="clear" w:color="auto" w:fill="auto"/>
          </w:tcPr>
          <w:p w14:paraId="45F9A153" w14:textId="77777777" w:rsidR="00D75F77" w:rsidRPr="003D0D0D" w:rsidRDefault="00D75F77" w:rsidP="00D01C17">
            <w:pPr>
              <w:pStyle w:val="GEFFieldtoFillout"/>
              <w:ind w:left="0"/>
              <w:rPr>
                <w:color w:val="auto"/>
                <w:sz w:val="20"/>
                <w:szCs w:val="20"/>
                <w:lang w:val="en-GB"/>
              </w:rPr>
            </w:pPr>
            <w:r w:rsidRPr="003D0D0D">
              <w:rPr>
                <w:color w:val="auto"/>
                <w:sz w:val="20"/>
                <w:szCs w:val="20"/>
                <w:lang w:val="en-GB"/>
              </w:rPr>
              <w:t>UN Environment will be the project´s implementing agency, acting as the link between the project and the GEF Secretariat and providing supervision and monitoring services to the project. UN Environment will process cash advances to the executing agency for the development and execution of project activities. A task manager will be appointed to support this project and will participate as a member of the project steering committee.</w:t>
            </w:r>
          </w:p>
        </w:tc>
      </w:tr>
      <w:tr w:rsidR="004648A2" w:rsidRPr="003D0D0D" w14:paraId="197AA9C8" w14:textId="77777777" w:rsidTr="0024777C">
        <w:tc>
          <w:tcPr>
            <w:tcW w:w="1705" w:type="dxa"/>
            <w:shd w:val="clear" w:color="auto" w:fill="auto"/>
          </w:tcPr>
          <w:p w14:paraId="12B8518F" w14:textId="77777777" w:rsidR="00D75F77" w:rsidRPr="003D0D0D" w:rsidRDefault="00D75F77" w:rsidP="00D01C17">
            <w:pPr>
              <w:pStyle w:val="GEFFieldtoFillout"/>
              <w:ind w:left="-18" w:right="-108"/>
              <w:rPr>
                <w:color w:val="auto"/>
                <w:sz w:val="20"/>
                <w:szCs w:val="20"/>
                <w:lang w:val="en-GB"/>
              </w:rPr>
            </w:pPr>
            <w:r w:rsidRPr="003D0D0D">
              <w:rPr>
                <w:color w:val="auto"/>
                <w:sz w:val="20"/>
                <w:szCs w:val="20"/>
                <w:lang w:val="en-GB"/>
              </w:rPr>
              <w:t>Partnership Initiative for Sustainable Land Management (PISLM)</w:t>
            </w:r>
          </w:p>
        </w:tc>
        <w:tc>
          <w:tcPr>
            <w:tcW w:w="5495" w:type="dxa"/>
            <w:shd w:val="clear" w:color="auto" w:fill="auto"/>
          </w:tcPr>
          <w:p w14:paraId="441D849C" w14:textId="77777777" w:rsidR="00D75F77" w:rsidRPr="003D0D0D" w:rsidRDefault="00D75F77" w:rsidP="00D01C17">
            <w:pPr>
              <w:pStyle w:val="GEFFieldtoFillout"/>
              <w:ind w:left="-18" w:right="-18"/>
              <w:rPr>
                <w:color w:val="auto"/>
                <w:sz w:val="20"/>
                <w:szCs w:val="20"/>
                <w:lang w:val="en-GB"/>
              </w:rPr>
            </w:pPr>
            <w:r w:rsidRPr="003D0D0D">
              <w:rPr>
                <w:color w:val="auto"/>
                <w:sz w:val="20"/>
                <w:szCs w:val="20"/>
                <w:lang w:val="en-GB"/>
              </w:rPr>
              <w:t xml:space="preserve">PISLM was established based on a decision taken at the Caribbean Sub-Regional workshop on Land Degradation in February 2004.  PISLM serves as a mechanism to facilitate exchange of good land management practices between participating </w:t>
            </w:r>
            <w:proofErr w:type="gramStart"/>
            <w:r w:rsidRPr="003D0D0D">
              <w:rPr>
                <w:color w:val="auto"/>
                <w:sz w:val="20"/>
                <w:szCs w:val="20"/>
                <w:lang w:val="en-GB"/>
              </w:rPr>
              <w:t>countries, and</w:t>
            </w:r>
            <w:proofErr w:type="gramEnd"/>
            <w:r w:rsidRPr="003D0D0D">
              <w:rPr>
                <w:color w:val="auto"/>
                <w:sz w:val="20"/>
                <w:szCs w:val="20"/>
                <w:lang w:val="en-GB"/>
              </w:rPr>
              <w:t xml:space="preserve"> serves as a mechanism for stimulating the replication of approaches, tools and methodologies throughout the region.  </w:t>
            </w:r>
          </w:p>
        </w:tc>
        <w:tc>
          <w:tcPr>
            <w:tcW w:w="3748" w:type="dxa"/>
            <w:shd w:val="clear" w:color="auto" w:fill="auto"/>
          </w:tcPr>
          <w:p w14:paraId="3B752E36" w14:textId="46C91962" w:rsidR="00D75F77" w:rsidRPr="003D0D0D" w:rsidRDefault="00D75F77" w:rsidP="00C66158">
            <w:pPr>
              <w:pStyle w:val="GEFFieldtoFillout"/>
              <w:ind w:left="0"/>
              <w:rPr>
                <w:rFonts w:eastAsia="Calibri"/>
                <w:color w:val="auto"/>
                <w:sz w:val="20"/>
                <w:szCs w:val="20"/>
                <w:lang w:val="en-GB"/>
              </w:rPr>
            </w:pPr>
            <w:r w:rsidRPr="003D0D0D">
              <w:rPr>
                <w:rFonts w:eastAsia="Calibri"/>
                <w:color w:val="auto"/>
                <w:sz w:val="20"/>
                <w:szCs w:val="20"/>
                <w:lang w:val="en-GB"/>
              </w:rPr>
              <w:t xml:space="preserve">PISLM will act as the Executing Agency for the project </w:t>
            </w:r>
            <w:r w:rsidR="005B0FD4" w:rsidRPr="003D0D0D">
              <w:rPr>
                <w:rFonts w:eastAsia="Calibri"/>
                <w:color w:val="auto"/>
                <w:sz w:val="20"/>
                <w:szCs w:val="20"/>
                <w:lang w:val="en-GB"/>
              </w:rPr>
              <w:t>implementation</w:t>
            </w:r>
            <w:r w:rsidRPr="003D0D0D">
              <w:rPr>
                <w:rFonts w:eastAsia="Calibri"/>
                <w:color w:val="auto"/>
                <w:sz w:val="20"/>
                <w:szCs w:val="20"/>
                <w:lang w:val="en-GB"/>
              </w:rPr>
              <w:t xml:space="preserve"> phase,</w:t>
            </w:r>
            <w:r w:rsidR="005B0FD4" w:rsidRPr="003D0D0D">
              <w:rPr>
                <w:rFonts w:eastAsia="Calibri"/>
                <w:color w:val="auto"/>
                <w:sz w:val="20"/>
                <w:szCs w:val="20"/>
                <w:lang w:val="en-GB"/>
              </w:rPr>
              <w:t xml:space="preserve"> which will be done in close collaboration with</w:t>
            </w:r>
            <w:r w:rsidRPr="003D0D0D">
              <w:rPr>
                <w:rFonts w:eastAsia="Calibri"/>
                <w:color w:val="auto"/>
                <w:sz w:val="20"/>
                <w:szCs w:val="20"/>
                <w:lang w:val="en-GB"/>
              </w:rPr>
              <w:t xml:space="preserve"> the </w:t>
            </w:r>
            <w:r w:rsidRPr="003D0D0D">
              <w:rPr>
                <w:color w:val="auto"/>
                <w:sz w:val="20"/>
                <w:szCs w:val="20"/>
                <w:lang w:val="en-GB"/>
              </w:rPr>
              <w:t>ECU</w:t>
            </w:r>
            <w:r w:rsidR="005B0FD4" w:rsidRPr="003D0D0D">
              <w:rPr>
                <w:color w:val="auto"/>
                <w:sz w:val="20"/>
                <w:szCs w:val="20"/>
                <w:lang w:val="en-GB"/>
              </w:rPr>
              <w:t>.</w:t>
            </w:r>
            <w:r w:rsidRPr="003D0D0D">
              <w:rPr>
                <w:color w:val="auto"/>
                <w:sz w:val="20"/>
                <w:szCs w:val="20"/>
                <w:lang w:val="en-GB"/>
              </w:rPr>
              <w:t xml:space="preserve"> </w:t>
            </w:r>
            <w:r w:rsidR="005B0FD4" w:rsidRPr="003D0D0D">
              <w:rPr>
                <w:color w:val="auto"/>
                <w:sz w:val="20"/>
                <w:szCs w:val="20"/>
                <w:lang w:val="en-GB"/>
              </w:rPr>
              <w:t>To facilitate day to day management of the project</w:t>
            </w:r>
            <w:r w:rsidR="0035467D" w:rsidRPr="003D0D0D">
              <w:rPr>
                <w:color w:val="auto"/>
                <w:sz w:val="20"/>
                <w:szCs w:val="20"/>
                <w:lang w:val="en-GB"/>
              </w:rPr>
              <w:t>,</w:t>
            </w:r>
            <w:r w:rsidR="005B0FD4" w:rsidRPr="003D0D0D">
              <w:rPr>
                <w:color w:val="auto"/>
                <w:sz w:val="20"/>
                <w:szCs w:val="20"/>
                <w:lang w:val="en-GB"/>
              </w:rPr>
              <w:t xml:space="preserve"> the PISLM will establish a project office in </w:t>
            </w:r>
            <w:r w:rsidR="004F11BD" w:rsidRPr="003D0D0D">
              <w:rPr>
                <w:color w:val="auto"/>
                <w:sz w:val="20"/>
                <w:szCs w:val="20"/>
                <w:lang w:val="en-GB"/>
              </w:rPr>
              <w:t>Dominica</w:t>
            </w:r>
            <w:r w:rsidR="005B0FD4" w:rsidRPr="003D0D0D">
              <w:rPr>
                <w:color w:val="auto"/>
                <w:sz w:val="20"/>
                <w:szCs w:val="20"/>
                <w:lang w:val="en-GB"/>
              </w:rPr>
              <w:t>.</w:t>
            </w:r>
          </w:p>
        </w:tc>
      </w:tr>
      <w:tr w:rsidR="004648A2" w:rsidRPr="003D0D0D" w14:paraId="35712CBB" w14:textId="77777777" w:rsidTr="0024777C">
        <w:tc>
          <w:tcPr>
            <w:tcW w:w="1705" w:type="dxa"/>
            <w:shd w:val="clear" w:color="auto" w:fill="auto"/>
          </w:tcPr>
          <w:p w14:paraId="11D0212B" w14:textId="77777777" w:rsidR="00D75F77" w:rsidRPr="003D0D0D" w:rsidRDefault="00D75F77" w:rsidP="00D01C17">
            <w:pPr>
              <w:pStyle w:val="TableText-Left"/>
              <w:spacing w:before="0" w:after="0"/>
              <w:rPr>
                <w:color w:val="auto"/>
                <w:szCs w:val="20"/>
                <w:lang w:val="en-GB"/>
              </w:rPr>
            </w:pPr>
            <w:r w:rsidRPr="003D0D0D">
              <w:rPr>
                <w:rFonts w:eastAsia="Times New Roman"/>
                <w:color w:val="auto"/>
                <w:szCs w:val="20"/>
                <w:lang w:val="en-GB"/>
              </w:rPr>
              <w:t>Dept. of Forestry, Wildlife and National Parks (DFWNP)</w:t>
            </w:r>
          </w:p>
        </w:tc>
        <w:tc>
          <w:tcPr>
            <w:tcW w:w="5495" w:type="dxa"/>
            <w:shd w:val="clear" w:color="auto" w:fill="auto"/>
          </w:tcPr>
          <w:p w14:paraId="78953B58" w14:textId="374D89FE" w:rsidR="00D75F77" w:rsidRPr="003D0D0D" w:rsidRDefault="00D75F77" w:rsidP="00D01C17">
            <w:pPr>
              <w:pStyle w:val="TableText-Left"/>
              <w:spacing w:before="0" w:after="0"/>
              <w:rPr>
                <w:color w:val="auto"/>
                <w:szCs w:val="20"/>
                <w:lang w:val="en-GB"/>
              </w:rPr>
            </w:pPr>
            <w:r w:rsidRPr="003D0D0D">
              <w:rPr>
                <w:color w:val="auto"/>
                <w:szCs w:val="20"/>
                <w:lang w:val="en-GB"/>
              </w:rPr>
              <w:t>Within the Ministry of the Environment, Climate Resilience, Disaster Management and Urban Renewal</w:t>
            </w:r>
            <w:r w:rsidR="0035467D" w:rsidRPr="003D0D0D">
              <w:rPr>
                <w:color w:val="auto"/>
                <w:szCs w:val="20"/>
                <w:lang w:val="en-GB"/>
              </w:rPr>
              <w:t>,</w:t>
            </w:r>
            <w:r w:rsidRPr="003D0D0D">
              <w:rPr>
                <w:color w:val="auto"/>
                <w:szCs w:val="20"/>
                <w:lang w:val="en-GB"/>
              </w:rPr>
              <w:t xml:space="preserve"> </w:t>
            </w:r>
            <w:r w:rsidR="00576F3D" w:rsidRPr="003D0D0D">
              <w:rPr>
                <w:color w:val="auto"/>
                <w:szCs w:val="20"/>
                <w:lang w:val="en-GB"/>
              </w:rPr>
              <w:t xml:space="preserve">the </w:t>
            </w:r>
            <w:r w:rsidRPr="003D0D0D">
              <w:rPr>
                <w:color w:val="auto"/>
                <w:szCs w:val="20"/>
                <w:lang w:val="en-GB"/>
              </w:rPr>
              <w:t>DFWNP is responsible for forest management including conservation and sustainable resource use of all Forest Reserves and National Parks in Dominica, as well as soil and water conservation, reforestation, and enforcement of forestry, wildlife and national parks legislation.</w:t>
            </w:r>
          </w:p>
        </w:tc>
        <w:tc>
          <w:tcPr>
            <w:tcW w:w="3748" w:type="dxa"/>
            <w:shd w:val="clear" w:color="auto" w:fill="auto"/>
          </w:tcPr>
          <w:p w14:paraId="10129F2D" w14:textId="5C809CE5" w:rsidR="00D75F77" w:rsidRPr="003D0D0D" w:rsidRDefault="00D75F77" w:rsidP="003F7FCB">
            <w:pPr>
              <w:pStyle w:val="TableText-Left"/>
              <w:spacing w:before="0" w:after="0"/>
              <w:rPr>
                <w:color w:val="auto"/>
                <w:szCs w:val="20"/>
                <w:lang w:val="en-GB"/>
              </w:rPr>
            </w:pPr>
            <w:r w:rsidRPr="003D0D0D">
              <w:rPr>
                <w:color w:val="auto"/>
                <w:szCs w:val="20"/>
                <w:lang w:val="en-GB"/>
              </w:rPr>
              <w:t xml:space="preserve">DFWNP will oversee </w:t>
            </w:r>
            <w:r w:rsidR="004F11BD" w:rsidRPr="003D0D0D">
              <w:rPr>
                <w:color w:val="auto"/>
                <w:szCs w:val="20"/>
                <w:lang w:val="en-GB"/>
              </w:rPr>
              <w:t>the implementation of a number of project activities which include</w:t>
            </w:r>
            <w:r w:rsidR="0035467D" w:rsidRPr="003D0D0D">
              <w:rPr>
                <w:color w:val="auto"/>
                <w:szCs w:val="20"/>
                <w:lang w:val="en-GB"/>
              </w:rPr>
              <w:t>:</w:t>
            </w:r>
            <w:r w:rsidR="004F11BD" w:rsidRPr="003D0D0D">
              <w:rPr>
                <w:color w:val="auto"/>
                <w:szCs w:val="20"/>
                <w:lang w:val="en-GB"/>
              </w:rPr>
              <w:t xml:space="preserve"> </w:t>
            </w:r>
            <w:r w:rsidRPr="003D0D0D">
              <w:rPr>
                <w:color w:val="auto"/>
                <w:szCs w:val="20"/>
                <w:lang w:val="en-GB"/>
              </w:rPr>
              <w:t xml:space="preserve">the design of project activities for collecting / cultivating tree seedlings, </w:t>
            </w:r>
            <w:r w:rsidR="004F11BD" w:rsidRPr="003D0D0D">
              <w:rPr>
                <w:color w:val="auto"/>
                <w:szCs w:val="20"/>
                <w:lang w:val="en-GB"/>
              </w:rPr>
              <w:t xml:space="preserve">establishment and maintenance of nurseries </w:t>
            </w:r>
            <w:r w:rsidRPr="003D0D0D">
              <w:rPr>
                <w:color w:val="auto"/>
                <w:szCs w:val="20"/>
                <w:lang w:val="en-GB"/>
              </w:rPr>
              <w:t>as well as reforestation efforts and control on forest clearing</w:t>
            </w:r>
            <w:r w:rsidR="00315D5B" w:rsidRPr="003D0D0D">
              <w:rPr>
                <w:color w:val="auto"/>
                <w:szCs w:val="20"/>
                <w:lang w:val="en-GB"/>
              </w:rPr>
              <w:t>, as well as being a key</w:t>
            </w:r>
            <w:r w:rsidR="005C6076" w:rsidRPr="003D0D0D">
              <w:rPr>
                <w:color w:val="auto"/>
                <w:szCs w:val="20"/>
                <w:lang w:val="en-GB"/>
              </w:rPr>
              <w:t xml:space="preserve"> partner in developing the Climate Resilient Sustainable Land and Forest Resource Management Plan</w:t>
            </w:r>
            <w:r w:rsidR="003F7FCB" w:rsidRPr="003D0D0D">
              <w:rPr>
                <w:color w:val="auto"/>
                <w:szCs w:val="20"/>
                <w:lang w:val="en-GB"/>
              </w:rPr>
              <w:t xml:space="preserve"> and</w:t>
            </w:r>
            <w:r w:rsidR="00315D5B" w:rsidRPr="003D0D0D">
              <w:rPr>
                <w:color w:val="auto"/>
                <w:szCs w:val="20"/>
                <w:lang w:val="en-GB"/>
              </w:rPr>
              <w:t xml:space="preserve"> in the</w:t>
            </w:r>
            <w:r w:rsidR="003F7FCB" w:rsidRPr="003D0D0D">
              <w:rPr>
                <w:color w:val="auto"/>
                <w:szCs w:val="20"/>
                <w:lang w:val="en-GB"/>
              </w:rPr>
              <w:t xml:space="preserve"> </w:t>
            </w:r>
            <w:r w:rsidR="005C6076" w:rsidRPr="003D0D0D">
              <w:rPr>
                <w:color w:val="auto"/>
                <w:szCs w:val="20"/>
                <w:lang w:val="en-GB"/>
              </w:rPr>
              <w:t>climate-proofing of forestry regulations</w:t>
            </w:r>
          </w:p>
        </w:tc>
      </w:tr>
      <w:tr w:rsidR="004648A2" w:rsidRPr="003D0D0D" w14:paraId="4E06781C" w14:textId="77777777" w:rsidTr="0024777C">
        <w:tc>
          <w:tcPr>
            <w:tcW w:w="1705" w:type="dxa"/>
            <w:shd w:val="clear" w:color="auto" w:fill="auto"/>
          </w:tcPr>
          <w:p w14:paraId="51CDE24A" w14:textId="77777777" w:rsidR="00D75F77" w:rsidRPr="003D0D0D" w:rsidRDefault="00D75F77" w:rsidP="00D01C17">
            <w:pPr>
              <w:pStyle w:val="TableText-Left"/>
              <w:spacing w:before="0" w:after="0"/>
              <w:rPr>
                <w:rFonts w:eastAsia="Times New Roman"/>
                <w:color w:val="auto"/>
                <w:szCs w:val="20"/>
                <w:lang w:val="en-GB"/>
              </w:rPr>
            </w:pPr>
            <w:r w:rsidRPr="003D0D0D">
              <w:rPr>
                <w:rFonts w:eastAsia="Times New Roman"/>
                <w:color w:val="auto"/>
                <w:szCs w:val="20"/>
                <w:lang w:val="en-GB"/>
              </w:rPr>
              <w:t>Agriculture Division</w:t>
            </w:r>
          </w:p>
        </w:tc>
        <w:tc>
          <w:tcPr>
            <w:tcW w:w="5495" w:type="dxa"/>
            <w:shd w:val="clear" w:color="auto" w:fill="auto"/>
          </w:tcPr>
          <w:p w14:paraId="626F2159" w14:textId="7F767425" w:rsidR="00D75F77" w:rsidRPr="003D0D0D" w:rsidRDefault="00D75F77" w:rsidP="00D01C17">
            <w:pPr>
              <w:pStyle w:val="TableText-Left"/>
              <w:spacing w:before="0" w:after="0"/>
              <w:rPr>
                <w:color w:val="auto"/>
                <w:szCs w:val="20"/>
                <w:lang w:val="en-GB"/>
              </w:rPr>
            </w:pPr>
            <w:r w:rsidRPr="003D0D0D">
              <w:rPr>
                <w:color w:val="auto"/>
                <w:szCs w:val="20"/>
                <w:lang w:val="en-GB"/>
              </w:rPr>
              <w:t>Within the Ministry of Agriculture and Fisheries (</w:t>
            </w:r>
            <w:proofErr w:type="spellStart"/>
            <w:r w:rsidRPr="003D0D0D">
              <w:rPr>
                <w:color w:val="auto"/>
                <w:szCs w:val="20"/>
                <w:lang w:val="en-GB"/>
              </w:rPr>
              <w:t>MoAF</w:t>
            </w:r>
            <w:proofErr w:type="spellEnd"/>
            <w:r w:rsidRPr="003D0D0D">
              <w:rPr>
                <w:color w:val="auto"/>
                <w:szCs w:val="20"/>
                <w:lang w:val="en-GB"/>
              </w:rPr>
              <w:t xml:space="preserve">), the Agriculture Division is responsible for the development of sustainable production systems, through </w:t>
            </w:r>
            <w:r w:rsidRPr="003D0D0D">
              <w:rPr>
                <w:i/>
                <w:color w:val="auto"/>
                <w:szCs w:val="20"/>
                <w:lang w:val="en-GB"/>
              </w:rPr>
              <w:t>inter alia</w:t>
            </w:r>
            <w:r w:rsidRPr="003D0D0D">
              <w:rPr>
                <w:color w:val="auto"/>
                <w:szCs w:val="20"/>
                <w:lang w:val="en-GB"/>
              </w:rPr>
              <w:t>: “developing farming systems that are characterized by proper utilization of soil while enhancing interactions of soil, water and nutrition” and “employing safeguard mechanism for land degradation and soil loss as well</w:t>
            </w:r>
            <w:r w:rsidR="0035467D" w:rsidRPr="003D0D0D">
              <w:rPr>
                <w:color w:val="auto"/>
                <w:szCs w:val="20"/>
                <w:lang w:val="en-GB"/>
              </w:rPr>
              <w:t xml:space="preserve"> as</w:t>
            </w:r>
            <w:r w:rsidRPr="003D0D0D">
              <w:rPr>
                <w:color w:val="auto"/>
                <w:szCs w:val="20"/>
                <w:lang w:val="en-GB"/>
              </w:rPr>
              <w:t xml:space="preserve"> biodiversity and water conservation”</w:t>
            </w:r>
          </w:p>
        </w:tc>
        <w:tc>
          <w:tcPr>
            <w:tcW w:w="3748" w:type="dxa"/>
            <w:shd w:val="clear" w:color="auto" w:fill="auto"/>
          </w:tcPr>
          <w:p w14:paraId="5C5F45D2" w14:textId="5D512B9C" w:rsidR="00D75F77" w:rsidRPr="003D0D0D" w:rsidRDefault="00D75F77" w:rsidP="003F7FCB">
            <w:pPr>
              <w:pStyle w:val="TableText-Left"/>
              <w:spacing w:before="0" w:after="0"/>
              <w:rPr>
                <w:color w:val="auto"/>
                <w:szCs w:val="20"/>
                <w:lang w:val="en-GB"/>
              </w:rPr>
            </w:pPr>
            <w:r w:rsidRPr="003D0D0D">
              <w:rPr>
                <w:color w:val="auto"/>
                <w:szCs w:val="20"/>
                <w:lang w:val="en-GB"/>
              </w:rPr>
              <w:t>The Division of Agriculture will take the leading role i</w:t>
            </w:r>
            <w:r w:rsidR="004F11BD" w:rsidRPr="003D0D0D">
              <w:rPr>
                <w:color w:val="auto"/>
                <w:szCs w:val="20"/>
                <w:lang w:val="en-GB"/>
              </w:rPr>
              <w:t xml:space="preserve">n </w:t>
            </w:r>
            <w:r w:rsidRPr="003D0D0D">
              <w:rPr>
                <w:color w:val="auto"/>
                <w:szCs w:val="20"/>
                <w:lang w:val="en-GB"/>
              </w:rPr>
              <w:t xml:space="preserve">selecting </w:t>
            </w:r>
            <w:r w:rsidR="004F11BD" w:rsidRPr="003D0D0D">
              <w:rPr>
                <w:color w:val="auto"/>
                <w:szCs w:val="20"/>
                <w:lang w:val="en-GB"/>
              </w:rPr>
              <w:t xml:space="preserve">farmer field school sites, extension officers for training in </w:t>
            </w:r>
            <w:r w:rsidRPr="003D0D0D">
              <w:rPr>
                <w:color w:val="auto"/>
                <w:szCs w:val="20"/>
                <w:lang w:val="en-GB"/>
              </w:rPr>
              <w:t>sustainable agricultural approaches and technologies</w:t>
            </w:r>
            <w:r w:rsidR="004F11BD" w:rsidRPr="003D0D0D">
              <w:rPr>
                <w:color w:val="auto"/>
                <w:szCs w:val="20"/>
                <w:lang w:val="en-GB"/>
              </w:rPr>
              <w:t>, appropriate training methodologies for farmers and the repository and dissemination of market information. They will also be responsible for modifying where necessary and using the training materials in other suitable locations across Dominica</w:t>
            </w:r>
            <w:r w:rsidR="00BC1D2E" w:rsidRPr="003D0D0D">
              <w:rPr>
                <w:color w:val="auto"/>
                <w:szCs w:val="20"/>
                <w:lang w:val="en-GB"/>
              </w:rPr>
              <w:t>,</w:t>
            </w:r>
            <w:r w:rsidR="00C245A6" w:rsidRPr="003D0D0D">
              <w:rPr>
                <w:color w:val="auto"/>
                <w:szCs w:val="20"/>
                <w:lang w:val="en-GB"/>
              </w:rPr>
              <w:t xml:space="preserve"> </w:t>
            </w:r>
            <w:r w:rsidR="00BC1D2E" w:rsidRPr="003D0D0D">
              <w:rPr>
                <w:color w:val="auto"/>
                <w:szCs w:val="20"/>
                <w:lang w:val="en-GB"/>
              </w:rPr>
              <w:t xml:space="preserve">as well as being an </w:t>
            </w:r>
            <w:r w:rsidR="003F7FCB" w:rsidRPr="003D0D0D">
              <w:rPr>
                <w:color w:val="auto"/>
                <w:szCs w:val="20"/>
                <w:lang w:val="en-GB"/>
              </w:rPr>
              <w:t xml:space="preserve">important </w:t>
            </w:r>
            <w:r w:rsidR="005C6076" w:rsidRPr="003D0D0D">
              <w:rPr>
                <w:color w:val="auto"/>
                <w:szCs w:val="20"/>
                <w:lang w:val="en-GB"/>
              </w:rPr>
              <w:t xml:space="preserve">partner in developing the Climate Resilient Sustainable Land and Forest Resource Management Plan </w:t>
            </w:r>
            <w:r w:rsidR="00BC1D2E" w:rsidRPr="003D0D0D">
              <w:rPr>
                <w:color w:val="auto"/>
                <w:szCs w:val="20"/>
                <w:lang w:val="en-GB"/>
              </w:rPr>
              <w:t>a</w:t>
            </w:r>
            <w:r w:rsidR="005C6076" w:rsidRPr="003D0D0D">
              <w:rPr>
                <w:color w:val="auto"/>
                <w:szCs w:val="20"/>
                <w:lang w:val="en-GB"/>
              </w:rPr>
              <w:t>nd</w:t>
            </w:r>
            <w:r w:rsidR="00BC1D2E" w:rsidRPr="003D0D0D">
              <w:rPr>
                <w:color w:val="auto"/>
                <w:szCs w:val="20"/>
                <w:lang w:val="en-GB"/>
              </w:rPr>
              <w:t xml:space="preserve"> in the</w:t>
            </w:r>
            <w:r w:rsidR="005C6076" w:rsidRPr="003D0D0D">
              <w:rPr>
                <w:color w:val="auto"/>
                <w:szCs w:val="20"/>
                <w:lang w:val="en-GB"/>
              </w:rPr>
              <w:t xml:space="preserve"> climate-proofing of agriculture sector regulations</w:t>
            </w:r>
          </w:p>
        </w:tc>
      </w:tr>
      <w:tr w:rsidR="00D7659F" w:rsidRPr="003D0D0D" w14:paraId="2067F6C2" w14:textId="77777777" w:rsidTr="0024777C">
        <w:tc>
          <w:tcPr>
            <w:tcW w:w="1705" w:type="dxa"/>
            <w:shd w:val="clear" w:color="auto" w:fill="auto"/>
          </w:tcPr>
          <w:p w14:paraId="257EDD80" w14:textId="2B0FF777" w:rsidR="00D7659F" w:rsidRPr="003D0D0D" w:rsidRDefault="00D430AD" w:rsidP="00D01C17">
            <w:pPr>
              <w:pStyle w:val="TableText-Left"/>
              <w:spacing w:before="0" w:after="0"/>
              <w:rPr>
                <w:rFonts w:eastAsia="Times New Roman"/>
                <w:color w:val="auto"/>
                <w:szCs w:val="20"/>
              </w:rPr>
            </w:pPr>
            <w:r w:rsidRPr="003D0D0D">
              <w:rPr>
                <w:color w:val="auto"/>
                <w:szCs w:val="20"/>
              </w:rPr>
              <w:t>Dominica Water and Sewerage Company Limited (</w:t>
            </w:r>
            <w:r w:rsidRPr="003D0D0D">
              <w:rPr>
                <w:rStyle w:val="Strong"/>
                <w:b w:val="0"/>
                <w:color w:val="auto"/>
                <w:szCs w:val="20"/>
              </w:rPr>
              <w:t>DOWASCO</w:t>
            </w:r>
            <w:r w:rsidRPr="003D0D0D">
              <w:rPr>
                <w:color w:val="auto"/>
                <w:szCs w:val="20"/>
              </w:rPr>
              <w:t>)</w:t>
            </w:r>
          </w:p>
        </w:tc>
        <w:tc>
          <w:tcPr>
            <w:tcW w:w="5495" w:type="dxa"/>
            <w:shd w:val="clear" w:color="auto" w:fill="auto"/>
          </w:tcPr>
          <w:p w14:paraId="0F042CA1" w14:textId="679DE5D8" w:rsidR="00D7659F" w:rsidRPr="003D0D0D" w:rsidRDefault="00D430AD" w:rsidP="00D01C17">
            <w:pPr>
              <w:pStyle w:val="TableText-Left"/>
              <w:spacing w:before="0" w:after="0"/>
              <w:rPr>
                <w:color w:val="auto"/>
                <w:szCs w:val="20"/>
                <w:lang w:val="en-GB"/>
              </w:rPr>
            </w:pPr>
            <w:r w:rsidRPr="003D0D0D">
              <w:rPr>
                <w:rStyle w:val="Strong"/>
                <w:b w:val="0"/>
                <w:color w:val="auto"/>
                <w:szCs w:val="20"/>
              </w:rPr>
              <w:t>DOWASCO</w:t>
            </w:r>
            <w:r w:rsidRPr="003D0D0D">
              <w:rPr>
                <w:color w:val="auto"/>
                <w:szCs w:val="20"/>
              </w:rPr>
              <w:t xml:space="preserve"> is a registered company wholly owned by the Government of the Commonwealth of Dominica. </w:t>
            </w:r>
            <w:r w:rsidRPr="003D0D0D">
              <w:rPr>
                <w:rStyle w:val="Strong"/>
                <w:b w:val="0"/>
                <w:color w:val="auto"/>
                <w:szCs w:val="20"/>
              </w:rPr>
              <w:t>DOWASCO</w:t>
            </w:r>
            <w:r w:rsidRPr="003D0D0D">
              <w:rPr>
                <w:color w:val="auto"/>
                <w:szCs w:val="20"/>
              </w:rPr>
              <w:t xml:space="preserve"> was established by an act of Parliament - Water and Sewerage Act#17, in December 1989 and incorporated in the same year</w:t>
            </w:r>
          </w:p>
        </w:tc>
        <w:tc>
          <w:tcPr>
            <w:tcW w:w="3748" w:type="dxa"/>
            <w:shd w:val="clear" w:color="auto" w:fill="auto"/>
          </w:tcPr>
          <w:p w14:paraId="2E30C7A6" w14:textId="4E89FA74" w:rsidR="00D7659F" w:rsidRPr="003D0D0D" w:rsidRDefault="00D430AD" w:rsidP="00C66158">
            <w:pPr>
              <w:pStyle w:val="TableText-Left"/>
              <w:spacing w:before="0" w:after="0"/>
              <w:rPr>
                <w:color w:val="auto"/>
                <w:szCs w:val="20"/>
                <w:lang w:val="en-GB"/>
              </w:rPr>
            </w:pPr>
            <w:r w:rsidRPr="003D0D0D">
              <w:rPr>
                <w:color w:val="auto"/>
                <w:szCs w:val="20"/>
                <w:lang w:val="en-GB"/>
              </w:rPr>
              <w:t xml:space="preserve">Will serve as a member of the </w:t>
            </w:r>
            <w:r w:rsidR="0078115E" w:rsidRPr="0095730C">
              <w:rPr>
                <w:color w:val="auto"/>
                <w:szCs w:val="20"/>
                <w:lang w:val="en-GB"/>
              </w:rPr>
              <w:t>National</w:t>
            </w:r>
            <w:r w:rsidR="0078115E">
              <w:rPr>
                <w:color w:val="auto"/>
                <w:szCs w:val="20"/>
                <w:lang w:val="en-GB"/>
              </w:rPr>
              <w:t xml:space="preserve"> </w:t>
            </w:r>
            <w:r w:rsidRPr="003D0D0D">
              <w:rPr>
                <w:color w:val="auto"/>
                <w:szCs w:val="20"/>
                <w:lang w:val="en-GB"/>
              </w:rPr>
              <w:t>Project Steering Committee and will provide technical advice to the project, as may be necessary.</w:t>
            </w:r>
          </w:p>
        </w:tc>
      </w:tr>
      <w:tr w:rsidR="00576F3D" w:rsidRPr="003D0D0D" w14:paraId="31F912F6" w14:textId="77777777" w:rsidTr="0024777C">
        <w:tc>
          <w:tcPr>
            <w:tcW w:w="1705" w:type="dxa"/>
            <w:shd w:val="clear" w:color="auto" w:fill="auto"/>
          </w:tcPr>
          <w:p w14:paraId="693A9672" w14:textId="77777777" w:rsidR="00576F3D" w:rsidRPr="003D0D0D" w:rsidRDefault="00363128" w:rsidP="00D01C17">
            <w:pPr>
              <w:pStyle w:val="TableText-Left"/>
              <w:spacing w:before="0" w:after="0"/>
              <w:rPr>
                <w:rFonts w:eastAsia="Times New Roman"/>
                <w:color w:val="auto"/>
                <w:szCs w:val="20"/>
                <w:lang w:val="en-GB"/>
              </w:rPr>
            </w:pPr>
            <w:r w:rsidRPr="003D0D0D">
              <w:rPr>
                <w:rFonts w:eastAsia="Times New Roman"/>
                <w:color w:val="auto"/>
                <w:szCs w:val="20"/>
                <w:lang w:val="en-GB"/>
              </w:rPr>
              <w:t xml:space="preserve">Central Region Farmers Group </w:t>
            </w:r>
          </w:p>
        </w:tc>
        <w:tc>
          <w:tcPr>
            <w:tcW w:w="5495" w:type="dxa"/>
            <w:shd w:val="clear" w:color="auto" w:fill="auto"/>
          </w:tcPr>
          <w:p w14:paraId="07AA902C" w14:textId="0B01FC01" w:rsidR="00576F3D" w:rsidRPr="003D0D0D" w:rsidRDefault="00B7147B" w:rsidP="00D01C17">
            <w:pPr>
              <w:pStyle w:val="TableText-Left"/>
              <w:spacing w:before="0" w:after="0"/>
              <w:rPr>
                <w:color w:val="auto"/>
                <w:szCs w:val="20"/>
                <w:lang w:val="en-GB"/>
              </w:rPr>
            </w:pPr>
            <w:r w:rsidRPr="003D0D0D">
              <w:rPr>
                <w:color w:val="auto"/>
                <w:szCs w:val="20"/>
                <w:lang w:val="en-GB"/>
              </w:rPr>
              <w:t xml:space="preserve">A farmers’ association </w:t>
            </w:r>
            <w:r w:rsidR="00835AFE" w:rsidRPr="003D0D0D">
              <w:rPr>
                <w:color w:val="auto"/>
                <w:szCs w:val="20"/>
                <w:lang w:val="en-GB"/>
              </w:rPr>
              <w:t xml:space="preserve">which comprise of over 90 </w:t>
            </w:r>
            <w:r w:rsidR="00D20AA6" w:rsidRPr="003D0D0D">
              <w:rPr>
                <w:color w:val="auto"/>
                <w:szCs w:val="20"/>
                <w:lang w:val="en-GB"/>
              </w:rPr>
              <w:t>percent</w:t>
            </w:r>
            <w:r w:rsidR="00835AFE" w:rsidRPr="003D0D0D">
              <w:rPr>
                <w:color w:val="auto"/>
                <w:szCs w:val="20"/>
                <w:lang w:val="en-GB"/>
              </w:rPr>
              <w:t xml:space="preserve"> women who are at the forefront of promoting organic agriculture. The Association is </w:t>
            </w:r>
            <w:r w:rsidRPr="003D0D0D">
              <w:rPr>
                <w:color w:val="auto"/>
                <w:szCs w:val="20"/>
                <w:lang w:val="en-GB"/>
              </w:rPr>
              <w:t xml:space="preserve">desirous of partnering with </w:t>
            </w:r>
            <w:r w:rsidRPr="003D0D0D">
              <w:rPr>
                <w:color w:val="auto"/>
                <w:szCs w:val="20"/>
                <w:lang w:val="en-GB"/>
              </w:rPr>
              <w:lastRenderedPageBreak/>
              <w:t xml:space="preserve">national and international agencies in facilitating communities surrounding the MTPNP adopting and implementing eco-friendly </w:t>
            </w:r>
            <w:proofErr w:type="spellStart"/>
            <w:r w:rsidRPr="003D0D0D">
              <w:rPr>
                <w:color w:val="auto"/>
                <w:szCs w:val="20"/>
                <w:lang w:val="en-GB"/>
              </w:rPr>
              <w:t>agro</w:t>
            </w:r>
            <w:proofErr w:type="spellEnd"/>
            <w:r w:rsidRPr="003D0D0D">
              <w:rPr>
                <w:color w:val="auto"/>
                <w:szCs w:val="20"/>
                <w:lang w:val="en-GB"/>
              </w:rPr>
              <w:t>-tourism and sustainable agricultural production activities.</w:t>
            </w:r>
          </w:p>
        </w:tc>
        <w:tc>
          <w:tcPr>
            <w:tcW w:w="3748" w:type="dxa"/>
            <w:shd w:val="clear" w:color="auto" w:fill="auto"/>
          </w:tcPr>
          <w:p w14:paraId="3569AC05" w14:textId="64CC0097" w:rsidR="00576F3D" w:rsidRPr="003D0D0D" w:rsidRDefault="00C66158" w:rsidP="00C66158">
            <w:pPr>
              <w:pStyle w:val="TableText-Left"/>
              <w:spacing w:before="0" w:after="0"/>
              <w:rPr>
                <w:color w:val="auto"/>
                <w:szCs w:val="20"/>
                <w:lang w:val="en-GB"/>
              </w:rPr>
            </w:pPr>
            <w:r w:rsidRPr="003D0D0D">
              <w:rPr>
                <w:color w:val="auto"/>
                <w:szCs w:val="20"/>
                <w:lang w:val="en-GB"/>
              </w:rPr>
              <w:lastRenderedPageBreak/>
              <w:t>This group will a</w:t>
            </w:r>
            <w:r w:rsidR="00835AFE" w:rsidRPr="003D0D0D">
              <w:rPr>
                <w:color w:val="auto"/>
                <w:szCs w:val="20"/>
                <w:lang w:val="en-GB"/>
              </w:rPr>
              <w:t xml:space="preserve">ssist in organizing </w:t>
            </w:r>
            <w:proofErr w:type="spellStart"/>
            <w:r w:rsidR="00835AFE" w:rsidRPr="003D0D0D">
              <w:rPr>
                <w:color w:val="auto"/>
                <w:szCs w:val="20"/>
                <w:lang w:val="en-GB"/>
              </w:rPr>
              <w:t>agro</w:t>
            </w:r>
            <w:proofErr w:type="spellEnd"/>
            <w:r w:rsidR="00835AFE" w:rsidRPr="003D0D0D">
              <w:rPr>
                <w:color w:val="auto"/>
                <w:szCs w:val="20"/>
                <w:lang w:val="en-GB"/>
              </w:rPr>
              <w:t>-tourism practitioners and farmers in promoting</w:t>
            </w:r>
            <w:r w:rsidRPr="003D0D0D">
              <w:rPr>
                <w:color w:val="auto"/>
                <w:szCs w:val="20"/>
                <w:lang w:val="en-GB"/>
              </w:rPr>
              <w:t xml:space="preserve"> sustainable agriculture </w:t>
            </w:r>
            <w:r w:rsidR="00835AFE" w:rsidRPr="003D0D0D">
              <w:rPr>
                <w:color w:val="auto"/>
                <w:szCs w:val="20"/>
                <w:lang w:val="en-GB"/>
              </w:rPr>
              <w:t xml:space="preserve">as well </w:t>
            </w:r>
            <w:r w:rsidR="00835AFE" w:rsidRPr="003D0D0D">
              <w:rPr>
                <w:color w:val="auto"/>
                <w:szCs w:val="20"/>
                <w:lang w:val="en-GB"/>
              </w:rPr>
              <w:lastRenderedPageBreak/>
              <w:t xml:space="preserve">as benefit from the training provided through the project. The Association will also </w:t>
            </w:r>
            <w:r w:rsidR="00D20AA6" w:rsidRPr="003D0D0D">
              <w:rPr>
                <w:color w:val="auto"/>
                <w:szCs w:val="20"/>
                <w:lang w:val="en-GB"/>
              </w:rPr>
              <w:t>mobilise</w:t>
            </w:r>
            <w:r w:rsidR="00835AFE" w:rsidRPr="003D0D0D">
              <w:rPr>
                <w:color w:val="auto"/>
                <w:szCs w:val="20"/>
                <w:lang w:val="en-GB"/>
              </w:rPr>
              <w:t xml:space="preserve"> its members to assist with the clearing of the forest as well as participate </w:t>
            </w:r>
            <w:r w:rsidRPr="003D0D0D">
              <w:rPr>
                <w:color w:val="auto"/>
                <w:szCs w:val="20"/>
                <w:lang w:val="en-GB"/>
              </w:rPr>
              <w:t>actively in the ref</w:t>
            </w:r>
            <w:r w:rsidR="00835AFE" w:rsidRPr="003D0D0D">
              <w:rPr>
                <w:color w:val="auto"/>
                <w:szCs w:val="20"/>
                <w:lang w:val="en-GB"/>
              </w:rPr>
              <w:t>orestation process. They are also committed to assisting with the training and in providing farms as training sites for farmer field schools</w:t>
            </w:r>
            <w:r w:rsidRPr="003D0D0D">
              <w:rPr>
                <w:color w:val="auto"/>
                <w:szCs w:val="20"/>
                <w:lang w:val="en-GB"/>
              </w:rPr>
              <w:t>.</w:t>
            </w:r>
          </w:p>
        </w:tc>
      </w:tr>
      <w:tr w:rsidR="00363128" w:rsidRPr="003D0D0D" w14:paraId="54DBA624" w14:textId="77777777" w:rsidTr="0024777C">
        <w:tc>
          <w:tcPr>
            <w:tcW w:w="1705" w:type="dxa"/>
            <w:shd w:val="clear" w:color="auto" w:fill="auto"/>
          </w:tcPr>
          <w:p w14:paraId="3B59245C" w14:textId="7436DEAF" w:rsidR="00363128" w:rsidRPr="003D0D0D" w:rsidRDefault="00043851" w:rsidP="00D01C17">
            <w:pPr>
              <w:pStyle w:val="TableText-Left"/>
              <w:spacing w:before="0" w:after="0"/>
              <w:rPr>
                <w:rFonts w:eastAsia="Times New Roman"/>
                <w:color w:val="auto"/>
                <w:szCs w:val="20"/>
                <w:lang w:val="en-GB"/>
              </w:rPr>
            </w:pPr>
            <w:r w:rsidRPr="003D0D0D">
              <w:rPr>
                <w:color w:val="auto"/>
                <w:lang w:val="en-GB"/>
              </w:rPr>
              <w:lastRenderedPageBreak/>
              <w:t>Private Sector Nurseries</w:t>
            </w:r>
          </w:p>
          <w:p w14:paraId="65D4B1B7" w14:textId="77777777" w:rsidR="00363128" w:rsidRPr="003D0D0D" w:rsidRDefault="00363128" w:rsidP="00D01C17">
            <w:pPr>
              <w:pStyle w:val="TableText-Left"/>
              <w:spacing w:before="0" w:after="0"/>
              <w:rPr>
                <w:rFonts w:eastAsia="Times New Roman"/>
                <w:color w:val="auto"/>
                <w:szCs w:val="20"/>
                <w:lang w:val="en-GB"/>
              </w:rPr>
            </w:pPr>
          </w:p>
          <w:p w14:paraId="2BB2A095" w14:textId="77777777" w:rsidR="00363128" w:rsidRPr="003D0D0D" w:rsidRDefault="00363128" w:rsidP="00D01C17">
            <w:pPr>
              <w:pStyle w:val="TableText-Left"/>
              <w:spacing w:before="0" w:after="0"/>
              <w:rPr>
                <w:rFonts w:eastAsia="Times New Roman"/>
                <w:color w:val="auto"/>
                <w:szCs w:val="20"/>
                <w:lang w:val="en-GB"/>
              </w:rPr>
            </w:pPr>
          </w:p>
          <w:p w14:paraId="7EC74B91" w14:textId="77777777" w:rsidR="00363128" w:rsidRPr="003D0D0D" w:rsidRDefault="00363128" w:rsidP="00D01C17">
            <w:pPr>
              <w:pStyle w:val="TableText-Left"/>
              <w:spacing w:before="0" w:after="0"/>
              <w:rPr>
                <w:rFonts w:eastAsia="Times New Roman"/>
                <w:color w:val="auto"/>
                <w:szCs w:val="20"/>
                <w:lang w:val="en-GB"/>
              </w:rPr>
            </w:pPr>
          </w:p>
          <w:p w14:paraId="3EAAF8E8" w14:textId="77777777" w:rsidR="00363128" w:rsidRPr="003D0D0D" w:rsidRDefault="00363128" w:rsidP="00D01C17">
            <w:pPr>
              <w:pStyle w:val="TableText-Left"/>
              <w:spacing w:before="0" w:after="0"/>
              <w:rPr>
                <w:rFonts w:eastAsia="Times New Roman"/>
                <w:color w:val="auto"/>
                <w:szCs w:val="20"/>
                <w:lang w:val="en-GB"/>
              </w:rPr>
            </w:pPr>
          </w:p>
        </w:tc>
        <w:tc>
          <w:tcPr>
            <w:tcW w:w="5495" w:type="dxa"/>
            <w:shd w:val="clear" w:color="auto" w:fill="auto"/>
          </w:tcPr>
          <w:p w14:paraId="401BA03E" w14:textId="7094FA5D" w:rsidR="00363128" w:rsidRPr="003D0D0D" w:rsidRDefault="00043851" w:rsidP="00043851">
            <w:pPr>
              <w:pStyle w:val="Header"/>
              <w:rPr>
                <w:sz w:val="20"/>
                <w:szCs w:val="20"/>
                <w:lang w:val="en-GB"/>
              </w:rPr>
            </w:pPr>
            <w:r w:rsidRPr="003D0D0D">
              <w:rPr>
                <w:sz w:val="20"/>
                <w:szCs w:val="20"/>
                <w:lang w:val="en-GB"/>
              </w:rPr>
              <w:t xml:space="preserve">A small number of private nurseries exist in Dominica, though many were impacted severely by Hurricane Maria.  For example, </w:t>
            </w:r>
            <w:r w:rsidR="001D0FF7" w:rsidRPr="003D0D0D">
              <w:rPr>
                <w:sz w:val="20"/>
                <w:szCs w:val="20"/>
                <w:lang w:val="en-GB"/>
              </w:rPr>
              <w:t>Green Mountain Flowers started in January of 2001 and produced cut flowers for the Dominican and Eastern Caribbean Markets. It later migrated to the production of decorative plants for homes and gardens which was successfully done for sixteen years</w:t>
            </w:r>
            <w:r w:rsidR="0035467D" w:rsidRPr="003D0D0D">
              <w:rPr>
                <w:sz w:val="20"/>
                <w:szCs w:val="20"/>
                <w:lang w:val="en-GB"/>
              </w:rPr>
              <w:t xml:space="preserve"> -</w:t>
            </w:r>
            <w:r w:rsidR="001D0FF7" w:rsidRPr="003D0D0D">
              <w:rPr>
                <w:sz w:val="20"/>
                <w:szCs w:val="20"/>
                <w:lang w:val="en-GB"/>
              </w:rPr>
              <w:t xml:space="preserve"> it was destroyed by Hurricane Maria in 2017. Since the passage of Hurricane </w:t>
            </w:r>
            <w:r w:rsidR="0035467D" w:rsidRPr="003D0D0D">
              <w:rPr>
                <w:sz w:val="20"/>
                <w:szCs w:val="20"/>
                <w:lang w:val="en-GB"/>
              </w:rPr>
              <w:t xml:space="preserve">Maria, </w:t>
            </w:r>
            <w:r w:rsidR="001D0FF7" w:rsidRPr="003D0D0D">
              <w:rPr>
                <w:sz w:val="20"/>
                <w:szCs w:val="20"/>
                <w:lang w:val="en-GB"/>
              </w:rPr>
              <w:t xml:space="preserve">efforts have been directed to getting production going again. In this regard, work has </w:t>
            </w:r>
            <w:r w:rsidR="00D20AA6" w:rsidRPr="003D0D0D">
              <w:rPr>
                <w:sz w:val="20"/>
                <w:szCs w:val="20"/>
                <w:lang w:val="en-GB"/>
              </w:rPr>
              <w:t>commenced</w:t>
            </w:r>
            <w:r w:rsidR="001D0FF7" w:rsidRPr="003D0D0D">
              <w:rPr>
                <w:sz w:val="20"/>
                <w:szCs w:val="20"/>
                <w:lang w:val="en-GB"/>
              </w:rPr>
              <w:t xml:space="preserve"> on the redevelopment of six greenhouses collectively having 12,000 square feet of production space. </w:t>
            </w:r>
          </w:p>
        </w:tc>
        <w:tc>
          <w:tcPr>
            <w:tcW w:w="3748" w:type="dxa"/>
            <w:shd w:val="clear" w:color="auto" w:fill="auto"/>
          </w:tcPr>
          <w:p w14:paraId="7EDF3AB1" w14:textId="3DFEBC92" w:rsidR="00363128" w:rsidRPr="003D0D0D" w:rsidRDefault="00C245A6" w:rsidP="00043851">
            <w:pPr>
              <w:pStyle w:val="TableText-Left"/>
              <w:spacing w:before="0" w:after="0"/>
              <w:rPr>
                <w:color w:val="auto"/>
                <w:szCs w:val="20"/>
                <w:lang w:val="en-GB"/>
              </w:rPr>
            </w:pPr>
            <w:r w:rsidRPr="003D0D0D">
              <w:rPr>
                <w:color w:val="auto"/>
                <w:szCs w:val="20"/>
                <w:lang w:val="en-GB"/>
              </w:rPr>
              <w:t>On</w:t>
            </w:r>
            <w:r w:rsidR="00315D5B" w:rsidRPr="003D0D0D">
              <w:rPr>
                <w:color w:val="auto"/>
                <w:szCs w:val="20"/>
                <w:lang w:val="en-GB"/>
              </w:rPr>
              <w:t>e</w:t>
            </w:r>
            <w:r w:rsidR="00043851" w:rsidRPr="003D0D0D">
              <w:rPr>
                <w:color w:val="auto"/>
                <w:szCs w:val="20"/>
                <w:lang w:val="en-GB"/>
              </w:rPr>
              <w:t xml:space="preserve"> or more</w:t>
            </w:r>
            <w:r w:rsidR="00315D5B" w:rsidRPr="003D0D0D">
              <w:rPr>
                <w:color w:val="auto"/>
                <w:szCs w:val="20"/>
                <w:lang w:val="en-GB"/>
              </w:rPr>
              <w:t xml:space="preserve"> of the private nurseries that</w:t>
            </w:r>
            <w:r w:rsidRPr="003D0D0D">
              <w:rPr>
                <w:color w:val="auto"/>
                <w:szCs w:val="20"/>
                <w:lang w:val="en-GB"/>
              </w:rPr>
              <w:t xml:space="preserve"> exist</w:t>
            </w:r>
            <w:r w:rsidR="00043851" w:rsidRPr="003D0D0D">
              <w:rPr>
                <w:color w:val="auto"/>
                <w:szCs w:val="20"/>
                <w:lang w:val="en-GB"/>
              </w:rPr>
              <w:t xml:space="preserve"> in Dominica will be contracted to provide</w:t>
            </w:r>
            <w:r w:rsidR="001D0FF7" w:rsidRPr="003D0D0D">
              <w:rPr>
                <w:color w:val="auto"/>
                <w:szCs w:val="20"/>
                <w:lang w:val="en-GB"/>
              </w:rPr>
              <w:t xml:space="preserve"> </w:t>
            </w:r>
            <w:r w:rsidR="00043851" w:rsidRPr="003D0D0D">
              <w:rPr>
                <w:color w:val="auto"/>
                <w:szCs w:val="20"/>
                <w:lang w:val="en-GB"/>
              </w:rPr>
              <w:t xml:space="preserve">tree </w:t>
            </w:r>
            <w:r w:rsidR="001D0FF7" w:rsidRPr="003D0D0D">
              <w:rPr>
                <w:color w:val="auto"/>
                <w:szCs w:val="20"/>
                <w:lang w:val="en-GB"/>
              </w:rPr>
              <w:t>seedling</w:t>
            </w:r>
            <w:r w:rsidR="00C66158" w:rsidRPr="003D0D0D">
              <w:rPr>
                <w:color w:val="auto"/>
                <w:szCs w:val="20"/>
                <w:lang w:val="en-GB"/>
              </w:rPr>
              <w:t>s for the ref</w:t>
            </w:r>
            <w:r w:rsidR="001D0FF7" w:rsidRPr="003D0D0D">
              <w:rPr>
                <w:color w:val="auto"/>
                <w:szCs w:val="20"/>
                <w:lang w:val="en-GB"/>
              </w:rPr>
              <w:t>orestation programme</w:t>
            </w:r>
            <w:r w:rsidR="00AC30A6" w:rsidRPr="003D0D0D">
              <w:rPr>
                <w:color w:val="auto"/>
                <w:szCs w:val="20"/>
                <w:lang w:val="en-GB"/>
              </w:rPr>
              <w:t>.</w:t>
            </w:r>
          </w:p>
        </w:tc>
      </w:tr>
      <w:tr w:rsidR="004648A2" w:rsidRPr="003D0D0D" w14:paraId="643D245F" w14:textId="77777777" w:rsidTr="0024777C">
        <w:tc>
          <w:tcPr>
            <w:tcW w:w="1705" w:type="dxa"/>
            <w:shd w:val="clear" w:color="auto" w:fill="auto"/>
          </w:tcPr>
          <w:p w14:paraId="09818714" w14:textId="77777777" w:rsidR="00D75F77" w:rsidRPr="003D0D0D" w:rsidRDefault="00D75F77" w:rsidP="00D01C17">
            <w:pPr>
              <w:pStyle w:val="GEFFieldtoFillout"/>
              <w:ind w:left="-18" w:right="-108"/>
              <w:rPr>
                <w:color w:val="auto"/>
                <w:sz w:val="20"/>
                <w:szCs w:val="20"/>
                <w:lang w:val="en-GB"/>
              </w:rPr>
            </w:pPr>
            <w:r w:rsidRPr="003D0D0D">
              <w:rPr>
                <w:color w:val="auto"/>
                <w:sz w:val="20"/>
                <w:szCs w:val="20"/>
                <w:lang w:val="en-GB"/>
              </w:rPr>
              <w:t>Dominica Organic Agricultural Movement (DOAM)</w:t>
            </w:r>
          </w:p>
        </w:tc>
        <w:tc>
          <w:tcPr>
            <w:tcW w:w="5495" w:type="dxa"/>
            <w:shd w:val="clear" w:color="auto" w:fill="auto"/>
          </w:tcPr>
          <w:p w14:paraId="4927AF21" w14:textId="77777777" w:rsidR="00D75F77" w:rsidRPr="003D0D0D" w:rsidRDefault="00D75F77" w:rsidP="00D01C17">
            <w:pPr>
              <w:pStyle w:val="GEFFieldtoFillout"/>
              <w:ind w:left="-18"/>
              <w:rPr>
                <w:color w:val="auto"/>
                <w:sz w:val="20"/>
                <w:szCs w:val="20"/>
                <w:lang w:val="en-GB"/>
              </w:rPr>
            </w:pPr>
            <w:r w:rsidRPr="003D0D0D">
              <w:rPr>
                <w:color w:val="auto"/>
                <w:sz w:val="20"/>
                <w:szCs w:val="20"/>
                <w:lang w:val="en-GB"/>
              </w:rPr>
              <w:t>DOAM’s mission is to facilitate the production of organic agricultural commodities of optimum quality and quantity; to create awareness and recognition that organic production provides an excellent opportunity for a sustainable agricultural diversification; and to promote the development of a sustainable organic industry in Dominica</w:t>
            </w:r>
          </w:p>
        </w:tc>
        <w:tc>
          <w:tcPr>
            <w:tcW w:w="3748" w:type="dxa"/>
            <w:shd w:val="clear" w:color="auto" w:fill="auto"/>
          </w:tcPr>
          <w:p w14:paraId="12766CEB" w14:textId="2ADDEA34" w:rsidR="00D75F77" w:rsidRPr="003D0D0D" w:rsidRDefault="00586EF0" w:rsidP="00D01C17">
            <w:pPr>
              <w:pStyle w:val="GEFFieldtoFillout"/>
              <w:ind w:left="0"/>
              <w:rPr>
                <w:color w:val="auto"/>
                <w:sz w:val="20"/>
                <w:szCs w:val="20"/>
                <w:lang w:val="en-GB"/>
              </w:rPr>
            </w:pPr>
            <w:r w:rsidRPr="003D0D0D">
              <w:rPr>
                <w:color w:val="auto"/>
                <w:sz w:val="20"/>
                <w:szCs w:val="20"/>
                <w:lang w:val="en-GB"/>
              </w:rPr>
              <w:t xml:space="preserve">It is anticipated that </w:t>
            </w:r>
            <w:r w:rsidR="00D75F77" w:rsidRPr="003D0D0D">
              <w:rPr>
                <w:color w:val="auto"/>
                <w:sz w:val="20"/>
                <w:szCs w:val="20"/>
                <w:lang w:val="en-GB"/>
              </w:rPr>
              <w:t xml:space="preserve">DOAM, given its technical capabilities, will provide technical </w:t>
            </w:r>
            <w:r w:rsidR="004F11BD" w:rsidRPr="003D0D0D">
              <w:rPr>
                <w:color w:val="auto"/>
                <w:sz w:val="20"/>
                <w:szCs w:val="20"/>
                <w:lang w:val="en-GB"/>
              </w:rPr>
              <w:t xml:space="preserve">and advisory </w:t>
            </w:r>
            <w:r w:rsidR="00D75F77" w:rsidRPr="003D0D0D">
              <w:rPr>
                <w:color w:val="auto"/>
                <w:sz w:val="20"/>
                <w:szCs w:val="20"/>
                <w:lang w:val="en-GB"/>
              </w:rPr>
              <w:t>support to the project</w:t>
            </w:r>
            <w:r w:rsidR="004F11BD" w:rsidRPr="003D0D0D">
              <w:rPr>
                <w:color w:val="auto"/>
                <w:sz w:val="20"/>
                <w:szCs w:val="20"/>
                <w:lang w:val="en-GB"/>
              </w:rPr>
              <w:t xml:space="preserve"> implementation activities.</w:t>
            </w:r>
          </w:p>
        </w:tc>
      </w:tr>
      <w:tr w:rsidR="004648A2" w:rsidRPr="003D0D0D" w14:paraId="55C691AE" w14:textId="77777777" w:rsidTr="0024777C">
        <w:tc>
          <w:tcPr>
            <w:tcW w:w="1705" w:type="dxa"/>
            <w:shd w:val="clear" w:color="auto" w:fill="auto"/>
          </w:tcPr>
          <w:p w14:paraId="18A948C6" w14:textId="77777777" w:rsidR="00D75F77" w:rsidRPr="003D0D0D" w:rsidRDefault="00D75F77" w:rsidP="00D01C17">
            <w:pPr>
              <w:pStyle w:val="GEFFieldtoFillout"/>
              <w:ind w:left="-18"/>
              <w:rPr>
                <w:color w:val="auto"/>
                <w:sz w:val="20"/>
                <w:szCs w:val="20"/>
                <w:lang w:val="en-GB"/>
              </w:rPr>
            </w:pPr>
            <w:r w:rsidRPr="003D0D0D">
              <w:rPr>
                <w:color w:val="auto"/>
                <w:sz w:val="20"/>
                <w:szCs w:val="20"/>
                <w:shd w:val="clear" w:color="auto" w:fill="FFFFFF"/>
                <w:lang w:val="en-GB"/>
              </w:rPr>
              <w:t>The National Youth Council of Dominica (NYCD)</w:t>
            </w:r>
          </w:p>
        </w:tc>
        <w:tc>
          <w:tcPr>
            <w:tcW w:w="5495" w:type="dxa"/>
            <w:shd w:val="clear" w:color="auto" w:fill="auto"/>
          </w:tcPr>
          <w:p w14:paraId="31599BDD" w14:textId="77777777" w:rsidR="00D75F77" w:rsidRPr="003D0D0D" w:rsidRDefault="00D75F77" w:rsidP="00D01C17">
            <w:pPr>
              <w:pStyle w:val="GEFFieldtoFillout"/>
              <w:ind w:left="0"/>
              <w:rPr>
                <w:color w:val="auto"/>
                <w:sz w:val="20"/>
                <w:szCs w:val="20"/>
                <w:lang w:val="en-GB"/>
              </w:rPr>
            </w:pPr>
            <w:r w:rsidRPr="003D0D0D">
              <w:rPr>
                <w:color w:val="auto"/>
                <w:sz w:val="20"/>
                <w:szCs w:val="20"/>
                <w:shd w:val="clear" w:color="auto" w:fill="FFFFFF"/>
                <w:lang w:val="en-GB"/>
              </w:rPr>
              <w:t>NYCD is involved in education, organisation and promotion of the judicious management and development of Dominica's natural, cultural and economic resources through appropriate conservation measures</w:t>
            </w:r>
          </w:p>
        </w:tc>
        <w:tc>
          <w:tcPr>
            <w:tcW w:w="3748" w:type="dxa"/>
            <w:shd w:val="clear" w:color="auto" w:fill="auto"/>
          </w:tcPr>
          <w:p w14:paraId="55BD2F25" w14:textId="1A4D6014" w:rsidR="00D75F77" w:rsidRPr="003D0D0D" w:rsidRDefault="00D75F77" w:rsidP="00D01C17">
            <w:pPr>
              <w:pStyle w:val="GEFFieldtoFillout"/>
              <w:ind w:left="0"/>
              <w:rPr>
                <w:color w:val="auto"/>
                <w:sz w:val="20"/>
                <w:szCs w:val="20"/>
                <w:lang w:val="en-GB"/>
              </w:rPr>
            </w:pPr>
            <w:r w:rsidRPr="003D0D0D">
              <w:rPr>
                <w:color w:val="auto"/>
                <w:sz w:val="20"/>
                <w:szCs w:val="20"/>
                <w:lang w:val="en-GB"/>
              </w:rPr>
              <w:t xml:space="preserve">NYCD will provide technical and community support to the project </w:t>
            </w:r>
            <w:r w:rsidR="004F11BD" w:rsidRPr="003D0D0D">
              <w:rPr>
                <w:color w:val="auto"/>
                <w:sz w:val="20"/>
                <w:szCs w:val="20"/>
                <w:lang w:val="en-GB"/>
              </w:rPr>
              <w:t>implementation</w:t>
            </w:r>
            <w:r w:rsidRPr="003D0D0D">
              <w:rPr>
                <w:color w:val="auto"/>
                <w:sz w:val="20"/>
                <w:szCs w:val="20"/>
                <w:lang w:val="en-GB"/>
              </w:rPr>
              <w:t xml:space="preserve">, particularly in support of the rehabilitation of degraded forest areas. </w:t>
            </w:r>
          </w:p>
        </w:tc>
      </w:tr>
      <w:tr w:rsidR="004648A2" w:rsidRPr="003D0D0D" w14:paraId="35BEAB92" w14:textId="77777777" w:rsidTr="0024777C">
        <w:tc>
          <w:tcPr>
            <w:tcW w:w="1705" w:type="dxa"/>
            <w:shd w:val="clear" w:color="auto" w:fill="auto"/>
          </w:tcPr>
          <w:p w14:paraId="3DCFA7FD" w14:textId="77777777" w:rsidR="00D75F77" w:rsidRPr="003D0D0D" w:rsidRDefault="00D75F77" w:rsidP="00D01C17">
            <w:pPr>
              <w:pStyle w:val="GEFFieldtoFillout"/>
              <w:ind w:left="-18" w:right="-108"/>
              <w:rPr>
                <w:color w:val="auto"/>
                <w:sz w:val="20"/>
                <w:szCs w:val="20"/>
                <w:lang w:val="en-GB"/>
              </w:rPr>
            </w:pPr>
            <w:r w:rsidRPr="003D0D0D">
              <w:rPr>
                <w:color w:val="auto"/>
                <w:sz w:val="20"/>
                <w:szCs w:val="20"/>
                <w:shd w:val="clear" w:color="auto" w:fill="FFFFFF"/>
                <w:lang w:val="en-GB"/>
              </w:rPr>
              <w:t>Dominica National Council of Women (DNCW)</w:t>
            </w:r>
          </w:p>
        </w:tc>
        <w:tc>
          <w:tcPr>
            <w:tcW w:w="5495" w:type="dxa"/>
            <w:shd w:val="clear" w:color="auto" w:fill="auto"/>
          </w:tcPr>
          <w:p w14:paraId="626C5E57" w14:textId="77777777" w:rsidR="00D75F77" w:rsidRPr="003D0D0D" w:rsidRDefault="00D75F77" w:rsidP="00D01C17">
            <w:pPr>
              <w:pStyle w:val="GEFFieldtoFillout"/>
              <w:ind w:left="0"/>
              <w:rPr>
                <w:color w:val="auto"/>
                <w:sz w:val="20"/>
                <w:szCs w:val="20"/>
                <w:lang w:val="en-GB"/>
              </w:rPr>
            </w:pPr>
            <w:r w:rsidRPr="003D0D0D">
              <w:rPr>
                <w:color w:val="auto"/>
                <w:sz w:val="20"/>
                <w:szCs w:val="20"/>
                <w:lang w:val="en-GB"/>
              </w:rPr>
              <w:t>The DNCW is a voluntary umbrella organization representing women’s groups on the island.</w:t>
            </w:r>
          </w:p>
        </w:tc>
        <w:tc>
          <w:tcPr>
            <w:tcW w:w="3748" w:type="dxa"/>
            <w:shd w:val="clear" w:color="auto" w:fill="auto"/>
          </w:tcPr>
          <w:p w14:paraId="726C09BE" w14:textId="256BA27A" w:rsidR="00D75F77" w:rsidRPr="003D0D0D" w:rsidRDefault="00D75F77" w:rsidP="00D01C17">
            <w:pPr>
              <w:pStyle w:val="GEFFieldtoFillout"/>
              <w:ind w:left="0"/>
              <w:rPr>
                <w:color w:val="auto"/>
                <w:sz w:val="20"/>
                <w:szCs w:val="20"/>
                <w:lang w:val="en-GB"/>
              </w:rPr>
            </w:pPr>
            <w:r w:rsidRPr="003D0D0D">
              <w:rPr>
                <w:color w:val="auto"/>
                <w:sz w:val="20"/>
                <w:szCs w:val="20"/>
                <w:lang w:val="en-GB"/>
              </w:rPr>
              <w:t xml:space="preserve">The DNCW will </w:t>
            </w:r>
            <w:proofErr w:type="gramStart"/>
            <w:r w:rsidRPr="003D0D0D">
              <w:rPr>
                <w:color w:val="auto"/>
                <w:sz w:val="20"/>
                <w:szCs w:val="20"/>
                <w:lang w:val="en-GB"/>
              </w:rPr>
              <w:t>provide assistance</w:t>
            </w:r>
            <w:proofErr w:type="gramEnd"/>
            <w:r w:rsidRPr="003D0D0D">
              <w:rPr>
                <w:color w:val="auto"/>
                <w:sz w:val="20"/>
                <w:szCs w:val="20"/>
                <w:lang w:val="en-GB"/>
              </w:rPr>
              <w:t xml:space="preserve"> in mainstreaming gender into the activities of the project</w:t>
            </w:r>
            <w:r w:rsidR="004F11BD" w:rsidRPr="003D0D0D">
              <w:rPr>
                <w:color w:val="auto"/>
                <w:sz w:val="20"/>
                <w:szCs w:val="20"/>
                <w:lang w:val="en-GB"/>
              </w:rPr>
              <w:t>.</w:t>
            </w:r>
          </w:p>
        </w:tc>
      </w:tr>
      <w:tr w:rsidR="004648A2" w:rsidRPr="003D0D0D" w14:paraId="2803D751" w14:textId="77777777" w:rsidTr="0024777C">
        <w:tc>
          <w:tcPr>
            <w:tcW w:w="1705" w:type="dxa"/>
            <w:shd w:val="clear" w:color="auto" w:fill="auto"/>
          </w:tcPr>
          <w:p w14:paraId="6EC8C917" w14:textId="77777777" w:rsidR="00D75F77" w:rsidRPr="003D0D0D" w:rsidRDefault="00D75F77" w:rsidP="00D01C17">
            <w:pPr>
              <w:pStyle w:val="GEFFieldtoFillout"/>
              <w:ind w:left="-18" w:right="-108"/>
              <w:rPr>
                <w:color w:val="auto"/>
                <w:sz w:val="20"/>
                <w:szCs w:val="20"/>
                <w:lang w:val="en-GB"/>
              </w:rPr>
            </w:pPr>
            <w:r w:rsidRPr="003D0D0D">
              <w:rPr>
                <w:color w:val="auto"/>
                <w:sz w:val="20"/>
                <w:szCs w:val="20"/>
                <w:lang w:val="en-GB"/>
              </w:rPr>
              <w:t>Farmers organizations</w:t>
            </w:r>
          </w:p>
        </w:tc>
        <w:tc>
          <w:tcPr>
            <w:tcW w:w="5495" w:type="dxa"/>
            <w:shd w:val="clear" w:color="auto" w:fill="auto"/>
          </w:tcPr>
          <w:p w14:paraId="27D77B62" w14:textId="77777777" w:rsidR="00D75F77" w:rsidRPr="003D0D0D" w:rsidRDefault="00D75F77" w:rsidP="00D01C17">
            <w:pPr>
              <w:pStyle w:val="GEFFieldtoFillout"/>
              <w:ind w:left="0"/>
              <w:rPr>
                <w:color w:val="auto"/>
                <w:sz w:val="20"/>
                <w:szCs w:val="20"/>
                <w:lang w:val="en-GB"/>
              </w:rPr>
            </w:pPr>
            <w:r w:rsidRPr="003D0D0D">
              <w:rPr>
                <w:color w:val="auto"/>
                <w:sz w:val="20"/>
                <w:szCs w:val="20"/>
                <w:lang w:val="en-GB"/>
              </w:rPr>
              <w:t>The farmers’ organizations in targeted parishes, if present, are the downstream beneficiaries of the project.</w:t>
            </w:r>
          </w:p>
        </w:tc>
        <w:tc>
          <w:tcPr>
            <w:tcW w:w="3748" w:type="dxa"/>
            <w:shd w:val="clear" w:color="auto" w:fill="auto"/>
          </w:tcPr>
          <w:p w14:paraId="10A5142E" w14:textId="3F4936B1" w:rsidR="00D75F77" w:rsidRPr="003D0D0D" w:rsidRDefault="00D75F77" w:rsidP="003F7FCB">
            <w:pPr>
              <w:pStyle w:val="GEFFieldtoFillout"/>
              <w:ind w:left="0"/>
              <w:rPr>
                <w:color w:val="auto"/>
                <w:sz w:val="20"/>
                <w:szCs w:val="20"/>
                <w:lang w:val="en-GB"/>
              </w:rPr>
            </w:pPr>
            <w:r w:rsidRPr="003D0D0D">
              <w:rPr>
                <w:color w:val="auto"/>
                <w:sz w:val="20"/>
                <w:szCs w:val="20"/>
                <w:lang w:val="en-GB"/>
              </w:rPr>
              <w:t>Farmers’ organizations will participate by providing inputs on sustainable agricultural approaches that could be promoted by the project and on the best delivery mechanisms for those approaches</w:t>
            </w:r>
            <w:r w:rsidR="000154C6" w:rsidRPr="003D0D0D">
              <w:rPr>
                <w:color w:val="auto"/>
                <w:sz w:val="20"/>
                <w:szCs w:val="20"/>
                <w:lang w:val="en-GB"/>
              </w:rPr>
              <w:t>,</w:t>
            </w:r>
            <w:r w:rsidR="003F7FCB" w:rsidRPr="003D0D0D">
              <w:rPr>
                <w:color w:val="auto"/>
                <w:sz w:val="20"/>
                <w:szCs w:val="20"/>
                <w:lang w:val="en-GB"/>
              </w:rPr>
              <w:t xml:space="preserve"> and </w:t>
            </w:r>
            <w:r w:rsidR="003160E3" w:rsidRPr="003D0D0D">
              <w:rPr>
                <w:color w:val="auto"/>
                <w:sz w:val="20"/>
                <w:szCs w:val="20"/>
                <w:lang w:val="en-GB"/>
              </w:rPr>
              <w:t>will ensure</w:t>
            </w:r>
            <w:r w:rsidR="005C6076" w:rsidRPr="003D0D0D">
              <w:rPr>
                <w:color w:val="auto"/>
                <w:sz w:val="20"/>
                <w:szCs w:val="20"/>
                <w:lang w:val="en-GB"/>
              </w:rPr>
              <w:t xml:space="preserve"> active participation </w:t>
            </w:r>
            <w:r w:rsidR="003F7FCB" w:rsidRPr="003D0D0D">
              <w:rPr>
                <w:color w:val="auto"/>
                <w:sz w:val="20"/>
                <w:szCs w:val="20"/>
                <w:lang w:val="en-GB"/>
              </w:rPr>
              <w:t xml:space="preserve">of their </w:t>
            </w:r>
            <w:proofErr w:type="gramStart"/>
            <w:r w:rsidR="003F7FCB" w:rsidRPr="003D0D0D">
              <w:rPr>
                <w:color w:val="auto"/>
                <w:sz w:val="20"/>
                <w:szCs w:val="20"/>
                <w:lang w:val="en-GB"/>
              </w:rPr>
              <w:t xml:space="preserve">member </w:t>
            </w:r>
            <w:r w:rsidR="005C6076" w:rsidRPr="003D0D0D">
              <w:rPr>
                <w:color w:val="auto"/>
                <w:sz w:val="20"/>
                <w:szCs w:val="20"/>
                <w:lang w:val="en-GB"/>
              </w:rPr>
              <w:t xml:space="preserve"> in</w:t>
            </w:r>
            <w:proofErr w:type="gramEnd"/>
            <w:r w:rsidR="005C6076" w:rsidRPr="003D0D0D">
              <w:rPr>
                <w:color w:val="auto"/>
                <w:sz w:val="20"/>
                <w:szCs w:val="20"/>
                <w:lang w:val="en-GB"/>
              </w:rPr>
              <w:t xml:space="preserve"> </w:t>
            </w:r>
            <w:r w:rsidR="003F7FCB" w:rsidRPr="003D0D0D">
              <w:rPr>
                <w:color w:val="auto"/>
                <w:sz w:val="20"/>
                <w:szCs w:val="20"/>
                <w:lang w:val="en-GB"/>
              </w:rPr>
              <w:t>the</w:t>
            </w:r>
            <w:r w:rsidR="005C6076" w:rsidRPr="003D0D0D">
              <w:rPr>
                <w:color w:val="auto"/>
                <w:sz w:val="20"/>
                <w:szCs w:val="20"/>
                <w:lang w:val="en-GB"/>
              </w:rPr>
              <w:t xml:space="preserve"> training activities of the project</w:t>
            </w:r>
            <w:r w:rsidR="003F7FCB" w:rsidRPr="003D0D0D">
              <w:rPr>
                <w:color w:val="auto"/>
                <w:sz w:val="20"/>
                <w:szCs w:val="20"/>
                <w:lang w:val="en-GB"/>
              </w:rPr>
              <w:t>.</w:t>
            </w:r>
            <w:r w:rsidR="003F7FCB" w:rsidRPr="003D0D0D">
              <w:rPr>
                <w:color w:val="auto"/>
                <w:sz w:val="20"/>
                <w:szCs w:val="20"/>
                <w:highlight w:val="yellow"/>
                <w:lang w:val="en-GB"/>
              </w:rPr>
              <w:t xml:space="preserve"> </w:t>
            </w:r>
          </w:p>
        </w:tc>
      </w:tr>
      <w:tr w:rsidR="00C537C1" w:rsidRPr="003D0D0D" w14:paraId="354B1086" w14:textId="77777777" w:rsidTr="0024777C">
        <w:tc>
          <w:tcPr>
            <w:tcW w:w="1705" w:type="dxa"/>
            <w:shd w:val="clear" w:color="auto" w:fill="auto"/>
          </w:tcPr>
          <w:p w14:paraId="36681784" w14:textId="77777777" w:rsidR="00C537C1" w:rsidRPr="003D0D0D" w:rsidRDefault="00C537C1" w:rsidP="00D01C17">
            <w:pPr>
              <w:pStyle w:val="GEFFieldtoFillout"/>
              <w:ind w:left="-18" w:right="-108"/>
              <w:rPr>
                <w:color w:val="auto"/>
                <w:sz w:val="20"/>
                <w:szCs w:val="20"/>
                <w:lang w:val="en-GB"/>
              </w:rPr>
            </w:pPr>
            <w:r w:rsidRPr="003D0D0D">
              <w:rPr>
                <w:color w:val="auto"/>
                <w:sz w:val="20"/>
                <w:szCs w:val="20"/>
                <w:lang w:val="en-GB"/>
              </w:rPr>
              <w:t>Dominica Essential Oil and Spices Cooperative Society Limited (DEOSC)</w:t>
            </w:r>
          </w:p>
        </w:tc>
        <w:tc>
          <w:tcPr>
            <w:tcW w:w="5495" w:type="dxa"/>
            <w:shd w:val="clear" w:color="auto" w:fill="auto"/>
          </w:tcPr>
          <w:p w14:paraId="0775AB5D" w14:textId="51CFEE01" w:rsidR="00C537C1" w:rsidRPr="003D0D0D" w:rsidRDefault="00C537C1" w:rsidP="003715AF">
            <w:pPr>
              <w:pStyle w:val="NormalWeb"/>
              <w:spacing w:before="0" w:beforeAutospacing="0" w:after="0" w:afterAutospacing="0"/>
              <w:rPr>
                <w:sz w:val="20"/>
                <w:szCs w:val="20"/>
                <w:lang w:val="en-GB"/>
              </w:rPr>
            </w:pPr>
            <w:r w:rsidRPr="003D0D0D">
              <w:rPr>
                <w:sz w:val="20"/>
                <w:szCs w:val="20"/>
                <w:lang w:val="en-GB"/>
              </w:rPr>
              <w:t>The Dominica Essential Oils and Spices Co-operative Society Limited (DEOSC) is one of Dominica’s longest serving, most successful and leading co-operative societies</w:t>
            </w:r>
            <w:r w:rsidR="00336057" w:rsidRPr="003D0D0D">
              <w:rPr>
                <w:sz w:val="20"/>
                <w:szCs w:val="20"/>
                <w:lang w:val="en-GB"/>
              </w:rPr>
              <w:t xml:space="preserve">. </w:t>
            </w:r>
            <w:r w:rsidRPr="003D0D0D">
              <w:rPr>
                <w:sz w:val="20"/>
                <w:szCs w:val="20"/>
                <w:lang w:val="en-GB"/>
              </w:rPr>
              <w:t xml:space="preserve">The society originated in the village of Petite </w:t>
            </w:r>
            <w:proofErr w:type="spellStart"/>
            <w:r w:rsidRPr="003D0D0D">
              <w:rPr>
                <w:sz w:val="20"/>
                <w:szCs w:val="20"/>
                <w:lang w:val="en-GB"/>
              </w:rPr>
              <w:t>Savanne</w:t>
            </w:r>
            <w:proofErr w:type="spellEnd"/>
            <w:r w:rsidRPr="003D0D0D">
              <w:rPr>
                <w:sz w:val="20"/>
                <w:szCs w:val="20"/>
                <w:lang w:val="en-GB"/>
              </w:rPr>
              <w:t xml:space="preserve"> and commenced operation in 1964 as a shipping club and </w:t>
            </w:r>
            <w:r w:rsidR="00336057" w:rsidRPr="003D0D0D">
              <w:rPr>
                <w:sz w:val="20"/>
                <w:szCs w:val="20"/>
                <w:lang w:val="en-GB"/>
              </w:rPr>
              <w:t xml:space="preserve">was registered </w:t>
            </w:r>
            <w:r w:rsidR="003715AF" w:rsidRPr="003D0D0D">
              <w:rPr>
                <w:sz w:val="20"/>
                <w:szCs w:val="20"/>
                <w:lang w:val="en-GB"/>
              </w:rPr>
              <w:t>in 1968</w:t>
            </w:r>
            <w:r w:rsidRPr="003D0D0D">
              <w:rPr>
                <w:sz w:val="20"/>
                <w:szCs w:val="20"/>
                <w:lang w:val="en-GB"/>
              </w:rPr>
              <w:t xml:space="preserve"> as a co-operative under the </w:t>
            </w:r>
            <w:r w:rsidRPr="003D0D0D">
              <w:rPr>
                <w:i/>
                <w:sz w:val="20"/>
                <w:szCs w:val="20"/>
                <w:lang w:val="en-GB"/>
              </w:rPr>
              <w:t>Co-operative Societies Act</w:t>
            </w:r>
            <w:r w:rsidRPr="003D0D0D">
              <w:rPr>
                <w:sz w:val="20"/>
                <w:szCs w:val="20"/>
                <w:lang w:val="en-GB"/>
              </w:rPr>
              <w:t xml:space="preserve"> with the objective of undertaking, promoting and marketing of Bay and other oils of plant origin, on behalf of its members and to provide essential services with its line of business such as training, advice and information dissemination to its members.</w:t>
            </w:r>
            <w:r w:rsidR="000154C6" w:rsidRPr="003D0D0D">
              <w:rPr>
                <w:sz w:val="20"/>
                <w:szCs w:val="20"/>
                <w:lang w:val="en-GB"/>
              </w:rPr>
              <w:t xml:space="preserve"> DEOSC</w:t>
            </w:r>
            <w:r w:rsidR="00336057" w:rsidRPr="003D0D0D">
              <w:rPr>
                <w:sz w:val="20"/>
                <w:szCs w:val="20"/>
                <w:lang w:val="en-GB"/>
              </w:rPr>
              <w:t xml:space="preserve"> has over 56</w:t>
            </w:r>
            <w:r w:rsidR="000154C6" w:rsidRPr="003D0D0D">
              <w:rPr>
                <w:sz w:val="20"/>
                <w:szCs w:val="20"/>
                <w:lang w:val="en-GB"/>
              </w:rPr>
              <w:t xml:space="preserve">2 active members and produces approximately 4,500 gallons per year, which is </w:t>
            </w:r>
            <w:r w:rsidR="00336057" w:rsidRPr="003D0D0D">
              <w:rPr>
                <w:sz w:val="20"/>
                <w:szCs w:val="20"/>
                <w:lang w:val="en-GB"/>
              </w:rPr>
              <w:t xml:space="preserve">more than </w:t>
            </w:r>
            <w:r w:rsidR="000154C6" w:rsidRPr="003D0D0D">
              <w:rPr>
                <w:sz w:val="20"/>
                <w:szCs w:val="20"/>
                <w:lang w:val="en-GB"/>
              </w:rPr>
              <w:t>60% of the total production of b</w:t>
            </w:r>
            <w:r w:rsidR="003715AF" w:rsidRPr="003D0D0D">
              <w:rPr>
                <w:sz w:val="20"/>
                <w:szCs w:val="20"/>
                <w:lang w:val="en-GB"/>
              </w:rPr>
              <w:t xml:space="preserve">ay oil in Dominica.  Dominica in turn </w:t>
            </w:r>
            <w:r w:rsidR="00336057" w:rsidRPr="003D0D0D">
              <w:rPr>
                <w:sz w:val="20"/>
                <w:szCs w:val="20"/>
                <w:lang w:val="en-GB"/>
              </w:rPr>
              <w:t xml:space="preserve">is the main producer </w:t>
            </w:r>
            <w:r w:rsidR="003715AF" w:rsidRPr="003D0D0D">
              <w:rPr>
                <w:sz w:val="20"/>
                <w:szCs w:val="20"/>
                <w:lang w:val="en-GB"/>
              </w:rPr>
              <w:t>of bay oil in the world, accounting for more than 85% of world</w:t>
            </w:r>
            <w:r w:rsidR="00336057" w:rsidRPr="003D0D0D">
              <w:rPr>
                <w:sz w:val="20"/>
                <w:szCs w:val="20"/>
                <w:lang w:val="en-GB"/>
              </w:rPr>
              <w:t xml:space="preserve"> production.</w:t>
            </w:r>
          </w:p>
        </w:tc>
        <w:tc>
          <w:tcPr>
            <w:tcW w:w="3748" w:type="dxa"/>
            <w:shd w:val="clear" w:color="auto" w:fill="auto"/>
          </w:tcPr>
          <w:p w14:paraId="483BB2E7" w14:textId="042258A0" w:rsidR="00C537C1" w:rsidRPr="003D0D0D" w:rsidRDefault="00586EF0" w:rsidP="003715AF">
            <w:pPr>
              <w:pStyle w:val="GEFFieldtoFillout"/>
              <w:ind w:left="0"/>
              <w:rPr>
                <w:color w:val="auto"/>
                <w:sz w:val="20"/>
                <w:szCs w:val="20"/>
                <w:lang w:val="en-GB"/>
              </w:rPr>
            </w:pPr>
            <w:r w:rsidRPr="003D0D0D">
              <w:rPr>
                <w:color w:val="auto"/>
                <w:sz w:val="20"/>
                <w:szCs w:val="20"/>
                <w:lang w:val="en-GB"/>
              </w:rPr>
              <w:t>DEOSC will participate in the re</w:t>
            </w:r>
            <w:r w:rsidR="00336057" w:rsidRPr="003D0D0D">
              <w:rPr>
                <w:color w:val="auto"/>
                <w:sz w:val="20"/>
                <w:szCs w:val="20"/>
                <w:lang w:val="en-GB"/>
              </w:rPr>
              <w:t xml:space="preserve">forestation programme as well as benefit from the training provided through this project. </w:t>
            </w:r>
            <w:r w:rsidR="004F11BD" w:rsidRPr="003D0D0D">
              <w:rPr>
                <w:color w:val="auto"/>
                <w:sz w:val="20"/>
                <w:szCs w:val="20"/>
                <w:lang w:val="en-GB"/>
              </w:rPr>
              <w:t>As one of the main</w:t>
            </w:r>
            <w:r w:rsidRPr="003D0D0D">
              <w:rPr>
                <w:color w:val="auto"/>
                <w:sz w:val="20"/>
                <w:szCs w:val="20"/>
                <w:lang w:val="en-GB"/>
              </w:rPr>
              <w:t xml:space="preserve"> organisations in Dominica that</w:t>
            </w:r>
            <w:r w:rsidR="004F11BD" w:rsidRPr="003D0D0D">
              <w:rPr>
                <w:color w:val="auto"/>
                <w:sz w:val="20"/>
                <w:szCs w:val="20"/>
                <w:lang w:val="en-GB"/>
              </w:rPr>
              <w:t xml:space="preserve"> work</w:t>
            </w:r>
            <w:r w:rsidRPr="003D0D0D">
              <w:rPr>
                <w:color w:val="auto"/>
                <w:sz w:val="20"/>
                <w:szCs w:val="20"/>
                <w:lang w:val="en-GB"/>
              </w:rPr>
              <w:t>s</w:t>
            </w:r>
            <w:r w:rsidR="004F11BD" w:rsidRPr="003D0D0D">
              <w:rPr>
                <w:color w:val="auto"/>
                <w:sz w:val="20"/>
                <w:szCs w:val="20"/>
                <w:lang w:val="en-GB"/>
              </w:rPr>
              <w:t xml:space="preserve"> with both farmers and small-scale </w:t>
            </w:r>
            <w:proofErr w:type="spellStart"/>
            <w:r w:rsidR="004F11BD" w:rsidRPr="003D0D0D">
              <w:rPr>
                <w:color w:val="auto"/>
                <w:sz w:val="20"/>
                <w:szCs w:val="20"/>
                <w:lang w:val="en-GB"/>
              </w:rPr>
              <w:t>agro</w:t>
            </w:r>
            <w:proofErr w:type="spellEnd"/>
            <w:r w:rsidR="004F11BD" w:rsidRPr="003D0D0D">
              <w:rPr>
                <w:color w:val="auto"/>
                <w:sz w:val="20"/>
                <w:szCs w:val="20"/>
                <w:lang w:val="en-GB"/>
              </w:rPr>
              <w:t>-processors</w:t>
            </w:r>
            <w:r w:rsidR="0050511C" w:rsidRPr="003D0D0D">
              <w:rPr>
                <w:color w:val="auto"/>
                <w:sz w:val="20"/>
                <w:szCs w:val="20"/>
                <w:lang w:val="en-GB"/>
              </w:rPr>
              <w:t>,</w:t>
            </w:r>
            <w:r w:rsidRPr="003D0D0D">
              <w:rPr>
                <w:color w:val="auto"/>
                <w:sz w:val="20"/>
                <w:szCs w:val="20"/>
                <w:lang w:val="en-GB"/>
              </w:rPr>
              <w:t xml:space="preserve"> DEOSC will have </w:t>
            </w:r>
            <w:r w:rsidR="004F11BD" w:rsidRPr="003D0D0D">
              <w:rPr>
                <w:color w:val="auto"/>
                <w:sz w:val="20"/>
                <w:szCs w:val="20"/>
                <w:lang w:val="en-GB"/>
              </w:rPr>
              <w:t>an important role to play in ensuring that its members</w:t>
            </w:r>
            <w:r w:rsidR="003715AF" w:rsidRPr="003D0D0D">
              <w:rPr>
                <w:color w:val="auto"/>
                <w:sz w:val="20"/>
                <w:szCs w:val="20"/>
                <w:lang w:val="en-GB"/>
              </w:rPr>
              <w:t>, many of whom operate within the project area,</w:t>
            </w:r>
            <w:r w:rsidR="004F11BD" w:rsidRPr="003D0D0D">
              <w:rPr>
                <w:color w:val="auto"/>
                <w:sz w:val="20"/>
                <w:szCs w:val="20"/>
                <w:lang w:val="en-GB"/>
              </w:rPr>
              <w:t xml:space="preserve"> adopt sustainable land management practices.</w:t>
            </w:r>
            <w:r w:rsidR="00EE245D" w:rsidRPr="003D0D0D">
              <w:rPr>
                <w:color w:val="auto"/>
                <w:sz w:val="20"/>
                <w:szCs w:val="20"/>
                <w:lang w:val="en-GB"/>
              </w:rPr>
              <w:t xml:space="preserve"> </w:t>
            </w:r>
            <w:r w:rsidR="003715AF" w:rsidRPr="003D0D0D">
              <w:rPr>
                <w:color w:val="auto"/>
                <w:sz w:val="20"/>
                <w:szCs w:val="20"/>
                <w:lang w:val="en-GB"/>
              </w:rPr>
              <w:t>DEOSC can also use its</w:t>
            </w:r>
            <w:r w:rsidR="00EE245D" w:rsidRPr="003D0D0D">
              <w:rPr>
                <w:color w:val="auto"/>
                <w:sz w:val="20"/>
                <w:szCs w:val="20"/>
                <w:lang w:val="en-GB"/>
              </w:rPr>
              <w:t xml:space="preserve"> experience with marketing of bay oil</w:t>
            </w:r>
            <w:r w:rsidR="003715AF" w:rsidRPr="003D0D0D">
              <w:rPr>
                <w:color w:val="auto"/>
                <w:sz w:val="20"/>
                <w:szCs w:val="20"/>
                <w:lang w:val="en-GB"/>
              </w:rPr>
              <w:t xml:space="preserve"> to </w:t>
            </w:r>
            <w:r w:rsidR="00EE245D" w:rsidRPr="003D0D0D">
              <w:rPr>
                <w:color w:val="auto"/>
                <w:sz w:val="20"/>
                <w:szCs w:val="20"/>
                <w:lang w:val="en-GB"/>
              </w:rPr>
              <w:t xml:space="preserve">contribute to project activities </w:t>
            </w:r>
            <w:r w:rsidR="003715AF" w:rsidRPr="003D0D0D">
              <w:rPr>
                <w:color w:val="auto"/>
                <w:sz w:val="20"/>
                <w:szCs w:val="20"/>
                <w:lang w:val="en-GB"/>
              </w:rPr>
              <w:t>to identify market opportunities for sustainable agricultural production.</w:t>
            </w:r>
          </w:p>
        </w:tc>
      </w:tr>
      <w:tr w:rsidR="00363128" w:rsidRPr="003D0D0D" w14:paraId="31FE6D36" w14:textId="77777777" w:rsidTr="0024777C">
        <w:tc>
          <w:tcPr>
            <w:tcW w:w="1705" w:type="dxa"/>
            <w:shd w:val="clear" w:color="auto" w:fill="auto"/>
          </w:tcPr>
          <w:p w14:paraId="1BC5BEE5" w14:textId="52E502B1" w:rsidR="00363128" w:rsidRPr="003D0D0D" w:rsidRDefault="006763BD" w:rsidP="00D01C17">
            <w:pPr>
              <w:pStyle w:val="GEFFieldtoFillout"/>
              <w:ind w:left="-18" w:right="-108"/>
              <w:rPr>
                <w:color w:val="auto"/>
                <w:sz w:val="20"/>
                <w:szCs w:val="20"/>
                <w:lang w:val="en-GB"/>
              </w:rPr>
            </w:pPr>
            <w:r w:rsidRPr="003D0D0D">
              <w:rPr>
                <w:color w:val="auto"/>
                <w:sz w:val="20"/>
                <w:szCs w:val="20"/>
                <w:lang w:val="en-GB"/>
              </w:rPr>
              <w:t>UNES</w:t>
            </w:r>
            <w:r w:rsidR="0050511C" w:rsidRPr="003D0D0D">
              <w:rPr>
                <w:color w:val="auto"/>
                <w:sz w:val="20"/>
                <w:szCs w:val="20"/>
                <w:lang w:val="en-GB"/>
              </w:rPr>
              <w:t>C</w:t>
            </w:r>
            <w:r w:rsidRPr="003D0D0D">
              <w:rPr>
                <w:color w:val="auto"/>
                <w:sz w:val="20"/>
                <w:szCs w:val="20"/>
                <w:lang w:val="en-GB"/>
              </w:rPr>
              <w:t>O World Heritage Centre</w:t>
            </w:r>
          </w:p>
        </w:tc>
        <w:tc>
          <w:tcPr>
            <w:tcW w:w="5495" w:type="dxa"/>
            <w:shd w:val="clear" w:color="auto" w:fill="auto"/>
          </w:tcPr>
          <w:p w14:paraId="0C392558" w14:textId="77777777" w:rsidR="006763BD" w:rsidRPr="003D0D0D" w:rsidRDefault="00336057" w:rsidP="00D01C17">
            <w:pPr>
              <w:pStyle w:val="GEFFieldtoFillout"/>
              <w:ind w:left="0"/>
              <w:rPr>
                <w:color w:val="auto"/>
                <w:sz w:val="20"/>
                <w:szCs w:val="20"/>
                <w:lang w:val="en-GB"/>
              </w:rPr>
            </w:pPr>
            <w:r w:rsidRPr="003D0D0D">
              <w:rPr>
                <w:bCs/>
                <w:color w:val="auto"/>
                <w:sz w:val="20"/>
                <w:szCs w:val="20"/>
                <w:lang w:val="en-GB"/>
              </w:rPr>
              <w:t xml:space="preserve">Established in 1992, the World Heritage Centre is the focal point and coordinator within UNESCO for all matters related to </w:t>
            </w:r>
            <w:r w:rsidRPr="003D0D0D">
              <w:rPr>
                <w:bCs/>
                <w:color w:val="auto"/>
                <w:sz w:val="20"/>
                <w:szCs w:val="20"/>
                <w:lang w:val="en-GB"/>
              </w:rPr>
              <w:lastRenderedPageBreak/>
              <w:t xml:space="preserve">World Heritage. The Centre is responsible for the </w:t>
            </w:r>
            <w:r w:rsidRPr="003D0D0D">
              <w:rPr>
                <w:color w:val="auto"/>
                <w:sz w:val="20"/>
                <w:szCs w:val="20"/>
                <w:lang w:val="en-GB"/>
              </w:rPr>
              <w:t>day-to-day management of the Convention. It organizes the annual sessions of the World Heritage Committee and its Bureau, provides advice to States Parties in the preparation of site nominations, organizes international assistance from the World Heritage Fund upon request, and coordinates both the reporting on the condition of sites and the emergency action undertaken when a site is threatened.</w:t>
            </w:r>
          </w:p>
        </w:tc>
        <w:tc>
          <w:tcPr>
            <w:tcW w:w="3748" w:type="dxa"/>
            <w:shd w:val="clear" w:color="auto" w:fill="auto"/>
          </w:tcPr>
          <w:p w14:paraId="075A65C2" w14:textId="713F1D09" w:rsidR="00363128" w:rsidRPr="003D0D0D" w:rsidRDefault="00586EF0" w:rsidP="00D01C17">
            <w:pPr>
              <w:pStyle w:val="GEFFieldtoFillout"/>
              <w:ind w:left="0"/>
              <w:rPr>
                <w:color w:val="auto"/>
                <w:sz w:val="20"/>
                <w:szCs w:val="20"/>
                <w:lang w:val="en-GB"/>
              </w:rPr>
            </w:pPr>
            <w:r w:rsidRPr="003D0D0D">
              <w:rPr>
                <w:color w:val="auto"/>
                <w:sz w:val="20"/>
                <w:szCs w:val="20"/>
                <w:lang w:val="en-GB"/>
              </w:rPr>
              <w:lastRenderedPageBreak/>
              <w:t>S</w:t>
            </w:r>
            <w:r w:rsidR="00D51878" w:rsidRPr="003D0D0D">
              <w:rPr>
                <w:color w:val="auto"/>
                <w:sz w:val="20"/>
                <w:szCs w:val="20"/>
                <w:lang w:val="en-GB"/>
              </w:rPr>
              <w:t>takeholder</w:t>
            </w:r>
            <w:r w:rsidR="0050511C" w:rsidRPr="003D0D0D">
              <w:rPr>
                <w:color w:val="auto"/>
                <w:sz w:val="20"/>
                <w:szCs w:val="20"/>
                <w:lang w:val="en-GB"/>
              </w:rPr>
              <w:t>s</w:t>
            </w:r>
            <w:r w:rsidRPr="003D0D0D">
              <w:rPr>
                <w:color w:val="auto"/>
                <w:sz w:val="20"/>
                <w:szCs w:val="20"/>
                <w:lang w:val="en-GB"/>
              </w:rPr>
              <w:t xml:space="preserve"> agree that the g</w:t>
            </w:r>
            <w:r w:rsidR="00D51878" w:rsidRPr="003D0D0D">
              <w:rPr>
                <w:color w:val="auto"/>
                <w:sz w:val="20"/>
                <w:szCs w:val="20"/>
                <w:lang w:val="en-GB"/>
              </w:rPr>
              <w:t xml:space="preserve">uidelines of the </w:t>
            </w:r>
            <w:r w:rsidRPr="003D0D0D">
              <w:rPr>
                <w:bCs/>
                <w:color w:val="auto"/>
                <w:sz w:val="20"/>
                <w:szCs w:val="20"/>
                <w:lang w:val="en-GB"/>
              </w:rPr>
              <w:t>World Heritage Centre as they relate</w:t>
            </w:r>
            <w:r w:rsidR="00D51878" w:rsidRPr="003D0D0D">
              <w:rPr>
                <w:bCs/>
                <w:color w:val="auto"/>
                <w:sz w:val="20"/>
                <w:szCs w:val="20"/>
                <w:lang w:val="en-GB"/>
              </w:rPr>
              <w:t xml:space="preserve"> to </w:t>
            </w:r>
            <w:r w:rsidR="00D51878" w:rsidRPr="003D0D0D">
              <w:rPr>
                <w:bCs/>
                <w:color w:val="auto"/>
                <w:sz w:val="20"/>
                <w:szCs w:val="20"/>
                <w:lang w:val="en-GB"/>
              </w:rPr>
              <w:lastRenderedPageBreak/>
              <w:t xml:space="preserve">the World Heritage Site should guide the land degradation rehabilitation process taking place in the Heritage Site. A representative of UNESCO will sit on the Project Steering Committee and act </w:t>
            </w:r>
            <w:r w:rsidRPr="003D0D0D">
              <w:rPr>
                <w:bCs/>
                <w:color w:val="auto"/>
                <w:sz w:val="20"/>
                <w:szCs w:val="20"/>
                <w:lang w:val="en-GB"/>
              </w:rPr>
              <w:t xml:space="preserve">as </w:t>
            </w:r>
            <w:r w:rsidR="00D51878" w:rsidRPr="003D0D0D">
              <w:rPr>
                <w:bCs/>
                <w:color w:val="auto"/>
                <w:sz w:val="20"/>
                <w:szCs w:val="20"/>
                <w:lang w:val="en-GB"/>
              </w:rPr>
              <w:t>a liaison to the World Heritage Centre.</w:t>
            </w:r>
          </w:p>
        </w:tc>
      </w:tr>
      <w:tr w:rsidR="004648A2" w:rsidRPr="003D0D0D" w14:paraId="2DC23A15" w14:textId="77777777" w:rsidTr="0024777C">
        <w:tc>
          <w:tcPr>
            <w:tcW w:w="1705" w:type="dxa"/>
            <w:shd w:val="clear" w:color="auto" w:fill="auto"/>
          </w:tcPr>
          <w:p w14:paraId="08B09121" w14:textId="77777777" w:rsidR="00D75F77" w:rsidRPr="003D0D0D" w:rsidRDefault="00D75F77" w:rsidP="00D01C17">
            <w:pPr>
              <w:pStyle w:val="GEFFieldtoFillout"/>
              <w:ind w:left="-18" w:right="-108"/>
              <w:rPr>
                <w:color w:val="auto"/>
                <w:sz w:val="20"/>
                <w:szCs w:val="20"/>
                <w:shd w:val="clear" w:color="auto" w:fill="FFFFFF"/>
                <w:lang w:val="en-GB"/>
              </w:rPr>
            </w:pPr>
            <w:r w:rsidRPr="003D0D0D">
              <w:rPr>
                <w:color w:val="auto"/>
                <w:sz w:val="20"/>
                <w:szCs w:val="20"/>
                <w:lang w:val="en-GB"/>
              </w:rPr>
              <w:lastRenderedPageBreak/>
              <w:t>Inter-American Institute for Cooperation in Agriculture (IICA)</w:t>
            </w:r>
          </w:p>
        </w:tc>
        <w:tc>
          <w:tcPr>
            <w:tcW w:w="5495" w:type="dxa"/>
            <w:shd w:val="clear" w:color="auto" w:fill="auto"/>
          </w:tcPr>
          <w:p w14:paraId="78BC50AA" w14:textId="77777777" w:rsidR="00D75F77" w:rsidRPr="003D0D0D" w:rsidRDefault="00D75F77" w:rsidP="00D01C17">
            <w:pPr>
              <w:spacing w:after="0" w:line="240" w:lineRule="auto"/>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IICA supports member countries to improve the productivity and competitiveness of their agricultural sectors, including improving agriculture’s capacity to mitigate and adapt to climate change.  In Dominica, IICA provides technical support on rural livelihoods, women and youth in agriculture, apiculture, and </w:t>
            </w:r>
            <w:proofErr w:type="spellStart"/>
            <w:r w:rsidRPr="003D0D0D">
              <w:rPr>
                <w:rFonts w:ascii="Times New Roman" w:hAnsi="Times New Roman" w:cs="Times New Roman"/>
                <w:sz w:val="20"/>
                <w:szCs w:val="20"/>
                <w:lang w:val="en-GB"/>
              </w:rPr>
              <w:t>agrotourism</w:t>
            </w:r>
            <w:proofErr w:type="spellEnd"/>
            <w:r w:rsidRPr="003D0D0D">
              <w:rPr>
                <w:rFonts w:ascii="Times New Roman" w:hAnsi="Times New Roman" w:cs="Times New Roman"/>
                <w:sz w:val="20"/>
                <w:szCs w:val="20"/>
                <w:lang w:val="en-GB"/>
              </w:rPr>
              <w:t>, and it supports the development of agricultural policy and strategic plans.</w:t>
            </w:r>
          </w:p>
        </w:tc>
        <w:tc>
          <w:tcPr>
            <w:tcW w:w="3748" w:type="dxa"/>
            <w:shd w:val="clear" w:color="auto" w:fill="auto"/>
          </w:tcPr>
          <w:p w14:paraId="6B6F7401" w14:textId="77777777" w:rsidR="00D75F77" w:rsidRPr="003D0D0D" w:rsidRDefault="00D75F77" w:rsidP="00D01C17">
            <w:pPr>
              <w:pStyle w:val="GEFFieldtoFillout"/>
              <w:ind w:left="0"/>
              <w:rPr>
                <w:rFonts w:eastAsia="Calibri"/>
                <w:color w:val="auto"/>
                <w:sz w:val="20"/>
                <w:szCs w:val="20"/>
                <w:highlight w:val="yellow"/>
                <w:lang w:val="en-GB"/>
              </w:rPr>
            </w:pPr>
            <w:r w:rsidRPr="003D0D0D">
              <w:rPr>
                <w:color w:val="auto"/>
                <w:sz w:val="20"/>
                <w:szCs w:val="20"/>
                <w:lang w:val="en-GB"/>
              </w:rPr>
              <w:t>IICA will provide technical guidance and training in sustainable agricultural practices</w:t>
            </w:r>
          </w:p>
        </w:tc>
      </w:tr>
      <w:tr w:rsidR="004648A2" w:rsidRPr="003D0D0D" w14:paraId="2BA6C11A" w14:textId="77777777" w:rsidTr="0024777C">
        <w:tc>
          <w:tcPr>
            <w:tcW w:w="1705" w:type="dxa"/>
            <w:shd w:val="clear" w:color="auto" w:fill="auto"/>
          </w:tcPr>
          <w:p w14:paraId="0F3B0AE1" w14:textId="77777777" w:rsidR="00D75F77" w:rsidRPr="003D0D0D" w:rsidRDefault="00D75F77" w:rsidP="00D01C17">
            <w:pPr>
              <w:pStyle w:val="GEFFieldtoFillout"/>
              <w:ind w:left="-18" w:right="-108"/>
              <w:rPr>
                <w:color w:val="auto"/>
                <w:sz w:val="20"/>
                <w:szCs w:val="20"/>
                <w:lang w:val="en-GB"/>
              </w:rPr>
            </w:pPr>
            <w:r w:rsidRPr="003D0D0D">
              <w:rPr>
                <w:color w:val="auto"/>
                <w:sz w:val="20"/>
                <w:szCs w:val="20"/>
                <w:lang w:val="en-GB"/>
              </w:rPr>
              <w:t>United Nations Food and Agriculture Organization (UN FAO)</w:t>
            </w:r>
          </w:p>
        </w:tc>
        <w:tc>
          <w:tcPr>
            <w:tcW w:w="5495" w:type="dxa"/>
            <w:shd w:val="clear" w:color="auto" w:fill="auto"/>
          </w:tcPr>
          <w:p w14:paraId="671D05A5" w14:textId="77777777" w:rsidR="00D75F77" w:rsidRPr="003D0D0D" w:rsidRDefault="00D75F77" w:rsidP="00D01C17">
            <w:pPr>
              <w:tabs>
                <w:tab w:val="left" w:pos="0"/>
              </w:tabs>
              <w:spacing w:after="0" w:line="240" w:lineRule="auto"/>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FAO is implementing a rapid response mechanism to Hurricane Maria in Dominica in which it is providing US$300,000 to buy vegetable seeds, seedlings for farmers, basic tools, etc., and it is working on a recovery plan with forestry, agriculture and fisheries.  </w:t>
            </w:r>
          </w:p>
        </w:tc>
        <w:tc>
          <w:tcPr>
            <w:tcW w:w="3748" w:type="dxa"/>
            <w:shd w:val="clear" w:color="auto" w:fill="auto"/>
          </w:tcPr>
          <w:p w14:paraId="5F6E75B6" w14:textId="34AE9FD5" w:rsidR="00D75F77" w:rsidRPr="003D0D0D" w:rsidRDefault="00D75F77" w:rsidP="00A50362">
            <w:pPr>
              <w:tabs>
                <w:tab w:val="left" w:pos="0"/>
              </w:tabs>
              <w:spacing w:after="0" w:line="240" w:lineRule="auto"/>
              <w:ind w:right="-17"/>
              <w:rPr>
                <w:rFonts w:ascii="Times New Roman" w:hAnsi="Times New Roman" w:cs="Times New Roman"/>
                <w:sz w:val="20"/>
                <w:szCs w:val="20"/>
                <w:lang w:val="en-GB"/>
              </w:rPr>
            </w:pPr>
            <w:r w:rsidRPr="003D0D0D">
              <w:rPr>
                <w:rFonts w:ascii="Times New Roman" w:hAnsi="Times New Roman" w:cs="Times New Roman"/>
                <w:sz w:val="20"/>
                <w:szCs w:val="20"/>
                <w:lang w:val="en-GB"/>
              </w:rPr>
              <w:t>FAO activities on post-hurricane recovery, including providing inputs to farmers, developing recovery plans, strengthening of agricultural services including nurseries for tree crops and vegetables, and promoting climate resilient forestry, will benefit project stakeholders</w:t>
            </w:r>
            <w:r w:rsidR="003715AF" w:rsidRPr="003D0D0D">
              <w:rPr>
                <w:rFonts w:ascii="Times New Roman" w:hAnsi="Times New Roman" w:cs="Times New Roman"/>
                <w:sz w:val="20"/>
                <w:szCs w:val="20"/>
                <w:lang w:val="en-GB"/>
              </w:rPr>
              <w:t>.</w:t>
            </w:r>
          </w:p>
        </w:tc>
      </w:tr>
      <w:tr w:rsidR="007E5517" w:rsidRPr="003D0D0D" w14:paraId="34BE1F79" w14:textId="77777777" w:rsidTr="0024777C">
        <w:tc>
          <w:tcPr>
            <w:tcW w:w="1705" w:type="dxa"/>
            <w:shd w:val="clear" w:color="auto" w:fill="auto"/>
          </w:tcPr>
          <w:p w14:paraId="4F1BBB9A" w14:textId="7CCA33EE" w:rsidR="007E5517" w:rsidRPr="003D0D0D" w:rsidRDefault="007E5517" w:rsidP="00D01C17">
            <w:pPr>
              <w:pStyle w:val="GEFFieldtoFillout"/>
              <w:ind w:left="-18" w:right="-108"/>
              <w:rPr>
                <w:color w:val="auto"/>
                <w:sz w:val="20"/>
                <w:szCs w:val="20"/>
                <w:lang w:val="en-GB"/>
              </w:rPr>
            </w:pPr>
            <w:r w:rsidRPr="003D0D0D">
              <w:rPr>
                <w:color w:val="auto"/>
                <w:sz w:val="20"/>
                <w:szCs w:val="20"/>
                <w:lang w:val="en-GB"/>
              </w:rPr>
              <w:t>United Nations Development Programme (UNDP)</w:t>
            </w:r>
          </w:p>
        </w:tc>
        <w:tc>
          <w:tcPr>
            <w:tcW w:w="5495" w:type="dxa"/>
            <w:shd w:val="clear" w:color="auto" w:fill="auto"/>
          </w:tcPr>
          <w:p w14:paraId="75F8DCEE" w14:textId="47755891" w:rsidR="007E5517" w:rsidRPr="003D0D0D" w:rsidRDefault="007E5517" w:rsidP="00D01C17">
            <w:pPr>
              <w:tabs>
                <w:tab w:val="left" w:pos="0"/>
              </w:tabs>
              <w:spacing w:after="0" w:line="240" w:lineRule="auto"/>
              <w:ind w:right="-18"/>
              <w:rPr>
                <w:rFonts w:ascii="Times New Roman" w:hAnsi="Times New Roman" w:cs="Times New Roman"/>
                <w:sz w:val="20"/>
                <w:szCs w:val="20"/>
                <w:lang w:val="en-GB"/>
              </w:rPr>
            </w:pPr>
            <w:r w:rsidRPr="003D0D0D">
              <w:rPr>
                <w:rFonts w:ascii="Times New Roman" w:hAnsi="Times New Roman" w:cs="Times New Roman"/>
                <w:sz w:val="20"/>
                <w:szCs w:val="20"/>
                <w:lang w:val="en-GB"/>
              </w:rPr>
              <w:t xml:space="preserve">UNDP is implementing a GEF-funded project to strengthen Dominica’s protected area system, including strengthening </w:t>
            </w:r>
            <w:r w:rsidR="00CF3108" w:rsidRPr="003D0D0D">
              <w:rPr>
                <w:rFonts w:ascii="Times New Roman" w:hAnsi="Times New Roman" w:cs="Times New Roman"/>
                <w:sz w:val="20"/>
                <w:szCs w:val="20"/>
                <w:lang w:val="en-GB"/>
              </w:rPr>
              <w:t>management of the MTPNP and establishing its buffer zone</w:t>
            </w:r>
            <w:r w:rsidRPr="003D0D0D">
              <w:rPr>
                <w:rFonts w:ascii="Times New Roman" w:hAnsi="Times New Roman" w:cs="Times New Roman"/>
                <w:sz w:val="20"/>
                <w:szCs w:val="20"/>
                <w:lang w:val="en-GB"/>
              </w:rPr>
              <w:t xml:space="preserve">.  </w:t>
            </w:r>
          </w:p>
        </w:tc>
        <w:tc>
          <w:tcPr>
            <w:tcW w:w="3748" w:type="dxa"/>
            <w:shd w:val="clear" w:color="auto" w:fill="auto"/>
          </w:tcPr>
          <w:p w14:paraId="67409C6E" w14:textId="26F640FF" w:rsidR="007E5517" w:rsidRPr="003D0D0D" w:rsidRDefault="00CF3108" w:rsidP="00CF3108">
            <w:pPr>
              <w:tabs>
                <w:tab w:val="left" w:pos="0"/>
              </w:tabs>
              <w:spacing w:after="0" w:line="240" w:lineRule="auto"/>
              <w:ind w:right="-17"/>
              <w:rPr>
                <w:rFonts w:ascii="Times New Roman" w:hAnsi="Times New Roman" w:cs="Times New Roman"/>
                <w:sz w:val="20"/>
                <w:szCs w:val="20"/>
                <w:lang w:val="en-GB"/>
              </w:rPr>
            </w:pPr>
            <w:r w:rsidRPr="003D0D0D">
              <w:rPr>
                <w:rFonts w:ascii="Times New Roman" w:hAnsi="Times New Roman" w:cs="Times New Roman"/>
                <w:sz w:val="20"/>
                <w:szCs w:val="20"/>
                <w:lang w:val="en-GB"/>
              </w:rPr>
              <w:t>UNDP project activities to develop EIA standards for forest protection and on agricultural and land management practices and controlling pollution runoff will support the activities of this proposed project to strengthen the resilience of forest and agricultural lands to the impacts of extreme weather events.</w:t>
            </w:r>
          </w:p>
        </w:tc>
      </w:tr>
    </w:tbl>
    <w:p w14:paraId="34058B3F" w14:textId="77777777" w:rsidR="00B9549E" w:rsidRPr="00077032" w:rsidRDefault="00B9549E" w:rsidP="00077032">
      <w:pPr>
        <w:spacing w:after="0" w:line="240" w:lineRule="auto"/>
        <w:ind w:left="-90" w:right="-187"/>
        <w:rPr>
          <w:lang w:val="en-GB"/>
        </w:rPr>
      </w:pPr>
    </w:p>
    <w:p w14:paraId="6A919F6D" w14:textId="77777777" w:rsidR="00B94B0E" w:rsidRPr="00077032" w:rsidRDefault="00B94B0E" w:rsidP="00077032">
      <w:pPr>
        <w:pStyle w:val="GEFQuestion"/>
        <w:ind w:left="-90" w:right="-187"/>
        <w:jc w:val="both"/>
        <w:rPr>
          <w:b/>
          <w:i/>
          <w:color w:val="auto"/>
          <w:lang w:val="en-GB"/>
        </w:rPr>
      </w:pPr>
    </w:p>
    <w:p w14:paraId="799194A5" w14:textId="1AADF4B4" w:rsidR="00372307" w:rsidRPr="00077032" w:rsidRDefault="00372307" w:rsidP="00077032">
      <w:pPr>
        <w:pStyle w:val="GEFQuestion"/>
        <w:ind w:left="0"/>
        <w:rPr>
          <w:color w:val="auto"/>
          <w:szCs w:val="22"/>
        </w:rPr>
      </w:pPr>
      <w:r w:rsidRPr="00077032">
        <w:rPr>
          <w:b/>
          <w:i/>
          <w:color w:val="auto"/>
        </w:rPr>
        <w:t xml:space="preserve">A.4. </w:t>
      </w:r>
      <w:hyperlink r:id="rId29" w:history="1">
        <w:r w:rsidRPr="00077032">
          <w:rPr>
            <w:rStyle w:val="Hyperlink"/>
            <w:b/>
            <w:i/>
            <w:color w:val="auto"/>
          </w:rPr>
          <w:t>Gender Equality and Women's Empowerment.</w:t>
        </w:r>
      </w:hyperlink>
      <w:r w:rsidRPr="00077032">
        <w:rPr>
          <w:color w:val="auto"/>
        </w:rPr>
        <w:t xml:space="preserve"> P</w:t>
      </w:r>
      <w:r w:rsidRPr="00077032">
        <w:rPr>
          <w:rFonts w:eastAsia="MS Mincho"/>
          <w:color w:val="auto"/>
        </w:rPr>
        <w:t>rovide the gender analysis or equivalent socio-economic assessment</w:t>
      </w:r>
      <w:r w:rsidR="00077032" w:rsidRPr="00077032">
        <w:rPr>
          <w:rFonts w:eastAsia="MS Mincho"/>
          <w:color w:val="auto"/>
        </w:rPr>
        <w:t>.</w:t>
      </w:r>
      <w:r w:rsidR="00077032" w:rsidRPr="00077032">
        <w:rPr>
          <w:color w:val="auto"/>
        </w:rPr>
        <w:t xml:space="preserve"> </w:t>
      </w:r>
      <w:r w:rsidRPr="00077032">
        <w:rPr>
          <w:rFonts w:eastAsia="MS Mincho"/>
          <w:color w:val="auto"/>
        </w:rPr>
        <w:t xml:space="preserve">Does the project expect to include any gender-responsive measures to address gender gaps or promote gender equality and women’s empowerment? </w:t>
      </w:r>
      <w:r w:rsidRPr="00077032">
        <w:rPr>
          <w:color w:val="auto"/>
          <w:szCs w:val="22"/>
        </w:rPr>
        <w:t xml:space="preserve">(yes </w:t>
      </w:r>
      <w:r w:rsidR="00DD2B12" w:rsidRPr="00077032">
        <w:rPr>
          <w:color w:val="auto"/>
          <w:szCs w:val="22"/>
        </w:rPr>
        <w:fldChar w:fldCharType="begin">
          <w:ffData>
            <w:name w:val=""/>
            <w:enabled/>
            <w:calcOnExit w:val="0"/>
            <w:checkBox>
              <w:sizeAuto/>
              <w:default w:val="1"/>
            </w:checkBox>
          </w:ffData>
        </w:fldChar>
      </w:r>
      <w:r w:rsidR="00DD2B12" w:rsidRPr="00077032">
        <w:rPr>
          <w:color w:val="auto"/>
          <w:szCs w:val="22"/>
        </w:rPr>
        <w:instrText xml:space="preserve"> FORMCHECKBOX </w:instrText>
      </w:r>
      <w:r w:rsidR="00D567CC">
        <w:rPr>
          <w:color w:val="auto"/>
          <w:szCs w:val="22"/>
        </w:rPr>
      </w:r>
      <w:r w:rsidR="00D567CC">
        <w:rPr>
          <w:color w:val="auto"/>
          <w:szCs w:val="22"/>
        </w:rPr>
        <w:fldChar w:fldCharType="separate"/>
      </w:r>
      <w:r w:rsidR="00DD2B12" w:rsidRPr="00077032">
        <w:rPr>
          <w:color w:val="auto"/>
          <w:szCs w:val="22"/>
        </w:rPr>
        <w:fldChar w:fldCharType="end"/>
      </w:r>
      <w:r w:rsidRPr="00077032">
        <w:rPr>
          <w:color w:val="auto"/>
          <w:szCs w:val="22"/>
        </w:rPr>
        <w:t xml:space="preserve"> /no</w:t>
      </w:r>
      <w:r w:rsidRPr="00077032">
        <w:rPr>
          <w:color w:val="auto"/>
          <w:szCs w:val="22"/>
        </w:rPr>
        <w:fldChar w:fldCharType="begin">
          <w:ffData>
            <w:name w:val="incl_civil_no"/>
            <w:enabled/>
            <w:calcOnExit w:val="0"/>
            <w:checkBox>
              <w:sizeAuto/>
              <w:default w:val="0"/>
            </w:checkBox>
          </w:ffData>
        </w:fldChar>
      </w:r>
      <w:r w:rsidRPr="00077032">
        <w:rPr>
          <w:color w:val="auto"/>
          <w:szCs w:val="22"/>
        </w:rPr>
        <w:instrText xml:space="preserve"> FORMCHECKBOX </w:instrText>
      </w:r>
      <w:r w:rsidR="00D567CC">
        <w:rPr>
          <w:color w:val="auto"/>
          <w:szCs w:val="22"/>
        </w:rPr>
      </w:r>
      <w:r w:rsidR="00D567CC">
        <w:rPr>
          <w:color w:val="auto"/>
          <w:szCs w:val="22"/>
        </w:rPr>
        <w:fldChar w:fldCharType="separate"/>
      </w:r>
      <w:r w:rsidRPr="00077032">
        <w:rPr>
          <w:color w:val="auto"/>
          <w:szCs w:val="22"/>
        </w:rPr>
        <w:fldChar w:fldCharType="end"/>
      </w:r>
      <w:r w:rsidRPr="00077032">
        <w:rPr>
          <w:color w:val="auto"/>
          <w:szCs w:val="22"/>
        </w:rPr>
        <w:t>) If yes, please upload gender action plan or equivalent here</w:t>
      </w:r>
    </w:p>
    <w:p w14:paraId="6B0A6F2A" w14:textId="77777777" w:rsidR="00077032" w:rsidRPr="00077032" w:rsidRDefault="00077032" w:rsidP="00077032">
      <w:pPr>
        <w:spacing w:after="0" w:line="240" w:lineRule="auto"/>
      </w:pPr>
    </w:p>
    <w:p w14:paraId="610079CC" w14:textId="2B5142E7" w:rsidR="00372307" w:rsidRPr="00077032" w:rsidRDefault="00372307" w:rsidP="00077032">
      <w:pPr>
        <w:pStyle w:val="GEFQuestion"/>
        <w:ind w:left="0"/>
        <w:rPr>
          <w:rFonts w:eastAsia="MS Mincho"/>
          <w:color w:val="auto"/>
        </w:rPr>
      </w:pPr>
      <w:r w:rsidRPr="00077032">
        <w:rPr>
          <w:rFonts w:eastAsia="MS Mincho"/>
          <w:color w:val="auto"/>
        </w:rPr>
        <w:t>If possible, ind</w:t>
      </w:r>
      <w:r w:rsidR="00077032">
        <w:rPr>
          <w:rFonts w:eastAsia="MS Mincho"/>
          <w:color w:val="auto"/>
        </w:rPr>
        <w:t xml:space="preserve">icate in which results area(s) </w:t>
      </w:r>
      <w:r w:rsidRPr="00077032">
        <w:rPr>
          <w:rFonts w:eastAsia="MS Mincho"/>
          <w:color w:val="auto"/>
        </w:rPr>
        <w:t xml:space="preserve">the project is expected to contribute to gender equality: </w:t>
      </w:r>
    </w:p>
    <w:p w14:paraId="6A4D6AB0" w14:textId="1E915956" w:rsidR="00372307" w:rsidRPr="00077032" w:rsidRDefault="00DD2B12" w:rsidP="00077032">
      <w:pPr>
        <w:pStyle w:val="GEFQuestion"/>
        <w:ind w:left="0"/>
        <w:rPr>
          <w:rFonts w:eastAsia="MS Mincho"/>
          <w:color w:val="auto"/>
        </w:rPr>
      </w:pPr>
      <w:r w:rsidRPr="00077032">
        <w:rPr>
          <w:color w:val="auto"/>
          <w:szCs w:val="22"/>
        </w:rPr>
        <w:fldChar w:fldCharType="begin">
          <w:ffData>
            <w:name w:val=""/>
            <w:enabled/>
            <w:calcOnExit w:val="0"/>
            <w:checkBox>
              <w:sizeAuto/>
              <w:default w:val="1"/>
            </w:checkBox>
          </w:ffData>
        </w:fldChar>
      </w:r>
      <w:r w:rsidRPr="00077032">
        <w:rPr>
          <w:color w:val="auto"/>
          <w:szCs w:val="22"/>
        </w:rPr>
        <w:instrText xml:space="preserve"> FORMCHECKBOX </w:instrText>
      </w:r>
      <w:r w:rsidR="00D567CC">
        <w:rPr>
          <w:color w:val="auto"/>
          <w:szCs w:val="22"/>
        </w:rPr>
      </w:r>
      <w:r w:rsidR="00D567CC">
        <w:rPr>
          <w:color w:val="auto"/>
          <w:szCs w:val="22"/>
        </w:rPr>
        <w:fldChar w:fldCharType="separate"/>
      </w:r>
      <w:r w:rsidRPr="00077032">
        <w:rPr>
          <w:color w:val="auto"/>
          <w:szCs w:val="22"/>
        </w:rPr>
        <w:fldChar w:fldCharType="end"/>
      </w:r>
      <w:r w:rsidR="00372307" w:rsidRPr="00077032">
        <w:rPr>
          <w:color w:val="auto"/>
          <w:szCs w:val="22"/>
        </w:rPr>
        <w:t xml:space="preserve"> closing gender gaps in </w:t>
      </w:r>
      <w:r w:rsidR="00372307" w:rsidRPr="00077032">
        <w:rPr>
          <w:rFonts w:eastAsia="MS Mincho"/>
          <w:color w:val="auto"/>
        </w:rPr>
        <w:t xml:space="preserve">access to and control over natural resources; </w:t>
      </w:r>
    </w:p>
    <w:p w14:paraId="3702CB23" w14:textId="491CF7B5" w:rsidR="00372307" w:rsidRPr="00077032" w:rsidRDefault="00DD2B12" w:rsidP="00077032">
      <w:pPr>
        <w:pStyle w:val="GEFQuestion"/>
        <w:ind w:left="0"/>
        <w:rPr>
          <w:rFonts w:eastAsia="MS Mincho"/>
          <w:color w:val="auto"/>
        </w:rPr>
      </w:pPr>
      <w:r w:rsidRPr="00077032">
        <w:rPr>
          <w:color w:val="auto"/>
          <w:szCs w:val="22"/>
        </w:rPr>
        <w:fldChar w:fldCharType="begin">
          <w:ffData>
            <w:name w:val=""/>
            <w:enabled/>
            <w:calcOnExit w:val="0"/>
            <w:checkBox>
              <w:sizeAuto/>
              <w:default w:val="1"/>
            </w:checkBox>
          </w:ffData>
        </w:fldChar>
      </w:r>
      <w:r w:rsidRPr="00077032">
        <w:rPr>
          <w:color w:val="auto"/>
          <w:szCs w:val="22"/>
        </w:rPr>
        <w:instrText xml:space="preserve"> FORMCHECKBOX </w:instrText>
      </w:r>
      <w:r w:rsidR="00D567CC">
        <w:rPr>
          <w:color w:val="auto"/>
          <w:szCs w:val="22"/>
        </w:rPr>
      </w:r>
      <w:r w:rsidR="00D567CC">
        <w:rPr>
          <w:color w:val="auto"/>
          <w:szCs w:val="22"/>
        </w:rPr>
        <w:fldChar w:fldCharType="separate"/>
      </w:r>
      <w:r w:rsidRPr="00077032">
        <w:rPr>
          <w:color w:val="auto"/>
          <w:szCs w:val="22"/>
        </w:rPr>
        <w:fldChar w:fldCharType="end"/>
      </w:r>
      <w:r w:rsidR="00372307" w:rsidRPr="00077032">
        <w:rPr>
          <w:color w:val="auto"/>
          <w:szCs w:val="22"/>
        </w:rPr>
        <w:t xml:space="preserve"> improving women’s </w:t>
      </w:r>
      <w:r w:rsidR="00372307" w:rsidRPr="00077032">
        <w:rPr>
          <w:rFonts w:eastAsia="MS Mincho"/>
          <w:color w:val="auto"/>
        </w:rPr>
        <w:t xml:space="preserve">participation and decision making; and or </w:t>
      </w:r>
    </w:p>
    <w:p w14:paraId="0137D875" w14:textId="7757AED2" w:rsidR="00372307" w:rsidRPr="00077032" w:rsidRDefault="00DD2B12" w:rsidP="00077032">
      <w:pPr>
        <w:pStyle w:val="GEFQuestion"/>
        <w:ind w:left="0"/>
        <w:rPr>
          <w:rFonts w:eastAsia="MS Mincho"/>
          <w:color w:val="auto"/>
        </w:rPr>
      </w:pPr>
      <w:r w:rsidRPr="00077032">
        <w:rPr>
          <w:color w:val="auto"/>
          <w:szCs w:val="22"/>
        </w:rPr>
        <w:fldChar w:fldCharType="begin">
          <w:ffData>
            <w:name w:val=""/>
            <w:enabled/>
            <w:calcOnExit w:val="0"/>
            <w:checkBox>
              <w:sizeAuto/>
              <w:default w:val="1"/>
            </w:checkBox>
          </w:ffData>
        </w:fldChar>
      </w:r>
      <w:r w:rsidRPr="00077032">
        <w:rPr>
          <w:color w:val="auto"/>
          <w:szCs w:val="22"/>
        </w:rPr>
        <w:instrText xml:space="preserve"> FORMCHECKBOX </w:instrText>
      </w:r>
      <w:r w:rsidR="00D567CC">
        <w:rPr>
          <w:color w:val="auto"/>
          <w:szCs w:val="22"/>
        </w:rPr>
      </w:r>
      <w:r w:rsidR="00D567CC">
        <w:rPr>
          <w:color w:val="auto"/>
          <w:szCs w:val="22"/>
        </w:rPr>
        <w:fldChar w:fldCharType="separate"/>
      </w:r>
      <w:r w:rsidRPr="00077032">
        <w:rPr>
          <w:color w:val="auto"/>
          <w:szCs w:val="22"/>
        </w:rPr>
        <w:fldChar w:fldCharType="end"/>
      </w:r>
      <w:r w:rsidR="00372307" w:rsidRPr="00077032">
        <w:rPr>
          <w:color w:val="auto"/>
          <w:szCs w:val="22"/>
        </w:rPr>
        <w:t xml:space="preserve"> generating socio-</w:t>
      </w:r>
      <w:r w:rsidR="00372307" w:rsidRPr="00077032">
        <w:rPr>
          <w:rFonts w:eastAsia="MS Mincho"/>
          <w:color w:val="auto"/>
        </w:rPr>
        <w:t xml:space="preserve">economic benefits or services for women. </w:t>
      </w:r>
    </w:p>
    <w:p w14:paraId="67806923" w14:textId="77777777" w:rsidR="00077032" w:rsidRDefault="00077032" w:rsidP="00077032">
      <w:pPr>
        <w:pStyle w:val="GEFQuestion"/>
        <w:ind w:left="0"/>
        <w:rPr>
          <w:rFonts w:eastAsia="MS Mincho"/>
          <w:color w:val="auto"/>
        </w:rPr>
      </w:pPr>
    </w:p>
    <w:p w14:paraId="5677B2B4" w14:textId="79DAA6D8" w:rsidR="00372307" w:rsidRPr="00077032" w:rsidRDefault="00372307" w:rsidP="00077032">
      <w:pPr>
        <w:pStyle w:val="GEFQuestion"/>
        <w:ind w:left="0"/>
        <w:rPr>
          <w:color w:val="auto"/>
          <w:sz w:val="24"/>
        </w:rPr>
      </w:pPr>
      <w:r w:rsidRPr="00077032">
        <w:rPr>
          <w:rFonts w:eastAsia="MS Mincho"/>
          <w:color w:val="auto"/>
        </w:rPr>
        <w:t xml:space="preserve">Does the project's results framework or logical framework include gender-sensitive indicators? </w:t>
      </w:r>
      <w:r w:rsidRPr="00077032">
        <w:rPr>
          <w:color w:val="auto"/>
          <w:szCs w:val="22"/>
        </w:rPr>
        <w:t xml:space="preserve">(yes </w:t>
      </w:r>
      <w:r w:rsidR="00DD2B12" w:rsidRPr="00077032">
        <w:rPr>
          <w:color w:val="auto"/>
          <w:szCs w:val="22"/>
        </w:rPr>
        <w:fldChar w:fldCharType="begin">
          <w:ffData>
            <w:name w:val=""/>
            <w:enabled/>
            <w:calcOnExit w:val="0"/>
            <w:checkBox>
              <w:sizeAuto/>
              <w:default w:val="1"/>
            </w:checkBox>
          </w:ffData>
        </w:fldChar>
      </w:r>
      <w:r w:rsidR="00DD2B12" w:rsidRPr="00077032">
        <w:rPr>
          <w:color w:val="auto"/>
          <w:szCs w:val="22"/>
        </w:rPr>
        <w:instrText xml:space="preserve"> FORMCHECKBOX </w:instrText>
      </w:r>
      <w:r w:rsidR="00D567CC">
        <w:rPr>
          <w:color w:val="auto"/>
          <w:szCs w:val="22"/>
        </w:rPr>
      </w:r>
      <w:r w:rsidR="00D567CC">
        <w:rPr>
          <w:color w:val="auto"/>
          <w:szCs w:val="22"/>
        </w:rPr>
        <w:fldChar w:fldCharType="separate"/>
      </w:r>
      <w:r w:rsidR="00DD2B12" w:rsidRPr="00077032">
        <w:rPr>
          <w:color w:val="auto"/>
          <w:szCs w:val="22"/>
        </w:rPr>
        <w:fldChar w:fldCharType="end"/>
      </w:r>
      <w:r w:rsidRPr="00077032">
        <w:rPr>
          <w:color w:val="auto"/>
          <w:szCs w:val="22"/>
        </w:rPr>
        <w:t xml:space="preserve"> /no</w:t>
      </w:r>
      <w:r w:rsidRPr="00077032">
        <w:rPr>
          <w:color w:val="auto"/>
          <w:szCs w:val="22"/>
        </w:rPr>
        <w:fldChar w:fldCharType="begin">
          <w:ffData>
            <w:name w:val="incl_civil_no"/>
            <w:enabled/>
            <w:calcOnExit w:val="0"/>
            <w:checkBox>
              <w:sizeAuto/>
              <w:default w:val="0"/>
            </w:checkBox>
          </w:ffData>
        </w:fldChar>
      </w:r>
      <w:r w:rsidRPr="00077032">
        <w:rPr>
          <w:color w:val="auto"/>
          <w:szCs w:val="22"/>
        </w:rPr>
        <w:instrText xml:space="preserve"> FORMCHECKBOX </w:instrText>
      </w:r>
      <w:r w:rsidR="00D567CC">
        <w:rPr>
          <w:color w:val="auto"/>
          <w:szCs w:val="22"/>
        </w:rPr>
      </w:r>
      <w:r w:rsidR="00D567CC">
        <w:rPr>
          <w:color w:val="auto"/>
          <w:szCs w:val="22"/>
        </w:rPr>
        <w:fldChar w:fldCharType="separate"/>
      </w:r>
      <w:r w:rsidRPr="00077032">
        <w:rPr>
          <w:color w:val="auto"/>
          <w:szCs w:val="22"/>
        </w:rPr>
        <w:fldChar w:fldCharType="end"/>
      </w:r>
      <w:r w:rsidRPr="00077032">
        <w:rPr>
          <w:color w:val="auto"/>
          <w:szCs w:val="22"/>
        </w:rPr>
        <w:t>)</w:t>
      </w:r>
    </w:p>
    <w:p w14:paraId="6F9E052B" w14:textId="77777777" w:rsidR="00B94B0E" w:rsidRPr="00077032" w:rsidRDefault="00B94B0E" w:rsidP="00077032">
      <w:pPr>
        <w:pStyle w:val="GEFQuestion"/>
        <w:ind w:left="-90" w:right="-187"/>
        <w:jc w:val="both"/>
        <w:rPr>
          <w:b/>
          <w:i/>
          <w:color w:val="auto"/>
          <w:lang w:val="en-GB"/>
        </w:rPr>
      </w:pPr>
    </w:p>
    <w:p w14:paraId="5B0EA462" w14:textId="49BDA5E8" w:rsidR="00D75F77" w:rsidRPr="004A7ED1" w:rsidRDefault="00D75F77" w:rsidP="00077032">
      <w:pPr>
        <w:pStyle w:val="GEFFieldtoFillout"/>
        <w:ind w:left="0" w:right="-187"/>
        <w:jc w:val="both"/>
        <w:rPr>
          <w:color w:val="auto"/>
          <w:lang w:val="en-GB"/>
        </w:rPr>
      </w:pPr>
      <w:r w:rsidRPr="00077032">
        <w:rPr>
          <w:color w:val="auto"/>
          <w:lang w:val="en-GB"/>
        </w:rPr>
        <w:t>Dominica’s Gender Policy will be used as the framework for mainstreaming gender into all areas of this project</w:t>
      </w:r>
      <w:r w:rsidR="002D4810" w:rsidRPr="00077032">
        <w:rPr>
          <w:color w:val="auto"/>
          <w:lang w:val="en-GB"/>
        </w:rPr>
        <w:t>,</w:t>
      </w:r>
      <w:r w:rsidRPr="00077032">
        <w:rPr>
          <w:color w:val="auto"/>
          <w:lang w:val="en-GB"/>
        </w:rPr>
        <w:t xml:space="preserve"> as gender and social issues</w:t>
      </w:r>
      <w:r w:rsidRPr="004A7ED1">
        <w:rPr>
          <w:color w:val="auto"/>
          <w:lang w:val="en-GB"/>
        </w:rPr>
        <w:t xml:space="preserve"> are important drivers and incentives for achieving global environmental benefits and therefore are a critical element for the success of the project. </w:t>
      </w:r>
      <w:r w:rsidR="00DE60F7" w:rsidRPr="004A7ED1">
        <w:rPr>
          <w:color w:val="auto"/>
          <w:lang w:val="en-GB"/>
        </w:rPr>
        <w:t xml:space="preserve">The project will play an important role in the empowerment of women. For example, the project will directly enhance the skills and knowledge levels of women in implementing sustainable agriculture, which is important as women play a major role in agricultural production and associated activities within the project site. This has been exemplified by the membership of the Central Farmers Group, whose membership is over 98% women. </w:t>
      </w:r>
      <w:r w:rsidRPr="004A7ED1">
        <w:rPr>
          <w:color w:val="auto"/>
          <w:lang w:val="en-GB"/>
        </w:rPr>
        <w:t>Gender related aspects of the project will be addressed through close collaboration with the Dominica National Council of Women (DNCW) who will work with communities and organizations to ensure gender equity in participation of women in project activities (for example by ensuring that sustainable agriculture activities include production systems such as vegetables where women have a significant role),</w:t>
      </w:r>
      <w:r w:rsidR="00DE094F" w:rsidRPr="004A7ED1">
        <w:rPr>
          <w:color w:val="auto"/>
          <w:lang w:val="en-GB"/>
        </w:rPr>
        <w:t xml:space="preserve"> </w:t>
      </w:r>
      <w:r w:rsidR="00C925F1" w:rsidRPr="004A7ED1">
        <w:rPr>
          <w:color w:val="auto"/>
          <w:lang w:val="en-GB"/>
        </w:rPr>
        <w:t>to</w:t>
      </w:r>
      <w:r w:rsidRPr="004A7ED1">
        <w:rPr>
          <w:color w:val="auto"/>
          <w:lang w:val="en-GB"/>
        </w:rPr>
        <w:t xml:space="preserve"> help ensure socioeconomic benefits to woman and will monitor woman’s inclusion through the Project period. Collaboration will also take place with the Bureau of Gender Affairs.  All training and demonstration events will ensure that at least 50% of participants are women.  The project will actively seek to recruit women as project staff and technical consultants and to participate on the project steering committee.  All knowledge management activities will be </w:t>
      </w:r>
      <w:r w:rsidRPr="004A7ED1">
        <w:rPr>
          <w:color w:val="auto"/>
          <w:lang w:val="en-GB"/>
        </w:rPr>
        <w:lastRenderedPageBreak/>
        <w:t>gender mainstreamed including the integration of gender dimensions into publications, for instance, presenting sex-disaggregated data, using gender sensitive language in publications and photos that show both women and men and avoid presenting stereotypes.  Finally, the project will ensure that women, men and youth have access to and benefit from the knowledge created by the project.</w:t>
      </w:r>
    </w:p>
    <w:p w14:paraId="61112A7B" w14:textId="77777777" w:rsidR="005F502F" w:rsidRPr="004A7ED1" w:rsidRDefault="005F502F" w:rsidP="0024777C">
      <w:pPr>
        <w:pStyle w:val="GEFFieldtoFillout"/>
        <w:ind w:left="-90" w:right="-187"/>
        <w:jc w:val="both"/>
        <w:rPr>
          <w:color w:val="auto"/>
          <w:lang w:val="en-GB"/>
        </w:rPr>
      </w:pPr>
    </w:p>
    <w:p w14:paraId="6A9789B2" w14:textId="0B92848F" w:rsidR="005F502F" w:rsidRPr="004A7ED1" w:rsidRDefault="005F502F" w:rsidP="00077032">
      <w:pPr>
        <w:pStyle w:val="GEFFieldtoFillout"/>
        <w:ind w:left="0" w:right="-187"/>
        <w:jc w:val="both"/>
        <w:rPr>
          <w:color w:val="auto"/>
          <w:lang w:val="en-GB"/>
        </w:rPr>
      </w:pPr>
      <w:r w:rsidRPr="004A7ED1">
        <w:rPr>
          <w:color w:val="auto"/>
          <w:lang w:val="en-GB"/>
        </w:rPr>
        <w:t>The empowerment of women through this project is consistent with the 2006 National Policy and Action Plan for Gender Equity and Equality, which supports the social and economic achievement of women and towards full gender equity and equality. The Dominica Gender Policy aims to improve quality of life at all levels of society and to contribute to gender awareness among policy makers, planners, implementers and the general public. It aims to “incorporate a gender perspective in all development planning” in a way that makes for the “gendering” of development planning and policy formulation and implementation and to establish a system of gender mainstreaming into all sectors of government and society. This latter objective has already begun to be achieved to-date under the project as women have played a key role both in terms of their turn out and in the quality of the contributions made in shaping this project at both the inception and validation workshops.</w:t>
      </w:r>
    </w:p>
    <w:p w14:paraId="1782CE76" w14:textId="77777777" w:rsidR="00AD1139" w:rsidRPr="004A7ED1" w:rsidRDefault="00AD1139" w:rsidP="0024777C">
      <w:pPr>
        <w:pStyle w:val="GEFFieldtoFillout"/>
        <w:ind w:left="-90" w:right="-187"/>
        <w:jc w:val="both"/>
        <w:rPr>
          <w:color w:val="auto"/>
          <w:lang w:val="en-GB"/>
        </w:rPr>
      </w:pPr>
    </w:p>
    <w:p w14:paraId="103750D9" w14:textId="0387D048" w:rsidR="00AD1139" w:rsidRPr="003D0D0D" w:rsidRDefault="00AD1139" w:rsidP="0024777C">
      <w:pPr>
        <w:spacing w:after="0"/>
        <w:ind w:left="-90" w:right="-187"/>
        <w:jc w:val="both"/>
        <w:outlineLvl w:val="0"/>
        <w:rPr>
          <w:rFonts w:ascii="Times New Roman" w:hAnsi="Times New Roman" w:cs="Times New Roman"/>
          <w:lang w:val="en-GB"/>
        </w:rPr>
      </w:pPr>
      <w:r w:rsidRPr="004A7ED1">
        <w:rPr>
          <w:rFonts w:ascii="Times New Roman" w:hAnsi="Times New Roman" w:cs="Times New Roman"/>
          <w:b/>
          <w:i/>
          <w:lang w:val="en-GB"/>
        </w:rPr>
        <w:t>A.5 Risk.</w:t>
      </w:r>
      <w:r w:rsidRPr="004A7ED1">
        <w:rPr>
          <w:rFonts w:ascii="Times New Roman" w:hAnsi="Times New Roman" w:cs="Times New Roman"/>
          <w:lang w:val="en-GB"/>
        </w:rPr>
        <w:t xml:space="preserve"> Elaborate on indicated risks, including climate change, potential social and environmental risks that might prevent the </w:t>
      </w:r>
      <w:r w:rsidRPr="003D0D0D">
        <w:rPr>
          <w:rFonts w:ascii="Times New Roman" w:hAnsi="Times New Roman" w:cs="Times New Roman"/>
          <w:lang w:val="en-GB"/>
        </w:rPr>
        <w:t xml:space="preserve">project objectives from being achieved, and, if possible, the proposed measures that address these risks at the time of project implementation. </w:t>
      </w:r>
    </w:p>
    <w:p w14:paraId="37FB1C33" w14:textId="77777777" w:rsidR="00D75F77" w:rsidRPr="003D0D0D" w:rsidRDefault="00D75F77" w:rsidP="00D01C17">
      <w:pPr>
        <w:pStyle w:val="GEFFieldtoFillout"/>
        <w:ind w:left="0"/>
        <w:rPr>
          <w:color w:val="auto"/>
          <w:lang w:val="en-GB"/>
        </w:rPr>
      </w:pPr>
    </w:p>
    <w:p w14:paraId="00F8F9F8" w14:textId="6A9A5F88" w:rsidR="00D07C18" w:rsidRPr="003D0D0D" w:rsidRDefault="00D07C18" w:rsidP="00D01C17">
      <w:pPr>
        <w:pStyle w:val="GEFFieldtoFillout"/>
        <w:ind w:left="0"/>
        <w:rPr>
          <w:b/>
          <w:color w:val="auto"/>
          <w:lang w:val="en-GB"/>
        </w:rPr>
      </w:pPr>
      <w:r w:rsidRPr="003D0D0D">
        <w:rPr>
          <w:b/>
          <w:color w:val="auto"/>
          <w:lang w:val="en-GB"/>
        </w:rPr>
        <w:t>Table 5: Project Risks</w:t>
      </w:r>
    </w:p>
    <w:tbl>
      <w:tblPr>
        <w:tblW w:w="5028"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9"/>
        <w:gridCol w:w="993"/>
        <w:gridCol w:w="6250"/>
      </w:tblGrid>
      <w:tr w:rsidR="004648A2" w:rsidRPr="004A7ED1" w14:paraId="54E131AF" w14:textId="77777777" w:rsidTr="0024777C">
        <w:tc>
          <w:tcPr>
            <w:tcW w:w="3482" w:type="dxa"/>
            <w:shd w:val="clear" w:color="auto" w:fill="D9D9D9"/>
          </w:tcPr>
          <w:p w14:paraId="3775B11C" w14:textId="77777777" w:rsidR="00D75F77" w:rsidRPr="004A7ED1" w:rsidRDefault="00D75F77" w:rsidP="00D01C17">
            <w:pPr>
              <w:pStyle w:val="GEFFieldtoFillout"/>
              <w:ind w:left="0"/>
              <w:rPr>
                <w:b/>
                <w:color w:val="auto"/>
                <w:sz w:val="20"/>
                <w:szCs w:val="20"/>
                <w:lang w:val="en-GB"/>
              </w:rPr>
            </w:pPr>
            <w:r w:rsidRPr="004A7ED1">
              <w:rPr>
                <w:b/>
                <w:color w:val="auto"/>
                <w:sz w:val="20"/>
                <w:szCs w:val="20"/>
                <w:lang w:val="en-GB"/>
              </w:rPr>
              <w:t>Risk</w:t>
            </w:r>
          </w:p>
        </w:tc>
        <w:tc>
          <w:tcPr>
            <w:tcW w:w="1000" w:type="dxa"/>
            <w:shd w:val="clear" w:color="auto" w:fill="D9D9D9"/>
          </w:tcPr>
          <w:p w14:paraId="39185E2F" w14:textId="77777777" w:rsidR="00D75F77" w:rsidRPr="004A7ED1" w:rsidRDefault="00D75F77" w:rsidP="00D01C17">
            <w:pPr>
              <w:pStyle w:val="GEFFieldtoFillout"/>
              <w:ind w:left="-108" w:right="-108"/>
              <w:jc w:val="center"/>
              <w:rPr>
                <w:b/>
                <w:color w:val="auto"/>
                <w:sz w:val="20"/>
                <w:szCs w:val="20"/>
                <w:lang w:val="en-GB"/>
              </w:rPr>
            </w:pPr>
            <w:r w:rsidRPr="004A7ED1">
              <w:rPr>
                <w:b/>
                <w:color w:val="auto"/>
                <w:sz w:val="20"/>
                <w:szCs w:val="20"/>
                <w:lang w:val="en-GB"/>
              </w:rPr>
              <w:t>Risk level</w:t>
            </w:r>
          </w:p>
        </w:tc>
        <w:tc>
          <w:tcPr>
            <w:tcW w:w="6408" w:type="dxa"/>
            <w:shd w:val="clear" w:color="auto" w:fill="D9D9D9"/>
          </w:tcPr>
          <w:p w14:paraId="76E1F0D6" w14:textId="77777777" w:rsidR="00D75F77" w:rsidRPr="004A7ED1" w:rsidRDefault="00D75F77" w:rsidP="00D01C17">
            <w:pPr>
              <w:pStyle w:val="GEFFieldtoFillout"/>
              <w:ind w:left="0"/>
              <w:rPr>
                <w:b/>
                <w:color w:val="auto"/>
                <w:sz w:val="20"/>
                <w:szCs w:val="20"/>
                <w:lang w:val="en-GB"/>
              </w:rPr>
            </w:pPr>
            <w:r w:rsidRPr="004A7ED1">
              <w:rPr>
                <w:b/>
                <w:color w:val="auto"/>
                <w:sz w:val="20"/>
                <w:szCs w:val="20"/>
                <w:lang w:val="en-GB"/>
              </w:rPr>
              <w:t>Mitigation Measures</w:t>
            </w:r>
          </w:p>
        </w:tc>
      </w:tr>
      <w:tr w:rsidR="004648A2" w:rsidRPr="003160E3" w14:paraId="5162B215" w14:textId="77777777" w:rsidTr="0024777C">
        <w:tc>
          <w:tcPr>
            <w:tcW w:w="3482" w:type="dxa"/>
            <w:shd w:val="clear" w:color="auto" w:fill="auto"/>
          </w:tcPr>
          <w:p w14:paraId="5E3BEECC" w14:textId="77F1E7E2" w:rsidR="00D75F77" w:rsidRPr="003160E3" w:rsidRDefault="00544D88" w:rsidP="00544D88">
            <w:pPr>
              <w:pStyle w:val="GEFFieldtoFillout"/>
              <w:ind w:left="0" w:right="-24"/>
              <w:rPr>
                <w:color w:val="auto"/>
                <w:sz w:val="20"/>
                <w:szCs w:val="20"/>
                <w:lang w:val="en-GB"/>
              </w:rPr>
            </w:pPr>
            <w:r w:rsidRPr="003160E3">
              <w:rPr>
                <w:color w:val="auto"/>
                <w:sz w:val="20"/>
                <w:szCs w:val="20"/>
              </w:rPr>
              <w:t>Within</w:t>
            </w:r>
            <w:r w:rsidR="003F7FCB" w:rsidRPr="003160E3">
              <w:rPr>
                <w:color w:val="auto"/>
                <w:sz w:val="20"/>
                <w:szCs w:val="20"/>
                <w:lang w:val="en-GB"/>
              </w:rPr>
              <w:t xml:space="preserve"> the </w:t>
            </w:r>
            <w:r w:rsidR="00D64EFF" w:rsidRPr="003160E3">
              <w:rPr>
                <w:color w:val="auto"/>
                <w:sz w:val="20"/>
                <w:szCs w:val="20"/>
                <w:lang w:val="en-GB"/>
              </w:rPr>
              <w:t xml:space="preserve">project time frame </w:t>
            </w:r>
            <w:r w:rsidR="003F7FCB" w:rsidRPr="003160E3">
              <w:rPr>
                <w:color w:val="auto"/>
                <w:sz w:val="20"/>
                <w:szCs w:val="20"/>
                <w:lang w:val="en-GB"/>
              </w:rPr>
              <w:t>of 3 years</w:t>
            </w:r>
            <w:r w:rsidRPr="003160E3">
              <w:rPr>
                <w:color w:val="auto"/>
                <w:sz w:val="20"/>
                <w:szCs w:val="20"/>
                <w:lang w:val="en-GB"/>
              </w:rPr>
              <w:t>,</w:t>
            </w:r>
            <w:r w:rsidR="003F7FCB" w:rsidRPr="003160E3">
              <w:rPr>
                <w:color w:val="auto"/>
                <w:sz w:val="20"/>
                <w:szCs w:val="20"/>
                <w:lang w:val="en-GB"/>
              </w:rPr>
              <w:t xml:space="preserve"> </w:t>
            </w:r>
            <w:r w:rsidR="00D64EFF" w:rsidRPr="003160E3">
              <w:rPr>
                <w:color w:val="auto"/>
                <w:sz w:val="20"/>
                <w:szCs w:val="20"/>
                <w:lang w:val="en-GB"/>
              </w:rPr>
              <w:t xml:space="preserve">another hurricane </w:t>
            </w:r>
            <w:r w:rsidRPr="003160E3">
              <w:rPr>
                <w:color w:val="auto"/>
                <w:sz w:val="20"/>
                <w:szCs w:val="20"/>
                <w:lang w:val="en-GB"/>
              </w:rPr>
              <w:t xml:space="preserve">or major climatic event </w:t>
            </w:r>
            <w:r w:rsidR="00D64EFF" w:rsidRPr="003160E3">
              <w:rPr>
                <w:color w:val="auto"/>
                <w:sz w:val="20"/>
                <w:szCs w:val="20"/>
                <w:lang w:val="en-GB"/>
              </w:rPr>
              <w:t>c</w:t>
            </w:r>
            <w:r w:rsidRPr="003160E3">
              <w:rPr>
                <w:color w:val="auto"/>
                <w:sz w:val="20"/>
                <w:szCs w:val="20"/>
                <w:lang w:val="en-GB"/>
              </w:rPr>
              <w:t>ould devastate the project area</w:t>
            </w:r>
          </w:p>
        </w:tc>
        <w:tc>
          <w:tcPr>
            <w:tcW w:w="1000" w:type="dxa"/>
            <w:shd w:val="clear" w:color="auto" w:fill="auto"/>
          </w:tcPr>
          <w:p w14:paraId="3C44FB5A" w14:textId="561E361E" w:rsidR="00D75F77" w:rsidRPr="003160E3" w:rsidRDefault="003F7FCB" w:rsidP="003F7FCB">
            <w:pPr>
              <w:pStyle w:val="GEFFieldtoFillout"/>
              <w:ind w:left="-108" w:right="-108"/>
              <w:jc w:val="center"/>
              <w:rPr>
                <w:color w:val="auto"/>
                <w:sz w:val="20"/>
                <w:szCs w:val="20"/>
                <w:lang w:val="en-GB"/>
              </w:rPr>
            </w:pPr>
            <w:r w:rsidRPr="003160E3">
              <w:rPr>
                <w:color w:val="auto"/>
                <w:sz w:val="20"/>
                <w:szCs w:val="20"/>
                <w:lang w:val="en-GB"/>
              </w:rPr>
              <w:t>High</w:t>
            </w:r>
            <w:r w:rsidR="005F7D01" w:rsidRPr="003160E3">
              <w:rPr>
                <w:color w:val="auto"/>
                <w:sz w:val="20"/>
                <w:szCs w:val="20"/>
                <w:lang w:val="en-GB"/>
              </w:rPr>
              <w:t xml:space="preserve"> </w:t>
            </w:r>
          </w:p>
        </w:tc>
        <w:tc>
          <w:tcPr>
            <w:tcW w:w="6408" w:type="dxa"/>
            <w:shd w:val="clear" w:color="auto" w:fill="auto"/>
          </w:tcPr>
          <w:p w14:paraId="5D45949A" w14:textId="6ED6EE63" w:rsidR="00544D88" w:rsidRPr="003160E3" w:rsidRDefault="00D75F77" w:rsidP="0058072B">
            <w:pPr>
              <w:pStyle w:val="GEFFieldtoFillout"/>
              <w:ind w:left="0"/>
              <w:rPr>
                <w:color w:val="auto"/>
                <w:sz w:val="20"/>
                <w:szCs w:val="20"/>
                <w:lang w:val="en-GB"/>
              </w:rPr>
            </w:pPr>
            <w:r w:rsidRPr="003160E3">
              <w:rPr>
                <w:color w:val="auto"/>
                <w:sz w:val="20"/>
                <w:szCs w:val="20"/>
                <w:lang w:val="en-GB"/>
              </w:rPr>
              <w:t xml:space="preserve">A major impetus and focus of the proposed project </w:t>
            </w:r>
            <w:proofErr w:type="gramStart"/>
            <w:r w:rsidRPr="003160E3">
              <w:rPr>
                <w:color w:val="auto"/>
                <w:sz w:val="20"/>
                <w:szCs w:val="20"/>
                <w:lang w:val="en-GB"/>
              </w:rPr>
              <w:t>is</w:t>
            </w:r>
            <w:proofErr w:type="gramEnd"/>
            <w:r w:rsidRPr="003160E3">
              <w:rPr>
                <w:color w:val="auto"/>
                <w:sz w:val="20"/>
                <w:szCs w:val="20"/>
                <w:lang w:val="en-GB"/>
              </w:rPr>
              <w:t xml:space="preserve"> to mitigate the risks posed by climate change related natural disasters by strengthening the resilience of ecosystems through the adoption of environmentally sound management practices. The primary activities of this project (e.g. training of small farmers in sustainable agricultural practices; rehabilitation of degraded forests; etc.) will enhance ecosystem resilience to withstand the shocks associated with</w:t>
            </w:r>
            <w:r w:rsidR="00544D88" w:rsidRPr="003160E3">
              <w:rPr>
                <w:color w:val="auto"/>
                <w:sz w:val="20"/>
                <w:szCs w:val="20"/>
                <w:lang w:val="en-GB"/>
              </w:rPr>
              <w:t xml:space="preserve"> major</w:t>
            </w:r>
            <w:r w:rsidRPr="003160E3">
              <w:rPr>
                <w:color w:val="auto"/>
                <w:sz w:val="20"/>
                <w:szCs w:val="20"/>
                <w:lang w:val="en-GB"/>
              </w:rPr>
              <w:t xml:space="preserve"> meteorological events.  Furthermore, the project will select agricultural and forest species that are resilient to drought and to major storm events.</w:t>
            </w:r>
            <w:r w:rsidR="0058072B" w:rsidRPr="003160E3">
              <w:rPr>
                <w:color w:val="auto"/>
                <w:sz w:val="20"/>
                <w:szCs w:val="20"/>
                <w:lang w:val="en-GB"/>
              </w:rPr>
              <w:t xml:space="preserve"> </w:t>
            </w:r>
            <w:r w:rsidR="00544D88" w:rsidRPr="003160E3">
              <w:rPr>
                <w:color w:val="auto"/>
                <w:sz w:val="20"/>
                <w:szCs w:val="20"/>
                <w:lang w:val="en-GB"/>
              </w:rPr>
              <w:t xml:space="preserve">Overall, project activities will lay the foundation (training, policies, hurricane-resilience focus of all land uses, etc.) such that the communities will </w:t>
            </w:r>
            <w:r w:rsidR="0058072B" w:rsidRPr="003160E3">
              <w:rPr>
                <w:color w:val="auto"/>
                <w:sz w:val="20"/>
                <w:szCs w:val="20"/>
                <w:lang w:val="en-GB"/>
              </w:rPr>
              <w:t>have a more robust</w:t>
            </w:r>
            <w:r w:rsidR="00544D88" w:rsidRPr="003160E3">
              <w:rPr>
                <w:color w:val="auto"/>
                <w:sz w:val="20"/>
                <w:szCs w:val="20"/>
                <w:lang w:val="en-GB"/>
              </w:rPr>
              <w:t xml:space="preserve"> post-hurricane recovery and response. </w:t>
            </w:r>
          </w:p>
        </w:tc>
      </w:tr>
      <w:tr w:rsidR="008234C6" w:rsidRPr="004A7ED1" w14:paraId="5792B045" w14:textId="77777777" w:rsidTr="0024777C">
        <w:tc>
          <w:tcPr>
            <w:tcW w:w="3482" w:type="dxa"/>
            <w:shd w:val="clear" w:color="auto" w:fill="auto"/>
          </w:tcPr>
          <w:p w14:paraId="5256BD2C" w14:textId="10347615" w:rsidR="008234C6" w:rsidRPr="004A7ED1" w:rsidRDefault="006E163D" w:rsidP="00D12AB6">
            <w:pPr>
              <w:pStyle w:val="GEFFieldtoFillout"/>
              <w:ind w:left="0" w:right="-24"/>
              <w:rPr>
                <w:color w:val="auto"/>
                <w:sz w:val="20"/>
                <w:szCs w:val="20"/>
                <w:lang w:val="en-GB"/>
              </w:rPr>
            </w:pPr>
            <w:r w:rsidRPr="004A7ED1">
              <w:rPr>
                <w:color w:val="auto"/>
                <w:sz w:val="20"/>
                <w:szCs w:val="20"/>
                <w:lang w:val="en-GB"/>
              </w:rPr>
              <w:t>Participating c</w:t>
            </w:r>
            <w:r w:rsidR="008234C6" w:rsidRPr="004A7ED1">
              <w:rPr>
                <w:color w:val="auto"/>
                <w:sz w:val="20"/>
                <w:szCs w:val="20"/>
                <w:lang w:val="en-GB"/>
              </w:rPr>
              <w:t xml:space="preserve">ommunities have little </w:t>
            </w:r>
            <w:r w:rsidR="00D12AB6">
              <w:rPr>
                <w:color w:val="auto"/>
                <w:sz w:val="20"/>
                <w:szCs w:val="20"/>
                <w:lang w:val="en-GB"/>
              </w:rPr>
              <w:t>disposable</w:t>
            </w:r>
            <w:r w:rsidR="00D12AB6" w:rsidRPr="004A7ED1">
              <w:rPr>
                <w:color w:val="auto"/>
                <w:sz w:val="20"/>
                <w:szCs w:val="20"/>
                <w:lang w:val="en-GB"/>
              </w:rPr>
              <w:t xml:space="preserve"> </w:t>
            </w:r>
            <w:r w:rsidR="008234C6" w:rsidRPr="004A7ED1">
              <w:rPr>
                <w:color w:val="auto"/>
                <w:sz w:val="20"/>
                <w:szCs w:val="20"/>
                <w:lang w:val="en-GB"/>
              </w:rPr>
              <w:t>in</w:t>
            </w:r>
            <w:r w:rsidR="00DE094F" w:rsidRPr="004A7ED1">
              <w:rPr>
                <w:color w:val="auto"/>
                <w:sz w:val="20"/>
                <w:szCs w:val="20"/>
                <w:lang w:val="en-GB"/>
              </w:rPr>
              <w:t>come due to the destruction of l</w:t>
            </w:r>
            <w:r w:rsidR="008234C6" w:rsidRPr="004A7ED1">
              <w:rPr>
                <w:color w:val="auto"/>
                <w:sz w:val="20"/>
                <w:szCs w:val="20"/>
                <w:lang w:val="en-GB"/>
              </w:rPr>
              <w:t>ivelihoods by Hurricane Maria</w:t>
            </w:r>
            <w:r w:rsidR="005D4A35" w:rsidRPr="004A7ED1">
              <w:rPr>
                <w:color w:val="auto"/>
                <w:sz w:val="20"/>
                <w:szCs w:val="20"/>
                <w:lang w:val="en-GB"/>
              </w:rPr>
              <w:t>. If sustainable livel</w:t>
            </w:r>
            <w:r w:rsidR="00DE094F" w:rsidRPr="004A7ED1">
              <w:rPr>
                <w:color w:val="auto"/>
                <w:sz w:val="20"/>
                <w:szCs w:val="20"/>
                <w:lang w:val="en-GB"/>
              </w:rPr>
              <w:t>ihood alternatives are not available,</w:t>
            </w:r>
            <w:r w:rsidR="005D4A35" w:rsidRPr="004A7ED1">
              <w:rPr>
                <w:color w:val="auto"/>
                <w:sz w:val="20"/>
                <w:szCs w:val="20"/>
                <w:lang w:val="en-GB"/>
              </w:rPr>
              <w:t xml:space="preserve"> there is a risk </w:t>
            </w:r>
            <w:r w:rsidR="00C925F1" w:rsidRPr="004A7ED1">
              <w:rPr>
                <w:color w:val="auto"/>
                <w:sz w:val="20"/>
                <w:szCs w:val="20"/>
                <w:lang w:val="en-GB"/>
              </w:rPr>
              <w:t>that</w:t>
            </w:r>
            <w:r w:rsidR="005D4A35" w:rsidRPr="004A7ED1">
              <w:rPr>
                <w:color w:val="auto"/>
                <w:sz w:val="20"/>
                <w:szCs w:val="20"/>
                <w:lang w:val="en-GB"/>
              </w:rPr>
              <w:t xml:space="preserve"> overexploitation of the remaining forest resources will be accelerated thereby contributing to further land degradation </w:t>
            </w:r>
          </w:p>
        </w:tc>
        <w:tc>
          <w:tcPr>
            <w:tcW w:w="1000" w:type="dxa"/>
            <w:shd w:val="clear" w:color="auto" w:fill="auto"/>
          </w:tcPr>
          <w:p w14:paraId="64A43040" w14:textId="77777777" w:rsidR="008234C6" w:rsidRPr="004A7ED1" w:rsidRDefault="008234C6" w:rsidP="00D01C17">
            <w:pPr>
              <w:pStyle w:val="GEFFieldtoFillout"/>
              <w:ind w:left="-108" w:right="-108"/>
              <w:jc w:val="center"/>
              <w:rPr>
                <w:color w:val="auto"/>
                <w:sz w:val="20"/>
                <w:szCs w:val="20"/>
                <w:lang w:val="en-GB"/>
              </w:rPr>
            </w:pPr>
            <w:r w:rsidRPr="004A7ED1">
              <w:rPr>
                <w:color w:val="auto"/>
                <w:sz w:val="20"/>
                <w:szCs w:val="20"/>
                <w:lang w:val="en-GB"/>
              </w:rPr>
              <w:t>Medium</w:t>
            </w:r>
          </w:p>
        </w:tc>
        <w:tc>
          <w:tcPr>
            <w:tcW w:w="6408" w:type="dxa"/>
            <w:shd w:val="clear" w:color="auto" w:fill="auto"/>
          </w:tcPr>
          <w:p w14:paraId="09DBFD57" w14:textId="565BBB54" w:rsidR="008234C6" w:rsidRPr="004A7ED1" w:rsidRDefault="008234C6" w:rsidP="00D01C17">
            <w:pPr>
              <w:pStyle w:val="GEFFieldtoFillout"/>
              <w:ind w:left="0"/>
              <w:rPr>
                <w:color w:val="auto"/>
                <w:sz w:val="20"/>
                <w:szCs w:val="20"/>
                <w:lang w:val="en-GB"/>
              </w:rPr>
            </w:pPr>
            <w:r w:rsidRPr="004A7ED1">
              <w:rPr>
                <w:color w:val="auto"/>
                <w:sz w:val="20"/>
                <w:szCs w:val="20"/>
                <w:lang w:val="en-GB"/>
              </w:rPr>
              <w:t xml:space="preserve">In order to minimise the impact of this risk, the project must create livelihood options and/or contribute to the provision of an enabling environment to </w:t>
            </w:r>
            <w:r w:rsidRPr="0046354D">
              <w:rPr>
                <w:color w:val="auto"/>
                <w:sz w:val="20"/>
                <w:szCs w:val="20"/>
                <w:lang w:val="en-GB"/>
              </w:rPr>
              <w:t xml:space="preserve">enable the </w:t>
            </w:r>
            <w:r w:rsidR="00D474BA" w:rsidRPr="0046354D">
              <w:rPr>
                <w:color w:val="auto"/>
                <w:sz w:val="20"/>
                <w:szCs w:val="20"/>
                <w:lang w:val="en-GB"/>
              </w:rPr>
              <w:t xml:space="preserve">participating communities to do so. Hence the inclusion in the project </w:t>
            </w:r>
            <w:r w:rsidR="00C925F1" w:rsidRPr="0046354D">
              <w:rPr>
                <w:color w:val="auto"/>
                <w:sz w:val="20"/>
                <w:szCs w:val="20"/>
                <w:lang w:val="en-GB"/>
              </w:rPr>
              <w:t xml:space="preserve">of </w:t>
            </w:r>
            <w:r w:rsidR="00D474BA" w:rsidRPr="0046354D">
              <w:rPr>
                <w:color w:val="auto"/>
                <w:sz w:val="20"/>
                <w:szCs w:val="20"/>
                <w:lang w:val="en-GB"/>
              </w:rPr>
              <w:t>a focus on sustainable agriculture</w:t>
            </w:r>
            <w:r w:rsidR="0046354D" w:rsidRPr="0046354D">
              <w:rPr>
                <w:color w:val="auto"/>
                <w:sz w:val="20"/>
                <w:szCs w:val="20"/>
                <w:lang w:val="en-GB"/>
              </w:rPr>
              <w:t xml:space="preserve">, </w:t>
            </w:r>
            <w:r w:rsidR="00FF6777" w:rsidRPr="0046354D">
              <w:rPr>
                <w:color w:val="auto"/>
                <w:sz w:val="20"/>
                <w:szCs w:val="20"/>
                <w:lang w:val="en-GB"/>
              </w:rPr>
              <w:t>and access to niche markets and credit</w:t>
            </w:r>
            <w:r w:rsidR="00D64EFF" w:rsidRPr="0046354D">
              <w:rPr>
                <w:color w:val="auto"/>
                <w:sz w:val="20"/>
                <w:szCs w:val="20"/>
                <w:lang w:val="en-GB"/>
              </w:rPr>
              <w:t xml:space="preserve"> through output 2.1.1 that will undertake a market analysis</w:t>
            </w:r>
            <w:r w:rsidR="0046354D" w:rsidRPr="0046354D">
              <w:rPr>
                <w:color w:val="auto"/>
                <w:sz w:val="20"/>
                <w:szCs w:val="20"/>
                <w:lang w:val="en-GB"/>
              </w:rPr>
              <w:t>.</w:t>
            </w:r>
          </w:p>
        </w:tc>
      </w:tr>
      <w:tr w:rsidR="00D474BA" w:rsidRPr="004A7ED1" w14:paraId="6A72C306" w14:textId="77777777" w:rsidTr="0024777C">
        <w:tc>
          <w:tcPr>
            <w:tcW w:w="3482" w:type="dxa"/>
            <w:shd w:val="clear" w:color="auto" w:fill="auto"/>
          </w:tcPr>
          <w:p w14:paraId="318133B7" w14:textId="34954143" w:rsidR="00D474BA" w:rsidRPr="004A7ED1" w:rsidRDefault="00E06FE2" w:rsidP="00D01C17">
            <w:pPr>
              <w:pStyle w:val="GEFFieldtoFillout"/>
              <w:ind w:left="0" w:right="-24"/>
              <w:rPr>
                <w:color w:val="auto"/>
                <w:sz w:val="20"/>
                <w:szCs w:val="20"/>
                <w:lang w:val="en-GB"/>
              </w:rPr>
            </w:pPr>
            <w:r>
              <w:rPr>
                <w:color w:val="auto"/>
                <w:sz w:val="20"/>
                <w:szCs w:val="20"/>
                <w:lang w:val="en-GB"/>
              </w:rPr>
              <w:t>Weak and disjointed i</w:t>
            </w:r>
            <w:r w:rsidR="00D474BA" w:rsidRPr="004A7ED1">
              <w:rPr>
                <w:color w:val="auto"/>
                <w:sz w:val="20"/>
                <w:szCs w:val="20"/>
                <w:lang w:val="en-GB"/>
              </w:rPr>
              <w:t>nstitutions could po</w:t>
            </w:r>
            <w:r>
              <w:rPr>
                <w:color w:val="auto"/>
                <w:sz w:val="20"/>
                <w:szCs w:val="20"/>
                <w:lang w:val="en-GB"/>
              </w:rPr>
              <w:t>se a risk to the effective implementation of the p</w:t>
            </w:r>
            <w:r w:rsidR="00D474BA" w:rsidRPr="004A7ED1">
              <w:rPr>
                <w:color w:val="auto"/>
                <w:sz w:val="20"/>
                <w:szCs w:val="20"/>
                <w:lang w:val="en-GB"/>
              </w:rPr>
              <w:t>roject</w:t>
            </w:r>
          </w:p>
        </w:tc>
        <w:tc>
          <w:tcPr>
            <w:tcW w:w="1000" w:type="dxa"/>
            <w:shd w:val="clear" w:color="auto" w:fill="auto"/>
          </w:tcPr>
          <w:p w14:paraId="44A9B57E" w14:textId="77777777" w:rsidR="00D474BA" w:rsidRPr="004A7ED1" w:rsidRDefault="00D474BA" w:rsidP="00D01C17">
            <w:pPr>
              <w:pStyle w:val="GEFFieldtoFillout"/>
              <w:ind w:left="-108" w:right="-108"/>
              <w:jc w:val="center"/>
              <w:rPr>
                <w:color w:val="auto"/>
                <w:sz w:val="20"/>
                <w:szCs w:val="20"/>
                <w:lang w:val="en-GB"/>
              </w:rPr>
            </w:pPr>
            <w:r w:rsidRPr="004A7ED1">
              <w:rPr>
                <w:color w:val="auto"/>
                <w:sz w:val="20"/>
                <w:szCs w:val="20"/>
                <w:lang w:val="en-GB"/>
              </w:rPr>
              <w:t>Medium</w:t>
            </w:r>
          </w:p>
        </w:tc>
        <w:tc>
          <w:tcPr>
            <w:tcW w:w="6408" w:type="dxa"/>
            <w:shd w:val="clear" w:color="auto" w:fill="auto"/>
          </w:tcPr>
          <w:p w14:paraId="3DA47D96" w14:textId="272DF92F" w:rsidR="004648A2" w:rsidRPr="004A7ED1" w:rsidRDefault="00D474BA" w:rsidP="0046354D">
            <w:pPr>
              <w:pStyle w:val="GEFFieldtoFillout"/>
              <w:ind w:left="0" w:right="-17"/>
              <w:rPr>
                <w:color w:val="auto"/>
                <w:sz w:val="20"/>
                <w:szCs w:val="20"/>
                <w:lang w:val="en-GB"/>
              </w:rPr>
            </w:pPr>
            <w:r w:rsidRPr="004A7ED1">
              <w:rPr>
                <w:color w:val="auto"/>
                <w:sz w:val="20"/>
                <w:szCs w:val="20"/>
                <w:lang w:val="en-GB"/>
              </w:rPr>
              <w:t xml:space="preserve">Generally, the Government entities specifically responsible for the implementation of various activities of the project are weak and under resourced. </w:t>
            </w:r>
            <w:r w:rsidR="004648A2" w:rsidRPr="004A7ED1">
              <w:rPr>
                <w:color w:val="auto"/>
                <w:sz w:val="20"/>
                <w:szCs w:val="20"/>
                <w:lang w:val="en-GB"/>
              </w:rPr>
              <w:t xml:space="preserve">To address this, provision is made in the project for the design and implementation of </w:t>
            </w:r>
            <w:r w:rsidR="00C925F1" w:rsidRPr="004A7ED1">
              <w:rPr>
                <w:color w:val="auto"/>
                <w:sz w:val="20"/>
                <w:szCs w:val="20"/>
                <w:lang w:val="en-GB"/>
              </w:rPr>
              <w:t xml:space="preserve">a </w:t>
            </w:r>
            <w:r w:rsidRPr="004A7ED1">
              <w:rPr>
                <w:color w:val="auto"/>
                <w:sz w:val="20"/>
                <w:szCs w:val="20"/>
                <w:lang w:val="en-GB"/>
              </w:rPr>
              <w:t xml:space="preserve">Programme for Institutional </w:t>
            </w:r>
            <w:r w:rsidR="00F11EF2" w:rsidRPr="004A7ED1">
              <w:rPr>
                <w:color w:val="auto"/>
                <w:sz w:val="20"/>
                <w:szCs w:val="20"/>
                <w:lang w:val="en-GB"/>
              </w:rPr>
              <w:t>Strengthening</w:t>
            </w:r>
            <w:r w:rsidR="0046354D">
              <w:rPr>
                <w:color w:val="auto"/>
                <w:sz w:val="20"/>
                <w:szCs w:val="20"/>
                <w:lang w:val="en-GB"/>
              </w:rPr>
              <w:t>,</w:t>
            </w:r>
            <w:r w:rsidRPr="004A7ED1">
              <w:rPr>
                <w:color w:val="auto"/>
                <w:sz w:val="20"/>
                <w:szCs w:val="20"/>
                <w:lang w:val="en-GB"/>
              </w:rPr>
              <w:t xml:space="preserve"> including the provision of basic equipment and tools necessary for the officers to carry out their basic responsibilities. </w:t>
            </w:r>
            <w:r w:rsidR="004648A2" w:rsidRPr="004A7ED1">
              <w:rPr>
                <w:color w:val="auto"/>
                <w:sz w:val="20"/>
                <w:szCs w:val="20"/>
                <w:lang w:val="en-GB"/>
              </w:rPr>
              <w:t>In addition, a</w:t>
            </w:r>
            <w:r w:rsidRPr="004A7ED1">
              <w:rPr>
                <w:color w:val="auto"/>
                <w:sz w:val="20"/>
                <w:szCs w:val="20"/>
                <w:lang w:val="en-GB"/>
              </w:rPr>
              <w:t xml:space="preserve">n integral part of the </w:t>
            </w:r>
            <w:r w:rsidR="001B7F83" w:rsidRPr="004A7ED1">
              <w:rPr>
                <w:color w:val="auto"/>
                <w:sz w:val="20"/>
                <w:szCs w:val="20"/>
                <w:lang w:val="en-GB"/>
              </w:rPr>
              <w:t xml:space="preserve">project will be the </w:t>
            </w:r>
            <w:r w:rsidR="00C925F1" w:rsidRPr="004A7ED1">
              <w:rPr>
                <w:color w:val="auto"/>
                <w:sz w:val="20"/>
                <w:szCs w:val="20"/>
                <w:lang w:val="en-GB"/>
              </w:rPr>
              <w:t xml:space="preserve">design </w:t>
            </w:r>
            <w:r w:rsidR="001B7F83" w:rsidRPr="004A7ED1">
              <w:rPr>
                <w:color w:val="auto"/>
                <w:sz w:val="20"/>
                <w:szCs w:val="20"/>
                <w:lang w:val="en-GB"/>
              </w:rPr>
              <w:t xml:space="preserve">and </w:t>
            </w:r>
            <w:r w:rsidR="00F11EF2" w:rsidRPr="004A7ED1">
              <w:rPr>
                <w:color w:val="auto"/>
                <w:sz w:val="20"/>
                <w:szCs w:val="20"/>
                <w:lang w:val="en-GB"/>
              </w:rPr>
              <w:t>implementation</w:t>
            </w:r>
            <w:r w:rsidR="001B7F83" w:rsidRPr="004A7ED1">
              <w:rPr>
                <w:color w:val="auto"/>
                <w:sz w:val="20"/>
                <w:szCs w:val="20"/>
                <w:lang w:val="en-GB"/>
              </w:rPr>
              <w:t xml:space="preserve"> of a training programme which covers all the training needs of the project. </w:t>
            </w:r>
            <w:r w:rsidR="004648A2" w:rsidRPr="004A7ED1">
              <w:rPr>
                <w:color w:val="auto"/>
                <w:sz w:val="20"/>
                <w:szCs w:val="20"/>
                <w:lang w:val="en-GB"/>
              </w:rPr>
              <w:t xml:space="preserve">In addition, the Executing Agency will establish a Project Office in Dominica to ensure </w:t>
            </w:r>
            <w:r w:rsidR="00D12AB6">
              <w:rPr>
                <w:color w:val="auto"/>
                <w:sz w:val="20"/>
                <w:szCs w:val="20"/>
                <w:lang w:val="en-GB"/>
              </w:rPr>
              <w:t xml:space="preserve">smooth coordination and hence </w:t>
            </w:r>
            <w:r w:rsidR="004648A2" w:rsidRPr="004A7ED1">
              <w:rPr>
                <w:color w:val="auto"/>
                <w:sz w:val="20"/>
                <w:szCs w:val="20"/>
                <w:lang w:val="en-GB"/>
              </w:rPr>
              <w:t>the effective implementation of the Project.</w:t>
            </w:r>
          </w:p>
        </w:tc>
      </w:tr>
      <w:tr w:rsidR="004648A2" w:rsidRPr="004A7ED1" w14:paraId="770E0422" w14:textId="77777777" w:rsidTr="0024777C">
        <w:tc>
          <w:tcPr>
            <w:tcW w:w="3482" w:type="dxa"/>
            <w:shd w:val="clear" w:color="auto" w:fill="auto"/>
          </w:tcPr>
          <w:p w14:paraId="4FB0ADB9" w14:textId="77777777" w:rsidR="00D75F77" w:rsidRPr="004A7ED1" w:rsidRDefault="00D75F77" w:rsidP="00D01C17">
            <w:pPr>
              <w:pStyle w:val="GEFFieldtoFillout"/>
              <w:ind w:left="0"/>
              <w:rPr>
                <w:color w:val="auto"/>
                <w:sz w:val="20"/>
                <w:szCs w:val="20"/>
                <w:lang w:val="en-GB"/>
              </w:rPr>
            </w:pPr>
            <w:r w:rsidRPr="004A7ED1">
              <w:rPr>
                <w:color w:val="auto"/>
                <w:sz w:val="20"/>
                <w:szCs w:val="20"/>
                <w:lang w:val="en-GB"/>
              </w:rPr>
              <w:t>Local communities resistant to change in resource use and livelihood practices</w:t>
            </w:r>
          </w:p>
        </w:tc>
        <w:tc>
          <w:tcPr>
            <w:tcW w:w="1000" w:type="dxa"/>
            <w:shd w:val="clear" w:color="auto" w:fill="auto"/>
          </w:tcPr>
          <w:p w14:paraId="4805654D" w14:textId="77777777" w:rsidR="00D75F77" w:rsidRPr="004A7ED1" w:rsidRDefault="00D75F77" w:rsidP="00006F85">
            <w:pPr>
              <w:pStyle w:val="GEFFieldtoFillout"/>
              <w:ind w:left="-71" w:right="-108"/>
              <w:jc w:val="center"/>
              <w:rPr>
                <w:color w:val="auto"/>
                <w:sz w:val="20"/>
                <w:szCs w:val="20"/>
                <w:lang w:val="en-GB"/>
              </w:rPr>
            </w:pPr>
            <w:r w:rsidRPr="004A7ED1">
              <w:rPr>
                <w:color w:val="auto"/>
                <w:sz w:val="20"/>
                <w:szCs w:val="20"/>
                <w:lang w:val="en-GB"/>
              </w:rPr>
              <w:t>Low</w:t>
            </w:r>
          </w:p>
        </w:tc>
        <w:tc>
          <w:tcPr>
            <w:tcW w:w="6408" w:type="dxa"/>
            <w:shd w:val="clear" w:color="auto" w:fill="auto"/>
          </w:tcPr>
          <w:p w14:paraId="120C25AC" w14:textId="77777777" w:rsidR="00D75F77" w:rsidRPr="004A7ED1" w:rsidRDefault="00D75F77" w:rsidP="006E163D">
            <w:pPr>
              <w:pStyle w:val="GEFFieldtoFillout"/>
              <w:ind w:left="6" w:right="-107"/>
              <w:rPr>
                <w:color w:val="auto"/>
                <w:sz w:val="20"/>
                <w:szCs w:val="20"/>
                <w:lang w:val="en-GB"/>
              </w:rPr>
            </w:pPr>
            <w:r w:rsidRPr="004A7ED1">
              <w:rPr>
                <w:color w:val="auto"/>
                <w:sz w:val="20"/>
                <w:szCs w:val="20"/>
                <w:lang w:val="en-GB"/>
              </w:rPr>
              <w:t xml:space="preserve">Working in conjunction with the local communities, the project will develop sustainable agricultural practices that generate economic benefits for local farmers, as well as forest restoration programs that employ </w:t>
            </w:r>
            <w:proofErr w:type="gramStart"/>
            <w:r w:rsidRPr="004A7ED1">
              <w:rPr>
                <w:color w:val="auto"/>
                <w:sz w:val="20"/>
                <w:szCs w:val="20"/>
                <w:lang w:val="en-GB"/>
              </w:rPr>
              <w:t>local residents</w:t>
            </w:r>
            <w:proofErr w:type="gramEnd"/>
            <w:r w:rsidRPr="004A7ED1">
              <w:rPr>
                <w:color w:val="auto"/>
                <w:sz w:val="20"/>
                <w:szCs w:val="20"/>
                <w:lang w:val="en-GB"/>
              </w:rPr>
              <w:t xml:space="preserve"> in collecting, cultivating, planting and monitoring of trees.  In addition, it is important to note that traditional economic activities in the project area based on agriculture and forestry have been all but eliminated by Hurricane </w:t>
            </w:r>
            <w:r w:rsidRPr="004A7ED1">
              <w:rPr>
                <w:color w:val="auto"/>
                <w:sz w:val="20"/>
                <w:szCs w:val="20"/>
                <w:lang w:val="en-GB"/>
              </w:rPr>
              <w:lastRenderedPageBreak/>
              <w:t xml:space="preserve">Maria, and thus </w:t>
            </w:r>
            <w:proofErr w:type="gramStart"/>
            <w:r w:rsidRPr="004A7ED1">
              <w:rPr>
                <w:color w:val="auto"/>
                <w:sz w:val="20"/>
                <w:szCs w:val="20"/>
                <w:lang w:val="en-GB"/>
              </w:rPr>
              <w:t>local residents</w:t>
            </w:r>
            <w:proofErr w:type="gramEnd"/>
            <w:r w:rsidRPr="004A7ED1">
              <w:rPr>
                <w:color w:val="auto"/>
                <w:sz w:val="20"/>
                <w:szCs w:val="20"/>
                <w:lang w:val="en-GB"/>
              </w:rPr>
              <w:t xml:space="preserve"> will view project activities as an important social and economic benefit. Finally, the project will carry out an awareness raising campaign to increase understanding and awareness of LD issues and associated SLM options.</w:t>
            </w:r>
          </w:p>
        </w:tc>
      </w:tr>
      <w:tr w:rsidR="004648A2" w:rsidRPr="004A7ED1" w14:paraId="65A47B3E" w14:textId="77777777" w:rsidTr="0024777C">
        <w:tc>
          <w:tcPr>
            <w:tcW w:w="3482" w:type="dxa"/>
            <w:shd w:val="clear" w:color="auto" w:fill="auto"/>
          </w:tcPr>
          <w:p w14:paraId="6FC18595" w14:textId="77777777" w:rsidR="00D75F77" w:rsidRPr="004A7ED1" w:rsidRDefault="00D75F77" w:rsidP="00D01C17">
            <w:pPr>
              <w:pStyle w:val="GEFFieldtoFillout"/>
              <w:ind w:left="0"/>
              <w:rPr>
                <w:color w:val="auto"/>
                <w:sz w:val="20"/>
                <w:szCs w:val="20"/>
                <w:lang w:val="en-GB"/>
              </w:rPr>
            </w:pPr>
            <w:r w:rsidRPr="004A7ED1">
              <w:rPr>
                <w:color w:val="auto"/>
                <w:sz w:val="20"/>
                <w:szCs w:val="20"/>
                <w:lang w:val="en-GB"/>
              </w:rPr>
              <w:lastRenderedPageBreak/>
              <w:t>Competing demands on resource management agencies and logistical challenges in the aftermath of Hurricane Maria may affect the implementation of the project</w:t>
            </w:r>
          </w:p>
        </w:tc>
        <w:tc>
          <w:tcPr>
            <w:tcW w:w="1000" w:type="dxa"/>
            <w:shd w:val="clear" w:color="auto" w:fill="auto"/>
          </w:tcPr>
          <w:p w14:paraId="6E2EA16F" w14:textId="77777777" w:rsidR="00D75F77" w:rsidRPr="004A7ED1" w:rsidRDefault="00D75F77" w:rsidP="00006F85">
            <w:pPr>
              <w:pStyle w:val="GEFFieldtoFillout"/>
              <w:ind w:left="-71" w:right="-108"/>
              <w:jc w:val="center"/>
              <w:rPr>
                <w:color w:val="auto"/>
                <w:sz w:val="20"/>
                <w:szCs w:val="20"/>
                <w:lang w:val="en-GB"/>
              </w:rPr>
            </w:pPr>
            <w:r w:rsidRPr="004A7ED1">
              <w:rPr>
                <w:color w:val="auto"/>
                <w:sz w:val="20"/>
                <w:szCs w:val="20"/>
                <w:lang w:val="en-GB"/>
              </w:rPr>
              <w:t>Low</w:t>
            </w:r>
          </w:p>
        </w:tc>
        <w:tc>
          <w:tcPr>
            <w:tcW w:w="6408" w:type="dxa"/>
            <w:shd w:val="clear" w:color="auto" w:fill="auto"/>
          </w:tcPr>
          <w:p w14:paraId="0DF4065B" w14:textId="1CD876D2" w:rsidR="00D75F77" w:rsidRPr="004A7ED1" w:rsidRDefault="00D75F77" w:rsidP="0046354D">
            <w:pPr>
              <w:pStyle w:val="GEFFieldtoFillout"/>
              <w:ind w:left="0"/>
              <w:rPr>
                <w:color w:val="auto"/>
                <w:sz w:val="20"/>
                <w:szCs w:val="20"/>
                <w:lang w:val="en-GB"/>
              </w:rPr>
            </w:pPr>
            <w:r w:rsidRPr="004A7ED1">
              <w:rPr>
                <w:color w:val="auto"/>
                <w:sz w:val="20"/>
                <w:szCs w:val="20"/>
                <w:lang w:val="en-GB"/>
              </w:rPr>
              <w:t xml:space="preserve">Recognizing that the Government of Dominica has many competing priorities such as repairing basic national infrastructure and thus may not provide extensive support for natural resources and environmental projects, the project strategy includes an awareness raising program for policy makers to emphasize the links between LD processes in upland areas and major socio-economic impacts (including flooding and a major decline in national food production).  The project is also designed to support the Agriculture Division and the Department of Forestry in addressing key priorities that they have in the post-hurricane </w:t>
            </w:r>
            <w:r w:rsidRPr="0046354D">
              <w:rPr>
                <w:color w:val="auto"/>
                <w:sz w:val="20"/>
                <w:szCs w:val="20"/>
                <w:lang w:val="en-GB"/>
              </w:rPr>
              <w:t>environment, in particular</w:t>
            </w:r>
            <w:r w:rsidR="00344772" w:rsidRPr="0046354D">
              <w:rPr>
                <w:color w:val="auto"/>
                <w:sz w:val="20"/>
                <w:szCs w:val="20"/>
                <w:lang w:val="en-GB"/>
              </w:rPr>
              <w:t>,</w:t>
            </w:r>
            <w:r w:rsidRPr="0046354D">
              <w:rPr>
                <w:color w:val="auto"/>
                <w:sz w:val="20"/>
                <w:szCs w:val="20"/>
                <w:lang w:val="en-GB"/>
              </w:rPr>
              <w:t xml:space="preserve"> restoring their capacity to produce seedlings and other agricultural inputs, and thus the project should be able to secure the active participation of these partners.  </w:t>
            </w:r>
            <w:proofErr w:type="gramStart"/>
            <w:r w:rsidRPr="0046354D">
              <w:rPr>
                <w:color w:val="auto"/>
                <w:sz w:val="20"/>
                <w:szCs w:val="20"/>
                <w:lang w:val="en-GB"/>
              </w:rPr>
              <w:t>With regard to</w:t>
            </w:r>
            <w:proofErr w:type="gramEnd"/>
            <w:r w:rsidRPr="0046354D">
              <w:rPr>
                <w:color w:val="auto"/>
                <w:sz w:val="20"/>
                <w:szCs w:val="20"/>
                <w:lang w:val="en-GB"/>
              </w:rPr>
              <w:t xml:space="preserve"> the timely delivery of equipment and materials in the post-hurricane environment</w:t>
            </w:r>
            <w:r w:rsidR="0046354D" w:rsidRPr="0046354D">
              <w:rPr>
                <w:color w:val="auto"/>
                <w:sz w:val="20"/>
                <w:szCs w:val="20"/>
                <w:lang w:val="en-GB"/>
              </w:rPr>
              <w:t xml:space="preserve">, a detailed procurement plan </w:t>
            </w:r>
            <w:r w:rsidR="005F7D01" w:rsidRPr="0046354D">
              <w:rPr>
                <w:color w:val="auto"/>
                <w:sz w:val="20"/>
                <w:szCs w:val="20"/>
                <w:lang w:val="en-GB"/>
              </w:rPr>
              <w:t>has been de</w:t>
            </w:r>
            <w:r w:rsidR="0046354D" w:rsidRPr="0046354D">
              <w:rPr>
                <w:color w:val="auto"/>
                <w:sz w:val="20"/>
                <w:szCs w:val="20"/>
                <w:lang w:val="en-GB"/>
              </w:rPr>
              <w:t xml:space="preserve">veloped </w:t>
            </w:r>
            <w:r w:rsidRPr="0046354D">
              <w:rPr>
                <w:color w:val="auto"/>
                <w:sz w:val="20"/>
                <w:szCs w:val="20"/>
                <w:lang w:val="en-GB"/>
              </w:rPr>
              <w:t>during the project preparation phase so that procurement processes can begin at the very start of the project implementation period.</w:t>
            </w:r>
          </w:p>
        </w:tc>
      </w:tr>
    </w:tbl>
    <w:p w14:paraId="7218DD7A" w14:textId="77777777" w:rsidR="00D75F77" w:rsidRPr="004A7ED1" w:rsidRDefault="00D75F77" w:rsidP="0024777C">
      <w:pPr>
        <w:pStyle w:val="GEFFieldtoFillout"/>
        <w:ind w:left="-90" w:right="-176"/>
        <w:jc w:val="both"/>
        <w:rPr>
          <w:lang w:val="en-GB"/>
        </w:rPr>
      </w:pPr>
    </w:p>
    <w:p w14:paraId="3EF57700" w14:textId="77777777" w:rsidR="006538FF" w:rsidRPr="004A7ED1" w:rsidRDefault="006538FF" w:rsidP="0024777C">
      <w:pPr>
        <w:pStyle w:val="GEFFieldtoFillout"/>
        <w:ind w:left="-90" w:right="-176"/>
        <w:jc w:val="both"/>
        <w:rPr>
          <w:lang w:val="en-GB"/>
        </w:rPr>
      </w:pPr>
      <w:r w:rsidRPr="004A7ED1">
        <w:rPr>
          <w:b/>
          <w:i/>
          <w:lang w:val="en-GB"/>
        </w:rPr>
        <w:t>A.6. Institutional Arrangement and Coordination.</w:t>
      </w:r>
      <w:r w:rsidRPr="004A7ED1">
        <w:rPr>
          <w:lang w:val="en-GB"/>
        </w:rPr>
        <w:t xml:space="preserve"> Describe the institutional arrangement for project implementation. Elaborate on the planned coordination with other relevant GEF-financed projects and other initiatives.</w:t>
      </w:r>
    </w:p>
    <w:p w14:paraId="69E30135" w14:textId="77777777" w:rsidR="006538FF" w:rsidRPr="003D0D0D" w:rsidRDefault="006538FF"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44B22FA9" w14:textId="77777777" w:rsidR="006538FF" w:rsidRPr="003D0D0D" w:rsidRDefault="006538FF" w:rsidP="0024777C">
      <w:pPr>
        <w:widowControl w:val="0"/>
        <w:suppressAutoHyphens/>
        <w:autoSpaceDN w:val="0"/>
        <w:spacing w:after="0" w:line="240" w:lineRule="auto"/>
        <w:ind w:left="-90" w:right="-176"/>
        <w:jc w:val="both"/>
        <w:textAlignment w:val="baseline"/>
        <w:rPr>
          <w:rFonts w:ascii="Times New Roman" w:hAnsi="Times New Roman" w:cs="Times New Roman"/>
          <w:u w:val="single"/>
          <w:lang w:val="en-GB"/>
        </w:rPr>
      </w:pPr>
      <w:r w:rsidRPr="003D0D0D">
        <w:rPr>
          <w:rFonts w:ascii="Times New Roman" w:hAnsi="Times New Roman" w:cs="Times New Roman"/>
          <w:u w:val="single"/>
          <w:lang w:val="en-GB"/>
        </w:rPr>
        <w:t>Institutional Arrangements for Project Implementation</w:t>
      </w:r>
    </w:p>
    <w:p w14:paraId="66D114D5" w14:textId="77777777" w:rsidR="00A44C9E" w:rsidRPr="003D0D0D" w:rsidRDefault="00A44C9E"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2650A431" w14:textId="16EDAC92" w:rsidR="006E163D" w:rsidRPr="003D0D0D" w:rsidRDefault="006E163D" w:rsidP="0024777C">
      <w:pPr>
        <w:widowControl w:val="0"/>
        <w:suppressAutoHyphens/>
        <w:autoSpaceDN w:val="0"/>
        <w:spacing w:after="0" w:line="240" w:lineRule="auto"/>
        <w:ind w:left="-90" w:right="-176"/>
        <w:jc w:val="both"/>
        <w:textAlignment w:val="baseline"/>
        <w:rPr>
          <w:rFonts w:ascii="Times New Roman" w:hAnsi="Times New Roman" w:cs="Times New Roman"/>
          <w:u w:val="single"/>
          <w:lang w:val="en-GB"/>
        </w:rPr>
      </w:pPr>
      <w:r w:rsidRPr="003D0D0D">
        <w:rPr>
          <w:rFonts w:ascii="Times New Roman" w:hAnsi="Times New Roman" w:cs="Times New Roman"/>
          <w:lang w:val="en-GB"/>
        </w:rPr>
        <w:t xml:space="preserve">UNEP's Ecosystems Division will act as the </w:t>
      </w:r>
      <w:r w:rsidRPr="003D0D0D">
        <w:rPr>
          <w:rFonts w:ascii="Times New Roman" w:hAnsi="Times New Roman" w:cs="Times New Roman"/>
          <w:u w:val="single"/>
          <w:lang w:val="en-GB"/>
        </w:rPr>
        <w:t>Implementing Agency (IA)</w:t>
      </w:r>
      <w:r w:rsidRPr="003D0D0D">
        <w:rPr>
          <w:rFonts w:ascii="Times New Roman" w:hAnsi="Times New Roman" w:cs="Times New Roman"/>
          <w:lang w:val="en-GB"/>
        </w:rPr>
        <w:t xml:space="preserve"> for this project</w:t>
      </w:r>
      <w:r w:rsidR="00C1356F" w:rsidRPr="003D0D0D">
        <w:rPr>
          <w:rFonts w:ascii="Times New Roman" w:hAnsi="Times New Roman" w:cs="Times New Roman"/>
          <w:lang w:val="en-GB"/>
        </w:rPr>
        <w:t>.</w:t>
      </w:r>
      <w:r w:rsidRPr="003D0D0D">
        <w:rPr>
          <w:rFonts w:ascii="Times New Roman" w:hAnsi="Times New Roman" w:cs="Times New Roman"/>
          <w:lang w:val="en-GB"/>
        </w:rPr>
        <w:t xml:space="preserve"> </w:t>
      </w:r>
      <w:r w:rsidR="00C1356F" w:rsidRPr="003D0D0D">
        <w:rPr>
          <w:rFonts w:ascii="Times New Roman" w:hAnsi="Times New Roman" w:cs="Times New Roman"/>
          <w:lang w:val="en-GB"/>
        </w:rPr>
        <w:t>T</w:t>
      </w:r>
      <w:r w:rsidRPr="003D0D0D">
        <w:rPr>
          <w:rFonts w:ascii="Times New Roman" w:hAnsi="Times New Roman" w:cs="Times New Roman"/>
          <w:lang w:val="en-GB"/>
        </w:rPr>
        <w:t xml:space="preserve">he Partnership Initiative for Sustainable Land Management (PISLM) will function as the </w:t>
      </w:r>
      <w:r w:rsidRPr="003D0D0D">
        <w:rPr>
          <w:rFonts w:ascii="Times New Roman" w:hAnsi="Times New Roman" w:cs="Times New Roman"/>
          <w:u w:val="single"/>
          <w:lang w:val="en-GB"/>
        </w:rPr>
        <w:t>Executing Agency (EA)</w:t>
      </w:r>
      <w:r w:rsidRPr="003D0D0D">
        <w:rPr>
          <w:rFonts w:ascii="Times New Roman" w:hAnsi="Times New Roman" w:cs="Times New Roman"/>
          <w:lang w:val="en-GB"/>
        </w:rPr>
        <w:t xml:space="preserve"> of the projec</w:t>
      </w:r>
      <w:r w:rsidR="00C1356F" w:rsidRPr="003D0D0D">
        <w:rPr>
          <w:rFonts w:ascii="Times New Roman" w:hAnsi="Times New Roman" w:cs="Times New Roman"/>
          <w:lang w:val="en-GB"/>
        </w:rPr>
        <w:t>t</w:t>
      </w:r>
      <w:r w:rsidRPr="003D0D0D">
        <w:rPr>
          <w:rFonts w:ascii="Times New Roman" w:hAnsi="Times New Roman" w:cs="Times New Roman"/>
          <w:lang w:val="en-GB"/>
        </w:rPr>
        <w:t xml:space="preserve"> and </w:t>
      </w:r>
      <w:r w:rsidRPr="003D0D0D">
        <w:rPr>
          <w:rFonts w:ascii="Times New Roman" w:hAnsi="Times New Roman" w:cs="Times New Roman"/>
          <w:shd w:val="clear" w:color="auto" w:fill="FFFFFF"/>
          <w:lang w:val="en-GB"/>
        </w:rPr>
        <w:t xml:space="preserve">the </w:t>
      </w:r>
      <w:r w:rsidRPr="003D0D0D">
        <w:rPr>
          <w:rFonts w:ascii="Times New Roman" w:hAnsi="Times New Roman" w:cs="Times New Roman"/>
          <w:lang w:val="en-GB"/>
        </w:rPr>
        <w:t>Environmental Coordinating Unit (ECU)</w:t>
      </w:r>
      <w:r w:rsidR="00C1356F" w:rsidRPr="003D0D0D">
        <w:rPr>
          <w:rFonts w:ascii="Times New Roman" w:hAnsi="Times New Roman" w:cs="Times New Roman"/>
          <w:lang w:val="en-GB"/>
        </w:rPr>
        <w:t>,</w:t>
      </w:r>
      <w:r w:rsidRPr="003D0D0D">
        <w:rPr>
          <w:rFonts w:ascii="Times New Roman" w:hAnsi="Times New Roman" w:cs="Times New Roman"/>
          <w:shd w:val="clear" w:color="auto" w:fill="FFFFFF"/>
          <w:lang w:val="en-GB"/>
        </w:rPr>
        <w:t xml:space="preserve"> </w:t>
      </w:r>
      <w:r w:rsidRPr="003D0D0D">
        <w:rPr>
          <w:rFonts w:ascii="Times New Roman" w:hAnsi="Times New Roman" w:cs="Times New Roman"/>
          <w:lang w:val="en-GB"/>
        </w:rPr>
        <w:t>on behalf of the Government of Dominica</w:t>
      </w:r>
      <w:r w:rsidR="00C1356F" w:rsidRPr="003D0D0D">
        <w:rPr>
          <w:rFonts w:ascii="Times New Roman" w:hAnsi="Times New Roman" w:cs="Times New Roman"/>
          <w:lang w:val="en-GB"/>
        </w:rPr>
        <w:t>,</w:t>
      </w:r>
      <w:r w:rsidRPr="003D0D0D">
        <w:rPr>
          <w:rFonts w:ascii="Times New Roman" w:hAnsi="Times New Roman" w:cs="Times New Roman"/>
          <w:lang w:val="en-GB"/>
        </w:rPr>
        <w:t xml:space="preserve"> will provide the political and institutional supervision for the overall project activities as implementing partners</w:t>
      </w:r>
      <w:r w:rsidR="00572069" w:rsidRPr="003D0D0D">
        <w:rPr>
          <w:rFonts w:ascii="Times New Roman" w:hAnsi="Times New Roman" w:cs="Times New Roman"/>
          <w:lang w:val="en-GB"/>
        </w:rPr>
        <w:t xml:space="preserve"> (see Annex H for details on the roles of each institution)</w:t>
      </w:r>
      <w:r w:rsidRPr="003D0D0D">
        <w:rPr>
          <w:rFonts w:ascii="Times New Roman" w:hAnsi="Times New Roman" w:cs="Times New Roman"/>
          <w:lang w:val="en-GB"/>
        </w:rPr>
        <w:t>. A Memorand</w:t>
      </w:r>
      <w:r w:rsidR="00C1356F" w:rsidRPr="003D0D0D">
        <w:rPr>
          <w:rFonts w:ascii="Times New Roman" w:hAnsi="Times New Roman" w:cs="Times New Roman"/>
          <w:lang w:val="en-GB"/>
        </w:rPr>
        <w:t>um</w:t>
      </w:r>
      <w:r w:rsidRPr="003D0D0D">
        <w:rPr>
          <w:rFonts w:ascii="Times New Roman" w:hAnsi="Times New Roman" w:cs="Times New Roman"/>
          <w:lang w:val="en-GB"/>
        </w:rPr>
        <w:t xml:space="preserve"> of Understanding (MOU) has been signed between PISLM and the Environmental Coordinating Unit stipulating roles and functions as well as specific allocations </w:t>
      </w:r>
      <w:proofErr w:type="gramStart"/>
      <w:r w:rsidRPr="003D0D0D">
        <w:rPr>
          <w:rFonts w:ascii="Times New Roman" w:hAnsi="Times New Roman" w:cs="Times New Roman"/>
          <w:lang w:val="en-GB"/>
        </w:rPr>
        <w:t>with regard to</w:t>
      </w:r>
      <w:proofErr w:type="gramEnd"/>
      <w:r w:rsidRPr="003D0D0D">
        <w:rPr>
          <w:rFonts w:ascii="Times New Roman" w:hAnsi="Times New Roman" w:cs="Times New Roman"/>
          <w:lang w:val="en-GB"/>
        </w:rPr>
        <w:t xml:space="preserve"> staff time and schedules. This MOU provides the framework for the PISLM assistance to the Government of Dominica on sustainable land management issues.</w:t>
      </w:r>
    </w:p>
    <w:p w14:paraId="7EB7A352" w14:textId="77777777" w:rsidR="006E163D" w:rsidRPr="003D0D0D" w:rsidRDefault="006E163D" w:rsidP="0024777C">
      <w:pPr>
        <w:widowControl w:val="0"/>
        <w:suppressAutoHyphens/>
        <w:autoSpaceDN w:val="0"/>
        <w:spacing w:after="0"/>
        <w:ind w:left="-90" w:right="-176"/>
        <w:jc w:val="both"/>
        <w:textAlignment w:val="baseline"/>
        <w:rPr>
          <w:rFonts w:ascii="Times New Roman" w:hAnsi="Times New Roman" w:cs="Times New Roman"/>
          <w:u w:val="single"/>
          <w:lang w:val="en-GB"/>
        </w:rPr>
      </w:pPr>
    </w:p>
    <w:p w14:paraId="13079CAF" w14:textId="6F79181D" w:rsidR="00B30209" w:rsidRPr="00C149E5" w:rsidRDefault="00B30209" w:rsidP="00B30209">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95730C">
        <w:rPr>
          <w:rFonts w:ascii="Times New Roman" w:hAnsi="Times New Roman" w:cs="Times New Roman"/>
          <w:lang w:val="en-GB"/>
        </w:rPr>
        <w:t>To facilitate the implementation of the project in an efficient and effective manner, the project will be executed from the</w:t>
      </w:r>
      <w:r w:rsidR="00105F88" w:rsidRPr="0095730C">
        <w:rPr>
          <w:rFonts w:ascii="Times New Roman" w:hAnsi="Times New Roman" w:cs="Times New Roman"/>
          <w:lang w:val="en-GB"/>
        </w:rPr>
        <w:t xml:space="preserve"> existing </w:t>
      </w:r>
      <w:r w:rsidRPr="0095730C">
        <w:rPr>
          <w:rFonts w:ascii="Times New Roman" w:hAnsi="Times New Roman" w:cs="Times New Roman"/>
          <w:lang w:val="en-GB"/>
        </w:rPr>
        <w:t>PISLM Sub-Office in Dominica established under the GEF 6 SLM Project. The GEF 6 SLM Project Management Unit (PMU), led by a Project Manager (PM) and supported by an Administrative Officer (AO) will oversee the management of this project. The PMU’s roles will be to implement project outputs, carry out monitoring and reporting, liaise with project partners, act as the Secretariat to the Steering Committee and ensure project execution and all technical aspects of project implementation</w:t>
      </w:r>
      <w:r w:rsidRPr="00C149E5">
        <w:rPr>
          <w:rFonts w:ascii="Times New Roman" w:hAnsi="Times New Roman" w:cs="Times New Roman"/>
          <w:lang w:val="en-GB"/>
        </w:rPr>
        <w:t xml:space="preserve">. </w:t>
      </w:r>
    </w:p>
    <w:p w14:paraId="3CD8FBE7" w14:textId="77777777" w:rsidR="00983D08" w:rsidRPr="00C149E5" w:rsidRDefault="00983D08"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52F9684B" w14:textId="377C08AF" w:rsidR="00606E2E" w:rsidRPr="00C149E5" w:rsidRDefault="00606E2E" w:rsidP="00606E2E">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95730C">
        <w:rPr>
          <w:rFonts w:ascii="Times New Roman" w:hAnsi="Times New Roman" w:cs="Times New Roman"/>
          <w:lang w:val="en-GB"/>
        </w:rPr>
        <w:t xml:space="preserve">A PISLM Oversight Officer (POO) </w:t>
      </w:r>
      <w:r w:rsidR="00105F88" w:rsidRPr="0095730C">
        <w:rPr>
          <w:rFonts w:ascii="Times New Roman" w:hAnsi="Times New Roman" w:cs="Times New Roman"/>
          <w:lang w:val="en-GB"/>
        </w:rPr>
        <w:t xml:space="preserve">based in the PISLM Office in Guyana </w:t>
      </w:r>
      <w:r w:rsidRPr="0095730C">
        <w:rPr>
          <w:rFonts w:ascii="Times New Roman" w:hAnsi="Times New Roman" w:cs="Times New Roman"/>
          <w:lang w:val="en-GB"/>
        </w:rPr>
        <w:t xml:space="preserve">will provide </w:t>
      </w:r>
      <w:r w:rsidR="00517360" w:rsidRPr="0095730C">
        <w:rPr>
          <w:rFonts w:ascii="Times New Roman" w:hAnsi="Times New Roman" w:cs="Times New Roman"/>
          <w:lang w:val="en-GB"/>
        </w:rPr>
        <w:t>policy and accountability oversight to the PMU</w:t>
      </w:r>
      <w:r w:rsidRPr="0095730C">
        <w:rPr>
          <w:rFonts w:ascii="Times New Roman" w:hAnsi="Times New Roman" w:cs="Times New Roman"/>
          <w:lang w:val="en-GB"/>
        </w:rPr>
        <w:t xml:space="preserve"> </w:t>
      </w:r>
      <w:r w:rsidR="00517360" w:rsidRPr="0095730C">
        <w:rPr>
          <w:rFonts w:ascii="Times New Roman" w:hAnsi="Times New Roman" w:cs="Times New Roman"/>
          <w:lang w:val="en-GB"/>
        </w:rPr>
        <w:t>in</w:t>
      </w:r>
      <w:r w:rsidRPr="0095730C">
        <w:rPr>
          <w:rFonts w:ascii="Times New Roman" w:hAnsi="Times New Roman" w:cs="Times New Roman"/>
          <w:lang w:val="en-GB"/>
        </w:rPr>
        <w:t xml:space="preserve"> </w:t>
      </w:r>
      <w:r w:rsidR="00517360" w:rsidRPr="0095730C">
        <w:rPr>
          <w:rFonts w:ascii="Times New Roman" w:hAnsi="Times New Roman" w:cs="Times New Roman"/>
          <w:lang w:val="en-GB"/>
        </w:rPr>
        <w:t>timely achievement of the expected business results and ensure accuracy in status and financial reporting.  From a policy standpoint this officer will deal directly with the Minister and the Permanent Secretary of the Ministries of the Environment and Agriculture and when necessary, with other Ministers and Permanent Secretaries of other Ministries whose activities are aligned to this project.  This Officer will also play a core role in providing advice to the PISLM High Level Ministerial Meeting on the project.</w:t>
      </w:r>
    </w:p>
    <w:p w14:paraId="26C7A513" w14:textId="77777777" w:rsidR="00606E2E" w:rsidRPr="00C149E5" w:rsidRDefault="00606E2E"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701527A5" w14:textId="1D1B12BA" w:rsidR="003E56AD" w:rsidRPr="004A7ED1" w:rsidRDefault="003E56AD" w:rsidP="0024777C">
      <w:pPr>
        <w:spacing w:after="0" w:line="240" w:lineRule="auto"/>
        <w:ind w:left="-90" w:right="-176"/>
        <w:jc w:val="both"/>
        <w:rPr>
          <w:rFonts w:ascii="Times New Roman" w:hAnsi="Times New Roman" w:cs="Times New Roman"/>
          <w:lang w:val="en-GB"/>
        </w:rPr>
      </w:pPr>
      <w:r w:rsidRPr="00C149E5">
        <w:rPr>
          <w:rFonts w:ascii="Times New Roman" w:hAnsi="Times New Roman" w:cs="Times New Roman"/>
          <w:lang w:val="en-GB"/>
        </w:rPr>
        <w:t>The PISLM</w:t>
      </w:r>
      <w:r w:rsidR="00C1356F" w:rsidRPr="00C149E5">
        <w:rPr>
          <w:rFonts w:ascii="Times New Roman" w:hAnsi="Times New Roman" w:cs="Times New Roman"/>
          <w:lang w:val="en-GB"/>
        </w:rPr>
        <w:t>,</w:t>
      </w:r>
      <w:r w:rsidRPr="00C149E5">
        <w:rPr>
          <w:rFonts w:ascii="Times New Roman" w:hAnsi="Times New Roman" w:cs="Times New Roman"/>
          <w:lang w:val="en-GB"/>
        </w:rPr>
        <w:t xml:space="preserve"> in performing its functions as the Executing Agency</w:t>
      </w:r>
      <w:r w:rsidR="00C1356F" w:rsidRPr="00C149E5">
        <w:rPr>
          <w:rFonts w:ascii="Times New Roman" w:hAnsi="Times New Roman" w:cs="Times New Roman"/>
          <w:lang w:val="en-GB"/>
        </w:rPr>
        <w:t>,</w:t>
      </w:r>
      <w:r w:rsidRPr="00C149E5">
        <w:rPr>
          <w:rFonts w:ascii="Times New Roman" w:hAnsi="Times New Roman" w:cs="Times New Roman"/>
          <w:lang w:val="en-GB"/>
        </w:rPr>
        <w:t xml:space="preserve"> will have its work overseen by different entities at different levels. At the national level, the PISLM will be accountable</w:t>
      </w:r>
      <w:r w:rsidRPr="004A7ED1">
        <w:rPr>
          <w:rFonts w:ascii="Times New Roman" w:hAnsi="Times New Roman" w:cs="Times New Roman"/>
          <w:lang w:val="en-GB"/>
        </w:rPr>
        <w:t xml:space="preserve"> to the Government of Dominica through the ECU. The ECU will receive support, in this regard, through the National Project Steering Committee (NPSC), which will receive periodic reports on progress and will make recommendations to UN Environment concerning the need to revise any aspects of the Results Framework or the M&amp;E plan.  Progress Reports on project implementation will be reviewed by the PSC and the ECU before their submission to the Cabinet of Dominica </w:t>
      </w:r>
      <w:r w:rsidR="001B7F83" w:rsidRPr="004A7ED1">
        <w:rPr>
          <w:rFonts w:ascii="Times New Roman" w:hAnsi="Times New Roman" w:cs="Times New Roman"/>
          <w:lang w:val="en-GB"/>
        </w:rPr>
        <w:t>as information document</w:t>
      </w:r>
      <w:r w:rsidR="00C1356F" w:rsidRPr="004A7ED1">
        <w:rPr>
          <w:rFonts w:ascii="Times New Roman" w:hAnsi="Times New Roman" w:cs="Times New Roman"/>
          <w:lang w:val="en-GB"/>
        </w:rPr>
        <w:t xml:space="preserve"> -</w:t>
      </w:r>
      <w:r w:rsidR="001B7F83" w:rsidRPr="004A7ED1">
        <w:rPr>
          <w:rFonts w:ascii="Times New Roman" w:hAnsi="Times New Roman" w:cs="Times New Roman"/>
          <w:lang w:val="en-GB"/>
        </w:rPr>
        <w:t xml:space="preserve"> </w:t>
      </w:r>
      <w:r w:rsidR="00C1356F" w:rsidRPr="004A7ED1">
        <w:rPr>
          <w:rFonts w:ascii="Times New Roman" w:hAnsi="Times New Roman" w:cs="Times New Roman"/>
          <w:lang w:val="en-GB"/>
        </w:rPr>
        <w:t>t</w:t>
      </w:r>
      <w:r w:rsidR="001B7F83" w:rsidRPr="004A7ED1">
        <w:rPr>
          <w:rFonts w:ascii="Times New Roman" w:hAnsi="Times New Roman" w:cs="Times New Roman"/>
          <w:lang w:val="en-GB"/>
        </w:rPr>
        <w:t>he purpose being to keep the policy makers aware of project</w:t>
      </w:r>
      <w:r w:rsidR="00DE094F" w:rsidRPr="004A7ED1">
        <w:rPr>
          <w:rFonts w:ascii="Times New Roman" w:hAnsi="Times New Roman" w:cs="Times New Roman"/>
          <w:lang w:val="en-GB"/>
        </w:rPr>
        <w:t xml:space="preserve"> implementation activities that</w:t>
      </w:r>
      <w:r w:rsidR="001B7F83" w:rsidRPr="004A7ED1">
        <w:rPr>
          <w:rFonts w:ascii="Times New Roman" w:hAnsi="Times New Roman" w:cs="Times New Roman"/>
          <w:lang w:val="en-GB"/>
        </w:rPr>
        <w:t xml:space="preserve"> require policy direction and decisions. </w:t>
      </w:r>
      <w:r w:rsidRPr="004A7ED1">
        <w:rPr>
          <w:rFonts w:ascii="Times New Roman" w:hAnsi="Times New Roman" w:cs="Times New Roman"/>
          <w:lang w:val="en-GB"/>
        </w:rPr>
        <w:t xml:space="preserve">At the regional Caribbean </w:t>
      </w:r>
      <w:r w:rsidRPr="004A7ED1">
        <w:rPr>
          <w:rFonts w:ascii="Times New Roman" w:hAnsi="Times New Roman" w:cs="Times New Roman"/>
          <w:lang w:val="en-GB"/>
        </w:rPr>
        <w:lastRenderedPageBreak/>
        <w:t>Community level, the PISLM is mandated to report to the Council on Trade and Economic Development (COTED) of the Caribbean Community on its stewardship including, inter alia, sustainable land management projects and initiatives being implemented by the PISLM on the behalf of Caribbean SIDS Member States.</w:t>
      </w:r>
    </w:p>
    <w:p w14:paraId="606B5CB7" w14:textId="77777777" w:rsidR="006E163D" w:rsidRPr="004A7ED1" w:rsidRDefault="006E163D" w:rsidP="0024777C">
      <w:pPr>
        <w:widowControl w:val="0"/>
        <w:suppressAutoHyphens/>
        <w:autoSpaceDN w:val="0"/>
        <w:spacing w:after="0" w:line="240" w:lineRule="auto"/>
        <w:ind w:left="-90" w:right="-176"/>
        <w:jc w:val="both"/>
        <w:textAlignment w:val="baseline"/>
        <w:rPr>
          <w:rFonts w:ascii="Times New Roman" w:hAnsi="Times New Roman" w:cs="Times New Roman"/>
          <w:u w:val="single"/>
          <w:lang w:val="en-GB"/>
        </w:rPr>
      </w:pPr>
    </w:p>
    <w:p w14:paraId="11D0BAF0" w14:textId="7ADBB2B4" w:rsidR="006E163D" w:rsidRPr="004A7ED1" w:rsidRDefault="006E163D"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4A7ED1">
        <w:rPr>
          <w:rFonts w:ascii="Times New Roman" w:hAnsi="Times New Roman" w:cs="Times New Roman"/>
          <w:lang w:val="en-GB"/>
        </w:rPr>
        <w:t xml:space="preserve">A National Project Steering </w:t>
      </w:r>
      <w:r w:rsidRPr="003160E3">
        <w:rPr>
          <w:rFonts w:ascii="Times New Roman" w:hAnsi="Times New Roman" w:cs="Times New Roman"/>
          <w:lang w:val="en-GB"/>
        </w:rPr>
        <w:t>Committee (NPSC) chaired by the ECU will be established to provide oversight and guidance to the project. The NPSC will be a multi-</w:t>
      </w:r>
      <w:r w:rsidR="00F11EF2" w:rsidRPr="003160E3">
        <w:rPr>
          <w:rFonts w:ascii="Times New Roman" w:hAnsi="Times New Roman" w:cs="Times New Roman"/>
          <w:lang w:val="en-GB"/>
        </w:rPr>
        <w:t>sectorial</w:t>
      </w:r>
      <w:r w:rsidRPr="003160E3">
        <w:rPr>
          <w:rFonts w:ascii="Times New Roman" w:hAnsi="Times New Roman" w:cs="Times New Roman"/>
          <w:lang w:val="en-GB"/>
        </w:rPr>
        <w:t xml:space="preserve"> body comprising representation at the senior level of the range of national implementation entities (Agencies, CSOs and CBOs</w:t>
      </w:r>
      <w:r w:rsidR="0046354D" w:rsidRPr="003160E3">
        <w:rPr>
          <w:rFonts w:ascii="Times New Roman" w:hAnsi="Times New Roman" w:cs="Times New Roman"/>
          <w:lang w:val="en-GB"/>
        </w:rPr>
        <w:t>, donor agencies</w:t>
      </w:r>
      <w:r w:rsidRPr="003160E3">
        <w:rPr>
          <w:rFonts w:ascii="Times New Roman" w:hAnsi="Times New Roman" w:cs="Times New Roman"/>
          <w:lang w:val="en-GB"/>
        </w:rPr>
        <w:t xml:space="preserve">), </w:t>
      </w:r>
      <w:r w:rsidR="008C500E" w:rsidRPr="003160E3">
        <w:rPr>
          <w:rFonts w:ascii="Times New Roman" w:hAnsi="Times New Roman" w:cs="Times New Roman"/>
          <w:lang w:val="en-GB"/>
        </w:rPr>
        <w:t xml:space="preserve">UNESCO, </w:t>
      </w:r>
      <w:r w:rsidRPr="003160E3">
        <w:rPr>
          <w:rFonts w:ascii="Times New Roman" w:hAnsi="Times New Roman" w:cs="Times New Roman"/>
          <w:lang w:val="en-GB"/>
        </w:rPr>
        <w:t>and the GEF Implementing Agency (UNEP) -- all of which have been involved with the project from the project planning phase</w:t>
      </w:r>
      <w:r w:rsidR="0046354D" w:rsidRPr="003160E3">
        <w:rPr>
          <w:rFonts w:ascii="Times New Roman" w:hAnsi="Times New Roman" w:cs="Times New Roman"/>
          <w:lang w:val="en-GB"/>
        </w:rPr>
        <w:t xml:space="preserve">. </w:t>
      </w:r>
      <w:r w:rsidRPr="003160E3">
        <w:rPr>
          <w:rFonts w:ascii="Times New Roman" w:hAnsi="Times New Roman" w:cs="Times New Roman"/>
          <w:lang w:val="en-GB"/>
        </w:rPr>
        <w:t xml:space="preserve">The </w:t>
      </w:r>
      <w:r w:rsidRPr="004A7ED1">
        <w:rPr>
          <w:rFonts w:ascii="Times New Roman" w:hAnsi="Times New Roman" w:cs="Times New Roman"/>
          <w:lang w:val="en-GB"/>
        </w:rPr>
        <w:t xml:space="preserve">composition, responsibilities and rules of operation of the NPSC </w:t>
      </w:r>
      <w:r w:rsidR="003E6B7B" w:rsidRPr="004A7ED1">
        <w:rPr>
          <w:rFonts w:ascii="Times New Roman" w:hAnsi="Times New Roman" w:cs="Times New Roman"/>
          <w:lang w:val="en-GB"/>
        </w:rPr>
        <w:t xml:space="preserve">are provided in Appendix </w:t>
      </w:r>
      <w:proofErr w:type="gramStart"/>
      <w:r w:rsidR="003E6B7B" w:rsidRPr="004A7ED1">
        <w:rPr>
          <w:rFonts w:ascii="Times New Roman" w:hAnsi="Times New Roman" w:cs="Times New Roman"/>
          <w:lang w:val="en-GB"/>
        </w:rPr>
        <w:t>3, and</w:t>
      </w:r>
      <w:proofErr w:type="gramEnd"/>
      <w:r w:rsidR="003E6B7B" w:rsidRPr="004A7ED1">
        <w:rPr>
          <w:rFonts w:ascii="Times New Roman" w:hAnsi="Times New Roman" w:cs="Times New Roman"/>
          <w:lang w:val="en-GB"/>
        </w:rPr>
        <w:t xml:space="preserve"> </w:t>
      </w:r>
      <w:r w:rsidRPr="004A7ED1">
        <w:rPr>
          <w:rFonts w:ascii="Times New Roman" w:hAnsi="Times New Roman" w:cs="Times New Roman"/>
          <w:lang w:val="en-GB"/>
        </w:rPr>
        <w:t>will be</w:t>
      </w:r>
      <w:r w:rsidR="003E6B7B" w:rsidRPr="004A7ED1">
        <w:rPr>
          <w:rFonts w:ascii="Times New Roman" w:hAnsi="Times New Roman" w:cs="Times New Roman"/>
          <w:lang w:val="en-GB"/>
        </w:rPr>
        <w:t xml:space="preserve"> further</w:t>
      </w:r>
      <w:r w:rsidRPr="004A7ED1">
        <w:rPr>
          <w:rFonts w:ascii="Times New Roman" w:hAnsi="Times New Roman" w:cs="Times New Roman"/>
          <w:lang w:val="en-GB"/>
        </w:rPr>
        <w:t xml:space="preserve"> detailed at the commencement of Project </w:t>
      </w:r>
      <w:r w:rsidR="00DE094F" w:rsidRPr="004A7ED1">
        <w:rPr>
          <w:rFonts w:ascii="Times New Roman" w:hAnsi="Times New Roman" w:cs="Times New Roman"/>
          <w:lang w:val="en-GB"/>
        </w:rPr>
        <w:t>Implementation.</w:t>
      </w:r>
    </w:p>
    <w:p w14:paraId="63E53E9F" w14:textId="77777777" w:rsidR="00D51878" w:rsidRPr="004A7ED1" w:rsidRDefault="00D51878"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297A94B9" w14:textId="3A20CA4A" w:rsidR="00A44C9E" w:rsidRPr="004A7ED1" w:rsidRDefault="00D51878"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4A7ED1">
        <w:rPr>
          <w:rFonts w:ascii="Times New Roman" w:hAnsi="Times New Roman" w:cs="Times New Roman"/>
          <w:lang w:val="en-GB"/>
        </w:rPr>
        <w:t>A more detailed overview of the institutional arrangements for project implementation is provided in Annex</w:t>
      </w:r>
      <w:r w:rsidR="002D6B15" w:rsidRPr="004A7ED1">
        <w:rPr>
          <w:rFonts w:ascii="Times New Roman" w:hAnsi="Times New Roman" w:cs="Times New Roman"/>
          <w:lang w:val="en-GB"/>
        </w:rPr>
        <w:t xml:space="preserve"> H.</w:t>
      </w:r>
    </w:p>
    <w:p w14:paraId="79938AE0" w14:textId="77777777" w:rsidR="00A44C9E" w:rsidRPr="004A7ED1" w:rsidRDefault="00A44C9E"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3B3912EE" w14:textId="222D132D" w:rsidR="00A44C9E" w:rsidRPr="004A7ED1" w:rsidRDefault="006538FF"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4A7ED1">
        <w:rPr>
          <w:rFonts w:ascii="Times New Roman" w:hAnsi="Times New Roman" w:cs="Times New Roman"/>
          <w:b/>
          <w:i/>
          <w:lang w:val="en-GB"/>
        </w:rPr>
        <w:t>Coordination</w:t>
      </w:r>
      <w:r w:rsidRPr="004A7ED1">
        <w:rPr>
          <w:rFonts w:ascii="Times New Roman" w:hAnsi="Times New Roman" w:cs="Times New Roman"/>
          <w:i/>
          <w:lang w:val="en-GB"/>
        </w:rPr>
        <w:t>.</w:t>
      </w:r>
      <w:r w:rsidRPr="004A7ED1">
        <w:rPr>
          <w:rFonts w:ascii="Times New Roman" w:hAnsi="Times New Roman" w:cs="Times New Roman"/>
          <w:lang w:val="en-GB"/>
        </w:rPr>
        <w:t xml:space="preserve"> Outline the coordination with other relevant GEF-financed and other </w:t>
      </w:r>
      <w:r w:rsidR="00133D5B" w:rsidRPr="004A7ED1">
        <w:rPr>
          <w:rFonts w:ascii="Times New Roman" w:hAnsi="Times New Roman" w:cs="Times New Roman"/>
          <w:lang w:val="en-GB"/>
        </w:rPr>
        <w:t>initiatives.</w:t>
      </w:r>
      <w:r w:rsidR="00FF016E" w:rsidRPr="004A7ED1">
        <w:rPr>
          <w:rFonts w:ascii="Times New Roman" w:hAnsi="Times New Roman" w:cs="Times New Roman"/>
          <w:lang w:val="en-GB"/>
        </w:rPr>
        <w:t xml:space="preserve"> </w:t>
      </w:r>
    </w:p>
    <w:p w14:paraId="3C6FB3EB" w14:textId="77777777" w:rsidR="00A44C9E" w:rsidRPr="004A7ED1" w:rsidRDefault="00A44C9E"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2D2BF197" w14:textId="6B313AF2" w:rsidR="006538FF" w:rsidRDefault="00A44C9E"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roofErr w:type="gramStart"/>
      <w:r w:rsidRPr="004A7ED1">
        <w:rPr>
          <w:rFonts w:ascii="Times New Roman" w:hAnsi="Times New Roman" w:cs="Times New Roman"/>
          <w:lang w:val="en-GB"/>
        </w:rPr>
        <w:t>A number of</w:t>
      </w:r>
      <w:proofErr w:type="gramEnd"/>
      <w:r w:rsidRPr="004A7ED1">
        <w:rPr>
          <w:rFonts w:ascii="Times New Roman" w:hAnsi="Times New Roman" w:cs="Times New Roman"/>
          <w:lang w:val="en-GB"/>
        </w:rPr>
        <w:t xml:space="preserve"> programme</w:t>
      </w:r>
      <w:r w:rsidR="006538FF" w:rsidRPr="004A7ED1">
        <w:rPr>
          <w:rFonts w:ascii="Times New Roman" w:hAnsi="Times New Roman" w:cs="Times New Roman"/>
          <w:lang w:val="en-GB"/>
        </w:rPr>
        <w:t>s and projects in Dominica have objectives related to those of the proposed project and have the potential to generate synergies and cross-programme learning.  By the time this project begins implementation, the existing national-level Biodiversity Committee is expected to be a Biodiversity – SLM Committee which will facilitate and oversee collaboration with key regional partners and programs active in both focal areas. Regular meetings will be held between the different projects to leverage synergies. The most important of the other initiatives are:</w:t>
      </w:r>
    </w:p>
    <w:p w14:paraId="5AAF52BE" w14:textId="07A13EF9" w:rsidR="00494694" w:rsidRDefault="00494694"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4FF97E8B" w14:textId="6084725A" w:rsidR="00494694" w:rsidRPr="004A7ED1" w:rsidRDefault="00494694"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r w:rsidRPr="00C149E5">
        <w:rPr>
          <w:rFonts w:ascii="Times New Roman" w:hAnsi="Times New Roman" w:cs="Times New Roman"/>
          <w:lang w:val="en-GB"/>
        </w:rPr>
        <w:t xml:space="preserve">The GEF-UNEP project, </w:t>
      </w:r>
      <w:r w:rsidRPr="00C149E5">
        <w:rPr>
          <w:rFonts w:ascii="Times New Roman" w:hAnsi="Times New Roman" w:cs="Times New Roman"/>
          <w:i/>
          <w:u w:val="single"/>
          <w:lang w:val="en-GB"/>
        </w:rPr>
        <w:t>“Sustainable Land Management in the Commonwealth of Dominica”</w:t>
      </w:r>
      <w:r w:rsidRPr="00C149E5">
        <w:rPr>
          <w:rFonts w:ascii="Times New Roman" w:hAnsi="Times New Roman" w:cs="Times New Roman"/>
          <w:lang w:val="en-GB"/>
        </w:rPr>
        <w:t xml:space="preserve"> (2018-2021), is designed to establish an</w:t>
      </w:r>
      <w:r w:rsidRPr="00C149E5">
        <w:rPr>
          <w:rFonts w:ascii="Times New Roman" w:hAnsi="Times New Roman" w:cs="Times New Roman"/>
          <w:iCs/>
          <w:lang w:val="en-GB"/>
        </w:rPr>
        <w:t xml:space="preserve"> integrated land management model that includes agricultural, forestry and natural resources management practices that generate development and critical environmental benefits in tandem</w:t>
      </w:r>
      <w:r w:rsidRPr="00C149E5">
        <w:rPr>
          <w:rFonts w:ascii="Times New Roman" w:hAnsi="Times New Roman" w:cs="Times New Roman"/>
          <w:lang w:val="en-GB"/>
        </w:rPr>
        <w:t xml:space="preserve"> with the Commonwealth of Dominica.  A number of activities under this other project will establish a policy, institutional and capacity framework for SLM issues in Dominica that will benefit the proposed project including the development and implementation of Parish land use plans (that will encompass the entire area surrounding the MTPNP); a land information decision support system (the </w:t>
      </w:r>
      <w:proofErr w:type="spellStart"/>
      <w:r w:rsidRPr="00C149E5">
        <w:rPr>
          <w:rFonts w:ascii="Times New Roman" w:hAnsi="Times New Roman" w:cs="Times New Roman"/>
          <w:lang w:val="en-GB"/>
        </w:rPr>
        <w:t>Geonode</w:t>
      </w:r>
      <w:proofErr w:type="spellEnd"/>
      <w:r w:rsidRPr="00C149E5">
        <w:rPr>
          <w:rFonts w:ascii="Times New Roman" w:hAnsi="Times New Roman" w:cs="Times New Roman"/>
          <w:lang w:val="en-GB"/>
        </w:rPr>
        <w:t xml:space="preserve"> system) that will improve information on environmental conditions and trends, particularly those relating to land degradation; protocols for monitoring and evaluation of SLM practices; capacity strengthening of resource managers, CSOs and farmers in SLM practices, including SLM approaches in agriculture and in watershed restoration (including some limited reforestation actions).  Both </w:t>
      </w:r>
      <w:r w:rsidRPr="0095730C">
        <w:rPr>
          <w:rFonts w:ascii="Times New Roman" w:hAnsi="Times New Roman" w:cs="Times New Roman"/>
          <w:lang w:val="en-GB"/>
        </w:rPr>
        <w:t>GEF 6 SLM project and this project</w:t>
      </w:r>
      <w:r w:rsidRPr="00C149E5">
        <w:rPr>
          <w:rFonts w:ascii="Times New Roman" w:hAnsi="Times New Roman" w:cs="Times New Roman"/>
          <w:lang w:val="en-GB"/>
        </w:rPr>
        <w:t xml:space="preserve"> will be implemented by the Environmental Coordinating Unit, which will ensure effective information sharing and alignment of activities. This project will build on and compliment the </w:t>
      </w:r>
      <w:r w:rsidRPr="0095730C">
        <w:rPr>
          <w:rFonts w:ascii="Times New Roman" w:hAnsi="Times New Roman" w:cs="Times New Roman"/>
          <w:lang w:val="en-GB"/>
        </w:rPr>
        <w:t>GEF 6 SLM 2018-2021 project (which was designed before the country was affected by Hurricane Maria) in the following ways; (</w:t>
      </w:r>
      <w:proofErr w:type="spellStart"/>
      <w:r w:rsidRPr="0095730C">
        <w:rPr>
          <w:rFonts w:ascii="Times New Roman" w:hAnsi="Times New Roman" w:cs="Times New Roman"/>
          <w:lang w:val="en-GB"/>
        </w:rPr>
        <w:t>i</w:t>
      </w:r>
      <w:proofErr w:type="spellEnd"/>
      <w:r w:rsidRPr="0095730C">
        <w:rPr>
          <w:rFonts w:ascii="Times New Roman" w:hAnsi="Times New Roman" w:cs="Times New Roman"/>
          <w:lang w:val="en-GB"/>
        </w:rPr>
        <w:t>)</w:t>
      </w:r>
      <w:r w:rsidRPr="0095730C">
        <w:rPr>
          <w:rFonts w:ascii="Times New Roman" w:eastAsia="Times New Roman" w:hAnsi="Times New Roman" w:cs="Times New Roman"/>
          <w:color w:val="000000" w:themeColor="text1"/>
          <w:lang w:eastAsia="en-GB"/>
        </w:rPr>
        <w:t xml:space="preserve"> re-enforcement of the sustainable agriculture practices to ensure resilience, (ii) the conduct of a </w:t>
      </w:r>
      <w:r w:rsidRPr="0095730C">
        <w:rPr>
          <w:rFonts w:ascii="Times New Roman" w:eastAsia="Times New Roman" w:hAnsi="Times New Roman" w:cs="Times New Roman"/>
          <w:color w:val="000000"/>
        </w:rPr>
        <w:t xml:space="preserve">market analysis to determine which crops/products have the most commercial potential (building on the G-GAP capacity building carried out in GEF 6 SLM) and (iii) </w:t>
      </w:r>
      <w:r w:rsidRPr="0095730C">
        <w:rPr>
          <w:rFonts w:ascii="Times New Roman" w:eastAsia="Times New Roman" w:hAnsi="Times New Roman" w:cs="Times New Roman"/>
        </w:rPr>
        <w:t>provision of technical support to small farmers to implement new production practices, processing methodologies and commercialization of products</w:t>
      </w:r>
      <w:r w:rsidRPr="0095730C">
        <w:rPr>
          <w:rFonts w:ascii="Times New Roman" w:hAnsi="Times New Roman" w:cs="Times New Roman"/>
          <w:lang w:val="en-GB"/>
        </w:rPr>
        <w:t>.</w:t>
      </w:r>
    </w:p>
    <w:p w14:paraId="664DA6AC" w14:textId="77777777" w:rsidR="00D74B17" w:rsidRPr="004A7ED1" w:rsidRDefault="00D74B17" w:rsidP="0024777C">
      <w:pPr>
        <w:widowControl w:val="0"/>
        <w:suppressAutoHyphens/>
        <w:autoSpaceDN w:val="0"/>
        <w:spacing w:after="0" w:line="240" w:lineRule="auto"/>
        <w:ind w:left="450" w:right="-176"/>
        <w:jc w:val="both"/>
        <w:textAlignment w:val="baseline"/>
        <w:rPr>
          <w:rFonts w:ascii="Times New Roman" w:hAnsi="Times New Roman" w:cs="Times New Roman"/>
          <w:lang w:val="en-GB"/>
        </w:rPr>
      </w:pPr>
    </w:p>
    <w:p w14:paraId="0EDCF15A" w14:textId="2A225C18" w:rsidR="006538FF" w:rsidRPr="004A7ED1" w:rsidRDefault="006538FF" w:rsidP="0024777C">
      <w:pPr>
        <w:widowControl w:val="0"/>
        <w:numPr>
          <w:ilvl w:val="0"/>
          <w:numId w:val="9"/>
        </w:numPr>
        <w:suppressAutoHyphens/>
        <w:autoSpaceDN w:val="0"/>
        <w:spacing w:after="0" w:line="240" w:lineRule="auto"/>
        <w:ind w:left="450" w:right="-176"/>
        <w:jc w:val="both"/>
        <w:textAlignment w:val="baseline"/>
        <w:rPr>
          <w:rFonts w:ascii="Times New Roman" w:hAnsi="Times New Roman" w:cs="Times New Roman"/>
          <w:lang w:val="en-GB"/>
        </w:rPr>
      </w:pPr>
      <w:r w:rsidRPr="004A7ED1">
        <w:rPr>
          <w:rFonts w:ascii="Times New Roman" w:hAnsi="Times New Roman" w:cs="Times New Roman"/>
          <w:lang w:val="en-GB"/>
        </w:rPr>
        <w:t>The GEF-UNDP project</w:t>
      </w:r>
      <w:r w:rsidR="00117FC7" w:rsidRPr="004A7ED1">
        <w:rPr>
          <w:rFonts w:ascii="Times New Roman" w:hAnsi="Times New Roman" w:cs="Times New Roman"/>
          <w:lang w:val="en-GB"/>
        </w:rPr>
        <w:t xml:space="preserve">, </w:t>
      </w:r>
      <w:r w:rsidRPr="004A7ED1">
        <w:rPr>
          <w:rFonts w:ascii="Times New Roman" w:hAnsi="Times New Roman" w:cs="Times New Roman"/>
          <w:i/>
          <w:u w:val="single"/>
          <w:lang w:val="en-GB"/>
        </w:rPr>
        <w:t>“Supporting Sustainable Ecosystems by strengthening the Effectiveness of Dominica’s Protected Area System”</w:t>
      </w:r>
      <w:r w:rsidRPr="004A7ED1">
        <w:rPr>
          <w:rFonts w:ascii="Times New Roman" w:hAnsi="Times New Roman" w:cs="Times New Roman"/>
          <w:lang w:val="en-GB"/>
        </w:rPr>
        <w:t xml:space="preserve"> (2015-2019),</w:t>
      </w:r>
      <w:r w:rsidR="00117FC7" w:rsidRPr="004A7ED1">
        <w:rPr>
          <w:rFonts w:ascii="Times New Roman" w:hAnsi="Times New Roman" w:cs="Times New Roman"/>
          <w:lang w:val="en-GB"/>
        </w:rPr>
        <w:t xml:space="preserve"> </w:t>
      </w:r>
      <w:r w:rsidRPr="004A7ED1">
        <w:rPr>
          <w:rFonts w:ascii="Times New Roman" w:hAnsi="Times New Roman" w:cs="Times New Roman"/>
          <w:lang w:val="en-GB"/>
        </w:rPr>
        <w:t xml:space="preserve">is intended to demonstrate a model for effective integrated landscape management encompassing the strengthening of an existing PA (the MTPNP) and the establishment of its buffer zone in order to reduce threats to biodiversity and ecological functioning.  The proposed project will benefit from lessons learned from </w:t>
      </w:r>
      <w:r w:rsidRPr="004A7ED1">
        <w:rPr>
          <w:rStyle w:val="Emphasis"/>
          <w:rFonts w:ascii="Times New Roman" w:hAnsi="Times New Roman" w:cs="Times New Roman"/>
          <w:i w:val="0"/>
          <w:lang w:val="en-GB"/>
        </w:rPr>
        <w:t xml:space="preserve">the PA project’s work to create </w:t>
      </w:r>
      <w:r w:rsidRPr="004A7ED1">
        <w:rPr>
          <w:rFonts w:ascii="Times New Roman" w:hAnsi="Times New Roman" w:cs="Times New Roman"/>
          <w:lang w:val="en-GB"/>
        </w:rPr>
        <w:t xml:space="preserve">better EIA standards for forest protection and on agricultural and land management practices and controlling pollution runoff developed through the creation of four Community Resource Management Plans in the MTPNP buffer zone.  Conversely, the proposed project’s activities to improve local livelihoods will benefit some of the communities in the buffer zone and its work on forest restoration will directly benefit the MTPNP and will also create local capacity and experience in restoration techniques that can benefit communities throughout the buffer zone. </w:t>
      </w:r>
      <w:r w:rsidR="009C7A35" w:rsidRPr="004A7ED1">
        <w:rPr>
          <w:rFonts w:ascii="Times New Roman" w:hAnsi="Times New Roman" w:cs="Times New Roman"/>
          <w:lang w:val="en-GB"/>
        </w:rPr>
        <w:t xml:space="preserve">This project will </w:t>
      </w:r>
      <w:r w:rsidR="00467075" w:rsidRPr="004A7ED1">
        <w:rPr>
          <w:rFonts w:ascii="Times New Roman" w:hAnsi="Times New Roman" w:cs="Times New Roman"/>
          <w:lang w:val="en-GB"/>
        </w:rPr>
        <w:t>complement</w:t>
      </w:r>
      <w:r w:rsidR="009C7A35" w:rsidRPr="004A7ED1">
        <w:rPr>
          <w:rFonts w:ascii="Times New Roman" w:hAnsi="Times New Roman" w:cs="Times New Roman"/>
          <w:lang w:val="en-GB"/>
        </w:rPr>
        <w:t xml:space="preserve"> the activities of the </w:t>
      </w:r>
      <w:r w:rsidR="00F41A62">
        <w:rPr>
          <w:rFonts w:ascii="Times New Roman" w:hAnsi="Times New Roman" w:cs="Times New Roman"/>
          <w:lang w:val="en-GB"/>
        </w:rPr>
        <w:t xml:space="preserve">GEF-UNDP project by </w:t>
      </w:r>
      <w:r w:rsidR="009C7A35" w:rsidRPr="004A7ED1">
        <w:rPr>
          <w:rFonts w:ascii="Times New Roman" w:hAnsi="Times New Roman" w:cs="Times New Roman"/>
          <w:lang w:val="en-GB"/>
        </w:rPr>
        <w:t>addressing land degradation</w:t>
      </w:r>
      <w:r w:rsidR="00D74B17" w:rsidRPr="004A7ED1">
        <w:rPr>
          <w:rFonts w:ascii="Times New Roman" w:hAnsi="Times New Roman" w:cs="Times New Roman"/>
          <w:lang w:val="en-GB"/>
        </w:rPr>
        <w:t>,</w:t>
      </w:r>
      <w:r w:rsidR="009C7A35" w:rsidRPr="004A7ED1">
        <w:rPr>
          <w:rFonts w:ascii="Times New Roman" w:hAnsi="Times New Roman" w:cs="Times New Roman"/>
          <w:lang w:val="en-GB"/>
        </w:rPr>
        <w:t xml:space="preserve"> which can pose a significant threat to biodiversity resources in Dominica’s National Park</w:t>
      </w:r>
      <w:r w:rsidR="00D74B17" w:rsidRPr="004A7ED1">
        <w:rPr>
          <w:rFonts w:ascii="Times New Roman" w:hAnsi="Times New Roman" w:cs="Times New Roman"/>
          <w:lang w:val="en-GB"/>
        </w:rPr>
        <w:t>s,</w:t>
      </w:r>
      <w:r w:rsidR="008317EB" w:rsidRPr="004A7ED1">
        <w:rPr>
          <w:rFonts w:ascii="Times New Roman" w:hAnsi="Times New Roman" w:cs="Times New Roman"/>
          <w:lang w:val="en-GB"/>
        </w:rPr>
        <w:t xml:space="preserve"> through the adoption of sustainable land management practices. The restorati</w:t>
      </w:r>
      <w:r w:rsidR="00D74B17" w:rsidRPr="004A7ED1">
        <w:rPr>
          <w:rFonts w:ascii="Times New Roman" w:hAnsi="Times New Roman" w:cs="Times New Roman"/>
          <w:lang w:val="en-GB"/>
        </w:rPr>
        <w:t xml:space="preserve">on of these lands via SLM will </w:t>
      </w:r>
      <w:r w:rsidR="008317EB" w:rsidRPr="004A7ED1">
        <w:rPr>
          <w:rFonts w:ascii="Times New Roman" w:hAnsi="Times New Roman" w:cs="Times New Roman"/>
          <w:lang w:val="en-GB"/>
        </w:rPr>
        <w:t>support a reduction in the threat of biodiversity.</w:t>
      </w:r>
    </w:p>
    <w:p w14:paraId="4D23CB42" w14:textId="77777777" w:rsidR="006538FF" w:rsidRPr="004A7ED1" w:rsidRDefault="006538FF" w:rsidP="0024777C">
      <w:pPr>
        <w:widowControl w:val="0"/>
        <w:suppressAutoHyphens/>
        <w:autoSpaceDN w:val="0"/>
        <w:spacing w:after="0" w:line="240" w:lineRule="auto"/>
        <w:ind w:left="-90" w:right="-176"/>
        <w:jc w:val="both"/>
        <w:textAlignment w:val="baseline"/>
        <w:rPr>
          <w:rFonts w:ascii="Times New Roman" w:hAnsi="Times New Roman" w:cs="Times New Roman"/>
          <w:lang w:val="en-GB"/>
        </w:rPr>
      </w:pPr>
    </w:p>
    <w:p w14:paraId="71397A57" w14:textId="4D2B67FA" w:rsidR="006538FF" w:rsidRPr="004A7ED1" w:rsidRDefault="006538FF" w:rsidP="0024777C">
      <w:pPr>
        <w:widowControl w:val="0"/>
        <w:numPr>
          <w:ilvl w:val="0"/>
          <w:numId w:val="9"/>
        </w:numPr>
        <w:suppressAutoHyphens/>
        <w:autoSpaceDN w:val="0"/>
        <w:spacing w:after="0" w:line="240" w:lineRule="auto"/>
        <w:ind w:left="450" w:right="-176"/>
        <w:jc w:val="both"/>
        <w:textAlignment w:val="baseline"/>
        <w:rPr>
          <w:rFonts w:ascii="Times New Roman" w:hAnsi="Times New Roman" w:cs="Times New Roman"/>
          <w:lang w:val="en-GB"/>
        </w:rPr>
      </w:pPr>
      <w:r w:rsidRPr="004A7ED1">
        <w:rPr>
          <w:rFonts w:ascii="Times New Roman" w:hAnsi="Times New Roman" w:cs="Times New Roman"/>
          <w:lang w:val="en-GB"/>
        </w:rPr>
        <w:t xml:space="preserve">Dominica is one of nine countries in CARICOM participating in the GEF-IUCN </w:t>
      </w:r>
      <w:r w:rsidRPr="004A7ED1">
        <w:rPr>
          <w:rFonts w:ascii="Times New Roman" w:hAnsi="Times New Roman" w:cs="Times New Roman"/>
          <w:i/>
          <w:u w:val="single"/>
          <w:lang w:val="en-GB"/>
        </w:rPr>
        <w:t xml:space="preserve">Land Degradation Neutrality-Target </w:t>
      </w:r>
      <w:r w:rsidRPr="004A7ED1">
        <w:rPr>
          <w:rFonts w:ascii="Times New Roman" w:hAnsi="Times New Roman" w:cs="Times New Roman"/>
          <w:i/>
          <w:u w:val="single"/>
          <w:lang w:val="en-GB"/>
        </w:rPr>
        <w:lastRenderedPageBreak/>
        <w:t>Setting Process</w:t>
      </w:r>
      <w:r w:rsidRPr="004A7ED1">
        <w:rPr>
          <w:rFonts w:ascii="Times New Roman" w:hAnsi="Times New Roman" w:cs="Times New Roman"/>
          <w:lang w:val="en-GB"/>
        </w:rPr>
        <w:t xml:space="preserve">. At the end of the LDN-TSP, participating countries will have developed a set of targets based on baseline data which they will track until 2030 (SDG 15 commitment), including indicators on </w:t>
      </w:r>
      <w:r w:rsidRPr="004A7ED1">
        <w:rPr>
          <w:rFonts w:ascii="Times New Roman" w:hAnsi="Times New Roman" w:cs="Times New Roman"/>
          <w:bCs/>
          <w:lang w:val="en-GB"/>
        </w:rPr>
        <w:t xml:space="preserve">Land Cover, Land Productivity (metric: net primary productivity), and Carbon Stocks above and below ground (metric: SOC).  The proposed project will contribute data sets on land and vegetation in the project area that will contribute to Dominica’s efforts to monitor these indicators.  </w:t>
      </w:r>
    </w:p>
    <w:p w14:paraId="451753DE" w14:textId="77777777" w:rsidR="006538FF" w:rsidRPr="004A7ED1" w:rsidRDefault="006538FF" w:rsidP="0024777C">
      <w:pPr>
        <w:widowControl w:val="0"/>
        <w:suppressAutoHyphens/>
        <w:autoSpaceDN w:val="0"/>
        <w:spacing w:after="0" w:line="240" w:lineRule="auto"/>
        <w:ind w:left="450" w:right="-176"/>
        <w:jc w:val="both"/>
        <w:textAlignment w:val="baseline"/>
        <w:rPr>
          <w:rFonts w:ascii="Times New Roman" w:hAnsi="Times New Roman" w:cs="Times New Roman"/>
          <w:lang w:val="en-GB"/>
        </w:rPr>
      </w:pPr>
    </w:p>
    <w:p w14:paraId="5FA5F30A" w14:textId="7099FD7D" w:rsidR="00D25716" w:rsidRPr="004A7ED1" w:rsidRDefault="006538FF" w:rsidP="0024777C">
      <w:pPr>
        <w:widowControl w:val="0"/>
        <w:numPr>
          <w:ilvl w:val="0"/>
          <w:numId w:val="9"/>
        </w:numPr>
        <w:suppressAutoHyphens/>
        <w:autoSpaceDN w:val="0"/>
        <w:spacing w:after="0" w:line="240" w:lineRule="auto"/>
        <w:ind w:left="450" w:right="-176"/>
        <w:jc w:val="both"/>
        <w:textAlignment w:val="baseline"/>
        <w:rPr>
          <w:rFonts w:ascii="Times New Roman" w:hAnsi="Times New Roman" w:cs="Times New Roman"/>
          <w:lang w:val="en-GB"/>
        </w:rPr>
      </w:pPr>
      <w:r w:rsidRPr="004A7ED1">
        <w:rPr>
          <w:rFonts w:ascii="Times New Roman" w:hAnsi="Times New Roman" w:cs="Times New Roman"/>
          <w:bCs/>
          <w:lang w:val="en-GB"/>
        </w:rPr>
        <w:t xml:space="preserve">Several past projects have established data and/or built capacities that will benefit the proposed project.  The GEF-UNDP </w:t>
      </w:r>
      <w:r w:rsidRPr="004A7ED1">
        <w:rPr>
          <w:rFonts w:ascii="Times New Roman" w:hAnsi="Times New Roman" w:cs="Times New Roman"/>
          <w:i/>
          <w:u w:val="single"/>
          <w:lang w:val="en-GB"/>
        </w:rPr>
        <w:t>Sustainable Land Management project (2008-2012)</w:t>
      </w:r>
      <w:r w:rsidRPr="004A7ED1">
        <w:rPr>
          <w:rFonts w:ascii="Times New Roman" w:hAnsi="Times New Roman" w:cs="Times New Roman"/>
          <w:lang w:val="en-GB"/>
        </w:rPr>
        <w:t xml:space="preserve"> </w:t>
      </w:r>
      <w:r w:rsidR="00117FC7" w:rsidRPr="004A7ED1">
        <w:rPr>
          <w:rFonts w:ascii="Times New Roman" w:hAnsi="Times New Roman" w:cs="Times New Roman"/>
          <w:lang w:val="en-GB"/>
        </w:rPr>
        <w:t xml:space="preserve">produced </w:t>
      </w:r>
      <w:r w:rsidRPr="004A7ED1">
        <w:rPr>
          <w:rFonts w:ascii="Times New Roman" w:hAnsi="Times New Roman" w:cs="Times New Roman"/>
          <w:lang w:val="en-GB"/>
        </w:rPr>
        <w:t xml:space="preserve">lessons for generating significant community support and ownership of SLM practices through community involvement and education on SLM issues which will be used to guide the implementation of field-based activities under Components 1 and 2 of the proposed </w:t>
      </w:r>
      <w:proofErr w:type="gramStart"/>
      <w:r w:rsidRPr="004A7ED1">
        <w:rPr>
          <w:rFonts w:ascii="Times New Roman" w:hAnsi="Times New Roman" w:cs="Times New Roman"/>
          <w:lang w:val="en-GB"/>
        </w:rPr>
        <w:t>project</w:t>
      </w:r>
      <w:proofErr w:type="gramEnd"/>
      <w:r w:rsidRPr="004A7ED1">
        <w:rPr>
          <w:rFonts w:ascii="Times New Roman" w:hAnsi="Times New Roman" w:cs="Times New Roman"/>
          <w:lang w:val="en-GB"/>
        </w:rPr>
        <w:t xml:space="preserve">.  The </w:t>
      </w:r>
      <w:r w:rsidRPr="004A7ED1">
        <w:rPr>
          <w:rFonts w:ascii="Times New Roman" w:hAnsi="Times New Roman" w:cs="Times New Roman"/>
          <w:i/>
          <w:u w:val="single"/>
          <w:lang w:val="en-GB"/>
        </w:rPr>
        <w:t>GEF-funded Special Program on Adaptation to Climate Change (SPACC)</w:t>
      </w:r>
      <w:r w:rsidRPr="004A7ED1">
        <w:rPr>
          <w:rFonts w:ascii="Times New Roman" w:hAnsi="Times New Roman" w:cs="Times New Roman"/>
          <w:lang w:val="en-GB"/>
        </w:rPr>
        <w:t xml:space="preserve"> (2007-2011) generated maps of the upper elevation areas of Dominica that can assist the proposed project in identifying sites for agricultural activities and forest restoration. </w:t>
      </w:r>
    </w:p>
    <w:p w14:paraId="63D67FA4" w14:textId="77777777" w:rsidR="00A44C9E" w:rsidRPr="004A7ED1" w:rsidRDefault="00A44C9E" w:rsidP="0024777C">
      <w:pPr>
        <w:pStyle w:val="GEFFieldtoFillout"/>
        <w:ind w:left="-90" w:right="-176"/>
        <w:jc w:val="both"/>
        <w:rPr>
          <w:b/>
          <w:color w:val="auto"/>
          <w:lang w:val="en-GB"/>
        </w:rPr>
      </w:pPr>
    </w:p>
    <w:p w14:paraId="4807C5BC" w14:textId="6BD32E2B" w:rsidR="00524DAE" w:rsidRPr="004A7ED1" w:rsidRDefault="00D25716" w:rsidP="0024777C">
      <w:pPr>
        <w:pStyle w:val="GEFFieldtoFillout"/>
        <w:ind w:left="-90" w:right="-176"/>
        <w:jc w:val="both"/>
        <w:rPr>
          <w:lang w:val="en-GB"/>
        </w:rPr>
      </w:pPr>
      <w:r w:rsidRPr="004A7ED1">
        <w:rPr>
          <w:b/>
          <w:color w:val="auto"/>
          <w:lang w:val="en-GB"/>
        </w:rPr>
        <w:t xml:space="preserve">A.7 </w:t>
      </w:r>
      <w:r w:rsidRPr="004A7ED1">
        <w:rPr>
          <w:b/>
          <w:i/>
          <w:color w:val="auto"/>
          <w:lang w:val="en-GB"/>
        </w:rPr>
        <w:t>Benefits.</w:t>
      </w:r>
      <w:r w:rsidRPr="004A7ED1">
        <w:rPr>
          <w:color w:val="auto"/>
          <w:lang w:val="en-GB"/>
        </w:rPr>
        <w:t xml:space="preserve"> Describe the socioeconomic benefits to be delivered by the project at the national and local levels. How do these benefits translate in supporting the achievement of global</w:t>
      </w:r>
      <w:r w:rsidRPr="004A7ED1">
        <w:rPr>
          <w:lang w:val="en-GB"/>
        </w:rPr>
        <w:t xml:space="preserve"> environment benefits (GEF Trust Fund) or adaptation benefits (LDCF/</w:t>
      </w:r>
      <w:r w:rsidR="00133D5B" w:rsidRPr="004A7ED1">
        <w:rPr>
          <w:lang w:val="en-GB"/>
        </w:rPr>
        <w:t xml:space="preserve"> SCCF)?</w:t>
      </w:r>
    </w:p>
    <w:p w14:paraId="696608C3" w14:textId="77777777" w:rsidR="00FF016E" w:rsidRPr="004A7ED1" w:rsidRDefault="00FF016E" w:rsidP="0024777C">
      <w:pPr>
        <w:pStyle w:val="GEFFieldtoFillout"/>
        <w:ind w:left="-90" w:right="-176"/>
        <w:jc w:val="both"/>
        <w:rPr>
          <w:lang w:val="en-GB"/>
        </w:rPr>
      </w:pPr>
    </w:p>
    <w:p w14:paraId="7C0D311B" w14:textId="3BAE655C" w:rsidR="002F793A" w:rsidRPr="004A7ED1" w:rsidRDefault="00524DAE" w:rsidP="0024777C">
      <w:pPr>
        <w:pStyle w:val="GEFFieldtoFillout"/>
        <w:ind w:left="-90" w:right="-176"/>
        <w:jc w:val="both"/>
        <w:rPr>
          <w:u w:val="single"/>
          <w:lang w:val="en-GB"/>
        </w:rPr>
      </w:pPr>
      <w:r w:rsidRPr="004A7ED1">
        <w:rPr>
          <w:u w:val="single"/>
          <w:lang w:val="en-GB"/>
        </w:rPr>
        <w:t>Socio-Economic Benefits:</w:t>
      </w:r>
      <w:r w:rsidR="00D74B17" w:rsidRPr="004A7ED1">
        <w:rPr>
          <w:lang w:val="en-GB"/>
        </w:rPr>
        <w:t xml:space="preserve"> </w:t>
      </w:r>
      <w:r w:rsidR="002F793A" w:rsidRPr="004A7ED1">
        <w:rPr>
          <w:lang w:val="en-GB"/>
        </w:rPr>
        <w:t xml:space="preserve">The Project will immediately contribute to the resuscitation of income streams and strengthening livelihoods of households in the communities within the project area that depend directly on the forest resources, eco and </w:t>
      </w:r>
      <w:proofErr w:type="spellStart"/>
      <w:r w:rsidR="002F793A" w:rsidRPr="004A7ED1">
        <w:rPr>
          <w:lang w:val="en-GB"/>
        </w:rPr>
        <w:t>agro</w:t>
      </w:r>
      <w:proofErr w:type="spellEnd"/>
      <w:r w:rsidR="002F793A" w:rsidRPr="004A7ED1">
        <w:rPr>
          <w:lang w:val="en-GB"/>
        </w:rPr>
        <w:t>-tourism and agricultural production. The project will not only facilitate a reset of former income earning activities but will allow for this to occur in a manner that will strengthen and build resilience of households and communities to external shocks and climate change effects. Direct benefits taken into account in the project analysis are: (</w:t>
      </w:r>
      <w:proofErr w:type="spellStart"/>
      <w:r w:rsidR="002F793A" w:rsidRPr="004A7ED1">
        <w:rPr>
          <w:lang w:val="en-GB"/>
        </w:rPr>
        <w:t>i</w:t>
      </w:r>
      <w:proofErr w:type="spellEnd"/>
      <w:r w:rsidR="002F793A" w:rsidRPr="004A7ED1">
        <w:rPr>
          <w:lang w:val="en-GB"/>
        </w:rPr>
        <w:t xml:space="preserve">) employment opportunities associated with the clearing of fallen trees particularly from river courses and nature trails within the National Park, clearing of farm lands and desilting of water courses and drainage channels that traverse these farming communities, rebuilding of on-farm and off -farm infrastructure such as greenhouse structures and livestock pens, (ii) improvement in the quality and resilience of both the tourism product of the National Park and in the agricultural production system practiced within the surrounding communities; (iii) enhancement of the quality and quantity of the agricultural commodities produced due to improved production methods such as reducing or eliminating the use of conventional agrochemicals and other external inputs thus allowing for improved product branding, marketing and income earning opportunities; (iv) long-term income and employment opportunities created especially for youth and women from a resilient tourism product and from the adoption of sound, </w:t>
      </w:r>
      <w:r w:rsidR="002F793A" w:rsidRPr="004A7ED1">
        <w:rPr>
          <w:color w:val="auto"/>
          <w:lang w:val="en-GB"/>
        </w:rPr>
        <w:t xml:space="preserve">environmentally and socially appropriate agricultural production and post-harvest practices that strengthens the entire value chain – from farm to fork. </w:t>
      </w:r>
    </w:p>
    <w:p w14:paraId="2A69BB98" w14:textId="77777777" w:rsidR="002F793A" w:rsidRPr="004A7ED1" w:rsidRDefault="002F793A" w:rsidP="0024777C">
      <w:pPr>
        <w:pStyle w:val="GEFFieldtoFillout"/>
        <w:ind w:left="-90" w:right="-176"/>
        <w:jc w:val="both"/>
        <w:rPr>
          <w:color w:val="auto"/>
          <w:lang w:val="en-GB"/>
        </w:rPr>
      </w:pPr>
    </w:p>
    <w:p w14:paraId="6EFEDAFD" w14:textId="4528F288" w:rsidR="0088676C" w:rsidRPr="004A7ED1" w:rsidRDefault="0088676C" w:rsidP="0024777C">
      <w:pPr>
        <w:pStyle w:val="GEFFieldtoFillout"/>
        <w:ind w:left="-90" w:right="-176"/>
        <w:jc w:val="both"/>
        <w:rPr>
          <w:color w:val="auto"/>
          <w:lang w:val="en-GB"/>
        </w:rPr>
      </w:pPr>
      <w:r w:rsidRPr="004A7ED1">
        <w:rPr>
          <w:lang w:val="en-GB"/>
        </w:rPr>
        <w:t xml:space="preserve">Other benefits to be derived from project activities are, notably, long term maintenance of drainage channels, terraces, water harvesting and other on-farm and communal infrastructure, and repair and maintenance of small equipment and machines. The environmental benefits will also be significant in terms of improved water and soil management. Capacity building in understanding the principles of sustainable farming and </w:t>
      </w:r>
      <w:proofErr w:type="spellStart"/>
      <w:r w:rsidRPr="004A7ED1">
        <w:rPr>
          <w:lang w:val="en-GB"/>
        </w:rPr>
        <w:t>agro</w:t>
      </w:r>
      <w:proofErr w:type="spellEnd"/>
      <w:r w:rsidRPr="004A7ED1">
        <w:rPr>
          <w:lang w:val="en-GB"/>
        </w:rPr>
        <w:t>-ecology will produce additional benefits and improve the analytical, managerial and social integration capacities of the farming community. The main institutional benefits will be: (</w:t>
      </w:r>
      <w:proofErr w:type="spellStart"/>
      <w:r w:rsidRPr="004A7ED1">
        <w:rPr>
          <w:lang w:val="en-GB"/>
        </w:rPr>
        <w:t>i</w:t>
      </w:r>
      <w:proofErr w:type="spellEnd"/>
      <w:r w:rsidRPr="004A7ED1">
        <w:rPr>
          <w:lang w:val="en-GB"/>
        </w:rPr>
        <w:t>) strengthening farming associations around key activities to improve their resilience (determining current levels of farm sustainability and implementing measures to improve sustainability, monitoring and evaluation)</w:t>
      </w:r>
      <w:r w:rsidR="000157BA">
        <w:rPr>
          <w:lang w:val="en-GB"/>
        </w:rPr>
        <w:t>;</w:t>
      </w:r>
      <w:r w:rsidRPr="004A7ED1">
        <w:rPr>
          <w:lang w:val="en-GB"/>
        </w:rPr>
        <w:t xml:space="preserve"> (ii) establishing farmers markets for commodities produced using s</w:t>
      </w:r>
      <w:r w:rsidR="000157BA">
        <w:rPr>
          <w:lang w:val="en-GB"/>
        </w:rPr>
        <w:t>ustainable/eco-friendly methods;</w:t>
      </w:r>
      <w:r w:rsidRPr="004A7ED1">
        <w:rPr>
          <w:lang w:val="en-GB"/>
        </w:rPr>
        <w:t xml:space="preserve"> (iii) the involvement of the general community in appreciating </w:t>
      </w:r>
      <w:proofErr w:type="spellStart"/>
      <w:r w:rsidRPr="004A7ED1">
        <w:rPr>
          <w:lang w:val="en-GB"/>
        </w:rPr>
        <w:t>agro</w:t>
      </w:r>
      <w:proofErr w:type="spellEnd"/>
      <w:r w:rsidRPr="004A7ED1">
        <w:rPr>
          <w:lang w:val="en-GB"/>
        </w:rPr>
        <w:t>-ecological approaches to all agricultural activities (commercial and non-commercial – backyard farming) co</w:t>
      </w:r>
      <w:r w:rsidR="000157BA">
        <w:rPr>
          <w:lang w:val="en-GB"/>
        </w:rPr>
        <w:t>nducted within the project area;</w:t>
      </w:r>
      <w:r w:rsidRPr="004A7ED1">
        <w:rPr>
          <w:lang w:val="en-GB"/>
        </w:rPr>
        <w:t xml:space="preserve"> (</w:t>
      </w:r>
      <w:r w:rsidR="00D12AB6">
        <w:rPr>
          <w:lang w:val="en-GB"/>
        </w:rPr>
        <w:t>iv</w:t>
      </w:r>
      <w:r w:rsidRPr="004A7ED1">
        <w:rPr>
          <w:lang w:val="en-GB"/>
        </w:rPr>
        <w:t xml:space="preserve">) Reduction in the future threats of land degradation and enhancing ecosystem services that directly support water supply and electricity services to parts of </w:t>
      </w:r>
      <w:r w:rsidR="00624815" w:rsidRPr="0095730C">
        <w:rPr>
          <w:lang w:val="en-GB"/>
        </w:rPr>
        <w:t>Roseau</w:t>
      </w:r>
      <w:r w:rsidRPr="004A7ED1">
        <w:rPr>
          <w:lang w:val="en-GB"/>
        </w:rPr>
        <w:t xml:space="preserve">, agroforestry production, wildlife habitat and the tourism product. With respect to reducing risks and losses related to external </w:t>
      </w:r>
      <w:r w:rsidRPr="004A7ED1">
        <w:rPr>
          <w:color w:val="auto"/>
          <w:lang w:val="en-GB"/>
        </w:rPr>
        <w:t>shocks and the adoption by the community of appropriate adaptation measures, the significant benefits of the Project will be in the implementation of interventions to improve sustainable/</w:t>
      </w:r>
      <w:proofErr w:type="spellStart"/>
      <w:r w:rsidRPr="004A7ED1">
        <w:rPr>
          <w:color w:val="auto"/>
          <w:lang w:val="en-GB"/>
        </w:rPr>
        <w:t>agro</w:t>
      </w:r>
      <w:proofErr w:type="spellEnd"/>
      <w:r w:rsidRPr="004A7ED1">
        <w:rPr>
          <w:color w:val="auto"/>
          <w:lang w:val="en-GB"/>
        </w:rPr>
        <w:t>-ecological techniques, the dissemination of materials and equipment and the educating of communities on environmental issues and climate change.</w:t>
      </w:r>
    </w:p>
    <w:p w14:paraId="3E200F7C" w14:textId="77777777" w:rsidR="0088676C" w:rsidRPr="004A7ED1" w:rsidRDefault="0088676C" w:rsidP="0024777C">
      <w:pPr>
        <w:pStyle w:val="GEFFieldtoFillout"/>
        <w:ind w:left="-90" w:right="-176"/>
        <w:jc w:val="both"/>
        <w:rPr>
          <w:color w:val="auto"/>
          <w:lang w:val="en-GB"/>
        </w:rPr>
      </w:pPr>
    </w:p>
    <w:p w14:paraId="57C722DE" w14:textId="77777777" w:rsidR="00D8343A" w:rsidRPr="004A7ED1" w:rsidRDefault="0075567F" w:rsidP="0024777C">
      <w:pPr>
        <w:pStyle w:val="GEFFieldtoFillout"/>
        <w:ind w:left="-90" w:right="-176"/>
        <w:jc w:val="both"/>
        <w:rPr>
          <w:color w:val="auto"/>
          <w:u w:val="single"/>
          <w:lang w:val="en-GB"/>
        </w:rPr>
      </w:pPr>
      <w:r w:rsidRPr="004A7ED1">
        <w:rPr>
          <w:color w:val="auto"/>
          <w:u w:val="single"/>
          <w:lang w:val="en-GB"/>
        </w:rPr>
        <w:t>Analysis of the Cost Effectiveness of t</w:t>
      </w:r>
      <w:r w:rsidR="0088676C" w:rsidRPr="004A7ED1">
        <w:rPr>
          <w:color w:val="auto"/>
          <w:u w:val="single"/>
          <w:lang w:val="en-GB"/>
        </w:rPr>
        <w:t>he Proposed Project Activities:</w:t>
      </w:r>
      <w:r w:rsidR="0088676C" w:rsidRPr="004A7ED1">
        <w:rPr>
          <w:color w:val="auto"/>
          <w:lang w:val="en-GB"/>
        </w:rPr>
        <w:t xml:space="preserve"> </w:t>
      </w:r>
      <w:r w:rsidR="00AF0209" w:rsidRPr="004A7ED1">
        <w:rPr>
          <w:color w:val="auto"/>
          <w:lang w:val="en-GB"/>
        </w:rPr>
        <w:t>The cost effectiveness of the project is exemplified by the</w:t>
      </w:r>
      <w:r w:rsidR="00725FB8" w:rsidRPr="004A7ED1">
        <w:rPr>
          <w:color w:val="auto"/>
          <w:lang w:val="en-GB"/>
        </w:rPr>
        <w:t xml:space="preserve"> existence of</w:t>
      </w:r>
      <w:r w:rsidR="00AF0209" w:rsidRPr="004A7ED1">
        <w:rPr>
          <w:color w:val="auto"/>
          <w:lang w:val="en-GB"/>
        </w:rPr>
        <w:t xml:space="preserve"> policy directives </w:t>
      </w:r>
      <w:r w:rsidR="00725FB8" w:rsidRPr="004A7ED1">
        <w:rPr>
          <w:color w:val="auto"/>
          <w:lang w:val="en-GB"/>
        </w:rPr>
        <w:t>that are well aligned with project and will reignite</w:t>
      </w:r>
      <w:r w:rsidR="00AF0209" w:rsidRPr="004A7ED1">
        <w:rPr>
          <w:color w:val="auto"/>
          <w:lang w:val="en-GB"/>
        </w:rPr>
        <w:t xml:space="preserve"> </w:t>
      </w:r>
      <w:proofErr w:type="gramStart"/>
      <w:r w:rsidR="00AF0209" w:rsidRPr="004A7ED1">
        <w:rPr>
          <w:color w:val="auto"/>
          <w:lang w:val="en-GB"/>
        </w:rPr>
        <w:t>a number of</w:t>
      </w:r>
      <w:proofErr w:type="gramEnd"/>
      <w:r w:rsidR="00AF0209" w:rsidRPr="004A7ED1">
        <w:rPr>
          <w:color w:val="auto"/>
          <w:lang w:val="en-GB"/>
        </w:rPr>
        <w:t xml:space="preserve"> strategic initiatives</w:t>
      </w:r>
      <w:r w:rsidR="00D04EA3" w:rsidRPr="004A7ED1">
        <w:rPr>
          <w:color w:val="auto"/>
          <w:lang w:val="en-GB"/>
        </w:rPr>
        <w:t>.</w:t>
      </w:r>
      <w:r w:rsidR="00AF0209" w:rsidRPr="004A7ED1">
        <w:rPr>
          <w:color w:val="auto"/>
          <w:lang w:val="en-GB"/>
        </w:rPr>
        <w:t xml:space="preserve"> </w:t>
      </w:r>
      <w:r w:rsidR="00725FB8" w:rsidRPr="004A7ED1">
        <w:rPr>
          <w:color w:val="auto"/>
          <w:lang w:val="en-GB"/>
        </w:rPr>
        <w:t xml:space="preserve"> For example,</w:t>
      </w:r>
      <w:r w:rsidR="00AF0209" w:rsidRPr="004A7ED1">
        <w:rPr>
          <w:color w:val="auto"/>
          <w:lang w:val="en-GB"/>
        </w:rPr>
        <w:t xml:space="preserve"> the </w:t>
      </w:r>
      <w:r w:rsidR="00725FB8" w:rsidRPr="004A7ED1">
        <w:rPr>
          <w:color w:val="auto"/>
          <w:lang w:val="en-GB"/>
        </w:rPr>
        <w:t xml:space="preserve">project will collaborate with and benefit from the </w:t>
      </w:r>
      <w:r w:rsidR="00AF0209" w:rsidRPr="004A7ED1">
        <w:rPr>
          <w:color w:val="auto"/>
          <w:lang w:val="en-GB"/>
        </w:rPr>
        <w:t>implementation of Organic Dominica</w:t>
      </w:r>
      <w:r w:rsidR="00725FB8" w:rsidRPr="004A7ED1">
        <w:rPr>
          <w:color w:val="auto"/>
          <w:lang w:val="en-GB"/>
        </w:rPr>
        <w:t xml:space="preserve">, which will support </w:t>
      </w:r>
      <w:r w:rsidR="00AF0209" w:rsidRPr="004A7ED1">
        <w:rPr>
          <w:color w:val="auto"/>
          <w:lang w:val="en-GB"/>
        </w:rPr>
        <w:t xml:space="preserve">the production of a range of commodities by small farmers in line with market requirements as well as facilitating the </w:t>
      </w:r>
      <w:r w:rsidR="00AF0209" w:rsidRPr="004A7ED1">
        <w:rPr>
          <w:color w:val="auto"/>
          <w:lang w:val="en-GB"/>
        </w:rPr>
        <w:lastRenderedPageBreak/>
        <w:t xml:space="preserve">implementation </w:t>
      </w:r>
      <w:r w:rsidR="00B55973" w:rsidRPr="004A7ED1">
        <w:rPr>
          <w:color w:val="auto"/>
          <w:lang w:val="en-GB"/>
        </w:rPr>
        <w:t xml:space="preserve">of </w:t>
      </w:r>
      <w:r w:rsidR="00AF0209" w:rsidRPr="004A7ED1">
        <w:rPr>
          <w:color w:val="auto"/>
          <w:lang w:val="en-GB"/>
        </w:rPr>
        <w:t>a number of tangible activities such as new technologies for SLM approaches and practices. The project also provides the impetus for the reconsideration and enactment of comprehensive environmental legislation as a means for ensuring the sustainable utilization of natural resources in Dominica.</w:t>
      </w:r>
    </w:p>
    <w:p w14:paraId="2517F36C" w14:textId="77777777" w:rsidR="00D8343A" w:rsidRPr="004A7ED1" w:rsidRDefault="00D8343A" w:rsidP="0024777C">
      <w:pPr>
        <w:pStyle w:val="GEFFieldtoFillout"/>
        <w:ind w:left="-90" w:right="-176"/>
        <w:jc w:val="both"/>
        <w:rPr>
          <w:color w:val="auto"/>
          <w:u w:val="single"/>
          <w:lang w:val="en-GB"/>
        </w:rPr>
      </w:pPr>
    </w:p>
    <w:p w14:paraId="5DA58BE7" w14:textId="77777777" w:rsidR="00D8343A" w:rsidRPr="004A7ED1" w:rsidRDefault="00524DAE" w:rsidP="0024777C">
      <w:pPr>
        <w:pStyle w:val="GEFFieldtoFillout"/>
        <w:ind w:left="-90" w:right="-176"/>
        <w:jc w:val="both"/>
        <w:rPr>
          <w:lang w:val="en-GB"/>
        </w:rPr>
      </w:pPr>
      <w:r w:rsidRPr="004A7ED1">
        <w:rPr>
          <w:b/>
          <w:lang w:val="en-GB"/>
        </w:rPr>
        <w:t xml:space="preserve">A.8 </w:t>
      </w:r>
      <w:r w:rsidRPr="004A7ED1">
        <w:rPr>
          <w:b/>
          <w:i/>
          <w:lang w:val="en-GB"/>
        </w:rPr>
        <w:t>Knowledge Management.</w:t>
      </w:r>
      <w:r w:rsidRPr="004A7ED1">
        <w:rPr>
          <w:lang w:val="en-GB"/>
        </w:rPr>
        <w:t xml:space="preserve"> Elaborate on the knowledge management approach for the project, including, if any, plans for the project to learn from other relevant projects and initiatives (e.g. participate in trainings, conferences, stakeholder exchanges, virtual n</w:t>
      </w:r>
      <w:r w:rsidR="00E21F8D" w:rsidRPr="004A7ED1">
        <w:rPr>
          <w:lang w:val="en-GB"/>
        </w:rPr>
        <w:t xml:space="preserve">etworks, project twinning) and </w:t>
      </w:r>
      <w:r w:rsidRPr="004A7ED1">
        <w:rPr>
          <w:lang w:val="en-GB"/>
        </w:rPr>
        <w:t xml:space="preserve">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w:t>
      </w:r>
      <w:r w:rsidR="002D495E" w:rsidRPr="004A7ED1">
        <w:rPr>
          <w:lang w:val="en-GB"/>
        </w:rPr>
        <w:t>stakeholders.</w:t>
      </w:r>
      <w:r w:rsidR="00470ED2" w:rsidRPr="004A7ED1">
        <w:rPr>
          <w:lang w:val="en-GB"/>
        </w:rPr>
        <w:t xml:space="preserve"> </w:t>
      </w:r>
    </w:p>
    <w:p w14:paraId="7CDEA8CC" w14:textId="77777777" w:rsidR="00D8343A" w:rsidRPr="004A7ED1" w:rsidRDefault="00D8343A" w:rsidP="0024777C">
      <w:pPr>
        <w:pStyle w:val="GEFFieldtoFillout"/>
        <w:ind w:left="-90" w:right="-176"/>
        <w:jc w:val="both"/>
        <w:rPr>
          <w:lang w:val="en-GB"/>
        </w:rPr>
      </w:pPr>
    </w:p>
    <w:p w14:paraId="36110535" w14:textId="0BFD6BE5" w:rsidR="00D8343A" w:rsidRPr="003D0D0D" w:rsidRDefault="00281228" w:rsidP="0024777C">
      <w:pPr>
        <w:pStyle w:val="GEFFieldtoFillout"/>
        <w:ind w:left="-90" w:right="-176"/>
        <w:jc w:val="both"/>
        <w:rPr>
          <w:color w:val="auto"/>
          <w:lang w:val="en-GB"/>
        </w:rPr>
      </w:pPr>
      <w:r w:rsidRPr="004A7ED1">
        <w:rPr>
          <w:color w:val="auto"/>
          <w:lang w:val="en-GB"/>
        </w:rPr>
        <w:t>Knowledge management</w:t>
      </w:r>
      <w:proofErr w:type="gramStart"/>
      <w:r w:rsidR="00D04EA3" w:rsidRPr="004A7ED1">
        <w:rPr>
          <w:color w:val="auto"/>
          <w:lang w:val="en-GB"/>
        </w:rPr>
        <w:t>,</w:t>
      </w:r>
      <w:r w:rsidRPr="004A7ED1">
        <w:rPr>
          <w:color w:val="auto"/>
          <w:lang w:val="en-GB"/>
        </w:rPr>
        <w:t xml:space="preserve"> in particular</w:t>
      </w:r>
      <w:r w:rsidR="00D04EA3" w:rsidRPr="004A7ED1">
        <w:rPr>
          <w:color w:val="auto"/>
          <w:lang w:val="en-GB"/>
        </w:rPr>
        <w:t>,</w:t>
      </w:r>
      <w:r w:rsidRPr="004A7ED1">
        <w:rPr>
          <w:color w:val="auto"/>
          <w:lang w:val="en-GB"/>
        </w:rPr>
        <w:t xml:space="preserve"> the</w:t>
      </w:r>
      <w:proofErr w:type="gramEnd"/>
      <w:r w:rsidRPr="004A7ED1">
        <w:rPr>
          <w:color w:val="auto"/>
          <w:lang w:val="en-GB"/>
        </w:rPr>
        <w:t xml:space="preserve"> institutionalization of an ethos of the systematic collection and analysis </w:t>
      </w:r>
      <w:r w:rsidR="0088676C" w:rsidRPr="004A7ED1">
        <w:rPr>
          <w:color w:val="auto"/>
          <w:lang w:val="en-GB"/>
        </w:rPr>
        <w:t xml:space="preserve">of information </w:t>
      </w:r>
      <w:r w:rsidRPr="004A7ED1">
        <w:rPr>
          <w:color w:val="auto"/>
          <w:lang w:val="en-GB"/>
        </w:rPr>
        <w:t>to provide evidence-based decision making</w:t>
      </w:r>
      <w:r w:rsidR="00D04EA3" w:rsidRPr="004A7ED1">
        <w:rPr>
          <w:color w:val="auto"/>
          <w:lang w:val="en-GB"/>
        </w:rPr>
        <w:t>,</w:t>
      </w:r>
      <w:r w:rsidRPr="004A7ED1">
        <w:rPr>
          <w:color w:val="auto"/>
          <w:lang w:val="en-GB"/>
        </w:rPr>
        <w:t xml:space="preserve"> is an integral part of the project. Data collected will be stored into a GIS base system and will be </w:t>
      </w:r>
      <w:r w:rsidRPr="003D0D0D">
        <w:rPr>
          <w:color w:val="auto"/>
          <w:lang w:val="en-GB"/>
        </w:rPr>
        <w:t xml:space="preserve">made available to the stakeholders. </w:t>
      </w:r>
      <w:r w:rsidR="0002432D" w:rsidRPr="003D0D0D">
        <w:rPr>
          <w:color w:val="auto"/>
          <w:lang w:val="en-GB"/>
        </w:rPr>
        <w:t>Various p</w:t>
      </w:r>
      <w:r w:rsidR="00FF3C4F" w:rsidRPr="003D0D0D">
        <w:rPr>
          <w:color w:val="auto"/>
          <w:lang w:val="en-GB"/>
        </w:rPr>
        <w:t>rotocols will be used by</w:t>
      </w:r>
      <w:r w:rsidR="0002432D" w:rsidRPr="003D0D0D">
        <w:rPr>
          <w:color w:val="auto"/>
          <w:lang w:val="en-GB"/>
        </w:rPr>
        <w:t xml:space="preserve"> stakeholders in their quest to improve the implementation of sustainable land management practices and approaches and the streamlining and enhancement of data </w:t>
      </w:r>
      <w:r w:rsidR="0002432D" w:rsidRPr="002E62E9">
        <w:rPr>
          <w:color w:val="auto"/>
          <w:lang w:val="en-GB"/>
        </w:rPr>
        <w:t xml:space="preserve">management and monitoring procedures. </w:t>
      </w:r>
      <w:r w:rsidR="001C01C7" w:rsidRPr="002E62E9">
        <w:rPr>
          <w:color w:val="auto"/>
          <w:lang w:val="en-GB"/>
        </w:rPr>
        <w:t xml:space="preserve">As noted under Sub-Component </w:t>
      </w:r>
      <w:r w:rsidR="001C01C7" w:rsidRPr="002E62E9">
        <w:rPr>
          <w:i/>
          <w:color w:val="auto"/>
          <w:lang w:val="en-GB"/>
        </w:rPr>
        <w:t xml:space="preserve">Output 1.1.4 – </w:t>
      </w:r>
      <w:r w:rsidR="004303DB" w:rsidRPr="002E62E9">
        <w:rPr>
          <w:i/>
          <w:color w:val="auto"/>
          <w:lang w:val="en-GB"/>
        </w:rPr>
        <w:t xml:space="preserve">Effective monitoring system for degraded forests in areas within and adjacent to the </w:t>
      </w:r>
      <w:proofErr w:type="spellStart"/>
      <w:r w:rsidR="004303DB" w:rsidRPr="002E62E9">
        <w:rPr>
          <w:i/>
          <w:color w:val="auto"/>
          <w:lang w:val="en-GB"/>
        </w:rPr>
        <w:t>Morne</w:t>
      </w:r>
      <w:proofErr w:type="spellEnd"/>
      <w:r w:rsidR="004303DB" w:rsidRPr="002E62E9">
        <w:rPr>
          <w:i/>
          <w:color w:val="auto"/>
          <w:lang w:val="en-GB"/>
        </w:rPr>
        <w:t xml:space="preserve"> Trois Pitons National Park operationalized</w:t>
      </w:r>
      <w:r w:rsidR="001C01C7" w:rsidRPr="002E62E9">
        <w:rPr>
          <w:i/>
          <w:color w:val="auto"/>
          <w:lang w:val="en-GB"/>
        </w:rPr>
        <w:t>,</w:t>
      </w:r>
      <w:r w:rsidR="001C01C7" w:rsidRPr="002E62E9">
        <w:rPr>
          <w:color w:val="auto"/>
          <w:lang w:val="en-GB"/>
        </w:rPr>
        <w:t xml:space="preserve"> the capture of the data and information resulting from the monitoring programme is a </w:t>
      </w:r>
      <w:r w:rsidR="001C01C7" w:rsidRPr="002E62E9">
        <w:rPr>
          <w:i/>
          <w:color w:val="auto"/>
          <w:lang w:val="en-GB"/>
        </w:rPr>
        <w:t>sine qua non</w:t>
      </w:r>
      <w:r w:rsidR="002E62E9" w:rsidRPr="002E62E9">
        <w:rPr>
          <w:color w:val="auto"/>
          <w:lang w:val="en-GB"/>
        </w:rPr>
        <w:t xml:space="preserve"> </w:t>
      </w:r>
      <w:r w:rsidR="002E62E9" w:rsidRPr="0095730C">
        <w:rPr>
          <w:color w:val="auto"/>
          <w:lang w:val="en-GB"/>
        </w:rPr>
        <w:t xml:space="preserve">and will </w:t>
      </w:r>
      <w:r w:rsidR="00672544" w:rsidRPr="0095730C">
        <w:rPr>
          <w:color w:val="auto"/>
          <w:lang w:val="en-GB"/>
        </w:rPr>
        <w:t xml:space="preserve">complement </w:t>
      </w:r>
      <w:r w:rsidR="002E62E9" w:rsidRPr="0095730C">
        <w:rPr>
          <w:color w:val="333333"/>
          <w:lang w:eastAsia="en-GB"/>
        </w:rPr>
        <w:t>the work done in the GEF 6</w:t>
      </w:r>
      <w:r w:rsidR="00CD6E13" w:rsidRPr="0095730C">
        <w:rPr>
          <w:color w:val="333333"/>
          <w:lang w:eastAsia="en-GB"/>
        </w:rPr>
        <w:t xml:space="preserve"> SLM</w:t>
      </w:r>
      <w:r w:rsidR="002E62E9" w:rsidRPr="0095730C">
        <w:rPr>
          <w:color w:val="333333"/>
          <w:lang w:eastAsia="en-GB"/>
        </w:rPr>
        <w:t xml:space="preserve"> project on strengthening the </w:t>
      </w:r>
      <w:proofErr w:type="spellStart"/>
      <w:r w:rsidR="002E62E9" w:rsidRPr="0095730C">
        <w:rPr>
          <w:color w:val="333333"/>
          <w:lang w:eastAsia="en-GB"/>
        </w:rPr>
        <w:t>Geonode</w:t>
      </w:r>
      <w:proofErr w:type="spellEnd"/>
      <w:r w:rsidR="001B7E38" w:rsidRPr="0095730C">
        <w:rPr>
          <w:color w:val="333333"/>
          <w:lang w:eastAsia="en-GB"/>
        </w:rPr>
        <w:t>.  T</w:t>
      </w:r>
      <w:r w:rsidR="002E62E9" w:rsidRPr="0095730C">
        <w:t xml:space="preserve">his project will </w:t>
      </w:r>
      <w:r w:rsidR="001B7E38" w:rsidRPr="0095730C">
        <w:t xml:space="preserve">build in </w:t>
      </w:r>
      <w:r w:rsidR="002E62E9" w:rsidRPr="0095730C">
        <w:t>enhanced forestry-related decision making through incorporation of new forestry-related datasets</w:t>
      </w:r>
      <w:r w:rsidR="001C01C7" w:rsidRPr="0095730C">
        <w:rPr>
          <w:i/>
          <w:color w:val="auto"/>
          <w:lang w:val="en-GB"/>
        </w:rPr>
        <w:t>.</w:t>
      </w:r>
      <w:r w:rsidR="001C01C7" w:rsidRPr="002E62E9">
        <w:rPr>
          <w:i/>
          <w:color w:val="auto"/>
          <w:lang w:val="en-GB"/>
        </w:rPr>
        <w:t xml:space="preserve"> </w:t>
      </w:r>
      <w:r w:rsidR="001C01C7" w:rsidRPr="002E62E9">
        <w:rPr>
          <w:color w:val="auto"/>
          <w:lang w:val="en-GB"/>
        </w:rPr>
        <w:t>This will include the development of specific knowledge management products</w:t>
      </w:r>
      <w:r w:rsidR="001C01C7" w:rsidRPr="003D0D0D">
        <w:rPr>
          <w:color w:val="auto"/>
          <w:lang w:val="en-GB"/>
        </w:rPr>
        <w:t xml:space="preserve"> such as a manual on the protocols to follow in reforestation after a natural disaster (Output 1.1.4); a booklet on sustainable agricultural practices employed in this project (Output 2.1.1); a booklet on innovative technologies in sustainable agriculture (Output 2.1.2); other protocols and manuals on land management techniques, and other product</w:t>
      </w:r>
      <w:r w:rsidR="004469D7" w:rsidRPr="003D0D0D">
        <w:rPr>
          <w:color w:val="auto"/>
          <w:lang w:val="en-GB"/>
        </w:rPr>
        <w:t>s</w:t>
      </w:r>
      <w:r w:rsidR="001C01C7" w:rsidRPr="003D0D0D">
        <w:rPr>
          <w:color w:val="auto"/>
          <w:lang w:val="en-GB"/>
        </w:rPr>
        <w:t xml:space="preserve">. The knowledge management products from this project also will be used to strengthen the ICT Platform created by the project </w:t>
      </w:r>
      <w:r w:rsidR="001C01C7" w:rsidRPr="003D0D0D">
        <w:rPr>
          <w:i/>
          <w:color w:val="auto"/>
          <w:lang w:val="en-GB"/>
        </w:rPr>
        <w:t>Sustainable Land Management in the Commonwealth of Dominica</w:t>
      </w:r>
      <w:r w:rsidR="001C01C7" w:rsidRPr="003D0D0D">
        <w:rPr>
          <w:color w:val="auto"/>
          <w:lang w:val="en-GB"/>
        </w:rPr>
        <w:t xml:space="preserve">. </w:t>
      </w:r>
    </w:p>
    <w:p w14:paraId="45C88229" w14:textId="77777777" w:rsidR="00D8343A" w:rsidRPr="003D0D0D" w:rsidRDefault="00D8343A" w:rsidP="0024777C">
      <w:pPr>
        <w:pStyle w:val="GEFFieldtoFillout"/>
        <w:ind w:left="-90" w:right="-176"/>
        <w:jc w:val="both"/>
        <w:rPr>
          <w:color w:val="auto"/>
          <w:lang w:val="en-GB"/>
        </w:rPr>
      </w:pPr>
    </w:p>
    <w:p w14:paraId="11CF859F" w14:textId="29D7B0FA" w:rsidR="00D8343A" w:rsidRDefault="001C01C7" w:rsidP="0024777C">
      <w:pPr>
        <w:pStyle w:val="GEFFieldtoFillout"/>
        <w:ind w:left="-90" w:right="-176"/>
        <w:jc w:val="both"/>
        <w:rPr>
          <w:lang w:val="en-GB"/>
        </w:rPr>
      </w:pPr>
      <w:r w:rsidRPr="003D0D0D">
        <w:rPr>
          <w:color w:val="auto"/>
          <w:lang w:val="en-GB"/>
        </w:rPr>
        <w:t>These knowledge products will target</w:t>
      </w:r>
      <w:r w:rsidRPr="004A7ED1">
        <w:rPr>
          <w:lang w:val="en-GB"/>
        </w:rPr>
        <w:t xml:space="preserve"> a wide cross-section of specific target groups. For example, the manuals on protocols to follow in reforestation after natural disasters, and the booklets on sustainable agriculture and innovative technologies in sustainable agriculture, will be designed in such a manner so that they can be used by land management professionals but also by farmers. In addition to being used in Dominica, these knowledge products will also have regional utility, since they can be used by stakeholders in other countries of the region. In addition, some of the </w:t>
      </w:r>
      <w:r w:rsidRPr="0058072B">
        <w:rPr>
          <w:lang w:val="en-GB"/>
        </w:rPr>
        <w:t xml:space="preserve">knowledge products will be tailored specifically for school children. The IT Sustainable Land Management Platform, will employ a wide range of delivery methods for the dissemination of the knowledge products, including, </w:t>
      </w:r>
      <w:r w:rsidRPr="0058072B">
        <w:rPr>
          <w:i/>
          <w:lang w:val="en-GB"/>
        </w:rPr>
        <w:t>inter alia,</w:t>
      </w:r>
      <w:r w:rsidRPr="0058072B">
        <w:rPr>
          <w:lang w:val="en-GB"/>
        </w:rPr>
        <w:t xml:space="preserve"> posters, brochures, short television videos, newspaper articles; radio programmes, social media </w:t>
      </w:r>
      <w:r w:rsidR="00D12AB6" w:rsidRPr="0058072B">
        <w:rPr>
          <w:lang w:val="en-GB"/>
        </w:rPr>
        <w:t>postings</w:t>
      </w:r>
      <w:r w:rsidRPr="0058072B">
        <w:rPr>
          <w:lang w:val="en-GB"/>
        </w:rPr>
        <w:t xml:space="preserve"> and government information programmes.</w:t>
      </w:r>
    </w:p>
    <w:p w14:paraId="52AD20E4" w14:textId="283C16B0" w:rsidR="00494694" w:rsidRDefault="00494694" w:rsidP="0024777C">
      <w:pPr>
        <w:pStyle w:val="GEFFieldtoFillout"/>
        <w:ind w:left="-90" w:right="-176"/>
        <w:jc w:val="both"/>
        <w:rPr>
          <w:lang w:val="en-GB"/>
        </w:rPr>
      </w:pPr>
    </w:p>
    <w:p w14:paraId="243F2798" w14:textId="2321DF27" w:rsidR="00494694" w:rsidRPr="0058072B" w:rsidRDefault="00494694" w:rsidP="0024777C">
      <w:pPr>
        <w:pStyle w:val="GEFFieldtoFillout"/>
        <w:ind w:left="-90" w:right="-176"/>
        <w:jc w:val="both"/>
        <w:rPr>
          <w:lang w:val="en-GB"/>
        </w:rPr>
      </w:pPr>
      <w:r w:rsidRPr="001B7E38">
        <w:rPr>
          <w:lang w:val="en-GB"/>
        </w:rPr>
        <w:t xml:space="preserve">In addition, a national </w:t>
      </w:r>
      <w:r w:rsidRPr="001B7E38">
        <w:rPr>
          <w:color w:val="auto"/>
          <w:lang w:val="en-GB"/>
        </w:rPr>
        <w:t xml:space="preserve">public awareness and education programme (see Output 3.1.3) on Land degradation Processes and Vulnerability will be developed and implemented as an integral part of making Dominica a “Resilient to Climate Risk” </w:t>
      </w:r>
      <w:r w:rsidRPr="0095730C">
        <w:rPr>
          <w:color w:val="auto"/>
          <w:lang w:val="en-GB"/>
        </w:rPr>
        <w:t>country</w:t>
      </w:r>
      <w:r w:rsidRPr="00C149E5">
        <w:rPr>
          <w:color w:val="auto"/>
          <w:lang w:val="en-GB"/>
        </w:rPr>
        <w:t xml:space="preserve"> </w:t>
      </w:r>
      <w:r w:rsidRPr="0095730C">
        <w:rPr>
          <w:color w:val="auto"/>
          <w:lang w:val="en-GB"/>
        </w:rPr>
        <w:t xml:space="preserve">that will be </w:t>
      </w:r>
      <w:r w:rsidRPr="0095730C">
        <w:rPr>
          <w:color w:val="auto"/>
          <w:lang w:eastAsia="en-GB"/>
        </w:rPr>
        <w:t>built on that body of work from the GEF 6 SLM project</w:t>
      </w:r>
      <w:r w:rsidRPr="0095730C">
        <w:rPr>
          <w:lang w:eastAsia="en-GB"/>
        </w:rPr>
        <w:t>,</w:t>
      </w:r>
      <w:r w:rsidRPr="0095730C">
        <w:rPr>
          <w:color w:val="auto"/>
          <w:lang w:eastAsia="en-GB"/>
        </w:rPr>
        <w:t xml:space="preserve"> and focus on the impact of LD and climate change on forest ecosystems and, the role of the community in the management and governance of Forestry in Dominica.</w:t>
      </w:r>
      <w:r w:rsidRPr="001B7E38">
        <w:rPr>
          <w:color w:val="auto"/>
          <w:lang w:eastAsia="en-GB"/>
        </w:rPr>
        <w:t xml:space="preserve"> </w:t>
      </w:r>
      <w:r w:rsidRPr="001B7E38">
        <w:rPr>
          <w:color w:val="auto"/>
          <w:lang w:val="en-GB"/>
        </w:rPr>
        <w:t xml:space="preserve">This programme </w:t>
      </w:r>
      <w:r w:rsidRPr="001B7E38">
        <w:rPr>
          <w:lang w:val="en-GB"/>
        </w:rPr>
        <w:t xml:space="preserve">will emphasize the importance for all Dominicans of preserving vegetative cover in watersheds, of restricting infrastructure development in vulnerable watershed / riparian zones and of maintaining a functional water supply and distribution system.   The Education and Public Awareness Programme once developed, approved and implemented will employ </w:t>
      </w:r>
      <w:proofErr w:type="gramStart"/>
      <w:r w:rsidRPr="001B7E38">
        <w:rPr>
          <w:lang w:val="en-GB"/>
        </w:rPr>
        <w:t>a number of</w:t>
      </w:r>
      <w:proofErr w:type="gramEnd"/>
      <w:r w:rsidRPr="001B7E38">
        <w:rPr>
          <w:lang w:val="en-GB"/>
        </w:rPr>
        <w:t xml:space="preserve"> delivery methods, including, </w:t>
      </w:r>
      <w:r w:rsidRPr="001B7E38">
        <w:rPr>
          <w:i/>
          <w:lang w:val="en-GB"/>
        </w:rPr>
        <w:t>inter alia</w:t>
      </w:r>
      <w:r w:rsidRPr="001B7E38">
        <w:rPr>
          <w:lang w:val="en-GB"/>
        </w:rPr>
        <w:t>, radio, television, the Government Information Service and consultations to reach a wide cross-section of stakeholders and the public, in general.</w:t>
      </w:r>
    </w:p>
    <w:p w14:paraId="10DCF25D" w14:textId="77777777" w:rsidR="00682D03" w:rsidRPr="004A7ED1" w:rsidRDefault="00682D03" w:rsidP="0024777C">
      <w:pPr>
        <w:pStyle w:val="Footer"/>
        <w:shd w:val="clear" w:color="auto" w:fill="FFFFFF" w:themeFill="background1"/>
        <w:ind w:left="-90" w:right="-176"/>
        <w:jc w:val="both"/>
        <w:rPr>
          <w:sz w:val="22"/>
          <w:szCs w:val="22"/>
          <w:lang w:val="en-GB"/>
        </w:rPr>
      </w:pPr>
    </w:p>
    <w:p w14:paraId="074A8DB7" w14:textId="77777777" w:rsidR="00D25716" w:rsidRPr="004A7ED1" w:rsidRDefault="00D25716" w:rsidP="0024777C">
      <w:pPr>
        <w:spacing w:after="0" w:line="240" w:lineRule="auto"/>
        <w:ind w:left="-90" w:right="-176"/>
        <w:rPr>
          <w:rFonts w:ascii="Times New Roman" w:hAnsi="Times New Roman" w:cs="Times New Roman"/>
          <w:b/>
          <w:lang w:val="en-GB"/>
        </w:rPr>
      </w:pPr>
      <w:r w:rsidRPr="004A7ED1">
        <w:rPr>
          <w:rFonts w:ascii="Times New Roman" w:hAnsi="Times New Roman" w:cs="Times New Roman"/>
          <w:b/>
          <w:caps/>
          <w:lang w:val="en-GB"/>
        </w:rPr>
        <w:t xml:space="preserve">B. </w:t>
      </w:r>
      <w:r w:rsidRPr="004A7ED1">
        <w:rPr>
          <w:rFonts w:ascii="Times New Roman" w:hAnsi="Times New Roman" w:cs="Times New Roman"/>
          <w:b/>
          <w:lang w:val="en-GB"/>
        </w:rPr>
        <w:t xml:space="preserve">Description </w:t>
      </w:r>
      <w:proofErr w:type="gramStart"/>
      <w:r w:rsidRPr="004A7ED1">
        <w:rPr>
          <w:rFonts w:ascii="Times New Roman" w:hAnsi="Times New Roman" w:cs="Times New Roman"/>
          <w:b/>
          <w:lang w:val="en-GB"/>
        </w:rPr>
        <w:t>Of</w:t>
      </w:r>
      <w:proofErr w:type="gramEnd"/>
      <w:r w:rsidRPr="004A7ED1">
        <w:rPr>
          <w:rFonts w:ascii="Times New Roman" w:hAnsi="Times New Roman" w:cs="Times New Roman"/>
          <w:b/>
          <w:lang w:val="en-GB"/>
        </w:rPr>
        <w:t xml:space="preserve"> The Consistency Of The Project With:</w:t>
      </w:r>
    </w:p>
    <w:p w14:paraId="522B543C" w14:textId="77777777" w:rsidR="00D25716" w:rsidRPr="004A7ED1" w:rsidRDefault="00D25716" w:rsidP="0024777C">
      <w:pPr>
        <w:pStyle w:val="GEFQuestion"/>
        <w:ind w:left="-90" w:right="-176"/>
        <w:jc w:val="both"/>
        <w:rPr>
          <w:szCs w:val="22"/>
          <w:lang w:val="en-GB"/>
        </w:rPr>
      </w:pPr>
    </w:p>
    <w:p w14:paraId="634B68D2" w14:textId="60E3DABA" w:rsidR="00907065" w:rsidRPr="004A7ED1" w:rsidRDefault="00D25716" w:rsidP="0024777C">
      <w:pPr>
        <w:pStyle w:val="GEFQuestion"/>
        <w:ind w:left="-90" w:right="-176"/>
        <w:jc w:val="both"/>
        <w:rPr>
          <w:szCs w:val="22"/>
          <w:lang w:val="en-GB"/>
        </w:rPr>
      </w:pPr>
      <w:r w:rsidRPr="004A7ED1">
        <w:rPr>
          <w:b/>
          <w:szCs w:val="22"/>
          <w:lang w:val="en-GB"/>
        </w:rPr>
        <w:t xml:space="preserve">B.1 </w:t>
      </w:r>
      <w:r w:rsidRPr="004A7ED1">
        <w:rPr>
          <w:b/>
          <w:i/>
          <w:szCs w:val="22"/>
          <w:lang w:val="en-GB"/>
        </w:rPr>
        <w:t>Consistency with National Priorities.</w:t>
      </w:r>
      <w:r w:rsidRPr="004A7ED1">
        <w:rPr>
          <w:szCs w:val="22"/>
          <w:lang w:val="en-GB"/>
        </w:rPr>
        <w:t xml:space="preserve"> </w:t>
      </w:r>
      <w:r w:rsidR="00907065" w:rsidRPr="004A7ED1">
        <w:rPr>
          <w:szCs w:val="22"/>
          <w:lang w:val="en-GB"/>
        </w:rPr>
        <w:t xml:space="preserve">Is the project consistent with the National strategies and plans or reports and assessments under relevant conventions? (yes </w:t>
      </w:r>
      <w:r w:rsidR="00907065" w:rsidRPr="004A7ED1">
        <w:rPr>
          <w:szCs w:val="22"/>
          <w:lang w:val="en-GB"/>
        </w:rPr>
        <w:fldChar w:fldCharType="begin">
          <w:ffData>
            <w:name w:val="convn_comply_yes"/>
            <w:enabled/>
            <w:calcOnExit w:val="0"/>
            <w:checkBox>
              <w:sizeAuto/>
              <w:default w:val="1"/>
            </w:checkBox>
          </w:ffData>
        </w:fldChar>
      </w:r>
      <w:bookmarkStart w:id="16" w:name="convn_comply_yes"/>
      <w:r w:rsidR="00907065" w:rsidRPr="004A7ED1">
        <w:rPr>
          <w:szCs w:val="22"/>
          <w:lang w:val="en-GB"/>
        </w:rPr>
        <w:instrText xml:space="preserve"> FORMCHECKBOX </w:instrText>
      </w:r>
      <w:r w:rsidR="00D567CC">
        <w:rPr>
          <w:szCs w:val="22"/>
          <w:lang w:val="en-GB"/>
        </w:rPr>
      </w:r>
      <w:r w:rsidR="00D567CC">
        <w:rPr>
          <w:szCs w:val="22"/>
          <w:lang w:val="en-GB"/>
        </w:rPr>
        <w:fldChar w:fldCharType="separate"/>
      </w:r>
      <w:r w:rsidR="00907065" w:rsidRPr="004A7ED1">
        <w:rPr>
          <w:szCs w:val="22"/>
          <w:lang w:val="en-GB"/>
        </w:rPr>
        <w:fldChar w:fldCharType="end"/>
      </w:r>
      <w:bookmarkEnd w:id="16"/>
      <w:r w:rsidR="00907065" w:rsidRPr="004A7ED1">
        <w:rPr>
          <w:szCs w:val="22"/>
          <w:lang w:val="en-GB"/>
        </w:rPr>
        <w:t xml:space="preserve"> /no</w:t>
      </w:r>
      <w:r w:rsidR="00907065" w:rsidRPr="004A7ED1">
        <w:rPr>
          <w:szCs w:val="22"/>
          <w:lang w:val="en-GB"/>
        </w:rPr>
        <w:fldChar w:fldCharType="begin">
          <w:ffData>
            <w:name w:val="convn_comply_no"/>
            <w:enabled/>
            <w:calcOnExit w:val="0"/>
            <w:checkBox>
              <w:sizeAuto/>
              <w:default w:val="0"/>
            </w:checkBox>
          </w:ffData>
        </w:fldChar>
      </w:r>
      <w:bookmarkStart w:id="17" w:name="convn_comply_no"/>
      <w:r w:rsidR="00907065" w:rsidRPr="004A7ED1">
        <w:rPr>
          <w:szCs w:val="22"/>
          <w:lang w:val="en-GB"/>
        </w:rPr>
        <w:instrText xml:space="preserve"> FORMCHECKBOX </w:instrText>
      </w:r>
      <w:r w:rsidR="00D567CC">
        <w:rPr>
          <w:szCs w:val="22"/>
          <w:lang w:val="en-GB"/>
        </w:rPr>
      </w:r>
      <w:r w:rsidR="00D567CC">
        <w:rPr>
          <w:szCs w:val="22"/>
          <w:lang w:val="en-GB"/>
        </w:rPr>
        <w:fldChar w:fldCharType="separate"/>
      </w:r>
      <w:r w:rsidR="00907065" w:rsidRPr="004A7ED1">
        <w:rPr>
          <w:szCs w:val="22"/>
          <w:lang w:val="en-GB"/>
        </w:rPr>
        <w:fldChar w:fldCharType="end"/>
      </w:r>
      <w:bookmarkEnd w:id="17"/>
      <w:r w:rsidR="00907065" w:rsidRPr="004A7ED1">
        <w:rPr>
          <w:szCs w:val="22"/>
          <w:lang w:val="en-GB"/>
        </w:rPr>
        <w:t xml:space="preserve"> )</w:t>
      </w:r>
      <w:r w:rsidR="00475693" w:rsidRPr="004A7ED1">
        <w:rPr>
          <w:szCs w:val="22"/>
          <w:lang w:val="en-GB"/>
        </w:rPr>
        <w:t xml:space="preserve">.  If yes, which ones and how: </w:t>
      </w:r>
      <w:r w:rsidR="00907065" w:rsidRPr="004A7ED1">
        <w:rPr>
          <w:szCs w:val="22"/>
          <w:lang w:val="en-GB"/>
        </w:rPr>
        <w:t xml:space="preserve">NAPAs, NAPs, ASGM NAPs, MIAs, NBSAPs, NCs, TNAs, NCSAs, NIPs, PRSPs, NPFE, BURs, INDCs, </w:t>
      </w:r>
      <w:r w:rsidR="002D495E" w:rsidRPr="004A7ED1">
        <w:rPr>
          <w:szCs w:val="22"/>
          <w:lang w:val="en-GB"/>
        </w:rPr>
        <w:t>etc.</w:t>
      </w:r>
    </w:p>
    <w:p w14:paraId="0B8C5EF6" w14:textId="77777777" w:rsidR="00FF016E" w:rsidRPr="004A7ED1" w:rsidRDefault="00FF016E" w:rsidP="0024777C">
      <w:pPr>
        <w:pStyle w:val="GEFFieldtoFillout"/>
        <w:ind w:left="-90" w:right="-176"/>
        <w:jc w:val="both"/>
        <w:rPr>
          <w:color w:val="auto"/>
          <w:lang w:val="en-GB"/>
        </w:rPr>
      </w:pPr>
    </w:p>
    <w:p w14:paraId="4CACA39C" w14:textId="1D11EDD0" w:rsidR="00D25716" w:rsidRPr="004A7ED1" w:rsidRDefault="00907065" w:rsidP="0024777C">
      <w:pPr>
        <w:pStyle w:val="GEFFieldtoFillout"/>
        <w:ind w:left="-90" w:right="-176"/>
        <w:jc w:val="both"/>
        <w:rPr>
          <w:color w:val="auto"/>
          <w:lang w:val="en-GB"/>
        </w:rPr>
      </w:pPr>
      <w:r w:rsidRPr="004A7ED1">
        <w:rPr>
          <w:color w:val="auto"/>
          <w:lang w:val="en-GB"/>
        </w:rPr>
        <w:t xml:space="preserve">The Commonwealth of Dominica has ratified the </w:t>
      </w:r>
      <w:r w:rsidRPr="004A7ED1">
        <w:rPr>
          <w:color w:val="auto"/>
          <w:u w:val="single"/>
          <w:lang w:val="en-GB"/>
        </w:rPr>
        <w:t>UNCCD</w:t>
      </w:r>
      <w:r w:rsidRPr="004A7ED1">
        <w:rPr>
          <w:color w:val="auto"/>
          <w:lang w:val="en-GB"/>
        </w:rPr>
        <w:t xml:space="preserve"> and the proposed project is directly in line with the objectives of the UNCCD. In particular, it will contribute to implementation of the “10-year strategic plan and framework to enhance the implementation of the Convention (2008–2018)”, including all four of its strategic objectives: </w:t>
      </w:r>
      <w:proofErr w:type="spellStart"/>
      <w:r w:rsidRPr="004A7ED1">
        <w:rPr>
          <w:color w:val="auto"/>
          <w:lang w:val="en-GB"/>
        </w:rPr>
        <w:t>i</w:t>
      </w:r>
      <w:proofErr w:type="spellEnd"/>
      <w:r w:rsidRPr="004A7ED1">
        <w:rPr>
          <w:color w:val="auto"/>
          <w:lang w:val="en-GB"/>
        </w:rPr>
        <w:t xml:space="preserve">) to improve the living conditions of affected populations; ii) to improve the condition of affected ecosystems; iii) to generate global benefits through </w:t>
      </w:r>
      <w:r w:rsidRPr="004A7ED1">
        <w:rPr>
          <w:color w:val="auto"/>
          <w:lang w:val="en-GB"/>
        </w:rPr>
        <w:lastRenderedPageBreak/>
        <w:t xml:space="preserve">effective implementation of the UNCCD; and iv) to mobilize resources to support implementation of the Convention through building effective partnerships between national and international actors. </w:t>
      </w:r>
    </w:p>
    <w:p w14:paraId="160D8179" w14:textId="77777777" w:rsidR="00D25716" w:rsidRPr="004A7ED1" w:rsidRDefault="00D25716" w:rsidP="0024777C">
      <w:pPr>
        <w:pStyle w:val="GEFFieldtoFillout"/>
        <w:ind w:left="-90" w:right="-176"/>
        <w:jc w:val="both"/>
        <w:rPr>
          <w:color w:val="auto"/>
          <w:lang w:val="en-GB"/>
        </w:rPr>
      </w:pPr>
    </w:p>
    <w:p w14:paraId="1F2CC4B8" w14:textId="55CC8033" w:rsidR="00D25716" w:rsidRPr="004A7ED1" w:rsidRDefault="00907065" w:rsidP="0024777C">
      <w:pPr>
        <w:pStyle w:val="GEFFieldtoFillout"/>
        <w:ind w:left="-90" w:right="-176"/>
        <w:jc w:val="both"/>
        <w:rPr>
          <w:color w:val="auto"/>
          <w:lang w:val="en-GB"/>
        </w:rPr>
      </w:pPr>
      <w:r w:rsidRPr="004A7ED1">
        <w:rPr>
          <w:color w:val="auto"/>
          <w:lang w:val="en-GB"/>
        </w:rPr>
        <w:t>Dominica’s</w:t>
      </w:r>
      <w:r w:rsidRPr="004A7ED1">
        <w:rPr>
          <w:b/>
          <w:color w:val="auto"/>
          <w:lang w:val="en-GB"/>
        </w:rPr>
        <w:t xml:space="preserve"> </w:t>
      </w:r>
      <w:r w:rsidRPr="004A7ED1">
        <w:rPr>
          <w:color w:val="auto"/>
          <w:u w:val="single"/>
          <w:lang w:val="en-GB"/>
        </w:rPr>
        <w:t>National Action Programme to Combat Land Degradation (2004)</w:t>
      </w:r>
      <w:r w:rsidRPr="004A7ED1">
        <w:rPr>
          <w:color w:val="auto"/>
          <w:lang w:val="en-GB"/>
        </w:rPr>
        <w:t xml:space="preserve"> identifies specific priorities to strengthen land use planning and policies and to implement land degradation mitigation measures.  Moreover, national stakeholder consultations on the alignment of the NAP identified issues of concern including deforestation, erosion, poor drainage, flooding, lack of awareness and education, lack of enforcement of existing legislation and sedimentation and siltatio</w:t>
      </w:r>
      <w:r w:rsidR="00D04EA3" w:rsidRPr="004A7ED1">
        <w:rPr>
          <w:color w:val="auto"/>
          <w:lang w:val="en-GB"/>
        </w:rPr>
        <w:t>n. T</w:t>
      </w:r>
      <w:r w:rsidRPr="004A7ED1">
        <w:rPr>
          <w:color w:val="auto"/>
          <w:lang w:val="en-GB"/>
        </w:rPr>
        <w:t xml:space="preserve">he proposed project will address these issues through institutional strengthening, public education and awareness, and stakeholder participation in sustainable agriculture and forest management.  </w:t>
      </w:r>
    </w:p>
    <w:p w14:paraId="13837E72" w14:textId="77777777" w:rsidR="00D25716" w:rsidRPr="004A7ED1" w:rsidRDefault="00D25716" w:rsidP="0024777C">
      <w:pPr>
        <w:pStyle w:val="GEFFieldtoFillout"/>
        <w:ind w:left="-90" w:right="-176"/>
        <w:jc w:val="both"/>
        <w:rPr>
          <w:color w:val="auto"/>
          <w:lang w:val="en-GB"/>
        </w:rPr>
      </w:pPr>
    </w:p>
    <w:p w14:paraId="36968659" w14:textId="215F12AD" w:rsidR="00D25716" w:rsidRPr="004A7ED1" w:rsidRDefault="00907065" w:rsidP="0024777C">
      <w:pPr>
        <w:pStyle w:val="GEFFieldtoFillout"/>
        <w:ind w:left="-90" w:right="-176"/>
        <w:jc w:val="both"/>
        <w:rPr>
          <w:color w:val="auto"/>
          <w:lang w:val="en-GB"/>
        </w:rPr>
      </w:pPr>
      <w:r w:rsidRPr="004A7ED1">
        <w:rPr>
          <w:bCs/>
          <w:color w:val="auto"/>
          <w:lang w:val="en-GB"/>
        </w:rPr>
        <w:t xml:space="preserve">Dominica’s </w:t>
      </w:r>
      <w:r w:rsidRPr="004A7ED1">
        <w:rPr>
          <w:color w:val="auto"/>
          <w:u w:val="single"/>
          <w:lang w:val="en-GB"/>
        </w:rPr>
        <w:t>Agriculture Disaster Risk Management Plan 2014-2019</w:t>
      </w:r>
      <w:r w:rsidRPr="004A7ED1">
        <w:rPr>
          <w:color w:val="auto"/>
          <w:lang w:val="en-GB"/>
        </w:rPr>
        <w:t xml:space="preserve"> identifies several primary Result Areas that the proposed project will facilitate, including Result Area 3 (Building resilience for sustainable livelihoods in the agriculture sector, with particular focus on smallholders), which will be supported by project activities in SLM for agriculture, and Result Area 4 (Preparedness, response and rehabilitation), which will be supported by project activities for forest restoration.  In addition, </w:t>
      </w:r>
      <w:r w:rsidRPr="004A7ED1">
        <w:rPr>
          <w:bCs/>
          <w:color w:val="auto"/>
          <w:lang w:val="en-GB"/>
        </w:rPr>
        <w:t>the Government of Dominica is working to establish its n</w:t>
      </w:r>
      <w:r w:rsidRPr="004A7ED1">
        <w:rPr>
          <w:color w:val="auto"/>
          <w:lang w:val="en-GB"/>
        </w:rPr>
        <w:t xml:space="preserve">ational voluntary targets for land degradation under the </w:t>
      </w:r>
      <w:r w:rsidRPr="004A7ED1">
        <w:rPr>
          <w:color w:val="auto"/>
          <w:u w:val="single"/>
          <w:lang w:val="en-GB"/>
        </w:rPr>
        <w:t>Land Degradation Neutrality – Target Setting Process (LDN-TSP)</w:t>
      </w:r>
      <w:r w:rsidRPr="004A7ED1">
        <w:rPr>
          <w:color w:val="auto"/>
          <w:lang w:val="en-GB"/>
        </w:rPr>
        <w:t xml:space="preserve"> and the proposed project will support Dominica’s efforts in this regard by generating data on land use conditions and trends that can be integrated into the national LDN-TSP.  </w:t>
      </w:r>
    </w:p>
    <w:p w14:paraId="47ACE13E" w14:textId="77777777" w:rsidR="00D25716" w:rsidRPr="004A7ED1" w:rsidRDefault="00D25716" w:rsidP="0024777C">
      <w:pPr>
        <w:pStyle w:val="GEFFieldtoFillout"/>
        <w:ind w:left="-90" w:right="-176"/>
        <w:jc w:val="both"/>
        <w:rPr>
          <w:color w:val="auto"/>
          <w:lang w:val="en-GB"/>
        </w:rPr>
      </w:pPr>
    </w:p>
    <w:p w14:paraId="5823783B" w14:textId="05E1C30D" w:rsidR="0075567F" w:rsidRPr="003D0D0D" w:rsidRDefault="00907065" w:rsidP="0024777C">
      <w:pPr>
        <w:pStyle w:val="GEFFieldtoFillout"/>
        <w:ind w:left="-90" w:right="-176"/>
        <w:jc w:val="both"/>
        <w:rPr>
          <w:color w:val="auto"/>
          <w:lang w:val="en-GB"/>
        </w:rPr>
      </w:pPr>
      <w:r w:rsidRPr="004A7ED1">
        <w:rPr>
          <w:color w:val="auto"/>
          <w:lang w:val="en-GB"/>
        </w:rPr>
        <w:t xml:space="preserve">The country’s </w:t>
      </w:r>
      <w:r w:rsidRPr="004A7ED1">
        <w:rPr>
          <w:bCs/>
          <w:color w:val="auto"/>
          <w:u w:val="single"/>
          <w:lang w:val="en-GB"/>
        </w:rPr>
        <w:t>Low Carbon Climate Resilient Development Strategy</w:t>
      </w:r>
      <w:r w:rsidRPr="004A7ED1">
        <w:rPr>
          <w:bCs/>
          <w:color w:val="auto"/>
          <w:lang w:val="en-GB"/>
        </w:rPr>
        <w:t xml:space="preserve"> </w:t>
      </w:r>
      <w:r w:rsidRPr="004A7ED1">
        <w:rPr>
          <w:color w:val="auto"/>
          <w:lang w:val="en-GB"/>
        </w:rPr>
        <w:t xml:space="preserve">and the </w:t>
      </w:r>
      <w:r w:rsidRPr="004A7ED1">
        <w:rPr>
          <w:bCs/>
          <w:color w:val="auto"/>
          <w:u w:val="single"/>
          <w:lang w:val="en-GB"/>
        </w:rPr>
        <w:t>Strategic Program for Climate Resilience (SPCR)</w:t>
      </w:r>
      <w:r w:rsidRPr="004A7ED1">
        <w:rPr>
          <w:bCs/>
          <w:color w:val="auto"/>
          <w:lang w:val="en-GB"/>
        </w:rPr>
        <w:t>, both of which</w:t>
      </w:r>
      <w:r w:rsidRPr="004A7ED1">
        <w:rPr>
          <w:b/>
          <w:bCs/>
          <w:color w:val="auto"/>
          <w:lang w:val="en-GB"/>
        </w:rPr>
        <w:t xml:space="preserve"> </w:t>
      </w:r>
      <w:r w:rsidRPr="004A7ED1">
        <w:rPr>
          <w:color w:val="auto"/>
          <w:lang w:val="en-GB"/>
        </w:rPr>
        <w:t>were approved by Cabinet in 2012, are designed to facilitate Dominica’s transformation to a low-carbon climate-resilient economy while addressing pressing development, livelihood and poverty issues confronting the country</w:t>
      </w:r>
      <w:r w:rsidR="00D04EA3" w:rsidRPr="004A7ED1">
        <w:rPr>
          <w:color w:val="auto"/>
          <w:lang w:val="en-GB"/>
        </w:rPr>
        <w:t>.</w:t>
      </w:r>
      <w:r w:rsidRPr="004A7ED1">
        <w:rPr>
          <w:color w:val="auto"/>
          <w:lang w:val="en-GB"/>
        </w:rPr>
        <w:t xml:space="preserve"> </w:t>
      </w:r>
      <w:r w:rsidR="00D04EA3" w:rsidRPr="004A7ED1">
        <w:rPr>
          <w:color w:val="auto"/>
          <w:lang w:val="en-GB"/>
        </w:rPr>
        <w:t>P</w:t>
      </w:r>
      <w:r w:rsidRPr="004A7ED1">
        <w:rPr>
          <w:color w:val="auto"/>
          <w:lang w:val="en-GB"/>
        </w:rPr>
        <w:t xml:space="preserve">roject activities to promote sustainable agriculture and to restore forest ecosystem functioning will contribute to the country’s climate resilience. </w:t>
      </w:r>
      <w:r w:rsidR="0075567F" w:rsidRPr="004A7ED1">
        <w:rPr>
          <w:color w:val="auto"/>
          <w:lang w:val="en-GB"/>
        </w:rPr>
        <w:t>In light of the impact of hurricane Maria</w:t>
      </w:r>
      <w:r w:rsidR="00D04EA3" w:rsidRPr="004A7ED1">
        <w:rPr>
          <w:color w:val="auto"/>
          <w:lang w:val="en-GB"/>
        </w:rPr>
        <w:t>,</w:t>
      </w:r>
      <w:r w:rsidR="0075567F" w:rsidRPr="004A7ED1">
        <w:rPr>
          <w:color w:val="auto"/>
          <w:lang w:val="en-GB"/>
        </w:rPr>
        <w:t xml:space="preserve"> the LCRDS is now being used by the Government of Dominica to re-evaluate the strategy for the distribution of hurricane shelters </w:t>
      </w:r>
      <w:proofErr w:type="gramStart"/>
      <w:r w:rsidR="0075567F" w:rsidRPr="004A7ED1">
        <w:rPr>
          <w:color w:val="auto"/>
          <w:lang w:val="en-GB"/>
        </w:rPr>
        <w:t>island-wide</w:t>
      </w:r>
      <w:proofErr w:type="gramEnd"/>
      <w:r w:rsidR="0075567F" w:rsidRPr="004A7ED1">
        <w:rPr>
          <w:color w:val="auto"/>
          <w:lang w:val="en-GB"/>
        </w:rPr>
        <w:t xml:space="preserve">. It is also being used as the basis for </w:t>
      </w:r>
      <w:r w:rsidR="0075567F" w:rsidRPr="003D0D0D">
        <w:rPr>
          <w:color w:val="auto"/>
          <w:lang w:val="en-GB"/>
        </w:rPr>
        <w:t xml:space="preserve">examining and updating early warning systems which are necessary to monitor extreme events and impacts </w:t>
      </w:r>
      <w:r w:rsidR="009A1C7D" w:rsidRPr="003D0D0D">
        <w:rPr>
          <w:color w:val="auto"/>
          <w:lang w:val="en-GB"/>
        </w:rPr>
        <w:t>(e.g.</w:t>
      </w:r>
      <w:r w:rsidR="0075567F" w:rsidRPr="003D0D0D">
        <w:rPr>
          <w:color w:val="auto"/>
          <w:lang w:val="en-GB"/>
        </w:rPr>
        <w:t xml:space="preserve"> river flow rates and levels</w:t>
      </w:r>
      <w:r w:rsidR="009A1C7D" w:rsidRPr="003D0D0D">
        <w:rPr>
          <w:color w:val="auto"/>
          <w:lang w:val="en-GB"/>
        </w:rPr>
        <w:t xml:space="preserve"> etc.).</w:t>
      </w:r>
    </w:p>
    <w:p w14:paraId="1708C496" w14:textId="77777777" w:rsidR="0075567F" w:rsidRPr="003D0D0D" w:rsidRDefault="0075567F" w:rsidP="0024777C">
      <w:pPr>
        <w:pStyle w:val="GEFFieldtoFillout"/>
        <w:ind w:left="-90" w:right="-176"/>
        <w:jc w:val="both"/>
        <w:rPr>
          <w:color w:val="auto"/>
          <w:lang w:val="en-GB"/>
        </w:rPr>
      </w:pPr>
    </w:p>
    <w:p w14:paraId="2DC16268" w14:textId="77777777" w:rsidR="00A3410F" w:rsidRPr="003D0D0D" w:rsidRDefault="0075567F" w:rsidP="00A3410F">
      <w:pPr>
        <w:pStyle w:val="GEFFieldtoFillout"/>
        <w:ind w:left="-90" w:right="-176"/>
        <w:jc w:val="both"/>
        <w:rPr>
          <w:color w:val="auto"/>
          <w:lang w:val="en-GB"/>
        </w:rPr>
      </w:pPr>
      <w:r w:rsidRPr="003D0D0D">
        <w:rPr>
          <w:color w:val="auto"/>
          <w:lang w:val="en-GB"/>
        </w:rPr>
        <w:t>As a result of the impact of Hurricane Maria</w:t>
      </w:r>
      <w:r w:rsidR="00D04EA3" w:rsidRPr="003D0D0D">
        <w:rPr>
          <w:color w:val="auto"/>
          <w:lang w:val="en-GB"/>
        </w:rPr>
        <w:t>,</w:t>
      </w:r>
      <w:r w:rsidRPr="003D0D0D">
        <w:rPr>
          <w:color w:val="auto"/>
          <w:lang w:val="en-GB"/>
        </w:rPr>
        <w:t xml:space="preserve"> most of the above-</w:t>
      </w:r>
      <w:r w:rsidR="008921E1" w:rsidRPr="003D0D0D">
        <w:rPr>
          <w:color w:val="auto"/>
          <w:lang w:val="en-GB"/>
        </w:rPr>
        <w:t xml:space="preserve">mentioned projects and programmes and plans </w:t>
      </w:r>
      <w:r w:rsidRPr="003D0D0D">
        <w:rPr>
          <w:color w:val="auto"/>
          <w:lang w:val="en-GB"/>
        </w:rPr>
        <w:t xml:space="preserve">are now being </w:t>
      </w:r>
      <w:r w:rsidR="008921E1" w:rsidRPr="003D0D0D">
        <w:rPr>
          <w:color w:val="auto"/>
          <w:lang w:val="en-GB"/>
        </w:rPr>
        <w:t>re-</w:t>
      </w:r>
      <w:r w:rsidRPr="003D0D0D">
        <w:rPr>
          <w:color w:val="auto"/>
          <w:lang w:val="en-GB"/>
        </w:rPr>
        <w:t xml:space="preserve">evaluated to incorporate </w:t>
      </w:r>
      <w:r w:rsidR="008921E1" w:rsidRPr="003D0D0D">
        <w:rPr>
          <w:color w:val="auto"/>
          <w:lang w:val="en-GB"/>
        </w:rPr>
        <w:t xml:space="preserve">the effects of a Category 5 hurricane into </w:t>
      </w:r>
      <w:r w:rsidR="009A1C7D" w:rsidRPr="003D0D0D">
        <w:rPr>
          <w:color w:val="auto"/>
          <w:lang w:val="en-GB"/>
        </w:rPr>
        <w:t>their design</w:t>
      </w:r>
      <w:r w:rsidR="003D22CD" w:rsidRPr="003D0D0D">
        <w:rPr>
          <w:color w:val="auto"/>
          <w:lang w:val="en-GB"/>
        </w:rPr>
        <w:t xml:space="preserve">, </w:t>
      </w:r>
      <w:r w:rsidR="00D20AA6" w:rsidRPr="003D0D0D">
        <w:rPr>
          <w:color w:val="auto"/>
          <w:lang w:val="en-GB"/>
        </w:rPr>
        <w:t>strategy</w:t>
      </w:r>
      <w:r w:rsidR="009A1C7D" w:rsidRPr="003D0D0D">
        <w:rPr>
          <w:color w:val="auto"/>
          <w:lang w:val="en-GB"/>
        </w:rPr>
        <w:t xml:space="preserve"> </w:t>
      </w:r>
      <w:r w:rsidR="003D22CD" w:rsidRPr="003D0D0D">
        <w:rPr>
          <w:color w:val="auto"/>
          <w:lang w:val="en-GB"/>
        </w:rPr>
        <w:t xml:space="preserve">and </w:t>
      </w:r>
      <w:r w:rsidR="008921E1" w:rsidRPr="003D0D0D">
        <w:rPr>
          <w:color w:val="auto"/>
          <w:lang w:val="en-GB"/>
        </w:rPr>
        <w:t>implementation.</w:t>
      </w:r>
    </w:p>
    <w:p w14:paraId="7D5F47B7" w14:textId="77777777" w:rsidR="00A3410F" w:rsidRPr="003D0D0D" w:rsidRDefault="00A3410F" w:rsidP="00A3410F">
      <w:pPr>
        <w:pStyle w:val="GEFFieldtoFillout"/>
        <w:ind w:left="-90" w:right="-176"/>
        <w:jc w:val="both"/>
        <w:rPr>
          <w:color w:val="auto"/>
          <w:lang w:val="en-GB"/>
        </w:rPr>
      </w:pPr>
    </w:p>
    <w:p w14:paraId="6C143B64" w14:textId="6EE90B31" w:rsidR="00463029" w:rsidRPr="003D0D0D" w:rsidRDefault="00463029" w:rsidP="00A3410F">
      <w:pPr>
        <w:pStyle w:val="GEFFieldtoFillout"/>
        <w:ind w:left="-90" w:right="-176"/>
        <w:jc w:val="both"/>
        <w:rPr>
          <w:color w:val="auto"/>
          <w:lang w:val="en-GB"/>
        </w:rPr>
      </w:pPr>
      <w:r w:rsidRPr="003D0D0D">
        <w:rPr>
          <w:color w:val="auto"/>
          <w:lang w:val="en-GB"/>
        </w:rPr>
        <w:t xml:space="preserve">Finally, the proposed project is consistent with the goals of the United Nations Development Assistance Framework (UNDAF) for Barbados and the Organisation of Eastern Caribbean States (OECS) 2012 to 2016, in particular Outcome 1: </w:t>
      </w:r>
      <w:r w:rsidRPr="003D0D0D">
        <w:rPr>
          <w:bCs/>
          <w:color w:val="auto"/>
        </w:rPr>
        <w:t xml:space="preserve">Environment, energy, climate change and disaster risk reduction, which is designed </w:t>
      </w:r>
      <w:r w:rsidRPr="003D0D0D">
        <w:rPr>
          <w:color w:val="auto"/>
        </w:rPr>
        <w:t xml:space="preserve">to “enhance the capacity of Barbados and the countries of the OECS to effectively manage natural resources and build resilience to the adverse impacts of climate change and anthropogenic hazards; improve energy efficiency and use of renewable energy as part of the region’s energy mix; and improve the policy, legal, regulatory and institutional frameworks for environmental governance”, and is calls for countries to address “a number of environmental sustainability issues including, </w:t>
      </w:r>
      <w:r w:rsidRPr="003D0D0D">
        <w:rPr>
          <w:i/>
          <w:iCs/>
          <w:color w:val="auto"/>
        </w:rPr>
        <w:t>inter alia</w:t>
      </w:r>
      <w:r w:rsidRPr="003D0D0D">
        <w:rPr>
          <w:color w:val="auto"/>
        </w:rPr>
        <w:t>, the integration of climate change and disaster risk reduction into development planning, response and recovery; establishing a framework to enable the region to better address issues relating to bio-technology and bio-safety; strengthening national land use policies and administrative systems; and creating a framework for the establishment of green economy transformation in Barbados and the OECS.”</w:t>
      </w:r>
    </w:p>
    <w:p w14:paraId="34B703A9" w14:textId="77777777" w:rsidR="00463029" w:rsidRPr="003D0D0D" w:rsidRDefault="00463029" w:rsidP="0024777C">
      <w:pPr>
        <w:pStyle w:val="GEFFieldtoFillout"/>
        <w:ind w:left="-90" w:right="-176"/>
        <w:jc w:val="both"/>
        <w:rPr>
          <w:color w:val="auto"/>
          <w:lang w:val="en-GB"/>
        </w:rPr>
      </w:pPr>
    </w:p>
    <w:p w14:paraId="36EBA88C" w14:textId="77777777" w:rsidR="00A44C9E" w:rsidRPr="003D0D0D" w:rsidRDefault="00A44C9E" w:rsidP="0024777C">
      <w:pPr>
        <w:pStyle w:val="GEFFieldtoFillout"/>
        <w:ind w:left="-90" w:right="-176"/>
        <w:jc w:val="both"/>
        <w:rPr>
          <w:color w:val="auto"/>
          <w:lang w:val="en-GB"/>
        </w:rPr>
      </w:pPr>
    </w:p>
    <w:p w14:paraId="09ADC0E7" w14:textId="77777777" w:rsidR="00A44C9E" w:rsidRPr="003D0D0D" w:rsidRDefault="0021443A" w:rsidP="0024777C">
      <w:pPr>
        <w:spacing w:after="0" w:line="240" w:lineRule="auto"/>
        <w:ind w:left="-90" w:right="-176"/>
        <w:jc w:val="both"/>
        <w:rPr>
          <w:rFonts w:ascii="Times New Roman" w:eastAsia="Times New Roman" w:hAnsi="Times New Roman" w:cs="Times New Roman"/>
          <w:b/>
          <w:caps/>
          <w:lang w:val="en-GB"/>
        </w:rPr>
      </w:pPr>
      <w:r w:rsidRPr="003D0D0D">
        <w:rPr>
          <w:rFonts w:ascii="Times New Roman" w:eastAsia="Times New Roman" w:hAnsi="Times New Roman" w:cs="Times New Roman"/>
          <w:b/>
          <w:smallCaps/>
          <w:lang w:val="en-GB"/>
        </w:rPr>
        <w:t xml:space="preserve">C.  Describe the budgeted </w:t>
      </w:r>
      <w:proofErr w:type="spellStart"/>
      <w:r w:rsidRPr="003D0D0D">
        <w:rPr>
          <w:rFonts w:ascii="Times New Roman" w:eastAsia="Times New Roman" w:hAnsi="Times New Roman" w:cs="Times New Roman"/>
          <w:b/>
          <w:smallCaps/>
          <w:lang w:val="en-GB"/>
        </w:rPr>
        <w:t>m&amp;e</w:t>
      </w:r>
      <w:proofErr w:type="spellEnd"/>
      <w:r w:rsidRPr="003D0D0D">
        <w:rPr>
          <w:rFonts w:ascii="Times New Roman" w:eastAsia="Times New Roman" w:hAnsi="Times New Roman" w:cs="Times New Roman"/>
          <w:b/>
          <w:smallCaps/>
          <w:lang w:val="en-GB"/>
        </w:rPr>
        <w:t xml:space="preserve"> plan:</w:t>
      </w:r>
      <w:r w:rsidRPr="003D0D0D">
        <w:rPr>
          <w:rFonts w:ascii="Times New Roman" w:eastAsia="Times New Roman" w:hAnsi="Times New Roman" w:cs="Times New Roman"/>
          <w:b/>
          <w:caps/>
          <w:lang w:val="en-GB"/>
        </w:rPr>
        <w:t xml:space="preserve">  </w:t>
      </w:r>
    </w:p>
    <w:p w14:paraId="56AACF24" w14:textId="77777777" w:rsidR="00110AAF" w:rsidRPr="003D0D0D" w:rsidRDefault="00110AAF" w:rsidP="0024777C">
      <w:pPr>
        <w:spacing w:after="0" w:line="240" w:lineRule="auto"/>
        <w:ind w:left="-90" w:right="-176"/>
        <w:jc w:val="both"/>
        <w:rPr>
          <w:rFonts w:ascii="Times New Roman" w:eastAsia="Times New Roman" w:hAnsi="Times New Roman" w:cs="Times New Roman"/>
          <w:caps/>
          <w:lang w:val="en-GB"/>
        </w:rPr>
      </w:pPr>
    </w:p>
    <w:p w14:paraId="3D1BE2C0" w14:textId="77777777" w:rsidR="0021443A" w:rsidRPr="003D0D0D" w:rsidRDefault="0021443A" w:rsidP="0024777C">
      <w:pPr>
        <w:spacing w:after="0" w:line="240" w:lineRule="auto"/>
        <w:ind w:left="-90" w:right="-176"/>
        <w:jc w:val="both"/>
        <w:rPr>
          <w:rFonts w:ascii="Times New Roman" w:hAnsi="Times New Roman" w:cs="Times New Roman"/>
          <w:lang w:val="en-GB"/>
        </w:rPr>
      </w:pPr>
      <w:r w:rsidRPr="003D0D0D">
        <w:rPr>
          <w:rFonts w:ascii="Times New Roman" w:hAnsi="Times New Roman" w:cs="Times New Roman"/>
          <w:lang w:val="en-GB"/>
        </w:rPr>
        <w:t xml:space="preserve">The project will follow UNEP standard monitoring, reporting and evaluation processes and procedures.  Reporting requirements and templates are an integral part of the UNEP legal instrument to be signed by the executing agency and UNEP. </w:t>
      </w:r>
      <w:bookmarkStart w:id="18" w:name="1jlao46" w:colFirst="0" w:colLast="0"/>
      <w:bookmarkStart w:id="19" w:name="43ky6rz" w:colFirst="0" w:colLast="0"/>
      <w:bookmarkStart w:id="20" w:name="2iq8gzs" w:colFirst="0" w:colLast="0"/>
      <w:bookmarkEnd w:id="18"/>
      <w:bookmarkEnd w:id="19"/>
      <w:bookmarkEnd w:id="20"/>
    </w:p>
    <w:p w14:paraId="71D6AAE6" w14:textId="77777777" w:rsidR="0021443A" w:rsidRPr="003160E3" w:rsidRDefault="0021443A" w:rsidP="0024777C">
      <w:pPr>
        <w:spacing w:after="0" w:line="240" w:lineRule="auto"/>
        <w:ind w:left="-90" w:right="-176"/>
        <w:jc w:val="both"/>
        <w:rPr>
          <w:rFonts w:ascii="Times New Roman" w:hAnsi="Times New Roman" w:cs="Times New Roman"/>
          <w:lang w:val="en-GB"/>
        </w:rPr>
      </w:pPr>
    </w:p>
    <w:p w14:paraId="536740E0" w14:textId="663DC870" w:rsidR="0021443A" w:rsidRPr="003160E3" w:rsidRDefault="0021443A" w:rsidP="0024777C">
      <w:pPr>
        <w:spacing w:after="0" w:line="240" w:lineRule="auto"/>
        <w:ind w:left="-90" w:right="-176"/>
        <w:jc w:val="both"/>
        <w:rPr>
          <w:rFonts w:ascii="Times New Roman" w:hAnsi="Times New Roman" w:cs="Times New Roman"/>
          <w:lang w:val="en-GB"/>
        </w:rPr>
      </w:pPr>
      <w:r w:rsidRPr="003160E3">
        <w:rPr>
          <w:rFonts w:ascii="Times New Roman" w:hAnsi="Times New Roman" w:cs="Times New Roman"/>
          <w:lang w:val="en-GB"/>
        </w:rPr>
        <w:t xml:space="preserve">The project M&amp;E plan is consistent with the GEF Monitoring and Evaluation policy. A detailed monitoring and evaluation plan </w:t>
      </w:r>
      <w:proofErr w:type="gramStart"/>
      <w:r w:rsidRPr="003160E3">
        <w:rPr>
          <w:rFonts w:ascii="Times New Roman" w:hAnsi="Times New Roman" w:cs="Times New Roman"/>
          <w:lang w:val="en-GB"/>
        </w:rPr>
        <w:t>has</w:t>
      </w:r>
      <w:proofErr w:type="gramEnd"/>
      <w:r w:rsidRPr="003160E3">
        <w:rPr>
          <w:rFonts w:ascii="Times New Roman" w:hAnsi="Times New Roman" w:cs="Times New Roman"/>
          <w:lang w:val="en-GB"/>
        </w:rPr>
        <w:t xml:space="preserve"> been provided in Annex G including the indicative budget and time frame for its implementation.  The Project Results Framework presented in Annex A includes SMART indicators for each expected outcome as well as mid-term and end-of-project targets. These indicators along with the key deliverables and benchmarks included in Annex I will be the main tools for assessing project implementation progress and whether project results are being achieved. The costs associated with </w:t>
      </w:r>
      <w:r w:rsidRPr="003160E3">
        <w:rPr>
          <w:rFonts w:ascii="Times New Roman" w:hAnsi="Times New Roman" w:cs="Times New Roman"/>
          <w:lang w:val="en-GB"/>
        </w:rPr>
        <w:lastRenderedPageBreak/>
        <w:t>obtaining the information to track the indicators, as well as other M&amp;E related costs, are presented in the Costed M&amp;E Plan in Annex G and are fully integrated in the overall project budget.</w:t>
      </w:r>
    </w:p>
    <w:p w14:paraId="3B30AD03" w14:textId="77777777" w:rsidR="0021443A" w:rsidRPr="003160E3" w:rsidRDefault="0021443A" w:rsidP="0024777C">
      <w:pPr>
        <w:spacing w:after="0" w:line="240" w:lineRule="auto"/>
        <w:ind w:left="-90" w:right="-176"/>
        <w:jc w:val="both"/>
        <w:rPr>
          <w:rFonts w:ascii="Times New Roman" w:hAnsi="Times New Roman" w:cs="Times New Roman"/>
          <w:lang w:val="en-GB"/>
        </w:rPr>
      </w:pPr>
    </w:p>
    <w:p w14:paraId="556A2B8C" w14:textId="77777777" w:rsidR="0021443A" w:rsidRPr="004A7ED1" w:rsidRDefault="0021443A" w:rsidP="0024777C">
      <w:pPr>
        <w:spacing w:after="0" w:line="240" w:lineRule="auto"/>
        <w:ind w:left="-90" w:right="-176"/>
        <w:jc w:val="both"/>
        <w:rPr>
          <w:rFonts w:ascii="Times New Roman" w:hAnsi="Times New Roman" w:cs="Times New Roman"/>
          <w:lang w:val="en-GB"/>
        </w:rPr>
      </w:pPr>
      <w:r w:rsidRPr="003160E3">
        <w:rPr>
          <w:rFonts w:ascii="Times New Roman" w:hAnsi="Times New Roman" w:cs="Times New Roman"/>
          <w:lang w:val="en-GB"/>
        </w:rPr>
        <w:t xml:space="preserve">The M&amp;E plan will be reviewed and revised as necessary during the project inception workshop to ensure project stakeholders understand their roles </w:t>
      </w:r>
      <w:r w:rsidRPr="004A7ED1">
        <w:rPr>
          <w:rFonts w:ascii="Times New Roman" w:hAnsi="Times New Roman" w:cs="Times New Roman"/>
          <w:lang w:val="en-GB"/>
        </w:rPr>
        <w:t xml:space="preserve">and responsibilities vis-à-vis project monitoring and evaluation. Indicators and their means of verification may also be fine-tuned at the inception workshop.  Baseline data gaps will be addressed during the first year of project implementation.  Day-to-day project monitoring is the responsibility of the project management </w:t>
      </w:r>
      <w:proofErr w:type="gramStart"/>
      <w:r w:rsidRPr="004A7ED1">
        <w:rPr>
          <w:rFonts w:ascii="Times New Roman" w:hAnsi="Times New Roman" w:cs="Times New Roman"/>
          <w:lang w:val="en-GB"/>
        </w:rPr>
        <w:t>team</w:t>
      </w:r>
      <w:proofErr w:type="gramEnd"/>
      <w:r w:rsidRPr="004A7ED1">
        <w:rPr>
          <w:rFonts w:ascii="Times New Roman" w:hAnsi="Times New Roman" w:cs="Times New Roman"/>
          <w:lang w:val="en-GB"/>
        </w:rPr>
        <w:t xml:space="preserve"> but other project partners will have responsibilities to collect specific information to track the indicators. It is the responsibility of the Project Manager to inform UNEP of any delays or difficulties faced during implementation so that the appropriate support or corrective measures can be adopted in a timely fashion.</w:t>
      </w:r>
    </w:p>
    <w:p w14:paraId="6515836E" w14:textId="77777777" w:rsidR="0021443A" w:rsidRPr="004A7ED1" w:rsidRDefault="0021443A" w:rsidP="0024777C">
      <w:pPr>
        <w:spacing w:after="0" w:line="240" w:lineRule="auto"/>
        <w:ind w:left="-90" w:right="-176"/>
        <w:jc w:val="both"/>
        <w:rPr>
          <w:rFonts w:ascii="Times New Roman" w:hAnsi="Times New Roman" w:cs="Times New Roman"/>
          <w:lang w:val="en-GB"/>
        </w:rPr>
      </w:pPr>
    </w:p>
    <w:p w14:paraId="0560108B" w14:textId="677CA933" w:rsidR="0021443A" w:rsidRPr="004A7ED1" w:rsidRDefault="0021443A" w:rsidP="0024777C">
      <w:pPr>
        <w:spacing w:after="0" w:line="240" w:lineRule="auto"/>
        <w:ind w:left="-90" w:right="-176"/>
        <w:jc w:val="both"/>
        <w:rPr>
          <w:rFonts w:ascii="Times New Roman" w:hAnsi="Times New Roman" w:cs="Times New Roman"/>
          <w:lang w:val="en-GB"/>
        </w:rPr>
      </w:pPr>
      <w:r w:rsidRPr="004A7ED1">
        <w:rPr>
          <w:rFonts w:ascii="Times New Roman" w:hAnsi="Times New Roman" w:cs="Times New Roman"/>
          <w:lang w:val="en-GB"/>
        </w:rPr>
        <w:t xml:space="preserve">The </w:t>
      </w:r>
      <w:r w:rsidR="00624815" w:rsidRPr="0095730C">
        <w:rPr>
          <w:rFonts w:ascii="Times New Roman" w:hAnsi="Times New Roman" w:cs="Times New Roman"/>
          <w:lang w:val="en-GB"/>
        </w:rPr>
        <w:t>National</w:t>
      </w:r>
      <w:r w:rsidR="00624815">
        <w:rPr>
          <w:rFonts w:ascii="Times New Roman" w:hAnsi="Times New Roman" w:cs="Times New Roman"/>
          <w:lang w:val="en-GB"/>
        </w:rPr>
        <w:t xml:space="preserve"> P</w:t>
      </w:r>
      <w:r w:rsidRPr="004A7ED1">
        <w:rPr>
          <w:rFonts w:ascii="Times New Roman" w:hAnsi="Times New Roman" w:cs="Times New Roman"/>
          <w:lang w:val="en-GB"/>
        </w:rPr>
        <w:t xml:space="preserve">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w:t>
      </w:r>
      <w:r w:rsidR="00D04EA3" w:rsidRPr="004A7ED1">
        <w:rPr>
          <w:rFonts w:ascii="Times New Roman" w:hAnsi="Times New Roman" w:cs="Times New Roman"/>
          <w:lang w:val="en-GB"/>
        </w:rPr>
        <w:t>of</w:t>
      </w:r>
      <w:r w:rsidRPr="004A7ED1">
        <w:rPr>
          <w:rFonts w:ascii="Times New Roman" w:hAnsi="Times New Roman" w:cs="Times New Roman"/>
          <w:lang w:val="en-GB"/>
        </w:rPr>
        <w:t xml:space="preserve"> the Task Manager in UNEP-GEF. The Task Manager will also review the quality of draft project outputs, provide feedback to the project partners and establish peer review procedures to ensure adequate quality of scientific and technical outputs and publications. </w:t>
      </w:r>
      <w:bookmarkStart w:id="21" w:name="xvir7l" w:colFirst="0" w:colLast="0"/>
      <w:bookmarkStart w:id="22" w:name="3hv69ve" w:colFirst="0" w:colLast="0"/>
      <w:bookmarkStart w:id="23" w:name="1x0gk37" w:colFirst="0" w:colLast="0"/>
      <w:bookmarkEnd w:id="21"/>
      <w:bookmarkEnd w:id="22"/>
      <w:bookmarkEnd w:id="23"/>
    </w:p>
    <w:p w14:paraId="51676875" w14:textId="77777777" w:rsidR="0021443A" w:rsidRPr="004A7ED1" w:rsidRDefault="0021443A" w:rsidP="0024777C">
      <w:pPr>
        <w:spacing w:after="0" w:line="240" w:lineRule="auto"/>
        <w:ind w:left="-90" w:right="-176"/>
        <w:jc w:val="both"/>
        <w:rPr>
          <w:rFonts w:ascii="Times New Roman" w:hAnsi="Times New Roman" w:cs="Times New Roman"/>
          <w:lang w:val="en-GB"/>
        </w:rPr>
      </w:pPr>
    </w:p>
    <w:p w14:paraId="071F20AE" w14:textId="3473FCC5" w:rsidR="0021443A" w:rsidRPr="004A7ED1" w:rsidRDefault="0021443A" w:rsidP="0024777C">
      <w:pPr>
        <w:spacing w:after="0" w:line="240" w:lineRule="auto"/>
        <w:ind w:left="-90" w:right="-176"/>
        <w:jc w:val="both"/>
        <w:rPr>
          <w:rFonts w:ascii="Times New Roman" w:hAnsi="Times New Roman" w:cs="Times New Roman"/>
          <w:lang w:val="en-GB"/>
        </w:rPr>
      </w:pPr>
      <w:r w:rsidRPr="004A7ED1">
        <w:rPr>
          <w:rFonts w:ascii="Times New Roman" w:hAnsi="Times New Roman" w:cs="Times New Roman"/>
          <w:lang w:val="en-GB"/>
        </w:rPr>
        <w:t xml:space="preserve">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w:t>
      </w:r>
      <w:r w:rsidR="00624815" w:rsidRPr="0095730C">
        <w:rPr>
          <w:rFonts w:ascii="Times New Roman" w:hAnsi="Times New Roman" w:cs="Times New Roman"/>
          <w:lang w:val="en-GB"/>
        </w:rPr>
        <w:t>National Project</w:t>
      </w:r>
      <w:r w:rsidR="00624815">
        <w:rPr>
          <w:rFonts w:ascii="Times New Roman" w:hAnsi="Times New Roman" w:cs="Times New Roman"/>
          <w:lang w:val="en-GB"/>
        </w:rPr>
        <w:t xml:space="preserve"> </w:t>
      </w:r>
      <w:r w:rsidRPr="004A7ED1">
        <w:rPr>
          <w:rFonts w:ascii="Times New Roman" w:hAnsi="Times New Roman" w:cs="Times New Roman"/>
          <w:lang w:val="en-GB"/>
        </w:rPr>
        <w:t>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bookmarkStart w:id="24" w:name="4h042r0" w:colFirst="0" w:colLast="0"/>
      <w:bookmarkStart w:id="25" w:name="2w5ecyt" w:colFirst="0" w:colLast="0"/>
      <w:bookmarkEnd w:id="24"/>
      <w:bookmarkEnd w:id="25"/>
    </w:p>
    <w:p w14:paraId="50357453" w14:textId="77777777" w:rsidR="0021443A" w:rsidRPr="004A7ED1" w:rsidRDefault="0021443A" w:rsidP="0024777C">
      <w:pPr>
        <w:spacing w:after="0" w:line="240" w:lineRule="auto"/>
        <w:ind w:left="-90" w:right="-176"/>
        <w:jc w:val="both"/>
        <w:rPr>
          <w:rFonts w:ascii="Times New Roman" w:hAnsi="Times New Roman" w:cs="Times New Roman"/>
          <w:lang w:val="en-GB"/>
        </w:rPr>
      </w:pPr>
    </w:p>
    <w:p w14:paraId="2DBC6813" w14:textId="140EB09E" w:rsidR="0021443A" w:rsidRPr="004A7ED1" w:rsidRDefault="0021443A" w:rsidP="0024777C">
      <w:pPr>
        <w:spacing w:after="0" w:line="240" w:lineRule="auto"/>
        <w:ind w:left="-90" w:right="-176"/>
        <w:jc w:val="both"/>
        <w:rPr>
          <w:rFonts w:ascii="Times New Roman" w:hAnsi="Times New Roman" w:cs="Times New Roman"/>
          <w:lang w:val="en-GB"/>
        </w:rPr>
      </w:pPr>
      <w:r w:rsidRPr="004A7ED1">
        <w:rPr>
          <w:rFonts w:ascii="Times New Roman" w:hAnsi="Times New Roman" w:cs="Times New Roman"/>
          <w:lang w:val="en-GB"/>
        </w:rPr>
        <w:t xml:space="preserve">A Mid-Term Review will be commissioned and launched by UN Environment before the project reaches its mid-point. If </w:t>
      </w:r>
      <w:r w:rsidR="00A32C37" w:rsidRPr="004A7ED1">
        <w:rPr>
          <w:rFonts w:ascii="Times New Roman" w:hAnsi="Times New Roman" w:cs="Times New Roman"/>
          <w:lang w:val="en-GB"/>
        </w:rPr>
        <w:t xml:space="preserve">the </w:t>
      </w:r>
      <w:r w:rsidRPr="004A7ED1">
        <w:rPr>
          <w:rFonts w:ascii="Times New Roman" w:hAnsi="Times New Roman" w:cs="Times New Roman"/>
          <w:lang w:val="en-GB"/>
        </w:rPr>
        <w:t xml:space="preserve">project is rated as being at risk, a Mid-Term Evaluation will be conducted by the Evaluation Office instead of </w:t>
      </w:r>
      <w:proofErr w:type="gramStart"/>
      <w:r w:rsidRPr="004A7ED1">
        <w:rPr>
          <w:rFonts w:ascii="Times New Roman" w:hAnsi="Times New Roman" w:cs="Times New Roman"/>
          <w:lang w:val="en-GB"/>
        </w:rPr>
        <w:t>a</w:t>
      </w:r>
      <w:proofErr w:type="gramEnd"/>
      <w:r w:rsidRPr="004A7ED1">
        <w:rPr>
          <w:rFonts w:ascii="Times New Roman" w:hAnsi="Times New Roman" w:cs="Times New Roman"/>
          <w:lang w:val="en-GB"/>
        </w:rPr>
        <w:t xml:space="preserve"> MTR.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The </w:t>
      </w:r>
      <w:r w:rsidR="00624815" w:rsidRPr="0095730C">
        <w:rPr>
          <w:rFonts w:ascii="Times New Roman" w:hAnsi="Times New Roman" w:cs="Times New Roman"/>
          <w:lang w:val="en-GB"/>
        </w:rPr>
        <w:t>National</w:t>
      </w:r>
      <w:r w:rsidR="00624815">
        <w:rPr>
          <w:rFonts w:ascii="Times New Roman" w:hAnsi="Times New Roman" w:cs="Times New Roman"/>
          <w:lang w:val="en-GB"/>
        </w:rPr>
        <w:t xml:space="preserve"> P</w:t>
      </w:r>
      <w:r w:rsidRPr="004A7ED1">
        <w:rPr>
          <w:rFonts w:ascii="Times New Roman" w:hAnsi="Times New Roman" w:cs="Times New Roman"/>
          <w:lang w:val="en-GB"/>
        </w:rPr>
        <w:t>roject Steering Committee will participate in the mid-term review and develop a management response to the evaluation recommendations along with an implementation plan. It is the responsibility of the UNEP Task Manager to monitor whether the agreed recommendations are being implemented.</w:t>
      </w:r>
      <w:bookmarkStart w:id="26" w:name="1baon6m" w:colFirst="0" w:colLast="0"/>
      <w:bookmarkEnd w:id="26"/>
    </w:p>
    <w:p w14:paraId="2FF1652A" w14:textId="77777777" w:rsidR="0021443A" w:rsidRPr="004A7ED1" w:rsidRDefault="0021443A" w:rsidP="0024777C">
      <w:pPr>
        <w:spacing w:after="0" w:line="240" w:lineRule="auto"/>
        <w:ind w:left="-90" w:right="-176"/>
        <w:jc w:val="both"/>
        <w:rPr>
          <w:rFonts w:ascii="Times New Roman" w:hAnsi="Times New Roman" w:cs="Times New Roman"/>
          <w:lang w:val="en-GB"/>
        </w:rPr>
      </w:pPr>
    </w:p>
    <w:p w14:paraId="5AC2C1F1" w14:textId="77777777" w:rsidR="0021443A" w:rsidRPr="004A7ED1" w:rsidRDefault="0021443A" w:rsidP="0024777C">
      <w:pPr>
        <w:spacing w:after="0" w:line="240" w:lineRule="auto"/>
        <w:ind w:left="-90" w:right="-176"/>
        <w:jc w:val="both"/>
        <w:rPr>
          <w:rFonts w:ascii="Times New Roman" w:hAnsi="Times New Roman" w:cs="Times New Roman"/>
          <w:lang w:val="en-GB"/>
        </w:rPr>
      </w:pPr>
      <w:r w:rsidRPr="004A7ED1">
        <w:rPr>
          <w:rFonts w:ascii="Times New Roman" w:hAnsi="Times New Roman" w:cs="Times New Roman"/>
          <w:lang w:val="en-GB"/>
        </w:rPr>
        <w:t>The Evaluation Office will be responsible for the Terminal Evaluation (TE) and will liaise with the Task Manager and Executing Agency(</w:t>
      </w:r>
      <w:proofErr w:type="spellStart"/>
      <w:r w:rsidRPr="004A7ED1">
        <w:rPr>
          <w:rFonts w:ascii="Times New Roman" w:hAnsi="Times New Roman" w:cs="Times New Roman"/>
          <w:lang w:val="en-GB"/>
        </w:rPr>
        <w:t>ies</w:t>
      </w:r>
      <w:proofErr w:type="spellEnd"/>
      <w:r w:rsidRPr="004A7ED1">
        <w:rPr>
          <w:rFonts w:ascii="Times New Roman" w:hAnsi="Times New Roman" w:cs="Times New Roman"/>
          <w:lang w:val="en-GB"/>
        </w:rPr>
        <w:t>) throughout the process. The TE will provide an independent assessment of project performance (in terms of relevance, effectiveness and efficiency), and determine the likelihood of impact and sustainability. It will have two primary purposes: (</w:t>
      </w:r>
      <w:proofErr w:type="spellStart"/>
      <w:r w:rsidRPr="004A7ED1">
        <w:rPr>
          <w:rFonts w:ascii="Times New Roman" w:hAnsi="Times New Roman" w:cs="Times New Roman"/>
          <w:lang w:val="en-GB"/>
        </w:rPr>
        <w:t>i</w:t>
      </w:r>
      <w:proofErr w:type="spellEnd"/>
      <w:r w:rsidRPr="004A7ED1">
        <w:rPr>
          <w:rFonts w:ascii="Times New Roman" w:hAnsi="Times New Roman" w:cs="Times New Roman"/>
          <w:lang w:val="en-GB"/>
        </w:rPr>
        <w:t>) to provide evidence of results to meet accountability requirements, and (ii) to promote learning, feedback, and knowledge sharing through results and lessons learned among UN Environment,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7C97118A" w14:textId="77777777" w:rsidR="0021443A" w:rsidRPr="004A7ED1" w:rsidRDefault="0021443A" w:rsidP="0024777C">
      <w:pPr>
        <w:spacing w:after="0" w:line="240" w:lineRule="auto"/>
        <w:ind w:left="-90" w:right="-176"/>
        <w:jc w:val="both"/>
        <w:rPr>
          <w:rFonts w:ascii="Times New Roman" w:hAnsi="Times New Roman" w:cs="Times New Roman"/>
          <w:lang w:val="en-GB"/>
        </w:rPr>
      </w:pPr>
    </w:p>
    <w:p w14:paraId="4A88D6EA" w14:textId="2C6D50D4" w:rsidR="0021443A" w:rsidRPr="004A7ED1" w:rsidRDefault="0021443A" w:rsidP="0024777C">
      <w:pPr>
        <w:spacing w:after="0" w:line="240" w:lineRule="auto"/>
        <w:ind w:left="-90" w:right="-176"/>
        <w:jc w:val="both"/>
        <w:rPr>
          <w:rFonts w:ascii="Times New Roman" w:hAnsi="Times New Roman" w:cs="Times New Roman"/>
          <w:lang w:val="en-GB"/>
        </w:rPr>
      </w:pPr>
      <w:r w:rsidRPr="004A7ED1">
        <w:rPr>
          <w:rFonts w:ascii="Times New Roman" w:hAnsi="Times New Roman" w:cs="Times New Roman"/>
          <w:lang w:val="en-GB"/>
        </w:rPr>
        <w:t xml:space="preserve">The draft Terminal Evaluation report will be sent by the Evaluation Office to project stakeholders for comments. Formal comments on the report will be shared by the Evaluation Office in an open and transparent manner. The project performance will be assessed against standard evaluation criteria using a </w:t>
      </w:r>
      <w:r w:rsidR="00D20AA6" w:rsidRPr="004A7ED1">
        <w:rPr>
          <w:rFonts w:ascii="Times New Roman" w:hAnsi="Times New Roman" w:cs="Times New Roman"/>
          <w:lang w:val="en-GB"/>
        </w:rPr>
        <w:t>six-point</w:t>
      </w:r>
      <w:r w:rsidRPr="004A7ED1">
        <w:rPr>
          <w:rFonts w:ascii="Times New Roman" w:hAnsi="Times New Roman" w:cs="Times New Roman"/>
          <w:lang w:val="en-GB"/>
        </w:rPr>
        <w:t xml:space="preserve">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p>
    <w:p w14:paraId="4A7B3A85" w14:textId="77777777" w:rsidR="00801813" w:rsidRPr="004A7ED1" w:rsidRDefault="00801813" w:rsidP="0024777C">
      <w:pPr>
        <w:spacing w:after="0" w:line="240" w:lineRule="auto"/>
        <w:ind w:left="-90" w:right="-176"/>
        <w:jc w:val="both"/>
        <w:rPr>
          <w:rFonts w:ascii="Times New Roman" w:hAnsi="Times New Roman" w:cs="Times New Roman"/>
          <w:lang w:val="en-GB"/>
        </w:rPr>
      </w:pPr>
    </w:p>
    <w:p w14:paraId="290316E2" w14:textId="77777777" w:rsidR="0021443A" w:rsidRPr="004A7ED1" w:rsidRDefault="0021443A" w:rsidP="0024777C">
      <w:pPr>
        <w:pStyle w:val="Footer"/>
        <w:ind w:left="-90" w:right="-176"/>
        <w:jc w:val="both"/>
        <w:rPr>
          <w:sz w:val="21"/>
          <w:szCs w:val="21"/>
          <w:lang w:val="en-GB"/>
        </w:rPr>
      </w:pPr>
    </w:p>
    <w:p w14:paraId="769193EC" w14:textId="77777777" w:rsidR="0021443A" w:rsidRPr="004A7ED1" w:rsidRDefault="0021443A" w:rsidP="0024777C">
      <w:pPr>
        <w:pStyle w:val="Footer"/>
        <w:ind w:left="-90" w:right="-176"/>
        <w:jc w:val="both"/>
        <w:rPr>
          <w:b/>
          <w:caps/>
          <w:sz w:val="22"/>
          <w:szCs w:val="22"/>
          <w:u w:val="single"/>
          <w:lang w:val="en-GB"/>
        </w:rPr>
      </w:pPr>
      <w:r w:rsidRPr="004A7ED1">
        <w:rPr>
          <w:b/>
          <w:caps/>
          <w:sz w:val="22"/>
          <w:szCs w:val="22"/>
          <w:u w:val="single"/>
          <w:lang w:val="en-GB"/>
        </w:rPr>
        <w:lastRenderedPageBreak/>
        <w:t>part iii:  approval/endorsement by gef operational focal point(s) and GEF agency(ies)</w:t>
      </w:r>
    </w:p>
    <w:p w14:paraId="49E4AAF0" w14:textId="77777777" w:rsidR="0021443A" w:rsidRPr="004A7ED1" w:rsidRDefault="0021443A" w:rsidP="0024777C">
      <w:pPr>
        <w:pStyle w:val="Footer"/>
        <w:ind w:left="-90" w:right="-176"/>
        <w:jc w:val="both"/>
        <w:rPr>
          <w:b/>
          <w:caps/>
          <w:sz w:val="22"/>
          <w:szCs w:val="22"/>
          <w:u w:val="single"/>
          <w:lang w:val="en-GB"/>
        </w:rPr>
      </w:pPr>
    </w:p>
    <w:p w14:paraId="647E89BC" w14:textId="77777777" w:rsidR="0021443A" w:rsidRPr="004A7ED1" w:rsidRDefault="0021443A" w:rsidP="0024777C">
      <w:pPr>
        <w:pStyle w:val="GEFTableHeading"/>
        <w:numPr>
          <w:ilvl w:val="0"/>
          <w:numId w:val="10"/>
        </w:numPr>
        <w:ind w:left="-90" w:right="-176" w:firstLine="0"/>
        <w:jc w:val="both"/>
        <w:rPr>
          <w:rFonts w:ascii="Times New Roman" w:hAnsi="Times New Roman"/>
          <w:b w:val="0"/>
          <w:smallCaps w:val="0"/>
          <w:lang w:val="en-GB"/>
        </w:rPr>
      </w:pPr>
      <w:r w:rsidRPr="004A7ED1">
        <w:rPr>
          <w:rFonts w:ascii="Times New Roman" w:hAnsi="Times New Roman"/>
          <w:lang w:val="en-GB"/>
        </w:rPr>
        <w:t>Record of Endorsement</w:t>
      </w:r>
      <w:r w:rsidRPr="004A7ED1">
        <w:rPr>
          <w:rStyle w:val="FootnoteReference"/>
          <w:rFonts w:ascii="Times New Roman" w:hAnsi="Times New Roman"/>
          <w:lang w:val="en-GB"/>
        </w:rPr>
        <w:footnoteReference w:id="32"/>
      </w:r>
      <w:r w:rsidRPr="004A7ED1">
        <w:rPr>
          <w:rFonts w:ascii="Times New Roman" w:hAnsi="Times New Roman"/>
          <w:lang w:val="en-GB"/>
        </w:rPr>
        <w:t xml:space="preserve"> of GEF Operational Focal Point (s) on Behalf of the Government(s):  </w:t>
      </w:r>
      <w:r w:rsidRPr="004A7ED1">
        <w:rPr>
          <w:rFonts w:ascii="Times New Roman" w:hAnsi="Times New Roman"/>
          <w:lang w:val="en-GB"/>
        </w:rPr>
        <w:br/>
      </w:r>
      <w:r w:rsidRPr="004A7ED1">
        <w:rPr>
          <w:rFonts w:ascii="Times New Roman" w:hAnsi="Times New Roman"/>
          <w:b w:val="0"/>
          <w:smallCaps w:val="0"/>
          <w:lang w:val="en-GB"/>
        </w:rPr>
        <w:t xml:space="preserve">(Please attach the </w:t>
      </w:r>
      <w:hyperlink r:id="rId30" w:history="1">
        <w:r w:rsidRPr="004A7ED1">
          <w:rPr>
            <w:rStyle w:val="Hyperlink"/>
            <w:rFonts w:ascii="Times New Roman" w:hAnsi="Times New Roman"/>
            <w:b w:val="0"/>
            <w:smallCaps w:val="0"/>
            <w:lang w:val="en-GB"/>
          </w:rPr>
          <w:t>Operational Focal Point endorsement letter</w:t>
        </w:r>
      </w:hyperlink>
      <w:r w:rsidRPr="004A7ED1">
        <w:rPr>
          <w:rFonts w:ascii="Times New Roman" w:hAnsi="Times New Roman"/>
          <w:b w:val="0"/>
          <w:smallCaps w:val="0"/>
          <w:lang w:val="en-GB"/>
        </w:rPr>
        <w:t xml:space="preserve">(s) with this template. For SGP, use this </w:t>
      </w:r>
      <w:hyperlink r:id="rId31" w:history="1">
        <w:r w:rsidRPr="004A7ED1">
          <w:rPr>
            <w:rStyle w:val="Hyperlink"/>
            <w:rFonts w:ascii="Times New Roman" w:hAnsi="Times New Roman"/>
            <w:b w:val="0"/>
            <w:smallCaps w:val="0"/>
            <w:lang w:val="en-GB"/>
          </w:rPr>
          <w:t>SGP OFP endorsement letter</w:t>
        </w:r>
      </w:hyperlink>
      <w:r w:rsidRPr="004A7ED1">
        <w:rPr>
          <w:rFonts w:ascii="Times New Roman" w:hAnsi="Times New Roman"/>
          <w:b w:val="0"/>
          <w:smallCaps w:val="0"/>
          <w:lang w:val="en-GB"/>
        </w:rPr>
        <w:t>).</w:t>
      </w:r>
    </w:p>
    <w:p w14:paraId="6576D540" w14:textId="77777777" w:rsidR="0021443A" w:rsidRPr="004A7ED1" w:rsidRDefault="0021443A" w:rsidP="00D01C17">
      <w:pPr>
        <w:spacing w:after="0" w:line="240" w:lineRule="auto"/>
        <w:rPr>
          <w:rFonts w:ascii="Times New Roman" w:hAnsi="Times New Roman" w:cs="Times New Roman"/>
          <w:lang w:val="en-GB"/>
        </w:rPr>
      </w:pPr>
    </w:p>
    <w:tbl>
      <w:tblPr>
        <w:tblW w:w="108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2790"/>
        <w:gridCol w:w="3420"/>
        <w:gridCol w:w="2610"/>
      </w:tblGrid>
      <w:tr w:rsidR="000A0916" w:rsidRPr="004A7ED1" w14:paraId="2C3B00EE" w14:textId="77777777" w:rsidTr="0024777C">
        <w:tc>
          <w:tcPr>
            <w:tcW w:w="2070" w:type="dxa"/>
          </w:tcPr>
          <w:p w14:paraId="1ADFDDEE" w14:textId="77777777" w:rsidR="0021443A" w:rsidRPr="004A7ED1" w:rsidRDefault="0021443A" w:rsidP="00D01C17">
            <w:pPr>
              <w:spacing w:after="0" w:line="240" w:lineRule="auto"/>
              <w:jc w:val="both"/>
              <w:rPr>
                <w:rFonts w:ascii="Times New Roman" w:hAnsi="Times New Roman" w:cs="Times New Roman"/>
                <w:b/>
                <w:bCs/>
                <w:smallCaps/>
                <w:color w:val="000000"/>
                <w:sz w:val="20"/>
                <w:szCs w:val="20"/>
                <w:lang w:val="en-GB"/>
              </w:rPr>
            </w:pPr>
            <w:r w:rsidRPr="004A7ED1">
              <w:rPr>
                <w:rFonts w:ascii="Times New Roman" w:hAnsi="Times New Roman" w:cs="Times New Roman"/>
                <w:b/>
                <w:bCs/>
                <w:smallCaps/>
                <w:color w:val="000000"/>
                <w:sz w:val="20"/>
                <w:szCs w:val="20"/>
                <w:lang w:val="en-GB"/>
              </w:rPr>
              <w:t>Name</w:t>
            </w:r>
          </w:p>
        </w:tc>
        <w:tc>
          <w:tcPr>
            <w:tcW w:w="2790" w:type="dxa"/>
          </w:tcPr>
          <w:p w14:paraId="1951B999" w14:textId="77777777" w:rsidR="0021443A" w:rsidRPr="004A7ED1" w:rsidRDefault="0021443A" w:rsidP="00D01C17">
            <w:pPr>
              <w:spacing w:after="0" w:line="240" w:lineRule="auto"/>
              <w:jc w:val="both"/>
              <w:rPr>
                <w:rFonts w:ascii="Times New Roman" w:hAnsi="Times New Roman" w:cs="Times New Roman"/>
                <w:b/>
                <w:bCs/>
                <w:smallCaps/>
                <w:color w:val="000000"/>
                <w:sz w:val="20"/>
                <w:szCs w:val="20"/>
                <w:lang w:val="en-GB"/>
              </w:rPr>
            </w:pPr>
            <w:r w:rsidRPr="004A7ED1">
              <w:rPr>
                <w:rFonts w:ascii="Times New Roman" w:hAnsi="Times New Roman" w:cs="Times New Roman"/>
                <w:b/>
                <w:bCs/>
                <w:smallCaps/>
                <w:color w:val="000000"/>
                <w:sz w:val="20"/>
                <w:szCs w:val="20"/>
                <w:lang w:val="en-GB"/>
              </w:rPr>
              <w:t>Position</w:t>
            </w:r>
          </w:p>
        </w:tc>
        <w:tc>
          <w:tcPr>
            <w:tcW w:w="3420" w:type="dxa"/>
          </w:tcPr>
          <w:p w14:paraId="6F49D6A8" w14:textId="77777777" w:rsidR="0021443A" w:rsidRPr="004A7ED1" w:rsidRDefault="0021443A" w:rsidP="00D01C17">
            <w:pPr>
              <w:spacing w:after="0" w:line="240" w:lineRule="auto"/>
              <w:jc w:val="both"/>
              <w:rPr>
                <w:rFonts w:ascii="Times New Roman" w:hAnsi="Times New Roman" w:cs="Times New Roman"/>
                <w:b/>
                <w:bCs/>
                <w:smallCaps/>
                <w:color w:val="000000"/>
                <w:sz w:val="20"/>
                <w:szCs w:val="20"/>
                <w:lang w:val="en-GB"/>
              </w:rPr>
            </w:pPr>
            <w:r w:rsidRPr="004A7ED1">
              <w:rPr>
                <w:rFonts w:ascii="Times New Roman" w:hAnsi="Times New Roman" w:cs="Times New Roman"/>
                <w:b/>
                <w:bCs/>
                <w:smallCaps/>
                <w:color w:val="000000"/>
                <w:sz w:val="20"/>
                <w:szCs w:val="20"/>
                <w:lang w:val="en-GB"/>
              </w:rPr>
              <w:t>Ministry</w:t>
            </w:r>
          </w:p>
        </w:tc>
        <w:tc>
          <w:tcPr>
            <w:tcW w:w="2610" w:type="dxa"/>
          </w:tcPr>
          <w:p w14:paraId="7EBCCE15" w14:textId="77777777" w:rsidR="0021443A" w:rsidRPr="004A7ED1" w:rsidRDefault="0021443A" w:rsidP="00D01C17">
            <w:pPr>
              <w:spacing w:after="0" w:line="240" w:lineRule="auto"/>
              <w:jc w:val="center"/>
              <w:rPr>
                <w:rFonts w:ascii="Times New Roman" w:hAnsi="Times New Roman" w:cs="Times New Roman"/>
                <w:b/>
                <w:color w:val="000000"/>
                <w:sz w:val="20"/>
                <w:szCs w:val="20"/>
                <w:lang w:val="en-GB"/>
              </w:rPr>
            </w:pPr>
            <w:r w:rsidRPr="004A7ED1">
              <w:rPr>
                <w:rFonts w:ascii="Times New Roman" w:hAnsi="Times New Roman" w:cs="Times New Roman"/>
                <w:b/>
                <w:bCs/>
                <w:smallCaps/>
                <w:color w:val="000000"/>
                <w:sz w:val="20"/>
                <w:szCs w:val="20"/>
                <w:lang w:val="en-GB"/>
              </w:rPr>
              <w:t>Date</w:t>
            </w:r>
            <w:r w:rsidRPr="004A7ED1">
              <w:rPr>
                <w:rFonts w:ascii="Times New Roman" w:hAnsi="Times New Roman" w:cs="Times New Roman"/>
                <w:b/>
                <w:color w:val="000000"/>
                <w:sz w:val="20"/>
                <w:szCs w:val="20"/>
                <w:lang w:val="en-GB"/>
              </w:rPr>
              <w:t xml:space="preserve"> </w:t>
            </w:r>
            <w:r w:rsidRPr="004A7ED1">
              <w:rPr>
                <w:rFonts w:ascii="Times New Roman" w:hAnsi="Times New Roman" w:cs="Times New Roman"/>
                <w:i/>
                <w:color w:val="000000"/>
                <w:sz w:val="20"/>
                <w:szCs w:val="20"/>
                <w:lang w:val="en-GB"/>
              </w:rPr>
              <w:t>(MM/dd/</w:t>
            </w:r>
            <w:proofErr w:type="spellStart"/>
            <w:r w:rsidRPr="004A7ED1">
              <w:rPr>
                <w:rFonts w:ascii="Times New Roman" w:hAnsi="Times New Roman" w:cs="Times New Roman"/>
                <w:i/>
                <w:color w:val="000000"/>
                <w:sz w:val="20"/>
                <w:szCs w:val="20"/>
                <w:lang w:val="en-GB"/>
              </w:rPr>
              <w:t>yyyy</w:t>
            </w:r>
            <w:proofErr w:type="spellEnd"/>
            <w:r w:rsidRPr="004A7ED1">
              <w:rPr>
                <w:rFonts w:ascii="Times New Roman" w:hAnsi="Times New Roman" w:cs="Times New Roman"/>
                <w:i/>
                <w:color w:val="000000"/>
                <w:sz w:val="20"/>
                <w:szCs w:val="20"/>
                <w:lang w:val="en-GB"/>
              </w:rPr>
              <w:t>)</w:t>
            </w:r>
          </w:p>
        </w:tc>
      </w:tr>
      <w:tr w:rsidR="000A0916" w:rsidRPr="004A7ED1" w14:paraId="7F07D5DA" w14:textId="77777777" w:rsidTr="0024777C">
        <w:tc>
          <w:tcPr>
            <w:tcW w:w="2070" w:type="dxa"/>
          </w:tcPr>
          <w:p w14:paraId="6E9F6354" w14:textId="09D9E573" w:rsidR="0021443A" w:rsidRPr="004A7ED1" w:rsidRDefault="004469D7" w:rsidP="00D01C17">
            <w:pPr>
              <w:spacing w:after="0" w:line="240" w:lineRule="auto"/>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Ambassador</w:t>
            </w:r>
            <w:r w:rsidR="00CA389A" w:rsidRPr="004A7ED1">
              <w:rPr>
                <w:rFonts w:ascii="Times New Roman" w:hAnsi="Times New Roman" w:cs="Times New Roman"/>
                <w:color w:val="000000"/>
                <w:sz w:val="20"/>
                <w:szCs w:val="20"/>
                <w:lang w:val="en-GB"/>
              </w:rPr>
              <w:t xml:space="preserve"> </w:t>
            </w:r>
            <w:r w:rsidR="0021443A" w:rsidRPr="004A7ED1">
              <w:rPr>
                <w:rFonts w:ascii="Times New Roman" w:hAnsi="Times New Roman" w:cs="Times New Roman"/>
                <w:color w:val="000000"/>
                <w:sz w:val="20"/>
                <w:szCs w:val="20"/>
                <w:lang w:val="en-GB"/>
              </w:rPr>
              <w:t>Lloyd Pascal</w:t>
            </w:r>
            <w:r w:rsidR="0021443A" w:rsidRPr="004A7ED1">
              <w:rPr>
                <w:rFonts w:ascii="Times New Roman" w:hAnsi="Times New Roman" w:cs="Times New Roman"/>
                <w:color w:val="000000"/>
                <w:sz w:val="20"/>
                <w:szCs w:val="20"/>
                <w:lang w:val="en-GB"/>
              </w:rPr>
              <w:fldChar w:fldCharType="begin">
                <w:ffData>
                  <w:name w:val="name_01"/>
                  <w:enabled/>
                  <w:calcOnExit w:val="0"/>
                  <w:textInput/>
                </w:ffData>
              </w:fldChar>
            </w:r>
            <w:r w:rsidR="0021443A" w:rsidRPr="004A7ED1">
              <w:rPr>
                <w:rFonts w:ascii="Times New Roman" w:hAnsi="Times New Roman" w:cs="Times New Roman"/>
                <w:color w:val="000000"/>
                <w:sz w:val="20"/>
                <w:szCs w:val="20"/>
                <w:lang w:val="en-GB"/>
              </w:rPr>
              <w:instrText xml:space="preserve"> FORMTEXT </w:instrText>
            </w:r>
            <w:r w:rsidR="00D567CC">
              <w:rPr>
                <w:rFonts w:ascii="Times New Roman" w:hAnsi="Times New Roman" w:cs="Times New Roman"/>
                <w:color w:val="000000"/>
                <w:sz w:val="20"/>
                <w:szCs w:val="20"/>
                <w:lang w:val="en-GB"/>
              </w:rPr>
            </w:r>
            <w:r w:rsidR="00D567CC">
              <w:rPr>
                <w:rFonts w:ascii="Times New Roman" w:hAnsi="Times New Roman" w:cs="Times New Roman"/>
                <w:color w:val="000000"/>
                <w:sz w:val="20"/>
                <w:szCs w:val="20"/>
                <w:lang w:val="en-GB"/>
              </w:rPr>
              <w:fldChar w:fldCharType="separate"/>
            </w:r>
            <w:r w:rsidR="0021443A" w:rsidRPr="004A7ED1">
              <w:rPr>
                <w:rFonts w:ascii="Times New Roman" w:hAnsi="Times New Roman" w:cs="Times New Roman"/>
                <w:color w:val="000000"/>
                <w:sz w:val="20"/>
                <w:szCs w:val="20"/>
                <w:lang w:val="en-GB"/>
              </w:rPr>
              <w:fldChar w:fldCharType="end"/>
            </w:r>
          </w:p>
        </w:tc>
        <w:tc>
          <w:tcPr>
            <w:tcW w:w="2790" w:type="dxa"/>
          </w:tcPr>
          <w:p w14:paraId="73B2888C" w14:textId="77777777" w:rsidR="0021443A" w:rsidRPr="004A7ED1" w:rsidRDefault="0021443A" w:rsidP="00D01C17">
            <w:pPr>
              <w:spacing w:after="0" w:line="240" w:lineRule="auto"/>
              <w:rPr>
                <w:rFonts w:ascii="Times New Roman" w:hAnsi="Times New Roman" w:cs="Times New Roman"/>
                <w:color w:val="000000"/>
                <w:sz w:val="20"/>
                <w:szCs w:val="20"/>
                <w:lang w:val="en-GB"/>
              </w:rPr>
            </w:pPr>
            <w:r w:rsidRPr="004A7ED1">
              <w:rPr>
                <w:rFonts w:ascii="Times New Roman" w:hAnsi="Times New Roman" w:cs="Times New Roman"/>
                <w:color w:val="000000"/>
                <w:sz w:val="20"/>
                <w:szCs w:val="20"/>
                <w:lang w:val="en-GB"/>
              </w:rPr>
              <w:t>GEF Operational Focal Point</w:t>
            </w:r>
          </w:p>
        </w:tc>
        <w:tc>
          <w:tcPr>
            <w:tcW w:w="3420" w:type="dxa"/>
          </w:tcPr>
          <w:p w14:paraId="232D4697" w14:textId="231DFA94" w:rsidR="0021443A" w:rsidRPr="004A7ED1" w:rsidRDefault="0078283E" w:rsidP="00D01C17">
            <w:pPr>
              <w:spacing w:after="0" w:line="240" w:lineRule="auto"/>
              <w:rPr>
                <w:rFonts w:ascii="Times New Roman" w:hAnsi="Times New Roman" w:cs="Times New Roman"/>
                <w:bCs/>
                <w:smallCaps/>
                <w:color w:val="000000"/>
                <w:sz w:val="20"/>
                <w:szCs w:val="20"/>
                <w:lang w:val="en-GB"/>
              </w:rPr>
            </w:pPr>
            <w:r>
              <w:rPr>
                <w:rFonts w:ascii="Times New Roman" w:hAnsi="Times New Roman" w:cs="Times New Roman"/>
                <w:color w:val="000000"/>
                <w:sz w:val="20"/>
                <w:szCs w:val="20"/>
                <w:lang w:val="en-GB"/>
              </w:rPr>
              <w:t>Environmental Coordinating Unit, Ministry of Health and Environment</w:t>
            </w:r>
          </w:p>
        </w:tc>
        <w:tc>
          <w:tcPr>
            <w:tcW w:w="2610" w:type="dxa"/>
          </w:tcPr>
          <w:p w14:paraId="1AF9DFB5" w14:textId="5022CFCA" w:rsidR="0021443A" w:rsidRPr="004A7ED1" w:rsidRDefault="0078283E" w:rsidP="009031E6">
            <w:pPr>
              <w:spacing w:after="0" w:line="240" w:lineRule="auto"/>
              <w:rPr>
                <w:rFonts w:ascii="Times New Roman" w:hAnsi="Times New Roman" w:cs="Times New Roman"/>
                <w:bCs/>
                <w:smallCaps/>
                <w:color w:val="000000"/>
                <w:sz w:val="20"/>
                <w:szCs w:val="20"/>
                <w:lang w:val="en-GB"/>
              </w:rPr>
            </w:pPr>
            <w:r>
              <w:rPr>
                <w:rFonts w:ascii="Times New Roman" w:hAnsi="Times New Roman" w:cs="Times New Roman"/>
                <w:bCs/>
                <w:smallCaps/>
                <w:color w:val="000000"/>
                <w:sz w:val="20"/>
                <w:szCs w:val="20"/>
                <w:lang w:val="en-GB"/>
              </w:rPr>
              <w:t>10/19/2017</w:t>
            </w:r>
          </w:p>
        </w:tc>
      </w:tr>
    </w:tbl>
    <w:p w14:paraId="6AA407C0" w14:textId="77777777" w:rsidR="0021443A" w:rsidRPr="004A7ED1" w:rsidRDefault="0021443A" w:rsidP="00D01C17">
      <w:pPr>
        <w:pStyle w:val="GEFTableHeading"/>
        <w:rPr>
          <w:rFonts w:ascii="Times New Roman" w:hAnsi="Times New Roman"/>
          <w:lang w:val="en-GB"/>
        </w:rPr>
      </w:pPr>
    </w:p>
    <w:p w14:paraId="31CA3ED2" w14:textId="77777777" w:rsidR="0021443A" w:rsidRPr="004A7ED1" w:rsidRDefault="0021443A" w:rsidP="00D01C17">
      <w:pPr>
        <w:pStyle w:val="GEFTableHeading"/>
        <w:ind w:left="142"/>
        <w:rPr>
          <w:rFonts w:ascii="Times New Roman" w:hAnsi="Times New Roman"/>
          <w:sz w:val="21"/>
          <w:szCs w:val="21"/>
          <w:lang w:val="en-GB"/>
        </w:rPr>
      </w:pPr>
      <w:r w:rsidRPr="004A7ED1">
        <w:rPr>
          <w:rFonts w:ascii="Times New Roman" w:hAnsi="Times New Roman"/>
          <w:sz w:val="21"/>
          <w:szCs w:val="21"/>
          <w:lang w:val="en-GB"/>
        </w:rPr>
        <w:t>B. GEF Agency(</w:t>
      </w:r>
      <w:proofErr w:type="spellStart"/>
      <w:r w:rsidRPr="004A7ED1">
        <w:rPr>
          <w:rFonts w:ascii="Times New Roman" w:hAnsi="Times New Roman"/>
          <w:sz w:val="21"/>
          <w:szCs w:val="21"/>
          <w:lang w:val="en-GB"/>
        </w:rPr>
        <w:t>ies</w:t>
      </w:r>
      <w:proofErr w:type="spellEnd"/>
      <w:r w:rsidRPr="004A7ED1">
        <w:rPr>
          <w:rFonts w:ascii="Times New Roman" w:hAnsi="Times New Roman"/>
          <w:sz w:val="21"/>
          <w:szCs w:val="21"/>
          <w:lang w:val="en-GB"/>
        </w:rPr>
        <w:t>) Certification</w:t>
      </w:r>
    </w:p>
    <w:tbl>
      <w:tblPr>
        <w:tblW w:w="108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90"/>
      </w:tblGrid>
      <w:tr w:rsidR="0021443A" w:rsidRPr="004A7ED1" w14:paraId="36EE26EA" w14:textId="77777777" w:rsidTr="0024777C">
        <w:tc>
          <w:tcPr>
            <w:tcW w:w="10890" w:type="dxa"/>
          </w:tcPr>
          <w:p w14:paraId="36D8D19C" w14:textId="77777777" w:rsidR="0021443A" w:rsidRPr="004A7ED1" w:rsidRDefault="0021443A" w:rsidP="00D01C17">
            <w:pPr>
              <w:spacing w:after="0" w:line="240" w:lineRule="auto"/>
              <w:ind w:left="142"/>
              <w:rPr>
                <w:rFonts w:ascii="Times New Roman" w:hAnsi="Times New Roman" w:cs="Times New Roman"/>
                <w:b/>
                <w:color w:val="000000"/>
                <w:lang w:val="en-GB"/>
              </w:rPr>
            </w:pPr>
            <w:r w:rsidRPr="004A7ED1">
              <w:rPr>
                <w:rFonts w:ascii="Times New Roman" w:hAnsi="Times New Roman" w:cs="Times New Roman"/>
                <w:b/>
                <w:color w:val="000000"/>
                <w:lang w:val="en-GB"/>
              </w:rPr>
              <w:t>This request has been prepared in accordance with GEF policies</w:t>
            </w:r>
            <w:r w:rsidRPr="004A7ED1">
              <w:rPr>
                <w:rStyle w:val="FootnoteReference"/>
                <w:rFonts w:ascii="Times New Roman" w:hAnsi="Times New Roman" w:cs="Times New Roman"/>
                <w:b/>
                <w:color w:val="000000"/>
                <w:lang w:val="en-GB"/>
              </w:rPr>
              <w:footnoteReference w:id="33"/>
            </w:r>
            <w:r w:rsidRPr="004A7ED1">
              <w:rPr>
                <w:rFonts w:ascii="Times New Roman" w:hAnsi="Times New Roman" w:cs="Times New Roman"/>
                <w:b/>
                <w:color w:val="000000"/>
                <w:lang w:val="en-GB"/>
              </w:rPr>
              <w:t xml:space="preserve"> and procedures and meets the GEF criteria for project identification and preparation under GEF-6.</w:t>
            </w:r>
          </w:p>
        </w:tc>
      </w:tr>
    </w:tbl>
    <w:p w14:paraId="69579F4B" w14:textId="77777777" w:rsidR="0021443A" w:rsidRPr="004A7ED1" w:rsidRDefault="0021443A" w:rsidP="00D01C17">
      <w:pPr>
        <w:spacing w:after="0" w:line="240" w:lineRule="auto"/>
        <w:rPr>
          <w:rFonts w:ascii="Times New Roman" w:hAnsi="Times New Roman" w:cs="Times New Roman"/>
          <w:lang w:val="en-GB"/>
        </w:rPr>
      </w:pPr>
    </w:p>
    <w:tbl>
      <w:tblPr>
        <w:tblW w:w="108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440"/>
        <w:gridCol w:w="1530"/>
        <w:gridCol w:w="1710"/>
        <w:gridCol w:w="1260"/>
        <w:gridCol w:w="1620"/>
      </w:tblGrid>
      <w:tr w:rsidR="000A0916" w:rsidRPr="004A7ED1" w14:paraId="37266DBB" w14:textId="77777777" w:rsidTr="0024777C">
        <w:tc>
          <w:tcPr>
            <w:tcW w:w="3330" w:type="dxa"/>
          </w:tcPr>
          <w:p w14:paraId="6186FA9A" w14:textId="77777777" w:rsidR="0021443A" w:rsidRPr="004A7ED1" w:rsidRDefault="0021443A" w:rsidP="00D01C17">
            <w:pPr>
              <w:spacing w:after="0" w:line="240" w:lineRule="auto"/>
              <w:ind w:left="142"/>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Agency Coordinator, Agency name</w:t>
            </w:r>
          </w:p>
        </w:tc>
        <w:tc>
          <w:tcPr>
            <w:tcW w:w="1440" w:type="dxa"/>
            <w:vAlign w:val="center"/>
          </w:tcPr>
          <w:p w14:paraId="1248D78A" w14:textId="77777777" w:rsidR="0021443A" w:rsidRPr="004A7ED1" w:rsidRDefault="0021443A" w:rsidP="00D01C17">
            <w:pPr>
              <w:spacing w:after="0" w:line="240" w:lineRule="auto"/>
              <w:ind w:left="142"/>
              <w:jc w:val="center"/>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Signature</w:t>
            </w:r>
          </w:p>
        </w:tc>
        <w:tc>
          <w:tcPr>
            <w:tcW w:w="1530" w:type="dxa"/>
          </w:tcPr>
          <w:p w14:paraId="0F818AB3" w14:textId="77777777" w:rsidR="0021443A" w:rsidRPr="004A7ED1" w:rsidRDefault="0021443A" w:rsidP="00D01C17">
            <w:pPr>
              <w:spacing w:after="0" w:line="240" w:lineRule="auto"/>
              <w:ind w:left="142" w:right="-108"/>
              <w:jc w:val="center"/>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Date</w:t>
            </w:r>
          </w:p>
          <w:p w14:paraId="77B2A607" w14:textId="77777777" w:rsidR="0021443A" w:rsidRPr="004A7ED1" w:rsidRDefault="0021443A" w:rsidP="00D01C17">
            <w:pPr>
              <w:spacing w:after="0" w:line="240" w:lineRule="auto"/>
              <w:ind w:left="142" w:right="-108"/>
              <w:jc w:val="center"/>
              <w:rPr>
                <w:rFonts w:ascii="Times New Roman" w:hAnsi="Times New Roman" w:cs="Times New Roman"/>
                <w:b/>
                <w:color w:val="000000"/>
                <w:sz w:val="20"/>
                <w:szCs w:val="20"/>
                <w:lang w:val="en-GB"/>
              </w:rPr>
            </w:pPr>
            <w:r w:rsidRPr="004A7ED1">
              <w:rPr>
                <w:rFonts w:ascii="Times New Roman" w:hAnsi="Times New Roman" w:cs="Times New Roman"/>
                <w:i/>
                <w:color w:val="000000"/>
                <w:sz w:val="20"/>
                <w:szCs w:val="20"/>
                <w:lang w:val="en-GB"/>
              </w:rPr>
              <w:t>(MM/dd/</w:t>
            </w:r>
            <w:proofErr w:type="spellStart"/>
            <w:r w:rsidRPr="004A7ED1">
              <w:rPr>
                <w:rFonts w:ascii="Times New Roman" w:hAnsi="Times New Roman" w:cs="Times New Roman"/>
                <w:i/>
                <w:color w:val="000000"/>
                <w:sz w:val="20"/>
                <w:szCs w:val="20"/>
                <w:lang w:val="en-GB"/>
              </w:rPr>
              <w:t>yyyy</w:t>
            </w:r>
            <w:proofErr w:type="spellEnd"/>
            <w:r w:rsidRPr="004A7ED1">
              <w:rPr>
                <w:rFonts w:ascii="Times New Roman" w:hAnsi="Times New Roman" w:cs="Times New Roman"/>
                <w:i/>
                <w:color w:val="000000"/>
                <w:sz w:val="20"/>
                <w:szCs w:val="20"/>
                <w:lang w:val="en-GB"/>
              </w:rPr>
              <w:t>)</w:t>
            </w:r>
          </w:p>
        </w:tc>
        <w:tc>
          <w:tcPr>
            <w:tcW w:w="1710" w:type="dxa"/>
          </w:tcPr>
          <w:p w14:paraId="1B9852CE" w14:textId="77777777" w:rsidR="0021443A" w:rsidRPr="004A7ED1" w:rsidRDefault="0021443A" w:rsidP="00D01C17">
            <w:pPr>
              <w:spacing w:after="0" w:line="240" w:lineRule="auto"/>
              <w:ind w:left="142"/>
              <w:jc w:val="center"/>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Project Contact Person</w:t>
            </w:r>
          </w:p>
        </w:tc>
        <w:tc>
          <w:tcPr>
            <w:tcW w:w="1260" w:type="dxa"/>
            <w:vAlign w:val="center"/>
          </w:tcPr>
          <w:p w14:paraId="3DAD70D8" w14:textId="77777777" w:rsidR="0021443A" w:rsidRPr="004A7ED1" w:rsidRDefault="0021443A" w:rsidP="00D01C17">
            <w:pPr>
              <w:spacing w:after="0" w:line="240" w:lineRule="auto"/>
              <w:ind w:left="142"/>
              <w:jc w:val="center"/>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Telephone</w:t>
            </w:r>
          </w:p>
        </w:tc>
        <w:tc>
          <w:tcPr>
            <w:tcW w:w="1620" w:type="dxa"/>
            <w:vAlign w:val="center"/>
          </w:tcPr>
          <w:p w14:paraId="41CED74D" w14:textId="77777777" w:rsidR="0021443A" w:rsidRPr="004A7ED1" w:rsidRDefault="0021443A" w:rsidP="00D01C17">
            <w:pPr>
              <w:spacing w:after="0" w:line="240" w:lineRule="auto"/>
              <w:ind w:left="142"/>
              <w:jc w:val="center"/>
              <w:rPr>
                <w:rFonts w:ascii="Times New Roman" w:hAnsi="Times New Roman" w:cs="Times New Roman"/>
                <w:b/>
                <w:color w:val="000000"/>
                <w:sz w:val="20"/>
                <w:szCs w:val="20"/>
                <w:lang w:val="en-GB"/>
              </w:rPr>
            </w:pPr>
            <w:r w:rsidRPr="004A7ED1">
              <w:rPr>
                <w:rFonts w:ascii="Times New Roman" w:hAnsi="Times New Roman" w:cs="Times New Roman"/>
                <w:b/>
                <w:color w:val="000000"/>
                <w:sz w:val="20"/>
                <w:szCs w:val="20"/>
                <w:lang w:val="en-GB"/>
              </w:rPr>
              <w:t>Email</w:t>
            </w:r>
          </w:p>
        </w:tc>
      </w:tr>
      <w:tr w:rsidR="000A0916" w:rsidRPr="004A7ED1" w14:paraId="1F4A81BF" w14:textId="77777777" w:rsidTr="0024777C">
        <w:trPr>
          <w:trHeight w:val="242"/>
        </w:trPr>
        <w:tc>
          <w:tcPr>
            <w:tcW w:w="3330" w:type="dxa"/>
          </w:tcPr>
          <w:p w14:paraId="584C60B8" w14:textId="6F75A6E5" w:rsidR="0021443A" w:rsidRPr="004A7ED1" w:rsidRDefault="0021443A" w:rsidP="0078283E">
            <w:pPr>
              <w:snapToGrid w:val="0"/>
              <w:spacing w:after="0" w:line="240" w:lineRule="auto"/>
              <w:rPr>
                <w:rFonts w:ascii="Times New Roman" w:hAnsi="Times New Roman" w:cs="Times New Roman"/>
                <w:bCs/>
                <w:color w:val="000000"/>
                <w:sz w:val="20"/>
                <w:szCs w:val="20"/>
                <w:lang w:val="en-GB"/>
              </w:rPr>
            </w:pPr>
            <w:r w:rsidRPr="004A7ED1">
              <w:rPr>
                <w:rFonts w:ascii="Times New Roman" w:hAnsi="Times New Roman" w:cs="Times New Roman"/>
                <w:sz w:val="20"/>
                <w:lang w:val="en-GB"/>
              </w:rPr>
              <w:t>Kell</w:t>
            </w:r>
            <w:r w:rsidR="0078283E">
              <w:rPr>
                <w:rFonts w:ascii="Times New Roman" w:hAnsi="Times New Roman" w:cs="Times New Roman"/>
                <w:sz w:val="20"/>
                <w:lang w:val="en-GB"/>
              </w:rPr>
              <w:t xml:space="preserve">y West, </w:t>
            </w:r>
            <w:r w:rsidR="0078283E">
              <w:rPr>
                <w:rFonts w:ascii="Times New Roman" w:hAnsi="Times New Roman" w:cs="Times New Roman"/>
                <w:sz w:val="20"/>
                <w:lang w:val="en-GB"/>
              </w:rPr>
              <w:br/>
              <w:t xml:space="preserve">Senior Program Manager </w:t>
            </w:r>
            <w:r w:rsidRPr="004A7ED1">
              <w:rPr>
                <w:rFonts w:ascii="Times New Roman" w:hAnsi="Times New Roman" w:cs="Times New Roman"/>
                <w:sz w:val="20"/>
                <w:lang w:val="en-GB"/>
              </w:rPr>
              <w:t xml:space="preserve">&amp; Global Environment Facility Coordinator </w:t>
            </w:r>
            <w:r w:rsidRPr="004A7ED1">
              <w:rPr>
                <w:rFonts w:ascii="Times New Roman" w:hAnsi="Times New Roman" w:cs="Times New Roman"/>
                <w:sz w:val="20"/>
                <w:lang w:val="en-GB"/>
              </w:rPr>
              <w:br/>
              <w:t>Corporate Services Division</w:t>
            </w:r>
          </w:p>
        </w:tc>
        <w:tc>
          <w:tcPr>
            <w:tcW w:w="1440" w:type="dxa"/>
          </w:tcPr>
          <w:p w14:paraId="05275F1E" w14:textId="77777777" w:rsidR="0021443A" w:rsidRPr="004A7ED1" w:rsidRDefault="0021443A" w:rsidP="00D01C17">
            <w:pPr>
              <w:snapToGrid w:val="0"/>
              <w:spacing w:after="0" w:line="240" w:lineRule="auto"/>
              <w:ind w:left="142"/>
              <w:rPr>
                <w:rFonts w:ascii="Times New Roman" w:hAnsi="Times New Roman" w:cs="Times New Roman"/>
                <w:color w:val="000000"/>
                <w:sz w:val="20"/>
                <w:szCs w:val="20"/>
                <w:lang w:val="en-GB"/>
              </w:rPr>
            </w:pPr>
          </w:p>
        </w:tc>
        <w:tc>
          <w:tcPr>
            <w:tcW w:w="1530" w:type="dxa"/>
          </w:tcPr>
          <w:p w14:paraId="5278C76E" w14:textId="77777777" w:rsidR="0021443A" w:rsidRPr="004A7ED1" w:rsidRDefault="0021443A" w:rsidP="00D01C17">
            <w:pPr>
              <w:snapToGrid w:val="0"/>
              <w:spacing w:after="0" w:line="240" w:lineRule="auto"/>
              <w:ind w:left="142"/>
              <w:rPr>
                <w:rFonts w:ascii="Times New Roman" w:hAnsi="Times New Roman" w:cs="Times New Roman"/>
                <w:color w:val="000000"/>
                <w:sz w:val="20"/>
                <w:szCs w:val="20"/>
                <w:lang w:val="en-GB"/>
              </w:rPr>
            </w:pPr>
          </w:p>
        </w:tc>
        <w:tc>
          <w:tcPr>
            <w:tcW w:w="1710" w:type="dxa"/>
          </w:tcPr>
          <w:p w14:paraId="7E87B660" w14:textId="77777777" w:rsidR="0021443A" w:rsidRPr="004A7ED1" w:rsidRDefault="0021443A" w:rsidP="00D01C17">
            <w:pPr>
              <w:snapToGrid w:val="0"/>
              <w:spacing w:after="0" w:line="240" w:lineRule="auto"/>
              <w:ind w:left="142"/>
              <w:jc w:val="both"/>
              <w:rPr>
                <w:rFonts w:ascii="Times New Roman" w:hAnsi="Times New Roman" w:cs="Times New Roman"/>
                <w:bCs/>
                <w:color w:val="000000"/>
                <w:sz w:val="20"/>
                <w:szCs w:val="20"/>
                <w:lang w:val="en-GB"/>
              </w:rPr>
            </w:pPr>
          </w:p>
        </w:tc>
        <w:tc>
          <w:tcPr>
            <w:tcW w:w="1260" w:type="dxa"/>
          </w:tcPr>
          <w:p w14:paraId="376C84E6" w14:textId="77777777" w:rsidR="0021443A" w:rsidRPr="004A7ED1" w:rsidRDefault="0021443A" w:rsidP="00D01C17">
            <w:pPr>
              <w:snapToGrid w:val="0"/>
              <w:spacing w:after="0" w:line="240" w:lineRule="auto"/>
              <w:ind w:left="142"/>
              <w:jc w:val="both"/>
              <w:rPr>
                <w:rFonts w:ascii="Times New Roman" w:hAnsi="Times New Roman" w:cs="Times New Roman"/>
                <w:bCs/>
                <w:color w:val="000000"/>
                <w:sz w:val="20"/>
                <w:szCs w:val="20"/>
                <w:lang w:val="en-GB"/>
              </w:rPr>
            </w:pPr>
          </w:p>
        </w:tc>
        <w:tc>
          <w:tcPr>
            <w:tcW w:w="1620" w:type="dxa"/>
          </w:tcPr>
          <w:p w14:paraId="5933477E" w14:textId="77777777" w:rsidR="0021443A" w:rsidRPr="004A7ED1" w:rsidRDefault="0021443A" w:rsidP="00D01C17">
            <w:pPr>
              <w:snapToGrid w:val="0"/>
              <w:spacing w:after="0" w:line="240" w:lineRule="auto"/>
              <w:ind w:left="142"/>
              <w:jc w:val="both"/>
              <w:rPr>
                <w:rFonts w:ascii="Times New Roman" w:hAnsi="Times New Roman" w:cs="Times New Roman"/>
                <w:bCs/>
                <w:color w:val="000000"/>
                <w:sz w:val="20"/>
                <w:szCs w:val="20"/>
                <w:lang w:val="en-GB"/>
              </w:rPr>
            </w:pPr>
          </w:p>
        </w:tc>
      </w:tr>
    </w:tbl>
    <w:p w14:paraId="08602F1E" w14:textId="77777777" w:rsidR="0021443A" w:rsidRPr="004A7ED1" w:rsidRDefault="0021443A" w:rsidP="00D01C17">
      <w:pPr>
        <w:pStyle w:val="Footer"/>
        <w:tabs>
          <w:tab w:val="clear" w:pos="4320"/>
          <w:tab w:val="clear" w:pos="8640"/>
        </w:tabs>
        <w:ind w:left="142" w:right="-173"/>
        <w:jc w:val="both"/>
        <w:rPr>
          <w:b/>
          <w:smallCaps/>
          <w:sz w:val="21"/>
          <w:szCs w:val="21"/>
          <w:lang w:val="en-GB"/>
        </w:rPr>
      </w:pPr>
    </w:p>
    <w:p w14:paraId="6CFC443F" w14:textId="77777777" w:rsidR="0021443A" w:rsidRPr="004A7ED1" w:rsidRDefault="0021443A" w:rsidP="0024777C">
      <w:pPr>
        <w:pStyle w:val="GEFTableHeading"/>
        <w:ind w:left="-90" w:right="-187"/>
        <w:jc w:val="both"/>
        <w:rPr>
          <w:rFonts w:ascii="Times New Roman" w:hAnsi="Times New Roman"/>
          <w:sz w:val="21"/>
          <w:szCs w:val="21"/>
          <w:lang w:val="en-GB"/>
        </w:rPr>
      </w:pPr>
      <w:r w:rsidRPr="004A7ED1">
        <w:rPr>
          <w:rFonts w:ascii="Times New Roman" w:hAnsi="Times New Roman"/>
          <w:sz w:val="21"/>
          <w:szCs w:val="21"/>
          <w:lang w:val="en-GB"/>
        </w:rPr>
        <w:t>C. Additional GEF Project Agency Certification (Applicable Only to newly accredited GEF Project Agencies)</w:t>
      </w:r>
    </w:p>
    <w:p w14:paraId="24D3277D" w14:textId="77777777" w:rsidR="0021443A" w:rsidRPr="004A7ED1" w:rsidRDefault="0021443A" w:rsidP="0024777C">
      <w:pPr>
        <w:pStyle w:val="GEFInstruction"/>
        <w:ind w:left="-90" w:right="-187"/>
        <w:jc w:val="both"/>
        <w:rPr>
          <w:sz w:val="21"/>
          <w:szCs w:val="21"/>
          <w:lang w:val="en-GB"/>
        </w:rPr>
      </w:pPr>
    </w:p>
    <w:p w14:paraId="010C5D6F" w14:textId="444E6005" w:rsidR="0021443A" w:rsidRPr="00077032" w:rsidRDefault="0021443A" w:rsidP="00077032">
      <w:pPr>
        <w:pStyle w:val="GEFInstruction"/>
        <w:ind w:left="-90" w:right="-187"/>
        <w:jc w:val="both"/>
        <w:rPr>
          <w:sz w:val="21"/>
          <w:szCs w:val="21"/>
          <w:lang w:val="en-GB"/>
        </w:rPr>
      </w:pPr>
      <w:r w:rsidRPr="004A7ED1">
        <w:rPr>
          <w:sz w:val="21"/>
          <w:szCs w:val="21"/>
          <w:lang w:val="en-GB"/>
        </w:rPr>
        <w:t xml:space="preserve">For newly accredited GEF Project Agencies, please download and fill up the required </w:t>
      </w:r>
      <w:hyperlink r:id="rId32" w:history="1">
        <w:r w:rsidRPr="004A7ED1">
          <w:rPr>
            <w:rStyle w:val="Hyperlink"/>
            <w:b/>
            <w:sz w:val="21"/>
            <w:szCs w:val="21"/>
            <w:lang w:val="en-GB"/>
          </w:rPr>
          <w:t>GEF Project Agency Certification of Ceiling Information Template</w:t>
        </w:r>
      </w:hyperlink>
      <w:r w:rsidRPr="004A7ED1">
        <w:rPr>
          <w:sz w:val="21"/>
          <w:szCs w:val="21"/>
          <w:lang w:val="en-GB"/>
        </w:rPr>
        <w:t xml:space="preserve"> to be attached as an annex to the PIF.</w:t>
      </w:r>
    </w:p>
    <w:p w14:paraId="5269137C" w14:textId="77777777" w:rsidR="0021443A" w:rsidRPr="004A7ED1" w:rsidRDefault="0021443A" w:rsidP="0021443A">
      <w:pPr>
        <w:pStyle w:val="Footer"/>
        <w:ind w:right="-176"/>
        <w:jc w:val="both"/>
        <w:rPr>
          <w:sz w:val="21"/>
          <w:szCs w:val="21"/>
          <w:lang w:val="en-GB"/>
        </w:rPr>
      </w:pPr>
      <w:r w:rsidRPr="004A7ED1">
        <w:rPr>
          <w:lang w:val="en-GB"/>
        </w:rPr>
        <w:br w:type="page"/>
      </w:r>
    </w:p>
    <w:p w14:paraId="241D63AD" w14:textId="77777777" w:rsidR="00E3508D" w:rsidRPr="004A7ED1" w:rsidRDefault="00E3508D" w:rsidP="00E3508D">
      <w:pPr>
        <w:spacing w:after="0"/>
        <w:jc w:val="center"/>
        <w:rPr>
          <w:rFonts w:ascii="Times New Roman" w:eastAsia="Times New Roman" w:hAnsi="Times New Roman" w:cs="Times New Roman"/>
          <w:b/>
          <w:sz w:val="28"/>
          <w:szCs w:val="28"/>
          <w:lang w:val="en-GB"/>
        </w:rPr>
      </w:pPr>
      <w:r w:rsidRPr="004A7ED1">
        <w:rPr>
          <w:rFonts w:ascii="Times New Roman" w:eastAsia="Times New Roman" w:hAnsi="Times New Roman" w:cs="Times New Roman"/>
          <w:b/>
          <w:sz w:val="28"/>
          <w:szCs w:val="28"/>
          <w:lang w:val="en-GB"/>
        </w:rPr>
        <w:lastRenderedPageBreak/>
        <w:t>Annexes to CEO Endorsement Request</w:t>
      </w:r>
    </w:p>
    <w:p w14:paraId="20F67B34" w14:textId="77777777" w:rsidR="00E3508D" w:rsidRPr="006624AD" w:rsidRDefault="00E3508D" w:rsidP="006624AD">
      <w:pPr>
        <w:spacing w:after="80" w:line="240" w:lineRule="auto"/>
        <w:rPr>
          <w:rFonts w:ascii="Times New Roman" w:eastAsia="Times New Roman" w:hAnsi="Times New Roman" w:cs="Times New Roman"/>
          <w:lang w:val="en-GB"/>
        </w:rPr>
      </w:pPr>
    </w:p>
    <w:p w14:paraId="2AE12F9E"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A: Results Framework</w:t>
      </w:r>
    </w:p>
    <w:p w14:paraId="1BEC7CF1"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B: Response to Reviews</w:t>
      </w:r>
    </w:p>
    <w:p w14:paraId="5A81FA66"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C: Status of PPG</w:t>
      </w:r>
    </w:p>
    <w:p w14:paraId="476FF485"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D: Calendar of Reflows</w:t>
      </w:r>
    </w:p>
    <w:p w14:paraId="2D046783" w14:textId="68F99E38"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 xml:space="preserve">Annex E: </w:t>
      </w:r>
      <w:r w:rsidR="006624AD" w:rsidRPr="006624AD">
        <w:rPr>
          <w:rFonts w:ascii="Times New Roman" w:eastAsia="Times New Roman" w:hAnsi="Times New Roman" w:cs="Times New Roman"/>
          <w:sz w:val="24"/>
          <w:szCs w:val="24"/>
        </w:rPr>
        <w:t>GEF 7 Core Indicator Worksheet</w:t>
      </w:r>
    </w:p>
    <w:p w14:paraId="1D03D439"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F-1: Budget</w:t>
      </w:r>
    </w:p>
    <w:p w14:paraId="36F15B0F"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F-2: Budget – Co-financing</w:t>
      </w:r>
    </w:p>
    <w:p w14:paraId="643F2BCF"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G: M&amp;E Budget</w:t>
      </w:r>
    </w:p>
    <w:p w14:paraId="66808A79"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H: Implementing Arrangements</w:t>
      </w:r>
    </w:p>
    <w:p w14:paraId="6C4D41D6"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I: Deliverables / Benchmarks</w:t>
      </w:r>
    </w:p>
    <w:p w14:paraId="6AE38E93"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I: Workplan</w:t>
      </w:r>
    </w:p>
    <w:p w14:paraId="36E18388" w14:textId="4088E06A"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 xml:space="preserve">Annex J: </w:t>
      </w:r>
      <w:r w:rsidR="000C63CC" w:rsidRPr="006624AD">
        <w:rPr>
          <w:rFonts w:ascii="Times New Roman" w:eastAsia="Times New Roman" w:hAnsi="Times New Roman" w:cs="Times New Roman"/>
          <w:sz w:val="24"/>
          <w:szCs w:val="24"/>
          <w:lang w:val="en-GB"/>
        </w:rPr>
        <w:t>GEF Operational Focal Point Endorsement Letter</w:t>
      </w:r>
    </w:p>
    <w:p w14:paraId="047FC211"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K: Co-Financing Letters</w:t>
      </w:r>
    </w:p>
    <w:p w14:paraId="3444A87E"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L: Environmental &amp; Social Safeguards</w:t>
      </w:r>
    </w:p>
    <w:p w14:paraId="4900CAF5"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M: Acronyms</w:t>
      </w:r>
    </w:p>
    <w:p w14:paraId="3E76E309" w14:textId="56037739" w:rsidR="00E3508D" w:rsidRPr="006624AD" w:rsidRDefault="006D02DD" w:rsidP="006624AD">
      <w:pPr>
        <w:spacing w:after="120" w:line="24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Annex N: Capacity Development</w:t>
      </w:r>
      <w:r w:rsidR="00E3508D" w:rsidRPr="006624AD">
        <w:rPr>
          <w:rFonts w:ascii="Times New Roman" w:eastAsia="Times New Roman" w:hAnsi="Times New Roman" w:cs="Times New Roman"/>
          <w:sz w:val="24"/>
          <w:szCs w:val="24"/>
          <w:lang w:val="en-GB"/>
        </w:rPr>
        <w:t xml:space="preserve"> Scorecard</w:t>
      </w:r>
    </w:p>
    <w:p w14:paraId="71F0956D"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O: Theory of Change</w:t>
      </w:r>
    </w:p>
    <w:p w14:paraId="35A1698A"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Annex P: Description of PPG Activities</w:t>
      </w:r>
    </w:p>
    <w:p w14:paraId="00134445" w14:textId="0EF3534C" w:rsidR="006624AD" w:rsidRPr="006624AD" w:rsidRDefault="003417B7" w:rsidP="006624AD">
      <w:pPr>
        <w:spacing w:after="120" w:line="240" w:lineRule="auto"/>
        <w:rPr>
          <w:rFonts w:ascii="Times New Roman" w:hAnsi="Times New Roman"/>
          <w:sz w:val="24"/>
          <w:szCs w:val="24"/>
        </w:rPr>
      </w:pPr>
      <w:r>
        <w:rPr>
          <w:rFonts w:ascii="Times New Roman" w:eastAsia="Times New Roman" w:hAnsi="Times New Roman" w:cs="Times New Roman"/>
          <w:sz w:val="24"/>
          <w:szCs w:val="24"/>
          <w:lang w:val="en-GB"/>
        </w:rPr>
        <w:t>Annex Q</w:t>
      </w:r>
      <w:r w:rsidR="006624AD" w:rsidRPr="006624AD">
        <w:rPr>
          <w:rFonts w:ascii="Times New Roman" w:hAnsi="Times New Roman"/>
          <w:sz w:val="24"/>
          <w:szCs w:val="24"/>
        </w:rPr>
        <w:t>: GEF Project Taxonomy Worksheet</w:t>
      </w:r>
    </w:p>
    <w:p w14:paraId="2E3C709C" w14:textId="5334B32F" w:rsidR="006624AD" w:rsidRPr="006624AD" w:rsidRDefault="003417B7" w:rsidP="006624AD">
      <w:pPr>
        <w:spacing w:after="120" w:line="240" w:lineRule="auto"/>
        <w:rPr>
          <w:rFonts w:ascii="Times New Roman" w:eastAsia="Times New Roman" w:hAnsi="Times New Roman" w:cs="Times New Roman"/>
          <w:sz w:val="24"/>
          <w:szCs w:val="24"/>
          <w:lang w:val="en-GB"/>
        </w:rPr>
      </w:pPr>
      <w:r>
        <w:rPr>
          <w:rFonts w:ascii="Times New Roman" w:hAnsi="Times New Roman"/>
          <w:sz w:val="24"/>
          <w:szCs w:val="24"/>
        </w:rPr>
        <w:t>Annex R</w:t>
      </w:r>
      <w:r w:rsidR="006624AD" w:rsidRPr="006624AD">
        <w:rPr>
          <w:rFonts w:ascii="Times New Roman" w:hAnsi="Times New Roman"/>
          <w:sz w:val="24"/>
          <w:szCs w:val="24"/>
        </w:rPr>
        <w:t>: Consultants to be hired for the project using GEF/LDCF/SCCF Resources</w:t>
      </w:r>
    </w:p>
    <w:p w14:paraId="22E5157F"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Appendix 1: Supervision Plan</w:t>
      </w:r>
    </w:p>
    <w:p w14:paraId="49767F27"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Appendix 2: Procurement Plan</w:t>
      </w:r>
    </w:p>
    <w:p w14:paraId="61F8E916" w14:textId="77777777" w:rsidR="00E3508D" w:rsidRPr="006624AD" w:rsidRDefault="00E3508D" w:rsidP="006624AD">
      <w:pPr>
        <w:spacing w:after="120" w:line="240" w:lineRule="auto"/>
        <w:rPr>
          <w:rFonts w:ascii="Times New Roman" w:eastAsia="Times New Roman" w:hAnsi="Times New Roman" w:cs="Times New Roman"/>
          <w:sz w:val="24"/>
          <w:szCs w:val="24"/>
          <w:lang w:val="en-GB"/>
        </w:rPr>
      </w:pPr>
      <w:r w:rsidRPr="006624AD">
        <w:rPr>
          <w:rFonts w:ascii="Times New Roman" w:eastAsia="Times New Roman" w:hAnsi="Times New Roman" w:cs="Times New Roman"/>
          <w:sz w:val="24"/>
          <w:szCs w:val="24"/>
          <w:lang w:val="en-GB"/>
        </w:rPr>
        <w:t>Appendix 3: Terms of Reference</w:t>
      </w:r>
    </w:p>
    <w:p w14:paraId="6F896486" w14:textId="2D108B34" w:rsidR="00225DEA" w:rsidRDefault="00225DEA" w:rsidP="006624AD">
      <w:pPr>
        <w:spacing w:after="120" w:line="240" w:lineRule="auto"/>
        <w:rPr>
          <w:rFonts w:ascii="Times New Roman" w:eastAsia="Times New Roman" w:hAnsi="Times New Roman" w:cs="Times New Roman"/>
          <w:lang w:val="en-GB"/>
        </w:rPr>
      </w:pPr>
    </w:p>
    <w:p w14:paraId="6EB90827" w14:textId="77777777" w:rsidR="0088750B" w:rsidRDefault="0088750B" w:rsidP="006624AD">
      <w:pPr>
        <w:spacing w:after="120" w:line="240" w:lineRule="auto"/>
        <w:rPr>
          <w:rFonts w:ascii="Times New Roman" w:eastAsia="Times New Roman" w:hAnsi="Times New Roman" w:cs="Times New Roman"/>
          <w:lang w:val="en-GB"/>
        </w:rPr>
      </w:pPr>
    </w:p>
    <w:p w14:paraId="4B7ABE32" w14:textId="77777777" w:rsidR="0088750B" w:rsidRDefault="0088750B" w:rsidP="006624AD">
      <w:pPr>
        <w:spacing w:after="120" w:line="240" w:lineRule="auto"/>
        <w:rPr>
          <w:rFonts w:ascii="Times New Roman" w:eastAsia="Times New Roman" w:hAnsi="Times New Roman" w:cs="Times New Roman"/>
          <w:lang w:val="en-GB"/>
        </w:rPr>
      </w:pPr>
    </w:p>
    <w:p w14:paraId="3EDF7216" w14:textId="77777777" w:rsidR="0088750B" w:rsidRPr="004A7ED1" w:rsidRDefault="0088750B" w:rsidP="0088750B">
      <w:pPr>
        <w:spacing w:after="0" w:line="240" w:lineRule="auto"/>
        <w:rPr>
          <w:rFonts w:ascii="Times New Roman" w:eastAsia="Times New Roman" w:hAnsi="Times New Roman" w:cs="Times New Roman"/>
          <w:lang w:val="en-GB"/>
        </w:rPr>
      </w:pPr>
    </w:p>
    <w:p w14:paraId="5FAB2024" w14:textId="77777777" w:rsidR="00E3508D" w:rsidRPr="004A7ED1" w:rsidRDefault="00E3508D" w:rsidP="0088750B">
      <w:pPr>
        <w:spacing w:after="0" w:line="240" w:lineRule="auto"/>
        <w:rPr>
          <w:rFonts w:ascii="Times New Roman" w:eastAsia="Times New Roman" w:hAnsi="Times New Roman" w:cs="Times New Roman"/>
          <w:sz w:val="21"/>
          <w:szCs w:val="21"/>
          <w:lang w:val="en-GB"/>
        </w:rPr>
      </w:pPr>
    </w:p>
    <w:p w14:paraId="42FCEAFB" w14:textId="77777777" w:rsidR="00E3508D" w:rsidRPr="004A7ED1" w:rsidRDefault="00E3508D" w:rsidP="0088750B">
      <w:pPr>
        <w:spacing w:after="0" w:line="240" w:lineRule="auto"/>
        <w:rPr>
          <w:rFonts w:ascii="Times New Roman" w:eastAsia="Times New Roman" w:hAnsi="Times New Roman" w:cs="Times New Roman"/>
          <w:sz w:val="21"/>
          <w:szCs w:val="21"/>
          <w:lang w:val="en-GB"/>
        </w:rPr>
      </w:pPr>
    </w:p>
    <w:p w14:paraId="7BCF7A38" w14:textId="77777777" w:rsidR="00E3508D" w:rsidRPr="004A7ED1" w:rsidRDefault="00E3508D" w:rsidP="00E3508D">
      <w:pPr>
        <w:spacing w:after="0"/>
        <w:rPr>
          <w:rFonts w:ascii="Times New Roman" w:eastAsia="Times New Roman" w:hAnsi="Times New Roman" w:cs="Times New Roman"/>
          <w:sz w:val="21"/>
          <w:szCs w:val="21"/>
          <w:lang w:val="en-GB"/>
        </w:rPr>
        <w:sectPr w:rsidR="00E3508D" w:rsidRPr="004A7ED1" w:rsidSect="00E77B70">
          <w:footerReference w:type="default" r:id="rId33"/>
          <w:pgSz w:w="12240" w:h="15840"/>
          <w:pgMar w:top="720" w:right="907" w:bottom="1440" w:left="720" w:header="720" w:footer="720" w:gutter="0"/>
          <w:cols w:space="720"/>
          <w:docGrid w:linePitch="360"/>
        </w:sectPr>
      </w:pPr>
    </w:p>
    <w:p w14:paraId="7F5AE8E4" w14:textId="77777777" w:rsidR="000B64F1" w:rsidRPr="003D0D0D" w:rsidRDefault="000B64F1" w:rsidP="000B64F1">
      <w:pPr>
        <w:spacing w:after="0" w:line="240" w:lineRule="auto"/>
        <w:rPr>
          <w:rFonts w:ascii="Times New Roman" w:eastAsia="Times New Roman" w:hAnsi="Times New Roman" w:cs="Times New Roman"/>
          <w:b/>
          <w:lang w:val="en-GB"/>
        </w:rPr>
      </w:pPr>
      <w:r w:rsidRPr="003D0D0D">
        <w:rPr>
          <w:rFonts w:ascii="Times New Roman" w:eastAsia="Times New Roman" w:hAnsi="Times New Roman" w:cs="Times New Roman"/>
          <w:b/>
          <w:lang w:val="en-GB"/>
        </w:rPr>
        <w:lastRenderedPageBreak/>
        <w:t>ANNEX A: RESULTS FRAMEWORK</w:t>
      </w:r>
    </w:p>
    <w:tbl>
      <w:tblPr>
        <w:tblpPr w:leftFromText="180" w:rightFromText="180" w:bottomFromText="160" w:vertAnchor="text" w:horzAnchor="page" w:tblpX="757" w:tblpY="289"/>
        <w:tblOverlap w:val="neve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6"/>
        <w:gridCol w:w="2244"/>
        <w:gridCol w:w="2160"/>
        <w:gridCol w:w="2790"/>
        <w:gridCol w:w="2610"/>
        <w:gridCol w:w="1980"/>
        <w:gridCol w:w="360"/>
        <w:gridCol w:w="1281"/>
      </w:tblGrid>
      <w:tr w:rsidR="000B64F1" w:rsidRPr="003D0D0D" w14:paraId="766F610F" w14:textId="77777777" w:rsidTr="00CB7CBF">
        <w:trPr>
          <w:tblHeader/>
        </w:trPr>
        <w:tc>
          <w:tcPr>
            <w:tcW w:w="1284" w:type="dxa"/>
            <w:gridSpan w:val="2"/>
            <w:shd w:val="clear" w:color="auto" w:fill="ACB9CA"/>
            <w:hideMark/>
          </w:tcPr>
          <w:p w14:paraId="5DA56E75" w14:textId="77777777" w:rsidR="000B64F1" w:rsidRPr="003D0D0D" w:rsidRDefault="000B64F1" w:rsidP="00CB7CBF">
            <w:pPr>
              <w:tabs>
                <w:tab w:val="left" w:pos="960"/>
                <w:tab w:val="right" w:pos="9000"/>
                <w:tab w:val="right" w:pos="9062"/>
              </w:tabs>
              <w:spacing w:after="0" w:line="240" w:lineRule="auto"/>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Outcomes</w:t>
            </w:r>
          </w:p>
        </w:tc>
        <w:tc>
          <w:tcPr>
            <w:tcW w:w="2244" w:type="dxa"/>
            <w:shd w:val="clear" w:color="auto" w:fill="ACB9CA"/>
            <w:hideMark/>
          </w:tcPr>
          <w:p w14:paraId="2E8B739E" w14:textId="77777777" w:rsidR="000B64F1" w:rsidRPr="003D0D0D" w:rsidRDefault="000B64F1" w:rsidP="00CB7CBF">
            <w:pPr>
              <w:tabs>
                <w:tab w:val="left" w:pos="960"/>
                <w:tab w:val="right" w:pos="9000"/>
                <w:tab w:val="right" w:pos="9062"/>
              </w:tabs>
              <w:spacing w:after="0" w:line="240" w:lineRule="auto"/>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Indicators</w:t>
            </w:r>
          </w:p>
        </w:tc>
        <w:tc>
          <w:tcPr>
            <w:tcW w:w="2160" w:type="dxa"/>
            <w:shd w:val="clear" w:color="auto" w:fill="ACB9CA"/>
            <w:hideMark/>
          </w:tcPr>
          <w:p w14:paraId="36DF4A91" w14:textId="77777777" w:rsidR="000B64F1" w:rsidRPr="003D0D0D" w:rsidRDefault="000B64F1" w:rsidP="00CB7CBF">
            <w:pPr>
              <w:tabs>
                <w:tab w:val="left" w:pos="960"/>
                <w:tab w:val="right" w:pos="9000"/>
                <w:tab w:val="right" w:pos="9062"/>
              </w:tabs>
              <w:spacing w:after="0" w:line="240" w:lineRule="auto"/>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Baseline</w:t>
            </w:r>
          </w:p>
        </w:tc>
        <w:tc>
          <w:tcPr>
            <w:tcW w:w="2790" w:type="dxa"/>
            <w:shd w:val="clear" w:color="auto" w:fill="ACB9CA"/>
            <w:hideMark/>
          </w:tcPr>
          <w:p w14:paraId="2F3C722C" w14:textId="77777777" w:rsidR="000B64F1" w:rsidRPr="003D0D0D" w:rsidRDefault="000B64F1" w:rsidP="00CB7CBF">
            <w:pPr>
              <w:tabs>
                <w:tab w:val="left" w:pos="960"/>
                <w:tab w:val="right" w:pos="9000"/>
                <w:tab w:val="right" w:pos="9062"/>
              </w:tabs>
              <w:spacing w:after="0" w:line="240" w:lineRule="auto"/>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Mid-term Targets</w:t>
            </w:r>
          </w:p>
        </w:tc>
        <w:tc>
          <w:tcPr>
            <w:tcW w:w="2610" w:type="dxa"/>
            <w:shd w:val="clear" w:color="auto" w:fill="ACB9CA"/>
            <w:hideMark/>
          </w:tcPr>
          <w:p w14:paraId="3CF4BF20" w14:textId="77777777" w:rsidR="000B64F1" w:rsidRPr="003D0D0D" w:rsidRDefault="000B64F1" w:rsidP="00CB7CBF">
            <w:pPr>
              <w:tabs>
                <w:tab w:val="left" w:pos="960"/>
                <w:tab w:val="right" w:pos="9000"/>
                <w:tab w:val="right" w:pos="9062"/>
              </w:tabs>
              <w:spacing w:after="0" w:line="240" w:lineRule="auto"/>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End of Project Targets</w:t>
            </w:r>
          </w:p>
        </w:tc>
        <w:tc>
          <w:tcPr>
            <w:tcW w:w="1980" w:type="dxa"/>
            <w:shd w:val="clear" w:color="auto" w:fill="ACB9CA"/>
            <w:hideMark/>
          </w:tcPr>
          <w:p w14:paraId="145510DC" w14:textId="77777777" w:rsidR="000B64F1" w:rsidRPr="003D0D0D" w:rsidRDefault="000B64F1" w:rsidP="00CB7CBF">
            <w:pPr>
              <w:tabs>
                <w:tab w:val="left" w:pos="960"/>
                <w:tab w:val="right" w:pos="9000"/>
                <w:tab w:val="right" w:pos="9062"/>
              </w:tabs>
              <w:spacing w:after="0" w:line="240" w:lineRule="auto"/>
              <w:ind w:left="-108" w:right="-108"/>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Means of Verification</w:t>
            </w:r>
          </w:p>
        </w:tc>
        <w:tc>
          <w:tcPr>
            <w:tcW w:w="1641" w:type="dxa"/>
            <w:gridSpan w:val="2"/>
            <w:shd w:val="clear" w:color="auto" w:fill="ACB9CA"/>
            <w:hideMark/>
          </w:tcPr>
          <w:p w14:paraId="1E74806C" w14:textId="77777777" w:rsidR="000B64F1" w:rsidRPr="003D0D0D" w:rsidRDefault="000B64F1" w:rsidP="00CB7CBF">
            <w:pPr>
              <w:tabs>
                <w:tab w:val="left" w:pos="960"/>
                <w:tab w:val="right" w:pos="9000"/>
                <w:tab w:val="right" w:pos="9062"/>
              </w:tabs>
              <w:spacing w:after="0" w:line="240" w:lineRule="auto"/>
              <w:ind w:left="-108" w:right="-108"/>
              <w:jc w:val="center"/>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Assumptions</w:t>
            </w:r>
          </w:p>
        </w:tc>
      </w:tr>
      <w:tr w:rsidR="000B64F1" w:rsidRPr="003D0D0D" w14:paraId="1A8A8369" w14:textId="77777777" w:rsidTr="00CB7CBF">
        <w:trPr>
          <w:trHeight w:val="140"/>
        </w:trPr>
        <w:tc>
          <w:tcPr>
            <w:tcW w:w="1278" w:type="dxa"/>
            <w:vMerge w:val="restart"/>
          </w:tcPr>
          <w:p w14:paraId="29EB74A3"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Project Objective:</w:t>
            </w:r>
            <w:r w:rsidRPr="003D0D0D">
              <w:rPr>
                <w:rFonts w:ascii="Times New Roman" w:eastAsia="Calibri" w:hAnsi="Times New Roman" w:cs="Times New Roman"/>
                <w:sz w:val="18"/>
                <w:szCs w:val="18"/>
                <w:lang w:val="en-GB"/>
              </w:rPr>
              <w:t xml:space="preserve"> </w:t>
            </w:r>
            <w:r w:rsidRPr="003D0D0D">
              <w:rPr>
                <w:rFonts w:ascii="Times New Roman" w:hAnsi="Times New Roman" w:cs="Times New Roman"/>
                <w:b/>
                <w:sz w:val="18"/>
                <w:szCs w:val="18"/>
                <w:lang w:val="en-GB"/>
              </w:rPr>
              <w:t>Strengthening resilience of agricultural lands and forests in Dominica in the aftermath of Hurricane Maria</w:t>
            </w:r>
          </w:p>
        </w:tc>
        <w:tc>
          <w:tcPr>
            <w:tcW w:w="2250" w:type="dxa"/>
            <w:gridSpan w:val="2"/>
          </w:tcPr>
          <w:p w14:paraId="48E6522D"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3D0D0D">
              <w:rPr>
                <w:rFonts w:ascii="Times New Roman" w:hAnsi="Times New Roman" w:cs="Times New Roman"/>
                <w:bCs/>
                <w:sz w:val="18"/>
                <w:szCs w:val="18"/>
                <w:lang w:val="en-GB"/>
              </w:rPr>
              <w:t>Amount of tCO</w:t>
            </w:r>
            <w:r w:rsidRPr="003D0D0D">
              <w:rPr>
                <w:rFonts w:ascii="Times New Roman" w:hAnsi="Times New Roman" w:cs="Times New Roman"/>
                <w:bCs/>
                <w:sz w:val="18"/>
                <w:szCs w:val="18"/>
                <w:vertAlign w:val="subscript"/>
                <w:lang w:val="en-GB"/>
              </w:rPr>
              <w:t>2</w:t>
            </w:r>
            <w:r w:rsidRPr="003D0D0D">
              <w:rPr>
                <w:rFonts w:ascii="Times New Roman" w:hAnsi="Times New Roman" w:cs="Times New Roman"/>
                <w:bCs/>
                <w:sz w:val="18"/>
                <w:szCs w:val="18"/>
                <w:lang w:val="en-GB"/>
              </w:rPr>
              <w:t xml:space="preserve">eq GHG emissions avoided / sequestered through reforestation of 500 ha of denuded forest and the implementation of sustainable agricultural practices on 250 ha of farmland </w:t>
            </w:r>
          </w:p>
        </w:tc>
        <w:tc>
          <w:tcPr>
            <w:tcW w:w="2160" w:type="dxa"/>
          </w:tcPr>
          <w:p w14:paraId="46EB74B2"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3D0D0D">
              <w:rPr>
                <w:rFonts w:ascii="Times New Roman" w:hAnsi="Times New Roman" w:cs="Times New Roman"/>
                <w:bCs/>
                <w:sz w:val="18"/>
                <w:szCs w:val="18"/>
                <w:lang w:val="en-GB"/>
              </w:rPr>
              <w:t>0 tCO2eq</w:t>
            </w:r>
          </w:p>
        </w:tc>
        <w:tc>
          <w:tcPr>
            <w:tcW w:w="2790" w:type="dxa"/>
          </w:tcPr>
          <w:p w14:paraId="51E89D2A"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3D0D0D">
              <w:rPr>
                <w:rFonts w:ascii="Times New Roman" w:hAnsi="Times New Roman" w:cs="Times New Roman"/>
                <w:bCs/>
                <w:sz w:val="18"/>
                <w:szCs w:val="18"/>
                <w:lang w:val="en-GB"/>
              </w:rPr>
              <w:t>xxx tCO2eq (target to be determined at start of project)</w:t>
            </w:r>
          </w:p>
        </w:tc>
        <w:tc>
          <w:tcPr>
            <w:tcW w:w="2610" w:type="dxa"/>
            <w:shd w:val="clear" w:color="auto" w:fill="FFFFFF" w:themeFill="background1"/>
          </w:tcPr>
          <w:p w14:paraId="63E23F8E" w14:textId="77777777" w:rsidR="000B64F1" w:rsidRPr="003D0D0D" w:rsidRDefault="000B64F1" w:rsidP="00CB7CBF">
            <w:pPr>
              <w:tabs>
                <w:tab w:val="left" w:pos="960"/>
                <w:tab w:val="right" w:pos="9000"/>
                <w:tab w:val="right" w:pos="9062"/>
              </w:tabs>
              <w:spacing w:after="0" w:line="240" w:lineRule="auto"/>
              <w:ind w:left="-18" w:right="-108"/>
              <w:rPr>
                <w:rFonts w:ascii="Times New Roman" w:hAnsi="Times New Roman" w:cs="Times New Roman"/>
                <w:bCs/>
                <w:sz w:val="18"/>
                <w:szCs w:val="18"/>
                <w:lang w:val="en-GB"/>
              </w:rPr>
            </w:pPr>
            <w:r w:rsidRPr="003D0D0D">
              <w:rPr>
                <w:rFonts w:ascii="Times New Roman" w:hAnsi="Times New Roman" w:cs="Times New Roman"/>
                <w:bCs/>
                <w:sz w:val="18"/>
                <w:szCs w:val="18"/>
                <w:lang w:val="en-GB"/>
              </w:rPr>
              <w:t>xxx tCO2eq (target to be determined at start of project)</w:t>
            </w:r>
          </w:p>
          <w:p w14:paraId="79AD089E" w14:textId="77777777" w:rsidR="000B64F1" w:rsidRPr="003D0D0D" w:rsidRDefault="000B64F1" w:rsidP="00CB7CBF">
            <w:pPr>
              <w:tabs>
                <w:tab w:val="left" w:pos="960"/>
                <w:tab w:val="right" w:pos="9000"/>
                <w:tab w:val="right" w:pos="9062"/>
              </w:tabs>
              <w:spacing w:after="0" w:line="240" w:lineRule="auto"/>
              <w:ind w:left="-18" w:right="-108"/>
              <w:rPr>
                <w:rFonts w:ascii="Times New Roman" w:hAnsi="Times New Roman" w:cs="Times New Roman"/>
                <w:bCs/>
                <w:sz w:val="18"/>
                <w:szCs w:val="18"/>
                <w:lang w:val="en-GB"/>
              </w:rPr>
            </w:pPr>
          </w:p>
          <w:p w14:paraId="7E309406"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p>
        </w:tc>
        <w:tc>
          <w:tcPr>
            <w:tcW w:w="1980" w:type="dxa"/>
            <w:vMerge w:val="restart"/>
            <w:shd w:val="clear" w:color="auto" w:fill="auto"/>
          </w:tcPr>
          <w:p w14:paraId="28ABA97C"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Field surveys of areas of reforestation and sustainable agriculture</w:t>
            </w:r>
          </w:p>
          <w:p w14:paraId="5C91C4E6" w14:textId="77777777" w:rsidR="000B64F1" w:rsidRPr="003D0D0D" w:rsidRDefault="000B64F1" w:rsidP="00CB7CBF">
            <w:pPr>
              <w:spacing w:after="0" w:line="240" w:lineRule="auto"/>
              <w:rPr>
                <w:rFonts w:ascii="Times New Roman" w:eastAsia="Calibri" w:hAnsi="Times New Roman" w:cs="Times New Roman"/>
                <w:sz w:val="18"/>
                <w:szCs w:val="18"/>
                <w:lang w:val="en-GB"/>
              </w:rPr>
            </w:pPr>
          </w:p>
          <w:p w14:paraId="5F3B9700"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Surveys of residents in project area</w:t>
            </w:r>
          </w:p>
          <w:p w14:paraId="0C1CC6FA" w14:textId="77777777" w:rsidR="000B64F1" w:rsidRPr="003D0D0D" w:rsidRDefault="000B64F1" w:rsidP="00CB7CBF">
            <w:pPr>
              <w:spacing w:after="0" w:line="240" w:lineRule="auto"/>
              <w:rPr>
                <w:rFonts w:ascii="Times New Roman" w:eastAsia="Calibri" w:hAnsi="Times New Roman" w:cs="Times New Roman"/>
                <w:sz w:val="18"/>
                <w:szCs w:val="18"/>
                <w:lang w:val="en-GB"/>
              </w:rPr>
            </w:pPr>
          </w:p>
          <w:p w14:paraId="470A0E7B" w14:textId="77777777" w:rsidR="000B64F1" w:rsidRPr="003D0D0D" w:rsidRDefault="000B64F1" w:rsidP="00CB7CBF">
            <w:pPr>
              <w:spacing w:after="0" w:line="240" w:lineRule="auto"/>
              <w:rPr>
                <w:rFonts w:ascii="Times New Roman" w:hAnsi="Times New Roman" w:cs="Times New Roman"/>
                <w:lang w:val="en-GB"/>
              </w:rPr>
            </w:pPr>
            <w:r w:rsidRPr="003D0D0D">
              <w:rPr>
                <w:rFonts w:ascii="Times New Roman" w:eastAsia="Calibri" w:hAnsi="Times New Roman" w:cs="Times New Roman"/>
                <w:sz w:val="18"/>
                <w:szCs w:val="18"/>
                <w:lang w:val="en-GB"/>
              </w:rPr>
              <w:t>Scoring of the UNDP Capacity Scorecard by the project team</w:t>
            </w:r>
          </w:p>
        </w:tc>
        <w:tc>
          <w:tcPr>
            <w:tcW w:w="1641" w:type="dxa"/>
            <w:gridSpan w:val="2"/>
            <w:vMerge w:val="restart"/>
            <w:shd w:val="clear" w:color="auto" w:fill="auto"/>
          </w:tcPr>
          <w:p w14:paraId="67DA5E39" w14:textId="77777777" w:rsidR="000B64F1" w:rsidRPr="003D0D0D" w:rsidRDefault="000B64F1" w:rsidP="00CB7CBF">
            <w:pPr>
              <w:spacing w:after="0" w:line="240" w:lineRule="auto"/>
              <w:ind w:right="-27"/>
              <w:rPr>
                <w:rFonts w:ascii="Times New Roman" w:hAnsi="Times New Roman" w:cs="Times New Roman"/>
                <w:sz w:val="18"/>
                <w:szCs w:val="18"/>
                <w:lang w:val="en-GB"/>
              </w:rPr>
            </w:pPr>
            <w:r w:rsidRPr="003D0D0D">
              <w:rPr>
                <w:rFonts w:ascii="Times New Roman" w:hAnsi="Times New Roman" w:cs="Times New Roman"/>
                <w:sz w:val="18"/>
                <w:szCs w:val="18"/>
                <w:lang w:val="en-GB"/>
              </w:rPr>
              <w:t>Women and men both are actively interested in participating in farming and forestry activities</w:t>
            </w:r>
          </w:p>
          <w:p w14:paraId="3F5D8CDF" w14:textId="77777777" w:rsidR="000B64F1" w:rsidRPr="003D0D0D" w:rsidRDefault="000B64F1" w:rsidP="00CB7CBF">
            <w:pPr>
              <w:spacing w:after="0" w:line="240" w:lineRule="auto"/>
              <w:ind w:right="-27"/>
              <w:rPr>
                <w:rFonts w:ascii="Times New Roman" w:hAnsi="Times New Roman" w:cs="Times New Roman"/>
                <w:sz w:val="18"/>
                <w:szCs w:val="18"/>
                <w:lang w:val="en-GB"/>
              </w:rPr>
            </w:pPr>
          </w:p>
          <w:p w14:paraId="02F20A87" w14:textId="77777777" w:rsidR="000B64F1" w:rsidRPr="003D0D0D" w:rsidRDefault="000B64F1" w:rsidP="00CB7CBF">
            <w:pPr>
              <w:spacing w:after="0" w:line="240" w:lineRule="auto"/>
              <w:ind w:right="-27"/>
              <w:rPr>
                <w:rFonts w:ascii="Times New Roman" w:hAnsi="Times New Roman" w:cs="Times New Roman"/>
                <w:sz w:val="18"/>
                <w:szCs w:val="18"/>
                <w:lang w:val="en-GB"/>
              </w:rPr>
            </w:pPr>
            <w:r w:rsidRPr="003D0D0D">
              <w:rPr>
                <w:rFonts w:ascii="Times New Roman" w:hAnsi="Times New Roman" w:cs="Times New Roman"/>
                <w:sz w:val="18"/>
                <w:szCs w:val="18"/>
                <w:lang w:val="en-GB"/>
              </w:rPr>
              <w:t>Project co-financing resources are provided in a timely manner</w:t>
            </w:r>
          </w:p>
        </w:tc>
      </w:tr>
      <w:tr w:rsidR="000B64F1" w:rsidRPr="003D0D0D" w14:paraId="209875D1" w14:textId="77777777" w:rsidTr="00CB7CBF">
        <w:trPr>
          <w:trHeight w:val="140"/>
        </w:trPr>
        <w:tc>
          <w:tcPr>
            <w:tcW w:w="1278" w:type="dxa"/>
            <w:vMerge/>
          </w:tcPr>
          <w:p w14:paraId="4EE0069F"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b/>
                <w:sz w:val="18"/>
                <w:szCs w:val="18"/>
                <w:lang w:val="en-GB"/>
              </w:rPr>
            </w:pPr>
          </w:p>
        </w:tc>
        <w:tc>
          <w:tcPr>
            <w:tcW w:w="2250" w:type="dxa"/>
            <w:gridSpan w:val="2"/>
          </w:tcPr>
          <w:p w14:paraId="036AEA71" w14:textId="77777777" w:rsidR="000B64F1" w:rsidRPr="003D0D0D" w:rsidRDefault="000B64F1" w:rsidP="00CB7CBF">
            <w:pPr>
              <w:tabs>
                <w:tab w:val="left" w:pos="960"/>
                <w:tab w:val="right" w:pos="9000"/>
                <w:tab w:val="right" w:pos="9062"/>
              </w:tabs>
              <w:spacing w:after="0" w:line="240" w:lineRule="auto"/>
              <w:ind w:left="-18" w:right="-108"/>
              <w:rPr>
                <w:rFonts w:ascii="Times New Roman" w:hAnsi="Times New Roman" w:cs="Times New Roman"/>
                <w:sz w:val="18"/>
                <w:szCs w:val="18"/>
                <w:lang w:val="en-GB"/>
              </w:rPr>
            </w:pPr>
            <w:r w:rsidRPr="003D0D0D">
              <w:rPr>
                <w:rFonts w:ascii="Times New Roman" w:hAnsi="Times New Roman" w:cs="Times New Roman"/>
                <w:sz w:val="18"/>
                <w:szCs w:val="18"/>
                <w:lang w:val="en-GB"/>
              </w:rPr>
              <w:t>Capacity of national partners to implement SFM/SLM approaches, as measured by total scores on the UNDP Capacity Scorecard</w:t>
            </w:r>
          </w:p>
        </w:tc>
        <w:tc>
          <w:tcPr>
            <w:tcW w:w="2160" w:type="dxa"/>
          </w:tcPr>
          <w:p w14:paraId="37B09B03" w14:textId="77777777" w:rsidR="000B64F1" w:rsidRPr="003D0D0D" w:rsidRDefault="000B64F1" w:rsidP="00CB7CBF">
            <w:pPr>
              <w:tabs>
                <w:tab w:val="left" w:pos="960"/>
                <w:tab w:val="right" w:pos="9000"/>
                <w:tab w:val="right" w:pos="9062"/>
              </w:tabs>
              <w:spacing w:after="0" w:line="240" w:lineRule="auto"/>
              <w:ind w:left="-18" w:right="-108"/>
              <w:rPr>
                <w:rFonts w:ascii="Times New Roman" w:hAnsi="Times New Roman" w:cs="Times New Roman"/>
                <w:sz w:val="18"/>
                <w:szCs w:val="18"/>
                <w:lang w:val="en-GB"/>
              </w:rPr>
            </w:pPr>
            <w:r w:rsidRPr="003D0D0D">
              <w:rPr>
                <w:rFonts w:ascii="Times New Roman" w:hAnsi="Times New Roman" w:cs="Times New Roman"/>
                <w:sz w:val="18"/>
                <w:szCs w:val="18"/>
                <w:lang w:val="en-GB"/>
              </w:rPr>
              <w:t>47% (21/45)</w:t>
            </w:r>
          </w:p>
          <w:p w14:paraId="0D379125" w14:textId="77777777" w:rsidR="000B64F1" w:rsidRPr="003D0D0D" w:rsidRDefault="000B64F1" w:rsidP="00CB7CBF">
            <w:pPr>
              <w:tabs>
                <w:tab w:val="left" w:pos="960"/>
                <w:tab w:val="right" w:pos="9000"/>
                <w:tab w:val="right" w:pos="9062"/>
              </w:tabs>
              <w:spacing w:after="0" w:line="240" w:lineRule="auto"/>
              <w:ind w:left="-18" w:right="-108"/>
              <w:rPr>
                <w:rFonts w:ascii="Times New Roman" w:hAnsi="Times New Roman" w:cs="Times New Roman"/>
                <w:bCs/>
                <w:sz w:val="18"/>
                <w:szCs w:val="18"/>
                <w:lang w:val="en-GB"/>
              </w:rPr>
            </w:pPr>
          </w:p>
        </w:tc>
        <w:tc>
          <w:tcPr>
            <w:tcW w:w="2790" w:type="dxa"/>
          </w:tcPr>
          <w:p w14:paraId="27C7DDC2" w14:textId="77777777" w:rsidR="000B64F1" w:rsidRPr="003D0D0D" w:rsidRDefault="000B64F1" w:rsidP="00CB7CBF">
            <w:pPr>
              <w:tabs>
                <w:tab w:val="left" w:pos="960"/>
                <w:tab w:val="right" w:pos="9000"/>
                <w:tab w:val="right" w:pos="9062"/>
              </w:tabs>
              <w:spacing w:after="0" w:line="240" w:lineRule="auto"/>
              <w:ind w:right="-108"/>
              <w:rPr>
                <w:rFonts w:ascii="Times New Roman" w:eastAsia="Calibri" w:hAnsi="Times New Roman" w:cs="Times New Roman"/>
                <w:sz w:val="18"/>
                <w:szCs w:val="18"/>
                <w:highlight w:val="yellow"/>
                <w:lang w:val="en-GB"/>
              </w:rPr>
            </w:pPr>
            <w:r w:rsidRPr="003D0D0D">
              <w:rPr>
                <w:rFonts w:ascii="Times New Roman" w:hAnsi="Times New Roman" w:cs="Times New Roman"/>
                <w:sz w:val="18"/>
                <w:szCs w:val="18"/>
                <w:lang w:val="en-GB"/>
              </w:rPr>
              <w:t>60%</w:t>
            </w:r>
          </w:p>
        </w:tc>
        <w:tc>
          <w:tcPr>
            <w:tcW w:w="2610" w:type="dxa"/>
          </w:tcPr>
          <w:p w14:paraId="3993207C"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highlight w:val="yellow"/>
                <w:lang w:val="en-GB"/>
              </w:rPr>
            </w:pPr>
            <w:r w:rsidRPr="003D0D0D">
              <w:rPr>
                <w:rFonts w:ascii="Times New Roman" w:hAnsi="Times New Roman" w:cs="Times New Roman"/>
                <w:sz w:val="18"/>
                <w:szCs w:val="18"/>
                <w:lang w:val="en-GB"/>
              </w:rPr>
              <w:t>75%</w:t>
            </w:r>
          </w:p>
        </w:tc>
        <w:tc>
          <w:tcPr>
            <w:tcW w:w="1980" w:type="dxa"/>
            <w:vMerge/>
            <w:shd w:val="clear" w:color="auto" w:fill="auto"/>
          </w:tcPr>
          <w:p w14:paraId="5C521A0C" w14:textId="77777777" w:rsidR="000B64F1" w:rsidRPr="003D0D0D" w:rsidRDefault="000B64F1" w:rsidP="00CB7CBF">
            <w:pPr>
              <w:tabs>
                <w:tab w:val="left" w:pos="960"/>
                <w:tab w:val="right" w:pos="9000"/>
                <w:tab w:val="right" w:pos="9062"/>
              </w:tabs>
              <w:spacing w:after="0" w:line="240" w:lineRule="auto"/>
              <w:ind w:right="-108"/>
              <w:rPr>
                <w:rFonts w:ascii="Times New Roman" w:eastAsia="Calibri" w:hAnsi="Times New Roman" w:cs="Times New Roman"/>
                <w:b/>
                <w:i/>
                <w:sz w:val="18"/>
                <w:szCs w:val="18"/>
                <w:lang w:val="en-GB"/>
              </w:rPr>
            </w:pPr>
          </w:p>
        </w:tc>
        <w:tc>
          <w:tcPr>
            <w:tcW w:w="1641" w:type="dxa"/>
            <w:gridSpan w:val="2"/>
            <w:vMerge/>
            <w:shd w:val="clear" w:color="auto" w:fill="auto"/>
          </w:tcPr>
          <w:p w14:paraId="54BE38DE"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b/>
                <w:i/>
                <w:sz w:val="18"/>
                <w:szCs w:val="18"/>
                <w:lang w:val="en-GB"/>
              </w:rPr>
            </w:pPr>
          </w:p>
        </w:tc>
      </w:tr>
      <w:tr w:rsidR="000B64F1" w:rsidRPr="003D0D0D" w14:paraId="1504D46F" w14:textId="77777777" w:rsidTr="00CB7CBF">
        <w:trPr>
          <w:trHeight w:val="140"/>
        </w:trPr>
        <w:tc>
          <w:tcPr>
            <w:tcW w:w="1278" w:type="dxa"/>
            <w:vMerge/>
          </w:tcPr>
          <w:p w14:paraId="13EC8C40"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b/>
                <w:sz w:val="18"/>
                <w:szCs w:val="18"/>
                <w:lang w:val="en-GB"/>
              </w:rPr>
            </w:pPr>
          </w:p>
        </w:tc>
        <w:tc>
          <w:tcPr>
            <w:tcW w:w="2250" w:type="dxa"/>
            <w:gridSpan w:val="2"/>
          </w:tcPr>
          <w:p w14:paraId="74CD2500"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3D0D0D">
              <w:rPr>
                <w:rFonts w:ascii="Times New Roman" w:hAnsi="Times New Roman" w:cs="Times New Roman"/>
                <w:sz w:val="18"/>
                <w:szCs w:val="18"/>
                <w:lang w:val="en-GB"/>
              </w:rPr>
              <w:t>Total number of direct beneficiaries disaggregated by gender</w:t>
            </w:r>
            <w:r w:rsidRPr="003D0D0D">
              <w:rPr>
                <w:rStyle w:val="FootnoteReference"/>
                <w:rFonts w:ascii="Times New Roman" w:hAnsi="Times New Roman" w:cs="Times New Roman"/>
                <w:sz w:val="18"/>
                <w:szCs w:val="18"/>
                <w:lang w:val="en-GB"/>
              </w:rPr>
              <w:footnoteReference w:id="34"/>
            </w:r>
          </w:p>
        </w:tc>
        <w:tc>
          <w:tcPr>
            <w:tcW w:w="2160" w:type="dxa"/>
          </w:tcPr>
          <w:p w14:paraId="7D116237"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3D0D0D">
              <w:rPr>
                <w:rFonts w:ascii="Times New Roman" w:hAnsi="Times New Roman" w:cs="Times New Roman"/>
                <w:bCs/>
                <w:sz w:val="18"/>
                <w:szCs w:val="18"/>
                <w:lang w:val="en-GB"/>
              </w:rPr>
              <w:t>0</w:t>
            </w:r>
          </w:p>
        </w:tc>
        <w:tc>
          <w:tcPr>
            <w:tcW w:w="2790" w:type="dxa"/>
          </w:tcPr>
          <w:p w14:paraId="41C30343" w14:textId="77777777" w:rsidR="000B64F1" w:rsidRPr="00C149E5"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C149E5">
              <w:rPr>
                <w:rFonts w:ascii="Times New Roman" w:eastAsia="Calibri" w:hAnsi="Times New Roman" w:cs="Times New Roman"/>
                <w:sz w:val="18"/>
                <w:szCs w:val="18"/>
                <w:lang w:val="en-GB"/>
              </w:rPr>
              <w:t>At least 1,000 direct beneficiaries, of which 50% are women</w:t>
            </w:r>
            <w:r w:rsidR="009C552D" w:rsidRPr="00C149E5">
              <w:rPr>
                <w:rFonts w:ascii="Times New Roman" w:eastAsia="Calibri" w:hAnsi="Times New Roman" w:cs="Times New Roman"/>
                <w:sz w:val="18"/>
                <w:szCs w:val="18"/>
                <w:lang w:val="en-GB"/>
              </w:rPr>
              <w:t>.</w:t>
            </w:r>
          </w:p>
          <w:p w14:paraId="1EF1C381" w14:textId="3819848A" w:rsidR="009C552D" w:rsidRPr="00C149E5" w:rsidRDefault="007825E9"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95730C">
              <w:rPr>
                <w:rFonts w:ascii="Times New Roman" w:eastAsia="Calibri" w:hAnsi="Times New Roman" w:cs="Times New Roman"/>
                <w:sz w:val="18"/>
                <w:szCs w:val="18"/>
                <w:lang w:val="en-GB"/>
              </w:rPr>
              <w:t xml:space="preserve">30 farms and </w:t>
            </w:r>
            <w:r w:rsidR="000E4445" w:rsidRPr="0095730C">
              <w:rPr>
                <w:rFonts w:ascii="Times New Roman" w:eastAsia="Calibri" w:hAnsi="Times New Roman" w:cs="Times New Roman"/>
                <w:sz w:val="18"/>
                <w:szCs w:val="18"/>
                <w:lang w:val="en-GB"/>
              </w:rPr>
              <w:t>150 people involved in farming, of which 50% are women</w:t>
            </w:r>
          </w:p>
        </w:tc>
        <w:tc>
          <w:tcPr>
            <w:tcW w:w="2610" w:type="dxa"/>
          </w:tcPr>
          <w:p w14:paraId="0D656F3E" w14:textId="77777777" w:rsidR="000B64F1" w:rsidRPr="00C149E5"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C149E5">
              <w:rPr>
                <w:rFonts w:ascii="Times New Roman" w:eastAsia="Calibri" w:hAnsi="Times New Roman" w:cs="Times New Roman"/>
                <w:sz w:val="18"/>
                <w:szCs w:val="18"/>
                <w:lang w:val="en-GB"/>
              </w:rPr>
              <w:t>At least 2,000 direct beneficiaries of which 50% are women.</w:t>
            </w:r>
          </w:p>
          <w:p w14:paraId="3BE5F884" w14:textId="45FE61F9" w:rsidR="000E4445" w:rsidRPr="00C149E5" w:rsidRDefault="007825E9" w:rsidP="00CB7CBF">
            <w:pPr>
              <w:tabs>
                <w:tab w:val="left" w:pos="960"/>
                <w:tab w:val="right" w:pos="9000"/>
                <w:tab w:val="right" w:pos="9062"/>
              </w:tabs>
              <w:spacing w:after="0" w:line="240" w:lineRule="auto"/>
              <w:ind w:left="-18" w:right="-108"/>
              <w:rPr>
                <w:rFonts w:ascii="Times New Roman" w:eastAsia="Calibri" w:hAnsi="Times New Roman" w:cs="Times New Roman"/>
                <w:sz w:val="18"/>
                <w:szCs w:val="18"/>
                <w:lang w:val="en-GB"/>
              </w:rPr>
            </w:pPr>
            <w:r w:rsidRPr="0095730C">
              <w:rPr>
                <w:rFonts w:ascii="Times New Roman" w:eastAsia="Calibri" w:hAnsi="Times New Roman" w:cs="Times New Roman"/>
                <w:sz w:val="18"/>
                <w:szCs w:val="18"/>
                <w:lang w:val="en-GB"/>
              </w:rPr>
              <w:t xml:space="preserve">60 farms and </w:t>
            </w:r>
            <w:r w:rsidR="000E4445" w:rsidRPr="0095730C">
              <w:rPr>
                <w:rFonts w:ascii="Times New Roman" w:eastAsia="Calibri" w:hAnsi="Times New Roman" w:cs="Times New Roman"/>
                <w:sz w:val="18"/>
                <w:szCs w:val="18"/>
                <w:lang w:val="en-GB"/>
              </w:rPr>
              <w:t>300 people involved in farming, of which 50% are women</w:t>
            </w:r>
          </w:p>
        </w:tc>
        <w:tc>
          <w:tcPr>
            <w:tcW w:w="1980" w:type="dxa"/>
            <w:vMerge/>
            <w:shd w:val="clear" w:color="auto" w:fill="auto"/>
          </w:tcPr>
          <w:p w14:paraId="007BB2D4" w14:textId="77777777" w:rsidR="000B64F1" w:rsidRPr="003D0D0D" w:rsidRDefault="000B64F1" w:rsidP="00CB7CBF">
            <w:pPr>
              <w:tabs>
                <w:tab w:val="left" w:pos="960"/>
                <w:tab w:val="right" w:pos="9000"/>
                <w:tab w:val="right" w:pos="9062"/>
              </w:tabs>
              <w:spacing w:after="0" w:line="240" w:lineRule="auto"/>
              <w:ind w:right="-108"/>
              <w:rPr>
                <w:rFonts w:ascii="Times New Roman" w:eastAsia="Calibri" w:hAnsi="Times New Roman" w:cs="Times New Roman"/>
                <w:b/>
                <w:i/>
                <w:sz w:val="18"/>
                <w:szCs w:val="18"/>
                <w:lang w:val="en-GB"/>
              </w:rPr>
            </w:pPr>
          </w:p>
        </w:tc>
        <w:tc>
          <w:tcPr>
            <w:tcW w:w="1641" w:type="dxa"/>
            <w:gridSpan w:val="2"/>
            <w:vMerge/>
            <w:shd w:val="clear" w:color="auto" w:fill="auto"/>
          </w:tcPr>
          <w:p w14:paraId="24881E72" w14:textId="77777777" w:rsidR="000B64F1" w:rsidRPr="003D0D0D" w:rsidRDefault="000B64F1" w:rsidP="00CB7CBF">
            <w:pPr>
              <w:tabs>
                <w:tab w:val="left" w:pos="960"/>
                <w:tab w:val="right" w:pos="9000"/>
                <w:tab w:val="right" w:pos="9062"/>
              </w:tabs>
              <w:spacing w:after="0" w:line="240" w:lineRule="auto"/>
              <w:ind w:left="-18" w:right="-108"/>
              <w:rPr>
                <w:rFonts w:ascii="Times New Roman" w:eastAsia="Calibri" w:hAnsi="Times New Roman" w:cs="Times New Roman"/>
                <w:b/>
                <w:i/>
                <w:sz w:val="18"/>
                <w:szCs w:val="18"/>
                <w:lang w:val="en-GB"/>
              </w:rPr>
            </w:pPr>
          </w:p>
        </w:tc>
      </w:tr>
      <w:tr w:rsidR="000B64F1" w:rsidRPr="003D0D0D" w14:paraId="0D42A943" w14:textId="77777777" w:rsidTr="00CB7CBF">
        <w:tc>
          <w:tcPr>
            <w:tcW w:w="14709" w:type="dxa"/>
            <w:gridSpan w:val="9"/>
            <w:shd w:val="clear" w:color="auto" w:fill="D5DCE4" w:themeFill="text2" w:themeFillTint="33"/>
            <w:hideMark/>
          </w:tcPr>
          <w:p w14:paraId="75565D35" w14:textId="71610A76" w:rsidR="000B64F1" w:rsidRPr="003D0D0D" w:rsidRDefault="000B64F1" w:rsidP="00CB7CBF">
            <w:pPr>
              <w:spacing w:after="0" w:line="240" w:lineRule="auto"/>
              <w:ind w:right="-176"/>
              <w:jc w:val="both"/>
              <w:rPr>
                <w:rFonts w:ascii="Times New Roman" w:eastAsia="Calibri" w:hAnsi="Times New Roman" w:cs="Times New Roman"/>
                <w:b/>
                <w:sz w:val="18"/>
                <w:szCs w:val="18"/>
                <w:lang w:val="en-GB"/>
              </w:rPr>
            </w:pPr>
            <w:r w:rsidRPr="003D0D0D">
              <w:rPr>
                <w:rFonts w:ascii="Times New Roman" w:hAnsi="Times New Roman" w:cs="Times New Roman"/>
                <w:b/>
                <w:sz w:val="18"/>
                <w:szCs w:val="18"/>
                <w:lang w:val="en-GB"/>
              </w:rPr>
              <w:t xml:space="preserve">Component 1: Restoration and rehabilitation of Denuded Forest Areas around the </w:t>
            </w:r>
            <w:proofErr w:type="spellStart"/>
            <w:r w:rsidRPr="003D0D0D">
              <w:rPr>
                <w:rFonts w:ascii="Times New Roman" w:hAnsi="Times New Roman" w:cs="Times New Roman"/>
                <w:b/>
                <w:sz w:val="18"/>
                <w:szCs w:val="18"/>
                <w:lang w:val="en-GB"/>
              </w:rPr>
              <w:t>Morne</w:t>
            </w:r>
            <w:proofErr w:type="spellEnd"/>
            <w:r w:rsidRPr="003D0D0D">
              <w:rPr>
                <w:rFonts w:ascii="Times New Roman" w:hAnsi="Times New Roman" w:cs="Times New Roman"/>
                <w:b/>
                <w:sz w:val="18"/>
                <w:szCs w:val="18"/>
                <w:lang w:val="en-GB"/>
              </w:rPr>
              <w:t xml:space="preserve"> Trois Pitons National Park</w:t>
            </w:r>
            <w:r w:rsidRPr="003D0D0D">
              <w:rPr>
                <w:rFonts w:ascii="Times New Roman" w:hAnsi="Times New Roman" w:cs="Times New Roman"/>
                <w:sz w:val="18"/>
                <w:szCs w:val="18"/>
                <w:lang w:val="en-GB"/>
              </w:rPr>
              <w:t xml:space="preserve"> </w:t>
            </w:r>
          </w:p>
        </w:tc>
      </w:tr>
      <w:tr w:rsidR="000B64F1" w:rsidRPr="003D0D0D" w14:paraId="131A4B41" w14:textId="77777777" w:rsidTr="00CB7CBF">
        <w:trPr>
          <w:trHeight w:val="63"/>
        </w:trPr>
        <w:tc>
          <w:tcPr>
            <w:tcW w:w="1284" w:type="dxa"/>
            <w:gridSpan w:val="2"/>
            <w:vMerge w:val="restart"/>
          </w:tcPr>
          <w:p w14:paraId="516439E5" w14:textId="77777777" w:rsidR="000B64F1" w:rsidRPr="003D0D0D" w:rsidRDefault="000B64F1" w:rsidP="00CB7CBF">
            <w:pPr>
              <w:spacing w:after="0" w:line="240" w:lineRule="auto"/>
              <w:ind w:right="-176"/>
              <w:rPr>
                <w:rFonts w:ascii="Times New Roman" w:hAnsi="Times New Roman" w:cs="Times New Roman"/>
                <w:b/>
                <w:sz w:val="18"/>
                <w:szCs w:val="18"/>
                <w:lang w:val="en-GB"/>
              </w:rPr>
            </w:pPr>
            <w:r w:rsidRPr="003D0D0D">
              <w:rPr>
                <w:rFonts w:ascii="Times New Roman" w:hAnsi="Times New Roman" w:cs="Times New Roman"/>
                <w:b/>
                <w:sz w:val="18"/>
                <w:szCs w:val="18"/>
                <w:lang w:val="en-GB"/>
              </w:rPr>
              <w:t>Outcome 1.1: Reforestation and other measures have restored ecosystem services and reduced likelihood of future land degradation</w:t>
            </w:r>
          </w:p>
          <w:p w14:paraId="0D0DD5C5"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66CE964B"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1E68B023"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3139EFFB"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16B82BAE"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32706E3B"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1E4193DE"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54D27B99" w14:textId="77777777" w:rsidR="000B64F1" w:rsidRPr="003D0D0D" w:rsidRDefault="000B64F1" w:rsidP="00CB7CBF">
            <w:pPr>
              <w:tabs>
                <w:tab w:val="left" w:pos="162"/>
                <w:tab w:val="right" w:pos="9000"/>
                <w:tab w:val="right" w:pos="9062"/>
              </w:tabs>
              <w:spacing w:after="0" w:line="240" w:lineRule="auto"/>
              <w:ind w:left="-18" w:right="-108"/>
              <w:rPr>
                <w:rFonts w:ascii="Times New Roman" w:hAnsi="Times New Roman" w:cs="Times New Roman"/>
                <w:b/>
                <w:sz w:val="18"/>
                <w:szCs w:val="18"/>
                <w:lang w:val="en-GB"/>
              </w:rPr>
            </w:pPr>
          </w:p>
          <w:p w14:paraId="29DC6F28" w14:textId="77777777" w:rsidR="000B64F1" w:rsidRPr="003D0D0D" w:rsidRDefault="000B64F1" w:rsidP="00CB7CBF">
            <w:pPr>
              <w:tabs>
                <w:tab w:val="left" w:pos="162"/>
                <w:tab w:val="right" w:pos="9000"/>
                <w:tab w:val="right" w:pos="9062"/>
              </w:tabs>
              <w:spacing w:after="0" w:line="240" w:lineRule="auto"/>
              <w:ind w:left="-18" w:right="-108"/>
              <w:rPr>
                <w:rFonts w:ascii="Times New Roman" w:eastAsia="Calibri" w:hAnsi="Times New Roman" w:cs="Times New Roman"/>
                <w:sz w:val="18"/>
                <w:szCs w:val="18"/>
                <w:lang w:val="en-GB"/>
              </w:rPr>
            </w:pPr>
          </w:p>
        </w:tc>
        <w:tc>
          <w:tcPr>
            <w:tcW w:w="2244" w:type="dxa"/>
          </w:tcPr>
          <w:p w14:paraId="08A10B74" w14:textId="33C24FB1" w:rsidR="000B64F1" w:rsidRPr="003D0D0D" w:rsidRDefault="000B64F1" w:rsidP="002B5846">
            <w:pPr>
              <w:widowControl w:val="0"/>
              <w:tabs>
                <w:tab w:val="left" w:pos="175"/>
                <w:tab w:val="left" w:pos="960"/>
                <w:tab w:val="right" w:pos="9000"/>
                <w:tab w:val="right" w:pos="9062"/>
              </w:tabs>
              <w:spacing w:after="0" w:line="240" w:lineRule="auto"/>
              <w:contextualSpacing/>
              <w:rPr>
                <w:rFonts w:ascii="Times New Roman" w:eastAsia="Calibri" w:hAnsi="Times New Roman" w:cs="Times New Roman"/>
                <w:sz w:val="18"/>
                <w:szCs w:val="18"/>
                <w:lang w:val="en-GB"/>
              </w:rPr>
            </w:pPr>
            <w:proofErr w:type="gramStart"/>
            <w:r w:rsidRPr="003D0D0D">
              <w:rPr>
                <w:rFonts w:ascii="Times New Roman" w:eastAsia="Calibri" w:hAnsi="Times New Roman" w:cs="Times New Roman"/>
                <w:sz w:val="18"/>
                <w:szCs w:val="18"/>
                <w:lang w:val="en-GB"/>
              </w:rPr>
              <w:lastRenderedPageBreak/>
              <w:t>Sufficient</w:t>
            </w:r>
            <w:proofErr w:type="gramEnd"/>
            <w:r w:rsidRPr="003D0D0D">
              <w:rPr>
                <w:rFonts w:ascii="Times New Roman" w:eastAsia="Calibri" w:hAnsi="Times New Roman" w:cs="Times New Roman"/>
                <w:sz w:val="18"/>
                <w:szCs w:val="18"/>
                <w:lang w:val="en-GB"/>
              </w:rPr>
              <w:t xml:space="preserve"> information on land degradation after Hurricane Maria collected and effect</w:t>
            </w:r>
            <w:r w:rsidR="002B5846" w:rsidRPr="003D0D0D">
              <w:rPr>
                <w:rFonts w:ascii="Times New Roman" w:eastAsia="Calibri" w:hAnsi="Times New Roman" w:cs="Times New Roman"/>
                <w:sz w:val="18"/>
                <w:szCs w:val="18"/>
                <w:lang w:val="en-GB"/>
              </w:rPr>
              <w:t>ively guiding SLM interventions</w:t>
            </w:r>
          </w:p>
        </w:tc>
        <w:tc>
          <w:tcPr>
            <w:tcW w:w="2160" w:type="dxa"/>
          </w:tcPr>
          <w:p w14:paraId="25412447" w14:textId="77777777" w:rsidR="000B64F1" w:rsidRPr="003D0D0D" w:rsidRDefault="000B64F1" w:rsidP="00CB7CBF">
            <w:pPr>
              <w:tabs>
                <w:tab w:val="left" w:pos="172"/>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Remote Sensing Data taken after Hurricane Maria are available but not analysed. Only limited assessments of the damage done by the Hurricane have been carried out</w:t>
            </w:r>
          </w:p>
        </w:tc>
        <w:tc>
          <w:tcPr>
            <w:tcW w:w="2790" w:type="dxa"/>
          </w:tcPr>
          <w:p w14:paraId="4F19880A" w14:textId="77777777" w:rsidR="000B64F1" w:rsidRPr="003D0D0D" w:rsidRDefault="000B64F1" w:rsidP="00CB7CBF">
            <w:pPr>
              <w:tabs>
                <w:tab w:val="left" w:pos="146"/>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At least two types of remote sensing data acquired and interpreted; degraded lands that will be the focus of project activities on rehabilitation identified (using priority criteria) and mapped.</w:t>
            </w:r>
          </w:p>
        </w:tc>
        <w:tc>
          <w:tcPr>
            <w:tcW w:w="2610" w:type="dxa"/>
          </w:tcPr>
          <w:p w14:paraId="2184D614" w14:textId="77777777" w:rsidR="000B64F1" w:rsidRPr="003D0D0D" w:rsidRDefault="000B64F1" w:rsidP="00CB7CBF">
            <w:pPr>
              <w:tabs>
                <w:tab w:val="left" w:pos="175"/>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1980" w:type="dxa"/>
            <w:vMerge w:val="restart"/>
          </w:tcPr>
          <w:p w14:paraId="00158D12"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Published maps of degraded areas produced and available to stakeholders</w:t>
            </w:r>
          </w:p>
          <w:p w14:paraId="55D189CF"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62A0B2B9"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Project monitoring reports on tree planting</w:t>
            </w:r>
          </w:p>
          <w:p w14:paraId="49F55998"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647AF5C2"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Documentation evidence (e.g. photographs etc.) of restoration of degraded areas available to the general public</w:t>
            </w:r>
          </w:p>
          <w:p w14:paraId="5C32EFA3"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29202A17" w14:textId="77777777" w:rsidR="000B64F1" w:rsidRPr="003D0D0D" w:rsidRDefault="000B64F1" w:rsidP="00CB7CBF">
            <w:pPr>
              <w:widowControl w:val="0"/>
              <w:tabs>
                <w:tab w:val="left" w:pos="162"/>
                <w:tab w:val="right" w:pos="9000"/>
                <w:tab w:val="right" w:pos="9062"/>
              </w:tabs>
              <w:spacing w:after="0" w:line="240" w:lineRule="auto"/>
              <w:ind w:right="-2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Strategies for restoration and rehabilitation of </w:t>
            </w:r>
            <w:r w:rsidRPr="003D0D0D">
              <w:rPr>
                <w:rFonts w:ascii="Times New Roman" w:eastAsia="Calibri" w:hAnsi="Times New Roman" w:cs="Times New Roman"/>
                <w:sz w:val="18"/>
                <w:szCs w:val="18"/>
                <w:lang w:val="en-GB"/>
              </w:rPr>
              <w:lastRenderedPageBreak/>
              <w:t xml:space="preserve">selected degraded areas published and readily available to stakeholder and the general public </w:t>
            </w:r>
          </w:p>
          <w:p w14:paraId="51FB8115"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3893DC78"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Manual outlining the Rehabilitation Protocols published and accessible</w:t>
            </w:r>
          </w:p>
        </w:tc>
        <w:tc>
          <w:tcPr>
            <w:tcW w:w="1641" w:type="dxa"/>
            <w:gridSpan w:val="2"/>
            <w:vMerge w:val="restart"/>
          </w:tcPr>
          <w:p w14:paraId="1B7DB945" w14:textId="77777777" w:rsidR="000B64F1" w:rsidRPr="003D0D0D" w:rsidRDefault="000B64F1" w:rsidP="00CB7CBF">
            <w:pPr>
              <w:widowControl w:val="0"/>
              <w:tabs>
                <w:tab w:val="left" w:pos="72"/>
                <w:tab w:val="right" w:pos="9000"/>
                <w:tab w:val="right" w:pos="9062"/>
              </w:tabs>
              <w:spacing w:after="0" w:line="240" w:lineRule="auto"/>
              <w:ind w:right="-117"/>
              <w:contextualSpacing/>
              <w:rPr>
                <w:rFonts w:ascii="Times New Roman" w:eastAsia="Calibri" w:hAnsi="Times New Roman" w:cs="Times New Roman"/>
                <w:sz w:val="18"/>
                <w:szCs w:val="18"/>
              </w:rPr>
            </w:pPr>
            <w:r w:rsidRPr="003D0D0D">
              <w:rPr>
                <w:rFonts w:ascii="Times New Roman" w:eastAsia="Calibri" w:hAnsi="Times New Roman" w:cs="Times New Roman"/>
                <w:sz w:val="18"/>
                <w:szCs w:val="18"/>
              </w:rPr>
              <w:lastRenderedPageBreak/>
              <w:t>The necessary remote sensing data is available and accessible to undertake the assessment</w:t>
            </w:r>
          </w:p>
          <w:p w14:paraId="41393F18" w14:textId="77777777" w:rsidR="000B64F1" w:rsidRPr="003D0D0D" w:rsidRDefault="000B64F1" w:rsidP="00CB7CBF">
            <w:pPr>
              <w:spacing w:after="0" w:line="240" w:lineRule="auto"/>
              <w:rPr>
                <w:rFonts w:ascii="Times New Roman" w:hAnsi="Times New Roman" w:cs="Times New Roman"/>
                <w:sz w:val="18"/>
                <w:szCs w:val="18"/>
              </w:rPr>
            </w:pPr>
          </w:p>
          <w:p w14:paraId="4C3649F2" w14:textId="77777777" w:rsidR="000B64F1" w:rsidRPr="003D0D0D" w:rsidRDefault="000B64F1" w:rsidP="00CB7CBF">
            <w:pPr>
              <w:spacing w:after="0" w:line="240" w:lineRule="auto"/>
              <w:rPr>
                <w:rFonts w:ascii="Times New Roman" w:hAnsi="Times New Roman" w:cs="Times New Roman"/>
                <w:sz w:val="18"/>
                <w:szCs w:val="18"/>
              </w:rPr>
            </w:pPr>
            <w:r w:rsidRPr="003D0D0D">
              <w:rPr>
                <w:rFonts w:ascii="Times New Roman" w:hAnsi="Times New Roman" w:cs="Times New Roman"/>
                <w:sz w:val="18"/>
                <w:szCs w:val="18"/>
              </w:rPr>
              <w:t>The plant nurseries will be rehabilitated to produce the seedlings required and supplemented by seedlings from private nurseries as required.</w:t>
            </w:r>
          </w:p>
          <w:p w14:paraId="59BF94AA" w14:textId="77777777" w:rsidR="000B64F1" w:rsidRPr="003D0D0D" w:rsidRDefault="000B64F1" w:rsidP="00CB7CBF">
            <w:pPr>
              <w:widowControl w:val="0"/>
              <w:tabs>
                <w:tab w:val="left" w:pos="7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25B7301A" w14:textId="77777777" w:rsidR="000B64F1" w:rsidRPr="003D0D0D" w:rsidRDefault="000B64F1" w:rsidP="00CB7CBF">
            <w:pPr>
              <w:spacing w:after="0" w:line="240" w:lineRule="auto"/>
              <w:rPr>
                <w:rFonts w:ascii="Times New Roman" w:hAnsi="Times New Roman" w:cs="Times New Roman"/>
                <w:sz w:val="18"/>
                <w:szCs w:val="18"/>
              </w:rPr>
            </w:pPr>
            <w:r w:rsidRPr="003D0D0D">
              <w:rPr>
                <w:rFonts w:ascii="Times New Roman" w:hAnsi="Times New Roman" w:cs="Times New Roman"/>
                <w:sz w:val="18"/>
                <w:szCs w:val="18"/>
              </w:rPr>
              <w:t xml:space="preserve">The necessary manpower will be mobilized to undertake the re-forestation </w:t>
            </w:r>
            <w:proofErr w:type="spellStart"/>
            <w:r w:rsidRPr="003D0D0D">
              <w:rPr>
                <w:rFonts w:ascii="Times New Roman" w:hAnsi="Times New Roman" w:cs="Times New Roman"/>
                <w:sz w:val="18"/>
                <w:szCs w:val="18"/>
              </w:rPr>
              <w:t>programme</w:t>
            </w:r>
            <w:proofErr w:type="spellEnd"/>
          </w:p>
          <w:p w14:paraId="7FBD0FF6" w14:textId="77777777" w:rsidR="000B64F1" w:rsidRPr="003D0D0D" w:rsidRDefault="000B64F1" w:rsidP="00CB7CBF">
            <w:pPr>
              <w:widowControl w:val="0"/>
              <w:tabs>
                <w:tab w:val="left" w:pos="72"/>
                <w:tab w:val="right" w:pos="9000"/>
                <w:tab w:val="right" w:pos="9062"/>
              </w:tabs>
              <w:spacing w:after="0" w:line="240" w:lineRule="auto"/>
              <w:ind w:right="-117"/>
              <w:contextualSpacing/>
              <w:rPr>
                <w:rFonts w:ascii="Times New Roman" w:eastAsia="Calibri" w:hAnsi="Times New Roman" w:cs="Times New Roman"/>
                <w:sz w:val="18"/>
                <w:szCs w:val="18"/>
                <w:lang w:val="en-GB"/>
              </w:rPr>
            </w:pPr>
          </w:p>
        </w:tc>
      </w:tr>
      <w:tr w:rsidR="000B64F1" w:rsidRPr="003D0D0D" w14:paraId="702BD94F" w14:textId="77777777" w:rsidTr="00CB7CBF">
        <w:tc>
          <w:tcPr>
            <w:tcW w:w="1284" w:type="dxa"/>
            <w:gridSpan w:val="2"/>
            <w:vMerge/>
            <w:vAlign w:val="center"/>
            <w:hideMark/>
          </w:tcPr>
          <w:p w14:paraId="72C5ABE4"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24603B46" w14:textId="77777777" w:rsidR="000B64F1" w:rsidRPr="003D0D0D" w:rsidRDefault="000B64F1" w:rsidP="00CB7CBF">
            <w:pPr>
              <w:tabs>
                <w:tab w:val="left" w:pos="175"/>
                <w:tab w:val="left" w:pos="960"/>
                <w:tab w:val="right" w:pos="9000"/>
                <w:tab w:val="right" w:pos="9062"/>
              </w:tabs>
              <w:spacing w:after="0" w:line="240" w:lineRule="auto"/>
              <w:ind w:right="-115"/>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Number of tree seedlings replanted on denuded lands</w:t>
            </w:r>
          </w:p>
          <w:p w14:paraId="1ACEA035" w14:textId="77777777" w:rsidR="000B64F1" w:rsidRPr="003D0D0D" w:rsidRDefault="000B64F1" w:rsidP="00CB7CBF">
            <w:pPr>
              <w:tabs>
                <w:tab w:val="left" w:pos="175"/>
                <w:tab w:val="left" w:pos="960"/>
                <w:tab w:val="right" w:pos="9000"/>
                <w:tab w:val="right" w:pos="9062"/>
              </w:tabs>
              <w:spacing w:after="0" w:line="240" w:lineRule="auto"/>
              <w:ind w:right="-115"/>
              <w:rPr>
                <w:rFonts w:ascii="Times New Roman" w:eastAsia="Times New Roman" w:hAnsi="Times New Roman" w:cs="Times New Roman"/>
                <w:sz w:val="18"/>
                <w:szCs w:val="18"/>
                <w:lang w:val="en-GB"/>
              </w:rPr>
            </w:pPr>
          </w:p>
          <w:p w14:paraId="03E4D871" w14:textId="77777777" w:rsidR="000B64F1" w:rsidRPr="003D0D0D" w:rsidRDefault="000B64F1" w:rsidP="00CB7CBF">
            <w:pPr>
              <w:tabs>
                <w:tab w:val="left" w:pos="175"/>
                <w:tab w:val="left" w:pos="960"/>
                <w:tab w:val="right" w:pos="9000"/>
                <w:tab w:val="right" w:pos="9062"/>
              </w:tabs>
              <w:spacing w:after="0" w:line="240" w:lineRule="auto"/>
              <w:ind w:right="-115"/>
              <w:rPr>
                <w:rFonts w:ascii="Times New Roman" w:eastAsia="Calibri" w:hAnsi="Times New Roman" w:cs="Times New Roman"/>
                <w:sz w:val="18"/>
                <w:szCs w:val="18"/>
                <w:lang w:val="en-GB"/>
              </w:rPr>
            </w:pPr>
          </w:p>
        </w:tc>
        <w:tc>
          <w:tcPr>
            <w:tcW w:w="2160" w:type="dxa"/>
          </w:tcPr>
          <w:p w14:paraId="7D500997" w14:textId="77777777" w:rsidR="000B64F1" w:rsidRPr="003D0D0D" w:rsidRDefault="000B64F1" w:rsidP="00CB7CBF">
            <w:pPr>
              <w:tabs>
                <w:tab w:val="left" w:pos="172"/>
                <w:tab w:val="right" w:pos="9000"/>
                <w:tab w:val="right" w:pos="9062"/>
              </w:tabs>
              <w:spacing w:after="0" w:line="240" w:lineRule="auto"/>
              <w:ind w:right="-115"/>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There are a number of greenhouse facilities in Dominica that can produce tree seedlings (including two </w:t>
            </w:r>
            <w:proofErr w:type="gramStart"/>
            <w:r w:rsidRPr="003D0D0D">
              <w:rPr>
                <w:rFonts w:ascii="Times New Roman" w:eastAsia="Calibri" w:hAnsi="Times New Roman" w:cs="Times New Roman"/>
                <w:sz w:val="18"/>
                <w:szCs w:val="18"/>
                <w:lang w:val="en-GB"/>
              </w:rPr>
              <w:t>run</w:t>
            </w:r>
            <w:proofErr w:type="gramEnd"/>
            <w:r w:rsidRPr="003D0D0D">
              <w:rPr>
                <w:rFonts w:ascii="Times New Roman" w:eastAsia="Calibri" w:hAnsi="Times New Roman" w:cs="Times New Roman"/>
                <w:sz w:val="18"/>
                <w:szCs w:val="18"/>
                <w:lang w:val="en-GB"/>
              </w:rPr>
              <w:t xml:space="preserve"> by the Forestry Division); many of these were damaged during Hurricane Maria and require repairs</w:t>
            </w:r>
          </w:p>
        </w:tc>
        <w:tc>
          <w:tcPr>
            <w:tcW w:w="2790" w:type="dxa"/>
          </w:tcPr>
          <w:p w14:paraId="028CDBF2" w14:textId="77777777" w:rsidR="000B64F1" w:rsidRPr="003D0D0D" w:rsidRDefault="000B64F1" w:rsidP="00CB7CBF">
            <w:pPr>
              <w:tabs>
                <w:tab w:val="left" w:pos="175"/>
                <w:tab w:val="left" w:pos="960"/>
                <w:tab w:val="right" w:pos="9000"/>
                <w:tab w:val="right" w:pos="9062"/>
              </w:tabs>
              <w:spacing w:after="0" w:line="240" w:lineRule="auto"/>
              <w:rPr>
                <w:rFonts w:ascii="Times New Roman" w:eastAsia="Calibri" w:hAnsi="Times New Roman" w:cs="Times New Roman"/>
                <w:bCs/>
                <w:sz w:val="18"/>
                <w:szCs w:val="18"/>
                <w:lang w:val="en-GB"/>
              </w:rPr>
            </w:pPr>
            <w:proofErr w:type="gramStart"/>
            <w:r w:rsidRPr="003D0D0D">
              <w:rPr>
                <w:rFonts w:ascii="Times New Roman" w:eastAsia="Calibri" w:hAnsi="Times New Roman" w:cs="Times New Roman"/>
                <w:bCs/>
                <w:sz w:val="18"/>
                <w:szCs w:val="18"/>
                <w:lang w:val="en-GB"/>
              </w:rPr>
              <w:t>All of</w:t>
            </w:r>
            <w:proofErr w:type="gramEnd"/>
            <w:r w:rsidRPr="003D0D0D">
              <w:rPr>
                <w:rFonts w:ascii="Times New Roman" w:eastAsia="Calibri" w:hAnsi="Times New Roman" w:cs="Times New Roman"/>
                <w:bCs/>
                <w:sz w:val="18"/>
                <w:szCs w:val="18"/>
                <w:lang w:val="en-GB"/>
              </w:rPr>
              <w:t xml:space="preserve"> the facilities required for the production of tree seedlings are operational and providing sufficient seedlings to meet the needs of the project</w:t>
            </w:r>
          </w:p>
          <w:p w14:paraId="70DE9094" w14:textId="77777777" w:rsidR="000B64F1" w:rsidRPr="003D0D0D" w:rsidRDefault="000B64F1" w:rsidP="00CB7CBF">
            <w:pPr>
              <w:tabs>
                <w:tab w:val="left" w:pos="175"/>
                <w:tab w:val="left" w:pos="960"/>
                <w:tab w:val="right" w:pos="9000"/>
                <w:tab w:val="right" w:pos="9062"/>
              </w:tabs>
              <w:spacing w:after="0" w:line="240" w:lineRule="auto"/>
              <w:rPr>
                <w:rFonts w:ascii="Times New Roman" w:eastAsia="Calibri" w:hAnsi="Times New Roman" w:cs="Times New Roman"/>
                <w:bCs/>
                <w:sz w:val="18"/>
                <w:szCs w:val="18"/>
                <w:lang w:val="en-GB"/>
              </w:rPr>
            </w:pPr>
          </w:p>
          <w:p w14:paraId="255D6A6A" w14:textId="77777777" w:rsidR="000B64F1" w:rsidRPr="003D0D0D" w:rsidRDefault="000B64F1" w:rsidP="00CB7CBF">
            <w:pPr>
              <w:tabs>
                <w:tab w:val="left" w:pos="175"/>
                <w:tab w:val="left" w:pos="960"/>
                <w:tab w:val="right" w:pos="9000"/>
                <w:tab w:val="right" w:pos="9062"/>
              </w:tabs>
              <w:spacing w:after="0" w:line="240" w:lineRule="auto"/>
              <w:rPr>
                <w:rFonts w:ascii="Times New Roman" w:eastAsia="Calibri" w:hAnsi="Times New Roman" w:cs="Times New Roman"/>
                <w:bCs/>
                <w:sz w:val="18"/>
                <w:szCs w:val="18"/>
                <w:lang w:val="en-GB"/>
              </w:rPr>
            </w:pPr>
            <w:r w:rsidRPr="003D0D0D">
              <w:rPr>
                <w:rFonts w:ascii="Times New Roman" w:eastAsia="Calibri" w:hAnsi="Times New Roman" w:cs="Times New Roman"/>
                <w:bCs/>
                <w:sz w:val="18"/>
                <w:szCs w:val="18"/>
                <w:lang w:val="en-GB"/>
              </w:rPr>
              <w:t xml:space="preserve">Tree Planting Holding Stations have been established to facilitate </w:t>
            </w:r>
            <w:r w:rsidRPr="003D0D0D">
              <w:rPr>
                <w:rFonts w:ascii="Times New Roman" w:eastAsia="Calibri" w:hAnsi="Times New Roman" w:cs="Times New Roman"/>
                <w:bCs/>
                <w:sz w:val="18"/>
                <w:szCs w:val="18"/>
                <w:lang w:val="en-GB"/>
              </w:rPr>
              <w:lastRenderedPageBreak/>
              <w:t>greater efficiency in the replanting process</w:t>
            </w:r>
          </w:p>
        </w:tc>
        <w:tc>
          <w:tcPr>
            <w:tcW w:w="2610" w:type="dxa"/>
          </w:tcPr>
          <w:p w14:paraId="0BC83D9A" w14:textId="77777777" w:rsidR="000B64F1" w:rsidRPr="003D0D0D" w:rsidRDefault="000B64F1" w:rsidP="00CB7CBF">
            <w:pPr>
              <w:tabs>
                <w:tab w:val="left" w:pos="175"/>
                <w:tab w:val="left" w:pos="960"/>
                <w:tab w:val="right" w:pos="9000"/>
                <w:tab w:val="right" w:pos="9062"/>
              </w:tabs>
              <w:spacing w:after="0" w:line="240" w:lineRule="auto"/>
              <w:ind w:right="-10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lastRenderedPageBreak/>
              <w:t xml:space="preserve">At least 40,000 tree seedlings have been planted per year. </w:t>
            </w:r>
          </w:p>
        </w:tc>
        <w:tc>
          <w:tcPr>
            <w:tcW w:w="1980" w:type="dxa"/>
            <w:vMerge/>
            <w:vAlign w:val="center"/>
            <w:hideMark/>
          </w:tcPr>
          <w:p w14:paraId="1BEFEF4D"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ign w:val="center"/>
            <w:hideMark/>
          </w:tcPr>
          <w:p w14:paraId="5EBC12D8"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3675F432" w14:textId="77777777" w:rsidTr="00CB7CBF">
        <w:trPr>
          <w:trHeight w:val="83"/>
        </w:trPr>
        <w:tc>
          <w:tcPr>
            <w:tcW w:w="1284" w:type="dxa"/>
            <w:gridSpan w:val="2"/>
            <w:vMerge/>
            <w:vAlign w:val="center"/>
          </w:tcPr>
          <w:p w14:paraId="5D3C9AAB"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79066C68" w14:textId="111DDF24" w:rsidR="000B64F1" w:rsidRPr="003D0D0D" w:rsidRDefault="000B64F1" w:rsidP="00775860">
            <w:pPr>
              <w:tabs>
                <w:tab w:val="left" w:pos="175"/>
                <w:tab w:val="left" w:pos="960"/>
                <w:tab w:val="right" w:pos="9000"/>
                <w:tab w:val="right" w:pos="9062"/>
              </w:tabs>
              <w:spacing w:after="0" w:line="240" w:lineRule="auto"/>
              <w:ind w:right="-88"/>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 xml:space="preserve">Area of denuded lands benefitting from stabilization activities and forest replanting </w:t>
            </w:r>
          </w:p>
        </w:tc>
        <w:tc>
          <w:tcPr>
            <w:tcW w:w="2160" w:type="dxa"/>
          </w:tcPr>
          <w:p w14:paraId="0679CD44" w14:textId="77777777" w:rsidR="000B64F1" w:rsidRPr="003D0D0D" w:rsidRDefault="000B64F1" w:rsidP="00CB7CBF">
            <w:pPr>
              <w:widowControl w:val="0"/>
              <w:tabs>
                <w:tab w:val="left" w:pos="162"/>
                <w:tab w:val="right" w:pos="9000"/>
                <w:tab w:val="right" w:pos="9062"/>
              </w:tabs>
              <w:spacing w:after="0" w:line="240" w:lineRule="auto"/>
              <w:ind w:right="-108"/>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Extensive areas of the upland forest landscape of Dominica was severely degraded by Hurricane Maria in Sept. 2017</w:t>
            </w:r>
          </w:p>
        </w:tc>
        <w:tc>
          <w:tcPr>
            <w:tcW w:w="2790" w:type="dxa"/>
          </w:tcPr>
          <w:p w14:paraId="09C46A5F" w14:textId="77777777" w:rsidR="000B64F1" w:rsidRPr="003D0D0D" w:rsidRDefault="000B64F1" w:rsidP="00CB7CBF">
            <w:pPr>
              <w:widowControl w:val="0"/>
              <w:tabs>
                <w:tab w:val="left" w:pos="146"/>
                <w:tab w:val="right" w:pos="9000"/>
                <w:tab w:val="right" w:pos="9062"/>
              </w:tabs>
              <w:spacing w:after="0" w:line="240" w:lineRule="auto"/>
              <w:contextualSpacing/>
              <w:rPr>
                <w:rFonts w:ascii="Times New Roman" w:hAnsi="Times New Roman" w:cs="Times New Roman"/>
                <w:sz w:val="18"/>
                <w:szCs w:val="18"/>
                <w:lang w:val="en-GB"/>
              </w:rPr>
            </w:pPr>
            <w:r w:rsidRPr="003D0D0D">
              <w:rPr>
                <w:rFonts w:ascii="Times New Roman" w:eastAsia="Calibri" w:hAnsi="Times New Roman" w:cs="Times New Roman"/>
                <w:bCs/>
                <w:sz w:val="18"/>
                <w:szCs w:val="18"/>
                <w:lang w:val="en-GB"/>
              </w:rPr>
              <w:t>Replanting efforts have been completed in at least 55% of the area targeted for rehabilitation</w:t>
            </w:r>
          </w:p>
        </w:tc>
        <w:tc>
          <w:tcPr>
            <w:tcW w:w="2610" w:type="dxa"/>
          </w:tcPr>
          <w:p w14:paraId="4F31689F"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Approximately 500 hectares of denuded lands rehabilitated.</w:t>
            </w:r>
          </w:p>
        </w:tc>
        <w:tc>
          <w:tcPr>
            <w:tcW w:w="1980" w:type="dxa"/>
            <w:vMerge/>
            <w:vAlign w:val="center"/>
          </w:tcPr>
          <w:p w14:paraId="358778C0"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ign w:val="center"/>
          </w:tcPr>
          <w:p w14:paraId="29302130"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101B0283" w14:textId="77777777" w:rsidTr="00CB7CBF">
        <w:trPr>
          <w:trHeight w:val="1208"/>
        </w:trPr>
        <w:tc>
          <w:tcPr>
            <w:tcW w:w="1284" w:type="dxa"/>
            <w:gridSpan w:val="2"/>
            <w:vMerge/>
            <w:vAlign w:val="center"/>
            <w:hideMark/>
          </w:tcPr>
          <w:p w14:paraId="6626001F"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5ADF9CEC" w14:textId="0055FD03" w:rsidR="000B64F1" w:rsidRPr="003D0D0D" w:rsidRDefault="000B64F1" w:rsidP="00CB7CBF">
            <w:pPr>
              <w:tabs>
                <w:tab w:val="left" w:pos="175"/>
                <w:tab w:val="left" w:pos="960"/>
                <w:tab w:val="right" w:pos="9000"/>
                <w:tab w:val="right" w:pos="9062"/>
              </w:tabs>
              <w:spacing w:after="0" w:line="240" w:lineRule="auto"/>
              <w:ind w:right="-88"/>
              <w:rPr>
                <w:rFonts w:ascii="Times New Roman" w:hAnsi="Times New Roman" w:cs="Times New Roman"/>
                <w:sz w:val="18"/>
                <w:szCs w:val="18"/>
                <w:lang w:val="en-GB"/>
              </w:rPr>
            </w:pPr>
            <w:r w:rsidRPr="003D0D0D">
              <w:rPr>
                <w:rFonts w:ascii="Times New Roman" w:eastAsia="Times New Roman" w:hAnsi="Times New Roman" w:cs="Times New Roman"/>
                <w:sz w:val="18"/>
                <w:szCs w:val="18"/>
                <w:lang w:val="en-GB"/>
              </w:rPr>
              <w:t xml:space="preserve">A centrally based </w:t>
            </w:r>
            <w:r w:rsidRPr="003D0D0D">
              <w:rPr>
                <w:rFonts w:ascii="Times New Roman" w:hAnsi="Times New Roman" w:cs="Times New Roman"/>
                <w:sz w:val="18"/>
                <w:szCs w:val="18"/>
                <w:lang w:val="en-GB"/>
              </w:rPr>
              <w:t>Programme for Monitoring the Rehabilitation of Degraded areas and the Regeneration Process designed, published and implemented</w:t>
            </w:r>
            <w:r w:rsidR="00077032" w:rsidRPr="003D0D0D">
              <w:rPr>
                <w:rFonts w:ascii="Times New Roman" w:hAnsi="Times New Roman" w:cs="Times New Roman"/>
                <w:sz w:val="18"/>
                <w:szCs w:val="18"/>
                <w:lang w:val="en-GB"/>
              </w:rPr>
              <w:t xml:space="preserve"> </w:t>
            </w:r>
          </w:p>
          <w:p w14:paraId="4F93E6A5"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Times New Roman" w:hAnsi="Times New Roman" w:cs="Times New Roman"/>
                <w:sz w:val="18"/>
                <w:szCs w:val="18"/>
                <w:lang w:val="en-GB"/>
              </w:rPr>
            </w:pPr>
          </w:p>
        </w:tc>
        <w:tc>
          <w:tcPr>
            <w:tcW w:w="2160" w:type="dxa"/>
          </w:tcPr>
          <w:p w14:paraId="78042AC5" w14:textId="77777777" w:rsidR="000B64F1" w:rsidRPr="003D0D0D" w:rsidRDefault="000B64F1" w:rsidP="00CB7CBF">
            <w:pPr>
              <w:widowControl w:val="0"/>
              <w:tabs>
                <w:tab w:val="left" w:pos="162"/>
                <w:tab w:val="right" w:pos="9000"/>
                <w:tab w:val="right" w:pos="9062"/>
              </w:tabs>
              <w:spacing w:after="0" w:line="240" w:lineRule="auto"/>
              <w:ind w:right="-108"/>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Initial efforts are being made to establish </w:t>
            </w:r>
            <w:proofErr w:type="gramStart"/>
            <w:r w:rsidRPr="003D0D0D">
              <w:rPr>
                <w:rFonts w:ascii="Times New Roman" w:eastAsia="Calibri" w:hAnsi="Times New Roman" w:cs="Times New Roman"/>
                <w:sz w:val="18"/>
                <w:szCs w:val="18"/>
                <w:lang w:val="en-GB"/>
              </w:rPr>
              <w:t>field based</w:t>
            </w:r>
            <w:proofErr w:type="gramEnd"/>
            <w:r w:rsidRPr="003D0D0D">
              <w:rPr>
                <w:rFonts w:ascii="Times New Roman" w:eastAsia="Calibri" w:hAnsi="Times New Roman" w:cs="Times New Roman"/>
                <w:sz w:val="18"/>
                <w:szCs w:val="18"/>
                <w:lang w:val="en-GB"/>
              </w:rPr>
              <w:t xml:space="preserve"> sampling plots. These </w:t>
            </w:r>
            <w:proofErr w:type="gramStart"/>
            <w:r w:rsidRPr="003D0D0D">
              <w:rPr>
                <w:rFonts w:ascii="Times New Roman" w:eastAsia="Calibri" w:hAnsi="Times New Roman" w:cs="Times New Roman"/>
                <w:sz w:val="18"/>
                <w:szCs w:val="18"/>
                <w:lang w:val="en-GB"/>
              </w:rPr>
              <w:t>are</w:t>
            </w:r>
            <w:proofErr w:type="gramEnd"/>
            <w:r w:rsidRPr="003D0D0D">
              <w:rPr>
                <w:rFonts w:ascii="Times New Roman" w:eastAsia="Calibri" w:hAnsi="Times New Roman" w:cs="Times New Roman"/>
                <w:sz w:val="18"/>
                <w:szCs w:val="18"/>
                <w:lang w:val="en-GB"/>
              </w:rPr>
              <w:t xml:space="preserve"> however, inadequate for the task that needs to be accomplished.</w:t>
            </w:r>
          </w:p>
          <w:p w14:paraId="52E9B7CF" w14:textId="77777777" w:rsidR="000B64F1" w:rsidRPr="003D0D0D" w:rsidRDefault="000B64F1" w:rsidP="00CB7CBF">
            <w:pPr>
              <w:widowControl w:val="0"/>
              <w:tabs>
                <w:tab w:val="left" w:pos="162"/>
                <w:tab w:val="right" w:pos="9000"/>
                <w:tab w:val="right" w:pos="9062"/>
              </w:tabs>
              <w:spacing w:after="0" w:line="240" w:lineRule="auto"/>
              <w:ind w:right="-108"/>
              <w:contextualSpacing/>
              <w:rPr>
                <w:rFonts w:ascii="Times New Roman" w:eastAsia="Calibri" w:hAnsi="Times New Roman" w:cs="Times New Roman"/>
                <w:sz w:val="18"/>
                <w:szCs w:val="18"/>
                <w:lang w:val="en-GB"/>
              </w:rPr>
            </w:pPr>
          </w:p>
          <w:p w14:paraId="6B3D5DEF" w14:textId="77777777" w:rsidR="000B64F1" w:rsidRPr="003D0D0D" w:rsidRDefault="000B64F1" w:rsidP="00CB7CBF">
            <w:pPr>
              <w:widowControl w:val="0"/>
              <w:tabs>
                <w:tab w:val="left" w:pos="162"/>
                <w:tab w:val="right" w:pos="9000"/>
                <w:tab w:val="right" w:pos="9062"/>
              </w:tabs>
              <w:spacing w:after="0" w:line="240" w:lineRule="auto"/>
              <w:ind w:right="-108"/>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No systematic monitoring programme currently exists.</w:t>
            </w:r>
          </w:p>
          <w:p w14:paraId="2C497C95" w14:textId="77777777" w:rsidR="000B64F1" w:rsidRPr="003D0D0D" w:rsidRDefault="000B64F1" w:rsidP="00CB7CBF">
            <w:pPr>
              <w:widowControl w:val="0"/>
              <w:tabs>
                <w:tab w:val="left" w:pos="162"/>
                <w:tab w:val="right" w:pos="9000"/>
                <w:tab w:val="right" w:pos="9062"/>
              </w:tabs>
              <w:spacing w:after="0" w:line="240" w:lineRule="auto"/>
              <w:ind w:right="-108"/>
              <w:contextualSpacing/>
              <w:rPr>
                <w:rFonts w:ascii="Times New Roman" w:eastAsia="Calibri" w:hAnsi="Times New Roman" w:cs="Times New Roman"/>
                <w:sz w:val="18"/>
                <w:szCs w:val="18"/>
                <w:lang w:val="en-GB"/>
              </w:rPr>
            </w:pPr>
          </w:p>
        </w:tc>
        <w:tc>
          <w:tcPr>
            <w:tcW w:w="2790" w:type="dxa"/>
          </w:tcPr>
          <w:p w14:paraId="1A3D2331" w14:textId="77777777" w:rsidR="000B64F1" w:rsidRPr="003D0D0D" w:rsidRDefault="000B64F1" w:rsidP="00CB7CBF">
            <w:pPr>
              <w:widowControl w:val="0"/>
              <w:tabs>
                <w:tab w:val="left" w:pos="146"/>
                <w:tab w:val="right" w:pos="9000"/>
                <w:tab w:val="right" w:pos="9062"/>
              </w:tabs>
              <w:spacing w:after="0" w:line="240" w:lineRule="auto"/>
              <w:contextualSpacing/>
              <w:rPr>
                <w:rFonts w:ascii="Times New Roman" w:eastAsia="Times New Roman" w:hAnsi="Times New Roman" w:cs="Times New Roman"/>
                <w:sz w:val="18"/>
                <w:szCs w:val="18"/>
                <w:lang w:val="en-GB"/>
              </w:rPr>
            </w:pPr>
            <w:r w:rsidRPr="003D0D0D">
              <w:rPr>
                <w:rFonts w:ascii="Times New Roman" w:hAnsi="Times New Roman" w:cs="Times New Roman"/>
                <w:sz w:val="18"/>
                <w:szCs w:val="18"/>
                <w:lang w:val="en-GB"/>
              </w:rPr>
              <w:t>A manual outlining the various protocols that can be used in undertaking inventories and research projects using standardized data collection methods and forms</w:t>
            </w:r>
            <w:r w:rsidRPr="003D0D0D">
              <w:rPr>
                <w:rFonts w:ascii="Times New Roman" w:eastAsia="Times New Roman" w:hAnsi="Times New Roman" w:cs="Times New Roman"/>
                <w:sz w:val="18"/>
                <w:szCs w:val="18"/>
                <w:lang w:val="en-GB"/>
              </w:rPr>
              <w:t xml:space="preserve"> is prepared and available to stakeholders</w:t>
            </w:r>
          </w:p>
          <w:p w14:paraId="367BD815" w14:textId="77777777" w:rsidR="000B64F1" w:rsidRPr="003D0D0D" w:rsidRDefault="000B64F1" w:rsidP="00CB7CBF">
            <w:pPr>
              <w:widowControl w:val="0"/>
              <w:tabs>
                <w:tab w:val="left" w:pos="146"/>
                <w:tab w:val="right" w:pos="9000"/>
                <w:tab w:val="right" w:pos="9062"/>
              </w:tabs>
              <w:spacing w:after="0" w:line="240" w:lineRule="auto"/>
              <w:contextualSpacing/>
              <w:rPr>
                <w:rFonts w:ascii="Times New Roman" w:eastAsia="Times New Roman" w:hAnsi="Times New Roman" w:cs="Times New Roman"/>
                <w:sz w:val="18"/>
                <w:szCs w:val="18"/>
                <w:lang w:val="en-GB"/>
              </w:rPr>
            </w:pPr>
          </w:p>
          <w:p w14:paraId="481D69D5" w14:textId="77777777" w:rsidR="000B64F1" w:rsidRPr="003D0D0D" w:rsidRDefault="000B64F1" w:rsidP="00CB7CBF">
            <w:pPr>
              <w:widowControl w:val="0"/>
              <w:tabs>
                <w:tab w:val="left" w:pos="146"/>
                <w:tab w:val="right" w:pos="9000"/>
                <w:tab w:val="right" w:pos="9062"/>
              </w:tabs>
              <w:spacing w:after="0" w:line="240" w:lineRule="auto"/>
              <w:contextualSpacing/>
              <w:rPr>
                <w:rFonts w:ascii="Times New Roman" w:eastAsia="Calibri" w:hAnsi="Times New Roman" w:cs="Times New Roman"/>
                <w:sz w:val="18"/>
                <w:szCs w:val="18"/>
                <w:lang w:val="en-GB"/>
              </w:rPr>
            </w:pPr>
          </w:p>
        </w:tc>
        <w:tc>
          <w:tcPr>
            <w:tcW w:w="2610" w:type="dxa"/>
          </w:tcPr>
          <w:p w14:paraId="2B71DFCE" w14:textId="77777777" w:rsidR="000B64F1" w:rsidRPr="003D0D0D" w:rsidRDefault="000B64F1" w:rsidP="00CB7CBF">
            <w:pPr>
              <w:tabs>
                <w:tab w:val="left" w:pos="175"/>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 functioning system with associated Protocols for monitoring the rehabilitation of degraded forest lands, as well as the transition by farmers to sustainable agriculture under Component 2, has been established, is operational and the necessary training provided to stakeholders</w:t>
            </w:r>
          </w:p>
        </w:tc>
        <w:tc>
          <w:tcPr>
            <w:tcW w:w="1980" w:type="dxa"/>
            <w:vMerge/>
            <w:vAlign w:val="center"/>
            <w:hideMark/>
          </w:tcPr>
          <w:p w14:paraId="4AA3A9FE"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ign w:val="center"/>
            <w:hideMark/>
          </w:tcPr>
          <w:p w14:paraId="03BD4C0B"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4530FBE2" w14:textId="77777777" w:rsidTr="00CB7CBF">
        <w:trPr>
          <w:trHeight w:val="67"/>
        </w:trPr>
        <w:tc>
          <w:tcPr>
            <w:tcW w:w="14709" w:type="dxa"/>
            <w:gridSpan w:val="9"/>
            <w:shd w:val="clear" w:color="auto" w:fill="FFFFFF"/>
            <w:hideMark/>
          </w:tcPr>
          <w:p w14:paraId="773C1E20"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Outputs under Component 1</w:t>
            </w:r>
          </w:p>
          <w:p w14:paraId="585C96DA" w14:textId="77777777" w:rsidR="000B64F1" w:rsidRPr="003D0D0D" w:rsidRDefault="000B64F1" w:rsidP="00CB7CBF">
            <w:pPr>
              <w:spacing w:after="0" w:line="240" w:lineRule="auto"/>
              <w:ind w:left="162"/>
              <w:rPr>
                <w:rFonts w:ascii="Times New Roman" w:hAnsi="Times New Roman" w:cs="Times New Roman"/>
                <w:sz w:val="18"/>
                <w:szCs w:val="18"/>
                <w:lang w:val="en-GB"/>
              </w:rPr>
            </w:pPr>
            <w:r w:rsidRPr="003D0D0D">
              <w:rPr>
                <w:rFonts w:ascii="Times New Roman" w:hAnsi="Times New Roman" w:cs="Times New Roman"/>
                <w:sz w:val="18"/>
                <w:szCs w:val="18"/>
                <w:lang w:val="en-GB"/>
              </w:rPr>
              <w:t>Output 1.1.1:</w:t>
            </w:r>
            <w:r w:rsidRPr="003D0D0D">
              <w:rPr>
                <w:rFonts w:ascii="Times New Roman" w:hAnsi="Times New Roman" w:cs="Times New Roman"/>
                <w:sz w:val="18"/>
                <w:szCs w:val="18"/>
                <w:u w:val="single"/>
                <w:lang w:val="en-GB"/>
              </w:rPr>
              <w:t xml:space="preserve"> </w:t>
            </w:r>
            <w:r w:rsidRPr="003D0D0D">
              <w:rPr>
                <w:rFonts w:ascii="Times New Roman" w:hAnsi="Times New Roman" w:cs="Times New Roman"/>
                <w:sz w:val="18"/>
                <w:szCs w:val="18"/>
                <w:lang w:val="en-GB"/>
              </w:rPr>
              <w:t>Survey of areas denuded by Hurricane Maria and selection of sites for restoration completed</w:t>
            </w:r>
          </w:p>
          <w:p w14:paraId="1F11331A" w14:textId="71E23D84" w:rsidR="004F21EB" w:rsidRPr="003D0D0D" w:rsidRDefault="000B64F1" w:rsidP="004F21EB">
            <w:pPr>
              <w:pStyle w:val="GEFFieldtoFillout"/>
              <w:ind w:left="180"/>
              <w:rPr>
                <w:color w:val="auto"/>
                <w:sz w:val="18"/>
                <w:szCs w:val="18"/>
                <w:lang w:val="en-GB"/>
              </w:rPr>
            </w:pPr>
            <w:r w:rsidRPr="003D0D0D">
              <w:rPr>
                <w:color w:val="auto"/>
                <w:sz w:val="18"/>
                <w:szCs w:val="18"/>
                <w:lang w:val="en-GB"/>
              </w:rPr>
              <w:t xml:space="preserve">Output 1.1.2: </w:t>
            </w:r>
            <w:r w:rsidR="004F21EB" w:rsidRPr="003D0D0D">
              <w:rPr>
                <w:color w:val="auto"/>
                <w:sz w:val="18"/>
                <w:szCs w:val="18"/>
                <w:lang w:val="en-GB"/>
              </w:rPr>
              <w:t xml:space="preserve"> Capacity established to provide seedlings for reforestation through collection of wildings, strengthening of two existing nurseries, and importation of selected plant species</w:t>
            </w:r>
          </w:p>
          <w:p w14:paraId="640FA78F" w14:textId="77777777" w:rsidR="000B64F1" w:rsidRPr="003D0D0D" w:rsidRDefault="000B64F1" w:rsidP="004F21EB">
            <w:pPr>
              <w:spacing w:after="0" w:line="240" w:lineRule="auto"/>
              <w:ind w:left="180"/>
              <w:rPr>
                <w:rFonts w:ascii="Times New Roman" w:hAnsi="Times New Roman" w:cs="Times New Roman"/>
                <w:sz w:val="18"/>
                <w:szCs w:val="18"/>
                <w:lang w:val="en-GB"/>
              </w:rPr>
            </w:pPr>
            <w:r w:rsidRPr="003D0D0D">
              <w:rPr>
                <w:rFonts w:ascii="Times New Roman" w:hAnsi="Times New Roman" w:cs="Times New Roman"/>
                <w:sz w:val="18"/>
                <w:szCs w:val="18"/>
                <w:lang w:val="en-GB"/>
              </w:rPr>
              <w:t xml:space="preserve">Output 1.1.3: Land degradation processes </w:t>
            </w:r>
            <w:proofErr w:type="gramStart"/>
            <w:r w:rsidRPr="003D0D0D">
              <w:rPr>
                <w:rFonts w:ascii="Times New Roman" w:hAnsi="Times New Roman" w:cs="Times New Roman"/>
                <w:sz w:val="18"/>
                <w:szCs w:val="18"/>
                <w:lang w:val="en-GB"/>
              </w:rPr>
              <w:t>halted</w:t>
            </w:r>
            <w:proofErr w:type="gramEnd"/>
            <w:r w:rsidRPr="003D0D0D">
              <w:rPr>
                <w:rFonts w:ascii="Times New Roman" w:hAnsi="Times New Roman" w:cs="Times New Roman"/>
                <w:sz w:val="18"/>
                <w:szCs w:val="18"/>
                <w:lang w:val="en-GB"/>
              </w:rPr>
              <w:t xml:space="preserve"> and land areas stabilized for reforestation</w:t>
            </w:r>
          </w:p>
          <w:p w14:paraId="479BF5C9" w14:textId="32A25EBD" w:rsidR="004F21EB" w:rsidRPr="003D0D0D" w:rsidRDefault="000B64F1" w:rsidP="004F21EB">
            <w:pPr>
              <w:spacing w:after="0" w:line="240" w:lineRule="auto"/>
              <w:ind w:left="162"/>
              <w:rPr>
                <w:rFonts w:ascii="Times New Roman" w:hAnsi="Times New Roman" w:cs="Times New Roman"/>
                <w:sz w:val="18"/>
                <w:szCs w:val="18"/>
                <w:lang w:val="en-GB"/>
              </w:rPr>
            </w:pPr>
            <w:r w:rsidRPr="003D0D0D">
              <w:rPr>
                <w:rFonts w:ascii="Times New Roman" w:hAnsi="Times New Roman" w:cs="Times New Roman"/>
                <w:sz w:val="18"/>
                <w:szCs w:val="18"/>
                <w:lang w:val="en-GB"/>
              </w:rPr>
              <w:t xml:space="preserve">Output 1.1.4: </w:t>
            </w:r>
            <w:r w:rsidR="004F21EB" w:rsidRPr="003D0D0D">
              <w:rPr>
                <w:rFonts w:ascii="Times New Roman" w:hAnsi="Times New Roman" w:cs="Times New Roman"/>
                <w:sz w:val="18"/>
                <w:szCs w:val="18"/>
                <w:lang w:val="en-GB"/>
              </w:rPr>
              <w:t xml:space="preserve">Effective monitoring system for degraded forests in areas within and adjacent to the </w:t>
            </w:r>
            <w:proofErr w:type="spellStart"/>
            <w:r w:rsidR="004F21EB" w:rsidRPr="003D0D0D">
              <w:rPr>
                <w:rFonts w:ascii="Times New Roman" w:hAnsi="Times New Roman" w:cs="Times New Roman"/>
                <w:sz w:val="18"/>
                <w:szCs w:val="18"/>
                <w:lang w:val="en-GB"/>
              </w:rPr>
              <w:t>Morne</w:t>
            </w:r>
            <w:proofErr w:type="spellEnd"/>
            <w:r w:rsidR="004F21EB" w:rsidRPr="003D0D0D">
              <w:rPr>
                <w:rFonts w:ascii="Times New Roman" w:hAnsi="Times New Roman" w:cs="Times New Roman"/>
                <w:sz w:val="18"/>
                <w:szCs w:val="18"/>
                <w:lang w:val="en-GB"/>
              </w:rPr>
              <w:t xml:space="preserve"> Trois Pitons National Park operationalized</w:t>
            </w:r>
          </w:p>
        </w:tc>
      </w:tr>
      <w:tr w:rsidR="000B64F1" w:rsidRPr="003D0D0D" w14:paraId="2A5151A8" w14:textId="77777777" w:rsidTr="00CB7CBF">
        <w:trPr>
          <w:trHeight w:val="128"/>
        </w:trPr>
        <w:tc>
          <w:tcPr>
            <w:tcW w:w="14709" w:type="dxa"/>
            <w:gridSpan w:val="9"/>
            <w:shd w:val="clear" w:color="auto" w:fill="D5DCE4"/>
            <w:hideMark/>
          </w:tcPr>
          <w:p w14:paraId="033BDB1B"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b/>
                <w:sz w:val="18"/>
                <w:szCs w:val="18"/>
                <w:lang w:val="en-GB"/>
              </w:rPr>
            </w:pPr>
            <w:r w:rsidRPr="003D0D0D">
              <w:rPr>
                <w:rFonts w:ascii="Times New Roman" w:hAnsi="Times New Roman" w:cs="Times New Roman"/>
                <w:b/>
                <w:sz w:val="18"/>
                <w:szCs w:val="18"/>
                <w:lang w:val="en-GB"/>
              </w:rPr>
              <w:t xml:space="preserve">Component 2: </w:t>
            </w:r>
            <w:r w:rsidRPr="003D0D0D">
              <w:rPr>
                <w:rFonts w:ascii="Times New Roman" w:eastAsia="Times New Roman" w:hAnsi="Times New Roman" w:cs="Times New Roman"/>
                <w:b/>
                <w:sz w:val="18"/>
                <w:szCs w:val="18"/>
                <w:lang w:val="en-GB"/>
              </w:rPr>
              <w:t xml:space="preserve">Promotion of Sustainable Agriculture in Areas around </w:t>
            </w:r>
            <w:proofErr w:type="spellStart"/>
            <w:r w:rsidRPr="003D0D0D">
              <w:rPr>
                <w:rFonts w:ascii="Times New Roman" w:eastAsia="Times New Roman" w:hAnsi="Times New Roman" w:cs="Times New Roman"/>
                <w:b/>
                <w:sz w:val="18"/>
                <w:szCs w:val="18"/>
                <w:lang w:val="en-GB"/>
              </w:rPr>
              <w:t>Morne</w:t>
            </w:r>
            <w:proofErr w:type="spellEnd"/>
            <w:r w:rsidRPr="003D0D0D">
              <w:rPr>
                <w:rFonts w:ascii="Times New Roman" w:eastAsia="Times New Roman" w:hAnsi="Times New Roman" w:cs="Times New Roman"/>
                <w:b/>
                <w:sz w:val="18"/>
                <w:szCs w:val="18"/>
                <w:lang w:val="en-GB"/>
              </w:rPr>
              <w:t xml:space="preserve"> Trois Pitons National Park</w:t>
            </w:r>
          </w:p>
        </w:tc>
      </w:tr>
      <w:tr w:rsidR="000B64F1" w:rsidRPr="003D0D0D" w14:paraId="0DFC55E1" w14:textId="77777777" w:rsidTr="00CB7CBF">
        <w:trPr>
          <w:trHeight w:val="65"/>
        </w:trPr>
        <w:tc>
          <w:tcPr>
            <w:tcW w:w="1284" w:type="dxa"/>
            <w:gridSpan w:val="2"/>
            <w:vMerge w:val="restart"/>
          </w:tcPr>
          <w:p w14:paraId="0CB67261"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Times New Roman" w:hAnsi="Times New Roman" w:cs="Times New Roman"/>
                <w:sz w:val="18"/>
                <w:szCs w:val="18"/>
                <w:lang w:val="en-GB"/>
              </w:rPr>
            </w:pPr>
            <w:r w:rsidRPr="003D0D0D">
              <w:rPr>
                <w:rFonts w:ascii="Times New Roman" w:eastAsia="Times New Roman" w:hAnsi="Times New Roman" w:cs="Times New Roman"/>
                <w:b/>
                <w:sz w:val="18"/>
                <w:szCs w:val="18"/>
                <w:lang w:val="en-GB"/>
              </w:rPr>
              <w:t>Outcome 2.1:</w:t>
            </w:r>
            <w:r w:rsidRPr="003D0D0D">
              <w:rPr>
                <w:rFonts w:ascii="Times New Roman" w:eastAsia="Times New Roman" w:hAnsi="Times New Roman" w:cs="Times New Roman"/>
                <w:sz w:val="18"/>
                <w:szCs w:val="18"/>
                <w:lang w:val="en-GB"/>
              </w:rPr>
              <w:t xml:space="preserve"> </w:t>
            </w:r>
          </w:p>
          <w:p w14:paraId="4E4E9D46"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Times New Roman" w:hAnsi="Times New Roman" w:cs="Times New Roman"/>
                <w:sz w:val="18"/>
                <w:szCs w:val="18"/>
                <w:lang w:val="en-GB"/>
              </w:rPr>
            </w:pPr>
            <w:r w:rsidRPr="003D0D0D">
              <w:rPr>
                <w:rFonts w:ascii="Times New Roman" w:eastAsia="Times New Roman" w:hAnsi="Times New Roman" w:cs="Times New Roman"/>
                <w:b/>
                <w:sz w:val="18"/>
                <w:szCs w:val="18"/>
                <w:lang w:val="en-GB"/>
              </w:rPr>
              <w:t>Adoption of sustainable agricultural practices has reduced land degradation, increased resilience to hurricanes, increased soil carbon sequestration, and enabled sustainable agricultural production on degraded lands</w:t>
            </w:r>
          </w:p>
          <w:p w14:paraId="38F45C73"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Times New Roman" w:hAnsi="Times New Roman" w:cs="Times New Roman"/>
                <w:sz w:val="18"/>
                <w:szCs w:val="18"/>
                <w:lang w:val="en-GB"/>
              </w:rPr>
            </w:pPr>
          </w:p>
          <w:p w14:paraId="118B6F56"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Times New Roman" w:hAnsi="Times New Roman" w:cs="Times New Roman"/>
                <w:b/>
                <w:sz w:val="18"/>
                <w:szCs w:val="18"/>
                <w:lang w:val="en-GB"/>
              </w:rPr>
            </w:pPr>
          </w:p>
        </w:tc>
        <w:tc>
          <w:tcPr>
            <w:tcW w:w="2244" w:type="dxa"/>
          </w:tcPr>
          <w:p w14:paraId="2D3AFBA1"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hAnsi="Times New Roman" w:cs="Times New Roman"/>
                <w:sz w:val="18"/>
                <w:szCs w:val="18"/>
                <w:lang w:val="en-GB"/>
              </w:rPr>
            </w:pPr>
            <w:r w:rsidRPr="003D0D0D">
              <w:rPr>
                <w:rFonts w:ascii="Times New Roman" w:eastAsia="Calibri" w:hAnsi="Times New Roman" w:cs="Times New Roman"/>
                <w:sz w:val="18"/>
                <w:szCs w:val="18"/>
                <w:lang w:val="en-GB"/>
              </w:rPr>
              <w:t>Increased scores on the High Nature Value Farming (HNVI) Index, which monitors levels of</w:t>
            </w:r>
            <w:r w:rsidRPr="003D0D0D">
              <w:rPr>
                <w:rFonts w:ascii="Times New Roman" w:hAnsi="Times New Roman" w:cs="Times New Roman"/>
                <w:sz w:val="18"/>
                <w:szCs w:val="18"/>
                <w:lang w:val="en-GB"/>
              </w:rPr>
              <w:t xml:space="preserve"> adherence to the principles of climate resilient and climate smart sustainable agriculture, for all farms participating in the project</w:t>
            </w:r>
          </w:p>
        </w:tc>
        <w:tc>
          <w:tcPr>
            <w:tcW w:w="2160" w:type="dxa"/>
            <w:shd w:val="clear" w:color="auto" w:fill="auto"/>
          </w:tcPr>
          <w:p w14:paraId="4AD40A9B"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hAnsi="Times New Roman" w:cs="Times New Roman"/>
                <w:sz w:val="18"/>
                <w:szCs w:val="18"/>
                <w:lang w:val="en-GB"/>
              </w:rPr>
              <w:t>The High Nature Value Farming Index (HNVI) is currently not being administered in Dominica (baseline scores will be developed at the start of the project)</w:t>
            </w:r>
          </w:p>
        </w:tc>
        <w:tc>
          <w:tcPr>
            <w:tcW w:w="2790" w:type="dxa"/>
            <w:shd w:val="clear" w:color="auto" w:fill="auto"/>
          </w:tcPr>
          <w:p w14:paraId="43A7C236" w14:textId="77777777" w:rsidR="000B64F1" w:rsidRPr="003D0D0D" w:rsidRDefault="000B64F1" w:rsidP="00CB7CBF">
            <w:pPr>
              <w:widowControl w:val="0"/>
              <w:tabs>
                <w:tab w:val="left" w:pos="146"/>
                <w:tab w:val="right" w:pos="9000"/>
                <w:tab w:val="right" w:pos="9062"/>
              </w:tabs>
              <w:spacing w:after="0" w:line="240" w:lineRule="auto"/>
              <w:contextualSpacing/>
              <w:rPr>
                <w:rFonts w:ascii="Times New Roman" w:eastAsia="Times New Roman" w:hAnsi="Times New Roman" w:cs="Times New Roman"/>
                <w:sz w:val="18"/>
                <w:szCs w:val="18"/>
                <w:lang w:val="en-GB"/>
              </w:rPr>
            </w:pPr>
            <w:r w:rsidRPr="003D0D0D">
              <w:rPr>
                <w:rFonts w:ascii="Times New Roman" w:hAnsi="Times New Roman" w:cs="Times New Roman"/>
                <w:sz w:val="18"/>
                <w:szCs w:val="18"/>
                <w:lang w:val="en-GB"/>
              </w:rPr>
              <w:t>35% increase in average scores on the High Nature Value Farming Index (HNVI)</w:t>
            </w:r>
          </w:p>
        </w:tc>
        <w:tc>
          <w:tcPr>
            <w:tcW w:w="2610" w:type="dxa"/>
            <w:shd w:val="clear" w:color="auto" w:fill="auto"/>
          </w:tcPr>
          <w:p w14:paraId="15D26CA8" w14:textId="77777777" w:rsidR="000B64F1" w:rsidRPr="003D0D0D" w:rsidRDefault="000B64F1" w:rsidP="00CB7CBF">
            <w:pPr>
              <w:tabs>
                <w:tab w:val="left" w:pos="175"/>
                <w:tab w:val="left" w:pos="960"/>
                <w:tab w:val="right" w:pos="9000"/>
                <w:tab w:val="right" w:pos="9062"/>
              </w:tabs>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60% increase in average scores on the High Nature Value Farming Index (HNVI)</w:t>
            </w:r>
          </w:p>
          <w:p w14:paraId="449F371B" w14:textId="77777777" w:rsidR="000B64F1" w:rsidRPr="003D0D0D" w:rsidRDefault="000B64F1" w:rsidP="00CB7CBF">
            <w:pPr>
              <w:tabs>
                <w:tab w:val="left" w:pos="175"/>
                <w:tab w:val="left" w:pos="960"/>
                <w:tab w:val="right" w:pos="9000"/>
                <w:tab w:val="right" w:pos="9062"/>
              </w:tabs>
              <w:spacing w:after="0" w:line="240" w:lineRule="auto"/>
              <w:rPr>
                <w:rFonts w:ascii="Times New Roman" w:hAnsi="Times New Roman" w:cs="Times New Roman"/>
                <w:sz w:val="18"/>
                <w:szCs w:val="18"/>
                <w:lang w:val="en-GB"/>
              </w:rPr>
            </w:pPr>
          </w:p>
          <w:p w14:paraId="2B11EAFD" w14:textId="77777777" w:rsidR="000B64F1" w:rsidRPr="003D0D0D" w:rsidRDefault="000B64F1" w:rsidP="00CB7CBF">
            <w:pPr>
              <w:tabs>
                <w:tab w:val="left" w:pos="146"/>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The HNVI is in routine use as a tool for monitoring the transition to sustainable agriculture on target farms, with consistent recording of data</w:t>
            </w:r>
          </w:p>
        </w:tc>
        <w:tc>
          <w:tcPr>
            <w:tcW w:w="1980" w:type="dxa"/>
            <w:vMerge w:val="restart"/>
          </w:tcPr>
          <w:p w14:paraId="6970C021"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Min. of Agriculture Extension Officers will score the HNVI; the project team will conduct periodic spot checks to monitor and verify its use by extension officers.</w:t>
            </w:r>
          </w:p>
          <w:p w14:paraId="25879220"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p>
          <w:p w14:paraId="5CFD8AD3" w14:textId="77777777" w:rsidR="000B64F1" w:rsidRPr="003D0D0D" w:rsidRDefault="000B64F1" w:rsidP="00CB7CBF">
            <w:pPr>
              <w:widowControl w:val="0"/>
              <w:tabs>
                <w:tab w:val="left" w:pos="162"/>
                <w:tab w:val="right" w:pos="9000"/>
                <w:tab w:val="right" w:pos="9062"/>
              </w:tabs>
              <w:spacing w:after="0" w:line="240" w:lineRule="auto"/>
              <w:ind w:right="-117"/>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Project monitoring reports on land conversion, verified by a competent authority selected by the project manager.</w:t>
            </w:r>
          </w:p>
          <w:p w14:paraId="05C39926"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p w14:paraId="3BD6E7C6"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Published Market Analysis Report, Market Research Plan, and Product Options Reports</w:t>
            </w:r>
          </w:p>
          <w:p w14:paraId="3E866DC6"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p w14:paraId="462E0C69"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Project monitoring report </w:t>
            </w:r>
            <w:r w:rsidRPr="003D0D0D">
              <w:rPr>
                <w:rFonts w:ascii="Times New Roman" w:eastAsia="Calibri" w:hAnsi="Times New Roman" w:cs="Times New Roman"/>
                <w:sz w:val="18"/>
                <w:szCs w:val="18"/>
                <w:lang w:val="en-GB"/>
              </w:rPr>
              <w:lastRenderedPageBreak/>
              <w:t>of farmer crop selection and utilization of new processing activities / market channels/niches</w:t>
            </w:r>
          </w:p>
          <w:p w14:paraId="6F9EFCEC"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p w14:paraId="4159CF56"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Surveys will be </w:t>
            </w:r>
            <w:proofErr w:type="gramStart"/>
            <w:r w:rsidRPr="003D0D0D">
              <w:rPr>
                <w:rFonts w:ascii="Times New Roman" w:eastAsia="Calibri" w:hAnsi="Times New Roman" w:cs="Times New Roman"/>
                <w:sz w:val="18"/>
                <w:szCs w:val="18"/>
                <w:lang w:val="en-GB"/>
              </w:rPr>
              <w:t>conducted</w:t>
            </w:r>
            <w:proofErr w:type="gramEnd"/>
            <w:r w:rsidRPr="003D0D0D">
              <w:rPr>
                <w:rFonts w:ascii="Times New Roman" w:eastAsia="Calibri" w:hAnsi="Times New Roman" w:cs="Times New Roman"/>
                <w:sz w:val="18"/>
                <w:szCs w:val="18"/>
                <w:lang w:val="en-GB"/>
              </w:rPr>
              <w:t xml:space="preserve"> and reports prepared by consultant in conjunction with extension officers on: </w:t>
            </w:r>
          </w:p>
          <w:p w14:paraId="2D73FBC5" w14:textId="77777777" w:rsidR="000B64F1" w:rsidRPr="003D0D0D" w:rsidRDefault="000B64F1" w:rsidP="00CB7CBF">
            <w:pPr>
              <w:widowControl w:val="0"/>
              <w:tabs>
                <w:tab w:val="left" w:pos="162"/>
                <w:tab w:val="right" w:pos="9000"/>
                <w:tab w:val="right" w:pos="9062"/>
              </w:tabs>
              <w:spacing w:after="0" w:line="240" w:lineRule="auto"/>
              <w:ind w:left="270" w:right="-101" w:hanging="270"/>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 Income levels of project participants at start and end of project</w:t>
            </w:r>
          </w:p>
          <w:p w14:paraId="558E9320" w14:textId="77777777" w:rsidR="000B64F1" w:rsidRPr="003D0D0D" w:rsidRDefault="000B64F1" w:rsidP="00CB7CBF">
            <w:pPr>
              <w:widowControl w:val="0"/>
              <w:tabs>
                <w:tab w:val="left" w:pos="162"/>
                <w:tab w:val="right" w:pos="9000"/>
                <w:tab w:val="right" w:pos="9062"/>
              </w:tabs>
              <w:spacing w:after="0" w:line="240" w:lineRule="auto"/>
              <w:ind w:left="270" w:right="-101" w:hanging="270"/>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(b) Farmers employing sustainable farming practices at project sites</w:t>
            </w:r>
          </w:p>
          <w:p w14:paraId="59AF154E" w14:textId="77777777" w:rsidR="000B64F1" w:rsidRPr="003D0D0D" w:rsidRDefault="000B64F1" w:rsidP="00CB7CBF">
            <w:pPr>
              <w:widowControl w:val="0"/>
              <w:tabs>
                <w:tab w:val="left" w:pos="162"/>
                <w:tab w:val="right" w:pos="9000"/>
                <w:tab w:val="right" w:pos="9062"/>
              </w:tabs>
              <w:spacing w:after="0" w:line="240" w:lineRule="auto"/>
              <w:ind w:left="270" w:right="-101" w:hanging="270"/>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(c) Women farmers producing agricultural products for emerging market niches</w:t>
            </w:r>
          </w:p>
          <w:p w14:paraId="2CD133A5"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c>
          <w:tcPr>
            <w:tcW w:w="1641" w:type="dxa"/>
            <w:gridSpan w:val="2"/>
            <w:vMerge w:val="restart"/>
          </w:tcPr>
          <w:p w14:paraId="70B70067" w14:textId="77777777" w:rsidR="000B64F1" w:rsidRPr="003D0D0D" w:rsidRDefault="000B64F1" w:rsidP="00CB7CBF">
            <w:pPr>
              <w:widowControl w:val="0"/>
              <w:tabs>
                <w:tab w:val="left" w:pos="180"/>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lastRenderedPageBreak/>
              <w:t>The Government of Dominica is receptive to the findings of the Market Analysis Report and takes the necessary policy decisions to facilitate the institutionalisation of sustainable agricultural practices in Dominica.</w:t>
            </w:r>
          </w:p>
          <w:p w14:paraId="379769DA"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p>
          <w:p w14:paraId="46C4A28B"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Farmers participate actively in the project and implement the measures necessary to adopt </w:t>
            </w:r>
            <w:r w:rsidRPr="003D0D0D">
              <w:rPr>
                <w:rFonts w:ascii="Times New Roman" w:eastAsia="Times New Roman" w:hAnsi="Times New Roman" w:cs="Times New Roman"/>
                <w:sz w:val="18"/>
                <w:szCs w:val="18"/>
                <w:lang w:val="en-GB"/>
              </w:rPr>
              <w:t>sustainable agricultural practices</w:t>
            </w:r>
          </w:p>
          <w:p w14:paraId="009C79E1"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r>
      <w:tr w:rsidR="000B64F1" w:rsidRPr="003D0D0D" w14:paraId="56D15961" w14:textId="77777777" w:rsidTr="00CB7CBF">
        <w:trPr>
          <w:trHeight w:val="65"/>
        </w:trPr>
        <w:tc>
          <w:tcPr>
            <w:tcW w:w="1284" w:type="dxa"/>
            <w:gridSpan w:val="2"/>
            <w:vMerge/>
          </w:tcPr>
          <w:p w14:paraId="24774181"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Calibri" w:hAnsi="Times New Roman" w:cs="Times New Roman"/>
                <w:sz w:val="18"/>
                <w:szCs w:val="18"/>
                <w:lang w:val="en-GB"/>
              </w:rPr>
            </w:pPr>
          </w:p>
        </w:tc>
        <w:tc>
          <w:tcPr>
            <w:tcW w:w="2244" w:type="dxa"/>
          </w:tcPr>
          <w:p w14:paraId="0E18A9A7"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Calibri" w:hAnsi="Times New Roman" w:cs="Times New Roman"/>
                <w:sz w:val="18"/>
                <w:szCs w:val="18"/>
                <w:lang w:val="en-GB"/>
              </w:rPr>
            </w:pPr>
            <w:r w:rsidRPr="003D0D0D">
              <w:rPr>
                <w:rFonts w:ascii="Times New Roman" w:eastAsia="Times New Roman" w:hAnsi="Times New Roman" w:cs="Times New Roman"/>
                <w:sz w:val="18"/>
                <w:szCs w:val="18"/>
                <w:lang w:val="en-GB"/>
              </w:rPr>
              <w:t>Area of land converted into farms that employ resilient and sustainable farming practices</w:t>
            </w:r>
          </w:p>
        </w:tc>
        <w:tc>
          <w:tcPr>
            <w:tcW w:w="2160" w:type="dxa"/>
          </w:tcPr>
          <w:p w14:paraId="633114D7"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Agricultural lands degraded by unsustainable agricultural practices, which have been exacerbated by the impacts of Hurricane Maria</w:t>
            </w:r>
          </w:p>
        </w:tc>
        <w:tc>
          <w:tcPr>
            <w:tcW w:w="2790" w:type="dxa"/>
          </w:tcPr>
          <w:p w14:paraId="6CF961E5"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Calibri" w:hAnsi="Times New Roman" w:cs="Times New Roman"/>
                <w:sz w:val="18"/>
                <w:szCs w:val="18"/>
                <w:lang w:val="en-GB"/>
              </w:rPr>
            </w:pPr>
            <w:r w:rsidRPr="003D0D0D">
              <w:rPr>
                <w:rFonts w:ascii="Times New Roman" w:eastAsia="Times New Roman" w:hAnsi="Times New Roman" w:cs="Times New Roman"/>
                <w:sz w:val="18"/>
                <w:szCs w:val="18"/>
                <w:lang w:val="en-GB"/>
              </w:rPr>
              <w:t>At least 130 hectares of agricultural lands converted into farms that employ resilient and sustainable farming practices</w:t>
            </w:r>
          </w:p>
          <w:p w14:paraId="362D71FF" w14:textId="77777777" w:rsidR="000B64F1" w:rsidRPr="003D0D0D" w:rsidRDefault="000B64F1" w:rsidP="00CB7CBF">
            <w:pPr>
              <w:tabs>
                <w:tab w:val="left" w:pos="146"/>
                <w:tab w:val="right" w:pos="9000"/>
                <w:tab w:val="right" w:pos="9062"/>
              </w:tabs>
              <w:spacing w:after="0" w:line="240" w:lineRule="auto"/>
              <w:rPr>
                <w:rFonts w:ascii="Times New Roman" w:eastAsia="Times New Roman" w:hAnsi="Times New Roman" w:cs="Times New Roman"/>
                <w:sz w:val="18"/>
                <w:szCs w:val="18"/>
                <w:lang w:val="en-GB"/>
              </w:rPr>
            </w:pPr>
          </w:p>
        </w:tc>
        <w:tc>
          <w:tcPr>
            <w:tcW w:w="2610" w:type="dxa"/>
          </w:tcPr>
          <w:p w14:paraId="087B1B62" w14:textId="77777777" w:rsidR="000B64F1" w:rsidRPr="003D0D0D" w:rsidRDefault="000B64F1" w:rsidP="00CB7CBF">
            <w:pPr>
              <w:tabs>
                <w:tab w:val="left" w:pos="146"/>
                <w:tab w:val="right" w:pos="9000"/>
                <w:tab w:val="right" w:pos="9062"/>
              </w:tabs>
              <w:spacing w:after="0" w:line="240" w:lineRule="auto"/>
              <w:ind w:right="-10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At least 250 hectares of agricultural lands converted into farms that employ resilient and sustainable farming practices</w:t>
            </w:r>
          </w:p>
        </w:tc>
        <w:tc>
          <w:tcPr>
            <w:tcW w:w="1980" w:type="dxa"/>
            <w:vMerge/>
          </w:tcPr>
          <w:p w14:paraId="75D6269C"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c>
          <w:tcPr>
            <w:tcW w:w="1641" w:type="dxa"/>
            <w:gridSpan w:val="2"/>
            <w:vMerge/>
          </w:tcPr>
          <w:p w14:paraId="33942EBA"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r>
      <w:tr w:rsidR="000B64F1" w:rsidRPr="003D0D0D" w14:paraId="75AD4FF7" w14:textId="77777777" w:rsidTr="00CB7CBF">
        <w:trPr>
          <w:trHeight w:val="65"/>
        </w:trPr>
        <w:tc>
          <w:tcPr>
            <w:tcW w:w="1284" w:type="dxa"/>
            <w:gridSpan w:val="2"/>
            <w:vMerge/>
          </w:tcPr>
          <w:p w14:paraId="385EC6D7"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Calibri" w:hAnsi="Times New Roman" w:cs="Times New Roman"/>
                <w:sz w:val="18"/>
                <w:szCs w:val="18"/>
                <w:lang w:val="en-GB"/>
              </w:rPr>
            </w:pPr>
          </w:p>
        </w:tc>
        <w:tc>
          <w:tcPr>
            <w:tcW w:w="2244" w:type="dxa"/>
          </w:tcPr>
          <w:p w14:paraId="26FEEF76" w14:textId="77777777" w:rsidR="000B64F1" w:rsidRPr="003D0D0D" w:rsidRDefault="000B64F1" w:rsidP="00CB7CBF">
            <w:pPr>
              <w:tabs>
                <w:tab w:val="left" w:pos="146"/>
                <w:tab w:val="right" w:pos="9000"/>
                <w:tab w:val="right" w:pos="9062"/>
              </w:tabs>
              <w:spacing w:after="0" w:line="240" w:lineRule="auto"/>
              <w:ind w:right="-108"/>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 xml:space="preserve"># of farmers adopting new crops / products with strong market potential, and supported by new technical and market mechanisms (e.g. </w:t>
            </w:r>
            <w:r w:rsidRPr="003D0D0D">
              <w:rPr>
                <w:rFonts w:ascii="Times New Roman" w:eastAsia="Times New Roman" w:hAnsi="Times New Roman" w:cs="Times New Roman"/>
                <w:sz w:val="18"/>
                <w:szCs w:val="18"/>
                <w:lang w:val="en-GB"/>
              </w:rPr>
              <w:lastRenderedPageBreak/>
              <w:t>new production practices, processing methodologies, contracts with local distributors, etc.)</w:t>
            </w:r>
          </w:p>
        </w:tc>
        <w:tc>
          <w:tcPr>
            <w:tcW w:w="2160" w:type="dxa"/>
          </w:tcPr>
          <w:p w14:paraId="1D35550A"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lastRenderedPageBreak/>
              <w:t>Most farms in the project target area are small land holdings engaged in subsistence farming</w:t>
            </w:r>
          </w:p>
          <w:p w14:paraId="220C2BF0"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2790" w:type="dxa"/>
            <w:shd w:val="clear" w:color="auto" w:fill="FFFFFF" w:themeFill="background1"/>
          </w:tcPr>
          <w:p w14:paraId="47FE5EB8" w14:textId="77777777" w:rsidR="000B64F1" w:rsidRPr="003D0D0D" w:rsidRDefault="000B64F1" w:rsidP="00CB7CBF">
            <w:pPr>
              <w:tabs>
                <w:tab w:val="left" w:pos="146"/>
                <w:tab w:val="right" w:pos="9000"/>
                <w:tab w:val="right" w:pos="9062"/>
              </w:tabs>
              <w:spacing w:after="0" w:line="240" w:lineRule="auto"/>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Market Analysis of which crops / products have the most commercial potential completed and guiding adoption of sustainable agriculture by farmers</w:t>
            </w:r>
          </w:p>
          <w:p w14:paraId="04848C18"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Times New Roman" w:hAnsi="Times New Roman" w:cs="Times New Roman"/>
                <w:sz w:val="18"/>
                <w:szCs w:val="18"/>
                <w:lang w:val="en-GB"/>
              </w:rPr>
            </w:pPr>
          </w:p>
        </w:tc>
        <w:tc>
          <w:tcPr>
            <w:tcW w:w="2610" w:type="dxa"/>
            <w:shd w:val="clear" w:color="auto" w:fill="FFFFFF" w:themeFill="background1"/>
          </w:tcPr>
          <w:p w14:paraId="6BFF20A0" w14:textId="1D62E96C"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lastRenderedPageBreak/>
              <w:t>At least 75 farmers</w:t>
            </w:r>
            <w:r w:rsidR="00D664A2" w:rsidRPr="003D0D0D">
              <w:rPr>
                <w:rFonts w:ascii="Times New Roman" w:hAnsi="Times New Roman" w:cs="Times New Roman"/>
                <w:sz w:val="18"/>
                <w:szCs w:val="18"/>
                <w:lang w:val="en-GB"/>
              </w:rPr>
              <w:t xml:space="preserve"> (including 40 women)</w:t>
            </w:r>
            <w:r w:rsidRPr="003D0D0D">
              <w:rPr>
                <w:rFonts w:ascii="Times New Roman" w:hAnsi="Times New Roman" w:cs="Times New Roman"/>
                <w:sz w:val="18"/>
                <w:szCs w:val="18"/>
                <w:lang w:val="en-GB"/>
              </w:rPr>
              <w:t xml:space="preserve"> in the project area adopting new crops / products supported by new technical and market mechanisms</w:t>
            </w:r>
          </w:p>
        </w:tc>
        <w:tc>
          <w:tcPr>
            <w:tcW w:w="1980" w:type="dxa"/>
            <w:vMerge/>
          </w:tcPr>
          <w:p w14:paraId="359384E6"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c>
          <w:tcPr>
            <w:tcW w:w="1641" w:type="dxa"/>
            <w:gridSpan w:val="2"/>
            <w:vMerge/>
          </w:tcPr>
          <w:p w14:paraId="775E3F3F"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r>
      <w:tr w:rsidR="000B64F1" w:rsidRPr="003D0D0D" w14:paraId="5BC3D3C6" w14:textId="77777777" w:rsidTr="00CB7CBF">
        <w:trPr>
          <w:trHeight w:val="65"/>
        </w:trPr>
        <w:tc>
          <w:tcPr>
            <w:tcW w:w="1284" w:type="dxa"/>
            <w:gridSpan w:val="2"/>
            <w:vMerge/>
          </w:tcPr>
          <w:p w14:paraId="14E1AF25" w14:textId="77777777" w:rsidR="000B64F1" w:rsidRPr="003D0D0D" w:rsidRDefault="000B64F1" w:rsidP="00CB7CBF">
            <w:pPr>
              <w:widowControl w:val="0"/>
              <w:autoSpaceDE w:val="0"/>
              <w:autoSpaceDN w:val="0"/>
              <w:adjustRightInd w:val="0"/>
              <w:spacing w:after="0" w:line="240" w:lineRule="auto"/>
              <w:ind w:left="-18" w:right="-121"/>
              <w:rPr>
                <w:rFonts w:ascii="Times New Roman" w:eastAsia="Calibri" w:hAnsi="Times New Roman" w:cs="Times New Roman"/>
                <w:sz w:val="18"/>
                <w:szCs w:val="18"/>
                <w:lang w:val="en-GB"/>
              </w:rPr>
            </w:pPr>
          </w:p>
        </w:tc>
        <w:tc>
          <w:tcPr>
            <w:tcW w:w="2244" w:type="dxa"/>
          </w:tcPr>
          <w:p w14:paraId="3108CE06"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Increased incomes for farmers from adoption of sustainable agricultural practices</w:t>
            </w:r>
          </w:p>
        </w:tc>
        <w:tc>
          <w:tcPr>
            <w:tcW w:w="2160" w:type="dxa"/>
          </w:tcPr>
          <w:p w14:paraId="39D47CC5"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Most food crops were </w:t>
            </w:r>
            <w:proofErr w:type="gramStart"/>
            <w:r w:rsidRPr="003D0D0D">
              <w:rPr>
                <w:rFonts w:ascii="Times New Roman" w:eastAsia="Calibri" w:hAnsi="Times New Roman" w:cs="Times New Roman"/>
                <w:sz w:val="18"/>
                <w:szCs w:val="18"/>
                <w:lang w:val="en-GB"/>
              </w:rPr>
              <w:t>completely destroyed</w:t>
            </w:r>
            <w:proofErr w:type="gramEnd"/>
            <w:r w:rsidRPr="003D0D0D">
              <w:rPr>
                <w:rFonts w:ascii="Times New Roman" w:eastAsia="Calibri" w:hAnsi="Times New Roman" w:cs="Times New Roman"/>
                <w:sz w:val="18"/>
                <w:szCs w:val="18"/>
                <w:lang w:val="en-GB"/>
              </w:rPr>
              <w:t xml:space="preserve"> by Hurricane Maria, and most farmers now have severely reduced incomes and no financial resources to invest in farming practices</w:t>
            </w:r>
          </w:p>
        </w:tc>
        <w:tc>
          <w:tcPr>
            <w:tcW w:w="2790" w:type="dxa"/>
          </w:tcPr>
          <w:p w14:paraId="27C35B13" w14:textId="77777777" w:rsidR="000B64F1" w:rsidRPr="003D0D0D" w:rsidRDefault="000B64F1" w:rsidP="00CB7CBF">
            <w:pPr>
              <w:tabs>
                <w:tab w:val="left" w:pos="146"/>
                <w:tab w:val="right" w:pos="9000"/>
                <w:tab w:val="right" w:pos="9062"/>
              </w:tabs>
              <w:spacing w:after="0" w:line="240" w:lineRule="auto"/>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Farmers in target areas have restarted crop production and sales of agricultural products in the market</w:t>
            </w:r>
          </w:p>
          <w:p w14:paraId="0C89A2A6" w14:textId="77777777" w:rsidR="000B64F1" w:rsidRPr="003D0D0D" w:rsidRDefault="000B64F1" w:rsidP="00CB7CBF">
            <w:pPr>
              <w:tabs>
                <w:tab w:val="left" w:pos="146"/>
                <w:tab w:val="right" w:pos="9000"/>
                <w:tab w:val="right" w:pos="9062"/>
              </w:tabs>
              <w:spacing w:after="0" w:line="240" w:lineRule="auto"/>
              <w:rPr>
                <w:rFonts w:ascii="Times New Roman" w:eastAsia="Times New Roman" w:hAnsi="Times New Roman" w:cs="Times New Roman"/>
                <w:sz w:val="18"/>
                <w:szCs w:val="18"/>
                <w:lang w:val="en-GB"/>
              </w:rPr>
            </w:pPr>
          </w:p>
          <w:p w14:paraId="17317D5E" w14:textId="77777777" w:rsidR="000B64F1" w:rsidRPr="003D0D0D" w:rsidRDefault="000B64F1" w:rsidP="00CB7CBF">
            <w:pPr>
              <w:tabs>
                <w:tab w:val="left" w:pos="175"/>
                <w:tab w:val="left" w:pos="960"/>
                <w:tab w:val="right" w:pos="9000"/>
                <w:tab w:val="right" w:pos="9062"/>
              </w:tabs>
              <w:spacing w:after="0" w:line="240" w:lineRule="auto"/>
              <w:ind w:right="-88"/>
              <w:rPr>
                <w:rFonts w:ascii="Times New Roman" w:eastAsia="Times New Roman" w:hAnsi="Times New Roman" w:cs="Times New Roman"/>
                <w:sz w:val="18"/>
                <w:szCs w:val="18"/>
                <w:lang w:val="en-GB"/>
              </w:rPr>
            </w:pPr>
            <w:r w:rsidRPr="003D0D0D">
              <w:rPr>
                <w:rFonts w:ascii="Times New Roman" w:eastAsia="Times New Roman" w:hAnsi="Times New Roman" w:cs="Times New Roman"/>
                <w:sz w:val="18"/>
                <w:szCs w:val="18"/>
                <w:lang w:val="en-GB"/>
              </w:rPr>
              <w:t>Policy interventions to support sustainable agriculture (e.g. Government regulations on market access, packaging etc.) are summarised in a Cabinet Paper and submitted for approval</w:t>
            </w:r>
          </w:p>
        </w:tc>
        <w:tc>
          <w:tcPr>
            <w:tcW w:w="2610" w:type="dxa"/>
          </w:tcPr>
          <w:p w14:paraId="60A3486D" w14:textId="77777777" w:rsidR="000B64F1" w:rsidRPr="003D0D0D" w:rsidRDefault="000B64F1" w:rsidP="00CB7CBF">
            <w:pPr>
              <w:tabs>
                <w:tab w:val="left" w:pos="146"/>
                <w:tab w:val="right" w:pos="9000"/>
                <w:tab w:val="right" w:pos="9062"/>
              </w:tabs>
              <w:spacing w:after="0" w:line="240" w:lineRule="auto"/>
              <w:ind w:right="-10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Adoption of sustainable agricultural practices has contributed to an average 70% increase in farm income among participating farmers</w:t>
            </w:r>
          </w:p>
          <w:p w14:paraId="731E7029" w14:textId="77777777" w:rsidR="000B64F1" w:rsidRPr="003D0D0D" w:rsidRDefault="000B64F1" w:rsidP="00CB7CBF">
            <w:pPr>
              <w:tabs>
                <w:tab w:val="left" w:pos="146"/>
                <w:tab w:val="right" w:pos="9000"/>
                <w:tab w:val="right" w:pos="9062"/>
              </w:tabs>
              <w:spacing w:after="0" w:line="240" w:lineRule="auto"/>
              <w:ind w:right="-108"/>
              <w:rPr>
                <w:rFonts w:ascii="Times New Roman" w:eastAsia="Calibri" w:hAnsi="Times New Roman" w:cs="Times New Roman"/>
                <w:sz w:val="18"/>
                <w:szCs w:val="18"/>
                <w:lang w:val="en-GB"/>
              </w:rPr>
            </w:pPr>
          </w:p>
        </w:tc>
        <w:tc>
          <w:tcPr>
            <w:tcW w:w="1980" w:type="dxa"/>
            <w:vMerge/>
          </w:tcPr>
          <w:p w14:paraId="71C1CAAE" w14:textId="77777777" w:rsidR="000B64F1" w:rsidRPr="003D0D0D" w:rsidRDefault="000B64F1" w:rsidP="00CB7CBF">
            <w:pPr>
              <w:widowControl w:val="0"/>
              <w:tabs>
                <w:tab w:val="left" w:pos="16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c>
          <w:tcPr>
            <w:tcW w:w="1641" w:type="dxa"/>
            <w:gridSpan w:val="2"/>
            <w:vMerge/>
          </w:tcPr>
          <w:p w14:paraId="328963BB" w14:textId="77777777" w:rsidR="000B64F1" w:rsidRPr="003D0D0D" w:rsidRDefault="000B64F1" w:rsidP="00CB7CBF">
            <w:pPr>
              <w:widowControl w:val="0"/>
              <w:tabs>
                <w:tab w:val="left" w:pos="72"/>
                <w:tab w:val="right" w:pos="9000"/>
                <w:tab w:val="right" w:pos="9062"/>
              </w:tabs>
              <w:spacing w:after="0" w:line="240" w:lineRule="auto"/>
              <w:ind w:right="-101"/>
              <w:contextualSpacing/>
              <w:rPr>
                <w:rFonts w:ascii="Times New Roman" w:eastAsia="Calibri" w:hAnsi="Times New Roman" w:cs="Times New Roman"/>
                <w:sz w:val="18"/>
                <w:szCs w:val="18"/>
                <w:lang w:val="en-GB"/>
              </w:rPr>
            </w:pPr>
          </w:p>
        </w:tc>
      </w:tr>
      <w:tr w:rsidR="000B64F1" w:rsidRPr="003D0D0D" w14:paraId="2AA04551" w14:textId="77777777" w:rsidTr="00CB7CBF">
        <w:trPr>
          <w:trHeight w:val="65"/>
        </w:trPr>
        <w:tc>
          <w:tcPr>
            <w:tcW w:w="1284" w:type="dxa"/>
            <w:gridSpan w:val="2"/>
            <w:vMerge/>
            <w:vAlign w:val="center"/>
            <w:hideMark/>
          </w:tcPr>
          <w:p w14:paraId="02A040C7"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hideMark/>
          </w:tcPr>
          <w:p w14:paraId="58E1D0B5" w14:textId="77777777" w:rsidR="000B64F1" w:rsidRPr="003D0D0D" w:rsidRDefault="000B64F1" w:rsidP="00CB7CBF">
            <w:pPr>
              <w:tabs>
                <w:tab w:val="left" w:pos="252"/>
                <w:tab w:val="right" w:pos="9000"/>
                <w:tab w:val="right" w:pos="9062"/>
              </w:tabs>
              <w:spacing w:after="0" w:line="240" w:lineRule="auto"/>
              <w:ind w:right="-8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of participating small farmers adopting and institutionalising sustainable agriculture practices in their farm operations</w:t>
            </w:r>
          </w:p>
        </w:tc>
        <w:tc>
          <w:tcPr>
            <w:tcW w:w="2160" w:type="dxa"/>
          </w:tcPr>
          <w:p w14:paraId="6A10955B"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Farmers have very limited knowledge or skills to adopt sustainable agricultural practices on their farms</w:t>
            </w:r>
          </w:p>
        </w:tc>
        <w:tc>
          <w:tcPr>
            <w:tcW w:w="2790" w:type="dxa"/>
          </w:tcPr>
          <w:p w14:paraId="193EC098"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Farmers participating in the project are provided with training / technologies to adopt sustainable agriculture practices that increase crop value, reduce post-harvest losses, and improve food safety</w:t>
            </w:r>
          </w:p>
        </w:tc>
        <w:tc>
          <w:tcPr>
            <w:tcW w:w="2610" w:type="dxa"/>
            <w:hideMark/>
          </w:tcPr>
          <w:p w14:paraId="176F365A" w14:textId="77777777" w:rsidR="000B64F1" w:rsidRPr="003D0D0D" w:rsidRDefault="000B64F1" w:rsidP="00CB7CBF">
            <w:pPr>
              <w:tabs>
                <w:tab w:val="left" w:pos="162"/>
                <w:tab w:val="right" w:pos="9000"/>
                <w:tab w:val="right" w:pos="9062"/>
              </w:tabs>
              <w:spacing w:after="0" w:line="240" w:lineRule="auto"/>
              <w:ind w:right="-10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At least 90% of participating farms adopt sustainable agriculture practices</w:t>
            </w:r>
          </w:p>
        </w:tc>
        <w:tc>
          <w:tcPr>
            <w:tcW w:w="1980" w:type="dxa"/>
            <w:vMerge/>
            <w:vAlign w:val="center"/>
            <w:hideMark/>
          </w:tcPr>
          <w:p w14:paraId="2084D7D7"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ign w:val="center"/>
            <w:hideMark/>
          </w:tcPr>
          <w:p w14:paraId="23590EFA"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4498D884" w14:textId="77777777" w:rsidTr="00CB7CBF">
        <w:trPr>
          <w:trHeight w:val="65"/>
        </w:trPr>
        <w:tc>
          <w:tcPr>
            <w:tcW w:w="1284" w:type="dxa"/>
            <w:gridSpan w:val="2"/>
            <w:vMerge/>
            <w:vAlign w:val="center"/>
          </w:tcPr>
          <w:p w14:paraId="61900C9D"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6E40DB38" w14:textId="77777777" w:rsidR="000B64F1" w:rsidRPr="003D0D0D" w:rsidRDefault="000B64F1" w:rsidP="00CB7CBF">
            <w:pPr>
              <w:tabs>
                <w:tab w:val="left" w:pos="252"/>
                <w:tab w:val="right" w:pos="9000"/>
                <w:tab w:val="right" w:pos="9062"/>
              </w:tabs>
              <w:spacing w:after="0" w:line="240" w:lineRule="auto"/>
              <w:ind w:right="-88"/>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of women engaged in production of agricultural products that take advantage of emerging niche markets</w:t>
            </w:r>
          </w:p>
        </w:tc>
        <w:tc>
          <w:tcPr>
            <w:tcW w:w="2160" w:type="dxa"/>
          </w:tcPr>
          <w:p w14:paraId="4926DAAB"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0 women currently engaged in production of products for niche markets</w:t>
            </w:r>
          </w:p>
        </w:tc>
        <w:tc>
          <w:tcPr>
            <w:tcW w:w="2790" w:type="dxa"/>
            <w:shd w:val="clear" w:color="auto" w:fill="FFFFFF" w:themeFill="background1"/>
          </w:tcPr>
          <w:p w14:paraId="729FBE8A"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60 women provided with training / guidance in production of products for niche markets</w:t>
            </w:r>
          </w:p>
          <w:p w14:paraId="755DADF7" w14:textId="77777777" w:rsidR="000B64F1" w:rsidRPr="003D0D0D" w:rsidRDefault="000B64F1" w:rsidP="00CB7CBF">
            <w:pPr>
              <w:spacing w:after="0" w:line="240" w:lineRule="auto"/>
              <w:rPr>
                <w:rFonts w:ascii="Times New Roman" w:hAnsi="Times New Roman" w:cs="Times New Roman"/>
                <w:sz w:val="18"/>
                <w:szCs w:val="18"/>
                <w:highlight w:val="yellow"/>
                <w:lang w:val="en-GB"/>
              </w:rPr>
            </w:pPr>
          </w:p>
        </w:tc>
        <w:tc>
          <w:tcPr>
            <w:tcW w:w="2610" w:type="dxa"/>
            <w:shd w:val="clear" w:color="auto" w:fill="FFFFFF" w:themeFill="background1"/>
          </w:tcPr>
          <w:p w14:paraId="25E7C40F"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At least 40 women actively producing agricultural products for emerging niche markets</w:t>
            </w:r>
          </w:p>
          <w:p w14:paraId="47593982" w14:textId="77777777" w:rsidR="000B64F1" w:rsidRPr="003D0D0D" w:rsidRDefault="000B64F1" w:rsidP="00CB7CBF">
            <w:pPr>
              <w:spacing w:after="0" w:line="240" w:lineRule="auto"/>
              <w:rPr>
                <w:rFonts w:ascii="Times New Roman" w:hAnsi="Times New Roman" w:cs="Times New Roman"/>
                <w:sz w:val="18"/>
                <w:szCs w:val="18"/>
                <w:highlight w:val="yellow"/>
                <w:lang w:val="en-GB"/>
              </w:rPr>
            </w:pPr>
          </w:p>
        </w:tc>
        <w:tc>
          <w:tcPr>
            <w:tcW w:w="1980" w:type="dxa"/>
            <w:vMerge/>
            <w:vAlign w:val="center"/>
          </w:tcPr>
          <w:p w14:paraId="450003B2"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ign w:val="center"/>
          </w:tcPr>
          <w:p w14:paraId="2C9AAAD8"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59F306C7" w14:textId="77777777" w:rsidTr="00CB7CBF">
        <w:trPr>
          <w:trHeight w:val="65"/>
        </w:trPr>
        <w:tc>
          <w:tcPr>
            <w:tcW w:w="14709" w:type="dxa"/>
            <w:gridSpan w:val="9"/>
          </w:tcPr>
          <w:p w14:paraId="7366A1DB" w14:textId="55EF9DFF" w:rsidR="004F21EB" w:rsidRPr="003D0D0D" w:rsidRDefault="000B64F1" w:rsidP="004F21EB">
            <w:pPr>
              <w:tabs>
                <w:tab w:val="left" w:pos="960"/>
                <w:tab w:val="right" w:pos="9000"/>
                <w:tab w:val="right" w:pos="9062"/>
              </w:tabs>
              <w:spacing w:after="0" w:line="240" w:lineRule="auto"/>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Outputs under Component 2</w:t>
            </w:r>
          </w:p>
          <w:p w14:paraId="440D65A1" w14:textId="20AE3338" w:rsidR="004F21EB" w:rsidRPr="003D0D0D" w:rsidRDefault="004F21EB" w:rsidP="004F21EB">
            <w:pPr>
              <w:pStyle w:val="GEFFieldtoFillout"/>
              <w:ind w:left="180"/>
              <w:rPr>
                <w:color w:val="auto"/>
                <w:sz w:val="18"/>
                <w:szCs w:val="18"/>
                <w:lang w:val="en-GB"/>
              </w:rPr>
            </w:pPr>
            <w:r w:rsidRPr="003D0D0D">
              <w:rPr>
                <w:color w:val="auto"/>
                <w:sz w:val="18"/>
                <w:szCs w:val="18"/>
                <w:lang w:val="en-GB"/>
              </w:rPr>
              <w:t>Output 2.1.1 - Technical and market-based mechanisms are in place to support sustainable agriculture</w:t>
            </w:r>
          </w:p>
          <w:p w14:paraId="64638BB2" w14:textId="5100A45C" w:rsidR="004F21EB" w:rsidRPr="003D0D0D" w:rsidRDefault="004F21EB" w:rsidP="004F21EB">
            <w:pPr>
              <w:widowControl w:val="0"/>
              <w:tabs>
                <w:tab w:val="left" w:pos="162"/>
              </w:tabs>
              <w:spacing w:after="0" w:line="240" w:lineRule="auto"/>
              <w:ind w:left="180"/>
              <w:jc w:val="both"/>
              <w:rPr>
                <w:rFonts w:ascii="Times New Roman" w:hAnsi="Times New Roman" w:cs="Times New Roman"/>
                <w:sz w:val="18"/>
                <w:szCs w:val="18"/>
                <w:lang w:val="en-GB"/>
              </w:rPr>
            </w:pPr>
            <w:r w:rsidRPr="003D0D0D">
              <w:rPr>
                <w:rFonts w:ascii="Times New Roman" w:hAnsi="Times New Roman" w:cs="Times New Roman"/>
                <w:sz w:val="18"/>
                <w:szCs w:val="18"/>
                <w:lang w:val="en-GB"/>
              </w:rPr>
              <w:t>Output 2.1.2 - Conversion of degraded agricultural lands located into farms that employ resilient and sustainable farming practices</w:t>
            </w:r>
          </w:p>
        </w:tc>
      </w:tr>
      <w:tr w:rsidR="000B64F1" w:rsidRPr="003D0D0D" w14:paraId="53A0244D" w14:textId="77777777" w:rsidTr="00CB7CBF">
        <w:trPr>
          <w:trHeight w:val="65"/>
        </w:trPr>
        <w:tc>
          <w:tcPr>
            <w:tcW w:w="14709" w:type="dxa"/>
            <w:gridSpan w:val="9"/>
            <w:shd w:val="clear" w:color="auto" w:fill="D5DCE4" w:themeFill="text2" w:themeFillTint="33"/>
          </w:tcPr>
          <w:p w14:paraId="5B57D556"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b/>
                <w:sz w:val="18"/>
                <w:szCs w:val="18"/>
                <w:lang w:val="en-GB"/>
              </w:rPr>
              <w:t xml:space="preserve">Component 3: </w:t>
            </w:r>
            <w:r w:rsidRPr="003D0D0D">
              <w:rPr>
                <w:rFonts w:ascii="Times New Roman" w:hAnsi="Times New Roman" w:cs="Times New Roman"/>
                <w:b/>
                <w:sz w:val="18"/>
                <w:szCs w:val="18"/>
                <w:lang w:val="en-GB"/>
              </w:rPr>
              <w:t>Component 3: Institutional strengthening, education and training to address land degradation and associated climate risks</w:t>
            </w:r>
          </w:p>
        </w:tc>
      </w:tr>
      <w:tr w:rsidR="000B64F1" w:rsidRPr="003D0D0D" w14:paraId="37575EFB" w14:textId="77777777" w:rsidTr="00CB7CBF">
        <w:trPr>
          <w:trHeight w:val="65"/>
        </w:trPr>
        <w:tc>
          <w:tcPr>
            <w:tcW w:w="1284" w:type="dxa"/>
            <w:gridSpan w:val="2"/>
            <w:vMerge w:val="restart"/>
          </w:tcPr>
          <w:p w14:paraId="419D7291" w14:textId="1DD9D199" w:rsidR="000B64F1" w:rsidRPr="003D0D0D" w:rsidRDefault="00DE6CBE" w:rsidP="00CB7CBF">
            <w:pPr>
              <w:pStyle w:val="GEFFieldtoFillout"/>
              <w:ind w:left="0" w:right="-117"/>
              <w:rPr>
                <w:b/>
                <w:color w:val="auto"/>
                <w:sz w:val="18"/>
                <w:szCs w:val="18"/>
                <w:lang w:val="en-GB"/>
              </w:rPr>
            </w:pPr>
            <w:r>
              <w:rPr>
                <w:b/>
                <w:color w:val="auto"/>
                <w:sz w:val="18"/>
                <w:szCs w:val="18"/>
                <w:lang w:val="en-GB"/>
              </w:rPr>
              <w:t>Outcome 3.1: Ins</w:t>
            </w:r>
            <w:r w:rsidR="000B64F1" w:rsidRPr="003D0D0D">
              <w:rPr>
                <w:b/>
                <w:color w:val="auto"/>
                <w:sz w:val="18"/>
                <w:szCs w:val="18"/>
                <w:lang w:val="en-GB"/>
              </w:rPr>
              <w:t xml:space="preserve">titutional framework </w:t>
            </w:r>
            <w:r>
              <w:rPr>
                <w:b/>
                <w:color w:val="auto"/>
                <w:sz w:val="18"/>
                <w:szCs w:val="18"/>
                <w:lang w:val="en-GB"/>
              </w:rPr>
              <w:t xml:space="preserve">enhanced </w:t>
            </w:r>
            <w:r w:rsidR="000B64F1" w:rsidRPr="003D0D0D">
              <w:rPr>
                <w:b/>
                <w:color w:val="auto"/>
                <w:sz w:val="18"/>
                <w:szCs w:val="18"/>
                <w:lang w:val="en-GB"/>
              </w:rPr>
              <w:t>and public understanding and support for sustainable land management and climate resilience approaches</w:t>
            </w:r>
            <w:r>
              <w:rPr>
                <w:b/>
                <w:color w:val="auto"/>
                <w:sz w:val="18"/>
                <w:szCs w:val="18"/>
                <w:lang w:val="en-GB"/>
              </w:rPr>
              <w:t xml:space="preserve"> strengthened</w:t>
            </w:r>
          </w:p>
        </w:tc>
        <w:tc>
          <w:tcPr>
            <w:tcW w:w="2244" w:type="dxa"/>
          </w:tcPr>
          <w:p w14:paraId="50410149" w14:textId="5EAF435D" w:rsidR="00775860" w:rsidRPr="003D0D0D" w:rsidRDefault="00775860" w:rsidP="00775860">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rPr>
              <w:t># of regulations updated by government that strengthen legal and institutional framework</w:t>
            </w:r>
          </w:p>
        </w:tc>
        <w:tc>
          <w:tcPr>
            <w:tcW w:w="2160" w:type="dxa"/>
          </w:tcPr>
          <w:p w14:paraId="68DB3AD6"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Weak and fragmented legal and institutional framework for environment and natural resources management in Dominica.</w:t>
            </w:r>
          </w:p>
          <w:p w14:paraId="3D6D2478"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2790" w:type="dxa"/>
          </w:tcPr>
          <w:p w14:paraId="1F1CEBAF"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eastAsia="Calibri" w:hAnsi="Times New Roman" w:cs="Times New Roman"/>
                <w:sz w:val="18"/>
                <w:szCs w:val="18"/>
                <w:lang w:val="en-GB"/>
              </w:rPr>
              <w:t xml:space="preserve">A </w:t>
            </w:r>
            <w:r w:rsidRPr="003D0D0D">
              <w:rPr>
                <w:rFonts w:ascii="Times New Roman" w:hAnsi="Times New Roman" w:cs="Times New Roman"/>
                <w:sz w:val="18"/>
                <w:szCs w:val="18"/>
                <w:lang w:val="en-GB"/>
              </w:rPr>
              <w:t xml:space="preserve">Climate Resilient Sustainable Land and Forest Resource Management Plan, including climate proofing of forestry and agriculture, is prepared, disseminated to stakeholders and under implementation. </w:t>
            </w:r>
          </w:p>
          <w:p w14:paraId="338A551E"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p>
        </w:tc>
        <w:tc>
          <w:tcPr>
            <w:tcW w:w="2610" w:type="dxa"/>
          </w:tcPr>
          <w:p w14:paraId="5CF030BF" w14:textId="0AEA848C" w:rsidR="000B64F1" w:rsidRPr="003D0D0D" w:rsidRDefault="00775860" w:rsidP="00CB7CBF">
            <w:pPr>
              <w:spacing w:after="0" w:line="240" w:lineRule="auto"/>
              <w:rPr>
                <w:rFonts w:ascii="Times New Roman" w:eastAsia="Calibri" w:hAnsi="Times New Roman" w:cs="Times New Roman"/>
                <w:b/>
                <w:sz w:val="18"/>
                <w:szCs w:val="18"/>
                <w:lang w:val="en-GB"/>
              </w:rPr>
            </w:pPr>
            <w:r w:rsidRPr="003D0D0D">
              <w:rPr>
                <w:rFonts w:ascii="Times New Roman" w:hAnsi="Times New Roman" w:cs="Times New Roman"/>
                <w:sz w:val="18"/>
                <w:szCs w:val="18"/>
                <w:lang w:val="en-GB"/>
              </w:rPr>
              <w:t>At least 1 forest regulation and 1 agriculture regulation that support climate resilient sustainable land management have been submitted to Cabinet for approval</w:t>
            </w:r>
            <w:r w:rsidR="000B64F1" w:rsidRPr="003D0D0D">
              <w:rPr>
                <w:rFonts w:ascii="Times New Roman" w:hAnsi="Times New Roman" w:cs="Times New Roman"/>
                <w:sz w:val="18"/>
                <w:szCs w:val="18"/>
                <w:lang w:val="en-GB"/>
              </w:rPr>
              <w:t xml:space="preserve"> </w:t>
            </w:r>
          </w:p>
        </w:tc>
        <w:tc>
          <w:tcPr>
            <w:tcW w:w="1980" w:type="dxa"/>
            <w:vMerge w:val="restart"/>
          </w:tcPr>
          <w:p w14:paraId="058AE8DB"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eastAsia="Calibri" w:hAnsi="Times New Roman" w:cs="Times New Roman"/>
                <w:sz w:val="18"/>
                <w:szCs w:val="18"/>
                <w:lang w:val="en-GB"/>
              </w:rPr>
              <w:t xml:space="preserve">The </w:t>
            </w:r>
            <w:r w:rsidRPr="003D0D0D">
              <w:rPr>
                <w:rFonts w:ascii="Times New Roman" w:hAnsi="Times New Roman" w:cs="Times New Roman"/>
                <w:sz w:val="18"/>
                <w:szCs w:val="18"/>
                <w:lang w:val="en-GB"/>
              </w:rPr>
              <w:t xml:space="preserve">Climate Resilient Sustainable Land and Forest Resource Management Plan has been prepared, published officially, and disseminated to stakeholders </w:t>
            </w:r>
          </w:p>
          <w:p w14:paraId="3D13C864" w14:textId="77777777" w:rsidR="000B64F1" w:rsidRPr="003D0D0D" w:rsidRDefault="000B64F1" w:rsidP="00CB7CBF">
            <w:pPr>
              <w:spacing w:after="0" w:line="240" w:lineRule="auto"/>
              <w:rPr>
                <w:rFonts w:ascii="Times New Roman" w:hAnsi="Times New Roman" w:cs="Times New Roman"/>
                <w:sz w:val="18"/>
                <w:szCs w:val="18"/>
                <w:lang w:val="en-GB"/>
              </w:rPr>
            </w:pPr>
          </w:p>
          <w:p w14:paraId="3AFB6BF6"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Reports from training exercises</w:t>
            </w:r>
          </w:p>
          <w:p w14:paraId="5A6988B8" w14:textId="77777777" w:rsidR="000B64F1" w:rsidRPr="003D0D0D" w:rsidRDefault="000B64F1" w:rsidP="00CB7CBF">
            <w:pPr>
              <w:spacing w:after="0" w:line="240" w:lineRule="auto"/>
              <w:rPr>
                <w:rFonts w:ascii="Times New Roman" w:hAnsi="Times New Roman" w:cs="Times New Roman"/>
                <w:sz w:val="18"/>
                <w:szCs w:val="18"/>
                <w:lang w:val="en-GB"/>
              </w:rPr>
            </w:pPr>
          </w:p>
          <w:p w14:paraId="1DAED835"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Videos produced and made available on Ministry website</w:t>
            </w:r>
          </w:p>
          <w:p w14:paraId="57A9292B" w14:textId="77777777" w:rsidR="000B64F1" w:rsidRPr="003D0D0D" w:rsidRDefault="000B64F1" w:rsidP="00CB7CBF">
            <w:pPr>
              <w:spacing w:after="0" w:line="240" w:lineRule="auto"/>
              <w:rPr>
                <w:rFonts w:ascii="Times New Roman" w:eastAsia="Calibri" w:hAnsi="Times New Roman" w:cs="Times New Roman"/>
                <w:sz w:val="18"/>
                <w:szCs w:val="18"/>
                <w:lang w:val="en-GB"/>
              </w:rPr>
            </w:pPr>
          </w:p>
          <w:p w14:paraId="0F9D2E24"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Cabinet confirmation of receipt of food security policy</w:t>
            </w:r>
          </w:p>
          <w:p w14:paraId="1BFFD48D"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val="restart"/>
          </w:tcPr>
          <w:p w14:paraId="4089E4E9" w14:textId="77777777" w:rsidR="000B64F1" w:rsidRPr="003D0D0D" w:rsidRDefault="000B64F1" w:rsidP="00CB7CBF">
            <w:pPr>
              <w:spacing w:after="0" w:line="240" w:lineRule="auto"/>
              <w:ind w:right="-27"/>
              <w:rPr>
                <w:rFonts w:ascii="Times New Roman" w:hAnsi="Times New Roman" w:cs="Times New Roman"/>
                <w:sz w:val="18"/>
                <w:szCs w:val="18"/>
                <w:lang w:val="en-GB"/>
              </w:rPr>
            </w:pPr>
            <w:r w:rsidRPr="003D0D0D">
              <w:rPr>
                <w:rFonts w:ascii="Times New Roman" w:eastAsia="Calibri" w:hAnsi="Times New Roman" w:cs="Times New Roman"/>
                <w:sz w:val="18"/>
                <w:szCs w:val="18"/>
                <w:lang w:val="en-GB"/>
              </w:rPr>
              <w:lastRenderedPageBreak/>
              <w:t>The Govt. of Dominica takes the necessary action to strengthen the</w:t>
            </w:r>
            <w:r w:rsidRPr="003D0D0D">
              <w:rPr>
                <w:rFonts w:ascii="Times New Roman" w:eastAsia="Calibri" w:hAnsi="Times New Roman" w:cs="Times New Roman"/>
                <w:b/>
                <w:sz w:val="18"/>
                <w:szCs w:val="18"/>
                <w:lang w:val="en-GB"/>
              </w:rPr>
              <w:t xml:space="preserve"> </w:t>
            </w:r>
            <w:r w:rsidRPr="003D0D0D">
              <w:rPr>
                <w:rFonts w:ascii="Times New Roman" w:hAnsi="Times New Roman" w:cs="Times New Roman"/>
                <w:sz w:val="18"/>
                <w:szCs w:val="18"/>
                <w:lang w:val="en-GB"/>
              </w:rPr>
              <w:t>Policy / Regulatory Framework to Support Sustainable Approaches to Forest and Agricultural Management in Dominica, including securing Cabinet approval.</w:t>
            </w:r>
          </w:p>
          <w:p w14:paraId="051FA79F" w14:textId="77777777" w:rsidR="000B64F1" w:rsidRPr="003D0D0D" w:rsidRDefault="000B64F1" w:rsidP="00CB7CBF">
            <w:pPr>
              <w:spacing w:after="0" w:line="240" w:lineRule="auto"/>
              <w:ind w:right="-27"/>
              <w:rPr>
                <w:rFonts w:ascii="Times New Roman" w:hAnsi="Times New Roman" w:cs="Times New Roman"/>
                <w:sz w:val="18"/>
                <w:szCs w:val="18"/>
                <w:lang w:val="en-GB"/>
              </w:rPr>
            </w:pPr>
          </w:p>
          <w:p w14:paraId="2A6E4499" w14:textId="77777777" w:rsidR="000B64F1" w:rsidRPr="003D0D0D" w:rsidRDefault="000B64F1" w:rsidP="00CB7CBF">
            <w:pPr>
              <w:widowControl w:val="0"/>
              <w:tabs>
                <w:tab w:val="left" w:pos="72"/>
                <w:tab w:val="right" w:pos="9000"/>
                <w:tab w:val="right" w:pos="9062"/>
              </w:tabs>
              <w:ind w:right="-101"/>
              <w:contextualSpacing/>
              <w:rPr>
                <w:rFonts w:ascii="Times New Roman" w:hAnsi="Times New Roman" w:cs="Times New Roman"/>
                <w:sz w:val="18"/>
                <w:szCs w:val="18"/>
              </w:rPr>
            </w:pPr>
            <w:r w:rsidRPr="003D0D0D">
              <w:rPr>
                <w:rFonts w:ascii="Times New Roman" w:hAnsi="Times New Roman" w:cs="Times New Roman"/>
                <w:sz w:val="18"/>
                <w:szCs w:val="18"/>
              </w:rPr>
              <w:lastRenderedPageBreak/>
              <w:t xml:space="preserve">Implementation of the National Public Awareness and Education </w:t>
            </w:r>
            <w:proofErr w:type="spellStart"/>
            <w:r w:rsidRPr="003D0D0D">
              <w:rPr>
                <w:rFonts w:ascii="Times New Roman" w:hAnsi="Times New Roman" w:cs="Times New Roman"/>
                <w:sz w:val="18"/>
                <w:szCs w:val="18"/>
              </w:rPr>
              <w:t>Programme</w:t>
            </w:r>
            <w:proofErr w:type="spellEnd"/>
            <w:r w:rsidRPr="003D0D0D">
              <w:rPr>
                <w:rFonts w:ascii="Times New Roman" w:hAnsi="Times New Roman" w:cs="Times New Roman"/>
                <w:sz w:val="18"/>
                <w:szCs w:val="18"/>
              </w:rPr>
              <w:t xml:space="preserve"> will result in increased awareness about SLM and climate change vulnerabilities</w:t>
            </w:r>
          </w:p>
          <w:p w14:paraId="634A6025" w14:textId="77777777" w:rsidR="000B64F1" w:rsidRPr="003D0D0D" w:rsidRDefault="000B64F1" w:rsidP="00CB7CBF">
            <w:pPr>
              <w:spacing w:after="0" w:line="240" w:lineRule="auto"/>
              <w:ind w:right="-117"/>
              <w:rPr>
                <w:rFonts w:ascii="Times New Roman" w:eastAsia="Calibri" w:hAnsi="Times New Roman" w:cs="Times New Roman"/>
                <w:sz w:val="18"/>
                <w:szCs w:val="18"/>
                <w:lang w:val="en-GB"/>
              </w:rPr>
            </w:pPr>
          </w:p>
        </w:tc>
      </w:tr>
      <w:tr w:rsidR="000B64F1" w:rsidRPr="003D0D0D" w14:paraId="24D220E4" w14:textId="77777777" w:rsidTr="00CB7CBF">
        <w:trPr>
          <w:trHeight w:val="632"/>
        </w:trPr>
        <w:tc>
          <w:tcPr>
            <w:tcW w:w="1284" w:type="dxa"/>
            <w:gridSpan w:val="2"/>
            <w:vMerge/>
          </w:tcPr>
          <w:p w14:paraId="2DE3A079"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108FFAE8" w14:textId="61EB9F09"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Training in SLM for forest and agricultural lands:</w:t>
            </w:r>
            <w:r w:rsidR="00077032" w:rsidRPr="003D0D0D">
              <w:rPr>
                <w:rFonts w:ascii="Times New Roman" w:hAnsi="Times New Roman" w:cs="Times New Roman"/>
                <w:sz w:val="18"/>
                <w:szCs w:val="18"/>
                <w:lang w:val="en-GB"/>
              </w:rPr>
              <w:t xml:space="preserve"> </w:t>
            </w:r>
            <w:r w:rsidR="00077032" w:rsidRPr="003D0D0D">
              <w:rPr>
                <w:rFonts w:ascii="Times New Roman" w:hAnsi="Times New Roman" w:cs="Times New Roman"/>
              </w:rPr>
              <w:t xml:space="preserve"> </w:t>
            </w:r>
          </w:p>
          <w:p w14:paraId="7E994B8D" w14:textId="77777777" w:rsidR="000B64F1" w:rsidRPr="003D0D0D" w:rsidRDefault="000B64F1" w:rsidP="000B64F1">
            <w:pPr>
              <w:pStyle w:val="ListParagraph"/>
              <w:numPr>
                <w:ilvl w:val="0"/>
                <w:numId w:val="111"/>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t>No. of technical staff and community members trained in tree seedling collection / production</w:t>
            </w:r>
          </w:p>
          <w:p w14:paraId="59F4660B" w14:textId="77777777" w:rsidR="000B64F1" w:rsidRPr="003D0D0D" w:rsidRDefault="000B64F1" w:rsidP="000B64F1">
            <w:pPr>
              <w:pStyle w:val="ListParagraph"/>
              <w:numPr>
                <w:ilvl w:val="0"/>
                <w:numId w:val="111"/>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lastRenderedPageBreak/>
              <w:t>No. of Forestry staff trained in reforestation techniques (e.g. enrichment forestry, use of GIS and GPS)</w:t>
            </w:r>
          </w:p>
          <w:p w14:paraId="0FFB9DB9" w14:textId="77777777" w:rsidR="000B64F1" w:rsidRPr="003D0D0D" w:rsidRDefault="000B64F1" w:rsidP="000B64F1">
            <w:pPr>
              <w:pStyle w:val="ListParagraph"/>
              <w:numPr>
                <w:ilvl w:val="0"/>
                <w:numId w:val="111"/>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t>No. of farmers trained in sustainable agricultural practices</w:t>
            </w:r>
          </w:p>
        </w:tc>
        <w:tc>
          <w:tcPr>
            <w:tcW w:w="2160" w:type="dxa"/>
          </w:tcPr>
          <w:p w14:paraId="42DE80FF"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lastRenderedPageBreak/>
              <w:t>Limited knowledge and experience with reforestation and sustainable agricultural practices among resource management agencies and local communities</w:t>
            </w:r>
          </w:p>
          <w:p w14:paraId="6D0798B7"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2790" w:type="dxa"/>
            <w:shd w:val="clear" w:color="auto" w:fill="FFFFFF" w:themeFill="background1"/>
          </w:tcPr>
          <w:p w14:paraId="577A9BC4" w14:textId="77777777"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lastRenderedPageBreak/>
              <w:t>50 persons trained in tree seedling collection / production</w:t>
            </w:r>
          </w:p>
          <w:p w14:paraId="15B68EA4" w14:textId="77777777"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t>20 persons trained in reforestation techniques</w:t>
            </w:r>
          </w:p>
          <w:p w14:paraId="178AD44A" w14:textId="77777777"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t>40 persons trained in sustainable agricultural practices</w:t>
            </w:r>
          </w:p>
          <w:p w14:paraId="43FEE2E4" w14:textId="77777777" w:rsidR="000B64F1" w:rsidRPr="003D0D0D" w:rsidRDefault="000B64F1" w:rsidP="00CB7CBF">
            <w:pPr>
              <w:spacing w:after="0" w:line="240" w:lineRule="auto"/>
              <w:ind w:left="-720"/>
              <w:rPr>
                <w:rFonts w:ascii="Times New Roman" w:hAnsi="Times New Roman" w:cs="Times New Roman"/>
                <w:sz w:val="18"/>
                <w:szCs w:val="18"/>
                <w:lang w:val="en-GB"/>
              </w:rPr>
            </w:pPr>
          </w:p>
          <w:p w14:paraId="24530DA9" w14:textId="77777777" w:rsidR="000B64F1" w:rsidRPr="003D0D0D" w:rsidRDefault="000B64F1" w:rsidP="00CB7CBF">
            <w:pPr>
              <w:spacing w:after="0" w:line="240" w:lineRule="auto"/>
              <w:ind w:left="-720"/>
              <w:rPr>
                <w:rFonts w:ascii="Times New Roman" w:hAnsi="Times New Roman" w:cs="Times New Roman"/>
                <w:sz w:val="18"/>
                <w:szCs w:val="18"/>
                <w:lang w:val="en-GB"/>
              </w:rPr>
            </w:pPr>
          </w:p>
        </w:tc>
        <w:tc>
          <w:tcPr>
            <w:tcW w:w="2610" w:type="dxa"/>
            <w:shd w:val="clear" w:color="auto" w:fill="FFFFFF" w:themeFill="background1"/>
          </w:tcPr>
          <w:p w14:paraId="213FD527" w14:textId="4CC32060"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lastRenderedPageBreak/>
              <w:t xml:space="preserve">120 persons </w:t>
            </w:r>
            <w:r w:rsidR="00D664A2" w:rsidRPr="003D0D0D">
              <w:rPr>
                <w:rFonts w:ascii="Times New Roman" w:hAnsi="Times New Roman" w:cs="Times New Roman"/>
                <w:sz w:val="18"/>
                <w:szCs w:val="18"/>
                <w:lang w:val="en-GB"/>
              </w:rPr>
              <w:t xml:space="preserve">(60 each men &amp; women) </w:t>
            </w:r>
            <w:r w:rsidRPr="003D0D0D">
              <w:rPr>
                <w:rFonts w:ascii="Times New Roman" w:hAnsi="Times New Roman" w:cs="Times New Roman"/>
                <w:sz w:val="18"/>
                <w:szCs w:val="18"/>
                <w:lang w:val="en-GB"/>
              </w:rPr>
              <w:t>trained in tree seedling collection / production</w:t>
            </w:r>
          </w:p>
          <w:p w14:paraId="28E0FAF5" w14:textId="2F945093"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t>40 persons</w:t>
            </w:r>
            <w:r w:rsidR="00D664A2" w:rsidRPr="003D0D0D">
              <w:rPr>
                <w:rFonts w:ascii="Times New Roman" w:hAnsi="Times New Roman" w:cs="Times New Roman"/>
                <w:sz w:val="18"/>
                <w:szCs w:val="18"/>
                <w:lang w:val="en-GB"/>
              </w:rPr>
              <w:t xml:space="preserve"> (20 each men &amp; women) </w:t>
            </w:r>
            <w:r w:rsidRPr="003D0D0D">
              <w:rPr>
                <w:rFonts w:ascii="Times New Roman" w:hAnsi="Times New Roman" w:cs="Times New Roman"/>
                <w:sz w:val="18"/>
                <w:szCs w:val="18"/>
                <w:lang w:val="en-GB"/>
              </w:rPr>
              <w:t>trained in reforestation techniques</w:t>
            </w:r>
          </w:p>
          <w:p w14:paraId="5A084EE9" w14:textId="02C3E0D0" w:rsidR="000B64F1" w:rsidRPr="003D0D0D" w:rsidRDefault="000B64F1" w:rsidP="000B64F1">
            <w:pPr>
              <w:pStyle w:val="ListParagraph"/>
              <w:numPr>
                <w:ilvl w:val="0"/>
                <w:numId w:val="112"/>
              </w:numPr>
              <w:spacing w:after="0" w:line="240" w:lineRule="auto"/>
              <w:ind w:left="180" w:hanging="180"/>
              <w:rPr>
                <w:rFonts w:ascii="Times New Roman" w:hAnsi="Times New Roman" w:cs="Times New Roman"/>
                <w:sz w:val="18"/>
                <w:szCs w:val="18"/>
                <w:lang w:val="en-GB"/>
              </w:rPr>
            </w:pPr>
            <w:r w:rsidRPr="003D0D0D">
              <w:rPr>
                <w:rFonts w:ascii="Times New Roman" w:hAnsi="Times New Roman" w:cs="Times New Roman"/>
                <w:sz w:val="18"/>
                <w:szCs w:val="18"/>
                <w:lang w:val="en-GB"/>
              </w:rPr>
              <w:lastRenderedPageBreak/>
              <w:t>80 persons</w:t>
            </w:r>
            <w:r w:rsidR="00D664A2" w:rsidRPr="003D0D0D">
              <w:rPr>
                <w:rFonts w:ascii="Times New Roman" w:hAnsi="Times New Roman" w:cs="Times New Roman"/>
                <w:sz w:val="18"/>
                <w:szCs w:val="18"/>
                <w:lang w:val="en-GB"/>
              </w:rPr>
              <w:t xml:space="preserve"> (40 each men &amp; women)</w:t>
            </w:r>
            <w:r w:rsidRPr="003D0D0D">
              <w:rPr>
                <w:rFonts w:ascii="Times New Roman" w:hAnsi="Times New Roman" w:cs="Times New Roman"/>
                <w:sz w:val="18"/>
                <w:szCs w:val="18"/>
                <w:lang w:val="en-GB"/>
              </w:rPr>
              <w:t xml:space="preserve"> trained in sustainable agricultural practices</w:t>
            </w:r>
          </w:p>
          <w:p w14:paraId="0BC82C8B" w14:textId="77777777" w:rsidR="000B64F1" w:rsidRPr="003D0D0D" w:rsidRDefault="000B64F1" w:rsidP="00CB7CBF">
            <w:pPr>
              <w:tabs>
                <w:tab w:val="left" w:pos="162"/>
                <w:tab w:val="right" w:pos="9000"/>
                <w:tab w:val="right" w:pos="9062"/>
              </w:tabs>
              <w:spacing w:after="0" w:line="240" w:lineRule="auto"/>
              <w:ind w:left="-720" w:right="-108"/>
              <w:rPr>
                <w:rFonts w:ascii="Times New Roman" w:eastAsia="Calibri" w:hAnsi="Times New Roman" w:cs="Times New Roman"/>
                <w:sz w:val="18"/>
                <w:szCs w:val="18"/>
                <w:lang w:val="en-GB"/>
              </w:rPr>
            </w:pPr>
          </w:p>
        </w:tc>
        <w:tc>
          <w:tcPr>
            <w:tcW w:w="1980" w:type="dxa"/>
            <w:vMerge/>
          </w:tcPr>
          <w:p w14:paraId="1961998E"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tcPr>
          <w:p w14:paraId="504C93E2"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46FD266E" w14:textId="77777777" w:rsidTr="00CB7CBF">
        <w:trPr>
          <w:trHeight w:val="65"/>
        </w:trPr>
        <w:tc>
          <w:tcPr>
            <w:tcW w:w="1284" w:type="dxa"/>
            <w:gridSpan w:val="2"/>
            <w:vMerge/>
          </w:tcPr>
          <w:p w14:paraId="2C4491DD"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5D9C8641" w14:textId="71F83A65" w:rsidR="000B64F1" w:rsidRPr="003D0D0D" w:rsidRDefault="000D6870" w:rsidP="000D6870">
            <w:pPr>
              <w:tabs>
                <w:tab w:val="left" w:pos="252"/>
                <w:tab w:val="right" w:pos="9000"/>
                <w:tab w:val="right" w:pos="9062"/>
              </w:tabs>
              <w:spacing w:after="0" w:line="240" w:lineRule="auto"/>
              <w:ind w:right="-88"/>
              <w:rPr>
                <w:rFonts w:ascii="Times New Roman" w:eastAsia="Calibri" w:hAnsi="Times New Roman" w:cs="Times New Roman"/>
                <w:sz w:val="18"/>
                <w:szCs w:val="18"/>
                <w:lang w:val="en-GB"/>
              </w:rPr>
            </w:pPr>
            <w:r w:rsidRPr="003D0D0D">
              <w:rPr>
                <w:rFonts w:ascii="Times New Roman" w:hAnsi="Times New Roman" w:cs="Times New Roman"/>
                <w:sz w:val="18"/>
                <w:szCs w:val="18"/>
              </w:rPr>
              <w:t>Level of public understanding of land degradation processes and national vulnerability to climate change related land degradation</w:t>
            </w:r>
          </w:p>
        </w:tc>
        <w:tc>
          <w:tcPr>
            <w:tcW w:w="2160" w:type="dxa"/>
          </w:tcPr>
          <w:p w14:paraId="58D74394"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Education, communication and public awareness efforts on land degradation issues in Dominica is weak and uncoordinated</w:t>
            </w:r>
          </w:p>
        </w:tc>
        <w:tc>
          <w:tcPr>
            <w:tcW w:w="2790" w:type="dxa"/>
          </w:tcPr>
          <w:p w14:paraId="5548680B"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Strategy &amp; Programme is developed and adopted by relevant authorities as part of the national strategy to make Dominica a “Resilient to Climate Risk” country</w:t>
            </w:r>
          </w:p>
          <w:p w14:paraId="55CC61AF"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p>
          <w:p w14:paraId="1CCC61CD"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p>
        </w:tc>
        <w:tc>
          <w:tcPr>
            <w:tcW w:w="2610" w:type="dxa"/>
          </w:tcPr>
          <w:p w14:paraId="41844CB6" w14:textId="4ECF6859" w:rsidR="000B64F1" w:rsidRPr="003D0D0D" w:rsidRDefault="000D6870" w:rsidP="000D6870">
            <w:pPr>
              <w:tabs>
                <w:tab w:val="left" w:pos="162"/>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 xml:space="preserve">xxx% increase (TBD at project start) among surveyed persons in awareness of and support for programs to address land degradation processes linked to resilience to climate change impacts </w:t>
            </w:r>
          </w:p>
        </w:tc>
        <w:tc>
          <w:tcPr>
            <w:tcW w:w="1980" w:type="dxa"/>
            <w:vMerge/>
          </w:tcPr>
          <w:p w14:paraId="0B7FC8D9"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tcPr>
          <w:p w14:paraId="4048E16F"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3567A1B2" w14:textId="77777777" w:rsidTr="00CB7CBF">
        <w:trPr>
          <w:trHeight w:val="65"/>
        </w:trPr>
        <w:tc>
          <w:tcPr>
            <w:tcW w:w="1284" w:type="dxa"/>
            <w:gridSpan w:val="2"/>
            <w:vMerge/>
          </w:tcPr>
          <w:p w14:paraId="78B83242"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2244" w:type="dxa"/>
          </w:tcPr>
          <w:p w14:paraId="4D6D082F" w14:textId="0E60F016" w:rsidR="000B64F1" w:rsidRPr="003D0D0D" w:rsidRDefault="000B64F1" w:rsidP="000D6870">
            <w:pPr>
              <w:tabs>
                <w:tab w:val="left" w:pos="252"/>
                <w:tab w:val="right" w:pos="9000"/>
                <w:tab w:val="right" w:pos="9062"/>
              </w:tabs>
              <w:spacing w:after="0" w:line="240" w:lineRule="auto"/>
              <w:ind w:right="-88"/>
              <w:rPr>
                <w:rFonts w:ascii="Times New Roman" w:hAnsi="Times New Roman" w:cs="Times New Roman"/>
                <w:sz w:val="18"/>
                <w:szCs w:val="18"/>
                <w:lang w:val="en-GB"/>
              </w:rPr>
            </w:pPr>
            <w:r w:rsidRPr="003D0D0D">
              <w:rPr>
                <w:rFonts w:ascii="Times New Roman" w:hAnsi="Times New Roman" w:cs="Times New Roman"/>
                <w:sz w:val="18"/>
                <w:szCs w:val="18"/>
                <w:lang w:val="en-GB"/>
              </w:rPr>
              <w:t xml:space="preserve">National food security policy </w:t>
            </w:r>
            <w:r w:rsidR="000D6870" w:rsidRPr="003D0D0D">
              <w:rPr>
                <w:rFonts w:ascii="Times New Roman" w:hAnsi="Times New Roman" w:cs="Times New Roman"/>
                <w:sz w:val="18"/>
                <w:szCs w:val="18"/>
                <w:lang w:val="en-GB"/>
              </w:rPr>
              <w:t>that promotes</w:t>
            </w:r>
            <w:r w:rsidRPr="003D0D0D">
              <w:rPr>
                <w:rFonts w:ascii="Times New Roman" w:hAnsi="Times New Roman" w:cs="Times New Roman"/>
                <w:sz w:val="18"/>
                <w:szCs w:val="18"/>
                <w:lang w:val="en-GB"/>
              </w:rPr>
              <w:t xml:space="preserve"> climate resilient agriculture </w:t>
            </w:r>
            <w:r w:rsidR="000D6870" w:rsidRPr="003D0D0D">
              <w:rPr>
                <w:rFonts w:ascii="Times New Roman" w:hAnsi="Times New Roman" w:cs="Times New Roman"/>
                <w:sz w:val="18"/>
                <w:szCs w:val="18"/>
                <w:lang w:val="en-GB"/>
              </w:rPr>
              <w:t>and strengthen institutional mandates</w:t>
            </w:r>
            <w:r w:rsidR="00DA5678" w:rsidRPr="003D0D0D">
              <w:rPr>
                <w:rFonts w:ascii="Times New Roman" w:hAnsi="Times New Roman" w:cs="Times New Roman"/>
                <w:sz w:val="18"/>
                <w:szCs w:val="18"/>
                <w:lang w:val="en-GB"/>
              </w:rPr>
              <w:t xml:space="preserve"> for sustainable land management</w:t>
            </w:r>
          </w:p>
        </w:tc>
        <w:tc>
          <w:tcPr>
            <w:tcW w:w="2160" w:type="dxa"/>
          </w:tcPr>
          <w:p w14:paraId="6ADFD6CD"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Dominica has no food security policy, and the destruction of agricultural production capacity during Hurricane Maria resulted in significant food shortages</w:t>
            </w:r>
          </w:p>
        </w:tc>
        <w:tc>
          <w:tcPr>
            <w:tcW w:w="2790" w:type="dxa"/>
          </w:tcPr>
          <w:p w14:paraId="28406D9C" w14:textId="7C2513C8"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National food security policy drafted</w:t>
            </w:r>
            <w:r w:rsidR="000D6870" w:rsidRPr="003D0D0D">
              <w:rPr>
                <w:rFonts w:ascii="Times New Roman" w:hAnsi="Times New Roman" w:cs="Times New Roman"/>
                <w:sz w:val="18"/>
                <w:szCs w:val="18"/>
                <w:lang w:val="en-GB"/>
              </w:rPr>
              <w:t xml:space="preserve"> that can reduce Dominica’s vulnerability to food shortages in the aftermath of large natural disasters</w:t>
            </w:r>
          </w:p>
        </w:tc>
        <w:tc>
          <w:tcPr>
            <w:tcW w:w="2610" w:type="dxa"/>
          </w:tcPr>
          <w:p w14:paraId="4AB9CC51" w14:textId="77777777" w:rsidR="000B64F1" w:rsidRPr="003D0D0D" w:rsidRDefault="000B64F1" w:rsidP="00CB7CBF">
            <w:pPr>
              <w:tabs>
                <w:tab w:val="left" w:pos="162"/>
                <w:tab w:val="right" w:pos="9000"/>
                <w:tab w:val="right" w:pos="9062"/>
              </w:tabs>
              <w:spacing w:after="0" w:line="240" w:lineRule="auto"/>
              <w:ind w:right="-108"/>
              <w:rPr>
                <w:rFonts w:ascii="Times New Roman" w:hAnsi="Times New Roman" w:cs="Times New Roman"/>
                <w:sz w:val="18"/>
                <w:szCs w:val="18"/>
                <w:lang w:val="en-GB"/>
              </w:rPr>
            </w:pPr>
            <w:r w:rsidRPr="003D0D0D">
              <w:rPr>
                <w:rFonts w:ascii="Times New Roman" w:hAnsi="Times New Roman" w:cs="Times New Roman"/>
                <w:sz w:val="18"/>
                <w:szCs w:val="18"/>
                <w:lang w:val="en-GB"/>
              </w:rPr>
              <w:t>National food security policy submitted to Cabinet</w:t>
            </w:r>
          </w:p>
        </w:tc>
        <w:tc>
          <w:tcPr>
            <w:tcW w:w="1980" w:type="dxa"/>
            <w:vMerge/>
          </w:tcPr>
          <w:p w14:paraId="54E026AD"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c>
          <w:tcPr>
            <w:tcW w:w="1641" w:type="dxa"/>
            <w:gridSpan w:val="2"/>
            <w:vMerge/>
          </w:tcPr>
          <w:p w14:paraId="3638A03A" w14:textId="77777777" w:rsidR="000B64F1" w:rsidRPr="003D0D0D" w:rsidRDefault="000B64F1" w:rsidP="00CB7CBF">
            <w:pPr>
              <w:spacing w:after="0" w:line="240" w:lineRule="auto"/>
              <w:rPr>
                <w:rFonts w:ascii="Times New Roman" w:eastAsia="Calibri" w:hAnsi="Times New Roman" w:cs="Times New Roman"/>
                <w:sz w:val="18"/>
                <w:szCs w:val="18"/>
                <w:lang w:val="en-GB"/>
              </w:rPr>
            </w:pPr>
          </w:p>
        </w:tc>
      </w:tr>
      <w:tr w:rsidR="000B64F1" w:rsidRPr="003D0D0D" w14:paraId="7A142537" w14:textId="77777777" w:rsidTr="00CB7CBF">
        <w:trPr>
          <w:trHeight w:val="65"/>
        </w:trPr>
        <w:tc>
          <w:tcPr>
            <w:tcW w:w="14709" w:type="dxa"/>
            <w:gridSpan w:val="9"/>
            <w:vAlign w:val="center"/>
          </w:tcPr>
          <w:p w14:paraId="63B2EE39"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b/>
                <w:sz w:val="18"/>
                <w:szCs w:val="18"/>
                <w:lang w:val="en-GB"/>
              </w:rPr>
            </w:pPr>
            <w:r w:rsidRPr="003D0D0D">
              <w:rPr>
                <w:rFonts w:ascii="Times New Roman" w:eastAsia="Calibri" w:hAnsi="Times New Roman" w:cs="Times New Roman"/>
                <w:b/>
                <w:sz w:val="18"/>
                <w:szCs w:val="18"/>
                <w:lang w:val="en-GB"/>
              </w:rPr>
              <w:t>Outputs under Component 3</w:t>
            </w:r>
          </w:p>
          <w:p w14:paraId="31B402B1" w14:textId="37A3E8F4" w:rsidR="006F7587" w:rsidRPr="003D0D0D" w:rsidRDefault="006F7587" w:rsidP="006F7587">
            <w:pPr>
              <w:pStyle w:val="GEFFieldtoFillout"/>
              <w:ind w:left="180" w:right="-18"/>
              <w:rPr>
                <w:color w:val="auto"/>
                <w:sz w:val="18"/>
                <w:szCs w:val="18"/>
                <w:lang w:val="en-GB"/>
              </w:rPr>
            </w:pPr>
            <w:r w:rsidRPr="003D0D0D">
              <w:rPr>
                <w:color w:val="auto"/>
                <w:sz w:val="18"/>
                <w:szCs w:val="18"/>
                <w:lang w:val="en-GB"/>
              </w:rPr>
              <w:t>Output 3.1.1 - Policy and regulatory framework is in place to support sustainable approaches to forest and agricultural management</w:t>
            </w:r>
          </w:p>
          <w:p w14:paraId="66E76A5E" w14:textId="61D8077B" w:rsidR="006F7587" w:rsidRPr="003D0D0D" w:rsidRDefault="006F7587" w:rsidP="006F7587">
            <w:pPr>
              <w:widowControl w:val="0"/>
              <w:tabs>
                <w:tab w:val="left" w:pos="162"/>
              </w:tabs>
              <w:spacing w:after="0" w:line="240" w:lineRule="auto"/>
              <w:ind w:left="180"/>
              <w:jc w:val="both"/>
              <w:rPr>
                <w:rFonts w:ascii="Times New Roman" w:eastAsia="Calibri" w:hAnsi="Times New Roman" w:cs="Times New Roman"/>
                <w:sz w:val="18"/>
                <w:szCs w:val="18"/>
                <w:lang w:val="en-GB"/>
              </w:rPr>
            </w:pPr>
            <w:r w:rsidRPr="003D0D0D">
              <w:rPr>
                <w:rFonts w:ascii="Times New Roman" w:hAnsi="Times New Roman" w:cs="Times New Roman"/>
                <w:sz w:val="18"/>
                <w:szCs w:val="18"/>
                <w:lang w:val="en-GB"/>
              </w:rPr>
              <w:t>Output 3.1.2 - Support is established for Sustainable Approaches to Forest and Agricultural Management</w:t>
            </w:r>
          </w:p>
          <w:p w14:paraId="6A131B88" w14:textId="77777777" w:rsidR="000B64F1" w:rsidRPr="003D0D0D" w:rsidRDefault="000B64F1" w:rsidP="006F7587">
            <w:pPr>
              <w:widowControl w:val="0"/>
              <w:tabs>
                <w:tab w:val="left" w:pos="162"/>
              </w:tabs>
              <w:spacing w:after="0" w:line="240" w:lineRule="auto"/>
              <w:ind w:left="180"/>
              <w:jc w:val="both"/>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Output </w:t>
            </w:r>
            <w:r w:rsidRPr="003D0D0D">
              <w:rPr>
                <w:rFonts w:ascii="Times New Roman" w:hAnsi="Times New Roman" w:cs="Times New Roman"/>
                <w:sz w:val="18"/>
                <w:szCs w:val="18"/>
                <w:lang w:val="en-GB"/>
              </w:rPr>
              <w:t>3.1.3:  National public awareness and education programme on Land degradation Processes and Vulnerability Implemented</w:t>
            </w:r>
          </w:p>
        </w:tc>
      </w:tr>
      <w:tr w:rsidR="000B64F1" w:rsidRPr="003D0D0D" w14:paraId="2D233F4F" w14:textId="77777777" w:rsidTr="00CB7CBF">
        <w:trPr>
          <w:trHeight w:hRule="exact" w:val="10"/>
        </w:trPr>
        <w:tc>
          <w:tcPr>
            <w:tcW w:w="1284" w:type="dxa"/>
            <w:gridSpan w:val="2"/>
            <w:vAlign w:val="center"/>
            <w:hideMark/>
          </w:tcPr>
          <w:p w14:paraId="71E4B600" w14:textId="77777777" w:rsidR="000B64F1" w:rsidRPr="003D0D0D" w:rsidRDefault="000B64F1" w:rsidP="00CB7CBF">
            <w:pPr>
              <w:spacing w:after="0" w:line="240" w:lineRule="auto"/>
              <w:rPr>
                <w:rFonts w:ascii="Times New Roman" w:eastAsia="Calibri" w:hAnsi="Times New Roman" w:cs="Times New Roman"/>
                <w:b/>
                <w:sz w:val="18"/>
                <w:szCs w:val="18"/>
                <w:lang w:val="en-GB"/>
              </w:rPr>
            </w:pPr>
          </w:p>
        </w:tc>
        <w:tc>
          <w:tcPr>
            <w:tcW w:w="2244" w:type="dxa"/>
            <w:shd w:val="clear" w:color="auto" w:fill="FFFFFF"/>
          </w:tcPr>
          <w:p w14:paraId="6E270420"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Number of persons trained (trained in what? And what kind of persons?  Farmers?)</w:t>
            </w:r>
          </w:p>
          <w:p w14:paraId="69D62FA4" w14:textId="77777777" w:rsidR="000B64F1" w:rsidRPr="003D0D0D" w:rsidRDefault="000B64F1" w:rsidP="00CB7CBF">
            <w:pPr>
              <w:spacing w:after="0" w:line="240" w:lineRule="auto"/>
              <w:rPr>
                <w:rFonts w:ascii="Times New Roman" w:hAnsi="Times New Roman" w:cs="Times New Roman"/>
                <w:sz w:val="18"/>
                <w:szCs w:val="18"/>
                <w:lang w:val="en-GB"/>
              </w:rPr>
            </w:pPr>
          </w:p>
          <w:p w14:paraId="58EE95B2" w14:textId="77777777" w:rsidR="000B64F1" w:rsidRPr="003D0D0D" w:rsidRDefault="000B64F1" w:rsidP="00CB7CBF">
            <w:pPr>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Number of direct beneficiaries disaggregated by gender as co-benefit of GEF intervention</w:t>
            </w:r>
          </w:p>
          <w:p w14:paraId="53F1B5D0" w14:textId="77777777" w:rsidR="000B64F1" w:rsidRPr="003D0D0D" w:rsidRDefault="000B64F1" w:rsidP="00CB7CBF">
            <w:pPr>
              <w:tabs>
                <w:tab w:val="left" w:pos="960"/>
                <w:tab w:val="right" w:pos="9000"/>
                <w:tab w:val="right" w:pos="9062"/>
              </w:tabs>
              <w:spacing w:after="0" w:line="240" w:lineRule="auto"/>
              <w:rPr>
                <w:rFonts w:ascii="Times New Roman" w:hAnsi="Times New Roman" w:cs="Times New Roman"/>
                <w:sz w:val="18"/>
                <w:szCs w:val="18"/>
                <w:lang w:val="en-GB"/>
              </w:rPr>
            </w:pPr>
          </w:p>
        </w:tc>
        <w:tc>
          <w:tcPr>
            <w:tcW w:w="2160" w:type="dxa"/>
            <w:shd w:val="clear" w:color="auto" w:fill="FFFFFF"/>
          </w:tcPr>
          <w:p w14:paraId="7AD8D8D5" w14:textId="77777777" w:rsidR="000B64F1" w:rsidRPr="003D0D0D" w:rsidRDefault="000B64F1" w:rsidP="00CB7CBF">
            <w:pPr>
              <w:spacing w:after="0" w:line="240" w:lineRule="auto"/>
              <w:rPr>
                <w:rFonts w:ascii="Times New Roman" w:eastAsia="Calibri" w:hAnsi="Times New Roman" w:cs="Times New Roman"/>
                <w:sz w:val="18"/>
                <w:szCs w:val="18"/>
                <w:lang w:val="en-GB"/>
              </w:rPr>
            </w:pPr>
            <w:r w:rsidRPr="003D0D0D">
              <w:rPr>
                <w:rFonts w:ascii="Times New Roman" w:eastAsia="Calibri" w:hAnsi="Times New Roman" w:cs="Times New Roman"/>
                <w:sz w:val="18"/>
                <w:szCs w:val="18"/>
                <w:lang w:val="en-GB"/>
              </w:rPr>
              <w:t xml:space="preserve">Limited knowledge and application of sustainable land and natural resources tools </w:t>
            </w:r>
          </w:p>
          <w:p w14:paraId="6C034F46"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2790" w:type="dxa"/>
            <w:shd w:val="clear" w:color="auto" w:fill="FFFFFF"/>
          </w:tcPr>
          <w:p w14:paraId="56051FD9" w14:textId="77777777" w:rsidR="000B64F1" w:rsidRPr="003D0D0D" w:rsidRDefault="000B64F1" w:rsidP="00CB7CBF">
            <w:pPr>
              <w:spacing w:after="0" w:line="240" w:lineRule="auto"/>
              <w:rPr>
                <w:rFonts w:ascii="Times New Roman" w:eastAsia="Calibri" w:hAnsi="Times New Roman" w:cs="Times New Roman"/>
                <w:b/>
                <w:sz w:val="18"/>
                <w:szCs w:val="18"/>
                <w:lang w:val="en-GB"/>
              </w:rPr>
            </w:pPr>
            <w:r w:rsidRPr="003D0D0D">
              <w:rPr>
                <w:rFonts w:ascii="Times New Roman" w:hAnsi="Times New Roman" w:cs="Times New Roman"/>
                <w:sz w:val="18"/>
                <w:szCs w:val="18"/>
                <w:lang w:val="en-GB"/>
              </w:rPr>
              <w:t xml:space="preserve">Training of the various stakeholders is being carried out. </w:t>
            </w:r>
          </w:p>
          <w:p w14:paraId="1DA3A592" w14:textId="77777777" w:rsidR="000B64F1" w:rsidRPr="003D0D0D" w:rsidRDefault="000B64F1" w:rsidP="00CB7CBF">
            <w:pPr>
              <w:tabs>
                <w:tab w:val="left" w:pos="960"/>
                <w:tab w:val="right" w:pos="9000"/>
                <w:tab w:val="right" w:pos="9062"/>
              </w:tabs>
              <w:spacing w:after="0" w:line="240" w:lineRule="auto"/>
              <w:rPr>
                <w:rFonts w:ascii="Times New Roman" w:eastAsia="Calibri" w:hAnsi="Times New Roman" w:cs="Times New Roman"/>
                <w:sz w:val="18"/>
                <w:szCs w:val="18"/>
                <w:lang w:val="en-GB"/>
              </w:rPr>
            </w:pPr>
          </w:p>
        </w:tc>
        <w:tc>
          <w:tcPr>
            <w:tcW w:w="2610" w:type="dxa"/>
            <w:shd w:val="clear" w:color="auto" w:fill="FFFFFF"/>
            <w:hideMark/>
          </w:tcPr>
          <w:p w14:paraId="2A138E6F" w14:textId="77777777" w:rsidR="000B64F1" w:rsidRPr="003D0D0D" w:rsidRDefault="000B64F1" w:rsidP="00CB7CBF">
            <w:pPr>
              <w:tabs>
                <w:tab w:val="left" w:pos="960"/>
                <w:tab w:val="right" w:pos="9000"/>
                <w:tab w:val="right" w:pos="9062"/>
              </w:tabs>
              <w:spacing w:after="0" w:line="240" w:lineRule="auto"/>
              <w:rPr>
                <w:rFonts w:ascii="Times New Roman" w:hAnsi="Times New Roman" w:cs="Times New Roman"/>
                <w:sz w:val="18"/>
                <w:szCs w:val="18"/>
                <w:lang w:val="en-GB"/>
              </w:rPr>
            </w:pPr>
            <w:r w:rsidRPr="003D0D0D">
              <w:rPr>
                <w:rFonts w:ascii="Times New Roman" w:hAnsi="Times New Roman" w:cs="Times New Roman"/>
                <w:sz w:val="18"/>
                <w:szCs w:val="18"/>
                <w:lang w:val="en-GB"/>
              </w:rPr>
              <w:t>Training Programme prepared and implemented.</w:t>
            </w:r>
          </w:p>
        </w:tc>
        <w:tc>
          <w:tcPr>
            <w:tcW w:w="2340" w:type="dxa"/>
            <w:gridSpan w:val="2"/>
            <w:vAlign w:val="center"/>
            <w:hideMark/>
          </w:tcPr>
          <w:p w14:paraId="4B4BFB3C" w14:textId="77777777" w:rsidR="000B64F1" w:rsidRPr="003D0D0D" w:rsidRDefault="000B64F1" w:rsidP="00CB7CBF">
            <w:pPr>
              <w:spacing w:after="0" w:line="240" w:lineRule="auto"/>
              <w:rPr>
                <w:rFonts w:ascii="Times New Roman" w:eastAsia="Calibri" w:hAnsi="Times New Roman" w:cs="Times New Roman"/>
                <w:b/>
                <w:sz w:val="18"/>
                <w:szCs w:val="18"/>
                <w:lang w:val="en-GB"/>
              </w:rPr>
            </w:pPr>
          </w:p>
        </w:tc>
        <w:tc>
          <w:tcPr>
            <w:tcW w:w="1281" w:type="dxa"/>
            <w:vAlign w:val="center"/>
            <w:hideMark/>
          </w:tcPr>
          <w:p w14:paraId="3CF20E81" w14:textId="77777777" w:rsidR="000B64F1" w:rsidRPr="003D0D0D" w:rsidRDefault="000B64F1" w:rsidP="00CB7CBF">
            <w:pPr>
              <w:spacing w:after="0" w:line="240" w:lineRule="auto"/>
              <w:rPr>
                <w:rFonts w:ascii="Times New Roman" w:eastAsia="Calibri" w:hAnsi="Times New Roman" w:cs="Times New Roman"/>
                <w:b/>
                <w:sz w:val="18"/>
                <w:szCs w:val="18"/>
                <w:lang w:val="en-GB"/>
              </w:rPr>
            </w:pPr>
          </w:p>
        </w:tc>
      </w:tr>
    </w:tbl>
    <w:p w14:paraId="3C408860" w14:textId="77777777" w:rsidR="000B64F1" w:rsidRPr="003D0D0D" w:rsidRDefault="000B64F1" w:rsidP="000B64F1">
      <w:pPr>
        <w:spacing w:after="0" w:line="240" w:lineRule="auto"/>
        <w:rPr>
          <w:rFonts w:ascii="Times New Roman" w:hAnsi="Times New Roman" w:cs="Times New Roman"/>
          <w:lang w:val="en-GB"/>
        </w:rPr>
      </w:pPr>
    </w:p>
    <w:p w14:paraId="2B3BD127" w14:textId="77777777" w:rsidR="007E5F62" w:rsidRPr="004A7ED1" w:rsidRDefault="007E5F62" w:rsidP="00B03E0E">
      <w:pPr>
        <w:framePr w:w="14286" w:wrap="auto" w:hAnchor="text" w:x="990"/>
        <w:spacing w:after="0" w:line="240" w:lineRule="auto"/>
        <w:jc w:val="center"/>
        <w:rPr>
          <w:rFonts w:ascii="Times New Roman" w:hAnsi="Times New Roman" w:cs="Times New Roman"/>
          <w:b/>
          <w:sz w:val="28"/>
          <w:szCs w:val="28"/>
          <w:lang w:val="en-GB"/>
        </w:rPr>
        <w:sectPr w:rsidR="007E5F62" w:rsidRPr="004A7ED1" w:rsidSect="00E77B70">
          <w:pgSz w:w="15840" w:h="12240" w:orient="landscape"/>
          <w:pgMar w:top="1440" w:right="1440" w:bottom="1440" w:left="1440" w:header="706" w:footer="706" w:gutter="0"/>
          <w:cols w:space="708"/>
          <w:docGrid w:linePitch="360"/>
        </w:sectPr>
      </w:pPr>
    </w:p>
    <w:p w14:paraId="30BE0784" w14:textId="77777777" w:rsidR="0040659F" w:rsidRPr="004A7ED1" w:rsidRDefault="0040659F" w:rsidP="0040659F">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b/>
          <w:lang w:val="en-GB"/>
        </w:rPr>
        <w:lastRenderedPageBreak/>
        <w:t>ANNEX B:  RESPONSES TO PROJECT REVIEWS (</w:t>
      </w:r>
      <w:r w:rsidRPr="004A7ED1">
        <w:rPr>
          <w:rFonts w:ascii="Times New Roman" w:eastAsia="Times New Roman" w:hAnsi="Times New Roman" w:cs="Times New Roman"/>
          <w:lang w:val="en-GB"/>
        </w:rPr>
        <w:t>from GEF Secretariat and GEF Agencies, and Responses to Comments from Council at work program inclusion and the Convention Secretariat and STAP at PIF).</w:t>
      </w:r>
    </w:p>
    <w:p w14:paraId="053327DA" w14:textId="77777777" w:rsidR="0040659F" w:rsidRPr="004A7ED1" w:rsidRDefault="0040659F" w:rsidP="0040659F">
      <w:pPr>
        <w:spacing w:after="0" w:line="240" w:lineRule="auto"/>
        <w:rPr>
          <w:rFonts w:ascii="Times New Roman" w:hAnsi="Times New Roman" w:cs="Times New Roman"/>
          <w:lang w:val="en-GB"/>
        </w:rPr>
      </w:pPr>
    </w:p>
    <w:tbl>
      <w:tblPr>
        <w:tblW w:w="992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3"/>
        <w:gridCol w:w="5130"/>
      </w:tblGrid>
      <w:tr w:rsidR="00824042" w:rsidRPr="004A7ED1" w14:paraId="2893A8B8" w14:textId="77777777" w:rsidTr="00824042">
        <w:tc>
          <w:tcPr>
            <w:tcW w:w="4793" w:type="dxa"/>
            <w:tcBorders>
              <w:top w:val="single" w:sz="4" w:space="0" w:color="auto"/>
              <w:left w:val="single" w:sz="4" w:space="0" w:color="auto"/>
              <w:bottom w:val="single" w:sz="4" w:space="0" w:color="auto"/>
              <w:right w:val="single" w:sz="4" w:space="0" w:color="auto"/>
            </w:tcBorders>
            <w:shd w:val="clear" w:color="auto" w:fill="BFBFBF"/>
            <w:hideMark/>
          </w:tcPr>
          <w:p w14:paraId="56526910" w14:textId="77777777" w:rsidR="00824042" w:rsidRPr="004A7ED1" w:rsidRDefault="00824042">
            <w:pPr>
              <w:spacing w:after="0"/>
              <w:ind w:left="102"/>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GEF secretariat comments</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14:paraId="329566C0" w14:textId="77777777" w:rsidR="00824042" w:rsidRPr="004A7ED1" w:rsidRDefault="00824042">
            <w:pPr>
              <w:spacing w:after="0"/>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Response</w:t>
            </w:r>
          </w:p>
        </w:tc>
      </w:tr>
      <w:tr w:rsidR="00824042" w:rsidRPr="004A7ED1" w14:paraId="51C23A5E" w14:textId="77777777" w:rsidTr="007934AA">
        <w:trPr>
          <w:trHeight w:val="881"/>
        </w:trPr>
        <w:tc>
          <w:tcPr>
            <w:tcW w:w="4793" w:type="dxa"/>
            <w:tcBorders>
              <w:top w:val="single" w:sz="4" w:space="0" w:color="auto"/>
              <w:left w:val="single" w:sz="4" w:space="0" w:color="auto"/>
              <w:bottom w:val="single" w:sz="4" w:space="0" w:color="auto"/>
              <w:right w:val="single" w:sz="4" w:space="0" w:color="auto"/>
            </w:tcBorders>
            <w:hideMark/>
          </w:tcPr>
          <w:p w14:paraId="43BC73EF" w14:textId="77777777" w:rsidR="00824042" w:rsidRPr="004A7ED1" w:rsidRDefault="00824042" w:rsidP="00946FF2">
            <w:pPr>
              <w:pStyle w:val="ListParagraph"/>
              <w:numPr>
                <w:ilvl w:val="0"/>
                <w:numId w:val="103"/>
              </w:numPr>
              <w:spacing w:after="0" w:line="240" w:lineRule="auto"/>
              <w:ind w:left="280" w:right="-18" w:hanging="298"/>
              <w:rPr>
                <w:rFonts w:ascii="Times New Roman" w:eastAsia="Times New Roman" w:hAnsi="Times New Roman" w:cs="Times New Roman"/>
                <w:spacing w:val="1"/>
                <w:sz w:val="20"/>
                <w:szCs w:val="20"/>
                <w:lang w:val="en-GB"/>
              </w:rPr>
            </w:pPr>
            <w:r w:rsidRPr="004A7ED1">
              <w:rPr>
                <w:rFonts w:ascii="Times New Roman" w:hAnsi="Times New Roman" w:cs="Times New Roman"/>
                <w:color w:val="000000"/>
                <w:sz w:val="20"/>
                <w:szCs w:val="20"/>
                <w:lang w:val="en-GB"/>
              </w:rPr>
              <w:t>During the PPG phase, please provide additional details on how the results and lessons learned from the project can be scaled up to the national level.</w:t>
            </w:r>
          </w:p>
        </w:tc>
        <w:tc>
          <w:tcPr>
            <w:tcW w:w="5130" w:type="dxa"/>
            <w:tcBorders>
              <w:top w:val="single" w:sz="4" w:space="0" w:color="auto"/>
              <w:left w:val="single" w:sz="4" w:space="0" w:color="auto"/>
              <w:bottom w:val="single" w:sz="4" w:space="0" w:color="auto"/>
              <w:right w:val="single" w:sz="4" w:space="0" w:color="auto"/>
            </w:tcBorders>
            <w:hideMark/>
          </w:tcPr>
          <w:p w14:paraId="2FB8708A" w14:textId="687E4EBE" w:rsidR="00824042" w:rsidRPr="004A7ED1" w:rsidRDefault="007934AA" w:rsidP="009A6E1B">
            <w:pPr>
              <w:spacing w:after="0" w:line="240" w:lineRule="auto"/>
              <w:ind w:right="226"/>
              <w:rPr>
                <w:rFonts w:ascii="Times New Roman" w:eastAsia="Times New Roman" w:hAnsi="Times New Roman" w:cs="Times New Roman"/>
                <w:spacing w:val="1"/>
                <w:sz w:val="20"/>
                <w:szCs w:val="20"/>
                <w:lang w:val="en-GB"/>
              </w:rPr>
            </w:pPr>
            <w:r w:rsidRPr="004A7ED1">
              <w:rPr>
                <w:rFonts w:ascii="Times New Roman" w:eastAsia="Times New Roman" w:hAnsi="Times New Roman" w:cs="Times New Roman"/>
                <w:spacing w:val="1"/>
                <w:sz w:val="20"/>
                <w:szCs w:val="20"/>
                <w:lang w:val="en-GB"/>
              </w:rPr>
              <w:t>See section</w:t>
            </w:r>
            <w:r w:rsidR="00824042" w:rsidRPr="004A7ED1">
              <w:rPr>
                <w:rFonts w:ascii="Times New Roman" w:eastAsia="Times New Roman" w:hAnsi="Times New Roman" w:cs="Times New Roman"/>
                <w:spacing w:val="1"/>
                <w:sz w:val="20"/>
                <w:szCs w:val="20"/>
                <w:lang w:val="en-GB"/>
              </w:rPr>
              <w:t xml:space="preserve"> 6) Innovation sustainability and potential for scaling up</w:t>
            </w:r>
          </w:p>
        </w:tc>
      </w:tr>
      <w:tr w:rsidR="00824042" w:rsidRPr="004A7ED1" w14:paraId="6277E1F3" w14:textId="77777777" w:rsidTr="00824042">
        <w:trPr>
          <w:trHeight w:val="440"/>
        </w:trPr>
        <w:tc>
          <w:tcPr>
            <w:tcW w:w="4793" w:type="dxa"/>
            <w:tcBorders>
              <w:top w:val="single" w:sz="4" w:space="0" w:color="auto"/>
              <w:left w:val="single" w:sz="4" w:space="0" w:color="auto"/>
              <w:bottom w:val="single" w:sz="4" w:space="0" w:color="auto"/>
              <w:right w:val="single" w:sz="4" w:space="0" w:color="auto"/>
            </w:tcBorders>
            <w:hideMark/>
          </w:tcPr>
          <w:p w14:paraId="234618FE" w14:textId="1B76916C" w:rsidR="00824042" w:rsidRPr="004A7ED1" w:rsidRDefault="00824042" w:rsidP="00946FF2">
            <w:pPr>
              <w:pStyle w:val="Default"/>
              <w:numPr>
                <w:ilvl w:val="0"/>
                <w:numId w:val="103"/>
              </w:numPr>
              <w:ind w:left="280" w:hanging="298"/>
              <w:rPr>
                <w:rFonts w:ascii="Times New Roman" w:eastAsia="Times New Roman" w:hAnsi="Times New Roman" w:cs="Times New Roman"/>
                <w:color w:val="auto"/>
                <w:spacing w:val="1"/>
                <w:sz w:val="20"/>
                <w:szCs w:val="20"/>
                <w:lang w:val="en-GB"/>
              </w:rPr>
            </w:pPr>
            <w:r w:rsidRPr="004A7ED1">
              <w:rPr>
                <w:rFonts w:ascii="Times New Roman" w:hAnsi="Times New Roman" w:cs="Times New Roman"/>
                <w:sz w:val="20"/>
                <w:szCs w:val="20"/>
                <w:lang w:val="en-GB"/>
              </w:rPr>
              <w:t xml:space="preserve">Please ensure that during the preparation of the CEO ER, </w:t>
            </w:r>
            <w:r w:rsidR="007934AA" w:rsidRPr="004A7ED1">
              <w:rPr>
                <w:rFonts w:ascii="Times New Roman" w:hAnsi="Times New Roman" w:cs="Times New Roman"/>
                <w:sz w:val="20"/>
                <w:szCs w:val="20"/>
                <w:lang w:val="en-GB"/>
              </w:rPr>
              <w:t>all Outcomes, Outputs and Indicat</w:t>
            </w:r>
            <w:r w:rsidRPr="004A7ED1">
              <w:rPr>
                <w:rFonts w:ascii="Times New Roman" w:hAnsi="Times New Roman" w:cs="Times New Roman"/>
                <w:sz w:val="20"/>
                <w:szCs w:val="20"/>
                <w:lang w:val="en-GB"/>
              </w:rPr>
              <w:t xml:space="preserve">ors reflect the results of the investment. The outputs should reflect the products, capital goods and services which result from project interventions. They should be specific, quantifiable and measurable, as far as possible. It is not the case of the following outputs that are more expressed as outcomes: 1.1.2, 1.14, 1.1.5, 2.1.2, and 2.1.3. </w:t>
            </w:r>
          </w:p>
        </w:tc>
        <w:tc>
          <w:tcPr>
            <w:tcW w:w="5130" w:type="dxa"/>
            <w:tcBorders>
              <w:top w:val="single" w:sz="4" w:space="0" w:color="auto"/>
              <w:left w:val="single" w:sz="4" w:space="0" w:color="auto"/>
              <w:bottom w:val="single" w:sz="4" w:space="0" w:color="auto"/>
              <w:right w:val="single" w:sz="4" w:space="0" w:color="auto"/>
            </w:tcBorders>
            <w:hideMark/>
          </w:tcPr>
          <w:p w14:paraId="533990E1" w14:textId="32E78BAD" w:rsidR="00824042" w:rsidRPr="004A7ED1" w:rsidRDefault="007934AA" w:rsidP="009A6E1B">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project indicators have been revised and clearly reflect the results of the GEF investment (see Results Framework).  </w:t>
            </w:r>
            <w:proofErr w:type="gramStart"/>
            <w:r w:rsidRPr="004A7ED1">
              <w:rPr>
                <w:rFonts w:ascii="Times New Roman" w:hAnsi="Times New Roman" w:cs="Times New Roman"/>
                <w:sz w:val="20"/>
                <w:szCs w:val="20"/>
                <w:lang w:val="en-GB"/>
              </w:rPr>
              <w:t>A number of</w:t>
            </w:r>
            <w:proofErr w:type="gramEnd"/>
            <w:r w:rsidRPr="004A7ED1">
              <w:rPr>
                <w:rFonts w:ascii="Times New Roman" w:hAnsi="Times New Roman" w:cs="Times New Roman"/>
                <w:sz w:val="20"/>
                <w:szCs w:val="20"/>
                <w:lang w:val="en-GB"/>
              </w:rPr>
              <w:t xml:space="preserve"> the project Outputs have also been revised to better reflect the GEF investment, as indicated in the table on Changes to Project Objective, Components, Outcomes, Outputs and Co-financing on page 3.</w:t>
            </w:r>
          </w:p>
        </w:tc>
      </w:tr>
      <w:tr w:rsidR="00824042" w:rsidRPr="004A7ED1" w14:paraId="5839D481" w14:textId="77777777" w:rsidTr="00824042">
        <w:trPr>
          <w:trHeight w:val="1033"/>
        </w:trPr>
        <w:tc>
          <w:tcPr>
            <w:tcW w:w="4793" w:type="dxa"/>
            <w:tcBorders>
              <w:top w:val="single" w:sz="4" w:space="0" w:color="auto"/>
              <w:left w:val="single" w:sz="4" w:space="0" w:color="auto"/>
              <w:bottom w:val="single" w:sz="4" w:space="0" w:color="auto"/>
              <w:right w:val="single" w:sz="4" w:space="0" w:color="auto"/>
            </w:tcBorders>
            <w:hideMark/>
          </w:tcPr>
          <w:p w14:paraId="2C241BCB" w14:textId="0DC30B74" w:rsidR="00824042" w:rsidRPr="004A7ED1" w:rsidRDefault="00824042" w:rsidP="00946FF2">
            <w:pPr>
              <w:pStyle w:val="Default"/>
              <w:numPr>
                <w:ilvl w:val="0"/>
                <w:numId w:val="103"/>
              </w:numPr>
              <w:ind w:left="280" w:hanging="298"/>
              <w:rPr>
                <w:rFonts w:ascii="Times New Roman" w:eastAsia="Times New Roman" w:hAnsi="Times New Roman" w:cs="Times New Roman"/>
                <w:color w:val="auto"/>
                <w:spacing w:val="1"/>
                <w:sz w:val="20"/>
                <w:szCs w:val="20"/>
                <w:lang w:val="en-GB"/>
              </w:rPr>
            </w:pPr>
            <w:r w:rsidRPr="004A7ED1">
              <w:rPr>
                <w:rFonts w:ascii="Times New Roman" w:hAnsi="Times New Roman" w:cs="Times New Roman"/>
                <w:sz w:val="20"/>
                <w:szCs w:val="20"/>
                <w:lang w:val="en-GB"/>
              </w:rPr>
              <w:t>For the training and SLM/restoration implementation as</w:t>
            </w:r>
            <w:r w:rsidR="001D3506" w:rsidRPr="004A7ED1">
              <w:rPr>
                <w:rFonts w:ascii="Times New Roman" w:hAnsi="Times New Roman" w:cs="Times New Roman"/>
                <w:sz w:val="20"/>
                <w:szCs w:val="20"/>
                <w:lang w:val="en-GB"/>
              </w:rPr>
              <w:t xml:space="preserve">pects, we strongly recommend </w:t>
            </w:r>
            <w:proofErr w:type="gramStart"/>
            <w:r w:rsidR="001D3506" w:rsidRPr="004A7ED1">
              <w:rPr>
                <w:rFonts w:ascii="Times New Roman" w:hAnsi="Times New Roman" w:cs="Times New Roman"/>
                <w:sz w:val="20"/>
                <w:szCs w:val="20"/>
                <w:lang w:val="en-GB"/>
              </w:rPr>
              <w:t xml:space="preserve">to </w:t>
            </w:r>
            <w:r w:rsidRPr="004A7ED1">
              <w:rPr>
                <w:rFonts w:ascii="Times New Roman" w:hAnsi="Times New Roman" w:cs="Times New Roman"/>
                <w:sz w:val="20"/>
                <w:szCs w:val="20"/>
                <w:lang w:val="en-GB"/>
              </w:rPr>
              <w:t>identify</w:t>
            </w:r>
            <w:proofErr w:type="gramEnd"/>
            <w:r w:rsidRPr="004A7ED1">
              <w:rPr>
                <w:rFonts w:ascii="Times New Roman" w:hAnsi="Times New Roman" w:cs="Times New Roman"/>
                <w:sz w:val="20"/>
                <w:szCs w:val="20"/>
                <w:lang w:val="en-GB"/>
              </w:rPr>
              <w:t xml:space="preserve"> and involve professional and producer organizations, more than administrations and ministries. Please address this point at MSP approval. </w:t>
            </w:r>
          </w:p>
        </w:tc>
        <w:tc>
          <w:tcPr>
            <w:tcW w:w="5130" w:type="dxa"/>
            <w:tcBorders>
              <w:top w:val="single" w:sz="4" w:space="0" w:color="auto"/>
              <w:left w:val="single" w:sz="4" w:space="0" w:color="auto"/>
              <w:bottom w:val="single" w:sz="4" w:space="0" w:color="auto"/>
              <w:right w:val="single" w:sz="4" w:space="0" w:color="auto"/>
            </w:tcBorders>
            <w:hideMark/>
          </w:tcPr>
          <w:p w14:paraId="004AFF89" w14:textId="4178BF86" w:rsidR="00824042" w:rsidRPr="004A7ED1" w:rsidRDefault="00824042" w:rsidP="00946FF2">
            <w:pPr>
              <w:pStyle w:val="GEFFieldtoFillout"/>
              <w:ind w:left="0" w:right="-18"/>
              <w:rPr>
                <w:color w:val="auto"/>
                <w:sz w:val="20"/>
                <w:szCs w:val="20"/>
                <w:lang w:val="en-GB"/>
              </w:rPr>
            </w:pPr>
            <w:r w:rsidRPr="004A7ED1">
              <w:rPr>
                <w:color w:val="auto"/>
                <w:sz w:val="20"/>
                <w:szCs w:val="20"/>
                <w:lang w:val="en-GB"/>
              </w:rPr>
              <w:t xml:space="preserve">Professional and </w:t>
            </w:r>
            <w:proofErr w:type="gramStart"/>
            <w:r w:rsidRPr="004A7ED1">
              <w:rPr>
                <w:color w:val="auto"/>
                <w:sz w:val="20"/>
                <w:szCs w:val="20"/>
                <w:lang w:val="en-GB"/>
              </w:rPr>
              <w:t>producers</w:t>
            </w:r>
            <w:proofErr w:type="gramEnd"/>
            <w:r w:rsidRPr="004A7ED1">
              <w:rPr>
                <w:color w:val="auto"/>
                <w:sz w:val="20"/>
                <w:szCs w:val="20"/>
                <w:lang w:val="en-GB"/>
              </w:rPr>
              <w:t xml:space="preserve"> organisation have been identified as a target group which will benefit from the training. These organisations are also identified as project collaborators. </w:t>
            </w:r>
            <w:proofErr w:type="gramStart"/>
            <w:r w:rsidRPr="004A7ED1">
              <w:rPr>
                <w:color w:val="auto"/>
                <w:sz w:val="20"/>
                <w:szCs w:val="20"/>
                <w:lang w:val="en-GB"/>
              </w:rPr>
              <w:t>These organisations,</w:t>
            </w:r>
            <w:proofErr w:type="gramEnd"/>
            <w:r w:rsidRPr="004A7ED1">
              <w:rPr>
                <w:color w:val="auto"/>
                <w:sz w:val="20"/>
                <w:szCs w:val="20"/>
                <w:lang w:val="en-GB"/>
              </w:rPr>
              <w:t xml:space="preserve"> include, for example, the Central Regions Farmers Group which comprise of over 90 percent women; the Dominica Essential Oil and Spice Cooperative Society Limited, one of Dominica’s longest serving and most successful Cooperatives and the Dominica Organic Agricultural Movement (DOAM). The project will also benefit from the experience and expertise of these organisations. As an example, the standards developed by DOAM for organic agriculture in Dominica will developed further and introduce to small farmers as a National Standard for Organic Agriculture.</w:t>
            </w:r>
          </w:p>
        </w:tc>
      </w:tr>
      <w:tr w:rsidR="00824042" w:rsidRPr="004A7ED1" w14:paraId="3C43F7A4" w14:textId="77777777" w:rsidTr="00824042">
        <w:trPr>
          <w:trHeight w:val="1163"/>
        </w:trPr>
        <w:tc>
          <w:tcPr>
            <w:tcW w:w="4793" w:type="dxa"/>
            <w:tcBorders>
              <w:top w:val="single" w:sz="4" w:space="0" w:color="auto"/>
              <w:left w:val="single" w:sz="4" w:space="0" w:color="auto"/>
              <w:bottom w:val="single" w:sz="4" w:space="0" w:color="auto"/>
              <w:right w:val="single" w:sz="4" w:space="0" w:color="auto"/>
            </w:tcBorders>
            <w:hideMark/>
          </w:tcPr>
          <w:p w14:paraId="3D9A395F" w14:textId="77777777" w:rsidR="00824042" w:rsidRPr="00B81E6E" w:rsidRDefault="00824042" w:rsidP="00946FF2">
            <w:pPr>
              <w:pStyle w:val="ListParagraph"/>
              <w:numPr>
                <w:ilvl w:val="0"/>
                <w:numId w:val="103"/>
              </w:numPr>
              <w:spacing w:after="0" w:line="240" w:lineRule="auto"/>
              <w:ind w:left="280" w:right="-18" w:hanging="298"/>
              <w:rPr>
                <w:rFonts w:ascii="Times New Roman" w:hAnsi="Times New Roman" w:cs="Times New Roman"/>
                <w:sz w:val="20"/>
                <w:szCs w:val="20"/>
                <w:lang w:val="en-GB"/>
              </w:rPr>
            </w:pPr>
            <w:r w:rsidRPr="00B81E6E">
              <w:rPr>
                <w:rFonts w:ascii="Times New Roman" w:hAnsi="Times New Roman" w:cs="Times New Roman"/>
                <w:sz w:val="20"/>
                <w:szCs w:val="20"/>
                <w:lang w:val="en-GB"/>
              </w:rPr>
              <w:t xml:space="preserve">Please confirm during the CEO ER how the proposed project will complement and not duplicate the existing UNDP/GEF project that is promoting an integrated landscape management approach encompassing the </w:t>
            </w:r>
            <w:proofErr w:type="spellStart"/>
            <w:r w:rsidRPr="00B81E6E">
              <w:rPr>
                <w:rFonts w:ascii="Times New Roman" w:hAnsi="Times New Roman" w:cs="Times New Roman"/>
                <w:sz w:val="20"/>
                <w:szCs w:val="20"/>
                <w:lang w:val="en-GB"/>
              </w:rPr>
              <w:t>Morne</w:t>
            </w:r>
            <w:proofErr w:type="spellEnd"/>
            <w:r w:rsidRPr="00B81E6E">
              <w:rPr>
                <w:rFonts w:ascii="Times New Roman" w:hAnsi="Times New Roman" w:cs="Times New Roman"/>
                <w:sz w:val="20"/>
                <w:szCs w:val="20"/>
                <w:lang w:val="en-GB"/>
              </w:rPr>
              <w:t xml:space="preserve"> Trois Pitons National Park and its buffer zone</w:t>
            </w:r>
          </w:p>
        </w:tc>
        <w:tc>
          <w:tcPr>
            <w:tcW w:w="5130" w:type="dxa"/>
            <w:tcBorders>
              <w:top w:val="single" w:sz="4" w:space="0" w:color="auto"/>
              <w:left w:val="single" w:sz="4" w:space="0" w:color="auto"/>
              <w:bottom w:val="single" w:sz="4" w:space="0" w:color="auto"/>
              <w:right w:val="single" w:sz="4" w:space="0" w:color="auto"/>
            </w:tcBorders>
            <w:hideMark/>
          </w:tcPr>
          <w:p w14:paraId="6097D7F0" w14:textId="798AD0B8" w:rsidR="00824042" w:rsidRPr="00B81E6E" w:rsidRDefault="00824042" w:rsidP="00342ABE">
            <w:pPr>
              <w:pStyle w:val="GEFFieldtoFillout"/>
              <w:ind w:left="0" w:right="-18"/>
              <w:rPr>
                <w:color w:val="auto"/>
                <w:sz w:val="20"/>
                <w:szCs w:val="20"/>
                <w:lang w:val="en-GB"/>
              </w:rPr>
            </w:pPr>
            <w:r w:rsidRPr="00B81E6E">
              <w:rPr>
                <w:color w:val="auto"/>
                <w:sz w:val="20"/>
                <w:szCs w:val="20"/>
                <w:lang w:val="en-GB"/>
              </w:rPr>
              <w:t>This project will complement the UNDP GEF Project entitled “</w:t>
            </w:r>
            <w:r w:rsidRPr="00B81E6E">
              <w:rPr>
                <w:i/>
                <w:color w:val="auto"/>
                <w:sz w:val="20"/>
                <w:szCs w:val="20"/>
                <w:lang w:val="en-GB"/>
              </w:rPr>
              <w:t>Supporting Ecosystem by Strengthening the Effectiveness of Dominica Protected Area System.</w:t>
            </w:r>
            <w:r w:rsidRPr="00B81E6E">
              <w:rPr>
                <w:color w:val="auto"/>
                <w:sz w:val="20"/>
                <w:szCs w:val="20"/>
                <w:lang w:val="en-GB"/>
              </w:rPr>
              <w:t>” Whereas the focus of the Protected Area System project is on conserving biodiversity, this project focuses on the rehabilitation of degr</w:t>
            </w:r>
            <w:r w:rsidR="00621B80" w:rsidRPr="00B81E6E">
              <w:rPr>
                <w:color w:val="auto"/>
                <w:sz w:val="20"/>
                <w:szCs w:val="20"/>
                <w:lang w:val="en-GB"/>
              </w:rPr>
              <w:t>aded lands, many of which were further degraded</w:t>
            </w:r>
            <w:r w:rsidRPr="00B81E6E">
              <w:rPr>
                <w:color w:val="auto"/>
                <w:sz w:val="20"/>
                <w:szCs w:val="20"/>
                <w:lang w:val="en-GB"/>
              </w:rPr>
              <w:t xml:space="preserve"> by the impact of Hurricane Maria. </w:t>
            </w:r>
            <w:r w:rsidR="00967F25" w:rsidRPr="00B81E6E">
              <w:rPr>
                <w:color w:val="auto"/>
                <w:sz w:val="20"/>
                <w:szCs w:val="20"/>
                <w:lang w:val="en-GB"/>
              </w:rPr>
              <w:t xml:space="preserve"> The two</w:t>
            </w:r>
            <w:r w:rsidRPr="00B81E6E">
              <w:rPr>
                <w:color w:val="auto"/>
                <w:sz w:val="20"/>
                <w:szCs w:val="20"/>
                <w:lang w:val="en-GB"/>
              </w:rPr>
              <w:t xml:space="preserve"> projects </w:t>
            </w:r>
            <w:r w:rsidR="00D20AA6" w:rsidRPr="00B81E6E">
              <w:rPr>
                <w:color w:val="auto"/>
                <w:sz w:val="20"/>
                <w:szCs w:val="20"/>
                <w:lang w:val="en-GB"/>
              </w:rPr>
              <w:t>intersect</w:t>
            </w:r>
            <w:r w:rsidR="00967F25" w:rsidRPr="00B81E6E">
              <w:rPr>
                <w:color w:val="auto"/>
                <w:sz w:val="20"/>
                <w:szCs w:val="20"/>
                <w:lang w:val="en-GB"/>
              </w:rPr>
              <w:t xml:space="preserve"> in the sense that</w:t>
            </w:r>
            <w:r w:rsidR="00621B80" w:rsidRPr="00B81E6E">
              <w:rPr>
                <w:color w:val="auto"/>
                <w:sz w:val="20"/>
                <w:szCs w:val="20"/>
                <w:lang w:val="en-GB"/>
              </w:rPr>
              <w:t xml:space="preserve"> this project </w:t>
            </w:r>
            <w:r w:rsidR="00967F25" w:rsidRPr="00B81E6E">
              <w:rPr>
                <w:color w:val="auto"/>
                <w:sz w:val="20"/>
                <w:szCs w:val="20"/>
                <w:lang w:val="en-GB"/>
              </w:rPr>
              <w:t>will undertake</w:t>
            </w:r>
            <w:r w:rsidRPr="00B81E6E">
              <w:rPr>
                <w:color w:val="auto"/>
                <w:sz w:val="20"/>
                <w:szCs w:val="20"/>
                <w:lang w:val="en-GB"/>
              </w:rPr>
              <w:t xml:space="preserve"> habitat restoration</w:t>
            </w:r>
            <w:r w:rsidR="00967F25" w:rsidRPr="00B81E6E">
              <w:rPr>
                <w:color w:val="auto"/>
                <w:sz w:val="20"/>
                <w:szCs w:val="20"/>
                <w:lang w:val="en-GB"/>
              </w:rPr>
              <w:t xml:space="preserve"> of upland forests that will facilitate </w:t>
            </w:r>
            <w:r w:rsidRPr="00B81E6E">
              <w:rPr>
                <w:color w:val="auto"/>
                <w:sz w:val="20"/>
                <w:szCs w:val="20"/>
                <w:lang w:val="en-GB"/>
              </w:rPr>
              <w:t>biodiversity conservation and by extension protect the integrity of the Protected Area System.</w:t>
            </w:r>
            <w:r w:rsidR="00342ABE" w:rsidRPr="00B81E6E">
              <w:rPr>
                <w:color w:val="auto"/>
                <w:sz w:val="20"/>
                <w:szCs w:val="20"/>
                <w:lang w:val="en-GB"/>
              </w:rPr>
              <w:t xml:space="preserve">  The UNDP-GEF project is supporting some small-scale community led reforestation activities, which this project will seek to learn from and build upon.</w:t>
            </w:r>
          </w:p>
        </w:tc>
      </w:tr>
      <w:tr w:rsidR="00824042" w:rsidRPr="004A7ED1" w14:paraId="5781379B" w14:textId="77777777" w:rsidTr="00824042">
        <w:trPr>
          <w:trHeight w:val="614"/>
        </w:trPr>
        <w:tc>
          <w:tcPr>
            <w:tcW w:w="4793" w:type="dxa"/>
            <w:tcBorders>
              <w:top w:val="single" w:sz="4" w:space="0" w:color="auto"/>
              <w:left w:val="single" w:sz="4" w:space="0" w:color="auto"/>
              <w:bottom w:val="single" w:sz="4" w:space="0" w:color="auto"/>
              <w:right w:val="single" w:sz="4" w:space="0" w:color="auto"/>
            </w:tcBorders>
          </w:tcPr>
          <w:p w14:paraId="1680262C" w14:textId="77777777" w:rsidR="00824042" w:rsidRPr="004A7ED1" w:rsidRDefault="00824042" w:rsidP="00946FF2">
            <w:pPr>
              <w:pStyle w:val="ListParagraph"/>
              <w:numPr>
                <w:ilvl w:val="0"/>
                <w:numId w:val="103"/>
              </w:numPr>
              <w:spacing w:after="0" w:line="240" w:lineRule="auto"/>
              <w:ind w:left="280" w:right="-18" w:hanging="298"/>
              <w:rPr>
                <w:rFonts w:ascii="Times New Roman" w:hAnsi="Times New Roman" w:cs="Times New Roman"/>
                <w:sz w:val="20"/>
                <w:szCs w:val="20"/>
                <w:lang w:val="en-GB"/>
              </w:rPr>
            </w:pPr>
            <w:r w:rsidRPr="004A7ED1">
              <w:rPr>
                <w:rFonts w:ascii="Times New Roman" w:hAnsi="Times New Roman" w:cs="Times New Roman"/>
                <w:color w:val="000000"/>
                <w:sz w:val="20"/>
                <w:szCs w:val="20"/>
                <w:lang w:val="en-GB"/>
              </w:rPr>
              <w:t xml:space="preserve">We note that private </w:t>
            </w:r>
            <w:proofErr w:type="gramStart"/>
            <w:r w:rsidRPr="004A7ED1">
              <w:rPr>
                <w:rFonts w:ascii="Times New Roman" w:hAnsi="Times New Roman" w:cs="Times New Roman"/>
                <w:color w:val="000000"/>
                <w:sz w:val="20"/>
                <w:szCs w:val="20"/>
                <w:lang w:val="en-GB"/>
              </w:rPr>
              <w:t>land owners</w:t>
            </w:r>
            <w:proofErr w:type="gramEnd"/>
            <w:r w:rsidRPr="004A7ED1">
              <w:rPr>
                <w:rFonts w:ascii="Times New Roman" w:hAnsi="Times New Roman" w:cs="Times New Roman"/>
                <w:color w:val="000000"/>
                <w:sz w:val="20"/>
                <w:szCs w:val="20"/>
                <w:lang w:val="en-GB"/>
              </w:rPr>
              <w:t xml:space="preserve"> are one of your target groups. Please indicate during project preparation the contribution, if any of private landowners to the project</w:t>
            </w:r>
          </w:p>
          <w:p w14:paraId="4D45266C" w14:textId="77777777" w:rsidR="00824042" w:rsidRPr="004A7ED1" w:rsidRDefault="00824042" w:rsidP="00946FF2">
            <w:pPr>
              <w:spacing w:after="0" w:line="240" w:lineRule="auto"/>
              <w:ind w:left="280" w:right="-18" w:hanging="298"/>
              <w:rPr>
                <w:rFonts w:ascii="Times New Roman" w:hAnsi="Times New Roman" w:cs="Times New Roman"/>
                <w:sz w:val="20"/>
                <w:szCs w:val="20"/>
                <w:lang w:val="en-GB"/>
              </w:rPr>
            </w:pPr>
          </w:p>
        </w:tc>
        <w:tc>
          <w:tcPr>
            <w:tcW w:w="5130" w:type="dxa"/>
            <w:tcBorders>
              <w:top w:val="single" w:sz="4" w:space="0" w:color="auto"/>
              <w:left w:val="single" w:sz="4" w:space="0" w:color="auto"/>
              <w:bottom w:val="single" w:sz="4" w:space="0" w:color="auto"/>
              <w:right w:val="single" w:sz="4" w:space="0" w:color="auto"/>
            </w:tcBorders>
            <w:hideMark/>
          </w:tcPr>
          <w:p w14:paraId="70DFDF2A" w14:textId="7395270F" w:rsidR="00824042" w:rsidRPr="004A7ED1" w:rsidRDefault="00824042" w:rsidP="00B757A9">
            <w:pPr>
              <w:pStyle w:val="GEFFieldtoFillout"/>
              <w:ind w:left="0" w:right="-18"/>
              <w:rPr>
                <w:color w:val="auto"/>
                <w:sz w:val="20"/>
                <w:szCs w:val="20"/>
                <w:lang w:val="en-GB"/>
              </w:rPr>
            </w:pPr>
            <w:r w:rsidRPr="004A7ED1">
              <w:rPr>
                <w:color w:val="auto"/>
                <w:sz w:val="20"/>
                <w:szCs w:val="20"/>
                <w:lang w:val="en-GB"/>
              </w:rPr>
              <w:t>Most of the private sector lands in the Project Area are owned by small subsistence farmers whose livelihoods were destroyed by Hurricane Maria</w:t>
            </w:r>
            <w:r w:rsidR="00B757A9">
              <w:rPr>
                <w:color w:val="auto"/>
                <w:sz w:val="20"/>
                <w:szCs w:val="20"/>
                <w:lang w:val="en-GB"/>
              </w:rPr>
              <w:t xml:space="preserve">. </w:t>
            </w:r>
            <w:r w:rsidRPr="004A7ED1">
              <w:rPr>
                <w:color w:val="auto"/>
                <w:sz w:val="20"/>
                <w:szCs w:val="20"/>
                <w:lang w:val="en-GB"/>
              </w:rPr>
              <w:t>Their contribution to the Project will be primarily in “In Kind Contribution” through the utilisation of their knowledge of the Project Area as well as their participation in the re-forestation programme.</w:t>
            </w:r>
          </w:p>
        </w:tc>
      </w:tr>
      <w:tr w:rsidR="00824042" w:rsidRPr="004A7ED1" w14:paraId="32E339D8" w14:textId="77777777" w:rsidTr="00824042">
        <w:trPr>
          <w:trHeight w:val="1309"/>
        </w:trPr>
        <w:tc>
          <w:tcPr>
            <w:tcW w:w="4793" w:type="dxa"/>
            <w:tcBorders>
              <w:top w:val="single" w:sz="4" w:space="0" w:color="auto"/>
              <w:left w:val="single" w:sz="4" w:space="0" w:color="auto"/>
              <w:bottom w:val="single" w:sz="4" w:space="0" w:color="auto"/>
              <w:right w:val="single" w:sz="4" w:space="0" w:color="auto"/>
            </w:tcBorders>
            <w:hideMark/>
          </w:tcPr>
          <w:p w14:paraId="133F1E23" w14:textId="77777777" w:rsidR="00824042" w:rsidRPr="004A7ED1" w:rsidRDefault="00824042" w:rsidP="00946FF2">
            <w:pPr>
              <w:pStyle w:val="ListParagraph"/>
              <w:numPr>
                <w:ilvl w:val="0"/>
                <w:numId w:val="103"/>
              </w:numPr>
              <w:spacing w:after="0" w:line="240" w:lineRule="auto"/>
              <w:ind w:left="280" w:right="-18" w:hanging="298"/>
              <w:rPr>
                <w:rFonts w:ascii="Times New Roman" w:hAnsi="Times New Roman" w:cs="Times New Roman"/>
                <w:color w:val="000000"/>
                <w:sz w:val="20"/>
                <w:szCs w:val="20"/>
                <w:lang w:val="en-GB"/>
              </w:rPr>
            </w:pPr>
            <w:r w:rsidRPr="004A7ED1">
              <w:rPr>
                <w:rFonts w:ascii="Times New Roman" w:hAnsi="Times New Roman" w:cs="Times New Roman"/>
                <w:color w:val="000000"/>
                <w:sz w:val="20"/>
                <w:szCs w:val="20"/>
                <w:lang w:val="en-GB"/>
              </w:rPr>
              <w:lastRenderedPageBreak/>
              <w:t>A comprehensive risk assessment is expected at MSP approval: from the environmental/ecological risks, to the level of capacities of institutions and local communities, as well as the inherent difficulties of project implementation in such conditions.</w:t>
            </w:r>
          </w:p>
        </w:tc>
        <w:tc>
          <w:tcPr>
            <w:tcW w:w="5130" w:type="dxa"/>
            <w:tcBorders>
              <w:top w:val="single" w:sz="4" w:space="0" w:color="auto"/>
              <w:left w:val="single" w:sz="4" w:space="0" w:color="auto"/>
              <w:bottom w:val="single" w:sz="4" w:space="0" w:color="auto"/>
              <w:right w:val="single" w:sz="4" w:space="0" w:color="auto"/>
            </w:tcBorders>
            <w:hideMark/>
          </w:tcPr>
          <w:p w14:paraId="7773DC9C" w14:textId="0D037688" w:rsidR="009A6E1B" w:rsidRPr="004A7ED1" w:rsidRDefault="00967F25" w:rsidP="00B757A9">
            <w:pPr>
              <w:pStyle w:val="GEFFieldtoFillout"/>
              <w:ind w:left="0" w:right="-18"/>
              <w:rPr>
                <w:color w:val="auto"/>
                <w:sz w:val="20"/>
                <w:szCs w:val="20"/>
                <w:lang w:val="en-GB"/>
              </w:rPr>
            </w:pPr>
            <w:r w:rsidRPr="004A7ED1">
              <w:rPr>
                <w:color w:val="auto"/>
                <w:sz w:val="20"/>
                <w:szCs w:val="20"/>
                <w:lang w:val="en-GB"/>
              </w:rPr>
              <w:t>An updated</w:t>
            </w:r>
            <w:r w:rsidR="00824042" w:rsidRPr="004A7ED1">
              <w:rPr>
                <w:color w:val="auto"/>
                <w:sz w:val="20"/>
                <w:szCs w:val="20"/>
                <w:lang w:val="en-GB"/>
              </w:rPr>
              <w:t xml:space="preserve"> Risk</w:t>
            </w:r>
            <w:r w:rsidRPr="004A7ED1">
              <w:rPr>
                <w:color w:val="auto"/>
                <w:sz w:val="20"/>
                <w:szCs w:val="20"/>
                <w:lang w:val="en-GB"/>
              </w:rPr>
              <w:t xml:space="preserve"> Assessment is provided in Section A.5 above.</w:t>
            </w:r>
          </w:p>
        </w:tc>
      </w:tr>
      <w:tr w:rsidR="00824042" w:rsidRPr="004A7ED1" w14:paraId="37ABF576" w14:textId="77777777" w:rsidTr="00824042">
        <w:trPr>
          <w:trHeight w:val="690"/>
        </w:trPr>
        <w:tc>
          <w:tcPr>
            <w:tcW w:w="4793" w:type="dxa"/>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77"/>
            </w:tblGrid>
            <w:tr w:rsidR="00824042" w:rsidRPr="004A7ED1" w14:paraId="6B531864" w14:textId="77777777">
              <w:trPr>
                <w:trHeight w:val="353"/>
              </w:trPr>
              <w:tc>
                <w:tcPr>
                  <w:tcW w:w="0" w:type="auto"/>
                  <w:tcBorders>
                    <w:top w:val="nil"/>
                    <w:left w:val="nil"/>
                    <w:bottom w:val="nil"/>
                    <w:right w:val="nil"/>
                  </w:tcBorders>
                  <w:hideMark/>
                </w:tcPr>
                <w:p w14:paraId="522EDFF8" w14:textId="4E02C988" w:rsidR="00824042" w:rsidRPr="004A7ED1" w:rsidRDefault="00824042" w:rsidP="00946FF2">
                  <w:pPr>
                    <w:pStyle w:val="ListParagraph"/>
                    <w:numPr>
                      <w:ilvl w:val="0"/>
                      <w:numId w:val="103"/>
                    </w:numPr>
                    <w:autoSpaceDE w:val="0"/>
                    <w:autoSpaceDN w:val="0"/>
                    <w:adjustRightInd w:val="0"/>
                    <w:spacing w:after="0" w:line="240" w:lineRule="auto"/>
                    <w:ind w:left="280" w:hanging="298"/>
                    <w:rPr>
                      <w:rFonts w:ascii="Times New Roman" w:hAnsi="Times New Roman" w:cs="Times New Roman"/>
                      <w:color w:val="000000"/>
                      <w:sz w:val="20"/>
                      <w:szCs w:val="20"/>
                      <w:lang w:val="en-GB"/>
                    </w:rPr>
                  </w:pPr>
                  <w:r w:rsidRPr="004A7ED1">
                    <w:rPr>
                      <w:rFonts w:ascii="Times New Roman" w:hAnsi="Times New Roman" w:cs="Times New Roman"/>
                      <w:color w:val="000000"/>
                      <w:sz w:val="20"/>
                      <w:szCs w:val="20"/>
                      <w:lang w:val="en-GB"/>
                    </w:rPr>
                    <w:t xml:space="preserve">Please also clarify during the PPG phase, the type of organization that is the PISLM Support Office and which Agency it falls under </w:t>
                  </w:r>
                </w:p>
              </w:tc>
            </w:tr>
          </w:tbl>
          <w:p w14:paraId="6DDB925C" w14:textId="77777777" w:rsidR="00824042" w:rsidRPr="004A7ED1" w:rsidRDefault="00824042" w:rsidP="00946FF2">
            <w:pPr>
              <w:spacing w:after="0" w:line="240" w:lineRule="auto"/>
              <w:ind w:left="280" w:right="-18" w:hanging="298"/>
              <w:rPr>
                <w:rFonts w:ascii="Times New Roman" w:hAnsi="Times New Roman" w:cs="Times New Roman"/>
                <w:color w:val="000000"/>
                <w:sz w:val="20"/>
                <w:szCs w:val="20"/>
                <w:lang w:val="en-GB"/>
              </w:rPr>
            </w:pPr>
          </w:p>
        </w:tc>
        <w:tc>
          <w:tcPr>
            <w:tcW w:w="5130" w:type="dxa"/>
            <w:tcBorders>
              <w:top w:val="single" w:sz="4" w:space="0" w:color="auto"/>
              <w:left w:val="single" w:sz="4" w:space="0" w:color="auto"/>
              <w:bottom w:val="single" w:sz="4" w:space="0" w:color="auto"/>
              <w:right w:val="single" w:sz="4" w:space="0" w:color="auto"/>
            </w:tcBorders>
            <w:hideMark/>
          </w:tcPr>
          <w:p w14:paraId="1B8AD221" w14:textId="77777777" w:rsidR="00824042" w:rsidRPr="004A7ED1" w:rsidRDefault="00824042" w:rsidP="009A6E1B">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Partnership Initiative on Sustainable Land Management (PISLM) was initiated at a Caribbean Sub-regional Workshop on Land Degradation, which was held in Trinidad from in February 2004. The PISLM was created </w:t>
            </w:r>
            <w:r w:rsidRPr="004A7ED1">
              <w:rPr>
                <w:rFonts w:ascii="Times New Roman" w:hAnsi="Times New Roman" w:cs="Times New Roman"/>
                <w:sz w:val="20"/>
                <w:szCs w:val="20"/>
                <w:shd w:val="clear" w:color="auto" w:fill="FFFFFF" w:themeFill="background1"/>
                <w:lang w:val="en-GB"/>
              </w:rPr>
              <w:t>as part of the Caribbean SIDS Programme sponsored and promoted by UNEP in collaboration with the FAO and Global Mechanism of the UNCCD Convention.</w:t>
            </w:r>
            <w:r w:rsidRPr="004A7ED1">
              <w:rPr>
                <w:rFonts w:ascii="Times New Roman" w:hAnsi="Times New Roman" w:cs="Times New Roman"/>
                <w:sz w:val="20"/>
                <w:szCs w:val="20"/>
                <w:lang w:val="en-GB"/>
              </w:rPr>
              <w:t xml:space="preserve">  It was subsequently endorsed by CARICOM with the mandate to guide its Member States with the implementation of SLM Projects under the UNCCD as well as the land management components of the various SIDS instruments.</w:t>
            </w:r>
            <w:r w:rsidRPr="004A7ED1">
              <w:rPr>
                <w:rStyle w:val="FootnoteReference"/>
                <w:rFonts w:ascii="Times New Roman" w:hAnsi="Times New Roman" w:cs="Times New Roman"/>
                <w:sz w:val="20"/>
                <w:szCs w:val="20"/>
                <w:lang w:val="en-GB"/>
              </w:rPr>
              <w:footnoteReference w:id="35"/>
            </w:r>
            <w:r w:rsidRPr="004A7ED1">
              <w:rPr>
                <w:rFonts w:ascii="Times New Roman" w:hAnsi="Times New Roman" w:cs="Times New Roman"/>
                <w:sz w:val="20"/>
                <w:szCs w:val="20"/>
                <w:lang w:val="en-GB"/>
              </w:rPr>
              <w:t xml:space="preserve">  As of 2014, PISLM is an independent legal entity, registered as a not-for-profit agency in the jurisdiction of the Republic of Trinidad and Tobago, as an intergovernmental regional organization. It reports the Council of Trade and Economic Development</w:t>
            </w:r>
            <w:r w:rsidRPr="004A7ED1">
              <w:rPr>
                <w:rStyle w:val="FootnoteReference"/>
                <w:rFonts w:ascii="Times New Roman" w:hAnsi="Times New Roman" w:cs="Times New Roman"/>
                <w:sz w:val="20"/>
                <w:szCs w:val="20"/>
                <w:lang w:val="en-GB"/>
              </w:rPr>
              <w:footnoteReference w:id="36"/>
            </w:r>
            <w:r w:rsidRPr="004A7ED1">
              <w:rPr>
                <w:rFonts w:ascii="Times New Roman" w:hAnsi="Times New Roman" w:cs="Times New Roman"/>
                <w:sz w:val="20"/>
                <w:szCs w:val="20"/>
                <w:lang w:val="en-GB"/>
              </w:rPr>
              <w:t xml:space="preserve"> (COTED) of the Caribbean Community (CARICOM).</w:t>
            </w:r>
          </w:p>
        </w:tc>
      </w:tr>
      <w:tr w:rsidR="00824042" w:rsidRPr="004A7ED1" w14:paraId="3A8BF125" w14:textId="77777777" w:rsidTr="00824042">
        <w:trPr>
          <w:trHeight w:val="1237"/>
        </w:trPr>
        <w:tc>
          <w:tcPr>
            <w:tcW w:w="4793" w:type="dxa"/>
            <w:tcBorders>
              <w:top w:val="single" w:sz="4" w:space="0" w:color="auto"/>
              <w:left w:val="single" w:sz="4" w:space="0" w:color="auto"/>
              <w:bottom w:val="single" w:sz="4" w:space="0" w:color="auto"/>
              <w:right w:val="single" w:sz="4" w:space="0" w:color="auto"/>
            </w:tcBorders>
            <w:hideMark/>
          </w:tcPr>
          <w:p w14:paraId="5AF46F8E" w14:textId="77777777" w:rsidR="00824042" w:rsidRPr="004A7ED1" w:rsidRDefault="00824042" w:rsidP="00946FF2">
            <w:pPr>
              <w:pStyle w:val="Default"/>
              <w:numPr>
                <w:ilvl w:val="0"/>
                <w:numId w:val="103"/>
              </w:numPr>
              <w:ind w:left="280" w:hanging="29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We note the gender aspects which will be considered during project preparation. We expect that these will be reflected clearly in the Outputs and project description. </w:t>
            </w:r>
          </w:p>
        </w:tc>
        <w:tc>
          <w:tcPr>
            <w:tcW w:w="5130" w:type="dxa"/>
            <w:tcBorders>
              <w:top w:val="single" w:sz="4" w:space="0" w:color="auto"/>
              <w:left w:val="single" w:sz="4" w:space="0" w:color="auto"/>
              <w:bottom w:val="single" w:sz="4" w:space="0" w:color="auto"/>
              <w:right w:val="single" w:sz="4" w:space="0" w:color="auto"/>
            </w:tcBorders>
            <w:hideMark/>
          </w:tcPr>
          <w:p w14:paraId="6E68838F" w14:textId="34920A49" w:rsidR="00824042" w:rsidRPr="004A7ED1" w:rsidRDefault="009A6E1B" w:rsidP="009A6E1B">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Gender aspects </w:t>
            </w:r>
            <w:r w:rsidR="00967F25" w:rsidRPr="004A7ED1">
              <w:rPr>
                <w:rFonts w:ascii="Times New Roman" w:hAnsi="Times New Roman" w:cs="Times New Roman"/>
                <w:sz w:val="20"/>
                <w:szCs w:val="20"/>
                <w:lang w:val="en-GB"/>
              </w:rPr>
              <w:t>have been further clarified in Section A.4 on Gender, and in the description of the project outputs and activities in the Alternative Scenario and with new indicators in the Results Framework in Annex A.</w:t>
            </w:r>
          </w:p>
        </w:tc>
      </w:tr>
      <w:tr w:rsidR="00824042" w:rsidRPr="002923BF" w14:paraId="499F9617" w14:textId="77777777" w:rsidTr="00824042">
        <w:trPr>
          <w:trHeight w:val="1934"/>
        </w:trPr>
        <w:tc>
          <w:tcPr>
            <w:tcW w:w="4793" w:type="dxa"/>
            <w:tcBorders>
              <w:top w:val="single" w:sz="4" w:space="0" w:color="auto"/>
              <w:left w:val="single" w:sz="4" w:space="0" w:color="auto"/>
              <w:bottom w:val="single" w:sz="4" w:space="0" w:color="auto"/>
              <w:right w:val="single" w:sz="4" w:space="0" w:color="auto"/>
            </w:tcBorders>
            <w:hideMark/>
          </w:tcPr>
          <w:p w14:paraId="25AEFD5F" w14:textId="7767D0E0" w:rsidR="00824042" w:rsidRPr="004A7ED1" w:rsidRDefault="00824042" w:rsidP="003E0201">
            <w:pPr>
              <w:pStyle w:val="Default"/>
              <w:numPr>
                <w:ilvl w:val="0"/>
                <w:numId w:val="103"/>
              </w:numPr>
              <w:rPr>
                <w:rFonts w:ascii="Times New Roman" w:hAnsi="Times New Roman" w:cs="Times New Roman"/>
                <w:sz w:val="20"/>
                <w:szCs w:val="20"/>
                <w:lang w:val="en-GB"/>
              </w:rPr>
            </w:pPr>
            <w:r w:rsidRPr="004A7ED1">
              <w:rPr>
                <w:rFonts w:ascii="Times New Roman" w:hAnsi="Times New Roman" w:cs="Times New Roman"/>
                <w:sz w:val="20"/>
                <w:szCs w:val="20"/>
                <w:lang w:val="en-GB"/>
              </w:rPr>
              <w:t>We also note that the co-financing is relatively low, below the general average for LD projects (1:1.22) and relative to the needs ($500 million is needed to restore the agriculture sector, as mentioned p5). There are also several potential partners on the ground. We recommend an effort to increase the co-financing during the next phase and look for complementarity with other projects.</w:t>
            </w:r>
          </w:p>
        </w:tc>
        <w:tc>
          <w:tcPr>
            <w:tcW w:w="5130" w:type="dxa"/>
            <w:tcBorders>
              <w:top w:val="single" w:sz="4" w:space="0" w:color="auto"/>
              <w:left w:val="single" w:sz="4" w:space="0" w:color="auto"/>
              <w:bottom w:val="single" w:sz="4" w:space="0" w:color="auto"/>
              <w:right w:val="single" w:sz="4" w:space="0" w:color="auto"/>
            </w:tcBorders>
          </w:tcPr>
          <w:p w14:paraId="017D273A" w14:textId="67474EAA" w:rsidR="00824042" w:rsidRPr="002923BF" w:rsidRDefault="009E74DA" w:rsidP="009A6E1B">
            <w:pPr>
              <w:pStyle w:val="GEFFieldtoFillout"/>
              <w:ind w:left="0" w:right="-18"/>
              <w:rPr>
                <w:color w:val="auto"/>
                <w:sz w:val="20"/>
                <w:szCs w:val="20"/>
                <w:lang w:val="en-GB"/>
              </w:rPr>
            </w:pPr>
            <w:r w:rsidRPr="002923BF">
              <w:rPr>
                <w:color w:val="auto"/>
                <w:sz w:val="20"/>
                <w:szCs w:val="20"/>
                <w:lang w:val="en-GB"/>
              </w:rPr>
              <w:t>The G</w:t>
            </w:r>
            <w:r w:rsidR="000D6AAC" w:rsidRPr="002923BF">
              <w:rPr>
                <w:color w:val="auto"/>
                <w:sz w:val="20"/>
                <w:szCs w:val="20"/>
                <w:lang w:val="en-GB"/>
              </w:rPr>
              <w:t>overnment of Dominica has agreed to</w:t>
            </w:r>
            <w:r w:rsidR="007515EC" w:rsidRPr="002923BF">
              <w:rPr>
                <w:color w:val="auto"/>
                <w:sz w:val="20"/>
                <w:szCs w:val="20"/>
                <w:lang w:val="en-GB"/>
              </w:rPr>
              <w:t xml:space="preserve"> provide </w:t>
            </w:r>
            <w:proofErr w:type="gramStart"/>
            <w:r w:rsidR="007515EC" w:rsidRPr="002923BF">
              <w:rPr>
                <w:color w:val="auto"/>
                <w:sz w:val="20"/>
                <w:szCs w:val="20"/>
                <w:lang w:val="en-GB"/>
              </w:rPr>
              <w:t>all of</w:t>
            </w:r>
            <w:proofErr w:type="gramEnd"/>
            <w:r w:rsidR="007515EC" w:rsidRPr="002923BF">
              <w:rPr>
                <w:color w:val="auto"/>
                <w:sz w:val="20"/>
                <w:szCs w:val="20"/>
                <w:lang w:val="en-GB"/>
              </w:rPr>
              <w:t xml:space="preserve"> the co-financing for the </w:t>
            </w:r>
            <w:r w:rsidR="000D6AAC" w:rsidRPr="002923BF">
              <w:rPr>
                <w:color w:val="auto"/>
                <w:sz w:val="20"/>
                <w:szCs w:val="20"/>
                <w:lang w:val="en-GB"/>
              </w:rPr>
              <w:t>project and stand</w:t>
            </w:r>
            <w:r w:rsidRPr="002923BF">
              <w:rPr>
                <w:color w:val="auto"/>
                <w:sz w:val="20"/>
                <w:szCs w:val="20"/>
                <w:lang w:val="en-GB"/>
              </w:rPr>
              <w:t>s</w:t>
            </w:r>
            <w:r w:rsidR="000D6AAC" w:rsidRPr="002923BF">
              <w:rPr>
                <w:color w:val="auto"/>
                <w:sz w:val="20"/>
                <w:szCs w:val="20"/>
                <w:lang w:val="en-GB"/>
              </w:rPr>
              <w:t xml:space="preserve"> ready to support where applicable. </w:t>
            </w:r>
            <w:r w:rsidR="007515EC" w:rsidRPr="002923BF">
              <w:rPr>
                <w:color w:val="auto"/>
                <w:sz w:val="20"/>
                <w:szCs w:val="20"/>
                <w:lang w:val="en-GB"/>
              </w:rPr>
              <w:t xml:space="preserve"> The Government will continue to seek further co-financing support during project implementation. </w:t>
            </w:r>
          </w:p>
          <w:p w14:paraId="39569504" w14:textId="77777777" w:rsidR="00824042" w:rsidRPr="002923BF" w:rsidRDefault="00824042" w:rsidP="009A6E1B">
            <w:pPr>
              <w:pStyle w:val="GEFFieldtoFillout"/>
              <w:ind w:left="0" w:right="-18"/>
              <w:rPr>
                <w:color w:val="auto"/>
                <w:sz w:val="20"/>
                <w:szCs w:val="20"/>
                <w:lang w:val="en-GB"/>
              </w:rPr>
            </w:pPr>
          </w:p>
        </w:tc>
      </w:tr>
    </w:tbl>
    <w:p w14:paraId="30ACA2C1" w14:textId="77777777" w:rsidR="0040659F" w:rsidRPr="004A7ED1" w:rsidRDefault="0040659F" w:rsidP="0040659F">
      <w:pPr>
        <w:spacing w:after="0" w:line="240" w:lineRule="auto"/>
        <w:rPr>
          <w:rFonts w:ascii="Times New Roman" w:hAnsi="Times New Roman" w:cs="Times New Roman"/>
          <w:lang w:val="en-GB"/>
        </w:rPr>
      </w:pPr>
    </w:p>
    <w:p w14:paraId="20AE559F" w14:textId="77777777" w:rsidR="0040659F" w:rsidRPr="004A7ED1" w:rsidRDefault="0040659F" w:rsidP="00C81132">
      <w:pPr>
        <w:spacing w:after="0" w:line="240" w:lineRule="auto"/>
        <w:rPr>
          <w:rFonts w:ascii="Times New Roman" w:eastAsia="Times New Roman" w:hAnsi="Times New Roman" w:cs="Times New Roman"/>
          <w:b/>
          <w:smallCaps/>
          <w:lang w:val="en-GB"/>
        </w:rPr>
      </w:pPr>
    </w:p>
    <w:p w14:paraId="5B1787B5" w14:textId="77777777" w:rsidR="0040659F" w:rsidRPr="004A7ED1" w:rsidRDefault="0040659F" w:rsidP="00C81132">
      <w:pPr>
        <w:spacing w:after="0" w:line="240" w:lineRule="auto"/>
        <w:rPr>
          <w:rFonts w:ascii="Times New Roman" w:eastAsia="Times New Roman" w:hAnsi="Times New Roman" w:cs="Times New Roman"/>
          <w:b/>
          <w:smallCaps/>
          <w:lang w:val="en-GB"/>
        </w:rPr>
      </w:pPr>
    </w:p>
    <w:p w14:paraId="39583E55" w14:textId="77777777" w:rsidR="0040659F" w:rsidRPr="004A7ED1" w:rsidRDefault="0040659F">
      <w:pPr>
        <w:rPr>
          <w:rFonts w:ascii="Times New Roman" w:eastAsia="Times New Roman" w:hAnsi="Times New Roman" w:cs="Times New Roman"/>
          <w:b/>
          <w:smallCaps/>
          <w:lang w:val="en-GB"/>
        </w:rPr>
      </w:pPr>
      <w:r w:rsidRPr="004A7ED1">
        <w:rPr>
          <w:rFonts w:ascii="Times New Roman" w:eastAsia="Times New Roman" w:hAnsi="Times New Roman" w:cs="Times New Roman"/>
          <w:b/>
          <w:smallCaps/>
          <w:lang w:val="en-GB"/>
        </w:rPr>
        <w:br w:type="page"/>
      </w:r>
    </w:p>
    <w:p w14:paraId="30D39CE9" w14:textId="78C85B01" w:rsidR="008A2706" w:rsidRPr="004A7ED1" w:rsidRDefault="008A2706" w:rsidP="00C81132">
      <w:pPr>
        <w:spacing w:after="0" w:line="240" w:lineRule="auto"/>
        <w:rPr>
          <w:rFonts w:ascii="Times New Roman" w:eastAsia="Times New Roman" w:hAnsi="Times New Roman" w:cs="Times New Roman"/>
          <w:b/>
          <w:smallCaps/>
          <w:lang w:val="en-GB"/>
        </w:rPr>
      </w:pPr>
      <w:r w:rsidRPr="004A7ED1">
        <w:rPr>
          <w:rFonts w:ascii="Times New Roman" w:eastAsia="Times New Roman" w:hAnsi="Times New Roman" w:cs="Times New Roman"/>
          <w:b/>
          <w:smallCaps/>
          <w:lang w:val="en-GB"/>
        </w:rPr>
        <w:lastRenderedPageBreak/>
        <w:t xml:space="preserve">Annex </w:t>
      </w:r>
      <w:r w:rsidRPr="004A7ED1">
        <w:rPr>
          <w:rFonts w:ascii="Times New Roman" w:eastAsia="Times New Roman" w:hAnsi="Times New Roman" w:cs="Times New Roman"/>
          <w:b/>
          <w:caps/>
          <w:lang w:val="en-GB"/>
        </w:rPr>
        <w:t>C</w:t>
      </w:r>
      <w:r w:rsidRPr="004A7ED1">
        <w:rPr>
          <w:rFonts w:ascii="Times New Roman" w:eastAsia="Times New Roman" w:hAnsi="Times New Roman" w:cs="Times New Roman"/>
          <w:b/>
          <w:smallCaps/>
          <w:lang w:val="en-GB"/>
        </w:rPr>
        <w:t>:  status of implementation of project preparation activities and the use of funds</w:t>
      </w:r>
      <w:r w:rsidRPr="004A7ED1">
        <w:rPr>
          <w:rStyle w:val="FootnoteReference"/>
          <w:rFonts w:ascii="Times New Roman" w:eastAsia="Times New Roman" w:hAnsi="Times New Roman" w:cs="Times New Roman"/>
          <w:b/>
          <w:smallCaps/>
          <w:lang w:val="en-GB"/>
        </w:rPr>
        <w:footnoteReference w:id="37"/>
      </w:r>
    </w:p>
    <w:p w14:paraId="41376505" w14:textId="77777777" w:rsidR="008A2706" w:rsidRPr="004A7ED1" w:rsidRDefault="008A2706" w:rsidP="00C81132">
      <w:pPr>
        <w:spacing w:after="0" w:line="240" w:lineRule="auto"/>
        <w:rPr>
          <w:rFonts w:ascii="Times New Roman" w:eastAsia="Times New Roman" w:hAnsi="Times New Roman" w:cs="Times New Roman"/>
          <w:b/>
          <w:smallCaps/>
          <w:lang w:val="en-GB"/>
        </w:rPr>
      </w:pPr>
    </w:p>
    <w:p w14:paraId="052B4A82" w14:textId="77777777" w:rsidR="008A2706" w:rsidRPr="004A7ED1" w:rsidRDefault="008A2706" w:rsidP="00C81132">
      <w:pPr>
        <w:spacing w:after="0" w:line="240" w:lineRule="auto"/>
        <w:rPr>
          <w:rFonts w:ascii="Times New Roman" w:eastAsia="Times New Roman" w:hAnsi="Times New Roman" w:cs="Times New Roman"/>
          <w:smallCaps/>
          <w:lang w:val="en-GB"/>
        </w:rPr>
      </w:pPr>
      <w:r w:rsidRPr="004A7ED1">
        <w:rPr>
          <w:rFonts w:ascii="Times New Roman" w:eastAsia="Times New Roman" w:hAnsi="Times New Roman" w:cs="Times New Roman"/>
          <w:smallCaps/>
          <w:lang w:val="en-GB"/>
        </w:rPr>
        <w:t xml:space="preserve">A.  </w:t>
      </w:r>
      <w:r w:rsidRPr="004A7ED1">
        <w:rPr>
          <w:rFonts w:ascii="Times New Roman" w:eastAsia="Times New Roman" w:hAnsi="Times New Roman" w:cs="Times New Roman"/>
          <w:lang w:val="en-GB"/>
        </w:rPr>
        <w:t>Provide detailed funding amount of the PPG activities financing status in the table below</w:t>
      </w:r>
      <w:r w:rsidRPr="004A7ED1">
        <w:rPr>
          <w:rFonts w:ascii="Times New Roman" w:eastAsia="Times New Roman" w:hAnsi="Times New Roman" w:cs="Times New Roman"/>
          <w:smallCaps/>
          <w:lang w:val="en-GB"/>
        </w:rPr>
        <w:t>:</w:t>
      </w:r>
    </w:p>
    <w:p w14:paraId="79BB5EFF" w14:textId="77777777" w:rsidR="008A2706" w:rsidRPr="004A7ED1" w:rsidRDefault="008A2706" w:rsidP="00C81132">
      <w:pPr>
        <w:spacing w:after="0" w:line="240" w:lineRule="auto"/>
        <w:rPr>
          <w:rFonts w:ascii="Times New Roman" w:eastAsia="Times New Roman" w:hAnsi="Times New Roman" w:cs="Times New Roman"/>
          <w:sz w:val="18"/>
          <w:szCs w:val="18"/>
          <w:lang w:val="en-GB"/>
        </w:rPr>
      </w:pPr>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1980"/>
        <w:gridCol w:w="2250"/>
        <w:gridCol w:w="2070"/>
      </w:tblGrid>
      <w:tr w:rsidR="008A2706" w:rsidRPr="004A7ED1" w14:paraId="1F742B45" w14:textId="77777777" w:rsidTr="00C81132">
        <w:trPr>
          <w:trHeight w:val="233"/>
        </w:trPr>
        <w:tc>
          <w:tcPr>
            <w:tcW w:w="9450" w:type="dxa"/>
            <w:gridSpan w:val="4"/>
          </w:tcPr>
          <w:p w14:paraId="2438507A"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PPG Grant Approved at PIF: </w:t>
            </w:r>
            <w:r w:rsidRPr="004A7ED1">
              <w:rPr>
                <w:rFonts w:ascii="Times New Roman" w:eastAsia="Times New Roman" w:hAnsi="Times New Roman" w:cs="Times New Roman"/>
                <w:b/>
                <w:smallCaps/>
                <w:lang w:val="en-GB"/>
              </w:rPr>
              <w:t>50,000</w:t>
            </w:r>
          </w:p>
        </w:tc>
      </w:tr>
      <w:tr w:rsidR="008A2706" w:rsidRPr="004A7ED1" w14:paraId="4F006BBF" w14:textId="77777777" w:rsidTr="00C81132">
        <w:trPr>
          <w:trHeight w:val="233"/>
        </w:trPr>
        <w:tc>
          <w:tcPr>
            <w:tcW w:w="3150" w:type="dxa"/>
            <w:vMerge w:val="restart"/>
            <w:vAlign w:val="center"/>
          </w:tcPr>
          <w:p w14:paraId="46ACAC77" w14:textId="77777777" w:rsidR="008A2706" w:rsidRPr="004A7ED1" w:rsidRDefault="008A2706" w:rsidP="00C81132">
            <w:pPr>
              <w:spacing w:after="0" w:line="240" w:lineRule="auto"/>
              <w:jc w:val="center"/>
              <w:rPr>
                <w:rFonts w:ascii="Times New Roman" w:eastAsia="Times New Roman" w:hAnsi="Times New Roman" w:cs="Times New Roman"/>
                <w:b/>
                <w:lang w:val="en-GB"/>
              </w:rPr>
            </w:pPr>
            <w:r w:rsidRPr="004A7ED1">
              <w:rPr>
                <w:rFonts w:ascii="Times New Roman" w:eastAsia="Times New Roman" w:hAnsi="Times New Roman" w:cs="Times New Roman"/>
                <w:b/>
                <w:i/>
                <w:lang w:val="en-GB"/>
              </w:rPr>
              <w:t>Project Preparation Activities Implemented</w:t>
            </w:r>
          </w:p>
        </w:tc>
        <w:tc>
          <w:tcPr>
            <w:tcW w:w="6300" w:type="dxa"/>
            <w:gridSpan w:val="3"/>
          </w:tcPr>
          <w:p w14:paraId="6961261F" w14:textId="77777777" w:rsidR="008A2706" w:rsidRPr="004A7ED1" w:rsidRDefault="008A2706" w:rsidP="00C81132">
            <w:pPr>
              <w:spacing w:after="0" w:line="240" w:lineRule="auto"/>
              <w:jc w:val="center"/>
              <w:rPr>
                <w:rFonts w:ascii="Times New Roman" w:eastAsia="Times New Roman" w:hAnsi="Times New Roman" w:cs="Times New Roman"/>
                <w:b/>
                <w:i/>
                <w:lang w:val="en-GB"/>
              </w:rPr>
            </w:pPr>
            <w:r w:rsidRPr="004A7ED1">
              <w:rPr>
                <w:rFonts w:ascii="Times New Roman" w:eastAsia="Times New Roman" w:hAnsi="Times New Roman" w:cs="Times New Roman"/>
                <w:b/>
                <w:i/>
                <w:lang w:val="en-GB"/>
              </w:rPr>
              <w:t>GETF/LDCF/SCCF/CBIT Amount ($)</w:t>
            </w:r>
          </w:p>
        </w:tc>
      </w:tr>
      <w:tr w:rsidR="00C81132" w:rsidRPr="004A7ED1" w14:paraId="664F52CF" w14:textId="77777777" w:rsidTr="00C81132">
        <w:trPr>
          <w:trHeight w:val="232"/>
        </w:trPr>
        <w:tc>
          <w:tcPr>
            <w:tcW w:w="3150" w:type="dxa"/>
            <w:vMerge/>
          </w:tcPr>
          <w:p w14:paraId="5E325B39" w14:textId="77777777" w:rsidR="008A2706" w:rsidRPr="004A7ED1" w:rsidRDefault="008A2706" w:rsidP="00C81132">
            <w:pPr>
              <w:spacing w:after="0" w:line="240" w:lineRule="auto"/>
              <w:jc w:val="center"/>
              <w:rPr>
                <w:rFonts w:ascii="Times New Roman" w:eastAsia="Times New Roman" w:hAnsi="Times New Roman" w:cs="Times New Roman"/>
                <w:b/>
                <w:lang w:val="en-GB"/>
              </w:rPr>
            </w:pPr>
          </w:p>
        </w:tc>
        <w:tc>
          <w:tcPr>
            <w:tcW w:w="1980" w:type="dxa"/>
          </w:tcPr>
          <w:p w14:paraId="4CE27592" w14:textId="77777777" w:rsidR="008A2706" w:rsidRPr="004A7ED1" w:rsidRDefault="008A2706" w:rsidP="00C81132">
            <w:pPr>
              <w:spacing w:after="0" w:line="240" w:lineRule="auto"/>
              <w:jc w:val="center"/>
              <w:rPr>
                <w:rFonts w:ascii="Times New Roman" w:eastAsia="Times New Roman" w:hAnsi="Times New Roman" w:cs="Times New Roman"/>
                <w:b/>
                <w:i/>
                <w:lang w:val="en-GB"/>
              </w:rPr>
            </w:pPr>
            <w:r w:rsidRPr="004A7ED1">
              <w:rPr>
                <w:rFonts w:ascii="Times New Roman" w:eastAsia="Times New Roman" w:hAnsi="Times New Roman" w:cs="Times New Roman"/>
                <w:b/>
                <w:i/>
                <w:lang w:val="en-GB"/>
              </w:rPr>
              <w:t>Budgeted Amount</w:t>
            </w:r>
          </w:p>
        </w:tc>
        <w:tc>
          <w:tcPr>
            <w:tcW w:w="2250" w:type="dxa"/>
          </w:tcPr>
          <w:p w14:paraId="26C5300B" w14:textId="77777777" w:rsidR="008A2706" w:rsidRPr="004A7ED1" w:rsidRDefault="008A2706" w:rsidP="00C81132">
            <w:pPr>
              <w:spacing w:after="0" w:line="240" w:lineRule="auto"/>
              <w:ind w:left="-108" w:right="-108"/>
              <w:jc w:val="center"/>
              <w:rPr>
                <w:rFonts w:ascii="Times New Roman" w:eastAsia="Times New Roman" w:hAnsi="Times New Roman" w:cs="Times New Roman"/>
                <w:i/>
                <w:lang w:val="en-GB"/>
              </w:rPr>
            </w:pPr>
            <w:r w:rsidRPr="004A7ED1">
              <w:rPr>
                <w:rFonts w:ascii="Times New Roman" w:eastAsia="Times New Roman" w:hAnsi="Times New Roman" w:cs="Times New Roman"/>
                <w:b/>
                <w:i/>
                <w:lang w:val="en-GB"/>
              </w:rPr>
              <w:t xml:space="preserve">Amount Spent </w:t>
            </w:r>
            <w:proofErr w:type="gramStart"/>
            <w:r w:rsidRPr="004A7ED1">
              <w:rPr>
                <w:rFonts w:ascii="Times New Roman" w:eastAsia="Times New Roman" w:hAnsi="Times New Roman" w:cs="Times New Roman"/>
                <w:b/>
                <w:i/>
                <w:lang w:val="en-GB"/>
              </w:rPr>
              <w:t>To</w:t>
            </w:r>
            <w:proofErr w:type="gramEnd"/>
            <w:r w:rsidRPr="004A7ED1">
              <w:rPr>
                <w:rFonts w:ascii="Times New Roman" w:eastAsia="Times New Roman" w:hAnsi="Times New Roman" w:cs="Times New Roman"/>
                <w:b/>
                <w:i/>
                <w:lang w:val="en-GB"/>
              </w:rPr>
              <w:t xml:space="preserve"> Date</w:t>
            </w:r>
          </w:p>
        </w:tc>
        <w:tc>
          <w:tcPr>
            <w:tcW w:w="2070" w:type="dxa"/>
            <w:shd w:val="clear" w:color="auto" w:fill="auto"/>
          </w:tcPr>
          <w:p w14:paraId="75D0CCD7" w14:textId="77777777" w:rsidR="008A2706" w:rsidRPr="004A7ED1" w:rsidRDefault="008A2706" w:rsidP="00C81132">
            <w:pPr>
              <w:spacing w:after="0" w:line="240" w:lineRule="auto"/>
              <w:jc w:val="center"/>
              <w:rPr>
                <w:rFonts w:ascii="Times New Roman" w:eastAsia="Times New Roman" w:hAnsi="Times New Roman" w:cs="Times New Roman"/>
                <w:i/>
                <w:lang w:val="en-GB"/>
              </w:rPr>
            </w:pPr>
            <w:r w:rsidRPr="004A7ED1">
              <w:rPr>
                <w:rFonts w:ascii="Times New Roman" w:eastAsia="Times New Roman" w:hAnsi="Times New Roman" w:cs="Times New Roman"/>
                <w:b/>
                <w:i/>
                <w:lang w:val="en-GB"/>
              </w:rPr>
              <w:t>Amount Committed</w:t>
            </w:r>
          </w:p>
        </w:tc>
      </w:tr>
      <w:tr w:rsidR="00C81132" w:rsidRPr="004A7ED1" w14:paraId="120CA362" w14:textId="77777777" w:rsidTr="00C81132">
        <w:tc>
          <w:tcPr>
            <w:tcW w:w="3150" w:type="dxa"/>
          </w:tcPr>
          <w:p w14:paraId="0C28AF09" w14:textId="77777777" w:rsidR="00811CB9" w:rsidRPr="004A7ED1" w:rsidRDefault="00811CB9"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t>Inception Mission</w:t>
            </w:r>
          </w:p>
        </w:tc>
        <w:tc>
          <w:tcPr>
            <w:tcW w:w="1980" w:type="dxa"/>
          </w:tcPr>
          <w:p w14:paraId="0FCFABF6" w14:textId="77777777" w:rsidR="00811CB9" w:rsidRPr="004A7ED1" w:rsidRDefault="00811CB9" w:rsidP="00C81132">
            <w:pPr>
              <w:spacing w:after="0" w:line="240" w:lineRule="auto"/>
              <w:jc w:val="right"/>
              <w:rPr>
                <w:rFonts w:ascii="Times New Roman" w:eastAsia="Times New Roman" w:hAnsi="Times New Roman" w:cs="Times New Roman"/>
                <w:lang w:val="en-GB"/>
              </w:rPr>
            </w:pPr>
          </w:p>
        </w:tc>
        <w:tc>
          <w:tcPr>
            <w:tcW w:w="2250" w:type="dxa"/>
          </w:tcPr>
          <w:p w14:paraId="2D04BEFB" w14:textId="77777777" w:rsidR="00811CB9" w:rsidRPr="004A7ED1" w:rsidRDefault="00811CB9" w:rsidP="00C81132">
            <w:pPr>
              <w:spacing w:after="0" w:line="240" w:lineRule="auto"/>
              <w:jc w:val="right"/>
              <w:rPr>
                <w:rFonts w:ascii="Times New Roman" w:eastAsia="Times New Roman" w:hAnsi="Times New Roman" w:cs="Times New Roman"/>
                <w:lang w:val="en-GB"/>
              </w:rPr>
            </w:pPr>
          </w:p>
        </w:tc>
        <w:tc>
          <w:tcPr>
            <w:tcW w:w="2070" w:type="dxa"/>
            <w:shd w:val="clear" w:color="auto" w:fill="auto"/>
          </w:tcPr>
          <w:p w14:paraId="2A1F6905" w14:textId="77777777" w:rsidR="00811CB9" w:rsidRPr="004A7ED1" w:rsidRDefault="00811CB9" w:rsidP="00C81132">
            <w:pPr>
              <w:spacing w:after="0" w:line="240" w:lineRule="auto"/>
              <w:jc w:val="right"/>
              <w:rPr>
                <w:rFonts w:ascii="Times New Roman" w:eastAsia="Times New Roman" w:hAnsi="Times New Roman" w:cs="Times New Roman"/>
                <w:lang w:val="en-GB"/>
              </w:rPr>
            </w:pPr>
          </w:p>
        </w:tc>
      </w:tr>
      <w:tr w:rsidR="00C81132" w:rsidRPr="004A7ED1" w14:paraId="3BF4B4AB" w14:textId="77777777" w:rsidTr="00EE3EA2">
        <w:tc>
          <w:tcPr>
            <w:tcW w:w="3150" w:type="dxa"/>
            <w:shd w:val="clear" w:color="auto" w:fill="auto"/>
          </w:tcPr>
          <w:p w14:paraId="09E4B3C8" w14:textId="77777777" w:rsidR="008A2706" w:rsidRPr="004A7ED1" w:rsidRDefault="008A2706" w:rsidP="00C81132">
            <w:pPr>
              <w:spacing w:after="0" w:line="240" w:lineRule="auto"/>
              <w:rPr>
                <w:rFonts w:ascii="Times New Roman" w:eastAsia="Times New Roman" w:hAnsi="Times New Roman" w:cs="Times New Roman"/>
                <w:b/>
                <w:u w:val="single"/>
                <w:lang w:val="en-GB"/>
              </w:rPr>
            </w:pPr>
            <w:r w:rsidRPr="004A7ED1">
              <w:rPr>
                <w:rFonts w:ascii="Times New Roman" w:eastAsia="Times New Roman" w:hAnsi="Times New Roman" w:cs="Times New Roman"/>
                <w:lang w:val="en-GB"/>
              </w:rPr>
              <w:fldChar w:fldCharType="begin">
                <w:ffData>
                  <w:name w:val="ApprovedActivity_01"/>
                  <w:enabled/>
                  <w:calcOnExit w:val="0"/>
                  <w:textInput>
                    <w:default w:val="Inception Workshop"/>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Inception Workshop</w:t>
            </w:r>
            <w:r w:rsidRPr="004A7ED1">
              <w:rPr>
                <w:rFonts w:ascii="Times New Roman" w:eastAsia="Times New Roman" w:hAnsi="Times New Roman" w:cs="Times New Roman"/>
                <w:lang w:val="en-GB"/>
              </w:rPr>
              <w:fldChar w:fldCharType="end"/>
            </w:r>
          </w:p>
        </w:tc>
        <w:tc>
          <w:tcPr>
            <w:tcW w:w="1980" w:type="dxa"/>
          </w:tcPr>
          <w:p w14:paraId="25D1B695" w14:textId="78C5E2C6"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2</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500</w:t>
            </w:r>
          </w:p>
        </w:tc>
        <w:tc>
          <w:tcPr>
            <w:tcW w:w="2250" w:type="dxa"/>
          </w:tcPr>
          <w:p w14:paraId="79562B12" w14:textId="2C446F11"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2</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500</w:t>
            </w:r>
          </w:p>
        </w:tc>
        <w:tc>
          <w:tcPr>
            <w:tcW w:w="2070" w:type="dxa"/>
            <w:shd w:val="clear" w:color="auto" w:fill="auto"/>
          </w:tcPr>
          <w:p w14:paraId="79BF5389"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r>
      <w:tr w:rsidR="00C81132" w:rsidRPr="004A7ED1" w14:paraId="3A9B81C9" w14:textId="77777777" w:rsidTr="00EE3EA2">
        <w:tc>
          <w:tcPr>
            <w:tcW w:w="3150" w:type="dxa"/>
            <w:shd w:val="clear" w:color="auto" w:fill="auto"/>
          </w:tcPr>
          <w:p w14:paraId="35C3CE60"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fldChar w:fldCharType="begin">
                <w:ffData>
                  <w:name w:val="ApprovedActivity_02"/>
                  <w:enabled/>
                  <w:calcOnExit w:val="0"/>
                  <w:textInput>
                    <w:default w:val="Validation Workshop"/>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Validation Workshop</w:t>
            </w:r>
            <w:r w:rsidRPr="004A7ED1">
              <w:rPr>
                <w:rFonts w:ascii="Times New Roman" w:eastAsia="Times New Roman" w:hAnsi="Times New Roman" w:cs="Times New Roman"/>
                <w:lang w:val="en-GB"/>
              </w:rPr>
              <w:fldChar w:fldCharType="end"/>
            </w:r>
          </w:p>
        </w:tc>
        <w:tc>
          <w:tcPr>
            <w:tcW w:w="1980" w:type="dxa"/>
          </w:tcPr>
          <w:p w14:paraId="33D112F1" w14:textId="5A99C528"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2</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500</w:t>
            </w:r>
          </w:p>
        </w:tc>
        <w:tc>
          <w:tcPr>
            <w:tcW w:w="2250" w:type="dxa"/>
          </w:tcPr>
          <w:p w14:paraId="76D067C3" w14:textId="5865A36F"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2</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500</w:t>
            </w:r>
          </w:p>
        </w:tc>
        <w:tc>
          <w:tcPr>
            <w:tcW w:w="2070" w:type="dxa"/>
            <w:shd w:val="clear" w:color="auto" w:fill="auto"/>
          </w:tcPr>
          <w:p w14:paraId="3429973B"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r>
      <w:tr w:rsidR="00C81132" w:rsidRPr="004A7ED1" w14:paraId="4E4E0CCC" w14:textId="77777777" w:rsidTr="00EE3EA2">
        <w:tc>
          <w:tcPr>
            <w:tcW w:w="3150" w:type="dxa"/>
            <w:shd w:val="clear" w:color="auto" w:fill="auto"/>
          </w:tcPr>
          <w:p w14:paraId="7ACEBD34"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fldChar w:fldCharType="begin">
                <w:ffData>
                  <w:name w:val="ApprovedActivity_03"/>
                  <w:enabled/>
                  <w:calcOnExit w:val="0"/>
                  <w:textInput>
                    <w:default w:val="Travel on official Business"/>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Travel on official Business</w:t>
            </w:r>
            <w:r w:rsidRPr="004A7ED1">
              <w:rPr>
                <w:rFonts w:ascii="Times New Roman" w:eastAsia="Times New Roman" w:hAnsi="Times New Roman" w:cs="Times New Roman"/>
                <w:lang w:val="en-GB"/>
              </w:rPr>
              <w:fldChar w:fldCharType="end"/>
            </w:r>
          </w:p>
        </w:tc>
        <w:tc>
          <w:tcPr>
            <w:tcW w:w="1980" w:type="dxa"/>
          </w:tcPr>
          <w:p w14:paraId="683D7524" w14:textId="582D79DA"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7</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000</w:t>
            </w:r>
          </w:p>
        </w:tc>
        <w:tc>
          <w:tcPr>
            <w:tcW w:w="2250" w:type="dxa"/>
          </w:tcPr>
          <w:p w14:paraId="18C3CCA8" w14:textId="4E3BC55F"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9</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000</w:t>
            </w:r>
          </w:p>
        </w:tc>
        <w:tc>
          <w:tcPr>
            <w:tcW w:w="2070" w:type="dxa"/>
            <w:shd w:val="clear" w:color="auto" w:fill="auto"/>
          </w:tcPr>
          <w:p w14:paraId="2A8F160F"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r>
      <w:tr w:rsidR="00C81132" w:rsidRPr="004A7ED1" w14:paraId="3B21459D" w14:textId="77777777" w:rsidTr="00EE3EA2">
        <w:tc>
          <w:tcPr>
            <w:tcW w:w="3150" w:type="dxa"/>
            <w:shd w:val="clear" w:color="auto" w:fill="auto"/>
          </w:tcPr>
          <w:p w14:paraId="234DD5AA"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fldChar w:fldCharType="begin">
                <w:ffData>
                  <w:name w:val="ApprovedActivity_04"/>
                  <w:enabled/>
                  <w:calcOnExit w:val="0"/>
                  <w:textInput>
                    <w:default w:val="Consultants"/>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Consultants</w:t>
            </w:r>
            <w:r w:rsidRPr="004A7ED1">
              <w:rPr>
                <w:rFonts w:ascii="Times New Roman" w:eastAsia="Times New Roman" w:hAnsi="Times New Roman" w:cs="Times New Roman"/>
                <w:lang w:val="en-GB"/>
              </w:rPr>
              <w:fldChar w:fldCharType="end"/>
            </w:r>
          </w:p>
        </w:tc>
        <w:tc>
          <w:tcPr>
            <w:tcW w:w="1980" w:type="dxa"/>
          </w:tcPr>
          <w:p w14:paraId="7C0A8F47" w14:textId="63A896BB"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38</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000</w:t>
            </w:r>
          </w:p>
        </w:tc>
        <w:tc>
          <w:tcPr>
            <w:tcW w:w="2250" w:type="dxa"/>
          </w:tcPr>
          <w:p w14:paraId="3C27A3A9" w14:textId="660FA480" w:rsidR="008A2706" w:rsidRPr="004A7ED1" w:rsidRDefault="00CA1496"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35</w:t>
            </w:r>
            <w:r w:rsidR="00D27D71"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000</w:t>
            </w:r>
          </w:p>
        </w:tc>
        <w:tc>
          <w:tcPr>
            <w:tcW w:w="2070" w:type="dxa"/>
            <w:shd w:val="clear" w:color="auto" w:fill="auto"/>
          </w:tcPr>
          <w:p w14:paraId="57BE5074" w14:textId="3339BBEB" w:rsidR="008A2706" w:rsidRPr="004A7ED1" w:rsidRDefault="00EE3EA2" w:rsidP="00C81132">
            <w:pPr>
              <w:spacing w:after="0" w:line="240" w:lineRule="auto"/>
              <w:jc w:val="right"/>
              <w:rPr>
                <w:rFonts w:ascii="Times New Roman" w:eastAsia="Times New Roman" w:hAnsi="Times New Roman" w:cs="Times New Roman"/>
                <w:lang w:val="en-GB"/>
              </w:rPr>
            </w:pPr>
            <w:r w:rsidRPr="004A7ED1">
              <w:rPr>
                <w:rFonts w:ascii="Times New Roman" w:eastAsia="Times New Roman" w:hAnsi="Times New Roman" w:cs="Times New Roman"/>
                <w:lang w:val="en-GB"/>
              </w:rPr>
              <w:t>1,000</w:t>
            </w:r>
          </w:p>
        </w:tc>
      </w:tr>
      <w:tr w:rsidR="00C81132" w:rsidRPr="004A7ED1" w14:paraId="64A16954" w14:textId="77777777" w:rsidTr="00EE3EA2">
        <w:tc>
          <w:tcPr>
            <w:tcW w:w="3150" w:type="dxa"/>
            <w:shd w:val="clear" w:color="auto" w:fill="auto"/>
          </w:tcPr>
          <w:p w14:paraId="067858DA"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fldChar w:fldCharType="begin">
                <w:ffData>
                  <w:name w:val="ApprovedActivity_05"/>
                  <w:enabled/>
                  <w:calcOnExit w:val="0"/>
                  <w:textInput>
                    <w:default w:val="Personel"/>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Personnel</w:t>
            </w:r>
            <w:r w:rsidRPr="004A7ED1">
              <w:rPr>
                <w:rFonts w:ascii="Times New Roman" w:eastAsia="Times New Roman" w:hAnsi="Times New Roman" w:cs="Times New Roman"/>
                <w:lang w:val="en-GB"/>
              </w:rPr>
              <w:fldChar w:fldCharType="end"/>
            </w:r>
          </w:p>
        </w:tc>
        <w:tc>
          <w:tcPr>
            <w:tcW w:w="1980" w:type="dxa"/>
          </w:tcPr>
          <w:p w14:paraId="51F55B3E"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c>
          <w:tcPr>
            <w:tcW w:w="2250" w:type="dxa"/>
          </w:tcPr>
          <w:p w14:paraId="4CBA2E44"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c>
          <w:tcPr>
            <w:tcW w:w="2070" w:type="dxa"/>
            <w:shd w:val="clear" w:color="auto" w:fill="auto"/>
          </w:tcPr>
          <w:p w14:paraId="1D8DD141"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r>
      <w:tr w:rsidR="00C81132" w:rsidRPr="004A7ED1" w14:paraId="3E662857" w14:textId="77777777" w:rsidTr="00EE3EA2">
        <w:tc>
          <w:tcPr>
            <w:tcW w:w="3150" w:type="dxa"/>
            <w:shd w:val="clear" w:color="auto" w:fill="auto"/>
          </w:tcPr>
          <w:p w14:paraId="1F5296A1"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fldChar w:fldCharType="begin">
                <w:ffData>
                  <w:name w:val="ApprovedActivity_06"/>
                  <w:enabled/>
                  <w:calcOnExit w:val="0"/>
                  <w:textInput>
                    <w:default w:val="Supplies"/>
                  </w:textInput>
                </w:ffData>
              </w:fldChar>
            </w:r>
            <w:r w:rsidRPr="004A7ED1">
              <w:rPr>
                <w:rFonts w:ascii="Times New Roman" w:eastAsia="Times New Roman" w:hAnsi="Times New Roman" w:cs="Times New Roman"/>
                <w:lang w:val="en-GB"/>
              </w:rPr>
              <w:instrText xml:space="preserve"> FORMTEXT </w:instrText>
            </w:r>
            <w:r w:rsidRPr="004A7ED1">
              <w:rPr>
                <w:rFonts w:ascii="Times New Roman" w:eastAsia="Times New Roman" w:hAnsi="Times New Roman" w:cs="Times New Roman"/>
                <w:lang w:val="en-GB"/>
              </w:rPr>
            </w:r>
            <w:r w:rsidRPr="004A7ED1">
              <w:rPr>
                <w:rFonts w:ascii="Times New Roman" w:eastAsia="Times New Roman" w:hAnsi="Times New Roman" w:cs="Times New Roman"/>
                <w:lang w:val="en-GB"/>
              </w:rPr>
              <w:fldChar w:fldCharType="separate"/>
            </w:r>
            <w:r w:rsidRPr="004A7ED1">
              <w:rPr>
                <w:rFonts w:ascii="Times New Roman" w:eastAsia="Times New Roman" w:hAnsi="Times New Roman" w:cs="Times New Roman"/>
                <w:lang w:val="en-GB"/>
              </w:rPr>
              <w:t>Supplies</w:t>
            </w:r>
            <w:r w:rsidRPr="004A7ED1">
              <w:rPr>
                <w:rFonts w:ascii="Times New Roman" w:eastAsia="Times New Roman" w:hAnsi="Times New Roman" w:cs="Times New Roman"/>
                <w:lang w:val="en-GB"/>
              </w:rPr>
              <w:fldChar w:fldCharType="end"/>
            </w:r>
          </w:p>
        </w:tc>
        <w:tc>
          <w:tcPr>
            <w:tcW w:w="1980" w:type="dxa"/>
          </w:tcPr>
          <w:p w14:paraId="3E697388"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c>
          <w:tcPr>
            <w:tcW w:w="2250" w:type="dxa"/>
          </w:tcPr>
          <w:p w14:paraId="6E820876"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c>
          <w:tcPr>
            <w:tcW w:w="2070" w:type="dxa"/>
            <w:shd w:val="clear" w:color="auto" w:fill="auto"/>
          </w:tcPr>
          <w:p w14:paraId="0D8B91D4" w14:textId="77777777" w:rsidR="008A2706" w:rsidRPr="004A7ED1" w:rsidRDefault="008A2706" w:rsidP="00C81132">
            <w:pPr>
              <w:spacing w:after="0" w:line="240" w:lineRule="auto"/>
              <w:jc w:val="right"/>
              <w:rPr>
                <w:rFonts w:ascii="Times New Roman" w:eastAsia="Times New Roman" w:hAnsi="Times New Roman" w:cs="Times New Roman"/>
                <w:lang w:val="en-GB"/>
              </w:rPr>
            </w:pPr>
          </w:p>
        </w:tc>
      </w:tr>
      <w:tr w:rsidR="00C81132" w:rsidRPr="004A7ED1" w14:paraId="4C8D8AFD" w14:textId="77777777" w:rsidTr="00C81132">
        <w:tc>
          <w:tcPr>
            <w:tcW w:w="3150" w:type="dxa"/>
            <w:tcBorders>
              <w:top w:val="double" w:sz="4" w:space="0" w:color="auto"/>
            </w:tcBorders>
          </w:tcPr>
          <w:p w14:paraId="70265F87" w14:textId="77777777" w:rsidR="008A2706" w:rsidRPr="004A7ED1" w:rsidRDefault="008A2706" w:rsidP="00C81132">
            <w:pPr>
              <w:spacing w:after="0" w:line="240" w:lineRule="auto"/>
              <w:rPr>
                <w:rFonts w:ascii="Times New Roman" w:eastAsia="Times New Roman" w:hAnsi="Times New Roman" w:cs="Times New Roman"/>
                <w:b/>
                <w:lang w:val="en-GB"/>
              </w:rPr>
            </w:pPr>
            <w:r w:rsidRPr="004A7ED1">
              <w:rPr>
                <w:rFonts w:ascii="Times New Roman" w:eastAsia="Times New Roman" w:hAnsi="Times New Roman" w:cs="Times New Roman"/>
                <w:b/>
                <w:lang w:val="en-GB"/>
              </w:rPr>
              <w:t>Total</w:t>
            </w:r>
          </w:p>
        </w:tc>
        <w:tc>
          <w:tcPr>
            <w:tcW w:w="1980" w:type="dxa"/>
            <w:tcBorders>
              <w:top w:val="double" w:sz="4" w:space="0" w:color="auto"/>
            </w:tcBorders>
          </w:tcPr>
          <w:p w14:paraId="0B2BBAA7" w14:textId="55AB6B69" w:rsidR="008A2706" w:rsidRPr="004A7ED1" w:rsidRDefault="00CA1496" w:rsidP="00C81132">
            <w:pPr>
              <w:spacing w:after="0" w:line="240" w:lineRule="auto"/>
              <w:jc w:val="right"/>
              <w:rPr>
                <w:rFonts w:ascii="Times New Roman" w:eastAsia="Times New Roman" w:hAnsi="Times New Roman" w:cs="Times New Roman"/>
                <w:b/>
                <w:lang w:val="en-GB"/>
              </w:rPr>
            </w:pPr>
            <w:r w:rsidRPr="004A7ED1">
              <w:rPr>
                <w:rFonts w:ascii="Times New Roman" w:eastAsia="Times New Roman" w:hAnsi="Times New Roman" w:cs="Times New Roman"/>
                <w:b/>
                <w:lang w:val="en-GB"/>
              </w:rPr>
              <w:t>50</w:t>
            </w:r>
            <w:r w:rsidR="00D27D71" w:rsidRPr="004A7ED1">
              <w:rPr>
                <w:rFonts w:ascii="Times New Roman" w:eastAsia="Times New Roman" w:hAnsi="Times New Roman" w:cs="Times New Roman"/>
                <w:b/>
                <w:lang w:val="en-GB"/>
              </w:rPr>
              <w:t>,</w:t>
            </w:r>
            <w:r w:rsidRPr="004A7ED1">
              <w:rPr>
                <w:rFonts w:ascii="Times New Roman" w:eastAsia="Times New Roman" w:hAnsi="Times New Roman" w:cs="Times New Roman"/>
                <w:b/>
                <w:lang w:val="en-GB"/>
              </w:rPr>
              <w:t>000</w:t>
            </w:r>
          </w:p>
        </w:tc>
        <w:tc>
          <w:tcPr>
            <w:tcW w:w="2250" w:type="dxa"/>
            <w:tcBorders>
              <w:top w:val="double" w:sz="4" w:space="0" w:color="auto"/>
            </w:tcBorders>
          </w:tcPr>
          <w:p w14:paraId="27A44ED8" w14:textId="0126BE49" w:rsidR="008A2706" w:rsidRPr="004A7ED1" w:rsidRDefault="00CA1496" w:rsidP="00C81132">
            <w:pPr>
              <w:spacing w:after="0" w:line="240" w:lineRule="auto"/>
              <w:jc w:val="right"/>
              <w:rPr>
                <w:rFonts w:ascii="Times New Roman" w:eastAsia="Times New Roman" w:hAnsi="Times New Roman" w:cs="Times New Roman"/>
                <w:b/>
                <w:lang w:val="en-GB"/>
              </w:rPr>
            </w:pPr>
            <w:r w:rsidRPr="004A7ED1">
              <w:rPr>
                <w:rFonts w:ascii="Times New Roman" w:eastAsia="Times New Roman" w:hAnsi="Times New Roman" w:cs="Times New Roman"/>
                <w:b/>
                <w:lang w:val="en-GB"/>
              </w:rPr>
              <w:t>49</w:t>
            </w:r>
            <w:r w:rsidR="00D27D71" w:rsidRPr="004A7ED1">
              <w:rPr>
                <w:rFonts w:ascii="Times New Roman" w:eastAsia="Times New Roman" w:hAnsi="Times New Roman" w:cs="Times New Roman"/>
                <w:b/>
                <w:lang w:val="en-GB"/>
              </w:rPr>
              <w:t>,</w:t>
            </w:r>
            <w:r w:rsidRPr="004A7ED1">
              <w:rPr>
                <w:rFonts w:ascii="Times New Roman" w:eastAsia="Times New Roman" w:hAnsi="Times New Roman" w:cs="Times New Roman"/>
                <w:b/>
                <w:lang w:val="en-GB"/>
              </w:rPr>
              <w:t>000</w:t>
            </w:r>
          </w:p>
        </w:tc>
        <w:tc>
          <w:tcPr>
            <w:tcW w:w="2070" w:type="dxa"/>
            <w:tcBorders>
              <w:top w:val="double" w:sz="4" w:space="0" w:color="auto"/>
            </w:tcBorders>
            <w:shd w:val="clear" w:color="auto" w:fill="auto"/>
          </w:tcPr>
          <w:p w14:paraId="65717475" w14:textId="48EB078E" w:rsidR="008A2706" w:rsidRPr="004A7ED1" w:rsidRDefault="00EE3EA2" w:rsidP="00C81132">
            <w:pPr>
              <w:spacing w:after="0" w:line="240" w:lineRule="auto"/>
              <w:jc w:val="right"/>
              <w:rPr>
                <w:rFonts w:ascii="Times New Roman" w:eastAsia="Times New Roman" w:hAnsi="Times New Roman" w:cs="Times New Roman"/>
                <w:b/>
                <w:lang w:val="en-GB"/>
              </w:rPr>
            </w:pPr>
            <w:r w:rsidRPr="004A7ED1">
              <w:rPr>
                <w:rFonts w:ascii="Times New Roman" w:eastAsia="Times New Roman" w:hAnsi="Times New Roman" w:cs="Times New Roman"/>
                <w:b/>
                <w:lang w:val="en-GB"/>
              </w:rPr>
              <w:t>1,000</w:t>
            </w:r>
          </w:p>
        </w:tc>
      </w:tr>
    </w:tbl>
    <w:p w14:paraId="6D19E79F" w14:textId="77777777" w:rsidR="008A2706" w:rsidRPr="004A7ED1" w:rsidRDefault="008A2706" w:rsidP="00C81132">
      <w:pPr>
        <w:spacing w:after="0" w:line="240" w:lineRule="auto"/>
        <w:rPr>
          <w:rFonts w:ascii="Times New Roman" w:eastAsia="Times New Roman" w:hAnsi="Times New Roman" w:cs="Times New Roman"/>
          <w:b/>
          <w:smallCaps/>
          <w:lang w:val="en-GB"/>
        </w:rPr>
      </w:pPr>
    </w:p>
    <w:p w14:paraId="1B9B0A31"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07D5C3A9"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2EBFEE6E"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142AC91B"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4871CDCD"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25E2C614" w14:textId="77777777" w:rsidR="00D27D71" w:rsidRPr="004A7ED1" w:rsidRDefault="00D27D71" w:rsidP="00C81132">
      <w:pPr>
        <w:spacing w:after="0" w:line="240" w:lineRule="auto"/>
        <w:rPr>
          <w:rFonts w:ascii="Times New Roman" w:eastAsia="Times New Roman" w:hAnsi="Times New Roman" w:cs="Times New Roman"/>
          <w:b/>
          <w:smallCaps/>
          <w:lang w:val="en-GB"/>
        </w:rPr>
      </w:pPr>
    </w:p>
    <w:p w14:paraId="15D7A531" w14:textId="77777777" w:rsidR="008A2706" w:rsidRPr="004A7ED1" w:rsidRDefault="008A2706" w:rsidP="00C81132">
      <w:pPr>
        <w:spacing w:after="0" w:line="240" w:lineRule="auto"/>
        <w:rPr>
          <w:rFonts w:ascii="Times New Roman" w:eastAsia="Times New Roman" w:hAnsi="Times New Roman" w:cs="Times New Roman"/>
          <w:b/>
          <w:smallCaps/>
          <w:lang w:val="en-GB"/>
        </w:rPr>
      </w:pPr>
    </w:p>
    <w:p w14:paraId="4977174E" w14:textId="77777777" w:rsidR="00D27D71" w:rsidRPr="004A7ED1" w:rsidRDefault="00D27D71">
      <w:pPr>
        <w:rPr>
          <w:rFonts w:ascii="Times New Roman" w:eastAsia="Times New Roman" w:hAnsi="Times New Roman" w:cs="Times New Roman"/>
          <w:b/>
          <w:smallCaps/>
          <w:sz w:val="24"/>
          <w:szCs w:val="24"/>
          <w:lang w:val="en-GB"/>
        </w:rPr>
      </w:pPr>
      <w:r w:rsidRPr="004A7ED1">
        <w:rPr>
          <w:rFonts w:ascii="Times New Roman" w:eastAsia="Times New Roman" w:hAnsi="Times New Roman" w:cs="Times New Roman"/>
          <w:b/>
          <w:smallCaps/>
          <w:sz w:val="24"/>
          <w:szCs w:val="24"/>
          <w:lang w:val="en-GB"/>
        </w:rPr>
        <w:br w:type="page"/>
      </w:r>
    </w:p>
    <w:p w14:paraId="2B54F239" w14:textId="36E15D7F" w:rsidR="002F7E45" w:rsidRPr="002F7E45" w:rsidRDefault="002F7E45" w:rsidP="00C81132">
      <w:pPr>
        <w:spacing w:after="0" w:line="240" w:lineRule="auto"/>
        <w:rPr>
          <w:rFonts w:ascii="Times New Roman" w:eastAsia="Times New Roman" w:hAnsi="Times New Roman" w:cs="Times New Roman"/>
          <w:b/>
          <w:lang w:val="en-GB"/>
        </w:rPr>
      </w:pPr>
      <w:r w:rsidRPr="002F7E45">
        <w:rPr>
          <w:rFonts w:ascii="Times New Roman" w:eastAsia="Times New Roman" w:hAnsi="Times New Roman" w:cs="Times New Roman"/>
          <w:b/>
          <w:lang w:val="en-GB"/>
        </w:rPr>
        <w:lastRenderedPageBreak/>
        <w:t xml:space="preserve">Annex D: Calendar of Expected </w:t>
      </w:r>
      <w:proofErr w:type="gramStart"/>
      <w:r w:rsidRPr="002F7E45">
        <w:rPr>
          <w:rFonts w:ascii="Times New Roman" w:eastAsia="Times New Roman" w:hAnsi="Times New Roman" w:cs="Times New Roman"/>
          <w:b/>
          <w:lang w:val="en-GB"/>
        </w:rPr>
        <w:t xml:space="preserve">Reflows </w:t>
      </w:r>
      <w:r w:rsidRPr="002F7E45">
        <w:rPr>
          <w:rFonts w:ascii="Times New Roman" w:eastAsia="Times New Roman" w:hAnsi="Times New Roman" w:cs="Times New Roman"/>
          <w:b/>
          <w:smallCaps/>
          <w:lang w:val="en-GB"/>
        </w:rPr>
        <w:t xml:space="preserve"> (</w:t>
      </w:r>
      <w:proofErr w:type="gramEnd"/>
      <w:r w:rsidRPr="002F7E45">
        <w:rPr>
          <w:rFonts w:ascii="Times New Roman" w:eastAsia="Times New Roman" w:hAnsi="Times New Roman" w:cs="Times New Roman"/>
          <w:b/>
          <w:lang w:val="en-GB"/>
        </w:rPr>
        <w:t>if non-grant instrument is used</w:t>
      </w:r>
      <w:r w:rsidRPr="002F7E45">
        <w:rPr>
          <w:rFonts w:ascii="Times New Roman" w:eastAsia="Times New Roman" w:hAnsi="Times New Roman" w:cs="Times New Roman"/>
          <w:b/>
          <w:smallCaps/>
          <w:lang w:val="en-GB"/>
        </w:rPr>
        <w:t>)</w:t>
      </w:r>
    </w:p>
    <w:p w14:paraId="60D7809E"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t>Provide a calendar of expected reflows to the GEF/LDCF/SCCF/CBIT Trust Funds or to your Agency (and/or revolving fund that will be set up)</w:t>
      </w:r>
    </w:p>
    <w:p w14:paraId="466E133A" w14:textId="77777777" w:rsidR="008A2706" w:rsidRPr="004A7ED1" w:rsidRDefault="008A2706" w:rsidP="00C81132">
      <w:pPr>
        <w:spacing w:after="0" w:line="240" w:lineRule="auto"/>
        <w:rPr>
          <w:rFonts w:ascii="Times New Roman" w:eastAsia="Times New Roman" w:hAnsi="Times New Roman" w:cs="Times New Roman"/>
          <w:lang w:val="en-GB"/>
        </w:rPr>
      </w:pPr>
    </w:p>
    <w:p w14:paraId="07E46C25" w14:textId="77777777" w:rsidR="008A2706" w:rsidRPr="004A7ED1" w:rsidRDefault="008A2706" w:rsidP="00C81132">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lang w:val="en-GB"/>
        </w:rPr>
        <w:t>NA</w:t>
      </w:r>
    </w:p>
    <w:p w14:paraId="6C721FC1" w14:textId="77777777" w:rsidR="00056FBB" w:rsidRPr="004A7ED1" w:rsidRDefault="00056FBB" w:rsidP="00C81132">
      <w:pPr>
        <w:spacing w:after="0" w:line="240" w:lineRule="auto"/>
        <w:rPr>
          <w:rFonts w:ascii="Times New Roman" w:eastAsia="Times New Roman" w:hAnsi="Times New Roman" w:cs="Times New Roman"/>
          <w:lang w:val="en-GB"/>
        </w:rPr>
      </w:pPr>
    </w:p>
    <w:p w14:paraId="71390E32" w14:textId="77777777" w:rsidR="00056FBB" w:rsidRPr="004A7ED1" w:rsidRDefault="00056FBB" w:rsidP="00C81132">
      <w:pPr>
        <w:spacing w:after="0" w:line="240" w:lineRule="auto"/>
        <w:rPr>
          <w:rFonts w:ascii="Times New Roman" w:eastAsia="Times New Roman" w:hAnsi="Times New Roman" w:cs="Times New Roman"/>
          <w:lang w:val="en-GB"/>
        </w:rPr>
      </w:pPr>
    </w:p>
    <w:p w14:paraId="418C4052" w14:textId="77777777" w:rsidR="00056FBB" w:rsidRDefault="00056FBB" w:rsidP="00C81132">
      <w:pPr>
        <w:spacing w:after="0" w:line="240" w:lineRule="auto"/>
        <w:rPr>
          <w:rFonts w:ascii="Times New Roman" w:eastAsia="Times New Roman" w:hAnsi="Times New Roman" w:cs="Times New Roman"/>
          <w:lang w:val="en-GB"/>
        </w:rPr>
      </w:pPr>
    </w:p>
    <w:p w14:paraId="7ECC9B76" w14:textId="77777777" w:rsidR="002F7E45" w:rsidRDefault="002F7E45" w:rsidP="00C81132">
      <w:pPr>
        <w:spacing w:after="0" w:line="240" w:lineRule="auto"/>
        <w:rPr>
          <w:rFonts w:ascii="Times New Roman" w:eastAsia="Times New Roman" w:hAnsi="Times New Roman" w:cs="Times New Roman"/>
          <w:lang w:val="en-GB"/>
        </w:rPr>
      </w:pPr>
    </w:p>
    <w:p w14:paraId="0A750544" w14:textId="77777777" w:rsidR="002F7E45" w:rsidRPr="004A7ED1" w:rsidRDefault="002F7E45" w:rsidP="00C81132">
      <w:pPr>
        <w:spacing w:after="0" w:line="240" w:lineRule="auto"/>
        <w:rPr>
          <w:rFonts w:ascii="Times New Roman" w:eastAsia="Times New Roman" w:hAnsi="Times New Roman" w:cs="Times New Roman"/>
          <w:lang w:val="en-GB"/>
        </w:rPr>
      </w:pPr>
    </w:p>
    <w:p w14:paraId="3C8C67D3" w14:textId="77777777" w:rsidR="00056FBB" w:rsidRPr="004A7ED1" w:rsidRDefault="00056FBB" w:rsidP="00C81132">
      <w:pPr>
        <w:spacing w:after="0" w:line="240" w:lineRule="auto"/>
        <w:rPr>
          <w:rFonts w:ascii="Times New Roman" w:eastAsia="Times New Roman" w:hAnsi="Times New Roman" w:cs="Times New Roman"/>
          <w:lang w:val="en-GB"/>
        </w:rPr>
      </w:pPr>
    </w:p>
    <w:p w14:paraId="2F1BE862" w14:textId="77777777" w:rsidR="002F7E45" w:rsidRDefault="002F7E45">
      <w:pPr>
        <w:rPr>
          <w:rFonts w:ascii="Times New Roman" w:hAnsi="Times New Roman"/>
          <w:b/>
          <w:color w:val="000000"/>
        </w:rPr>
      </w:pPr>
      <w:r>
        <w:rPr>
          <w:rFonts w:ascii="Times New Roman" w:hAnsi="Times New Roman"/>
          <w:b/>
          <w:color w:val="000000"/>
        </w:rPr>
        <w:br w:type="page"/>
      </w:r>
    </w:p>
    <w:p w14:paraId="298603C4" w14:textId="782B77FF" w:rsidR="004D6593" w:rsidRPr="006624AD" w:rsidRDefault="002F7E45" w:rsidP="004D6593">
      <w:pPr>
        <w:spacing w:after="0" w:line="240" w:lineRule="auto"/>
        <w:rPr>
          <w:rFonts w:ascii="Times New Roman" w:hAnsi="Times New Roman"/>
          <w:b/>
          <w:sz w:val="24"/>
          <w:szCs w:val="24"/>
        </w:rPr>
      </w:pPr>
      <w:r w:rsidRPr="006624AD">
        <w:rPr>
          <w:rFonts w:ascii="Times New Roman" w:hAnsi="Times New Roman"/>
          <w:b/>
          <w:sz w:val="24"/>
          <w:szCs w:val="24"/>
        </w:rPr>
        <w:lastRenderedPageBreak/>
        <w:t>Annex E: GEF 7 Core Indicator Worksheet</w:t>
      </w:r>
    </w:p>
    <w:p w14:paraId="36A76A1F" w14:textId="77777777" w:rsidR="004D6593" w:rsidRPr="009E11F0" w:rsidRDefault="004D6593" w:rsidP="004D6593">
      <w:pPr>
        <w:spacing w:after="0" w:line="240" w:lineRule="auto"/>
        <w:rPr>
          <w:rFonts w:ascii="Times New Roman" w:hAnsi="Times New Roman"/>
          <w:b/>
        </w:rPr>
      </w:pPr>
    </w:p>
    <w:tbl>
      <w:tblPr>
        <w:tblStyle w:val="TableGrid"/>
        <w:tblW w:w="0" w:type="auto"/>
        <w:tblLook w:val="04A0" w:firstRow="1" w:lastRow="0" w:firstColumn="1" w:lastColumn="0" w:noHBand="0" w:noVBand="1"/>
      </w:tblPr>
      <w:tblGrid>
        <w:gridCol w:w="1304"/>
        <w:gridCol w:w="935"/>
        <w:gridCol w:w="820"/>
        <w:gridCol w:w="16"/>
        <w:gridCol w:w="16"/>
        <w:gridCol w:w="842"/>
        <w:gridCol w:w="15"/>
        <w:gridCol w:w="17"/>
        <w:gridCol w:w="1293"/>
        <w:gridCol w:w="10"/>
        <w:gridCol w:w="13"/>
        <w:gridCol w:w="1449"/>
        <w:gridCol w:w="13"/>
        <w:gridCol w:w="12"/>
        <w:gridCol w:w="7"/>
        <w:gridCol w:w="1296"/>
        <w:gridCol w:w="1292"/>
      </w:tblGrid>
      <w:tr w:rsidR="004D6593" w:rsidRPr="009E11F0" w14:paraId="7AD38B6D" w14:textId="77777777" w:rsidTr="00F96E16">
        <w:tc>
          <w:tcPr>
            <w:tcW w:w="1304" w:type="dxa"/>
            <w:shd w:val="clear" w:color="auto" w:fill="D9D9D9" w:themeFill="background1" w:themeFillShade="D9"/>
          </w:tcPr>
          <w:p w14:paraId="154B354C" w14:textId="77777777" w:rsidR="004D6593" w:rsidRPr="009E11F0" w:rsidRDefault="004D6593" w:rsidP="004D6593">
            <w:pPr>
              <w:rPr>
                <w:b/>
                <w:sz w:val="18"/>
                <w:szCs w:val="18"/>
              </w:rPr>
            </w:pPr>
            <w:r w:rsidRPr="009E11F0">
              <w:rPr>
                <w:b/>
                <w:sz w:val="18"/>
                <w:szCs w:val="18"/>
              </w:rPr>
              <w:t>Core Indicator 1</w:t>
            </w:r>
          </w:p>
        </w:tc>
        <w:tc>
          <w:tcPr>
            <w:tcW w:w="6754" w:type="dxa"/>
            <w:gridSpan w:val="15"/>
            <w:shd w:val="clear" w:color="auto" w:fill="D9D9D9" w:themeFill="background1" w:themeFillShade="D9"/>
          </w:tcPr>
          <w:p w14:paraId="014855D7" w14:textId="77777777" w:rsidR="004D6593" w:rsidRPr="009E11F0" w:rsidRDefault="004D6593" w:rsidP="004D6593">
            <w:pPr>
              <w:rPr>
                <w:b/>
                <w:sz w:val="18"/>
                <w:szCs w:val="18"/>
              </w:rPr>
            </w:pPr>
            <w:r w:rsidRPr="009E11F0">
              <w:rPr>
                <w:b/>
                <w:sz w:val="18"/>
                <w:szCs w:val="18"/>
              </w:rPr>
              <w:t>Terrestrial protected areas created or under improved management for conservation and sustainable use</w:t>
            </w:r>
          </w:p>
        </w:tc>
        <w:tc>
          <w:tcPr>
            <w:tcW w:w="1292" w:type="dxa"/>
            <w:shd w:val="clear" w:color="auto" w:fill="D9D9D9" w:themeFill="background1" w:themeFillShade="D9"/>
          </w:tcPr>
          <w:p w14:paraId="4F11D98B" w14:textId="77777777" w:rsidR="004D6593" w:rsidRPr="009E11F0" w:rsidRDefault="004D6593" w:rsidP="004D6593">
            <w:pPr>
              <w:jc w:val="right"/>
              <w:rPr>
                <w:b/>
                <w:sz w:val="18"/>
                <w:szCs w:val="18"/>
              </w:rPr>
            </w:pPr>
            <w:r w:rsidRPr="009E11F0">
              <w:rPr>
                <w:b/>
                <w:i/>
                <w:sz w:val="18"/>
                <w:szCs w:val="18"/>
              </w:rPr>
              <w:fldChar w:fldCharType="begin">
                <w:ffData>
                  <w:name w:val="F_GEB_BD_target"/>
                  <w:enabled/>
                  <w:calcOnExit w:val="0"/>
                  <w:textInput>
                    <w:default w:val="(Hectares)"/>
                  </w:textInput>
                </w:ffData>
              </w:fldChar>
            </w:r>
            <w:bookmarkStart w:id="27" w:name="F_GEB_BD_target"/>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(Hectares)</w:t>
            </w:r>
            <w:r w:rsidRPr="009E11F0">
              <w:rPr>
                <w:b/>
                <w:i/>
                <w:sz w:val="18"/>
                <w:szCs w:val="18"/>
              </w:rPr>
              <w:fldChar w:fldCharType="end"/>
            </w:r>
            <w:bookmarkEnd w:id="27"/>
          </w:p>
        </w:tc>
      </w:tr>
      <w:tr w:rsidR="004D6593" w:rsidRPr="009E11F0" w14:paraId="595756AC" w14:textId="77777777" w:rsidTr="00F96E16">
        <w:tc>
          <w:tcPr>
            <w:tcW w:w="1304" w:type="dxa"/>
            <w:shd w:val="clear" w:color="auto" w:fill="auto"/>
          </w:tcPr>
          <w:p w14:paraId="2098C96A" w14:textId="77777777" w:rsidR="004D6593" w:rsidRPr="009E11F0" w:rsidRDefault="004D6593" w:rsidP="004D6593">
            <w:pPr>
              <w:rPr>
                <w:sz w:val="18"/>
                <w:szCs w:val="18"/>
              </w:rPr>
            </w:pPr>
          </w:p>
        </w:tc>
        <w:tc>
          <w:tcPr>
            <w:tcW w:w="2644" w:type="dxa"/>
            <w:gridSpan w:val="6"/>
            <w:shd w:val="clear" w:color="auto" w:fill="auto"/>
          </w:tcPr>
          <w:p w14:paraId="2073A1E1" w14:textId="77777777" w:rsidR="004D6593" w:rsidRPr="009E11F0" w:rsidRDefault="004D6593" w:rsidP="004D6593">
            <w:pPr>
              <w:rPr>
                <w:sz w:val="18"/>
                <w:szCs w:val="18"/>
              </w:rPr>
            </w:pPr>
          </w:p>
        </w:tc>
        <w:tc>
          <w:tcPr>
            <w:tcW w:w="5402" w:type="dxa"/>
            <w:gridSpan w:val="10"/>
            <w:shd w:val="clear" w:color="auto" w:fill="F2F2F2" w:themeFill="background1" w:themeFillShade="F2"/>
          </w:tcPr>
          <w:p w14:paraId="0F15FB53" w14:textId="77777777" w:rsidR="004D6593" w:rsidRPr="009E11F0" w:rsidRDefault="004D6593" w:rsidP="004D6593">
            <w:pPr>
              <w:jc w:val="center"/>
              <w:rPr>
                <w:i/>
                <w:sz w:val="18"/>
                <w:szCs w:val="18"/>
              </w:rPr>
            </w:pPr>
            <w:r w:rsidRPr="009E11F0">
              <w:rPr>
                <w:i/>
                <w:sz w:val="18"/>
                <w:szCs w:val="18"/>
              </w:rPr>
              <w:t>Hectares (1.1+1.2)</w:t>
            </w:r>
          </w:p>
        </w:tc>
      </w:tr>
      <w:tr w:rsidR="004D6593" w:rsidRPr="009E11F0" w14:paraId="03E1D882" w14:textId="77777777" w:rsidTr="00F96E16">
        <w:tc>
          <w:tcPr>
            <w:tcW w:w="1304" w:type="dxa"/>
            <w:shd w:val="clear" w:color="auto" w:fill="auto"/>
          </w:tcPr>
          <w:p w14:paraId="06A4F52E" w14:textId="77777777" w:rsidR="004D6593" w:rsidRPr="009E11F0" w:rsidRDefault="004D6593" w:rsidP="004D6593">
            <w:pPr>
              <w:rPr>
                <w:sz w:val="18"/>
                <w:szCs w:val="18"/>
              </w:rPr>
            </w:pPr>
          </w:p>
        </w:tc>
        <w:tc>
          <w:tcPr>
            <w:tcW w:w="2644" w:type="dxa"/>
            <w:gridSpan w:val="6"/>
            <w:shd w:val="clear" w:color="auto" w:fill="auto"/>
          </w:tcPr>
          <w:p w14:paraId="015EA062" w14:textId="77777777" w:rsidR="004D6593" w:rsidRPr="009E11F0" w:rsidRDefault="004D6593" w:rsidP="004D6593">
            <w:pPr>
              <w:rPr>
                <w:sz w:val="18"/>
                <w:szCs w:val="18"/>
              </w:rPr>
            </w:pPr>
          </w:p>
        </w:tc>
        <w:tc>
          <w:tcPr>
            <w:tcW w:w="2807" w:type="dxa"/>
            <w:gridSpan w:val="7"/>
            <w:shd w:val="clear" w:color="auto" w:fill="F2F2F2" w:themeFill="background1" w:themeFillShade="F2"/>
          </w:tcPr>
          <w:p w14:paraId="263B8BB2" w14:textId="77777777" w:rsidR="004D6593" w:rsidRPr="009E11F0" w:rsidRDefault="004D6593" w:rsidP="004D6593">
            <w:pPr>
              <w:jc w:val="center"/>
              <w:rPr>
                <w:i/>
                <w:sz w:val="18"/>
                <w:szCs w:val="18"/>
              </w:rPr>
            </w:pPr>
            <w:r w:rsidRPr="009E11F0">
              <w:rPr>
                <w:i/>
                <w:sz w:val="18"/>
                <w:szCs w:val="18"/>
              </w:rPr>
              <w:t>Expected</w:t>
            </w:r>
          </w:p>
        </w:tc>
        <w:tc>
          <w:tcPr>
            <w:tcW w:w="2595" w:type="dxa"/>
            <w:gridSpan w:val="3"/>
            <w:shd w:val="clear" w:color="auto" w:fill="F2F2F2" w:themeFill="background1" w:themeFillShade="F2"/>
          </w:tcPr>
          <w:p w14:paraId="556AF911" w14:textId="77777777" w:rsidR="004D6593" w:rsidRPr="009E11F0" w:rsidRDefault="004D6593" w:rsidP="004D6593">
            <w:pPr>
              <w:jc w:val="center"/>
              <w:rPr>
                <w:i/>
                <w:sz w:val="18"/>
                <w:szCs w:val="18"/>
              </w:rPr>
            </w:pPr>
            <w:r w:rsidRPr="009E11F0">
              <w:rPr>
                <w:sz w:val="18"/>
                <w:szCs w:val="18"/>
              </w:rPr>
              <w:t>Achieved</w:t>
            </w:r>
          </w:p>
        </w:tc>
      </w:tr>
      <w:tr w:rsidR="004D6593" w:rsidRPr="009E11F0" w14:paraId="33F5DFBC" w14:textId="77777777" w:rsidTr="00F96E16">
        <w:tc>
          <w:tcPr>
            <w:tcW w:w="1304" w:type="dxa"/>
            <w:shd w:val="clear" w:color="auto" w:fill="auto"/>
          </w:tcPr>
          <w:p w14:paraId="0A3BAE6C" w14:textId="77777777" w:rsidR="004D6593" w:rsidRPr="009E11F0" w:rsidRDefault="004D6593" w:rsidP="004D6593">
            <w:pPr>
              <w:rPr>
                <w:sz w:val="18"/>
                <w:szCs w:val="18"/>
              </w:rPr>
            </w:pPr>
          </w:p>
        </w:tc>
        <w:tc>
          <w:tcPr>
            <w:tcW w:w="2644" w:type="dxa"/>
            <w:gridSpan w:val="6"/>
            <w:shd w:val="clear" w:color="auto" w:fill="auto"/>
          </w:tcPr>
          <w:p w14:paraId="2E9F2BBE"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2B5DEEF1" w14:textId="77777777" w:rsidR="004D6593" w:rsidRPr="009E11F0" w:rsidRDefault="004D6593" w:rsidP="004D6593">
            <w:pPr>
              <w:jc w:val="center"/>
              <w:rPr>
                <w:sz w:val="18"/>
                <w:szCs w:val="18"/>
              </w:rPr>
            </w:pPr>
            <w:r w:rsidRPr="009E11F0">
              <w:rPr>
                <w:sz w:val="18"/>
                <w:szCs w:val="18"/>
              </w:rPr>
              <w:t>PIF stage</w:t>
            </w:r>
          </w:p>
        </w:tc>
        <w:tc>
          <w:tcPr>
            <w:tcW w:w="1474" w:type="dxa"/>
            <w:gridSpan w:val="3"/>
            <w:shd w:val="clear" w:color="auto" w:fill="F2F2F2" w:themeFill="background1" w:themeFillShade="F2"/>
          </w:tcPr>
          <w:p w14:paraId="4DA46200" w14:textId="77777777" w:rsidR="004D6593" w:rsidRPr="009E11F0" w:rsidRDefault="004D6593" w:rsidP="004D6593">
            <w:pPr>
              <w:jc w:val="center"/>
              <w:rPr>
                <w:sz w:val="18"/>
                <w:szCs w:val="18"/>
              </w:rPr>
            </w:pPr>
            <w:r w:rsidRPr="009E11F0">
              <w:rPr>
                <w:sz w:val="18"/>
                <w:szCs w:val="18"/>
              </w:rPr>
              <w:t>Endorsement</w:t>
            </w:r>
          </w:p>
        </w:tc>
        <w:tc>
          <w:tcPr>
            <w:tcW w:w="1303" w:type="dxa"/>
            <w:gridSpan w:val="2"/>
            <w:shd w:val="clear" w:color="auto" w:fill="F2F2F2" w:themeFill="background1" w:themeFillShade="F2"/>
          </w:tcPr>
          <w:p w14:paraId="36507AA9" w14:textId="77777777" w:rsidR="004D6593" w:rsidRPr="009E11F0" w:rsidRDefault="004D6593" w:rsidP="004D6593">
            <w:pPr>
              <w:jc w:val="center"/>
              <w:rPr>
                <w:sz w:val="18"/>
                <w:szCs w:val="18"/>
              </w:rPr>
            </w:pPr>
            <w:r w:rsidRPr="009E11F0">
              <w:rPr>
                <w:sz w:val="18"/>
                <w:szCs w:val="18"/>
              </w:rPr>
              <w:t>MTR</w:t>
            </w:r>
          </w:p>
        </w:tc>
        <w:tc>
          <w:tcPr>
            <w:tcW w:w="1292" w:type="dxa"/>
            <w:shd w:val="clear" w:color="auto" w:fill="F2F2F2" w:themeFill="background1" w:themeFillShade="F2"/>
          </w:tcPr>
          <w:p w14:paraId="487E6502" w14:textId="77777777" w:rsidR="004D6593" w:rsidRPr="009E11F0" w:rsidRDefault="004D6593" w:rsidP="004D6593">
            <w:pPr>
              <w:jc w:val="center"/>
              <w:rPr>
                <w:i/>
                <w:sz w:val="18"/>
                <w:szCs w:val="18"/>
              </w:rPr>
            </w:pPr>
            <w:r w:rsidRPr="009E11F0">
              <w:rPr>
                <w:sz w:val="18"/>
                <w:szCs w:val="18"/>
              </w:rPr>
              <w:t>TE</w:t>
            </w:r>
          </w:p>
        </w:tc>
      </w:tr>
      <w:tr w:rsidR="004D6593" w:rsidRPr="009E11F0" w14:paraId="7F0EEAA7" w14:textId="77777777" w:rsidTr="00F96E16">
        <w:tc>
          <w:tcPr>
            <w:tcW w:w="1304" w:type="dxa"/>
            <w:shd w:val="clear" w:color="auto" w:fill="auto"/>
          </w:tcPr>
          <w:p w14:paraId="7A94F93F" w14:textId="77777777" w:rsidR="004D6593" w:rsidRPr="009E11F0" w:rsidRDefault="004D6593" w:rsidP="004D6593">
            <w:pPr>
              <w:rPr>
                <w:sz w:val="18"/>
                <w:szCs w:val="18"/>
              </w:rPr>
            </w:pPr>
          </w:p>
        </w:tc>
        <w:tc>
          <w:tcPr>
            <w:tcW w:w="2644" w:type="dxa"/>
            <w:gridSpan w:val="6"/>
            <w:shd w:val="clear" w:color="auto" w:fill="auto"/>
          </w:tcPr>
          <w:p w14:paraId="402AF0CE"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4A64DFA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74" w:type="dxa"/>
            <w:gridSpan w:val="3"/>
            <w:shd w:val="clear" w:color="auto" w:fill="F2F2F2" w:themeFill="background1" w:themeFillShade="F2"/>
          </w:tcPr>
          <w:p w14:paraId="1AE6160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03" w:type="dxa"/>
            <w:gridSpan w:val="2"/>
            <w:shd w:val="clear" w:color="auto" w:fill="F2F2F2" w:themeFill="background1" w:themeFillShade="F2"/>
          </w:tcPr>
          <w:p w14:paraId="07E852D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76BE56A5" w14:textId="77777777" w:rsidR="004D6593" w:rsidRPr="009E11F0" w:rsidRDefault="004D6593"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901F387" w14:textId="77777777" w:rsidTr="00F96E16">
        <w:tc>
          <w:tcPr>
            <w:tcW w:w="1304" w:type="dxa"/>
            <w:shd w:val="clear" w:color="auto" w:fill="BFBFBF" w:themeFill="background1" w:themeFillShade="BF"/>
          </w:tcPr>
          <w:p w14:paraId="7A4D0C77" w14:textId="77777777" w:rsidR="004D6593" w:rsidRPr="009E11F0" w:rsidRDefault="004D6593" w:rsidP="004D6593">
            <w:pPr>
              <w:rPr>
                <w:sz w:val="18"/>
                <w:szCs w:val="18"/>
              </w:rPr>
            </w:pPr>
            <w:r w:rsidRPr="009E11F0">
              <w:rPr>
                <w:sz w:val="18"/>
                <w:szCs w:val="18"/>
              </w:rPr>
              <w:t>Indicator 1.1</w:t>
            </w:r>
          </w:p>
        </w:tc>
        <w:tc>
          <w:tcPr>
            <w:tcW w:w="6754" w:type="dxa"/>
            <w:gridSpan w:val="15"/>
            <w:shd w:val="clear" w:color="auto" w:fill="BFBFBF" w:themeFill="background1" w:themeFillShade="BF"/>
          </w:tcPr>
          <w:p w14:paraId="78E41E8C" w14:textId="77777777" w:rsidR="004D6593" w:rsidRPr="009E11F0" w:rsidRDefault="004D6593" w:rsidP="004D6593">
            <w:pPr>
              <w:rPr>
                <w:sz w:val="18"/>
                <w:szCs w:val="18"/>
              </w:rPr>
            </w:pPr>
            <w:r w:rsidRPr="009E11F0">
              <w:rPr>
                <w:sz w:val="18"/>
                <w:szCs w:val="18"/>
              </w:rPr>
              <w:t>Terrestrial protected areas newly created</w:t>
            </w:r>
          </w:p>
        </w:tc>
        <w:tc>
          <w:tcPr>
            <w:tcW w:w="1292" w:type="dxa"/>
            <w:shd w:val="clear" w:color="auto" w:fill="BFBFBF" w:themeFill="background1" w:themeFillShade="BF"/>
          </w:tcPr>
          <w:p w14:paraId="6274E1A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0E7646F4" w14:textId="77777777" w:rsidTr="00F96E16">
        <w:trPr>
          <w:trHeight w:val="125"/>
        </w:trPr>
        <w:tc>
          <w:tcPr>
            <w:tcW w:w="1304" w:type="dxa"/>
            <w:vMerge w:val="restart"/>
            <w:vAlign w:val="center"/>
          </w:tcPr>
          <w:p w14:paraId="1AE8416F" w14:textId="77777777" w:rsidR="004D6593" w:rsidRPr="009E11F0" w:rsidRDefault="004D6593" w:rsidP="004D6593">
            <w:pPr>
              <w:rPr>
                <w:sz w:val="18"/>
                <w:szCs w:val="18"/>
              </w:rPr>
            </w:pPr>
            <w:r w:rsidRPr="009E11F0">
              <w:rPr>
                <w:sz w:val="18"/>
                <w:szCs w:val="18"/>
              </w:rPr>
              <w:t>Name of Protected Area</w:t>
            </w:r>
          </w:p>
        </w:tc>
        <w:tc>
          <w:tcPr>
            <w:tcW w:w="935" w:type="dxa"/>
            <w:vMerge w:val="restart"/>
            <w:vAlign w:val="center"/>
          </w:tcPr>
          <w:p w14:paraId="5B230C6D" w14:textId="77777777" w:rsidR="004D6593" w:rsidRPr="009E11F0" w:rsidRDefault="004D6593" w:rsidP="004D6593">
            <w:pPr>
              <w:rPr>
                <w:sz w:val="18"/>
                <w:szCs w:val="18"/>
              </w:rPr>
            </w:pPr>
            <w:r w:rsidRPr="009E11F0">
              <w:rPr>
                <w:sz w:val="18"/>
                <w:szCs w:val="18"/>
              </w:rPr>
              <w:t>WDPA ID</w:t>
            </w:r>
          </w:p>
        </w:tc>
        <w:tc>
          <w:tcPr>
            <w:tcW w:w="1726" w:type="dxa"/>
            <w:gridSpan w:val="6"/>
            <w:vMerge w:val="restart"/>
            <w:vAlign w:val="center"/>
          </w:tcPr>
          <w:p w14:paraId="6AA087EA" w14:textId="77777777" w:rsidR="004D6593" w:rsidRPr="009E11F0" w:rsidRDefault="004D6593" w:rsidP="004D6593">
            <w:pPr>
              <w:rPr>
                <w:sz w:val="18"/>
                <w:szCs w:val="18"/>
              </w:rPr>
            </w:pPr>
            <w:r w:rsidRPr="009E11F0">
              <w:rPr>
                <w:sz w:val="18"/>
                <w:szCs w:val="18"/>
              </w:rPr>
              <w:t>IUCN category</w:t>
            </w:r>
          </w:p>
        </w:tc>
        <w:tc>
          <w:tcPr>
            <w:tcW w:w="5385" w:type="dxa"/>
            <w:gridSpan w:val="9"/>
          </w:tcPr>
          <w:p w14:paraId="2B8AFF70" w14:textId="77777777" w:rsidR="004D6593" w:rsidRPr="009E11F0" w:rsidRDefault="004D6593" w:rsidP="004D6593">
            <w:pPr>
              <w:jc w:val="center"/>
              <w:rPr>
                <w:sz w:val="18"/>
                <w:szCs w:val="18"/>
              </w:rPr>
            </w:pPr>
            <w:r w:rsidRPr="009E11F0">
              <w:rPr>
                <w:sz w:val="18"/>
                <w:szCs w:val="18"/>
              </w:rPr>
              <w:t>Hectares</w:t>
            </w:r>
          </w:p>
        </w:tc>
      </w:tr>
      <w:tr w:rsidR="004D6593" w:rsidRPr="009E11F0" w14:paraId="038AC55E" w14:textId="77777777" w:rsidTr="00F96E16">
        <w:trPr>
          <w:trHeight w:val="58"/>
        </w:trPr>
        <w:tc>
          <w:tcPr>
            <w:tcW w:w="1304" w:type="dxa"/>
            <w:vMerge/>
          </w:tcPr>
          <w:p w14:paraId="6A8CBB41" w14:textId="77777777" w:rsidR="004D6593" w:rsidRPr="009E11F0" w:rsidRDefault="004D6593" w:rsidP="004D6593">
            <w:pPr>
              <w:rPr>
                <w:sz w:val="18"/>
                <w:szCs w:val="18"/>
              </w:rPr>
            </w:pPr>
          </w:p>
        </w:tc>
        <w:tc>
          <w:tcPr>
            <w:tcW w:w="935" w:type="dxa"/>
            <w:vMerge/>
          </w:tcPr>
          <w:p w14:paraId="33F8AACB" w14:textId="77777777" w:rsidR="004D6593" w:rsidRPr="009E11F0" w:rsidRDefault="004D6593" w:rsidP="004D6593">
            <w:pPr>
              <w:rPr>
                <w:sz w:val="18"/>
                <w:szCs w:val="18"/>
              </w:rPr>
            </w:pPr>
          </w:p>
        </w:tc>
        <w:tc>
          <w:tcPr>
            <w:tcW w:w="1726" w:type="dxa"/>
            <w:gridSpan w:val="6"/>
            <w:vMerge/>
          </w:tcPr>
          <w:p w14:paraId="65BD0316" w14:textId="77777777" w:rsidR="004D6593" w:rsidRPr="009E11F0" w:rsidRDefault="004D6593" w:rsidP="004D6593">
            <w:pPr>
              <w:rPr>
                <w:sz w:val="18"/>
                <w:szCs w:val="18"/>
              </w:rPr>
            </w:pPr>
          </w:p>
        </w:tc>
        <w:tc>
          <w:tcPr>
            <w:tcW w:w="2797" w:type="dxa"/>
            <w:gridSpan w:val="7"/>
          </w:tcPr>
          <w:p w14:paraId="1F2C5EED"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04426E36" w14:textId="77777777" w:rsidR="004D6593" w:rsidRPr="009E11F0" w:rsidRDefault="004D6593" w:rsidP="004D6593">
            <w:pPr>
              <w:jc w:val="center"/>
              <w:rPr>
                <w:sz w:val="18"/>
                <w:szCs w:val="18"/>
              </w:rPr>
            </w:pPr>
            <w:r w:rsidRPr="009E11F0">
              <w:rPr>
                <w:sz w:val="18"/>
                <w:szCs w:val="18"/>
              </w:rPr>
              <w:t>Achieved</w:t>
            </w:r>
          </w:p>
        </w:tc>
      </w:tr>
      <w:tr w:rsidR="004D6593" w:rsidRPr="009E11F0" w14:paraId="420E24CF" w14:textId="77777777" w:rsidTr="00F96E16">
        <w:trPr>
          <w:trHeight w:val="58"/>
        </w:trPr>
        <w:tc>
          <w:tcPr>
            <w:tcW w:w="1304" w:type="dxa"/>
            <w:vMerge/>
          </w:tcPr>
          <w:p w14:paraId="7DC26004" w14:textId="77777777" w:rsidR="004D6593" w:rsidRPr="009E11F0" w:rsidRDefault="004D6593" w:rsidP="004D6593">
            <w:pPr>
              <w:rPr>
                <w:sz w:val="18"/>
                <w:szCs w:val="18"/>
              </w:rPr>
            </w:pPr>
          </w:p>
        </w:tc>
        <w:tc>
          <w:tcPr>
            <w:tcW w:w="935" w:type="dxa"/>
            <w:vMerge/>
          </w:tcPr>
          <w:p w14:paraId="24EA747D" w14:textId="77777777" w:rsidR="004D6593" w:rsidRPr="009E11F0" w:rsidRDefault="004D6593" w:rsidP="004D6593">
            <w:pPr>
              <w:rPr>
                <w:sz w:val="18"/>
                <w:szCs w:val="18"/>
              </w:rPr>
            </w:pPr>
          </w:p>
        </w:tc>
        <w:tc>
          <w:tcPr>
            <w:tcW w:w="1726" w:type="dxa"/>
            <w:gridSpan w:val="6"/>
            <w:vMerge/>
          </w:tcPr>
          <w:p w14:paraId="51839CC7" w14:textId="77777777" w:rsidR="004D6593" w:rsidRPr="009E11F0" w:rsidRDefault="004D6593" w:rsidP="004D6593">
            <w:pPr>
              <w:rPr>
                <w:sz w:val="18"/>
                <w:szCs w:val="18"/>
              </w:rPr>
            </w:pPr>
          </w:p>
        </w:tc>
        <w:tc>
          <w:tcPr>
            <w:tcW w:w="1316" w:type="dxa"/>
            <w:gridSpan w:val="3"/>
          </w:tcPr>
          <w:p w14:paraId="41224F11"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5C4011AC" w14:textId="77777777" w:rsidR="004D6593" w:rsidRPr="009E11F0" w:rsidRDefault="004D6593" w:rsidP="004D6593">
            <w:pPr>
              <w:jc w:val="center"/>
              <w:rPr>
                <w:sz w:val="18"/>
                <w:szCs w:val="18"/>
              </w:rPr>
            </w:pPr>
            <w:r w:rsidRPr="009E11F0">
              <w:rPr>
                <w:sz w:val="18"/>
                <w:szCs w:val="18"/>
              </w:rPr>
              <w:t>Endorsement</w:t>
            </w:r>
          </w:p>
        </w:tc>
        <w:tc>
          <w:tcPr>
            <w:tcW w:w="1296" w:type="dxa"/>
          </w:tcPr>
          <w:p w14:paraId="20F2CCCD" w14:textId="77777777" w:rsidR="004D6593" w:rsidRPr="009E11F0" w:rsidRDefault="004D6593" w:rsidP="004D6593">
            <w:pPr>
              <w:jc w:val="center"/>
              <w:rPr>
                <w:sz w:val="18"/>
                <w:szCs w:val="18"/>
              </w:rPr>
            </w:pPr>
            <w:r w:rsidRPr="009E11F0">
              <w:rPr>
                <w:sz w:val="18"/>
                <w:szCs w:val="18"/>
              </w:rPr>
              <w:t>MTR</w:t>
            </w:r>
          </w:p>
        </w:tc>
        <w:tc>
          <w:tcPr>
            <w:tcW w:w="1292" w:type="dxa"/>
          </w:tcPr>
          <w:p w14:paraId="1DA79BBB" w14:textId="77777777" w:rsidR="004D6593" w:rsidRPr="009E11F0" w:rsidRDefault="004D6593" w:rsidP="004D6593">
            <w:pPr>
              <w:jc w:val="center"/>
              <w:rPr>
                <w:sz w:val="18"/>
                <w:szCs w:val="18"/>
              </w:rPr>
            </w:pPr>
            <w:r w:rsidRPr="009E11F0">
              <w:rPr>
                <w:sz w:val="18"/>
                <w:szCs w:val="18"/>
              </w:rPr>
              <w:t>TE</w:t>
            </w:r>
          </w:p>
        </w:tc>
      </w:tr>
      <w:tr w:rsidR="004D6593" w:rsidRPr="009E11F0" w14:paraId="04FFDBD7" w14:textId="77777777" w:rsidTr="00F96E16">
        <w:trPr>
          <w:trHeight w:val="125"/>
        </w:trPr>
        <w:tc>
          <w:tcPr>
            <w:tcW w:w="1304" w:type="dxa"/>
          </w:tcPr>
          <w:p w14:paraId="33A6E4C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24A470E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726" w:type="dxa"/>
            <w:gridSpan w:val="6"/>
          </w:tcPr>
          <w:p w14:paraId="538B2A80" w14:textId="77777777" w:rsidR="004D6593" w:rsidRPr="009E11F0" w:rsidRDefault="004D6593" w:rsidP="004D6593">
            <w:pPr>
              <w:jc w:val="right"/>
              <w:rPr>
                <w:sz w:val="18"/>
                <w:szCs w:val="18"/>
              </w:rPr>
            </w:pPr>
            <w:r w:rsidRPr="009E11F0">
              <w:rPr>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28" w:name="PPG_fa_01"/>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bookmarkEnd w:id="28"/>
            <w:r w:rsidRPr="009E11F0">
              <w:rPr>
                <w:sz w:val="18"/>
                <w:szCs w:val="18"/>
              </w:rPr>
              <w:t xml:space="preserve">  </w:t>
            </w:r>
          </w:p>
        </w:tc>
        <w:tc>
          <w:tcPr>
            <w:tcW w:w="1316" w:type="dxa"/>
            <w:gridSpan w:val="3"/>
          </w:tcPr>
          <w:p w14:paraId="1CEA444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249E7C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84CA50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F6446E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2519CD4" w14:textId="77777777" w:rsidTr="00F96E16">
        <w:tc>
          <w:tcPr>
            <w:tcW w:w="1304" w:type="dxa"/>
          </w:tcPr>
          <w:p w14:paraId="66A1802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5CBD2E3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726" w:type="dxa"/>
            <w:gridSpan w:val="6"/>
          </w:tcPr>
          <w:p w14:paraId="60A368C5" w14:textId="77777777" w:rsidR="004D6593" w:rsidRPr="009E11F0" w:rsidRDefault="004D6593" w:rsidP="004D6593">
            <w:pPr>
              <w:jc w:val="right"/>
              <w:rPr>
                <w:sz w:val="18"/>
                <w:szCs w:val="18"/>
              </w:rPr>
            </w:pPr>
            <w:r w:rsidRPr="009E11F0">
              <w:rPr>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1316" w:type="dxa"/>
            <w:gridSpan w:val="3"/>
          </w:tcPr>
          <w:p w14:paraId="77F7378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21996A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AB5341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49C7C1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86CC4F5" w14:textId="77777777" w:rsidTr="00F96E16">
        <w:tc>
          <w:tcPr>
            <w:tcW w:w="1304" w:type="dxa"/>
          </w:tcPr>
          <w:p w14:paraId="6FFA515F" w14:textId="77777777" w:rsidR="004D6593" w:rsidRPr="009E11F0" w:rsidRDefault="004D6593" w:rsidP="004D6593">
            <w:pPr>
              <w:rPr>
                <w:sz w:val="18"/>
                <w:szCs w:val="18"/>
              </w:rPr>
            </w:pPr>
          </w:p>
        </w:tc>
        <w:tc>
          <w:tcPr>
            <w:tcW w:w="935" w:type="dxa"/>
          </w:tcPr>
          <w:p w14:paraId="711099FA" w14:textId="77777777" w:rsidR="004D6593" w:rsidRPr="009E11F0" w:rsidRDefault="004D6593" w:rsidP="004D6593">
            <w:pPr>
              <w:rPr>
                <w:sz w:val="18"/>
                <w:szCs w:val="18"/>
              </w:rPr>
            </w:pPr>
          </w:p>
        </w:tc>
        <w:tc>
          <w:tcPr>
            <w:tcW w:w="1726" w:type="dxa"/>
            <w:gridSpan w:val="6"/>
          </w:tcPr>
          <w:p w14:paraId="24EFFE63" w14:textId="77777777" w:rsidR="004D6593" w:rsidRPr="009E11F0" w:rsidRDefault="004D6593" w:rsidP="004D6593">
            <w:pPr>
              <w:jc w:val="right"/>
              <w:rPr>
                <w:sz w:val="18"/>
                <w:szCs w:val="18"/>
              </w:rPr>
            </w:pPr>
            <w:r w:rsidRPr="009E11F0">
              <w:rPr>
                <w:sz w:val="18"/>
                <w:szCs w:val="18"/>
              </w:rPr>
              <w:t>Sum</w:t>
            </w:r>
          </w:p>
        </w:tc>
        <w:tc>
          <w:tcPr>
            <w:tcW w:w="1316" w:type="dxa"/>
            <w:gridSpan w:val="3"/>
          </w:tcPr>
          <w:p w14:paraId="25FEEB7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F9C035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F398CB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DD7BCA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7534AE1" w14:textId="77777777" w:rsidTr="00F96E16">
        <w:tc>
          <w:tcPr>
            <w:tcW w:w="1304" w:type="dxa"/>
            <w:shd w:val="clear" w:color="auto" w:fill="BFBFBF" w:themeFill="background1" w:themeFillShade="BF"/>
          </w:tcPr>
          <w:p w14:paraId="1FCCBBA1" w14:textId="77777777" w:rsidR="004D6593" w:rsidRPr="009E11F0" w:rsidRDefault="004D6593" w:rsidP="004D6593">
            <w:pPr>
              <w:rPr>
                <w:sz w:val="18"/>
                <w:szCs w:val="18"/>
              </w:rPr>
            </w:pPr>
            <w:r w:rsidRPr="009E11F0">
              <w:rPr>
                <w:sz w:val="18"/>
                <w:szCs w:val="18"/>
              </w:rPr>
              <w:t>Indicator 1.2</w:t>
            </w:r>
          </w:p>
        </w:tc>
        <w:tc>
          <w:tcPr>
            <w:tcW w:w="6754" w:type="dxa"/>
            <w:gridSpan w:val="15"/>
            <w:shd w:val="clear" w:color="auto" w:fill="BFBFBF" w:themeFill="background1" w:themeFillShade="BF"/>
          </w:tcPr>
          <w:p w14:paraId="0C46D40D" w14:textId="77777777" w:rsidR="004D6593" w:rsidRPr="009E11F0" w:rsidRDefault="004D6593" w:rsidP="004D6593">
            <w:pPr>
              <w:rPr>
                <w:sz w:val="18"/>
                <w:szCs w:val="18"/>
              </w:rPr>
            </w:pPr>
            <w:r w:rsidRPr="009E11F0">
              <w:rPr>
                <w:sz w:val="18"/>
                <w:szCs w:val="18"/>
              </w:rPr>
              <w:t>Terrestrial protected areas under improved management effectiveness</w:t>
            </w:r>
          </w:p>
        </w:tc>
        <w:tc>
          <w:tcPr>
            <w:tcW w:w="1292" w:type="dxa"/>
            <w:shd w:val="clear" w:color="auto" w:fill="BFBFBF" w:themeFill="background1" w:themeFillShade="BF"/>
          </w:tcPr>
          <w:p w14:paraId="1441B1E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EA773AB" w14:textId="77777777" w:rsidTr="00F96E16">
        <w:trPr>
          <w:trHeight w:val="125"/>
        </w:trPr>
        <w:tc>
          <w:tcPr>
            <w:tcW w:w="1304" w:type="dxa"/>
            <w:vMerge w:val="restart"/>
            <w:vAlign w:val="center"/>
          </w:tcPr>
          <w:p w14:paraId="116C70A9" w14:textId="77777777" w:rsidR="004D6593" w:rsidRPr="009E11F0" w:rsidRDefault="004D6593" w:rsidP="004D6593">
            <w:pPr>
              <w:rPr>
                <w:sz w:val="18"/>
                <w:szCs w:val="18"/>
              </w:rPr>
            </w:pPr>
            <w:r w:rsidRPr="009E11F0">
              <w:rPr>
                <w:sz w:val="18"/>
                <w:szCs w:val="18"/>
              </w:rPr>
              <w:t>Name of Protected Area</w:t>
            </w:r>
          </w:p>
        </w:tc>
        <w:tc>
          <w:tcPr>
            <w:tcW w:w="935" w:type="dxa"/>
            <w:vMerge w:val="restart"/>
            <w:vAlign w:val="center"/>
          </w:tcPr>
          <w:p w14:paraId="082AAB7C" w14:textId="77777777" w:rsidR="004D6593" w:rsidRPr="009E11F0" w:rsidRDefault="004D6593" w:rsidP="004D6593">
            <w:pPr>
              <w:rPr>
                <w:sz w:val="18"/>
                <w:szCs w:val="18"/>
              </w:rPr>
            </w:pPr>
            <w:r w:rsidRPr="009E11F0">
              <w:rPr>
                <w:sz w:val="18"/>
                <w:szCs w:val="18"/>
              </w:rPr>
              <w:t>WDPA ID</w:t>
            </w:r>
          </w:p>
        </w:tc>
        <w:tc>
          <w:tcPr>
            <w:tcW w:w="836" w:type="dxa"/>
            <w:gridSpan w:val="2"/>
            <w:vMerge w:val="restart"/>
            <w:vAlign w:val="center"/>
          </w:tcPr>
          <w:p w14:paraId="68016E57" w14:textId="77777777" w:rsidR="004D6593" w:rsidRPr="009E11F0" w:rsidRDefault="004D6593" w:rsidP="004D6593">
            <w:pPr>
              <w:rPr>
                <w:sz w:val="18"/>
                <w:szCs w:val="18"/>
              </w:rPr>
            </w:pPr>
            <w:r w:rsidRPr="009E11F0">
              <w:rPr>
                <w:sz w:val="18"/>
                <w:szCs w:val="18"/>
              </w:rPr>
              <w:t>IUCN category</w:t>
            </w:r>
          </w:p>
        </w:tc>
        <w:tc>
          <w:tcPr>
            <w:tcW w:w="890" w:type="dxa"/>
            <w:gridSpan w:val="4"/>
            <w:vMerge w:val="restart"/>
            <w:vAlign w:val="center"/>
          </w:tcPr>
          <w:p w14:paraId="19F2E596" w14:textId="77777777" w:rsidR="004D6593" w:rsidRPr="009E11F0" w:rsidRDefault="004D6593" w:rsidP="004D6593">
            <w:pPr>
              <w:rPr>
                <w:sz w:val="18"/>
                <w:szCs w:val="18"/>
              </w:rPr>
            </w:pPr>
            <w:r w:rsidRPr="009E11F0">
              <w:rPr>
                <w:sz w:val="18"/>
                <w:szCs w:val="18"/>
              </w:rPr>
              <w:t>Hectares</w:t>
            </w:r>
          </w:p>
        </w:tc>
        <w:tc>
          <w:tcPr>
            <w:tcW w:w="5385" w:type="dxa"/>
            <w:gridSpan w:val="9"/>
          </w:tcPr>
          <w:p w14:paraId="165E6723" w14:textId="77777777" w:rsidR="004D6593" w:rsidRPr="009E11F0" w:rsidRDefault="004D6593" w:rsidP="004D6593">
            <w:pPr>
              <w:jc w:val="center"/>
              <w:rPr>
                <w:sz w:val="18"/>
                <w:szCs w:val="18"/>
              </w:rPr>
            </w:pPr>
            <w:r w:rsidRPr="009E11F0">
              <w:rPr>
                <w:sz w:val="18"/>
                <w:szCs w:val="18"/>
              </w:rPr>
              <w:t xml:space="preserve">METT Score </w:t>
            </w:r>
          </w:p>
        </w:tc>
      </w:tr>
      <w:tr w:rsidR="004D6593" w:rsidRPr="009E11F0" w14:paraId="0B4B965C" w14:textId="77777777" w:rsidTr="00F96E16">
        <w:trPr>
          <w:trHeight w:val="58"/>
        </w:trPr>
        <w:tc>
          <w:tcPr>
            <w:tcW w:w="1304" w:type="dxa"/>
            <w:vMerge/>
          </w:tcPr>
          <w:p w14:paraId="390D4BAD" w14:textId="77777777" w:rsidR="004D6593" w:rsidRPr="009E11F0" w:rsidRDefault="004D6593" w:rsidP="004D6593">
            <w:pPr>
              <w:rPr>
                <w:sz w:val="18"/>
                <w:szCs w:val="18"/>
              </w:rPr>
            </w:pPr>
          </w:p>
        </w:tc>
        <w:tc>
          <w:tcPr>
            <w:tcW w:w="935" w:type="dxa"/>
            <w:vMerge/>
          </w:tcPr>
          <w:p w14:paraId="4E1CFC8B" w14:textId="77777777" w:rsidR="004D6593" w:rsidRPr="009E11F0" w:rsidRDefault="004D6593" w:rsidP="004D6593">
            <w:pPr>
              <w:rPr>
                <w:sz w:val="18"/>
                <w:szCs w:val="18"/>
              </w:rPr>
            </w:pPr>
          </w:p>
        </w:tc>
        <w:tc>
          <w:tcPr>
            <w:tcW w:w="836" w:type="dxa"/>
            <w:gridSpan w:val="2"/>
            <w:vMerge/>
          </w:tcPr>
          <w:p w14:paraId="49115263" w14:textId="77777777" w:rsidR="004D6593" w:rsidRPr="009E11F0" w:rsidRDefault="004D6593" w:rsidP="004D6593">
            <w:pPr>
              <w:rPr>
                <w:sz w:val="18"/>
                <w:szCs w:val="18"/>
              </w:rPr>
            </w:pPr>
          </w:p>
        </w:tc>
        <w:tc>
          <w:tcPr>
            <w:tcW w:w="890" w:type="dxa"/>
            <w:gridSpan w:val="4"/>
            <w:vMerge/>
          </w:tcPr>
          <w:p w14:paraId="38927D67" w14:textId="77777777" w:rsidR="004D6593" w:rsidRPr="009E11F0" w:rsidRDefault="004D6593" w:rsidP="004D6593">
            <w:pPr>
              <w:rPr>
                <w:sz w:val="18"/>
                <w:szCs w:val="18"/>
              </w:rPr>
            </w:pPr>
          </w:p>
        </w:tc>
        <w:tc>
          <w:tcPr>
            <w:tcW w:w="2797" w:type="dxa"/>
            <w:gridSpan w:val="7"/>
          </w:tcPr>
          <w:p w14:paraId="66E19F4C" w14:textId="77777777" w:rsidR="004D6593" w:rsidRPr="009E11F0" w:rsidRDefault="004D6593" w:rsidP="004D6593">
            <w:pPr>
              <w:jc w:val="center"/>
              <w:rPr>
                <w:sz w:val="18"/>
                <w:szCs w:val="18"/>
              </w:rPr>
            </w:pPr>
            <w:r w:rsidRPr="009E11F0">
              <w:rPr>
                <w:sz w:val="18"/>
                <w:szCs w:val="18"/>
              </w:rPr>
              <w:t>Baseline</w:t>
            </w:r>
          </w:p>
        </w:tc>
        <w:tc>
          <w:tcPr>
            <w:tcW w:w="2588" w:type="dxa"/>
            <w:gridSpan w:val="2"/>
          </w:tcPr>
          <w:p w14:paraId="78A9205D" w14:textId="77777777" w:rsidR="004D6593" w:rsidRPr="009E11F0" w:rsidRDefault="004D6593" w:rsidP="004D6593">
            <w:pPr>
              <w:jc w:val="center"/>
              <w:rPr>
                <w:sz w:val="18"/>
                <w:szCs w:val="18"/>
              </w:rPr>
            </w:pPr>
            <w:r w:rsidRPr="009E11F0">
              <w:rPr>
                <w:sz w:val="18"/>
                <w:szCs w:val="18"/>
              </w:rPr>
              <w:t>Achieved</w:t>
            </w:r>
          </w:p>
        </w:tc>
      </w:tr>
      <w:tr w:rsidR="004D6593" w:rsidRPr="009E11F0" w14:paraId="38AB82D6" w14:textId="77777777" w:rsidTr="00F96E16">
        <w:trPr>
          <w:trHeight w:val="58"/>
        </w:trPr>
        <w:tc>
          <w:tcPr>
            <w:tcW w:w="1304" w:type="dxa"/>
            <w:vMerge/>
          </w:tcPr>
          <w:p w14:paraId="6DD40396" w14:textId="77777777" w:rsidR="004D6593" w:rsidRPr="009E11F0" w:rsidRDefault="004D6593" w:rsidP="004D6593">
            <w:pPr>
              <w:rPr>
                <w:sz w:val="18"/>
                <w:szCs w:val="18"/>
              </w:rPr>
            </w:pPr>
          </w:p>
        </w:tc>
        <w:tc>
          <w:tcPr>
            <w:tcW w:w="935" w:type="dxa"/>
            <w:vMerge/>
          </w:tcPr>
          <w:p w14:paraId="799A8C39" w14:textId="77777777" w:rsidR="004D6593" w:rsidRPr="009E11F0" w:rsidRDefault="004D6593" w:rsidP="004D6593">
            <w:pPr>
              <w:rPr>
                <w:sz w:val="18"/>
                <w:szCs w:val="18"/>
              </w:rPr>
            </w:pPr>
          </w:p>
        </w:tc>
        <w:tc>
          <w:tcPr>
            <w:tcW w:w="836" w:type="dxa"/>
            <w:gridSpan w:val="2"/>
            <w:vMerge/>
          </w:tcPr>
          <w:p w14:paraId="390254ED" w14:textId="77777777" w:rsidR="004D6593" w:rsidRPr="009E11F0" w:rsidRDefault="004D6593" w:rsidP="004D6593">
            <w:pPr>
              <w:rPr>
                <w:sz w:val="18"/>
                <w:szCs w:val="18"/>
              </w:rPr>
            </w:pPr>
          </w:p>
        </w:tc>
        <w:tc>
          <w:tcPr>
            <w:tcW w:w="890" w:type="dxa"/>
            <w:gridSpan w:val="4"/>
            <w:vMerge/>
          </w:tcPr>
          <w:p w14:paraId="2980E96E" w14:textId="77777777" w:rsidR="004D6593" w:rsidRPr="009E11F0" w:rsidRDefault="004D6593" w:rsidP="004D6593">
            <w:pPr>
              <w:rPr>
                <w:sz w:val="18"/>
                <w:szCs w:val="18"/>
              </w:rPr>
            </w:pPr>
          </w:p>
        </w:tc>
        <w:tc>
          <w:tcPr>
            <w:tcW w:w="1316" w:type="dxa"/>
            <w:gridSpan w:val="3"/>
          </w:tcPr>
          <w:p w14:paraId="5187F8ED" w14:textId="77777777" w:rsidR="004D6593" w:rsidRPr="009E11F0" w:rsidRDefault="004D6593" w:rsidP="004D6593">
            <w:pPr>
              <w:jc w:val="center"/>
              <w:rPr>
                <w:sz w:val="18"/>
                <w:szCs w:val="18"/>
              </w:rPr>
            </w:pPr>
          </w:p>
        </w:tc>
        <w:tc>
          <w:tcPr>
            <w:tcW w:w="1481" w:type="dxa"/>
            <w:gridSpan w:val="4"/>
          </w:tcPr>
          <w:p w14:paraId="68657F60" w14:textId="77777777" w:rsidR="004D6593" w:rsidRPr="009E11F0" w:rsidRDefault="004D6593" w:rsidP="004D6593">
            <w:pPr>
              <w:jc w:val="center"/>
              <w:rPr>
                <w:sz w:val="18"/>
                <w:szCs w:val="18"/>
              </w:rPr>
            </w:pPr>
            <w:r w:rsidRPr="009E11F0">
              <w:rPr>
                <w:sz w:val="18"/>
                <w:szCs w:val="18"/>
              </w:rPr>
              <w:t>Endorsement</w:t>
            </w:r>
          </w:p>
        </w:tc>
        <w:tc>
          <w:tcPr>
            <w:tcW w:w="1296" w:type="dxa"/>
          </w:tcPr>
          <w:p w14:paraId="18D47991" w14:textId="77777777" w:rsidR="004D6593" w:rsidRPr="009E11F0" w:rsidRDefault="004D6593" w:rsidP="004D6593">
            <w:pPr>
              <w:jc w:val="center"/>
              <w:rPr>
                <w:sz w:val="18"/>
                <w:szCs w:val="18"/>
              </w:rPr>
            </w:pPr>
            <w:r w:rsidRPr="009E11F0">
              <w:rPr>
                <w:sz w:val="18"/>
                <w:szCs w:val="18"/>
              </w:rPr>
              <w:t>MTR</w:t>
            </w:r>
          </w:p>
        </w:tc>
        <w:tc>
          <w:tcPr>
            <w:tcW w:w="1292" w:type="dxa"/>
          </w:tcPr>
          <w:p w14:paraId="2A487489" w14:textId="77777777" w:rsidR="004D6593" w:rsidRPr="009E11F0" w:rsidRDefault="004D6593" w:rsidP="004D6593">
            <w:pPr>
              <w:jc w:val="center"/>
              <w:rPr>
                <w:sz w:val="18"/>
                <w:szCs w:val="18"/>
              </w:rPr>
            </w:pPr>
            <w:r w:rsidRPr="009E11F0">
              <w:rPr>
                <w:sz w:val="18"/>
                <w:szCs w:val="18"/>
              </w:rPr>
              <w:t>TE</w:t>
            </w:r>
          </w:p>
        </w:tc>
      </w:tr>
      <w:tr w:rsidR="004D6593" w:rsidRPr="009E11F0" w14:paraId="3122AFB9" w14:textId="77777777" w:rsidTr="00F96E16">
        <w:tc>
          <w:tcPr>
            <w:tcW w:w="1304" w:type="dxa"/>
          </w:tcPr>
          <w:p w14:paraId="26C7282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415B526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820" w:type="dxa"/>
          </w:tcPr>
          <w:p w14:paraId="67752024"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906" w:type="dxa"/>
            <w:gridSpan w:val="5"/>
          </w:tcPr>
          <w:p w14:paraId="135F066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3F858AE3" w14:textId="77777777" w:rsidR="004D6593" w:rsidRPr="009E11F0" w:rsidRDefault="004D6593" w:rsidP="004D6593">
            <w:pPr>
              <w:jc w:val="right"/>
              <w:rPr>
                <w:sz w:val="18"/>
                <w:szCs w:val="18"/>
              </w:rPr>
            </w:pPr>
          </w:p>
        </w:tc>
        <w:tc>
          <w:tcPr>
            <w:tcW w:w="1481" w:type="dxa"/>
            <w:gridSpan w:val="4"/>
          </w:tcPr>
          <w:p w14:paraId="012E0EC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EF9490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C74350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6362C4B" w14:textId="77777777" w:rsidTr="00F96E16">
        <w:tc>
          <w:tcPr>
            <w:tcW w:w="1304" w:type="dxa"/>
          </w:tcPr>
          <w:p w14:paraId="1ABC1AC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3D5D3F6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820" w:type="dxa"/>
          </w:tcPr>
          <w:p w14:paraId="3D573CB2"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906" w:type="dxa"/>
            <w:gridSpan w:val="5"/>
          </w:tcPr>
          <w:p w14:paraId="56C05B6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2C800126" w14:textId="77777777" w:rsidR="004D6593" w:rsidRPr="009E11F0" w:rsidRDefault="004D6593" w:rsidP="004D6593">
            <w:pPr>
              <w:jc w:val="right"/>
              <w:rPr>
                <w:sz w:val="18"/>
                <w:szCs w:val="18"/>
              </w:rPr>
            </w:pPr>
          </w:p>
        </w:tc>
        <w:tc>
          <w:tcPr>
            <w:tcW w:w="1481" w:type="dxa"/>
            <w:gridSpan w:val="4"/>
          </w:tcPr>
          <w:p w14:paraId="45B8CA2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D2FE83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1EDADE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1E0A63F" w14:textId="77777777" w:rsidTr="00F96E16">
        <w:tc>
          <w:tcPr>
            <w:tcW w:w="1304" w:type="dxa"/>
          </w:tcPr>
          <w:p w14:paraId="474E3939" w14:textId="77777777" w:rsidR="004D6593" w:rsidRPr="009E11F0" w:rsidRDefault="004D6593" w:rsidP="004D6593">
            <w:pPr>
              <w:rPr>
                <w:sz w:val="18"/>
                <w:szCs w:val="18"/>
              </w:rPr>
            </w:pPr>
          </w:p>
        </w:tc>
        <w:tc>
          <w:tcPr>
            <w:tcW w:w="935" w:type="dxa"/>
          </w:tcPr>
          <w:p w14:paraId="1EF622D7" w14:textId="77777777" w:rsidR="004D6593" w:rsidRPr="009E11F0" w:rsidRDefault="004D6593" w:rsidP="004D6593">
            <w:pPr>
              <w:rPr>
                <w:sz w:val="18"/>
                <w:szCs w:val="18"/>
              </w:rPr>
            </w:pPr>
          </w:p>
        </w:tc>
        <w:tc>
          <w:tcPr>
            <w:tcW w:w="820" w:type="dxa"/>
          </w:tcPr>
          <w:p w14:paraId="63A3517E" w14:textId="77777777" w:rsidR="004D6593" w:rsidRPr="009E11F0" w:rsidRDefault="004D6593" w:rsidP="004D6593">
            <w:pPr>
              <w:rPr>
                <w:sz w:val="18"/>
                <w:szCs w:val="18"/>
              </w:rPr>
            </w:pPr>
            <w:r w:rsidRPr="009E11F0">
              <w:rPr>
                <w:sz w:val="18"/>
                <w:szCs w:val="18"/>
              </w:rPr>
              <w:t>Sum</w:t>
            </w:r>
          </w:p>
        </w:tc>
        <w:tc>
          <w:tcPr>
            <w:tcW w:w="906" w:type="dxa"/>
            <w:gridSpan w:val="5"/>
          </w:tcPr>
          <w:p w14:paraId="0B7A423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6C4BF47A" w14:textId="77777777" w:rsidR="004D6593" w:rsidRPr="009E11F0" w:rsidRDefault="004D6593" w:rsidP="004D6593">
            <w:pPr>
              <w:jc w:val="right"/>
              <w:rPr>
                <w:sz w:val="18"/>
                <w:szCs w:val="18"/>
              </w:rPr>
            </w:pPr>
          </w:p>
        </w:tc>
        <w:tc>
          <w:tcPr>
            <w:tcW w:w="1481" w:type="dxa"/>
            <w:gridSpan w:val="4"/>
          </w:tcPr>
          <w:p w14:paraId="38EECFC0" w14:textId="77777777" w:rsidR="004D6593" w:rsidRPr="009E11F0" w:rsidRDefault="004D6593" w:rsidP="004D6593">
            <w:pPr>
              <w:jc w:val="right"/>
              <w:rPr>
                <w:sz w:val="18"/>
                <w:szCs w:val="18"/>
              </w:rPr>
            </w:pPr>
          </w:p>
        </w:tc>
        <w:tc>
          <w:tcPr>
            <w:tcW w:w="1296" w:type="dxa"/>
          </w:tcPr>
          <w:p w14:paraId="3CA4D417" w14:textId="77777777" w:rsidR="004D6593" w:rsidRPr="009E11F0" w:rsidRDefault="004D6593" w:rsidP="004D6593">
            <w:pPr>
              <w:jc w:val="right"/>
              <w:rPr>
                <w:sz w:val="18"/>
                <w:szCs w:val="18"/>
              </w:rPr>
            </w:pPr>
          </w:p>
        </w:tc>
        <w:tc>
          <w:tcPr>
            <w:tcW w:w="1292" w:type="dxa"/>
          </w:tcPr>
          <w:p w14:paraId="1A6939F2" w14:textId="77777777" w:rsidR="004D6593" w:rsidRPr="009E11F0" w:rsidRDefault="004D6593" w:rsidP="004D6593">
            <w:pPr>
              <w:jc w:val="right"/>
              <w:rPr>
                <w:sz w:val="18"/>
                <w:szCs w:val="18"/>
              </w:rPr>
            </w:pPr>
          </w:p>
        </w:tc>
      </w:tr>
      <w:tr w:rsidR="004D6593" w:rsidRPr="009E11F0" w14:paraId="5D184C14" w14:textId="77777777" w:rsidTr="00F96E16">
        <w:tc>
          <w:tcPr>
            <w:tcW w:w="1304" w:type="dxa"/>
            <w:shd w:val="clear" w:color="auto" w:fill="D9D9D9" w:themeFill="background1" w:themeFillShade="D9"/>
          </w:tcPr>
          <w:p w14:paraId="3256949B" w14:textId="77777777" w:rsidR="004D6593" w:rsidRPr="009E11F0" w:rsidRDefault="004D6593" w:rsidP="004D6593">
            <w:pPr>
              <w:rPr>
                <w:b/>
                <w:sz w:val="18"/>
                <w:szCs w:val="18"/>
              </w:rPr>
            </w:pPr>
            <w:r w:rsidRPr="009E11F0">
              <w:rPr>
                <w:b/>
                <w:sz w:val="18"/>
                <w:szCs w:val="18"/>
              </w:rPr>
              <w:t>Core Indicator 2</w:t>
            </w:r>
          </w:p>
        </w:tc>
        <w:tc>
          <w:tcPr>
            <w:tcW w:w="6754" w:type="dxa"/>
            <w:gridSpan w:val="15"/>
            <w:shd w:val="clear" w:color="auto" w:fill="D9D9D9" w:themeFill="background1" w:themeFillShade="D9"/>
          </w:tcPr>
          <w:p w14:paraId="3E8FD05B" w14:textId="77777777" w:rsidR="004D6593" w:rsidRPr="009E11F0" w:rsidRDefault="004D6593" w:rsidP="004D6593">
            <w:pPr>
              <w:rPr>
                <w:b/>
                <w:sz w:val="18"/>
                <w:szCs w:val="18"/>
              </w:rPr>
            </w:pPr>
            <w:r w:rsidRPr="009E11F0">
              <w:rPr>
                <w:b/>
                <w:sz w:val="18"/>
                <w:szCs w:val="18"/>
              </w:rPr>
              <w:t>Marine protected areas created or under improved management for conservation and sustainable use</w:t>
            </w:r>
          </w:p>
        </w:tc>
        <w:tc>
          <w:tcPr>
            <w:tcW w:w="1292" w:type="dxa"/>
            <w:shd w:val="clear" w:color="auto" w:fill="D9D9D9" w:themeFill="background1" w:themeFillShade="D9"/>
          </w:tcPr>
          <w:p w14:paraId="2E3908EE" w14:textId="77777777" w:rsidR="004D6593" w:rsidRPr="009E11F0" w:rsidRDefault="004D6593" w:rsidP="004D6593">
            <w:pPr>
              <w:jc w:val="right"/>
              <w:rPr>
                <w:b/>
                <w:sz w:val="18"/>
                <w:szCs w:val="18"/>
              </w:rPr>
            </w:pPr>
            <w:r w:rsidRPr="009E11F0">
              <w:rPr>
                <w:b/>
                <w:i/>
                <w:sz w:val="18"/>
                <w:szCs w:val="18"/>
              </w:rPr>
              <w:fldChar w:fldCharType="begin">
                <w:ffData>
                  <w:name w:val="F_GEB_BD_target"/>
                  <w:enabled/>
                  <w:calcOnExit w:val="0"/>
                  <w:textInput>
                    <w:default w:val="(Hectare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(Hectares)</w:t>
            </w:r>
            <w:r w:rsidRPr="009E11F0">
              <w:rPr>
                <w:b/>
                <w:i/>
                <w:sz w:val="18"/>
                <w:szCs w:val="18"/>
              </w:rPr>
              <w:fldChar w:fldCharType="end"/>
            </w:r>
          </w:p>
        </w:tc>
      </w:tr>
      <w:tr w:rsidR="004D6593" w:rsidRPr="009E11F0" w14:paraId="3ACDF3E5" w14:textId="77777777" w:rsidTr="00F96E16">
        <w:tc>
          <w:tcPr>
            <w:tcW w:w="1304" w:type="dxa"/>
            <w:shd w:val="clear" w:color="auto" w:fill="auto"/>
          </w:tcPr>
          <w:p w14:paraId="082B8F42" w14:textId="77777777" w:rsidR="004D6593" w:rsidRPr="009E11F0" w:rsidRDefault="004D6593" w:rsidP="004D6593">
            <w:pPr>
              <w:rPr>
                <w:sz w:val="18"/>
                <w:szCs w:val="18"/>
              </w:rPr>
            </w:pPr>
          </w:p>
        </w:tc>
        <w:tc>
          <w:tcPr>
            <w:tcW w:w="2629" w:type="dxa"/>
            <w:gridSpan w:val="5"/>
            <w:shd w:val="clear" w:color="auto" w:fill="auto"/>
          </w:tcPr>
          <w:p w14:paraId="0A239159" w14:textId="77777777" w:rsidR="004D6593" w:rsidRPr="009E11F0" w:rsidRDefault="004D6593" w:rsidP="004D6593">
            <w:pPr>
              <w:rPr>
                <w:sz w:val="18"/>
                <w:szCs w:val="18"/>
              </w:rPr>
            </w:pPr>
          </w:p>
        </w:tc>
        <w:tc>
          <w:tcPr>
            <w:tcW w:w="5417" w:type="dxa"/>
            <w:gridSpan w:val="11"/>
            <w:shd w:val="clear" w:color="auto" w:fill="F2F2F2" w:themeFill="background1" w:themeFillShade="F2"/>
          </w:tcPr>
          <w:p w14:paraId="118BC9EB" w14:textId="77777777" w:rsidR="004D6593" w:rsidRPr="009E11F0" w:rsidRDefault="004D6593" w:rsidP="004D6593">
            <w:pPr>
              <w:jc w:val="center"/>
              <w:rPr>
                <w:sz w:val="18"/>
                <w:szCs w:val="18"/>
              </w:rPr>
            </w:pPr>
            <w:r w:rsidRPr="009E11F0">
              <w:rPr>
                <w:sz w:val="18"/>
                <w:szCs w:val="18"/>
              </w:rPr>
              <w:t>Hectares (2.1+2.2)</w:t>
            </w:r>
          </w:p>
        </w:tc>
      </w:tr>
      <w:tr w:rsidR="004D6593" w:rsidRPr="009E11F0" w14:paraId="6E3C39A9" w14:textId="77777777" w:rsidTr="00F96E16">
        <w:tc>
          <w:tcPr>
            <w:tcW w:w="1304" w:type="dxa"/>
            <w:shd w:val="clear" w:color="auto" w:fill="auto"/>
          </w:tcPr>
          <w:p w14:paraId="0A126286" w14:textId="77777777" w:rsidR="004D6593" w:rsidRPr="009E11F0" w:rsidRDefault="004D6593" w:rsidP="004D6593">
            <w:pPr>
              <w:rPr>
                <w:sz w:val="18"/>
                <w:szCs w:val="18"/>
              </w:rPr>
            </w:pPr>
          </w:p>
        </w:tc>
        <w:tc>
          <w:tcPr>
            <w:tcW w:w="2629" w:type="dxa"/>
            <w:gridSpan w:val="5"/>
            <w:shd w:val="clear" w:color="auto" w:fill="auto"/>
          </w:tcPr>
          <w:p w14:paraId="7E5A6958" w14:textId="77777777" w:rsidR="004D6593" w:rsidRPr="009E11F0" w:rsidRDefault="004D6593" w:rsidP="004D6593">
            <w:pPr>
              <w:rPr>
                <w:sz w:val="18"/>
                <w:szCs w:val="18"/>
              </w:rPr>
            </w:pPr>
          </w:p>
        </w:tc>
        <w:tc>
          <w:tcPr>
            <w:tcW w:w="2810" w:type="dxa"/>
            <w:gridSpan w:val="7"/>
            <w:shd w:val="clear" w:color="auto" w:fill="F2F2F2" w:themeFill="background1" w:themeFillShade="F2"/>
          </w:tcPr>
          <w:p w14:paraId="6D885DC9" w14:textId="77777777" w:rsidR="004D6593" w:rsidRPr="009E11F0" w:rsidRDefault="004D6593" w:rsidP="004D6593">
            <w:pPr>
              <w:jc w:val="center"/>
              <w:rPr>
                <w:sz w:val="18"/>
                <w:szCs w:val="18"/>
              </w:rPr>
            </w:pPr>
            <w:r w:rsidRPr="009E11F0">
              <w:rPr>
                <w:sz w:val="18"/>
                <w:szCs w:val="18"/>
              </w:rPr>
              <w:t>Expected</w:t>
            </w:r>
          </w:p>
        </w:tc>
        <w:tc>
          <w:tcPr>
            <w:tcW w:w="2607" w:type="dxa"/>
            <w:gridSpan w:val="4"/>
            <w:shd w:val="clear" w:color="auto" w:fill="F2F2F2" w:themeFill="background1" w:themeFillShade="F2"/>
          </w:tcPr>
          <w:p w14:paraId="2382DBF0" w14:textId="77777777" w:rsidR="004D6593" w:rsidRPr="009E11F0" w:rsidRDefault="004D6593" w:rsidP="004D6593">
            <w:pPr>
              <w:jc w:val="center"/>
              <w:rPr>
                <w:sz w:val="18"/>
                <w:szCs w:val="18"/>
              </w:rPr>
            </w:pPr>
            <w:r w:rsidRPr="009E11F0">
              <w:rPr>
                <w:sz w:val="18"/>
                <w:szCs w:val="18"/>
              </w:rPr>
              <w:t>Achieved</w:t>
            </w:r>
          </w:p>
        </w:tc>
      </w:tr>
      <w:tr w:rsidR="004D6593" w:rsidRPr="009E11F0" w14:paraId="1A78E42B" w14:textId="77777777" w:rsidTr="00F96E16">
        <w:tc>
          <w:tcPr>
            <w:tcW w:w="1304" w:type="dxa"/>
            <w:shd w:val="clear" w:color="auto" w:fill="auto"/>
          </w:tcPr>
          <w:p w14:paraId="177D006F" w14:textId="77777777" w:rsidR="004D6593" w:rsidRPr="009E11F0" w:rsidRDefault="004D6593" w:rsidP="004D6593">
            <w:pPr>
              <w:rPr>
                <w:sz w:val="18"/>
                <w:szCs w:val="18"/>
              </w:rPr>
            </w:pPr>
          </w:p>
        </w:tc>
        <w:tc>
          <w:tcPr>
            <w:tcW w:w="2629" w:type="dxa"/>
            <w:gridSpan w:val="5"/>
            <w:shd w:val="clear" w:color="auto" w:fill="auto"/>
          </w:tcPr>
          <w:p w14:paraId="31865580" w14:textId="77777777" w:rsidR="004D6593" w:rsidRPr="009E11F0" w:rsidRDefault="004D6593" w:rsidP="004D6593">
            <w:pPr>
              <w:rPr>
                <w:sz w:val="18"/>
                <w:szCs w:val="18"/>
              </w:rPr>
            </w:pPr>
          </w:p>
        </w:tc>
        <w:tc>
          <w:tcPr>
            <w:tcW w:w="1325" w:type="dxa"/>
            <w:gridSpan w:val="3"/>
            <w:shd w:val="clear" w:color="auto" w:fill="F2F2F2" w:themeFill="background1" w:themeFillShade="F2"/>
          </w:tcPr>
          <w:p w14:paraId="098AEBAA" w14:textId="77777777" w:rsidR="004D6593" w:rsidRPr="009E11F0" w:rsidRDefault="004D6593" w:rsidP="004D6593">
            <w:pPr>
              <w:jc w:val="center"/>
              <w:rPr>
                <w:sz w:val="18"/>
                <w:szCs w:val="18"/>
              </w:rPr>
            </w:pPr>
            <w:r w:rsidRPr="009E11F0">
              <w:rPr>
                <w:sz w:val="18"/>
                <w:szCs w:val="18"/>
              </w:rPr>
              <w:t>PIF stage</w:t>
            </w:r>
          </w:p>
        </w:tc>
        <w:tc>
          <w:tcPr>
            <w:tcW w:w="1485" w:type="dxa"/>
            <w:gridSpan w:val="4"/>
            <w:shd w:val="clear" w:color="auto" w:fill="F2F2F2" w:themeFill="background1" w:themeFillShade="F2"/>
          </w:tcPr>
          <w:p w14:paraId="317F9C45" w14:textId="77777777" w:rsidR="004D6593" w:rsidRPr="009E11F0" w:rsidRDefault="004D6593" w:rsidP="004D6593">
            <w:pPr>
              <w:jc w:val="center"/>
              <w:rPr>
                <w:sz w:val="18"/>
                <w:szCs w:val="18"/>
              </w:rPr>
            </w:pPr>
            <w:r w:rsidRPr="009E11F0">
              <w:rPr>
                <w:sz w:val="18"/>
                <w:szCs w:val="18"/>
              </w:rPr>
              <w:t xml:space="preserve">Endorsement </w:t>
            </w:r>
          </w:p>
        </w:tc>
        <w:tc>
          <w:tcPr>
            <w:tcW w:w="1315" w:type="dxa"/>
            <w:gridSpan w:val="3"/>
            <w:shd w:val="clear" w:color="auto" w:fill="F2F2F2" w:themeFill="background1" w:themeFillShade="F2"/>
          </w:tcPr>
          <w:p w14:paraId="079ACFCC" w14:textId="77777777" w:rsidR="004D6593" w:rsidRPr="009E11F0" w:rsidRDefault="004D6593" w:rsidP="004D6593">
            <w:pPr>
              <w:jc w:val="center"/>
              <w:rPr>
                <w:sz w:val="18"/>
                <w:szCs w:val="18"/>
              </w:rPr>
            </w:pPr>
            <w:r w:rsidRPr="009E11F0">
              <w:rPr>
                <w:sz w:val="18"/>
                <w:szCs w:val="18"/>
              </w:rPr>
              <w:t>MTR</w:t>
            </w:r>
          </w:p>
        </w:tc>
        <w:tc>
          <w:tcPr>
            <w:tcW w:w="1292" w:type="dxa"/>
            <w:shd w:val="clear" w:color="auto" w:fill="F2F2F2" w:themeFill="background1" w:themeFillShade="F2"/>
          </w:tcPr>
          <w:p w14:paraId="59227895" w14:textId="77777777" w:rsidR="004D6593" w:rsidRPr="009E11F0" w:rsidRDefault="004D6593" w:rsidP="004D6593">
            <w:pPr>
              <w:jc w:val="center"/>
              <w:rPr>
                <w:i/>
                <w:sz w:val="18"/>
                <w:szCs w:val="18"/>
              </w:rPr>
            </w:pPr>
            <w:r w:rsidRPr="009E11F0">
              <w:rPr>
                <w:i/>
                <w:sz w:val="18"/>
                <w:szCs w:val="18"/>
              </w:rPr>
              <w:t>TE</w:t>
            </w:r>
          </w:p>
        </w:tc>
      </w:tr>
      <w:tr w:rsidR="004D6593" w:rsidRPr="009E11F0" w14:paraId="2BE97AF7" w14:textId="77777777" w:rsidTr="00F96E16">
        <w:tc>
          <w:tcPr>
            <w:tcW w:w="1304" w:type="dxa"/>
            <w:shd w:val="clear" w:color="auto" w:fill="auto"/>
          </w:tcPr>
          <w:p w14:paraId="2AD5F8A6" w14:textId="77777777" w:rsidR="004D6593" w:rsidRPr="009E11F0" w:rsidRDefault="004D6593" w:rsidP="004D6593">
            <w:pPr>
              <w:rPr>
                <w:sz w:val="18"/>
                <w:szCs w:val="18"/>
              </w:rPr>
            </w:pPr>
          </w:p>
        </w:tc>
        <w:tc>
          <w:tcPr>
            <w:tcW w:w="2629" w:type="dxa"/>
            <w:gridSpan w:val="5"/>
            <w:shd w:val="clear" w:color="auto" w:fill="auto"/>
          </w:tcPr>
          <w:p w14:paraId="6DB0C687" w14:textId="77777777" w:rsidR="004D6593" w:rsidRPr="009E11F0" w:rsidRDefault="004D6593" w:rsidP="004D6593">
            <w:pPr>
              <w:rPr>
                <w:sz w:val="18"/>
                <w:szCs w:val="18"/>
              </w:rPr>
            </w:pPr>
          </w:p>
        </w:tc>
        <w:tc>
          <w:tcPr>
            <w:tcW w:w="1325" w:type="dxa"/>
            <w:gridSpan w:val="3"/>
            <w:shd w:val="clear" w:color="auto" w:fill="F2F2F2" w:themeFill="background1" w:themeFillShade="F2"/>
          </w:tcPr>
          <w:p w14:paraId="31BD1B2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5" w:type="dxa"/>
            <w:gridSpan w:val="4"/>
            <w:shd w:val="clear" w:color="auto" w:fill="F2F2F2" w:themeFill="background1" w:themeFillShade="F2"/>
          </w:tcPr>
          <w:p w14:paraId="3EC7BFF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5" w:type="dxa"/>
            <w:gridSpan w:val="3"/>
            <w:shd w:val="clear" w:color="auto" w:fill="F2F2F2" w:themeFill="background1" w:themeFillShade="F2"/>
          </w:tcPr>
          <w:p w14:paraId="101B8EC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0C40C59B" w14:textId="77777777" w:rsidR="004D6593" w:rsidRPr="009E11F0" w:rsidRDefault="004D6593"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F8CC7FA" w14:textId="77777777" w:rsidTr="00F96E16">
        <w:tc>
          <w:tcPr>
            <w:tcW w:w="1304" w:type="dxa"/>
            <w:shd w:val="clear" w:color="auto" w:fill="BFBFBF" w:themeFill="background1" w:themeFillShade="BF"/>
          </w:tcPr>
          <w:p w14:paraId="371F1D4A" w14:textId="77777777" w:rsidR="004D6593" w:rsidRPr="009E11F0" w:rsidRDefault="004D6593" w:rsidP="004D6593">
            <w:pPr>
              <w:rPr>
                <w:sz w:val="18"/>
                <w:szCs w:val="18"/>
              </w:rPr>
            </w:pPr>
            <w:r w:rsidRPr="009E11F0">
              <w:rPr>
                <w:sz w:val="18"/>
                <w:szCs w:val="18"/>
              </w:rPr>
              <w:t>Indicator 2.1</w:t>
            </w:r>
          </w:p>
        </w:tc>
        <w:tc>
          <w:tcPr>
            <w:tcW w:w="6754" w:type="dxa"/>
            <w:gridSpan w:val="15"/>
            <w:shd w:val="clear" w:color="auto" w:fill="BFBFBF" w:themeFill="background1" w:themeFillShade="BF"/>
          </w:tcPr>
          <w:p w14:paraId="3FB36544" w14:textId="77777777" w:rsidR="004D6593" w:rsidRPr="009E11F0" w:rsidRDefault="004D6593" w:rsidP="004D6593">
            <w:pPr>
              <w:rPr>
                <w:sz w:val="18"/>
                <w:szCs w:val="18"/>
              </w:rPr>
            </w:pPr>
            <w:r w:rsidRPr="009E11F0">
              <w:rPr>
                <w:sz w:val="18"/>
                <w:szCs w:val="18"/>
              </w:rPr>
              <w:t>Marine protected areas newly created</w:t>
            </w:r>
          </w:p>
        </w:tc>
        <w:tc>
          <w:tcPr>
            <w:tcW w:w="1292" w:type="dxa"/>
            <w:shd w:val="clear" w:color="auto" w:fill="BFBFBF" w:themeFill="background1" w:themeFillShade="BF"/>
          </w:tcPr>
          <w:p w14:paraId="6040C32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801D893" w14:textId="77777777" w:rsidTr="00F96E16">
        <w:trPr>
          <w:trHeight w:val="125"/>
        </w:trPr>
        <w:tc>
          <w:tcPr>
            <w:tcW w:w="1304" w:type="dxa"/>
            <w:vMerge w:val="restart"/>
            <w:vAlign w:val="center"/>
          </w:tcPr>
          <w:p w14:paraId="46E09CDC" w14:textId="77777777" w:rsidR="004D6593" w:rsidRPr="009E11F0" w:rsidRDefault="004D6593" w:rsidP="004D6593">
            <w:pPr>
              <w:rPr>
                <w:sz w:val="18"/>
                <w:szCs w:val="18"/>
              </w:rPr>
            </w:pPr>
            <w:r w:rsidRPr="009E11F0">
              <w:rPr>
                <w:sz w:val="18"/>
                <w:szCs w:val="18"/>
              </w:rPr>
              <w:t>Name of Protected Area</w:t>
            </w:r>
          </w:p>
        </w:tc>
        <w:tc>
          <w:tcPr>
            <w:tcW w:w="935" w:type="dxa"/>
            <w:vMerge w:val="restart"/>
            <w:vAlign w:val="center"/>
          </w:tcPr>
          <w:p w14:paraId="31EE7200" w14:textId="77777777" w:rsidR="004D6593" w:rsidRPr="009E11F0" w:rsidRDefault="004D6593" w:rsidP="004D6593">
            <w:pPr>
              <w:rPr>
                <w:sz w:val="18"/>
                <w:szCs w:val="18"/>
              </w:rPr>
            </w:pPr>
            <w:r w:rsidRPr="009E11F0">
              <w:rPr>
                <w:sz w:val="18"/>
                <w:szCs w:val="18"/>
              </w:rPr>
              <w:t>WDPA ID</w:t>
            </w:r>
          </w:p>
        </w:tc>
        <w:tc>
          <w:tcPr>
            <w:tcW w:w="1726" w:type="dxa"/>
            <w:gridSpan w:val="6"/>
            <w:vMerge w:val="restart"/>
            <w:vAlign w:val="center"/>
          </w:tcPr>
          <w:p w14:paraId="239827D1" w14:textId="77777777" w:rsidR="004D6593" w:rsidRPr="009E11F0" w:rsidRDefault="004D6593" w:rsidP="004D6593">
            <w:pPr>
              <w:rPr>
                <w:sz w:val="18"/>
                <w:szCs w:val="18"/>
              </w:rPr>
            </w:pPr>
            <w:r w:rsidRPr="009E11F0">
              <w:rPr>
                <w:sz w:val="18"/>
                <w:szCs w:val="18"/>
              </w:rPr>
              <w:t>IUCN category</w:t>
            </w:r>
          </w:p>
        </w:tc>
        <w:tc>
          <w:tcPr>
            <w:tcW w:w="5385" w:type="dxa"/>
            <w:gridSpan w:val="9"/>
          </w:tcPr>
          <w:p w14:paraId="1F3C5126" w14:textId="77777777" w:rsidR="004D6593" w:rsidRPr="009E11F0" w:rsidRDefault="004D6593" w:rsidP="004D6593">
            <w:pPr>
              <w:jc w:val="center"/>
              <w:rPr>
                <w:sz w:val="18"/>
                <w:szCs w:val="18"/>
              </w:rPr>
            </w:pPr>
            <w:r w:rsidRPr="009E11F0">
              <w:rPr>
                <w:sz w:val="18"/>
                <w:szCs w:val="18"/>
              </w:rPr>
              <w:t>Hectares</w:t>
            </w:r>
          </w:p>
        </w:tc>
      </w:tr>
      <w:tr w:rsidR="004D6593" w:rsidRPr="009E11F0" w14:paraId="51121E40" w14:textId="77777777" w:rsidTr="00F96E16">
        <w:trPr>
          <w:trHeight w:val="58"/>
        </w:trPr>
        <w:tc>
          <w:tcPr>
            <w:tcW w:w="1304" w:type="dxa"/>
            <w:vMerge/>
          </w:tcPr>
          <w:p w14:paraId="29DE5AF7" w14:textId="77777777" w:rsidR="004D6593" w:rsidRPr="009E11F0" w:rsidRDefault="004D6593" w:rsidP="004D6593">
            <w:pPr>
              <w:rPr>
                <w:sz w:val="18"/>
                <w:szCs w:val="18"/>
              </w:rPr>
            </w:pPr>
          </w:p>
        </w:tc>
        <w:tc>
          <w:tcPr>
            <w:tcW w:w="935" w:type="dxa"/>
            <w:vMerge/>
          </w:tcPr>
          <w:p w14:paraId="52548E38" w14:textId="77777777" w:rsidR="004D6593" w:rsidRPr="009E11F0" w:rsidRDefault="004D6593" w:rsidP="004D6593">
            <w:pPr>
              <w:rPr>
                <w:sz w:val="18"/>
                <w:szCs w:val="18"/>
              </w:rPr>
            </w:pPr>
          </w:p>
        </w:tc>
        <w:tc>
          <w:tcPr>
            <w:tcW w:w="1726" w:type="dxa"/>
            <w:gridSpan w:val="6"/>
            <w:vMerge/>
          </w:tcPr>
          <w:p w14:paraId="10E0E80B" w14:textId="77777777" w:rsidR="004D6593" w:rsidRPr="009E11F0" w:rsidRDefault="004D6593" w:rsidP="004D6593">
            <w:pPr>
              <w:rPr>
                <w:sz w:val="18"/>
                <w:szCs w:val="18"/>
              </w:rPr>
            </w:pPr>
          </w:p>
        </w:tc>
        <w:tc>
          <w:tcPr>
            <w:tcW w:w="2797" w:type="dxa"/>
            <w:gridSpan w:val="7"/>
          </w:tcPr>
          <w:p w14:paraId="1F329E7A"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73F675CD" w14:textId="77777777" w:rsidR="004D6593" w:rsidRPr="009E11F0" w:rsidRDefault="004D6593" w:rsidP="004D6593">
            <w:pPr>
              <w:jc w:val="center"/>
              <w:rPr>
                <w:sz w:val="18"/>
                <w:szCs w:val="18"/>
              </w:rPr>
            </w:pPr>
            <w:r w:rsidRPr="009E11F0">
              <w:rPr>
                <w:sz w:val="18"/>
                <w:szCs w:val="18"/>
              </w:rPr>
              <w:t>Achieved</w:t>
            </w:r>
          </w:p>
        </w:tc>
      </w:tr>
      <w:tr w:rsidR="004D6593" w:rsidRPr="009E11F0" w14:paraId="2FD86EE8" w14:textId="77777777" w:rsidTr="00F96E16">
        <w:trPr>
          <w:trHeight w:val="71"/>
        </w:trPr>
        <w:tc>
          <w:tcPr>
            <w:tcW w:w="1304" w:type="dxa"/>
            <w:vMerge/>
          </w:tcPr>
          <w:p w14:paraId="3F1F62EE" w14:textId="77777777" w:rsidR="004D6593" w:rsidRPr="009E11F0" w:rsidRDefault="004D6593" w:rsidP="004D6593">
            <w:pPr>
              <w:rPr>
                <w:sz w:val="18"/>
                <w:szCs w:val="18"/>
              </w:rPr>
            </w:pPr>
          </w:p>
        </w:tc>
        <w:tc>
          <w:tcPr>
            <w:tcW w:w="935" w:type="dxa"/>
            <w:vMerge/>
          </w:tcPr>
          <w:p w14:paraId="32230A98" w14:textId="77777777" w:rsidR="004D6593" w:rsidRPr="009E11F0" w:rsidRDefault="004D6593" w:rsidP="004D6593">
            <w:pPr>
              <w:rPr>
                <w:sz w:val="18"/>
                <w:szCs w:val="18"/>
              </w:rPr>
            </w:pPr>
          </w:p>
        </w:tc>
        <w:tc>
          <w:tcPr>
            <w:tcW w:w="1726" w:type="dxa"/>
            <w:gridSpan w:val="6"/>
            <w:vMerge/>
          </w:tcPr>
          <w:p w14:paraId="055A43A9" w14:textId="77777777" w:rsidR="004D6593" w:rsidRPr="009E11F0" w:rsidRDefault="004D6593" w:rsidP="004D6593">
            <w:pPr>
              <w:rPr>
                <w:sz w:val="18"/>
                <w:szCs w:val="18"/>
              </w:rPr>
            </w:pPr>
          </w:p>
        </w:tc>
        <w:tc>
          <w:tcPr>
            <w:tcW w:w="1316" w:type="dxa"/>
            <w:gridSpan w:val="3"/>
          </w:tcPr>
          <w:p w14:paraId="72E26715"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729995C6" w14:textId="77777777" w:rsidR="004D6593" w:rsidRPr="009E11F0" w:rsidRDefault="004D6593" w:rsidP="004D6593">
            <w:pPr>
              <w:jc w:val="center"/>
              <w:rPr>
                <w:sz w:val="18"/>
                <w:szCs w:val="18"/>
              </w:rPr>
            </w:pPr>
            <w:r w:rsidRPr="009E11F0">
              <w:rPr>
                <w:sz w:val="18"/>
                <w:szCs w:val="18"/>
              </w:rPr>
              <w:t>Endorsement</w:t>
            </w:r>
          </w:p>
        </w:tc>
        <w:tc>
          <w:tcPr>
            <w:tcW w:w="1296" w:type="dxa"/>
          </w:tcPr>
          <w:p w14:paraId="0913C498" w14:textId="77777777" w:rsidR="004D6593" w:rsidRPr="009E11F0" w:rsidRDefault="004D6593" w:rsidP="004D6593">
            <w:pPr>
              <w:jc w:val="center"/>
              <w:rPr>
                <w:sz w:val="18"/>
                <w:szCs w:val="18"/>
              </w:rPr>
            </w:pPr>
            <w:r w:rsidRPr="009E11F0">
              <w:rPr>
                <w:sz w:val="18"/>
                <w:szCs w:val="18"/>
              </w:rPr>
              <w:t>MTR</w:t>
            </w:r>
          </w:p>
        </w:tc>
        <w:tc>
          <w:tcPr>
            <w:tcW w:w="1292" w:type="dxa"/>
          </w:tcPr>
          <w:p w14:paraId="5669B1D7" w14:textId="77777777" w:rsidR="004D6593" w:rsidRPr="009E11F0" w:rsidRDefault="004D6593" w:rsidP="004D6593">
            <w:pPr>
              <w:jc w:val="center"/>
              <w:rPr>
                <w:sz w:val="18"/>
                <w:szCs w:val="18"/>
              </w:rPr>
            </w:pPr>
            <w:r w:rsidRPr="009E11F0">
              <w:rPr>
                <w:sz w:val="18"/>
                <w:szCs w:val="18"/>
              </w:rPr>
              <w:t>TE</w:t>
            </w:r>
          </w:p>
        </w:tc>
      </w:tr>
      <w:tr w:rsidR="004D6593" w:rsidRPr="009E11F0" w14:paraId="3148B4ED" w14:textId="77777777" w:rsidTr="00F96E16">
        <w:tc>
          <w:tcPr>
            <w:tcW w:w="1304" w:type="dxa"/>
          </w:tcPr>
          <w:p w14:paraId="1D23800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75F3DD9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726" w:type="dxa"/>
            <w:gridSpan w:val="6"/>
          </w:tcPr>
          <w:p w14:paraId="2788E185"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1316" w:type="dxa"/>
            <w:gridSpan w:val="3"/>
          </w:tcPr>
          <w:p w14:paraId="494061F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45FA1DF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75D38A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E53D61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D4D2824" w14:textId="77777777" w:rsidTr="00F96E16">
        <w:tc>
          <w:tcPr>
            <w:tcW w:w="1304" w:type="dxa"/>
          </w:tcPr>
          <w:p w14:paraId="4D51C50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54FFC08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726" w:type="dxa"/>
            <w:gridSpan w:val="6"/>
          </w:tcPr>
          <w:p w14:paraId="728AF7D3"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1316" w:type="dxa"/>
            <w:gridSpan w:val="3"/>
          </w:tcPr>
          <w:p w14:paraId="58525D9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ADDB1D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5FC573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4CAB28E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474D2289" w14:textId="77777777" w:rsidTr="00F96E16">
        <w:tc>
          <w:tcPr>
            <w:tcW w:w="1304" w:type="dxa"/>
          </w:tcPr>
          <w:p w14:paraId="7409E170" w14:textId="77777777" w:rsidR="004D6593" w:rsidRPr="009E11F0" w:rsidRDefault="004D6593" w:rsidP="004D6593">
            <w:pPr>
              <w:jc w:val="right"/>
              <w:rPr>
                <w:sz w:val="18"/>
                <w:szCs w:val="18"/>
              </w:rPr>
            </w:pPr>
          </w:p>
        </w:tc>
        <w:tc>
          <w:tcPr>
            <w:tcW w:w="935" w:type="dxa"/>
          </w:tcPr>
          <w:p w14:paraId="3A1A8943" w14:textId="77777777" w:rsidR="004D6593" w:rsidRPr="009E11F0" w:rsidRDefault="004D6593" w:rsidP="004D6593">
            <w:pPr>
              <w:jc w:val="right"/>
              <w:rPr>
                <w:sz w:val="18"/>
                <w:szCs w:val="18"/>
              </w:rPr>
            </w:pPr>
          </w:p>
        </w:tc>
        <w:tc>
          <w:tcPr>
            <w:tcW w:w="1726" w:type="dxa"/>
            <w:gridSpan w:val="6"/>
          </w:tcPr>
          <w:p w14:paraId="2710A7AF" w14:textId="77777777" w:rsidR="004D6593" w:rsidRPr="009E11F0" w:rsidRDefault="004D6593" w:rsidP="004D6593">
            <w:pPr>
              <w:jc w:val="right"/>
              <w:rPr>
                <w:sz w:val="18"/>
                <w:szCs w:val="18"/>
              </w:rPr>
            </w:pPr>
            <w:r w:rsidRPr="009E11F0">
              <w:rPr>
                <w:sz w:val="18"/>
                <w:szCs w:val="18"/>
              </w:rPr>
              <w:t xml:space="preserve">Sum  </w:t>
            </w:r>
          </w:p>
        </w:tc>
        <w:tc>
          <w:tcPr>
            <w:tcW w:w="1316" w:type="dxa"/>
            <w:gridSpan w:val="3"/>
          </w:tcPr>
          <w:p w14:paraId="44FD9DF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0A2122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4A0357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412F1BD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44A5FDDE" w14:textId="77777777" w:rsidTr="00F96E16">
        <w:tc>
          <w:tcPr>
            <w:tcW w:w="1304" w:type="dxa"/>
            <w:shd w:val="clear" w:color="auto" w:fill="BFBFBF" w:themeFill="background1" w:themeFillShade="BF"/>
          </w:tcPr>
          <w:p w14:paraId="7532CA84" w14:textId="77777777" w:rsidR="004D6593" w:rsidRPr="009E11F0" w:rsidRDefault="004D6593" w:rsidP="004D6593">
            <w:pPr>
              <w:rPr>
                <w:sz w:val="18"/>
                <w:szCs w:val="18"/>
              </w:rPr>
            </w:pPr>
            <w:r w:rsidRPr="009E11F0">
              <w:rPr>
                <w:sz w:val="18"/>
                <w:szCs w:val="18"/>
              </w:rPr>
              <w:t>Indicator 2.2</w:t>
            </w:r>
          </w:p>
        </w:tc>
        <w:tc>
          <w:tcPr>
            <w:tcW w:w="6754" w:type="dxa"/>
            <w:gridSpan w:val="15"/>
            <w:shd w:val="clear" w:color="auto" w:fill="BFBFBF" w:themeFill="background1" w:themeFillShade="BF"/>
          </w:tcPr>
          <w:p w14:paraId="3890279C" w14:textId="77777777" w:rsidR="004D6593" w:rsidRPr="009E11F0" w:rsidRDefault="004D6593" w:rsidP="004D6593">
            <w:pPr>
              <w:rPr>
                <w:sz w:val="18"/>
                <w:szCs w:val="18"/>
              </w:rPr>
            </w:pPr>
            <w:r w:rsidRPr="009E11F0">
              <w:rPr>
                <w:sz w:val="18"/>
                <w:szCs w:val="18"/>
              </w:rPr>
              <w:t>Marine protected areas under improved management effectiveness</w:t>
            </w:r>
          </w:p>
        </w:tc>
        <w:tc>
          <w:tcPr>
            <w:tcW w:w="1292" w:type="dxa"/>
            <w:shd w:val="clear" w:color="auto" w:fill="BFBFBF" w:themeFill="background1" w:themeFillShade="BF"/>
          </w:tcPr>
          <w:p w14:paraId="0D4C56A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2E82F61" w14:textId="77777777" w:rsidTr="00F96E16">
        <w:trPr>
          <w:trHeight w:val="125"/>
        </w:trPr>
        <w:tc>
          <w:tcPr>
            <w:tcW w:w="1304" w:type="dxa"/>
            <w:vMerge w:val="restart"/>
            <w:vAlign w:val="center"/>
          </w:tcPr>
          <w:p w14:paraId="2F091161" w14:textId="77777777" w:rsidR="004D6593" w:rsidRPr="009E11F0" w:rsidRDefault="004D6593" w:rsidP="004D6593">
            <w:pPr>
              <w:rPr>
                <w:sz w:val="18"/>
                <w:szCs w:val="18"/>
              </w:rPr>
            </w:pPr>
            <w:r w:rsidRPr="009E11F0">
              <w:rPr>
                <w:sz w:val="18"/>
                <w:szCs w:val="18"/>
              </w:rPr>
              <w:t>Name of Protected Area</w:t>
            </w:r>
          </w:p>
        </w:tc>
        <w:tc>
          <w:tcPr>
            <w:tcW w:w="935" w:type="dxa"/>
            <w:vMerge w:val="restart"/>
            <w:vAlign w:val="center"/>
          </w:tcPr>
          <w:p w14:paraId="09EC8704" w14:textId="77777777" w:rsidR="004D6593" w:rsidRPr="009E11F0" w:rsidRDefault="004D6593" w:rsidP="004D6593">
            <w:pPr>
              <w:rPr>
                <w:sz w:val="18"/>
                <w:szCs w:val="18"/>
              </w:rPr>
            </w:pPr>
            <w:r w:rsidRPr="009E11F0">
              <w:rPr>
                <w:sz w:val="18"/>
                <w:szCs w:val="18"/>
              </w:rPr>
              <w:t>WDPA ID</w:t>
            </w:r>
          </w:p>
        </w:tc>
        <w:tc>
          <w:tcPr>
            <w:tcW w:w="852" w:type="dxa"/>
            <w:gridSpan w:val="3"/>
            <w:vMerge w:val="restart"/>
            <w:vAlign w:val="center"/>
          </w:tcPr>
          <w:p w14:paraId="52045096" w14:textId="77777777" w:rsidR="004D6593" w:rsidRPr="009E11F0" w:rsidRDefault="004D6593" w:rsidP="004D6593">
            <w:pPr>
              <w:rPr>
                <w:sz w:val="18"/>
                <w:szCs w:val="18"/>
              </w:rPr>
            </w:pPr>
            <w:r w:rsidRPr="009E11F0">
              <w:rPr>
                <w:sz w:val="18"/>
                <w:szCs w:val="18"/>
              </w:rPr>
              <w:t>IUCN category</w:t>
            </w:r>
          </w:p>
        </w:tc>
        <w:tc>
          <w:tcPr>
            <w:tcW w:w="874" w:type="dxa"/>
            <w:gridSpan w:val="3"/>
            <w:vMerge w:val="restart"/>
            <w:vAlign w:val="center"/>
          </w:tcPr>
          <w:p w14:paraId="0A9463CF" w14:textId="77777777" w:rsidR="004D6593" w:rsidRPr="009E11F0" w:rsidRDefault="004D6593" w:rsidP="004D6593">
            <w:pPr>
              <w:rPr>
                <w:sz w:val="18"/>
                <w:szCs w:val="18"/>
              </w:rPr>
            </w:pPr>
            <w:r w:rsidRPr="009E11F0">
              <w:rPr>
                <w:sz w:val="18"/>
                <w:szCs w:val="18"/>
              </w:rPr>
              <w:t>Hectares</w:t>
            </w:r>
          </w:p>
        </w:tc>
        <w:tc>
          <w:tcPr>
            <w:tcW w:w="5385" w:type="dxa"/>
            <w:gridSpan w:val="9"/>
          </w:tcPr>
          <w:p w14:paraId="79C5C374" w14:textId="77777777" w:rsidR="004D6593" w:rsidRPr="009E11F0" w:rsidRDefault="004D6593" w:rsidP="004D6593">
            <w:pPr>
              <w:jc w:val="center"/>
              <w:rPr>
                <w:sz w:val="18"/>
                <w:szCs w:val="18"/>
              </w:rPr>
            </w:pPr>
            <w:r w:rsidRPr="009E11F0">
              <w:rPr>
                <w:sz w:val="18"/>
                <w:szCs w:val="18"/>
              </w:rPr>
              <w:t>METT Score (Scale 1-3)</w:t>
            </w:r>
          </w:p>
        </w:tc>
      </w:tr>
      <w:tr w:rsidR="004D6593" w:rsidRPr="009E11F0" w14:paraId="6F00035C" w14:textId="77777777" w:rsidTr="00F96E16">
        <w:trPr>
          <w:trHeight w:val="58"/>
        </w:trPr>
        <w:tc>
          <w:tcPr>
            <w:tcW w:w="1304" w:type="dxa"/>
            <w:vMerge/>
          </w:tcPr>
          <w:p w14:paraId="106E67FE" w14:textId="77777777" w:rsidR="004D6593" w:rsidRPr="009E11F0" w:rsidRDefault="004D6593" w:rsidP="004D6593">
            <w:pPr>
              <w:rPr>
                <w:sz w:val="18"/>
                <w:szCs w:val="18"/>
              </w:rPr>
            </w:pPr>
          </w:p>
        </w:tc>
        <w:tc>
          <w:tcPr>
            <w:tcW w:w="935" w:type="dxa"/>
            <w:vMerge/>
          </w:tcPr>
          <w:p w14:paraId="7698473F" w14:textId="77777777" w:rsidR="004D6593" w:rsidRPr="009E11F0" w:rsidRDefault="004D6593" w:rsidP="004D6593">
            <w:pPr>
              <w:rPr>
                <w:sz w:val="18"/>
                <w:szCs w:val="18"/>
              </w:rPr>
            </w:pPr>
          </w:p>
        </w:tc>
        <w:tc>
          <w:tcPr>
            <w:tcW w:w="852" w:type="dxa"/>
            <w:gridSpan w:val="3"/>
            <w:vMerge/>
          </w:tcPr>
          <w:p w14:paraId="4AF24322" w14:textId="77777777" w:rsidR="004D6593" w:rsidRPr="009E11F0" w:rsidRDefault="004D6593" w:rsidP="004D6593">
            <w:pPr>
              <w:rPr>
                <w:sz w:val="18"/>
                <w:szCs w:val="18"/>
              </w:rPr>
            </w:pPr>
          </w:p>
        </w:tc>
        <w:tc>
          <w:tcPr>
            <w:tcW w:w="874" w:type="dxa"/>
            <w:gridSpan w:val="3"/>
            <w:vMerge/>
          </w:tcPr>
          <w:p w14:paraId="4B0643F2" w14:textId="77777777" w:rsidR="004D6593" w:rsidRPr="009E11F0" w:rsidRDefault="004D6593" w:rsidP="004D6593">
            <w:pPr>
              <w:rPr>
                <w:sz w:val="18"/>
                <w:szCs w:val="18"/>
              </w:rPr>
            </w:pPr>
          </w:p>
        </w:tc>
        <w:tc>
          <w:tcPr>
            <w:tcW w:w="2797" w:type="dxa"/>
            <w:gridSpan w:val="7"/>
          </w:tcPr>
          <w:p w14:paraId="4A697786" w14:textId="77777777" w:rsidR="004D6593" w:rsidRPr="009E11F0" w:rsidRDefault="004D6593" w:rsidP="004D6593">
            <w:pPr>
              <w:jc w:val="center"/>
              <w:rPr>
                <w:sz w:val="18"/>
                <w:szCs w:val="18"/>
              </w:rPr>
            </w:pPr>
            <w:r w:rsidRPr="009E11F0">
              <w:rPr>
                <w:sz w:val="18"/>
                <w:szCs w:val="18"/>
              </w:rPr>
              <w:t>Baseline</w:t>
            </w:r>
          </w:p>
        </w:tc>
        <w:tc>
          <w:tcPr>
            <w:tcW w:w="2588" w:type="dxa"/>
            <w:gridSpan w:val="2"/>
          </w:tcPr>
          <w:p w14:paraId="4B1B3D00" w14:textId="77777777" w:rsidR="004D6593" w:rsidRPr="009E11F0" w:rsidRDefault="004D6593" w:rsidP="004D6593">
            <w:pPr>
              <w:jc w:val="center"/>
              <w:rPr>
                <w:sz w:val="18"/>
                <w:szCs w:val="18"/>
              </w:rPr>
            </w:pPr>
            <w:r w:rsidRPr="009E11F0">
              <w:rPr>
                <w:sz w:val="18"/>
                <w:szCs w:val="18"/>
              </w:rPr>
              <w:t>Achieved</w:t>
            </w:r>
          </w:p>
        </w:tc>
      </w:tr>
      <w:tr w:rsidR="004D6593" w:rsidRPr="009E11F0" w14:paraId="43736410" w14:textId="77777777" w:rsidTr="00F96E16">
        <w:trPr>
          <w:trHeight w:val="188"/>
        </w:trPr>
        <w:tc>
          <w:tcPr>
            <w:tcW w:w="1304" w:type="dxa"/>
            <w:vMerge/>
          </w:tcPr>
          <w:p w14:paraId="6E8DE2DF" w14:textId="77777777" w:rsidR="004D6593" w:rsidRPr="009E11F0" w:rsidRDefault="004D6593" w:rsidP="004D6593">
            <w:pPr>
              <w:rPr>
                <w:sz w:val="18"/>
                <w:szCs w:val="18"/>
              </w:rPr>
            </w:pPr>
          </w:p>
        </w:tc>
        <w:tc>
          <w:tcPr>
            <w:tcW w:w="935" w:type="dxa"/>
            <w:vMerge/>
          </w:tcPr>
          <w:p w14:paraId="544567FE" w14:textId="77777777" w:rsidR="004D6593" w:rsidRPr="009E11F0" w:rsidRDefault="004D6593" w:rsidP="004D6593">
            <w:pPr>
              <w:rPr>
                <w:sz w:val="18"/>
                <w:szCs w:val="18"/>
              </w:rPr>
            </w:pPr>
          </w:p>
        </w:tc>
        <w:tc>
          <w:tcPr>
            <w:tcW w:w="852" w:type="dxa"/>
            <w:gridSpan w:val="3"/>
            <w:vMerge/>
          </w:tcPr>
          <w:p w14:paraId="05B3532B" w14:textId="77777777" w:rsidR="004D6593" w:rsidRPr="009E11F0" w:rsidRDefault="004D6593" w:rsidP="004D6593">
            <w:pPr>
              <w:rPr>
                <w:sz w:val="18"/>
                <w:szCs w:val="18"/>
              </w:rPr>
            </w:pPr>
          </w:p>
        </w:tc>
        <w:tc>
          <w:tcPr>
            <w:tcW w:w="874" w:type="dxa"/>
            <w:gridSpan w:val="3"/>
            <w:vMerge/>
          </w:tcPr>
          <w:p w14:paraId="4B8A4E92" w14:textId="77777777" w:rsidR="004D6593" w:rsidRPr="009E11F0" w:rsidRDefault="004D6593" w:rsidP="004D6593">
            <w:pPr>
              <w:rPr>
                <w:sz w:val="18"/>
                <w:szCs w:val="18"/>
              </w:rPr>
            </w:pPr>
          </w:p>
        </w:tc>
        <w:tc>
          <w:tcPr>
            <w:tcW w:w="1316" w:type="dxa"/>
            <w:gridSpan w:val="3"/>
          </w:tcPr>
          <w:p w14:paraId="13F5087D"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3A5367E5" w14:textId="77777777" w:rsidR="004D6593" w:rsidRPr="009E11F0" w:rsidRDefault="004D6593" w:rsidP="004D6593">
            <w:pPr>
              <w:jc w:val="center"/>
              <w:rPr>
                <w:sz w:val="18"/>
                <w:szCs w:val="18"/>
              </w:rPr>
            </w:pPr>
            <w:r w:rsidRPr="009E11F0">
              <w:rPr>
                <w:sz w:val="18"/>
                <w:szCs w:val="18"/>
              </w:rPr>
              <w:t>Endorsement</w:t>
            </w:r>
          </w:p>
        </w:tc>
        <w:tc>
          <w:tcPr>
            <w:tcW w:w="1296" w:type="dxa"/>
          </w:tcPr>
          <w:p w14:paraId="2CC596C8" w14:textId="77777777" w:rsidR="004D6593" w:rsidRPr="009E11F0" w:rsidRDefault="004D6593" w:rsidP="004D6593">
            <w:pPr>
              <w:jc w:val="center"/>
              <w:rPr>
                <w:sz w:val="18"/>
                <w:szCs w:val="18"/>
              </w:rPr>
            </w:pPr>
            <w:r w:rsidRPr="009E11F0">
              <w:rPr>
                <w:sz w:val="18"/>
                <w:szCs w:val="18"/>
              </w:rPr>
              <w:t>MTR</w:t>
            </w:r>
          </w:p>
        </w:tc>
        <w:tc>
          <w:tcPr>
            <w:tcW w:w="1292" w:type="dxa"/>
          </w:tcPr>
          <w:p w14:paraId="33364149" w14:textId="77777777" w:rsidR="004D6593" w:rsidRPr="009E11F0" w:rsidRDefault="004D6593" w:rsidP="004D6593">
            <w:pPr>
              <w:jc w:val="center"/>
              <w:rPr>
                <w:sz w:val="18"/>
                <w:szCs w:val="18"/>
              </w:rPr>
            </w:pPr>
            <w:r w:rsidRPr="009E11F0">
              <w:rPr>
                <w:sz w:val="18"/>
                <w:szCs w:val="18"/>
              </w:rPr>
              <w:t>TE</w:t>
            </w:r>
          </w:p>
        </w:tc>
      </w:tr>
      <w:tr w:rsidR="004D6593" w:rsidRPr="009E11F0" w14:paraId="6B0347AE" w14:textId="77777777" w:rsidTr="00F96E16">
        <w:tc>
          <w:tcPr>
            <w:tcW w:w="1304" w:type="dxa"/>
          </w:tcPr>
          <w:p w14:paraId="3CD28BC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74496CE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852" w:type="dxa"/>
            <w:gridSpan w:val="3"/>
          </w:tcPr>
          <w:p w14:paraId="3FE4577A"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874" w:type="dxa"/>
            <w:gridSpan w:val="3"/>
          </w:tcPr>
          <w:p w14:paraId="35FCB09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3A0EB54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14DD96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29B535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BD8E62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4AAD6B6" w14:textId="77777777" w:rsidTr="00F96E16">
        <w:tc>
          <w:tcPr>
            <w:tcW w:w="1304" w:type="dxa"/>
          </w:tcPr>
          <w:p w14:paraId="77E1CE4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935" w:type="dxa"/>
          </w:tcPr>
          <w:p w14:paraId="2CB455F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852" w:type="dxa"/>
            <w:gridSpan w:val="3"/>
          </w:tcPr>
          <w:p w14:paraId="1D5381AF" w14:textId="77777777" w:rsidR="004D6593" w:rsidRPr="009E11F0" w:rsidRDefault="004D6593" w:rsidP="004D6593">
            <w:pPr>
              <w:jc w:val="right"/>
              <w:rPr>
                <w:sz w:val="18"/>
                <w:szCs w:val="18"/>
              </w:rPr>
            </w:pPr>
            <w:r w:rsidRPr="009E11F0">
              <w:rPr>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874" w:type="dxa"/>
            <w:gridSpan w:val="3"/>
          </w:tcPr>
          <w:p w14:paraId="27A2E7F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2FA912C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442D47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2DD56C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0562A8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41D807D5" w14:textId="77777777" w:rsidTr="00F96E16">
        <w:tc>
          <w:tcPr>
            <w:tcW w:w="1304" w:type="dxa"/>
          </w:tcPr>
          <w:p w14:paraId="78FBD124" w14:textId="77777777" w:rsidR="004D6593" w:rsidRPr="009E11F0" w:rsidRDefault="004D6593" w:rsidP="004D6593">
            <w:pPr>
              <w:jc w:val="right"/>
              <w:rPr>
                <w:i/>
                <w:sz w:val="18"/>
                <w:szCs w:val="18"/>
              </w:rPr>
            </w:pPr>
          </w:p>
        </w:tc>
        <w:tc>
          <w:tcPr>
            <w:tcW w:w="935" w:type="dxa"/>
          </w:tcPr>
          <w:p w14:paraId="6F9347CA" w14:textId="77777777" w:rsidR="004D6593" w:rsidRPr="009E11F0" w:rsidRDefault="004D6593" w:rsidP="004D6593">
            <w:pPr>
              <w:jc w:val="right"/>
              <w:rPr>
                <w:i/>
                <w:sz w:val="18"/>
                <w:szCs w:val="18"/>
              </w:rPr>
            </w:pPr>
          </w:p>
        </w:tc>
        <w:tc>
          <w:tcPr>
            <w:tcW w:w="852" w:type="dxa"/>
            <w:gridSpan w:val="3"/>
          </w:tcPr>
          <w:p w14:paraId="0035F803" w14:textId="77777777" w:rsidR="004D6593" w:rsidRPr="009E11F0" w:rsidRDefault="004D6593" w:rsidP="004D6593">
            <w:pPr>
              <w:jc w:val="right"/>
              <w:rPr>
                <w:sz w:val="18"/>
                <w:szCs w:val="18"/>
              </w:rPr>
            </w:pPr>
            <w:r w:rsidRPr="009E11F0">
              <w:rPr>
                <w:sz w:val="18"/>
                <w:szCs w:val="18"/>
              </w:rPr>
              <w:t>Sum</w:t>
            </w:r>
          </w:p>
        </w:tc>
        <w:tc>
          <w:tcPr>
            <w:tcW w:w="874" w:type="dxa"/>
            <w:gridSpan w:val="3"/>
          </w:tcPr>
          <w:p w14:paraId="317846A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6E3B8461" w14:textId="77777777" w:rsidR="004D6593" w:rsidRPr="009E11F0" w:rsidRDefault="004D6593" w:rsidP="004D6593">
            <w:pPr>
              <w:jc w:val="right"/>
              <w:rPr>
                <w:i/>
                <w:sz w:val="18"/>
                <w:szCs w:val="18"/>
              </w:rPr>
            </w:pPr>
          </w:p>
        </w:tc>
        <w:tc>
          <w:tcPr>
            <w:tcW w:w="1481" w:type="dxa"/>
            <w:gridSpan w:val="4"/>
          </w:tcPr>
          <w:p w14:paraId="7C52744C" w14:textId="77777777" w:rsidR="004D6593" w:rsidRPr="009E11F0" w:rsidRDefault="004D6593" w:rsidP="004D6593">
            <w:pPr>
              <w:jc w:val="right"/>
              <w:rPr>
                <w:i/>
                <w:sz w:val="18"/>
                <w:szCs w:val="18"/>
              </w:rPr>
            </w:pPr>
          </w:p>
        </w:tc>
        <w:tc>
          <w:tcPr>
            <w:tcW w:w="1296" w:type="dxa"/>
          </w:tcPr>
          <w:p w14:paraId="02447994" w14:textId="77777777" w:rsidR="004D6593" w:rsidRPr="009E11F0" w:rsidRDefault="004D6593" w:rsidP="004D6593">
            <w:pPr>
              <w:jc w:val="right"/>
              <w:rPr>
                <w:i/>
                <w:sz w:val="18"/>
                <w:szCs w:val="18"/>
              </w:rPr>
            </w:pPr>
          </w:p>
        </w:tc>
        <w:tc>
          <w:tcPr>
            <w:tcW w:w="1292" w:type="dxa"/>
          </w:tcPr>
          <w:p w14:paraId="17F8E0E2" w14:textId="77777777" w:rsidR="004D6593" w:rsidRPr="009E11F0" w:rsidRDefault="004D6593" w:rsidP="004D6593">
            <w:pPr>
              <w:jc w:val="right"/>
              <w:rPr>
                <w:i/>
                <w:sz w:val="18"/>
                <w:szCs w:val="18"/>
              </w:rPr>
            </w:pPr>
          </w:p>
        </w:tc>
      </w:tr>
      <w:tr w:rsidR="004D6593" w:rsidRPr="009E11F0" w14:paraId="45711F5E" w14:textId="77777777" w:rsidTr="00F96E16">
        <w:tc>
          <w:tcPr>
            <w:tcW w:w="1304" w:type="dxa"/>
            <w:shd w:val="clear" w:color="auto" w:fill="D9D9D9" w:themeFill="background1" w:themeFillShade="D9"/>
          </w:tcPr>
          <w:p w14:paraId="17B15D09" w14:textId="77777777" w:rsidR="004D6593" w:rsidRPr="009E11F0" w:rsidRDefault="004D6593" w:rsidP="004D6593">
            <w:pPr>
              <w:rPr>
                <w:b/>
                <w:sz w:val="18"/>
                <w:szCs w:val="18"/>
              </w:rPr>
            </w:pPr>
            <w:r w:rsidRPr="009E11F0">
              <w:rPr>
                <w:b/>
                <w:sz w:val="18"/>
                <w:szCs w:val="18"/>
              </w:rPr>
              <w:t>Core Indicator 3</w:t>
            </w:r>
          </w:p>
        </w:tc>
        <w:tc>
          <w:tcPr>
            <w:tcW w:w="6754" w:type="dxa"/>
            <w:gridSpan w:val="15"/>
            <w:shd w:val="clear" w:color="auto" w:fill="D9D9D9" w:themeFill="background1" w:themeFillShade="D9"/>
          </w:tcPr>
          <w:p w14:paraId="0A4ACFE8" w14:textId="77777777" w:rsidR="004D6593" w:rsidRPr="009E11F0" w:rsidRDefault="004D6593" w:rsidP="004D6593">
            <w:pPr>
              <w:rPr>
                <w:b/>
                <w:sz w:val="18"/>
                <w:szCs w:val="18"/>
              </w:rPr>
            </w:pPr>
            <w:r w:rsidRPr="009E11F0">
              <w:rPr>
                <w:b/>
                <w:sz w:val="18"/>
                <w:szCs w:val="18"/>
              </w:rPr>
              <w:t>Area of land restored</w:t>
            </w:r>
          </w:p>
        </w:tc>
        <w:tc>
          <w:tcPr>
            <w:tcW w:w="1292" w:type="dxa"/>
            <w:shd w:val="clear" w:color="auto" w:fill="D9D9D9" w:themeFill="background1" w:themeFillShade="D9"/>
          </w:tcPr>
          <w:p w14:paraId="73169C25" w14:textId="1DC177AF" w:rsidR="004D6593" w:rsidRPr="009E11F0" w:rsidRDefault="004D6593" w:rsidP="004D6593">
            <w:pPr>
              <w:jc w:val="right"/>
              <w:rPr>
                <w:b/>
                <w:sz w:val="18"/>
                <w:szCs w:val="18"/>
              </w:rPr>
            </w:pPr>
            <w:r w:rsidRPr="009E11F0">
              <w:rPr>
                <w:b/>
                <w:i/>
                <w:sz w:val="18"/>
                <w:szCs w:val="18"/>
              </w:rPr>
              <w:fldChar w:fldCharType="begin">
                <w:ffData>
                  <w:name w:val=""/>
                  <w:enabled/>
                  <w:calcOnExit w:val="0"/>
                  <w:textInput>
                    <w:default w:val="(Hectare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(Hectares)</w:t>
            </w:r>
            <w:r w:rsidRPr="009E11F0">
              <w:rPr>
                <w:b/>
                <w:i/>
                <w:sz w:val="18"/>
                <w:szCs w:val="18"/>
              </w:rPr>
              <w:fldChar w:fldCharType="end"/>
            </w:r>
          </w:p>
        </w:tc>
      </w:tr>
      <w:tr w:rsidR="004D6593" w:rsidRPr="009E11F0" w14:paraId="3E01DC0E" w14:textId="77777777" w:rsidTr="00F96E16">
        <w:tc>
          <w:tcPr>
            <w:tcW w:w="1304" w:type="dxa"/>
            <w:shd w:val="clear" w:color="auto" w:fill="auto"/>
          </w:tcPr>
          <w:p w14:paraId="1FCD3098" w14:textId="77777777" w:rsidR="004D6593" w:rsidRPr="009E11F0" w:rsidRDefault="004D6593" w:rsidP="004D6593">
            <w:pPr>
              <w:rPr>
                <w:sz w:val="18"/>
                <w:szCs w:val="18"/>
              </w:rPr>
            </w:pPr>
          </w:p>
        </w:tc>
        <w:tc>
          <w:tcPr>
            <w:tcW w:w="2644" w:type="dxa"/>
            <w:gridSpan w:val="6"/>
            <w:shd w:val="clear" w:color="auto" w:fill="auto"/>
          </w:tcPr>
          <w:p w14:paraId="1DCDE9B9" w14:textId="77777777" w:rsidR="004D6593" w:rsidRPr="009E11F0" w:rsidRDefault="004D6593" w:rsidP="004D6593">
            <w:pPr>
              <w:rPr>
                <w:sz w:val="18"/>
                <w:szCs w:val="18"/>
              </w:rPr>
            </w:pPr>
          </w:p>
        </w:tc>
        <w:tc>
          <w:tcPr>
            <w:tcW w:w="5402" w:type="dxa"/>
            <w:gridSpan w:val="10"/>
            <w:shd w:val="clear" w:color="auto" w:fill="F2F2F2" w:themeFill="background1" w:themeFillShade="F2"/>
          </w:tcPr>
          <w:p w14:paraId="7F8C2203" w14:textId="77777777" w:rsidR="004D6593" w:rsidRPr="009E11F0" w:rsidRDefault="004D6593" w:rsidP="004D6593">
            <w:pPr>
              <w:jc w:val="center"/>
              <w:rPr>
                <w:sz w:val="18"/>
                <w:szCs w:val="18"/>
              </w:rPr>
            </w:pPr>
            <w:r w:rsidRPr="009E11F0">
              <w:rPr>
                <w:sz w:val="18"/>
                <w:szCs w:val="18"/>
              </w:rPr>
              <w:t>Hectares (3.1+3.2+3.3+3.4)</w:t>
            </w:r>
          </w:p>
        </w:tc>
      </w:tr>
      <w:tr w:rsidR="004D6593" w:rsidRPr="009E11F0" w14:paraId="62759401" w14:textId="77777777" w:rsidTr="00F96E16">
        <w:tc>
          <w:tcPr>
            <w:tcW w:w="1304" w:type="dxa"/>
            <w:shd w:val="clear" w:color="auto" w:fill="auto"/>
          </w:tcPr>
          <w:p w14:paraId="6863CE70" w14:textId="77777777" w:rsidR="004D6593" w:rsidRPr="009E11F0" w:rsidRDefault="004D6593" w:rsidP="004D6593">
            <w:pPr>
              <w:rPr>
                <w:sz w:val="18"/>
                <w:szCs w:val="18"/>
              </w:rPr>
            </w:pPr>
          </w:p>
        </w:tc>
        <w:tc>
          <w:tcPr>
            <w:tcW w:w="2644" w:type="dxa"/>
            <w:gridSpan w:val="6"/>
            <w:shd w:val="clear" w:color="auto" w:fill="auto"/>
          </w:tcPr>
          <w:p w14:paraId="57F39838" w14:textId="77777777" w:rsidR="004D6593" w:rsidRPr="009E11F0" w:rsidRDefault="004D6593" w:rsidP="004D6593">
            <w:pPr>
              <w:rPr>
                <w:sz w:val="18"/>
                <w:szCs w:val="18"/>
              </w:rPr>
            </w:pPr>
          </w:p>
        </w:tc>
        <w:tc>
          <w:tcPr>
            <w:tcW w:w="2795" w:type="dxa"/>
            <w:gridSpan w:val="6"/>
            <w:shd w:val="clear" w:color="auto" w:fill="F2F2F2" w:themeFill="background1" w:themeFillShade="F2"/>
          </w:tcPr>
          <w:p w14:paraId="37238E03" w14:textId="77777777" w:rsidR="004D6593" w:rsidRPr="009E11F0" w:rsidRDefault="004D6593" w:rsidP="004D6593">
            <w:pPr>
              <w:jc w:val="center"/>
              <w:rPr>
                <w:sz w:val="18"/>
                <w:szCs w:val="18"/>
              </w:rPr>
            </w:pPr>
            <w:r w:rsidRPr="009E11F0">
              <w:rPr>
                <w:sz w:val="18"/>
                <w:szCs w:val="18"/>
              </w:rPr>
              <w:t>Expected</w:t>
            </w:r>
          </w:p>
        </w:tc>
        <w:tc>
          <w:tcPr>
            <w:tcW w:w="2607" w:type="dxa"/>
            <w:gridSpan w:val="4"/>
            <w:shd w:val="clear" w:color="auto" w:fill="F2F2F2" w:themeFill="background1" w:themeFillShade="F2"/>
          </w:tcPr>
          <w:p w14:paraId="6A0BD19E" w14:textId="77777777" w:rsidR="004D6593" w:rsidRPr="009E11F0" w:rsidRDefault="004D6593" w:rsidP="004D6593">
            <w:pPr>
              <w:jc w:val="center"/>
              <w:rPr>
                <w:sz w:val="18"/>
                <w:szCs w:val="18"/>
              </w:rPr>
            </w:pPr>
            <w:r w:rsidRPr="009E11F0">
              <w:rPr>
                <w:sz w:val="18"/>
                <w:szCs w:val="18"/>
              </w:rPr>
              <w:t>Achieved</w:t>
            </w:r>
          </w:p>
        </w:tc>
      </w:tr>
      <w:tr w:rsidR="004D6593" w:rsidRPr="009E11F0" w14:paraId="61E7F0CE" w14:textId="77777777" w:rsidTr="00F96E16">
        <w:tc>
          <w:tcPr>
            <w:tcW w:w="1304" w:type="dxa"/>
            <w:shd w:val="clear" w:color="auto" w:fill="auto"/>
          </w:tcPr>
          <w:p w14:paraId="53BBE2FF" w14:textId="77777777" w:rsidR="004D6593" w:rsidRPr="009E11F0" w:rsidRDefault="004D6593" w:rsidP="004D6593">
            <w:pPr>
              <w:rPr>
                <w:sz w:val="18"/>
                <w:szCs w:val="18"/>
              </w:rPr>
            </w:pPr>
          </w:p>
        </w:tc>
        <w:tc>
          <w:tcPr>
            <w:tcW w:w="2644" w:type="dxa"/>
            <w:gridSpan w:val="6"/>
            <w:shd w:val="clear" w:color="auto" w:fill="auto"/>
          </w:tcPr>
          <w:p w14:paraId="6A003B68"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25F3FEC4" w14:textId="77777777" w:rsidR="004D6593" w:rsidRPr="009E11F0" w:rsidRDefault="004D6593" w:rsidP="004D6593">
            <w:pPr>
              <w:jc w:val="center"/>
              <w:rPr>
                <w:sz w:val="18"/>
                <w:szCs w:val="18"/>
              </w:rPr>
            </w:pPr>
            <w:r w:rsidRPr="009E11F0">
              <w:rPr>
                <w:sz w:val="18"/>
                <w:szCs w:val="18"/>
              </w:rPr>
              <w:t>PIF stage</w:t>
            </w:r>
          </w:p>
        </w:tc>
        <w:tc>
          <w:tcPr>
            <w:tcW w:w="1462" w:type="dxa"/>
            <w:gridSpan w:val="2"/>
            <w:shd w:val="clear" w:color="auto" w:fill="F2F2F2" w:themeFill="background1" w:themeFillShade="F2"/>
          </w:tcPr>
          <w:p w14:paraId="1C8173F5" w14:textId="77777777" w:rsidR="004D6593" w:rsidRPr="009E11F0" w:rsidRDefault="004D6593" w:rsidP="004D6593">
            <w:pPr>
              <w:jc w:val="center"/>
              <w:rPr>
                <w:sz w:val="18"/>
                <w:szCs w:val="18"/>
              </w:rPr>
            </w:pPr>
            <w:r w:rsidRPr="009E11F0">
              <w:rPr>
                <w:sz w:val="18"/>
                <w:szCs w:val="18"/>
              </w:rPr>
              <w:t>Endorsement</w:t>
            </w:r>
          </w:p>
        </w:tc>
        <w:tc>
          <w:tcPr>
            <w:tcW w:w="1315" w:type="dxa"/>
            <w:gridSpan w:val="3"/>
            <w:shd w:val="clear" w:color="auto" w:fill="F2F2F2" w:themeFill="background1" w:themeFillShade="F2"/>
          </w:tcPr>
          <w:p w14:paraId="2D4A2DCF" w14:textId="77777777" w:rsidR="004D6593" w:rsidRPr="009E11F0" w:rsidRDefault="004D6593" w:rsidP="004D6593">
            <w:pPr>
              <w:jc w:val="center"/>
              <w:rPr>
                <w:sz w:val="18"/>
                <w:szCs w:val="18"/>
              </w:rPr>
            </w:pPr>
            <w:r w:rsidRPr="009E11F0">
              <w:rPr>
                <w:sz w:val="18"/>
                <w:szCs w:val="18"/>
              </w:rPr>
              <w:t>MTR</w:t>
            </w:r>
          </w:p>
        </w:tc>
        <w:tc>
          <w:tcPr>
            <w:tcW w:w="1292" w:type="dxa"/>
            <w:shd w:val="clear" w:color="auto" w:fill="F2F2F2" w:themeFill="background1" w:themeFillShade="F2"/>
          </w:tcPr>
          <w:p w14:paraId="11CC33B2" w14:textId="77777777" w:rsidR="004D6593" w:rsidRPr="009E11F0" w:rsidRDefault="004D6593" w:rsidP="004D6593">
            <w:pPr>
              <w:jc w:val="center"/>
              <w:rPr>
                <w:i/>
                <w:sz w:val="18"/>
                <w:szCs w:val="18"/>
              </w:rPr>
            </w:pPr>
            <w:r w:rsidRPr="009E11F0">
              <w:rPr>
                <w:sz w:val="18"/>
                <w:szCs w:val="18"/>
              </w:rPr>
              <w:t>TE</w:t>
            </w:r>
          </w:p>
        </w:tc>
      </w:tr>
      <w:tr w:rsidR="004D6593" w:rsidRPr="009E11F0" w14:paraId="1B306271" w14:textId="77777777" w:rsidTr="00F96E16">
        <w:tc>
          <w:tcPr>
            <w:tcW w:w="1304" w:type="dxa"/>
            <w:shd w:val="clear" w:color="auto" w:fill="auto"/>
          </w:tcPr>
          <w:p w14:paraId="1A0DF112" w14:textId="77777777" w:rsidR="004D6593" w:rsidRPr="009E11F0" w:rsidRDefault="004D6593" w:rsidP="004D6593">
            <w:pPr>
              <w:rPr>
                <w:sz w:val="18"/>
                <w:szCs w:val="18"/>
              </w:rPr>
            </w:pPr>
          </w:p>
        </w:tc>
        <w:tc>
          <w:tcPr>
            <w:tcW w:w="2644" w:type="dxa"/>
            <w:gridSpan w:val="6"/>
            <w:shd w:val="clear" w:color="auto" w:fill="auto"/>
          </w:tcPr>
          <w:p w14:paraId="23E5F809"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48694976" w14:textId="44E257AB" w:rsidR="004D6593" w:rsidRPr="009E11F0" w:rsidRDefault="00E937B5" w:rsidP="004D6593">
            <w:pPr>
              <w:jc w:val="right"/>
              <w:rPr>
                <w:sz w:val="18"/>
                <w:szCs w:val="18"/>
              </w:rPr>
            </w:pPr>
            <w:r w:rsidRPr="009E11F0">
              <w:rPr>
                <w:i/>
                <w:sz w:val="18"/>
                <w:szCs w:val="18"/>
              </w:rPr>
              <w:t>500</w:t>
            </w:r>
          </w:p>
        </w:tc>
        <w:tc>
          <w:tcPr>
            <w:tcW w:w="1462" w:type="dxa"/>
            <w:gridSpan w:val="2"/>
            <w:shd w:val="clear" w:color="auto" w:fill="F2F2F2" w:themeFill="background1" w:themeFillShade="F2"/>
          </w:tcPr>
          <w:p w14:paraId="0A3405B1" w14:textId="49C4D400" w:rsidR="004D6593" w:rsidRPr="009E11F0" w:rsidRDefault="00E937B5" w:rsidP="004D6593">
            <w:pPr>
              <w:jc w:val="right"/>
              <w:rPr>
                <w:sz w:val="18"/>
                <w:szCs w:val="18"/>
              </w:rPr>
            </w:pPr>
            <w:r w:rsidRPr="009E11F0">
              <w:rPr>
                <w:i/>
                <w:sz w:val="18"/>
                <w:szCs w:val="18"/>
              </w:rPr>
              <w:t>500</w:t>
            </w:r>
          </w:p>
        </w:tc>
        <w:tc>
          <w:tcPr>
            <w:tcW w:w="1315" w:type="dxa"/>
            <w:gridSpan w:val="3"/>
            <w:shd w:val="clear" w:color="auto" w:fill="F2F2F2" w:themeFill="background1" w:themeFillShade="F2"/>
          </w:tcPr>
          <w:p w14:paraId="08CB184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726EAEAF" w14:textId="77777777" w:rsidR="004D6593" w:rsidRPr="009E11F0" w:rsidRDefault="004D6593"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BAF31AF" w14:textId="77777777" w:rsidTr="00F96E16">
        <w:tc>
          <w:tcPr>
            <w:tcW w:w="1304" w:type="dxa"/>
            <w:shd w:val="clear" w:color="auto" w:fill="BFBFBF" w:themeFill="background1" w:themeFillShade="BF"/>
          </w:tcPr>
          <w:p w14:paraId="2A3D4E10" w14:textId="77777777" w:rsidR="004D6593" w:rsidRPr="009E11F0" w:rsidRDefault="004D6593" w:rsidP="004D6593">
            <w:pPr>
              <w:rPr>
                <w:sz w:val="18"/>
                <w:szCs w:val="18"/>
              </w:rPr>
            </w:pPr>
            <w:r w:rsidRPr="009E11F0">
              <w:rPr>
                <w:sz w:val="18"/>
                <w:szCs w:val="18"/>
              </w:rPr>
              <w:t>Indicator 3.1</w:t>
            </w:r>
          </w:p>
        </w:tc>
        <w:tc>
          <w:tcPr>
            <w:tcW w:w="6754" w:type="dxa"/>
            <w:gridSpan w:val="15"/>
            <w:shd w:val="clear" w:color="auto" w:fill="BFBFBF" w:themeFill="background1" w:themeFillShade="BF"/>
          </w:tcPr>
          <w:p w14:paraId="0CE87A75" w14:textId="77777777" w:rsidR="004D6593" w:rsidRPr="009E11F0" w:rsidRDefault="004D6593" w:rsidP="004D6593">
            <w:pPr>
              <w:rPr>
                <w:sz w:val="18"/>
                <w:szCs w:val="18"/>
              </w:rPr>
            </w:pPr>
            <w:r w:rsidRPr="009E11F0">
              <w:rPr>
                <w:sz w:val="18"/>
                <w:szCs w:val="18"/>
              </w:rPr>
              <w:t>Area of degraded agricultural land restored</w:t>
            </w:r>
          </w:p>
        </w:tc>
        <w:tc>
          <w:tcPr>
            <w:tcW w:w="1292" w:type="dxa"/>
            <w:shd w:val="clear" w:color="auto" w:fill="BFBFBF" w:themeFill="background1" w:themeFillShade="BF"/>
          </w:tcPr>
          <w:p w14:paraId="4DAE884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278CA05" w14:textId="77777777" w:rsidTr="00F96E16">
        <w:trPr>
          <w:trHeight w:val="125"/>
        </w:trPr>
        <w:tc>
          <w:tcPr>
            <w:tcW w:w="1304" w:type="dxa"/>
            <w:vMerge w:val="restart"/>
          </w:tcPr>
          <w:p w14:paraId="4B11E642" w14:textId="77777777" w:rsidR="004D6593" w:rsidRPr="009E11F0" w:rsidRDefault="004D6593" w:rsidP="004D6593">
            <w:pPr>
              <w:rPr>
                <w:sz w:val="18"/>
                <w:szCs w:val="18"/>
              </w:rPr>
            </w:pPr>
          </w:p>
        </w:tc>
        <w:tc>
          <w:tcPr>
            <w:tcW w:w="935" w:type="dxa"/>
            <w:vMerge w:val="restart"/>
          </w:tcPr>
          <w:p w14:paraId="08BB4A19" w14:textId="77777777" w:rsidR="004D6593" w:rsidRPr="009E11F0" w:rsidRDefault="004D6593" w:rsidP="004D6593">
            <w:pPr>
              <w:rPr>
                <w:sz w:val="18"/>
                <w:szCs w:val="18"/>
              </w:rPr>
            </w:pPr>
          </w:p>
        </w:tc>
        <w:tc>
          <w:tcPr>
            <w:tcW w:w="1726" w:type="dxa"/>
            <w:gridSpan w:val="6"/>
            <w:vMerge w:val="restart"/>
          </w:tcPr>
          <w:p w14:paraId="14164593" w14:textId="77777777" w:rsidR="004D6593" w:rsidRPr="009E11F0" w:rsidRDefault="004D6593" w:rsidP="004D6593">
            <w:pPr>
              <w:rPr>
                <w:sz w:val="18"/>
                <w:szCs w:val="18"/>
              </w:rPr>
            </w:pPr>
          </w:p>
        </w:tc>
        <w:tc>
          <w:tcPr>
            <w:tcW w:w="5385" w:type="dxa"/>
            <w:gridSpan w:val="9"/>
          </w:tcPr>
          <w:p w14:paraId="3577DD7D" w14:textId="77777777" w:rsidR="004D6593" w:rsidRPr="009E11F0" w:rsidRDefault="004D6593" w:rsidP="004D6593">
            <w:pPr>
              <w:jc w:val="center"/>
              <w:rPr>
                <w:sz w:val="18"/>
                <w:szCs w:val="18"/>
              </w:rPr>
            </w:pPr>
            <w:r w:rsidRPr="009E11F0">
              <w:rPr>
                <w:sz w:val="18"/>
                <w:szCs w:val="18"/>
              </w:rPr>
              <w:t>Hectares</w:t>
            </w:r>
          </w:p>
        </w:tc>
      </w:tr>
      <w:tr w:rsidR="004D6593" w:rsidRPr="009E11F0" w14:paraId="18DE6300" w14:textId="77777777" w:rsidTr="00F96E16">
        <w:trPr>
          <w:trHeight w:val="58"/>
        </w:trPr>
        <w:tc>
          <w:tcPr>
            <w:tcW w:w="1304" w:type="dxa"/>
            <w:vMerge/>
          </w:tcPr>
          <w:p w14:paraId="7EEAF1D6" w14:textId="77777777" w:rsidR="004D6593" w:rsidRPr="009E11F0" w:rsidRDefault="004D6593" w:rsidP="004D6593">
            <w:pPr>
              <w:rPr>
                <w:sz w:val="18"/>
                <w:szCs w:val="18"/>
              </w:rPr>
            </w:pPr>
          </w:p>
        </w:tc>
        <w:tc>
          <w:tcPr>
            <w:tcW w:w="935" w:type="dxa"/>
            <w:vMerge/>
          </w:tcPr>
          <w:p w14:paraId="164C9EA6" w14:textId="77777777" w:rsidR="004D6593" w:rsidRPr="009E11F0" w:rsidRDefault="004D6593" w:rsidP="004D6593">
            <w:pPr>
              <w:rPr>
                <w:sz w:val="18"/>
                <w:szCs w:val="18"/>
              </w:rPr>
            </w:pPr>
          </w:p>
        </w:tc>
        <w:tc>
          <w:tcPr>
            <w:tcW w:w="1726" w:type="dxa"/>
            <w:gridSpan w:val="6"/>
            <w:vMerge/>
          </w:tcPr>
          <w:p w14:paraId="146EFC2E" w14:textId="77777777" w:rsidR="004D6593" w:rsidRPr="009E11F0" w:rsidRDefault="004D6593" w:rsidP="004D6593">
            <w:pPr>
              <w:rPr>
                <w:sz w:val="18"/>
                <w:szCs w:val="18"/>
              </w:rPr>
            </w:pPr>
          </w:p>
        </w:tc>
        <w:tc>
          <w:tcPr>
            <w:tcW w:w="2797" w:type="dxa"/>
            <w:gridSpan w:val="7"/>
          </w:tcPr>
          <w:p w14:paraId="00CD3B32"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5C648F68" w14:textId="77777777" w:rsidR="004D6593" w:rsidRPr="009E11F0" w:rsidRDefault="004D6593" w:rsidP="004D6593">
            <w:pPr>
              <w:jc w:val="center"/>
              <w:rPr>
                <w:sz w:val="18"/>
                <w:szCs w:val="18"/>
              </w:rPr>
            </w:pPr>
            <w:r w:rsidRPr="009E11F0">
              <w:rPr>
                <w:sz w:val="18"/>
                <w:szCs w:val="18"/>
              </w:rPr>
              <w:t>Achieved</w:t>
            </w:r>
          </w:p>
        </w:tc>
      </w:tr>
      <w:tr w:rsidR="004D6593" w:rsidRPr="009E11F0" w14:paraId="1595A885" w14:textId="77777777" w:rsidTr="00F96E16">
        <w:trPr>
          <w:trHeight w:val="143"/>
        </w:trPr>
        <w:tc>
          <w:tcPr>
            <w:tcW w:w="1304" w:type="dxa"/>
            <w:vMerge/>
          </w:tcPr>
          <w:p w14:paraId="2688AA41" w14:textId="77777777" w:rsidR="004D6593" w:rsidRPr="009E11F0" w:rsidRDefault="004D6593" w:rsidP="004D6593">
            <w:pPr>
              <w:rPr>
                <w:sz w:val="18"/>
                <w:szCs w:val="18"/>
              </w:rPr>
            </w:pPr>
          </w:p>
        </w:tc>
        <w:tc>
          <w:tcPr>
            <w:tcW w:w="935" w:type="dxa"/>
            <w:vMerge/>
          </w:tcPr>
          <w:p w14:paraId="63F83C61" w14:textId="77777777" w:rsidR="004D6593" w:rsidRPr="009E11F0" w:rsidRDefault="004D6593" w:rsidP="004D6593">
            <w:pPr>
              <w:rPr>
                <w:sz w:val="18"/>
                <w:szCs w:val="18"/>
              </w:rPr>
            </w:pPr>
          </w:p>
        </w:tc>
        <w:tc>
          <w:tcPr>
            <w:tcW w:w="1726" w:type="dxa"/>
            <w:gridSpan w:val="6"/>
            <w:vMerge/>
          </w:tcPr>
          <w:p w14:paraId="45313AFE" w14:textId="77777777" w:rsidR="004D6593" w:rsidRPr="009E11F0" w:rsidRDefault="004D6593" w:rsidP="004D6593">
            <w:pPr>
              <w:rPr>
                <w:sz w:val="18"/>
                <w:szCs w:val="18"/>
              </w:rPr>
            </w:pPr>
          </w:p>
        </w:tc>
        <w:tc>
          <w:tcPr>
            <w:tcW w:w="1316" w:type="dxa"/>
            <w:gridSpan w:val="3"/>
          </w:tcPr>
          <w:p w14:paraId="0CB0EF61"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7ADC0C30" w14:textId="77777777" w:rsidR="004D6593" w:rsidRPr="009E11F0" w:rsidRDefault="004D6593" w:rsidP="004D6593">
            <w:pPr>
              <w:jc w:val="center"/>
              <w:rPr>
                <w:sz w:val="18"/>
                <w:szCs w:val="18"/>
              </w:rPr>
            </w:pPr>
            <w:r w:rsidRPr="009E11F0">
              <w:rPr>
                <w:sz w:val="18"/>
                <w:szCs w:val="18"/>
              </w:rPr>
              <w:t>Endorsement</w:t>
            </w:r>
          </w:p>
        </w:tc>
        <w:tc>
          <w:tcPr>
            <w:tcW w:w="1296" w:type="dxa"/>
          </w:tcPr>
          <w:p w14:paraId="66CC973B" w14:textId="77777777" w:rsidR="004D6593" w:rsidRPr="009E11F0" w:rsidRDefault="004D6593" w:rsidP="004D6593">
            <w:pPr>
              <w:jc w:val="center"/>
              <w:rPr>
                <w:sz w:val="18"/>
                <w:szCs w:val="18"/>
              </w:rPr>
            </w:pPr>
            <w:r w:rsidRPr="009E11F0">
              <w:rPr>
                <w:sz w:val="18"/>
                <w:szCs w:val="18"/>
              </w:rPr>
              <w:t>MTR</w:t>
            </w:r>
          </w:p>
        </w:tc>
        <w:tc>
          <w:tcPr>
            <w:tcW w:w="1292" w:type="dxa"/>
          </w:tcPr>
          <w:p w14:paraId="51D28DC5" w14:textId="77777777" w:rsidR="004D6593" w:rsidRPr="009E11F0" w:rsidRDefault="004D6593" w:rsidP="004D6593">
            <w:pPr>
              <w:jc w:val="center"/>
              <w:rPr>
                <w:sz w:val="18"/>
                <w:szCs w:val="18"/>
              </w:rPr>
            </w:pPr>
            <w:r w:rsidRPr="009E11F0">
              <w:rPr>
                <w:sz w:val="18"/>
                <w:szCs w:val="18"/>
              </w:rPr>
              <w:t>TE</w:t>
            </w:r>
          </w:p>
        </w:tc>
      </w:tr>
      <w:tr w:rsidR="004D6593" w:rsidRPr="009E11F0" w14:paraId="47569B31" w14:textId="77777777" w:rsidTr="00F96E16">
        <w:tc>
          <w:tcPr>
            <w:tcW w:w="1304" w:type="dxa"/>
          </w:tcPr>
          <w:p w14:paraId="296EA3A6" w14:textId="77777777" w:rsidR="004D6593" w:rsidRPr="009E11F0" w:rsidRDefault="004D6593" w:rsidP="004D6593">
            <w:pPr>
              <w:jc w:val="right"/>
              <w:rPr>
                <w:sz w:val="18"/>
                <w:szCs w:val="18"/>
              </w:rPr>
            </w:pPr>
          </w:p>
        </w:tc>
        <w:tc>
          <w:tcPr>
            <w:tcW w:w="935" w:type="dxa"/>
          </w:tcPr>
          <w:p w14:paraId="1488ED07" w14:textId="77777777" w:rsidR="004D6593" w:rsidRPr="009E11F0" w:rsidRDefault="004D6593" w:rsidP="004D6593">
            <w:pPr>
              <w:jc w:val="right"/>
              <w:rPr>
                <w:sz w:val="18"/>
                <w:szCs w:val="18"/>
              </w:rPr>
            </w:pPr>
          </w:p>
        </w:tc>
        <w:tc>
          <w:tcPr>
            <w:tcW w:w="1726" w:type="dxa"/>
            <w:gridSpan w:val="6"/>
          </w:tcPr>
          <w:p w14:paraId="63F9D139" w14:textId="77777777" w:rsidR="004D6593" w:rsidRPr="009E11F0" w:rsidRDefault="004D6593" w:rsidP="004D6593">
            <w:pPr>
              <w:jc w:val="right"/>
              <w:rPr>
                <w:sz w:val="18"/>
                <w:szCs w:val="18"/>
              </w:rPr>
            </w:pPr>
          </w:p>
        </w:tc>
        <w:tc>
          <w:tcPr>
            <w:tcW w:w="1316" w:type="dxa"/>
            <w:gridSpan w:val="3"/>
          </w:tcPr>
          <w:p w14:paraId="01DC73F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1589E2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FB8CB9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F68176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96F8E49" w14:textId="77777777" w:rsidTr="00F96E16">
        <w:tc>
          <w:tcPr>
            <w:tcW w:w="1304" w:type="dxa"/>
          </w:tcPr>
          <w:p w14:paraId="608C794C" w14:textId="77777777" w:rsidR="004D6593" w:rsidRPr="009E11F0" w:rsidRDefault="004D6593" w:rsidP="004D6593">
            <w:pPr>
              <w:jc w:val="right"/>
              <w:rPr>
                <w:sz w:val="18"/>
                <w:szCs w:val="18"/>
              </w:rPr>
            </w:pPr>
          </w:p>
        </w:tc>
        <w:tc>
          <w:tcPr>
            <w:tcW w:w="935" w:type="dxa"/>
          </w:tcPr>
          <w:p w14:paraId="081631ED" w14:textId="77777777" w:rsidR="004D6593" w:rsidRPr="009E11F0" w:rsidRDefault="004D6593" w:rsidP="004D6593">
            <w:pPr>
              <w:jc w:val="right"/>
              <w:rPr>
                <w:sz w:val="18"/>
                <w:szCs w:val="18"/>
              </w:rPr>
            </w:pPr>
          </w:p>
        </w:tc>
        <w:tc>
          <w:tcPr>
            <w:tcW w:w="1726" w:type="dxa"/>
            <w:gridSpan w:val="6"/>
          </w:tcPr>
          <w:p w14:paraId="5686185A" w14:textId="77777777" w:rsidR="004D6593" w:rsidRPr="009E11F0" w:rsidRDefault="004D6593" w:rsidP="004D6593">
            <w:pPr>
              <w:jc w:val="right"/>
              <w:rPr>
                <w:sz w:val="18"/>
                <w:szCs w:val="18"/>
              </w:rPr>
            </w:pPr>
          </w:p>
        </w:tc>
        <w:tc>
          <w:tcPr>
            <w:tcW w:w="1316" w:type="dxa"/>
            <w:gridSpan w:val="3"/>
          </w:tcPr>
          <w:p w14:paraId="71612AE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7B8DE6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A39E01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95628F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19955FC" w14:textId="77777777" w:rsidTr="00F96E16">
        <w:tc>
          <w:tcPr>
            <w:tcW w:w="1304" w:type="dxa"/>
            <w:shd w:val="clear" w:color="auto" w:fill="BFBFBF" w:themeFill="background1" w:themeFillShade="BF"/>
          </w:tcPr>
          <w:p w14:paraId="77B26394" w14:textId="77777777" w:rsidR="004D6593" w:rsidRPr="009E11F0" w:rsidRDefault="004D6593" w:rsidP="004D6593">
            <w:pPr>
              <w:rPr>
                <w:sz w:val="18"/>
                <w:szCs w:val="18"/>
              </w:rPr>
            </w:pPr>
            <w:r w:rsidRPr="009E11F0">
              <w:rPr>
                <w:sz w:val="18"/>
                <w:szCs w:val="18"/>
              </w:rPr>
              <w:t>Indicator 3.2</w:t>
            </w:r>
          </w:p>
        </w:tc>
        <w:tc>
          <w:tcPr>
            <w:tcW w:w="6754" w:type="dxa"/>
            <w:gridSpan w:val="15"/>
            <w:shd w:val="clear" w:color="auto" w:fill="BFBFBF" w:themeFill="background1" w:themeFillShade="BF"/>
          </w:tcPr>
          <w:p w14:paraId="11A31589" w14:textId="77777777" w:rsidR="004D6593" w:rsidRPr="009E11F0" w:rsidRDefault="004D6593" w:rsidP="004D6593">
            <w:pPr>
              <w:rPr>
                <w:sz w:val="18"/>
                <w:szCs w:val="18"/>
              </w:rPr>
            </w:pPr>
            <w:r w:rsidRPr="009E11F0">
              <w:rPr>
                <w:sz w:val="18"/>
                <w:szCs w:val="18"/>
              </w:rPr>
              <w:t>Area of forest and forest land restored</w:t>
            </w:r>
          </w:p>
        </w:tc>
        <w:tc>
          <w:tcPr>
            <w:tcW w:w="1292" w:type="dxa"/>
            <w:shd w:val="clear" w:color="auto" w:fill="BFBFBF" w:themeFill="background1" w:themeFillShade="BF"/>
          </w:tcPr>
          <w:p w14:paraId="387DEA7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70A4D00A" w14:textId="77777777" w:rsidTr="00F96E16">
        <w:trPr>
          <w:trHeight w:val="125"/>
        </w:trPr>
        <w:tc>
          <w:tcPr>
            <w:tcW w:w="1304" w:type="dxa"/>
            <w:vMerge w:val="restart"/>
          </w:tcPr>
          <w:p w14:paraId="02849492" w14:textId="77777777" w:rsidR="004D6593" w:rsidRPr="009E11F0" w:rsidRDefault="004D6593" w:rsidP="004D6593">
            <w:pPr>
              <w:rPr>
                <w:sz w:val="18"/>
                <w:szCs w:val="18"/>
              </w:rPr>
            </w:pPr>
          </w:p>
        </w:tc>
        <w:tc>
          <w:tcPr>
            <w:tcW w:w="935" w:type="dxa"/>
            <w:vMerge w:val="restart"/>
          </w:tcPr>
          <w:p w14:paraId="3344475B" w14:textId="77777777" w:rsidR="004D6593" w:rsidRPr="009E11F0" w:rsidRDefault="004D6593" w:rsidP="004D6593">
            <w:pPr>
              <w:rPr>
                <w:sz w:val="18"/>
                <w:szCs w:val="18"/>
              </w:rPr>
            </w:pPr>
          </w:p>
        </w:tc>
        <w:tc>
          <w:tcPr>
            <w:tcW w:w="1726" w:type="dxa"/>
            <w:gridSpan w:val="6"/>
            <w:vMerge w:val="restart"/>
          </w:tcPr>
          <w:p w14:paraId="5D724F3E" w14:textId="77777777" w:rsidR="004D6593" w:rsidRPr="009E11F0" w:rsidRDefault="004D6593" w:rsidP="004D6593">
            <w:pPr>
              <w:rPr>
                <w:sz w:val="18"/>
                <w:szCs w:val="18"/>
              </w:rPr>
            </w:pPr>
          </w:p>
        </w:tc>
        <w:tc>
          <w:tcPr>
            <w:tcW w:w="5385" w:type="dxa"/>
            <w:gridSpan w:val="9"/>
          </w:tcPr>
          <w:p w14:paraId="0556DE8F" w14:textId="77777777" w:rsidR="004D6593" w:rsidRPr="009E11F0" w:rsidRDefault="004D6593" w:rsidP="004D6593">
            <w:pPr>
              <w:jc w:val="center"/>
              <w:rPr>
                <w:sz w:val="18"/>
                <w:szCs w:val="18"/>
              </w:rPr>
            </w:pPr>
            <w:r w:rsidRPr="009E11F0">
              <w:rPr>
                <w:sz w:val="18"/>
                <w:szCs w:val="18"/>
              </w:rPr>
              <w:t>Hectares</w:t>
            </w:r>
          </w:p>
        </w:tc>
      </w:tr>
      <w:tr w:rsidR="004D6593" w:rsidRPr="009E11F0" w14:paraId="59D38B39" w14:textId="77777777" w:rsidTr="00F96E16">
        <w:trPr>
          <w:trHeight w:val="58"/>
        </w:trPr>
        <w:tc>
          <w:tcPr>
            <w:tcW w:w="1304" w:type="dxa"/>
            <w:vMerge/>
          </w:tcPr>
          <w:p w14:paraId="7DCE0365" w14:textId="77777777" w:rsidR="004D6593" w:rsidRPr="009E11F0" w:rsidRDefault="004D6593" w:rsidP="004D6593">
            <w:pPr>
              <w:rPr>
                <w:sz w:val="18"/>
                <w:szCs w:val="18"/>
              </w:rPr>
            </w:pPr>
          </w:p>
        </w:tc>
        <w:tc>
          <w:tcPr>
            <w:tcW w:w="935" w:type="dxa"/>
            <w:vMerge/>
          </w:tcPr>
          <w:p w14:paraId="63652BF5" w14:textId="77777777" w:rsidR="004D6593" w:rsidRPr="009E11F0" w:rsidRDefault="004D6593" w:rsidP="004D6593">
            <w:pPr>
              <w:rPr>
                <w:sz w:val="18"/>
                <w:szCs w:val="18"/>
              </w:rPr>
            </w:pPr>
          </w:p>
        </w:tc>
        <w:tc>
          <w:tcPr>
            <w:tcW w:w="1726" w:type="dxa"/>
            <w:gridSpan w:val="6"/>
            <w:vMerge/>
          </w:tcPr>
          <w:p w14:paraId="3B542FFE" w14:textId="77777777" w:rsidR="004D6593" w:rsidRPr="009E11F0" w:rsidRDefault="004D6593" w:rsidP="004D6593">
            <w:pPr>
              <w:rPr>
                <w:sz w:val="18"/>
                <w:szCs w:val="18"/>
              </w:rPr>
            </w:pPr>
          </w:p>
        </w:tc>
        <w:tc>
          <w:tcPr>
            <w:tcW w:w="2797" w:type="dxa"/>
            <w:gridSpan w:val="7"/>
          </w:tcPr>
          <w:p w14:paraId="27C202E2"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58F5693F" w14:textId="77777777" w:rsidR="004D6593" w:rsidRPr="009E11F0" w:rsidRDefault="004D6593" w:rsidP="004D6593">
            <w:pPr>
              <w:jc w:val="center"/>
              <w:rPr>
                <w:sz w:val="18"/>
                <w:szCs w:val="18"/>
              </w:rPr>
            </w:pPr>
            <w:r w:rsidRPr="009E11F0">
              <w:rPr>
                <w:sz w:val="18"/>
                <w:szCs w:val="18"/>
              </w:rPr>
              <w:t>Achieved</w:t>
            </w:r>
          </w:p>
        </w:tc>
      </w:tr>
      <w:tr w:rsidR="004D6593" w:rsidRPr="009E11F0" w14:paraId="1D206848" w14:textId="77777777" w:rsidTr="00F96E16">
        <w:trPr>
          <w:trHeight w:val="215"/>
        </w:trPr>
        <w:tc>
          <w:tcPr>
            <w:tcW w:w="1304" w:type="dxa"/>
            <w:vMerge/>
          </w:tcPr>
          <w:p w14:paraId="2390F4C8" w14:textId="77777777" w:rsidR="004D6593" w:rsidRPr="009E11F0" w:rsidRDefault="004D6593" w:rsidP="004D6593">
            <w:pPr>
              <w:rPr>
                <w:sz w:val="18"/>
                <w:szCs w:val="18"/>
              </w:rPr>
            </w:pPr>
          </w:p>
        </w:tc>
        <w:tc>
          <w:tcPr>
            <w:tcW w:w="935" w:type="dxa"/>
            <w:vMerge/>
          </w:tcPr>
          <w:p w14:paraId="0B0B65CA" w14:textId="77777777" w:rsidR="004D6593" w:rsidRPr="009E11F0" w:rsidRDefault="004D6593" w:rsidP="004D6593">
            <w:pPr>
              <w:rPr>
                <w:sz w:val="18"/>
                <w:szCs w:val="18"/>
              </w:rPr>
            </w:pPr>
          </w:p>
        </w:tc>
        <w:tc>
          <w:tcPr>
            <w:tcW w:w="1726" w:type="dxa"/>
            <w:gridSpan w:val="6"/>
            <w:vMerge/>
          </w:tcPr>
          <w:p w14:paraId="4F4CB4A6" w14:textId="77777777" w:rsidR="004D6593" w:rsidRPr="009E11F0" w:rsidRDefault="004D6593" w:rsidP="004D6593">
            <w:pPr>
              <w:rPr>
                <w:sz w:val="18"/>
                <w:szCs w:val="18"/>
              </w:rPr>
            </w:pPr>
          </w:p>
        </w:tc>
        <w:tc>
          <w:tcPr>
            <w:tcW w:w="1316" w:type="dxa"/>
            <w:gridSpan w:val="3"/>
          </w:tcPr>
          <w:p w14:paraId="4CBB1BF8"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412CE6DD" w14:textId="77777777" w:rsidR="004D6593" w:rsidRPr="009E11F0" w:rsidRDefault="004D6593" w:rsidP="004D6593">
            <w:pPr>
              <w:jc w:val="center"/>
              <w:rPr>
                <w:sz w:val="18"/>
                <w:szCs w:val="18"/>
              </w:rPr>
            </w:pPr>
            <w:r w:rsidRPr="009E11F0">
              <w:rPr>
                <w:sz w:val="18"/>
                <w:szCs w:val="18"/>
              </w:rPr>
              <w:t>Endorsement</w:t>
            </w:r>
          </w:p>
        </w:tc>
        <w:tc>
          <w:tcPr>
            <w:tcW w:w="1296" w:type="dxa"/>
          </w:tcPr>
          <w:p w14:paraId="72A18A18" w14:textId="77777777" w:rsidR="004D6593" w:rsidRPr="009E11F0" w:rsidRDefault="004D6593" w:rsidP="004D6593">
            <w:pPr>
              <w:jc w:val="center"/>
              <w:rPr>
                <w:sz w:val="18"/>
                <w:szCs w:val="18"/>
              </w:rPr>
            </w:pPr>
            <w:r w:rsidRPr="009E11F0">
              <w:rPr>
                <w:sz w:val="18"/>
                <w:szCs w:val="18"/>
              </w:rPr>
              <w:t>MTR</w:t>
            </w:r>
          </w:p>
        </w:tc>
        <w:tc>
          <w:tcPr>
            <w:tcW w:w="1292" w:type="dxa"/>
          </w:tcPr>
          <w:p w14:paraId="3A3BA471" w14:textId="77777777" w:rsidR="004D6593" w:rsidRPr="009E11F0" w:rsidRDefault="004D6593" w:rsidP="004D6593">
            <w:pPr>
              <w:jc w:val="center"/>
              <w:rPr>
                <w:sz w:val="18"/>
                <w:szCs w:val="18"/>
              </w:rPr>
            </w:pPr>
            <w:r w:rsidRPr="009E11F0">
              <w:rPr>
                <w:sz w:val="18"/>
                <w:szCs w:val="18"/>
              </w:rPr>
              <w:t>TE</w:t>
            </w:r>
          </w:p>
        </w:tc>
      </w:tr>
      <w:tr w:rsidR="004D6593" w:rsidRPr="009E11F0" w14:paraId="349843FE" w14:textId="77777777" w:rsidTr="00F96E16">
        <w:tc>
          <w:tcPr>
            <w:tcW w:w="1304" w:type="dxa"/>
          </w:tcPr>
          <w:p w14:paraId="7F4D54D7" w14:textId="77777777" w:rsidR="004D6593" w:rsidRPr="009E11F0" w:rsidRDefault="004D6593" w:rsidP="004D6593">
            <w:pPr>
              <w:jc w:val="right"/>
              <w:rPr>
                <w:sz w:val="18"/>
                <w:szCs w:val="18"/>
              </w:rPr>
            </w:pPr>
          </w:p>
        </w:tc>
        <w:tc>
          <w:tcPr>
            <w:tcW w:w="935" w:type="dxa"/>
          </w:tcPr>
          <w:p w14:paraId="54BCAF45" w14:textId="77777777" w:rsidR="004D6593" w:rsidRPr="009E11F0" w:rsidRDefault="004D6593" w:rsidP="004D6593">
            <w:pPr>
              <w:jc w:val="right"/>
              <w:rPr>
                <w:sz w:val="18"/>
                <w:szCs w:val="18"/>
              </w:rPr>
            </w:pPr>
          </w:p>
        </w:tc>
        <w:tc>
          <w:tcPr>
            <w:tcW w:w="1726" w:type="dxa"/>
            <w:gridSpan w:val="6"/>
          </w:tcPr>
          <w:p w14:paraId="659CCAF2" w14:textId="77777777" w:rsidR="004D6593" w:rsidRPr="009E11F0" w:rsidRDefault="004D6593" w:rsidP="004D6593">
            <w:pPr>
              <w:jc w:val="right"/>
              <w:rPr>
                <w:sz w:val="18"/>
                <w:szCs w:val="18"/>
              </w:rPr>
            </w:pPr>
          </w:p>
        </w:tc>
        <w:tc>
          <w:tcPr>
            <w:tcW w:w="1316" w:type="dxa"/>
            <w:gridSpan w:val="3"/>
          </w:tcPr>
          <w:p w14:paraId="4B22A0CC" w14:textId="4B4FE9AC" w:rsidR="004D6593" w:rsidRPr="0095730C" w:rsidRDefault="00E937B5" w:rsidP="004D6593">
            <w:pPr>
              <w:jc w:val="right"/>
              <w:rPr>
                <w:sz w:val="18"/>
                <w:szCs w:val="18"/>
                <w:highlight w:val="yellow"/>
              </w:rPr>
            </w:pPr>
            <w:r w:rsidRPr="0095730C">
              <w:rPr>
                <w:sz w:val="18"/>
                <w:szCs w:val="18"/>
                <w:highlight w:val="yellow"/>
                <w:lang w:val="en-GB"/>
              </w:rPr>
              <w:t>500 ha reforested</w:t>
            </w:r>
          </w:p>
        </w:tc>
        <w:tc>
          <w:tcPr>
            <w:tcW w:w="1481" w:type="dxa"/>
            <w:gridSpan w:val="4"/>
          </w:tcPr>
          <w:p w14:paraId="0A7F87C2" w14:textId="058ADC3C" w:rsidR="004D6593" w:rsidRPr="0095730C" w:rsidRDefault="00E937B5" w:rsidP="004D6593">
            <w:pPr>
              <w:jc w:val="right"/>
              <w:rPr>
                <w:sz w:val="18"/>
                <w:szCs w:val="18"/>
                <w:highlight w:val="yellow"/>
              </w:rPr>
            </w:pPr>
            <w:r w:rsidRPr="0095730C">
              <w:rPr>
                <w:sz w:val="18"/>
                <w:szCs w:val="18"/>
                <w:highlight w:val="yellow"/>
                <w:lang w:val="en-GB"/>
              </w:rPr>
              <w:t>Approximately 500 hectares of denuded lands rehabilitated</w:t>
            </w:r>
          </w:p>
        </w:tc>
        <w:tc>
          <w:tcPr>
            <w:tcW w:w="1296" w:type="dxa"/>
          </w:tcPr>
          <w:p w14:paraId="5987C23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4831ABC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30C1CB4" w14:textId="77777777" w:rsidTr="00F96E16">
        <w:tc>
          <w:tcPr>
            <w:tcW w:w="1304" w:type="dxa"/>
          </w:tcPr>
          <w:p w14:paraId="5075386C" w14:textId="77777777" w:rsidR="004D6593" w:rsidRPr="009E11F0" w:rsidRDefault="004D6593" w:rsidP="004D6593">
            <w:pPr>
              <w:jc w:val="right"/>
              <w:rPr>
                <w:sz w:val="18"/>
                <w:szCs w:val="18"/>
              </w:rPr>
            </w:pPr>
          </w:p>
        </w:tc>
        <w:tc>
          <w:tcPr>
            <w:tcW w:w="935" w:type="dxa"/>
          </w:tcPr>
          <w:p w14:paraId="3C025636" w14:textId="77777777" w:rsidR="004D6593" w:rsidRPr="009E11F0" w:rsidRDefault="004D6593" w:rsidP="004D6593">
            <w:pPr>
              <w:jc w:val="right"/>
              <w:rPr>
                <w:sz w:val="18"/>
                <w:szCs w:val="18"/>
              </w:rPr>
            </w:pPr>
          </w:p>
        </w:tc>
        <w:tc>
          <w:tcPr>
            <w:tcW w:w="1726" w:type="dxa"/>
            <w:gridSpan w:val="6"/>
          </w:tcPr>
          <w:p w14:paraId="40B21A54" w14:textId="77777777" w:rsidR="004D6593" w:rsidRPr="009E11F0" w:rsidRDefault="004D6593" w:rsidP="004D6593">
            <w:pPr>
              <w:jc w:val="right"/>
              <w:rPr>
                <w:sz w:val="18"/>
                <w:szCs w:val="18"/>
              </w:rPr>
            </w:pPr>
          </w:p>
        </w:tc>
        <w:tc>
          <w:tcPr>
            <w:tcW w:w="1316" w:type="dxa"/>
            <w:gridSpan w:val="3"/>
          </w:tcPr>
          <w:p w14:paraId="0BA8D1A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67F8B9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61A37B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6D7E22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FF4BAD0" w14:textId="77777777" w:rsidTr="00F96E16">
        <w:tc>
          <w:tcPr>
            <w:tcW w:w="1304" w:type="dxa"/>
            <w:shd w:val="clear" w:color="auto" w:fill="BFBFBF" w:themeFill="background1" w:themeFillShade="BF"/>
          </w:tcPr>
          <w:p w14:paraId="12B60F1E" w14:textId="77777777" w:rsidR="004D6593" w:rsidRPr="009E11F0" w:rsidRDefault="004D6593" w:rsidP="004D6593">
            <w:pPr>
              <w:rPr>
                <w:sz w:val="18"/>
                <w:szCs w:val="18"/>
              </w:rPr>
            </w:pPr>
            <w:r w:rsidRPr="009E11F0">
              <w:rPr>
                <w:sz w:val="18"/>
                <w:szCs w:val="18"/>
              </w:rPr>
              <w:t>Indicator 3.3</w:t>
            </w:r>
          </w:p>
        </w:tc>
        <w:tc>
          <w:tcPr>
            <w:tcW w:w="6754" w:type="dxa"/>
            <w:gridSpan w:val="15"/>
            <w:shd w:val="clear" w:color="auto" w:fill="BFBFBF" w:themeFill="background1" w:themeFillShade="BF"/>
          </w:tcPr>
          <w:p w14:paraId="6D6EB0B0" w14:textId="77777777" w:rsidR="004D6593" w:rsidRPr="009E11F0" w:rsidRDefault="004D6593" w:rsidP="004D6593">
            <w:pPr>
              <w:rPr>
                <w:sz w:val="18"/>
                <w:szCs w:val="18"/>
              </w:rPr>
            </w:pPr>
            <w:r w:rsidRPr="009E11F0">
              <w:rPr>
                <w:sz w:val="18"/>
                <w:szCs w:val="18"/>
              </w:rPr>
              <w:t>Area of natural grass and shrublands restored</w:t>
            </w:r>
          </w:p>
        </w:tc>
        <w:tc>
          <w:tcPr>
            <w:tcW w:w="1292" w:type="dxa"/>
            <w:shd w:val="clear" w:color="auto" w:fill="BFBFBF" w:themeFill="background1" w:themeFillShade="BF"/>
          </w:tcPr>
          <w:p w14:paraId="4A7D320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7B1A0A7" w14:textId="77777777" w:rsidTr="00F96E16">
        <w:trPr>
          <w:trHeight w:val="125"/>
        </w:trPr>
        <w:tc>
          <w:tcPr>
            <w:tcW w:w="1304" w:type="dxa"/>
            <w:vMerge w:val="restart"/>
          </w:tcPr>
          <w:p w14:paraId="2AAFA4F7" w14:textId="77777777" w:rsidR="004D6593" w:rsidRPr="009E11F0" w:rsidRDefault="004D6593" w:rsidP="004D6593">
            <w:pPr>
              <w:rPr>
                <w:sz w:val="18"/>
                <w:szCs w:val="18"/>
              </w:rPr>
            </w:pPr>
          </w:p>
        </w:tc>
        <w:tc>
          <w:tcPr>
            <w:tcW w:w="935" w:type="dxa"/>
            <w:vMerge w:val="restart"/>
          </w:tcPr>
          <w:p w14:paraId="2F5864AF" w14:textId="77777777" w:rsidR="004D6593" w:rsidRPr="009E11F0" w:rsidRDefault="004D6593" w:rsidP="004D6593">
            <w:pPr>
              <w:rPr>
                <w:sz w:val="18"/>
                <w:szCs w:val="18"/>
              </w:rPr>
            </w:pPr>
          </w:p>
        </w:tc>
        <w:tc>
          <w:tcPr>
            <w:tcW w:w="1726" w:type="dxa"/>
            <w:gridSpan w:val="6"/>
            <w:vMerge w:val="restart"/>
          </w:tcPr>
          <w:p w14:paraId="6D1B55F4" w14:textId="77777777" w:rsidR="004D6593" w:rsidRPr="009E11F0" w:rsidRDefault="004D6593" w:rsidP="004D6593">
            <w:pPr>
              <w:rPr>
                <w:sz w:val="18"/>
                <w:szCs w:val="18"/>
              </w:rPr>
            </w:pPr>
          </w:p>
        </w:tc>
        <w:tc>
          <w:tcPr>
            <w:tcW w:w="5385" w:type="dxa"/>
            <w:gridSpan w:val="9"/>
          </w:tcPr>
          <w:p w14:paraId="4CBD5D50" w14:textId="77777777" w:rsidR="004D6593" w:rsidRPr="009E11F0" w:rsidRDefault="004D6593" w:rsidP="004D6593">
            <w:pPr>
              <w:jc w:val="center"/>
              <w:rPr>
                <w:sz w:val="18"/>
                <w:szCs w:val="18"/>
              </w:rPr>
            </w:pPr>
            <w:r w:rsidRPr="009E11F0">
              <w:rPr>
                <w:sz w:val="18"/>
                <w:szCs w:val="18"/>
              </w:rPr>
              <w:t>Hectares</w:t>
            </w:r>
          </w:p>
        </w:tc>
      </w:tr>
      <w:tr w:rsidR="004D6593" w:rsidRPr="009E11F0" w14:paraId="43E9D759" w14:textId="77777777" w:rsidTr="00F96E16">
        <w:trPr>
          <w:trHeight w:val="58"/>
        </w:trPr>
        <w:tc>
          <w:tcPr>
            <w:tcW w:w="1304" w:type="dxa"/>
            <w:vMerge/>
          </w:tcPr>
          <w:p w14:paraId="146CF14D" w14:textId="77777777" w:rsidR="004D6593" w:rsidRPr="009E11F0" w:rsidRDefault="004D6593" w:rsidP="004D6593">
            <w:pPr>
              <w:rPr>
                <w:sz w:val="18"/>
                <w:szCs w:val="18"/>
              </w:rPr>
            </w:pPr>
          </w:p>
        </w:tc>
        <w:tc>
          <w:tcPr>
            <w:tcW w:w="935" w:type="dxa"/>
            <w:vMerge/>
          </w:tcPr>
          <w:p w14:paraId="3271C727" w14:textId="77777777" w:rsidR="004D6593" w:rsidRPr="009E11F0" w:rsidRDefault="004D6593" w:rsidP="004D6593">
            <w:pPr>
              <w:rPr>
                <w:sz w:val="18"/>
                <w:szCs w:val="18"/>
              </w:rPr>
            </w:pPr>
          </w:p>
        </w:tc>
        <w:tc>
          <w:tcPr>
            <w:tcW w:w="1726" w:type="dxa"/>
            <w:gridSpan w:val="6"/>
            <w:vMerge/>
          </w:tcPr>
          <w:p w14:paraId="51F1F524" w14:textId="77777777" w:rsidR="004D6593" w:rsidRPr="009E11F0" w:rsidRDefault="004D6593" w:rsidP="004D6593">
            <w:pPr>
              <w:rPr>
                <w:sz w:val="18"/>
                <w:szCs w:val="18"/>
              </w:rPr>
            </w:pPr>
          </w:p>
        </w:tc>
        <w:tc>
          <w:tcPr>
            <w:tcW w:w="2797" w:type="dxa"/>
            <w:gridSpan w:val="7"/>
          </w:tcPr>
          <w:p w14:paraId="4A5634FA"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683B3EEC" w14:textId="77777777" w:rsidR="004D6593" w:rsidRPr="009E11F0" w:rsidRDefault="004D6593" w:rsidP="004D6593">
            <w:pPr>
              <w:jc w:val="center"/>
              <w:rPr>
                <w:sz w:val="18"/>
                <w:szCs w:val="18"/>
              </w:rPr>
            </w:pPr>
            <w:r w:rsidRPr="009E11F0">
              <w:rPr>
                <w:sz w:val="18"/>
                <w:szCs w:val="18"/>
              </w:rPr>
              <w:t>Achieved</w:t>
            </w:r>
          </w:p>
        </w:tc>
      </w:tr>
      <w:tr w:rsidR="004D6593" w:rsidRPr="009E11F0" w14:paraId="1655133C" w14:textId="77777777" w:rsidTr="00F96E16">
        <w:trPr>
          <w:trHeight w:val="107"/>
        </w:trPr>
        <w:tc>
          <w:tcPr>
            <w:tcW w:w="1304" w:type="dxa"/>
            <w:vMerge/>
          </w:tcPr>
          <w:p w14:paraId="7CF75595" w14:textId="77777777" w:rsidR="004D6593" w:rsidRPr="009E11F0" w:rsidRDefault="004D6593" w:rsidP="004D6593">
            <w:pPr>
              <w:rPr>
                <w:sz w:val="18"/>
                <w:szCs w:val="18"/>
              </w:rPr>
            </w:pPr>
          </w:p>
        </w:tc>
        <w:tc>
          <w:tcPr>
            <w:tcW w:w="935" w:type="dxa"/>
            <w:vMerge/>
          </w:tcPr>
          <w:p w14:paraId="379B36AE" w14:textId="77777777" w:rsidR="004D6593" w:rsidRPr="009E11F0" w:rsidRDefault="004D6593" w:rsidP="004D6593">
            <w:pPr>
              <w:rPr>
                <w:sz w:val="18"/>
                <w:szCs w:val="18"/>
              </w:rPr>
            </w:pPr>
          </w:p>
        </w:tc>
        <w:tc>
          <w:tcPr>
            <w:tcW w:w="1726" w:type="dxa"/>
            <w:gridSpan w:val="6"/>
            <w:vMerge/>
          </w:tcPr>
          <w:p w14:paraId="588D8D4C" w14:textId="77777777" w:rsidR="004D6593" w:rsidRPr="009E11F0" w:rsidRDefault="004D6593" w:rsidP="004D6593">
            <w:pPr>
              <w:rPr>
                <w:sz w:val="18"/>
                <w:szCs w:val="18"/>
              </w:rPr>
            </w:pPr>
          </w:p>
        </w:tc>
        <w:tc>
          <w:tcPr>
            <w:tcW w:w="1316" w:type="dxa"/>
            <w:gridSpan w:val="3"/>
          </w:tcPr>
          <w:p w14:paraId="49727F84"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4892BBCD" w14:textId="77777777" w:rsidR="004D6593" w:rsidRPr="009E11F0" w:rsidRDefault="004D6593" w:rsidP="004D6593">
            <w:pPr>
              <w:jc w:val="center"/>
              <w:rPr>
                <w:sz w:val="18"/>
                <w:szCs w:val="18"/>
              </w:rPr>
            </w:pPr>
            <w:r w:rsidRPr="009E11F0">
              <w:rPr>
                <w:sz w:val="18"/>
                <w:szCs w:val="18"/>
              </w:rPr>
              <w:t>Endorsement</w:t>
            </w:r>
          </w:p>
        </w:tc>
        <w:tc>
          <w:tcPr>
            <w:tcW w:w="1296" w:type="dxa"/>
          </w:tcPr>
          <w:p w14:paraId="403B80F0" w14:textId="77777777" w:rsidR="004D6593" w:rsidRPr="009E11F0" w:rsidRDefault="004D6593" w:rsidP="004D6593">
            <w:pPr>
              <w:jc w:val="center"/>
              <w:rPr>
                <w:sz w:val="18"/>
                <w:szCs w:val="18"/>
              </w:rPr>
            </w:pPr>
            <w:r w:rsidRPr="009E11F0">
              <w:rPr>
                <w:sz w:val="18"/>
                <w:szCs w:val="18"/>
              </w:rPr>
              <w:t>MTR</w:t>
            </w:r>
          </w:p>
        </w:tc>
        <w:tc>
          <w:tcPr>
            <w:tcW w:w="1292" w:type="dxa"/>
          </w:tcPr>
          <w:p w14:paraId="45CE4C62" w14:textId="77777777" w:rsidR="004D6593" w:rsidRPr="009E11F0" w:rsidRDefault="004D6593" w:rsidP="004D6593">
            <w:pPr>
              <w:jc w:val="center"/>
              <w:rPr>
                <w:sz w:val="18"/>
                <w:szCs w:val="18"/>
              </w:rPr>
            </w:pPr>
            <w:r w:rsidRPr="009E11F0">
              <w:rPr>
                <w:sz w:val="18"/>
                <w:szCs w:val="18"/>
              </w:rPr>
              <w:t>TE</w:t>
            </w:r>
          </w:p>
        </w:tc>
      </w:tr>
      <w:tr w:rsidR="004D6593" w:rsidRPr="009E11F0" w14:paraId="644F475C" w14:textId="77777777" w:rsidTr="00F96E16">
        <w:tc>
          <w:tcPr>
            <w:tcW w:w="1304" w:type="dxa"/>
          </w:tcPr>
          <w:p w14:paraId="58CFB126" w14:textId="77777777" w:rsidR="004D6593" w:rsidRPr="009E11F0" w:rsidRDefault="004D6593" w:rsidP="004D6593">
            <w:pPr>
              <w:jc w:val="right"/>
              <w:rPr>
                <w:sz w:val="18"/>
                <w:szCs w:val="18"/>
              </w:rPr>
            </w:pPr>
          </w:p>
        </w:tc>
        <w:tc>
          <w:tcPr>
            <w:tcW w:w="935" w:type="dxa"/>
          </w:tcPr>
          <w:p w14:paraId="32CBDC2B" w14:textId="77777777" w:rsidR="004D6593" w:rsidRPr="009E11F0" w:rsidRDefault="004D6593" w:rsidP="004D6593">
            <w:pPr>
              <w:jc w:val="right"/>
              <w:rPr>
                <w:sz w:val="18"/>
                <w:szCs w:val="18"/>
              </w:rPr>
            </w:pPr>
          </w:p>
        </w:tc>
        <w:tc>
          <w:tcPr>
            <w:tcW w:w="1726" w:type="dxa"/>
            <w:gridSpan w:val="6"/>
          </w:tcPr>
          <w:p w14:paraId="51CA1D89" w14:textId="77777777" w:rsidR="004D6593" w:rsidRPr="009E11F0" w:rsidRDefault="004D6593" w:rsidP="004D6593">
            <w:pPr>
              <w:jc w:val="right"/>
              <w:rPr>
                <w:sz w:val="18"/>
                <w:szCs w:val="18"/>
              </w:rPr>
            </w:pPr>
          </w:p>
        </w:tc>
        <w:tc>
          <w:tcPr>
            <w:tcW w:w="1316" w:type="dxa"/>
            <w:gridSpan w:val="3"/>
          </w:tcPr>
          <w:p w14:paraId="51DBE84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7C6B185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3921AC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0718FA8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751890FA" w14:textId="77777777" w:rsidTr="00F96E16">
        <w:tc>
          <w:tcPr>
            <w:tcW w:w="1304" w:type="dxa"/>
          </w:tcPr>
          <w:p w14:paraId="5071711C" w14:textId="77777777" w:rsidR="004D6593" w:rsidRPr="009E11F0" w:rsidRDefault="004D6593" w:rsidP="004D6593">
            <w:pPr>
              <w:jc w:val="right"/>
              <w:rPr>
                <w:sz w:val="18"/>
                <w:szCs w:val="18"/>
              </w:rPr>
            </w:pPr>
          </w:p>
        </w:tc>
        <w:tc>
          <w:tcPr>
            <w:tcW w:w="935" w:type="dxa"/>
          </w:tcPr>
          <w:p w14:paraId="2B0D0D19" w14:textId="77777777" w:rsidR="004D6593" w:rsidRPr="009E11F0" w:rsidRDefault="004D6593" w:rsidP="004D6593">
            <w:pPr>
              <w:jc w:val="right"/>
              <w:rPr>
                <w:sz w:val="18"/>
                <w:szCs w:val="18"/>
              </w:rPr>
            </w:pPr>
          </w:p>
        </w:tc>
        <w:tc>
          <w:tcPr>
            <w:tcW w:w="1726" w:type="dxa"/>
            <w:gridSpan w:val="6"/>
          </w:tcPr>
          <w:p w14:paraId="2EBC4E53" w14:textId="77777777" w:rsidR="004D6593" w:rsidRPr="009E11F0" w:rsidRDefault="004D6593" w:rsidP="004D6593">
            <w:pPr>
              <w:jc w:val="right"/>
              <w:rPr>
                <w:sz w:val="18"/>
                <w:szCs w:val="18"/>
              </w:rPr>
            </w:pPr>
          </w:p>
        </w:tc>
        <w:tc>
          <w:tcPr>
            <w:tcW w:w="1316" w:type="dxa"/>
            <w:gridSpan w:val="3"/>
          </w:tcPr>
          <w:p w14:paraId="0915A29E"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E0C406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7102B7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260C2A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07EA87FC" w14:textId="77777777" w:rsidTr="00F96E16">
        <w:tc>
          <w:tcPr>
            <w:tcW w:w="1304" w:type="dxa"/>
            <w:shd w:val="clear" w:color="auto" w:fill="BFBFBF" w:themeFill="background1" w:themeFillShade="BF"/>
          </w:tcPr>
          <w:p w14:paraId="4A7EC0E1" w14:textId="77777777" w:rsidR="004D6593" w:rsidRPr="009E11F0" w:rsidRDefault="004D6593" w:rsidP="004D6593">
            <w:pPr>
              <w:rPr>
                <w:sz w:val="18"/>
                <w:szCs w:val="18"/>
              </w:rPr>
            </w:pPr>
            <w:r w:rsidRPr="009E11F0">
              <w:rPr>
                <w:sz w:val="18"/>
                <w:szCs w:val="18"/>
              </w:rPr>
              <w:t>Indicator 3.4</w:t>
            </w:r>
          </w:p>
        </w:tc>
        <w:tc>
          <w:tcPr>
            <w:tcW w:w="6754" w:type="dxa"/>
            <w:gridSpan w:val="15"/>
            <w:shd w:val="clear" w:color="auto" w:fill="BFBFBF" w:themeFill="background1" w:themeFillShade="BF"/>
          </w:tcPr>
          <w:p w14:paraId="7BBA4D87" w14:textId="77777777" w:rsidR="004D6593" w:rsidRPr="009E11F0" w:rsidRDefault="004D6593" w:rsidP="004D6593">
            <w:pPr>
              <w:rPr>
                <w:sz w:val="18"/>
                <w:szCs w:val="18"/>
              </w:rPr>
            </w:pPr>
            <w:r w:rsidRPr="009E11F0">
              <w:rPr>
                <w:sz w:val="18"/>
                <w:szCs w:val="18"/>
              </w:rPr>
              <w:t>Area of wetlands (including estuaries, mangroves) restored</w:t>
            </w:r>
          </w:p>
        </w:tc>
        <w:tc>
          <w:tcPr>
            <w:tcW w:w="1292" w:type="dxa"/>
            <w:shd w:val="clear" w:color="auto" w:fill="BFBFBF" w:themeFill="background1" w:themeFillShade="BF"/>
          </w:tcPr>
          <w:p w14:paraId="353D336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81710C7" w14:textId="77777777" w:rsidTr="00F96E16">
        <w:trPr>
          <w:trHeight w:val="125"/>
        </w:trPr>
        <w:tc>
          <w:tcPr>
            <w:tcW w:w="1304" w:type="dxa"/>
            <w:vMerge w:val="restart"/>
          </w:tcPr>
          <w:p w14:paraId="4B6F888A" w14:textId="77777777" w:rsidR="004D6593" w:rsidRPr="009E11F0" w:rsidRDefault="004D6593" w:rsidP="004D6593">
            <w:pPr>
              <w:rPr>
                <w:sz w:val="18"/>
                <w:szCs w:val="18"/>
              </w:rPr>
            </w:pPr>
          </w:p>
        </w:tc>
        <w:tc>
          <w:tcPr>
            <w:tcW w:w="935" w:type="dxa"/>
            <w:vMerge w:val="restart"/>
          </w:tcPr>
          <w:p w14:paraId="10D6069A" w14:textId="77777777" w:rsidR="004D6593" w:rsidRPr="009E11F0" w:rsidRDefault="004D6593" w:rsidP="004D6593">
            <w:pPr>
              <w:rPr>
                <w:sz w:val="18"/>
                <w:szCs w:val="18"/>
              </w:rPr>
            </w:pPr>
          </w:p>
        </w:tc>
        <w:tc>
          <w:tcPr>
            <w:tcW w:w="1726" w:type="dxa"/>
            <w:gridSpan w:val="6"/>
            <w:vMerge w:val="restart"/>
          </w:tcPr>
          <w:p w14:paraId="7DC80E12" w14:textId="77777777" w:rsidR="004D6593" w:rsidRPr="009E11F0" w:rsidRDefault="004D6593" w:rsidP="004D6593">
            <w:pPr>
              <w:rPr>
                <w:sz w:val="18"/>
                <w:szCs w:val="18"/>
              </w:rPr>
            </w:pPr>
          </w:p>
        </w:tc>
        <w:tc>
          <w:tcPr>
            <w:tcW w:w="5385" w:type="dxa"/>
            <w:gridSpan w:val="9"/>
          </w:tcPr>
          <w:p w14:paraId="7ED0B75B" w14:textId="77777777" w:rsidR="004D6593" w:rsidRPr="009E11F0" w:rsidRDefault="004D6593" w:rsidP="004D6593">
            <w:pPr>
              <w:jc w:val="center"/>
              <w:rPr>
                <w:sz w:val="18"/>
                <w:szCs w:val="18"/>
              </w:rPr>
            </w:pPr>
            <w:r w:rsidRPr="009E11F0">
              <w:rPr>
                <w:sz w:val="18"/>
                <w:szCs w:val="18"/>
              </w:rPr>
              <w:t>Hectares</w:t>
            </w:r>
          </w:p>
        </w:tc>
      </w:tr>
      <w:tr w:rsidR="004D6593" w:rsidRPr="009E11F0" w14:paraId="394993E5" w14:textId="77777777" w:rsidTr="00F96E16">
        <w:trPr>
          <w:trHeight w:val="58"/>
        </w:trPr>
        <w:tc>
          <w:tcPr>
            <w:tcW w:w="1304" w:type="dxa"/>
            <w:vMerge/>
          </w:tcPr>
          <w:p w14:paraId="17EB595E" w14:textId="77777777" w:rsidR="004D6593" w:rsidRPr="009E11F0" w:rsidRDefault="004D6593" w:rsidP="004D6593">
            <w:pPr>
              <w:rPr>
                <w:sz w:val="18"/>
                <w:szCs w:val="18"/>
              </w:rPr>
            </w:pPr>
          </w:p>
        </w:tc>
        <w:tc>
          <w:tcPr>
            <w:tcW w:w="935" w:type="dxa"/>
            <w:vMerge/>
          </w:tcPr>
          <w:p w14:paraId="3AD03208" w14:textId="77777777" w:rsidR="004D6593" w:rsidRPr="009E11F0" w:rsidRDefault="004D6593" w:rsidP="004D6593">
            <w:pPr>
              <w:rPr>
                <w:sz w:val="18"/>
                <w:szCs w:val="18"/>
              </w:rPr>
            </w:pPr>
          </w:p>
        </w:tc>
        <w:tc>
          <w:tcPr>
            <w:tcW w:w="1726" w:type="dxa"/>
            <w:gridSpan w:val="6"/>
            <w:vMerge/>
          </w:tcPr>
          <w:p w14:paraId="601C304D" w14:textId="77777777" w:rsidR="004D6593" w:rsidRPr="009E11F0" w:rsidRDefault="004D6593" w:rsidP="004D6593">
            <w:pPr>
              <w:rPr>
                <w:sz w:val="18"/>
                <w:szCs w:val="18"/>
              </w:rPr>
            </w:pPr>
          </w:p>
        </w:tc>
        <w:tc>
          <w:tcPr>
            <w:tcW w:w="2797" w:type="dxa"/>
            <w:gridSpan w:val="7"/>
          </w:tcPr>
          <w:p w14:paraId="3475DA2E"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283FF93E" w14:textId="77777777" w:rsidR="004D6593" w:rsidRPr="009E11F0" w:rsidRDefault="004D6593" w:rsidP="004D6593">
            <w:pPr>
              <w:jc w:val="center"/>
              <w:rPr>
                <w:sz w:val="18"/>
                <w:szCs w:val="18"/>
              </w:rPr>
            </w:pPr>
            <w:r w:rsidRPr="009E11F0">
              <w:rPr>
                <w:sz w:val="18"/>
                <w:szCs w:val="18"/>
              </w:rPr>
              <w:t>Achieved</w:t>
            </w:r>
          </w:p>
        </w:tc>
      </w:tr>
      <w:tr w:rsidR="004D6593" w:rsidRPr="009E11F0" w14:paraId="3733000A" w14:textId="77777777" w:rsidTr="00F96E16">
        <w:trPr>
          <w:trHeight w:val="197"/>
        </w:trPr>
        <w:tc>
          <w:tcPr>
            <w:tcW w:w="1304" w:type="dxa"/>
            <w:vMerge/>
          </w:tcPr>
          <w:p w14:paraId="56BB7FE6" w14:textId="77777777" w:rsidR="004D6593" w:rsidRPr="009E11F0" w:rsidRDefault="004D6593" w:rsidP="004D6593">
            <w:pPr>
              <w:rPr>
                <w:sz w:val="18"/>
                <w:szCs w:val="18"/>
              </w:rPr>
            </w:pPr>
          </w:p>
        </w:tc>
        <w:tc>
          <w:tcPr>
            <w:tcW w:w="935" w:type="dxa"/>
            <w:vMerge/>
          </w:tcPr>
          <w:p w14:paraId="72266DDF" w14:textId="77777777" w:rsidR="004D6593" w:rsidRPr="009E11F0" w:rsidRDefault="004D6593" w:rsidP="004D6593">
            <w:pPr>
              <w:rPr>
                <w:sz w:val="18"/>
                <w:szCs w:val="18"/>
              </w:rPr>
            </w:pPr>
          </w:p>
        </w:tc>
        <w:tc>
          <w:tcPr>
            <w:tcW w:w="1726" w:type="dxa"/>
            <w:gridSpan w:val="6"/>
            <w:vMerge/>
          </w:tcPr>
          <w:p w14:paraId="4752039D" w14:textId="77777777" w:rsidR="004D6593" w:rsidRPr="009E11F0" w:rsidRDefault="004D6593" w:rsidP="004D6593">
            <w:pPr>
              <w:rPr>
                <w:sz w:val="18"/>
                <w:szCs w:val="18"/>
              </w:rPr>
            </w:pPr>
          </w:p>
        </w:tc>
        <w:tc>
          <w:tcPr>
            <w:tcW w:w="1316" w:type="dxa"/>
            <w:gridSpan w:val="3"/>
          </w:tcPr>
          <w:p w14:paraId="306184C3"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282F07CE" w14:textId="77777777" w:rsidR="004D6593" w:rsidRPr="009E11F0" w:rsidRDefault="004D6593" w:rsidP="004D6593">
            <w:pPr>
              <w:jc w:val="center"/>
              <w:rPr>
                <w:sz w:val="18"/>
                <w:szCs w:val="18"/>
              </w:rPr>
            </w:pPr>
            <w:r w:rsidRPr="009E11F0">
              <w:rPr>
                <w:sz w:val="18"/>
                <w:szCs w:val="18"/>
              </w:rPr>
              <w:t>Endorsement</w:t>
            </w:r>
          </w:p>
        </w:tc>
        <w:tc>
          <w:tcPr>
            <w:tcW w:w="1296" w:type="dxa"/>
          </w:tcPr>
          <w:p w14:paraId="2F4B30F2" w14:textId="77777777" w:rsidR="004D6593" w:rsidRPr="009E11F0" w:rsidRDefault="004D6593" w:rsidP="004D6593">
            <w:pPr>
              <w:jc w:val="center"/>
              <w:rPr>
                <w:sz w:val="18"/>
                <w:szCs w:val="18"/>
              </w:rPr>
            </w:pPr>
            <w:r w:rsidRPr="009E11F0">
              <w:rPr>
                <w:sz w:val="18"/>
                <w:szCs w:val="18"/>
              </w:rPr>
              <w:t>MTR</w:t>
            </w:r>
          </w:p>
        </w:tc>
        <w:tc>
          <w:tcPr>
            <w:tcW w:w="1292" w:type="dxa"/>
          </w:tcPr>
          <w:p w14:paraId="72A175D9" w14:textId="77777777" w:rsidR="004D6593" w:rsidRPr="009E11F0" w:rsidRDefault="004D6593" w:rsidP="004D6593">
            <w:pPr>
              <w:jc w:val="center"/>
              <w:rPr>
                <w:sz w:val="18"/>
                <w:szCs w:val="18"/>
              </w:rPr>
            </w:pPr>
            <w:r w:rsidRPr="009E11F0">
              <w:rPr>
                <w:sz w:val="18"/>
                <w:szCs w:val="18"/>
              </w:rPr>
              <w:t>TE</w:t>
            </w:r>
          </w:p>
        </w:tc>
      </w:tr>
      <w:tr w:rsidR="004D6593" w:rsidRPr="009E11F0" w14:paraId="1062052F" w14:textId="77777777" w:rsidTr="00F96E16">
        <w:tc>
          <w:tcPr>
            <w:tcW w:w="1304" w:type="dxa"/>
          </w:tcPr>
          <w:p w14:paraId="3A95635D" w14:textId="77777777" w:rsidR="004D6593" w:rsidRPr="009E11F0" w:rsidRDefault="004D6593" w:rsidP="004D6593">
            <w:pPr>
              <w:jc w:val="right"/>
              <w:rPr>
                <w:sz w:val="18"/>
                <w:szCs w:val="18"/>
              </w:rPr>
            </w:pPr>
          </w:p>
        </w:tc>
        <w:tc>
          <w:tcPr>
            <w:tcW w:w="935" w:type="dxa"/>
          </w:tcPr>
          <w:p w14:paraId="1011B790" w14:textId="77777777" w:rsidR="004D6593" w:rsidRPr="009E11F0" w:rsidRDefault="004D6593" w:rsidP="004D6593">
            <w:pPr>
              <w:jc w:val="right"/>
              <w:rPr>
                <w:sz w:val="18"/>
                <w:szCs w:val="18"/>
              </w:rPr>
            </w:pPr>
          </w:p>
        </w:tc>
        <w:tc>
          <w:tcPr>
            <w:tcW w:w="1726" w:type="dxa"/>
            <w:gridSpan w:val="6"/>
          </w:tcPr>
          <w:p w14:paraId="12BBBB73" w14:textId="77777777" w:rsidR="004D6593" w:rsidRPr="009E11F0" w:rsidRDefault="004D6593" w:rsidP="004D6593">
            <w:pPr>
              <w:jc w:val="right"/>
              <w:rPr>
                <w:sz w:val="18"/>
                <w:szCs w:val="18"/>
              </w:rPr>
            </w:pPr>
          </w:p>
        </w:tc>
        <w:tc>
          <w:tcPr>
            <w:tcW w:w="1316" w:type="dxa"/>
            <w:gridSpan w:val="3"/>
          </w:tcPr>
          <w:p w14:paraId="4712DDB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9D1163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54D25A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BAB297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537434A" w14:textId="77777777" w:rsidTr="00F96E16">
        <w:tc>
          <w:tcPr>
            <w:tcW w:w="1304" w:type="dxa"/>
          </w:tcPr>
          <w:p w14:paraId="1B6D9ED6" w14:textId="77777777" w:rsidR="004D6593" w:rsidRPr="009E11F0" w:rsidRDefault="004D6593" w:rsidP="004D6593">
            <w:pPr>
              <w:jc w:val="right"/>
              <w:rPr>
                <w:sz w:val="18"/>
                <w:szCs w:val="18"/>
              </w:rPr>
            </w:pPr>
          </w:p>
        </w:tc>
        <w:tc>
          <w:tcPr>
            <w:tcW w:w="935" w:type="dxa"/>
          </w:tcPr>
          <w:p w14:paraId="57734B83" w14:textId="77777777" w:rsidR="004D6593" w:rsidRPr="009E11F0" w:rsidRDefault="004D6593" w:rsidP="004D6593">
            <w:pPr>
              <w:jc w:val="right"/>
              <w:rPr>
                <w:sz w:val="18"/>
                <w:szCs w:val="18"/>
              </w:rPr>
            </w:pPr>
          </w:p>
        </w:tc>
        <w:tc>
          <w:tcPr>
            <w:tcW w:w="1726" w:type="dxa"/>
            <w:gridSpan w:val="6"/>
          </w:tcPr>
          <w:p w14:paraId="7D24BD46" w14:textId="77777777" w:rsidR="004D6593" w:rsidRPr="009E11F0" w:rsidRDefault="004D6593" w:rsidP="004D6593">
            <w:pPr>
              <w:jc w:val="right"/>
              <w:rPr>
                <w:sz w:val="18"/>
                <w:szCs w:val="18"/>
              </w:rPr>
            </w:pPr>
          </w:p>
        </w:tc>
        <w:tc>
          <w:tcPr>
            <w:tcW w:w="1316" w:type="dxa"/>
            <w:gridSpan w:val="3"/>
          </w:tcPr>
          <w:p w14:paraId="057E1AB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1D3DB1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788B77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2F2BC8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D990687" w14:textId="77777777" w:rsidTr="00F96E16">
        <w:tc>
          <w:tcPr>
            <w:tcW w:w="1304" w:type="dxa"/>
            <w:shd w:val="clear" w:color="auto" w:fill="D9D9D9" w:themeFill="background1" w:themeFillShade="D9"/>
          </w:tcPr>
          <w:p w14:paraId="041D22DC" w14:textId="77777777" w:rsidR="004D6593" w:rsidRPr="009E11F0" w:rsidRDefault="004D6593" w:rsidP="004D6593">
            <w:pPr>
              <w:rPr>
                <w:b/>
                <w:sz w:val="18"/>
                <w:szCs w:val="18"/>
              </w:rPr>
            </w:pPr>
            <w:r w:rsidRPr="009E11F0">
              <w:rPr>
                <w:b/>
                <w:sz w:val="18"/>
                <w:szCs w:val="18"/>
              </w:rPr>
              <w:t>Core Indicator 4</w:t>
            </w:r>
          </w:p>
        </w:tc>
        <w:tc>
          <w:tcPr>
            <w:tcW w:w="6754" w:type="dxa"/>
            <w:gridSpan w:val="15"/>
            <w:shd w:val="clear" w:color="auto" w:fill="D9D9D9" w:themeFill="background1" w:themeFillShade="D9"/>
          </w:tcPr>
          <w:p w14:paraId="6CCF1581" w14:textId="77777777" w:rsidR="004D6593" w:rsidRPr="009E11F0" w:rsidRDefault="004D6593" w:rsidP="004D6593">
            <w:pPr>
              <w:rPr>
                <w:b/>
                <w:sz w:val="18"/>
                <w:szCs w:val="18"/>
              </w:rPr>
            </w:pPr>
            <w:r w:rsidRPr="009E11F0">
              <w:rPr>
                <w:b/>
                <w:sz w:val="18"/>
                <w:szCs w:val="18"/>
              </w:rPr>
              <w:t>Area of landscapes under improved practices (hectares; excluding protected areas)</w:t>
            </w:r>
          </w:p>
        </w:tc>
        <w:tc>
          <w:tcPr>
            <w:tcW w:w="1292" w:type="dxa"/>
            <w:shd w:val="clear" w:color="auto" w:fill="D9D9D9" w:themeFill="background1" w:themeFillShade="D9"/>
          </w:tcPr>
          <w:p w14:paraId="5F78EFEB" w14:textId="77777777" w:rsidR="004D6593" w:rsidRPr="009E11F0" w:rsidRDefault="004D6593" w:rsidP="004D6593">
            <w:pPr>
              <w:jc w:val="right"/>
              <w:rPr>
                <w:b/>
                <w:sz w:val="18"/>
                <w:szCs w:val="18"/>
              </w:rPr>
            </w:pPr>
            <w:r w:rsidRPr="009E11F0">
              <w:rPr>
                <w:b/>
                <w:i/>
                <w:sz w:val="18"/>
                <w:szCs w:val="18"/>
              </w:rPr>
              <w:fldChar w:fldCharType="begin">
                <w:ffData>
                  <w:name w:val="F_GEB_BD_target"/>
                  <w:enabled/>
                  <w:calcOnExit w:val="0"/>
                  <w:textInput>
                    <w:default w:val="(Hectare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(Hectares)</w:t>
            </w:r>
            <w:r w:rsidRPr="009E11F0">
              <w:rPr>
                <w:b/>
                <w:i/>
                <w:sz w:val="18"/>
                <w:szCs w:val="18"/>
              </w:rPr>
              <w:fldChar w:fldCharType="end"/>
            </w:r>
          </w:p>
        </w:tc>
      </w:tr>
      <w:tr w:rsidR="004D6593" w:rsidRPr="009E11F0" w14:paraId="7B79A7C8" w14:textId="77777777" w:rsidTr="00F96E16">
        <w:tc>
          <w:tcPr>
            <w:tcW w:w="1304" w:type="dxa"/>
            <w:shd w:val="clear" w:color="auto" w:fill="auto"/>
          </w:tcPr>
          <w:p w14:paraId="329C420F" w14:textId="77777777" w:rsidR="004D6593" w:rsidRPr="009E11F0" w:rsidRDefault="004D6593" w:rsidP="004D6593">
            <w:pPr>
              <w:rPr>
                <w:sz w:val="18"/>
                <w:szCs w:val="18"/>
              </w:rPr>
            </w:pPr>
          </w:p>
        </w:tc>
        <w:tc>
          <w:tcPr>
            <w:tcW w:w="2644" w:type="dxa"/>
            <w:gridSpan w:val="6"/>
            <w:shd w:val="clear" w:color="auto" w:fill="auto"/>
          </w:tcPr>
          <w:p w14:paraId="2F9F0B33" w14:textId="77777777" w:rsidR="004D6593" w:rsidRPr="009E11F0" w:rsidRDefault="004D6593" w:rsidP="004D6593">
            <w:pPr>
              <w:rPr>
                <w:sz w:val="18"/>
                <w:szCs w:val="18"/>
              </w:rPr>
            </w:pPr>
          </w:p>
        </w:tc>
        <w:tc>
          <w:tcPr>
            <w:tcW w:w="5402" w:type="dxa"/>
            <w:gridSpan w:val="10"/>
            <w:shd w:val="clear" w:color="auto" w:fill="F2F2F2" w:themeFill="background1" w:themeFillShade="F2"/>
          </w:tcPr>
          <w:p w14:paraId="037D5D87" w14:textId="77777777" w:rsidR="004D6593" w:rsidRPr="009E11F0" w:rsidRDefault="004D6593" w:rsidP="004D6593">
            <w:pPr>
              <w:jc w:val="center"/>
              <w:rPr>
                <w:sz w:val="18"/>
                <w:szCs w:val="18"/>
              </w:rPr>
            </w:pPr>
            <w:r w:rsidRPr="009E11F0">
              <w:rPr>
                <w:sz w:val="18"/>
                <w:szCs w:val="18"/>
              </w:rPr>
              <w:t>Hectares (4.1+4.2+4.3+4.4)</w:t>
            </w:r>
          </w:p>
        </w:tc>
      </w:tr>
      <w:tr w:rsidR="004D6593" w:rsidRPr="009E11F0" w14:paraId="2D53A4C8" w14:textId="77777777" w:rsidTr="00F96E16">
        <w:tc>
          <w:tcPr>
            <w:tcW w:w="1304" w:type="dxa"/>
            <w:shd w:val="clear" w:color="auto" w:fill="auto"/>
          </w:tcPr>
          <w:p w14:paraId="05269627" w14:textId="77777777" w:rsidR="004D6593" w:rsidRPr="009E11F0" w:rsidRDefault="004D6593" w:rsidP="004D6593">
            <w:pPr>
              <w:rPr>
                <w:sz w:val="18"/>
                <w:szCs w:val="18"/>
              </w:rPr>
            </w:pPr>
          </w:p>
        </w:tc>
        <w:tc>
          <w:tcPr>
            <w:tcW w:w="2644" w:type="dxa"/>
            <w:gridSpan w:val="6"/>
            <w:shd w:val="clear" w:color="auto" w:fill="auto"/>
          </w:tcPr>
          <w:p w14:paraId="345AF843" w14:textId="77777777" w:rsidR="004D6593" w:rsidRPr="009E11F0" w:rsidRDefault="004D6593" w:rsidP="004D6593">
            <w:pPr>
              <w:rPr>
                <w:sz w:val="18"/>
                <w:szCs w:val="18"/>
              </w:rPr>
            </w:pPr>
          </w:p>
        </w:tc>
        <w:tc>
          <w:tcPr>
            <w:tcW w:w="2795" w:type="dxa"/>
            <w:gridSpan w:val="6"/>
            <w:shd w:val="clear" w:color="auto" w:fill="F2F2F2" w:themeFill="background1" w:themeFillShade="F2"/>
          </w:tcPr>
          <w:p w14:paraId="20F2EE9E" w14:textId="77777777" w:rsidR="004D6593" w:rsidRPr="009E11F0" w:rsidRDefault="004D6593" w:rsidP="004D6593">
            <w:pPr>
              <w:jc w:val="center"/>
              <w:rPr>
                <w:sz w:val="18"/>
                <w:szCs w:val="18"/>
              </w:rPr>
            </w:pPr>
            <w:r w:rsidRPr="009E11F0">
              <w:rPr>
                <w:sz w:val="18"/>
                <w:szCs w:val="18"/>
              </w:rPr>
              <w:t>Expected</w:t>
            </w:r>
          </w:p>
        </w:tc>
        <w:tc>
          <w:tcPr>
            <w:tcW w:w="2607" w:type="dxa"/>
            <w:gridSpan w:val="4"/>
            <w:shd w:val="clear" w:color="auto" w:fill="F2F2F2" w:themeFill="background1" w:themeFillShade="F2"/>
          </w:tcPr>
          <w:p w14:paraId="22B8F9CB" w14:textId="77777777" w:rsidR="004D6593" w:rsidRPr="009E11F0" w:rsidRDefault="004D6593" w:rsidP="004D6593">
            <w:pPr>
              <w:jc w:val="center"/>
              <w:rPr>
                <w:sz w:val="18"/>
                <w:szCs w:val="18"/>
              </w:rPr>
            </w:pPr>
            <w:r w:rsidRPr="009E11F0">
              <w:rPr>
                <w:sz w:val="18"/>
                <w:szCs w:val="18"/>
              </w:rPr>
              <w:t>Expected</w:t>
            </w:r>
          </w:p>
        </w:tc>
      </w:tr>
      <w:tr w:rsidR="004D6593" w:rsidRPr="009E11F0" w14:paraId="73D5C3B1" w14:textId="77777777" w:rsidTr="00F96E16">
        <w:tc>
          <w:tcPr>
            <w:tcW w:w="1304" w:type="dxa"/>
            <w:shd w:val="clear" w:color="auto" w:fill="auto"/>
          </w:tcPr>
          <w:p w14:paraId="7CE563CB" w14:textId="77777777" w:rsidR="004D6593" w:rsidRPr="009E11F0" w:rsidRDefault="004D6593" w:rsidP="004D6593">
            <w:pPr>
              <w:rPr>
                <w:sz w:val="18"/>
                <w:szCs w:val="18"/>
              </w:rPr>
            </w:pPr>
          </w:p>
        </w:tc>
        <w:tc>
          <w:tcPr>
            <w:tcW w:w="2644" w:type="dxa"/>
            <w:gridSpan w:val="6"/>
            <w:shd w:val="clear" w:color="auto" w:fill="auto"/>
          </w:tcPr>
          <w:p w14:paraId="07326C78"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3477E5AD" w14:textId="77777777" w:rsidR="004D6593" w:rsidRPr="009E11F0" w:rsidRDefault="004D6593" w:rsidP="004D6593">
            <w:pPr>
              <w:jc w:val="center"/>
              <w:rPr>
                <w:sz w:val="18"/>
                <w:szCs w:val="18"/>
              </w:rPr>
            </w:pPr>
            <w:r w:rsidRPr="009E11F0">
              <w:rPr>
                <w:sz w:val="18"/>
                <w:szCs w:val="18"/>
              </w:rPr>
              <w:t>PIF stage</w:t>
            </w:r>
          </w:p>
        </w:tc>
        <w:tc>
          <w:tcPr>
            <w:tcW w:w="1462" w:type="dxa"/>
            <w:gridSpan w:val="2"/>
            <w:shd w:val="clear" w:color="auto" w:fill="F2F2F2" w:themeFill="background1" w:themeFillShade="F2"/>
          </w:tcPr>
          <w:p w14:paraId="76B2EC85" w14:textId="77777777" w:rsidR="004D6593" w:rsidRPr="009E11F0" w:rsidRDefault="004D6593" w:rsidP="004D6593">
            <w:pPr>
              <w:jc w:val="center"/>
              <w:rPr>
                <w:sz w:val="18"/>
                <w:szCs w:val="18"/>
              </w:rPr>
            </w:pPr>
            <w:r w:rsidRPr="009E11F0">
              <w:rPr>
                <w:sz w:val="18"/>
                <w:szCs w:val="18"/>
              </w:rPr>
              <w:t>Endorsement</w:t>
            </w:r>
          </w:p>
        </w:tc>
        <w:tc>
          <w:tcPr>
            <w:tcW w:w="1315" w:type="dxa"/>
            <w:gridSpan w:val="3"/>
            <w:shd w:val="clear" w:color="auto" w:fill="F2F2F2" w:themeFill="background1" w:themeFillShade="F2"/>
          </w:tcPr>
          <w:p w14:paraId="49289FE1" w14:textId="77777777" w:rsidR="004D6593" w:rsidRPr="009E11F0" w:rsidRDefault="004D6593" w:rsidP="004D6593">
            <w:pPr>
              <w:jc w:val="center"/>
              <w:rPr>
                <w:sz w:val="18"/>
                <w:szCs w:val="18"/>
              </w:rPr>
            </w:pPr>
            <w:r w:rsidRPr="009E11F0">
              <w:rPr>
                <w:sz w:val="18"/>
                <w:szCs w:val="18"/>
              </w:rPr>
              <w:t>MTR</w:t>
            </w:r>
          </w:p>
        </w:tc>
        <w:tc>
          <w:tcPr>
            <w:tcW w:w="1292" w:type="dxa"/>
            <w:shd w:val="clear" w:color="auto" w:fill="F2F2F2" w:themeFill="background1" w:themeFillShade="F2"/>
          </w:tcPr>
          <w:p w14:paraId="368A546E" w14:textId="77777777" w:rsidR="004D6593" w:rsidRPr="009E11F0" w:rsidRDefault="004D6593" w:rsidP="004D6593">
            <w:pPr>
              <w:jc w:val="center"/>
              <w:rPr>
                <w:i/>
                <w:sz w:val="18"/>
                <w:szCs w:val="18"/>
              </w:rPr>
            </w:pPr>
            <w:r w:rsidRPr="009E11F0">
              <w:rPr>
                <w:sz w:val="18"/>
                <w:szCs w:val="18"/>
              </w:rPr>
              <w:t>TE</w:t>
            </w:r>
          </w:p>
        </w:tc>
      </w:tr>
      <w:tr w:rsidR="004D6593" w:rsidRPr="009E11F0" w14:paraId="4BCDB6B4" w14:textId="77777777" w:rsidTr="00F96E16">
        <w:tc>
          <w:tcPr>
            <w:tcW w:w="1304" w:type="dxa"/>
            <w:shd w:val="clear" w:color="auto" w:fill="auto"/>
          </w:tcPr>
          <w:p w14:paraId="6AC1654B" w14:textId="77777777" w:rsidR="004D6593" w:rsidRPr="009E11F0" w:rsidRDefault="004D6593" w:rsidP="004D6593">
            <w:pPr>
              <w:rPr>
                <w:sz w:val="18"/>
                <w:szCs w:val="18"/>
              </w:rPr>
            </w:pPr>
          </w:p>
        </w:tc>
        <w:tc>
          <w:tcPr>
            <w:tcW w:w="2644" w:type="dxa"/>
            <w:gridSpan w:val="6"/>
            <w:shd w:val="clear" w:color="auto" w:fill="auto"/>
          </w:tcPr>
          <w:p w14:paraId="1857E22A" w14:textId="77777777" w:rsidR="004D6593" w:rsidRPr="009E11F0" w:rsidRDefault="004D6593" w:rsidP="004D6593">
            <w:pPr>
              <w:rPr>
                <w:sz w:val="18"/>
                <w:szCs w:val="18"/>
              </w:rPr>
            </w:pPr>
          </w:p>
        </w:tc>
        <w:tc>
          <w:tcPr>
            <w:tcW w:w="1333" w:type="dxa"/>
            <w:gridSpan w:val="4"/>
            <w:shd w:val="clear" w:color="auto" w:fill="F2F2F2" w:themeFill="background1" w:themeFillShade="F2"/>
          </w:tcPr>
          <w:p w14:paraId="7E8C18A8" w14:textId="37C4EEB5" w:rsidR="004D6593" w:rsidRPr="009E11F0" w:rsidRDefault="00E937B5" w:rsidP="004D6593">
            <w:pPr>
              <w:jc w:val="right"/>
              <w:rPr>
                <w:sz w:val="18"/>
                <w:szCs w:val="18"/>
              </w:rPr>
            </w:pPr>
            <w:r w:rsidRPr="009E11F0">
              <w:rPr>
                <w:i/>
                <w:sz w:val="18"/>
                <w:szCs w:val="18"/>
              </w:rPr>
              <w:t>250</w:t>
            </w:r>
          </w:p>
        </w:tc>
        <w:tc>
          <w:tcPr>
            <w:tcW w:w="1462" w:type="dxa"/>
            <w:gridSpan w:val="2"/>
            <w:shd w:val="clear" w:color="auto" w:fill="F2F2F2" w:themeFill="background1" w:themeFillShade="F2"/>
          </w:tcPr>
          <w:p w14:paraId="5F9AD619" w14:textId="234DB5EC" w:rsidR="004D6593" w:rsidRPr="009E11F0" w:rsidRDefault="00E937B5" w:rsidP="004D6593">
            <w:pPr>
              <w:jc w:val="right"/>
              <w:rPr>
                <w:sz w:val="18"/>
                <w:szCs w:val="18"/>
              </w:rPr>
            </w:pPr>
            <w:r w:rsidRPr="009E11F0">
              <w:rPr>
                <w:i/>
                <w:sz w:val="18"/>
                <w:szCs w:val="18"/>
              </w:rPr>
              <w:t>250</w:t>
            </w:r>
          </w:p>
        </w:tc>
        <w:tc>
          <w:tcPr>
            <w:tcW w:w="1315" w:type="dxa"/>
            <w:gridSpan w:val="3"/>
            <w:shd w:val="clear" w:color="auto" w:fill="F2F2F2" w:themeFill="background1" w:themeFillShade="F2"/>
          </w:tcPr>
          <w:p w14:paraId="52145AA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71E726F0" w14:textId="77777777" w:rsidR="004D6593" w:rsidRPr="009E11F0" w:rsidRDefault="004D6593"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7C651D37" w14:textId="77777777" w:rsidTr="00F96E16">
        <w:tc>
          <w:tcPr>
            <w:tcW w:w="1304" w:type="dxa"/>
            <w:shd w:val="clear" w:color="auto" w:fill="BFBFBF" w:themeFill="background1" w:themeFillShade="BF"/>
          </w:tcPr>
          <w:p w14:paraId="2DE6F86D" w14:textId="77777777" w:rsidR="004D6593" w:rsidRPr="009E11F0" w:rsidRDefault="004D6593" w:rsidP="004D6593">
            <w:pPr>
              <w:rPr>
                <w:sz w:val="18"/>
                <w:szCs w:val="18"/>
              </w:rPr>
            </w:pPr>
            <w:r w:rsidRPr="009E11F0">
              <w:rPr>
                <w:sz w:val="18"/>
                <w:szCs w:val="18"/>
              </w:rPr>
              <w:t>Indicator 4.1</w:t>
            </w:r>
          </w:p>
        </w:tc>
        <w:tc>
          <w:tcPr>
            <w:tcW w:w="6754" w:type="dxa"/>
            <w:gridSpan w:val="15"/>
            <w:shd w:val="clear" w:color="auto" w:fill="BFBFBF" w:themeFill="background1" w:themeFillShade="BF"/>
          </w:tcPr>
          <w:p w14:paraId="10D529B1" w14:textId="77777777" w:rsidR="004D6593" w:rsidRPr="009E11F0" w:rsidRDefault="004D6593" w:rsidP="004D6593">
            <w:pPr>
              <w:rPr>
                <w:sz w:val="18"/>
                <w:szCs w:val="18"/>
              </w:rPr>
            </w:pPr>
            <w:r w:rsidRPr="009E11F0">
              <w:rPr>
                <w:sz w:val="18"/>
                <w:szCs w:val="18"/>
              </w:rPr>
              <w:t>Area of landscapes under improved management to benefit biodiversity</w:t>
            </w:r>
          </w:p>
        </w:tc>
        <w:tc>
          <w:tcPr>
            <w:tcW w:w="1292" w:type="dxa"/>
            <w:shd w:val="clear" w:color="auto" w:fill="BFBFBF" w:themeFill="background1" w:themeFillShade="BF"/>
          </w:tcPr>
          <w:p w14:paraId="5CAD38B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077BF53" w14:textId="77777777" w:rsidTr="00F96E16">
        <w:trPr>
          <w:trHeight w:val="125"/>
        </w:trPr>
        <w:tc>
          <w:tcPr>
            <w:tcW w:w="1304" w:type="dxa"/>
            <w:vMerge w:val="restart"/>
          </w:tcPr>
          <w:p w14:paraId="4E1EC04A" w14:textId="77777777" w:rsidR="004D6593" w:rsidRPr="009E11F0" w:rsidRDefault="004D6593" w:rsidP="004D6593">
            <w:pPr>
              <w:rPr>
                <w:sz w:val="18"/>
                <w:szCs w:val="18"/>
              </w:rPr>
            </w:pPr>
          </w:p>
        </w:tc>
        <w:tc>
          <w:tcPr>
            <w:tcW w:w="935" w:type="dxa"/>
            <w:vMerge w:val="restart"/>
          </w:tcPr>
          <w:p w14:paraId="0CC3B3B9" w14:textId="77777777" w:rsidR="004D6593" w:rsidRPr="009E11F0" w:rsidRDefault="004D6593" w:rsidP="004D6593">
            <w:pPr>
              <w:rPr>
                <w:sz w:val="18"/>
                <w:szCs w:val="18"/>
              </w:rPr>
            </w:pPr>
          </w:p>
        </w:tc>
        <w:tc>
          <w:tcPr>
            <w:tcW w:w="1726" w:type="dxa"/>
            <w:gridSpan w:val="6"/>
            <w:vMerge w:val="restart"/>
          </w:tcPr>
          <w:p w14:paraId="4AD275B5" w14:textId="77777777" w:rsidR="004D6593" w:rsidRPr="009E11F0" w:rsidRDefault="004D6593" w:rsidP="004D6593">
            <w:pPr>
              <w:rPr>
                <w:sz w:val="18"/>
                <w:szCs w:val="18"/>
              </w:rPr>
            </w:pPr>
          </w:p>
        </w:tc>
        <w:tc>
          <w:tcPr>
            <w:tcW w:w="5385" w:type="dxa"/>
            <w:gridSpan w:val="9"/>
          </w:tcPr>
          <w:p w14:paraId="06FA6EC2" w14:textId="77777777" w:rsidR="004D6593" w:rsidRPr="009E11F0" w:rsidRDefault="004D6593" w:rsidP="004D6593">
            <w:pPr>
              <w:jc w:val="center"/>
              <w:rPr>
                <w:sz w:val="18"/>
                <w:szCs w:val="18"/>
              </w:rPr>
            </w:pPr>
            <w:r w:rsidRPr="009E11F0">
              <w:rPr>
                <w:sz w:val="18"/>
                <w:szCs w:val="18"/>
              </w:rPr>
              <w:t>Hectares</w:t>
            </w:r>
          </w:p>
        </w:tc>
      </w:tr>
      <w:tr w:rsidR="004D6593" w:rsidRPr="009E11F0" w14:paraId="08A46A07" w14:textId="77777777" w:rsidTr="00F96E16">
        <w:trPr>
          <w:trHeight w:val="125"/>
        </w:trPr>
        <w:tc>
          <w:tcPr>
            <w:tcW w:w="1304" w:type="dxa"/>
            <w:vMerge/>
          </w:tcPr>
          <w:p w14:paraId="1CF3AB7F" w14:textId="77777777" w:rsidR="004D6593" w:rsidRPr="009E11F0" w:rsidRDefault="004D6593" w:rsidP="004D6593">
            <w:pPr>
              <w:rPr>
                <w:sz w:val="18"/>
                <w:szCs w:val="18"/>
              </w:rPr>
            </w:pPr>
          </w:p>
        </w:tc>
        <w:tc>
          <w:tcPr>
            <w:tcW w:w="935" w:type="dxa"/>
            <w:vMerge/>
          </w:tcPr>
          <w:p w14:paraId="4B06E088" w14:textId="77777777" w:rsidR="004D6593" w:rsidRPr="009E11F0" w:rsidRDefault="004D6593" w:rsidP="004D6593">
            <w:pPr>
              <w:rPr>
                <w:sz w:val="18"/>
                <w:szCs w:val="18"/>
              </w:rPr>
            </w:pPr>
          </w:p>
        </w:tc>
        <w:tc>
          <w:tcPr>
            <w:tcW w:w="1726" w:type="dxa"/>
            <w:gridSpan w:val="6"/>
            <w:vMerge/>
          </w:tcPr>
          <w:p w14:paraId="61E0A07D" w14:textId="77777777" w:rsidR="004D6593" w:rsidRPr="009E11F0" w:rsidRDefault="004D6593" w:rsidP="004D6593">
            <w:pPr>
              <w:rPr>
                <w:sz w:val="18"/>
                <w:szCs w:val="18"/>
              </w:rPr>
            </w:pPr>
          </w:p>
        </w:tc>
        <w:tc>
          <w:tcPr>
            <w:tcW w:w="2797" w:type="dxa"/>
            <w:gridSpan w:val="7"/>
          </w:tcPr>
          <w:p w14:paraId="0179C883"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380DE8B0" w14:textId="77777777" w:rsidR="004D6593" w:rsidRPr="009E11F0" w:rsidRDefault="004D6593" w:rsidP="004D6593">
            <w:pPr>
              <w:jc w:val="center"/>
              <w:rPr>
                <w:sz w:val="18"/>
                <w:szCs w:val="18"/>
              </w:rPr>
            </w:pPr>
            <w:r w:rsidRPr="009E11F0">
              <w:rPr>
                <w:sz w:val="18"/>
                <w:szCs w:val="18"/>
              </w:rPr>
              <w:t>Achieved</w:t>
            </w:r>
          </w:p>
        </w:tc>
      </w:tr>
      <w:tr w:rsidR="004D6593" w:rsidRPr="009E11F0" w14:paraId="138515E7" w14:textId="77777777" w:rsidTr="00F96E16">
        <w:trPr>
          <w:trHeight w:val="80"/>
        </w:trPr>
        <w:tc>
          <w:tcPr>
            <w:tcW w:w="1304" w:type="dxa"/>
            <w:vMerge/>
          </w:tcPr>
          <w:p w14:paraId="2684556D" w14:textId="77777777" w:rsidR="004D6593" w:rsidRPr="009E11F0" w:rsidRDefault="004D6593" w:rsidP="004D6593">
            <w:pPr>
              <w:rPr>
                <w:sz w:val="18"/>
                <w:szCs w:val="18"/>
              </w:rPr>
            </w:pPr>
          </w:p>
        </w:tc>
        <w:tc>
          <w:tcPr>
            <w:tcW w:w="935" w:type="dxa"/>
            <w:vMerge/>
          </w:tcPr>
          <w:p w14:paraId="3DCE09FE" w14:textId="77777777" w:rsidR="004D6593" w:rsidRPr="009E11F0" w:rsidRDefault="004D6593" w:rsidP="004D6593">
            <w:pPr>
              <w:rPr>
                <w:sz w:val="18"/>
                <w:szCs w:val="18"/>
              </w:rPr>
            </w:pPr>
          </w:p>
        </w:tc>
        <w:tc>
          <w:tcPr>
            <w:tcW w:w="1726" w:type="dxa"/>
            <w:gridSpan w:val="6"/>
            <w:vMerge/>
          </w:tcPr>
          <w:p w14:paraId="2462357C" w14:textId="77777777" w:rsidR="004D6593" w:rsidRPr="009E11F0" w:rsidRDefault="004D6593" w:rsidP="004D6593">
            <w:pPr>
              <w:rPr>
                <w:sz w:val="18"/>
                <w:szCs w:val="18"/>
              </w:rPr>
            </w:pPr>
          </w:p>
        </w:tc>
        <w:tc>
          <w:tcPr>
            <w:tcW w:w="1316" w:type="dxa"/>
            <w:gridSpan w:val="3"/>
          </w:tcPr>
          <w:p w14:paraId="66AA9236"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38B81C5A" w14:textId="77777777" w:rsidR="004D6593" w:rsidRPr="009E11F0" w:rsidRDefault="004D6593" w:rsidP="004D6593">
            <w:pPr>
              <w:jc w:val="center"/>
              <w:rPr>
                <w:sz w:val="18"/>
                <w:szCs w:val="18"/>
              </w:rPr>
            </w:pPr>
            <w:r w:rsidRPr="009E11F0">
              <w:rPr>
                <w:sz w:val="18"/>
                <w:szCs w:val="18"/>
              </w:rPr>
              <w:t>Endorsement</w:t>
            </w:r>
          </w:p>
        </w:tc>
        <w:tc>
          <w:tcPr>
            <w:tcW w:w="1296" w:type="dxa"/>
          </w:tcPr>
          <w:p w14:paraId="0A247068" w14:textId="77777777" w:rsidR="004D6593" w:rsidRPr="009E11F0" w:rsidRDefault="004D6593" w:rsidP="004D6593">
            <w:pPr>
              <w:jc w:val="center"/>
              <w:rPr>
                <w:sz w:val="18"/>
                <w:szCs w:val="18"/>
              </w:rPr>
            </w:pPr>
            <w:r w:rsidRPr="009E11F0">
              <w:rPr>
                <w:sz w:val="18"/>
                <w:szCs w:val="18"/>
              </w:rPr>
              <w:t>MTR</w:t>
            </w:r>
          </w:p>
        </w:tc>
        <w:tc>
          <w:tcPr>
            <w:tcW w:w="1292" w:type="dxa"/>
          </w:tcPr>
          <w:p w14:paraId="32F8F2BD" w14:textId="77777777" w:rsidR="004D6593" w:rsidRPr="009E11F0" w:rsidRDefault="004D6593" w:rsidP="004D6593">
            <w:pPr>
              <w:jc w:val="center"/>
              <w:rPr>
                <w:sz w:val="18"/>
                <w:szCs w:val="18"/>
              </w:rPr>
            </w:pPr>
            <w:r w:rsidRPr="009E11F0">
              <w:rPr>
                <w:sz w:val="18"/>
                <w:szCs w:val="18"/>
              </w:rPr>
              <w:t>TE</w:t>
            </w:r>
          </w:p>
        </w:tc>
      </w:tr>
      <w:tr w:rsidR="004D6593" w:rsidRPr="009E11F0" w14:paraId="45FF6957" w14:textId="77777777" w:rsidTr="00F96E16">
        <w:tc>
          <w:tcPr>
            <w:tcW w:w="1304" w:type="dxa"/>
          </w:tcPr>
          <w:p w14:paraId="73A5FF34" w14:textId="77777777" w:rsidR="004D6593" w:rsidRPr="009E11F0" w:rsidRDefault="004D6593" w:rsidP="004D6593">
            <w:pPr>
              <w:jc w:val="right"/>
              <w:rPr>
                <w:sz w:val="18"/>
                <w:szCs w:val="18"/>
              </w:rPr>
            </w:pPr>
          </w:p>
        </w:tc>
        <w:tc>
          <w:tcPr>
            <w:tcW w:w="935" w:type="dxa"/>
          </w:tcPr>
          <w:p w14:paraId="423C6840" w14:textId="77777777" w:rsidR="004D6593" w:rsidRPr="009E11F0" w:rsidRDefault="004D6593" w:rsidP="004D6593">
            <w:pPr>
              <w:jc w:val="right"/>
              <w:rPr>
                <w:sz w:val="18"/>
                <w:szCs w:val="18"/>
              </w:rPr>
            </w:pPr>
          </w:p>
        </w:tc>
        <w:tc>
          <w:tcPr>
            <w:tcW w:w="1726" w:type="dxa"/>
            <w:gridSpan w:val="6"/>
          </w:tcPr>
          <w:p w14:paraId="22782A8E" w14:textId="77777777" w:rsidR="004D6593" w:rsidRPr="009E11F0" w:rsidRDefault="004D6593" w:rsidP="004D6593">
            <w:pPr>
              <w:jc w:val="right"/>
              <w:rPr>
                <w:sz w:val="18"/>
                <w:szCs w:val="18"/>
              </w:rPr>
            </w:pPr>
          </w:p>
        </w:tc>
        <w:tc>
          <w:tcPr>
            <w:tcW w:w="1316" w:type="dxa"/>
            <w:gridSpan w:val="3"/>
          </w:tcPr>
          <w:p w14:paraId="7705521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222C1C2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14089C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3F2D5C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765FC214" w14:textId="77777777" w:rsidTr="00F96E16">
        <w:tc>
          <w:tcPr>
            <w:tcW w:w="1304" w:type="dxa"/>
          </w:tcPr>
          <w:p w14:paraId="7278FDCD" w14:textId="77777777" w:rsidR="004D6593" w:rsidRPr="009E11F0" w:rsidRDefault="004D6593" w:rsidP="004D6593">
            <w:pPr>
              <w:jc w:val="right"/>
              <w:rPr>
                <w:sz w:val="18"/>
                <w:szCs w:val="18"/>
              </w:rPr>
            </w:pPr>
          </w:p>
        </w:tc>
        <w:tc>
          <w:tcPr>
            <w:tcW w:w="935" w:type="dxa"/>
          </w:tcPr>
          <w:p w14:paraId="26ADA174" w14:textId="77777777" w:rsidR="004D6593" w:rsidRPr="009E11F0" w:rsidRDefault="004D6593" w:rsidP="004D6593">
            <w:pPr>
              <w:jc w:val="right"/>
              <w:rPr>
                <w:sz w:val="18"/>
                <w:szCs w:val="18"/>
              </w:rPr>
            </w:pPr>
          </w:p>
        </w:tc>
        <w:tc>
          <w:tcPr>
            <w:tcW w:w="1726" w:type="dxa"/>
            <w:gridSpan w:val="6"/>
          </w:tcPr>
          <w:p w14:paraId="6E179BE8" w14:textId="77777777" w:rsidR="004D6593" w:rsidRPr="009E11F0" w:rsidRDefault="004D6593" w:rsidP="004D6593">
            <w:pPr>
              <w:jc w:val="right"/>
              <w:rPr>
                <w:sz w:val="18"/>
                <w:szCs w:val="18"/>
              </w:rPr>
            </w:pPr>
          </w:p>
        </w:tc>
        <w:tc>
          <w:tcPr>
            <w:tcW w:w="1316" w:type="dxa"/>
            <w:gridSpan w:val="3"/>
          </w:tcPr>
          <w:p w14:paraId="1AC4F90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1929B8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065219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02C5B93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3001D0F" w14:textId="77777777" w:rsidTr="00F96E16">
        <w:tc>
          <w:tcPr>
            <w:tcW w:w="1304" w:type="dxa"/>
            <w:shd w:val="clear" w:color="auto" w:fill="BFBFBF" w:themeFill="background1" w:themeFillShade="BF"/>
          </w:tcPr>
          <w:p w14:paraId="52A57B91" w14:textId="77777777" w:rsidR="004D6593" w:rsidRPr="009E11F0" w:rsidRDefault="004D6593" w:rsidP="004D6593">
            <w:pPr>
              <w:rPr>
                <w:sz w:val="18"/>
                <w:szCs w:val="18"/>
              </w:rPr>
            </w:pPr>
            <w:r w:rsidRPr="009E11F0">
              <w:rPr>
                <w:sz w:val="18"/>
                <w:szCs w:val="18"/>
              </w:rPr>
              <w:t>Indicator 4.2</w:t>
            </w:r>
          </w:p>
        </w:tc>
        <w:tc>
          <w:tcPr>
            <w:tcW w:w="6754" w:type="dxa"/>
            <w:gridSpan w:val="15"/>
            <w:shd w:val="clear" w:color="auto" w:fill="BFBFBF" w:themeFill="background1" w:themeFillShade="BF"/>
          </w:tcPr>
          <w:p w14:paraId="318255A6" w14:textId="77777777" w:rsidR="004D6593" w:rsidRPr="009E11F0" w:rsidRDefault="004D6593" w:rsidP="004D6593">
            <w:pPr>
              <w:rPr>
                <w:sz w:val="18"/>
                <w:szCs w:val="18"/>
              </w:rPr>
            </w:pPr>
            <w:r w:rsidRPr="009E11F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701C915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0B6A6227" w14:textId="77777777" w:rsidTr="00F96E16">
        <w:trPr>
          <w:trHeight w:val="125"/>
        </w:trPr>
        <w:tc>
          <w:tcPr>
            <w:tcW w:w="3965" w:type="dxa"/>
            <w:gridSpan w:val="8"/>
            <w:vMerge w:val="restart"/>
          </w:tcPr>
          <w:p w14:paraId="06677E54" w14:textId="77777777" w:rsidR="004D6593" w:rsidRPr="009E11F0" w:rsidRDefault="004D6593" w:rsidP="004D6593">
            <w:pPr>
              <w:rPr>
                <w:i/>
                <w:sz w:val="18"/>
                <w:szCs w:val="18"/>
              </w:rPr>
            </w:pPr>
            <w:r w:rsidRPr="009E11F0">
              <w:rPr>
                <w:sz w:val="18"/>
                <w:szCs w:val="18"/>
              </w:rPr>
              <w:t xml:space="preserve">Third party certification(s):    </w:t>
            </w: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p w14:paraId="4B6600A1" w14:textId="77777777" w:rsidR="004D6593" w:rsidRPr="009E11F0" w:rsidRDefault="004D6593" w:rsidP="004D6593">
            <w:pPr>
              <w:rPr>
                <w:i/>
                <w:sz w:val="18"/>
                <w:szCs w:val="18"/>
              </w:rPr>
            </w:pPr>
            <w:r w:rsidRPr="009E11F0">
              <w:rPr>
                <w:i/>
                <w:sz w:val="18"/>
                <w:szCs w:val="18"/>
              </w:rPr>
              <w:t xml:space="preserve"> </w:t>
            </w:r>
          </w:p>
          <w:p w14:paraId="23330F76" w14:textId="77777777" w:rsidR="004D6593" w:rsidRPr="009E11F0" w:rsidRDefault="004D6593" w:rsidP="004D6593">
            <w:pPr>
              <w:ind w:left="1782" w:firstLine="378"/>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r w:rsidRPr="009E11F0">
              <w:rPr>
                <w:i/>
                <w:sz w:val="18"/>
                <w:szCs w:val="18"/>
              </w:rPr>
              <w:t xml:space="preserve"> </w:t>
            </w:r>
          </w:p>
          <w:p w14:paraId="78E4D5B7" w14:textId="77777777" w:rsidR="004D6593" w:rsidRPr="009E11F0" w:rsidRDefault="004D6593" w:rsidP="004D6593">
            <w:pPr>
              <w:ind w:left="1782" w:firstLine="378"/>
              <w:rPr>
                <w:i/>
                <w:sz w:val="18"/>
                <w:szCs w:val="18"/>
              </w:rPr>
            </w:pPr>
          </w:p>
          <w:p w14:paraId="7DE7C1FE" w14:textId="77777777" w:rsidR="004D6593" w:rsidRPr="009E11F0" w:rsidRDefault="004D6593" w:rsidP="004D6593">
            <w:pPr>
              <w:ind w:left="1782" w:firstLine="378"/>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p w14:paraId="3F0A187F" w14:textId="77777777" w:rsidR="004D6593" w:rsidRPr="009E11F0" w:rsidRDefault="004D6593" w:rsidP="004D6593">
            <w:pPr>
              <w:rPr>
                <w:sz w:val="18"/>
                <w:szCs w:val="18"/>
              </w:rPr>
            </w:pPr>
          </w:p>
        </w:tc>
        <w:tc>
          <w:tcPr>
            <w:tcW w:w="5385" w:type="dxa"/>
            <w:gridSpan w:val="9"/>
          </w:tcPr>
          <w:p w14:paraId="015A9748" w14:textId="77777777" w:rsidR="004D6593" w:rsidRPr="009E11F0" w:rsidRDefault="004D6593" w:rsidP="004D6593">
            <w:pPr>
              <w:jc w:val="center"/>
              <w:rPr>
                <w:sz w:val="18"/>
                <w:szCs w:val="18"/>
              </w:rPr>
            </w:pPr>
            <w:r w:rsidRPr="009E11F0">
              <w:rPr>
                <w:sz w:val="18"/>
                <w:szCs w:val="18"/>
              </w:rPr>
              <w:t>Hectares</w:t>
            </w:r>
          </w:p>
        </w:tc>
      </w:tr>
      <w:tr w:rsidR="004D6593" w:rsidRPr="009E11F0" w14:paraId="3A132F13" w14:textId="77777777" w:rsidTr="00F96E16">
        <w:trPr>
          <w:trHeight w:val="58"/>
        </w:trPr>
        <w:tc>
          <w:tcPr>
            <w:tcW w:w="3965" w:type="dxa"/>
            <w:gridSpan w:val="8"/>
            <w:vMerge/>
          </w:tcPr>
          <w:p w14:paraId="0B44201B" w14:textId="77777777" w:rsidR="004D6593" w:rsidRPr="009E11F0" w:rsidRDefault="004D6593" w:rsidP="004D6593">
            <w:pPr>
              <w:rPr>
                <w:sz w:val="18"/>
                <w:szCs w:val="18"/>
              </w:rPr>
            </w:pPr>
          </w:p>
        </w:tc>
        <w:tc>
          <w:tcPr>
            <w:tcW w:w="2797" w:type="dxa"/>
            <w:gridSpan w:val="7"/>
          </w:tcPr>
          <w:p w14:paraId="4F9051AF"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6E9A8CA9" w14:textId="77777777" w:rsidR="004D6593" w:rsidRPr="009E11F0" w:rsidRDefault="004D6593" w:rsidP="004D6593">
            <w:pPr>
              <w:jc w:val="center"/>
              <w:rPr>
                <w:sz w:val="18"/>
                <w:szCs w:val="18"/>
              </w:rPr>
            </w:pPr>
            <w:r w:rsidRPr="009E11F0">
              <w:rPr>
                <w:sz w:val="18"/>
                <w:szCs w:val="18"/>
              </w:rPr>
              <w:t>Achieved</w:t>
            </w:r>
          </w:p>
        </w:tc>
      </w:tr>
      <w:tr w:rsidR="004D6593" w:rsidRPr="009E11F0" w14:paraId="374ABD1B" w14:textId="77777777" w:rsidTr="00F96E16">
        <w:trPr>
          <w:trHeight w:val="197"/>
        </w:trPr>
        <w:tc>
          <w:tcPr>
            <w:tcW w:w="3965" w:type="dxa"/>
            <w:gridSpan w:val="8"/>
            <w:vMerge/>
          </w:tcPr>
          <w:p w14:paraId="0D01B32A" w14:textId="77777777" w:rsidR="004D6593" w:rsidRPr="009E11F0" w:rsidRDefault="004D6593" w:rsidP="004D6593">
            <w:pPr>
              <w:rPr>
                <w:sz w:val="18"/>
                <w:szCs w:val="18"/>
              </w:rPr>
            </w:pPr>
          </w:p>
        </w:tc>
        <w:tc>
          <w:tcPr>
            <w:tcW w:w="1316" w:type="dxa"/>
            <w:gridSpan w:val="3"/>
          </w:tcPr>
          <w:p w14:paraId="1542FBC5"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45C1802B" w14:textId="77777777" w:rsidR="004D6593" w:rsidRPr="009E11F0" w:rsidRDefault="004D6593" w:rsidP="004D6593">
            <w:pPr>
              <w:jc w:val="center"/>
              <w:rPr>
                <w:sz w:val="18"/>
                <w:szCs w:val="18"/>
              </w:rPr>
            </w:pPr>
            <w:r w:rsidRPr="009E11F0">
              <w:rPr>
                <w:sz w:val="18"/>
                <w:szCs w:val="18"/>
              </w:rPr>
              <w:t>Endorsement</w:t>
            </w:r>
          </w:p>
        </w:tc>
        <w:tc>
          <w:tcPr>
            <w:tcW w:w="1296" w:type="dxa"/>
          </w:tcPr>
          <w:p w14:paraId="2B5ED607" w14:textId="77777777" w:rsidR="004D6593" w:rsidRPr="009E11F0" w:rsidRDefault="004D6593" w:rsidP="004D6593">
            <w:pPr>
              <w:jc w:val="center"/>
              <w:rPr>
                <w:sz w:val="18"/>
                <w:szCs w:val="18"/>
              </w:rPr>
            </w:pPr>
            <w:r w:rsidRPr="009E11F0">
              <w:rPr>
                <w:sz w:val="18"/>
                <w:szCs w:val="18"/>
              </w:rPr>
              <w:t>MTR</w:t>
            </w:r>
          </w:p>
        </w:tc>
        <w:tc>
          <w:tcPr>
            <w:tcW w:w="1292" w:type="dxa"/>
          </w:tcPr>
          <w:p w14:paraId="70458D4D" w14:textId="77777777" w:rsidR="004D6593" w:rsidRPr="009E11F0" w:rsidRDefault="004D6593" w:rsidP="004D6593">
            <w:pPr>
              <w:jc w:val="center"/>
              <w:rPr>
                <w:sz w:val="18"/>
                <w:szCs w:val="18"/>
              </w:rPr>
            </w:pPr>
            <w:r w:rsidRPr="009E11F0">
              <w:rPr>
                <w:sz w:val="18"/>
                <w:szCs w:val="18"/>
              </w:rPr>
              <w:t>TE</w:t>
            </w:r>
          </w:p>
        </w:tc>
      </w:tr>
      <w:tr w:rsidR="004D6593" w:rsidRPr="009E11F0" w14:paraId="32516105" w14:textId="77777777" w:rsidTr="00F96E16">
        <w:tc>
          <w:tcPr>
            <w:tcW w:w="3965" w:type="dxa"/>
            <w:gridSpan w:val="8"/>
            <w:vMerge/>
          </w:tcPr>
          <w:p w14:paraId="494591A5" w14:textId="77777777" w:rsidR="004D6593" w:rsidRPr="009E11F0" w:rsidRDefault="004D6593" w:rsidP="004D6593">
            <w:pPr>
              <w:jc w:val="right"/>
              <w:rPr>
                <w:sz w:val="18"/>
                <w:szCs w:val="18"/>
              </w:rPr>
            </w:pPr>
          </w:p>
        </w:tc>
        <w:tc>
          <w:tcPr>
            <w:tcW w:w="1316" w:type="dxa"/>
            <w:gridSpan w:val="3"/>
          </w:tcPr>
          <w:p w14:paraId="0CF142C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E9CA6D7"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AB93CF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F6434F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BA02877" w14:textId="77777777" w:rsidTr="00F96E16">
        <w:trPr>
          <w:trHeight w:val="215"/>
        </w:trPr>
        <w:tc>
          <w:tcPr>
            <w:tcW w:w="3965" w:type="dxa"/>
            <w:gridSpan w:val="8"/>
            <w:vMerge/>
          </w:tcPr>
          <w:p w14:paraId="7703BC81" w14:textId="77777777" w:rsidR="004D6593" w:rsidRPr="009E11F0" w:rsidRDefault="004D6593" w:rsidP="004D6593">
            <w:pPr>
              <w:jc w:val="right"/>
              <w:rPr>
                <w:sz w:val="18"/>
                <w:szCs w:val="18"/>
              </w:rPr>
            </w:pPr>
          </w:p>
        </w:tc>
        <w:tc>
          <w:tcPr>
            <w:tcW w:w="1316" w:type="dxa"/>
            <w:gridSpan w:val="3"/>
          </w:tcPr>
          <w:p w14:paraId="656389D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6ABC30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66535FC"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3D4F3F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0B4A715" w14:textId="77777777" w:rsidTr="00F96E16">
        <w:tc>
          <w:tcPr>
            <w:tcW w:w="1304" w:type="dxa"/>
            <w:shd w:val="clear" w:color="auto" w:fill="BFBFBF" w:themeFill="background1" w:themeFillShade="BF"/>
          </w:tcPr>
          <w:p w14:paraId="0A3D3FFD" w14:textId="77777777" w:rsidR="004D6593" w:rsidRPr="009E11F0" w:rsidRDefault="004D6593" w:rsidP="004D6593">
            <w:pPr>
              <w:rPr>
                <w:sz w:val="18"/>
                <w:szCs w:val="18"/>
              </w:rPr>
            </w:pPr>
            <w:r w:rsidRPr="009E11F0">
              <w:rPr>
                <w:sz w:val="18"/>
                <w:szCs w:val="18"/>
              </w:rPr>
              <w:t>Indicator 4.3</w:t>
            </w:r>
          </w:p>
        </w:tc>
        <w:tc>
          <w:tcPr>
            <w:tcW w:w="6754" w:type="dxa"/>
            <w:gridSpan w:val="15"/>
            <w:shd w:val="clear" w:color="auto" w:fill="BFBFBF" w:themeFill="background1" w:themeFillShade="BF"/>
          </w:tcPr>
          <w:p w14:paraId="6ACC8FD2" w14:textId="77777777" w:rsidR="004D6593" w:rsidRPr="009E11F0" w:rsidRDefault="004D6593" w:rsidP="004D6593">
            <w:pPr>
              <w:rPr>
                <w:sz w:val="18"/>
                <w:szCs w:val="18"/>
              </w:rPr>
            </w:pPr>
            <w:r w:rsidRPr="009E11F0">
              <w:rPr>
                <w:sz w:val="18"/>
                <w:szCs w:val="18"/>
              </w:rPr>
              <w:t>Area of landscapes under sustainable land management in production systems</w:t>
            </w:r>
          </w:p>
        </w:tc>
        <w:tc>
          <w:tcPr>
            <w:tcW w:w="1292" w:type="dxa"/>
            <w:shd w:val="clear" w:color="auto" w:fill="BFBFBF" w:themeFill="background1" w:themeFillShade="BF"/>
          </w:tcPr>
          <w:p w14:paraId="44B64CF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B7268B0" w14:textId="77777777" w:rsidTr="00F96E16">
        <w:trPr>
          <w:trHeight w:val="125"/>
        </w:trPr>
        <w:tc>
          <w:tcPr>
            <w:tcW w:w="1304" w:type="dxa"/>
            <w:vMerge w:val="restart"/>
          </w:tcPr>
          <w:p w14:paraId="4D7A9F4E" w14:textId="77777777" w:rsidR="004D6593" w:rsidRPr="009E11F0" w:rsidRDefault="004D6593" w:rsidP="004D6593">
            <w:pPr>
              <w:rPr>
                <w:sz w:val="18"/>
                <w:szCs w:val="18"/>
              </w:rPr>
            </w:pPr>
          </w:p>
        </w:tc>
        <w:tc>
          <w:tcPr>
            <w:tcW w:w="935" w:type="dxa"/>
            <w:vMerge w:val="restart"/>
          </w:tcPr>
          <w:p w14:paraId="743E4288" w14:textId="77777777" w:rsidR="004D6593" w:rsidRPr="009E11F0" w:rsidRDefault="004D6593" w:rsidP="004D6593">
            <w:pPr>
              <w:rPr>
                <w:sz w:val="18"/>
                <w:szCs w:val="18"/>
              </w:rPr>
            </w:pPr>
          </w:p>
        </w:tc>
        <w:tc>
          <w:tcPr>
            <w:tcW w:w="1726" w:type="dxa"/>
            <w:gridSpan w:val="6"/>
            <w:vMerge w:val="restart"/>
          </w:tcPr>
          <w:p w14:paraId="138B5B63" w14:textId="77777777" w:rsidR="004D6593" w:rsidRPr="009E11F0" w:rsidRDefault="004D6593" w:rsidP="004D6593">
            <w:pPr>
              <w:rPr>
                <w:sz w:val="18"/>
                <w:szCs w:val="18"/>
              </w:rPr>
            </w:pPr>
          </w:p>
        </w:tc>
        <w:tc>
          <w:tcPr>
            <w:tcW w:w="5385" w:type="dxa"/>
            <w:gridSpan w:val="9"/>
          </w:tcPr>
          <w:p w14:paraId="643DA1BB" w14:textId="77777777" w:rsidR="004D6593" w:rsidRPr="009E11F0" w:rsidRDefault="004D6593" w:rsidP="004D6593">
            <w:pPr>
              <w:jc w:val="center"/>
              <w:rPr>
                <w:sz w:val="18"/>
                <w:szCs w:val="18"/>
              </w:rPr>
            </w:pPr>
            <w:r w:rsidRPr="009E11F0">
              <w:rPr>
                <w:sz w:val="18"/>
                <w:szCs w:val="18"/>
              </w:rPr>
              <w:t>Hectares</w:t>
            </w:r>
          </w:p>
        </w:tc>
      </w:tr>
      <w:tr w:rsidR="004D6593" w:rsidRPr="009E11F0" w14:paraId="3066BA08" w14:textId="77777777" w:rsidTr="00F96E16">
        <w:trPr>
          <w:trHeight w:val="58"/>
        </w:trPr>
        <w:tc>
          <w:tcPr>
            <w:tcW w:w="1304" w:type="dxa"/>
            <w:vMerge/>
          </w:tcPr>
          <w:p w14:paraId="5F26F50A" w14:textId="77777777" w:rsidR="004D6593" w:rsidRPr="009E11F0" w:rsidRDefault="004D6593" w:rsidP="004D6593">
            <w:pPr>
              <w:rPr>
                <w:sz w:val="18"/>
                <w:szCs w:val="18"/>
              </w:rPr>
            </w:pPr>
          </w:p>
        </w:tc>
        <w:tc>
          <w:tcPr>
            <w:tcW w:w="935" w:type="dxa"/>
            <w:vMerge/>
          </w:tcPr>
          <w:p w14:paraId="749356F3" w14:textId="77777777" w:rsidR="004D6593" w:rsidRPr="009E11F0" w:rsidRDefault="004D6593" w:rsidP="004D6593">
            <w:pPr>
              <w:rPr>
                <w:sz w:val="18"/>
                <w:szCs w:val="18"/>
              </w:rPr>
            </w:pPr>
          </w:p>
        </w:tc>
        <w:tc>
          <w:tcPr>
            <w:tcW w:w="1726" w:type="dxa"/>
            <w:gridSpan w:val="6"/>
            <w:vMerge/>
          </w:tcPr>
          <w:p w14:paraId="537B8BB5" w14:textId="77777777" w:rsidR="004D6593" w:rsidRPr="009E11F0" w:rsidRDefault="004D6593" w:rsidP="004D6593">
            <w:pPr>
              <w:rPr>
                <w:sz w:val="18"/>
                <w:szCs w:val="18"/>
              </w:rPr>
            </w:pPr>
          </w:p>
        </w:tc>
        <w:tc>
          <w:tcPr>
            <w:tcW w:w="2797" w:type="dxa"/>
            <w:gridSpan w:val="7"/>
          </w:tcPr>
          <w:p w14:paraId="45AB7A17"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5E77AE4D" w14:textId="77777777" w:rsidR="004D6593" w:rsidRPr="009E11F0" w:rsidRDefault="004D6593" w:rsidP="004D6593">
            <w:pPr>
              <w:jc w:val="center"/>
              <w:rPr>
                <w:sz w:val="18"/>
                <w:szCs w:val="18"/>
              </w:rPr>
            </w:pPr>
            <w:r w:rsidRPr="009E11F0">
              <w:rPr>
                <w:sz w:val="18"/>
                <w:szCs w:val="18"/>
              </w:rPr>
              <w:t>Achieved</w:t>
            </w:r>
          </w:p>
        </w:tc>
      </w:tr>
      <w:tr w:rsidR="004D6593" w:rsidRPr="009E11F0" w14:paraId="6D504E7D" w14:textId="77777777" w:rsidTr="00F96E16">
        <w:trPr>
          <w:trHeight w:val="58"/>
        </w:trPr>
        <w:tc>
          <w:tcPr>
            <w:tcW w:w="1304" w:type="dxa"/>
            <w:vMerge/>
          </w:tcPr>
          <w:p w14:paraId="6FFB9A9F" w14:textId="77777777" w:rsidR="004D6593" w:rsidRPr="009E11F0" w:rsidRDefault="004D6593" w:rsidP="004D6593">
            <w:pPr>
              <w:rPr>
                <w:sz w:val="18"/>
                <w:szCs w:val="18"/>
              </w:rPr>
            </w:pPr>
          </w:p>
        </w:tc>
        <w:tc>
          <w:tcPr>
            <w:tcW w:w="935" w:type="dxa"/>
            <w:vMerge/>
          </w:tcPr>
          <w:p w14:paraId="2267BE2C" w14:textId="77777777" w:rsidR="004D6593" w:rsidRPr="009E11F0" w:rsidRDefault="004D6593" w:rsidP="004D6593">
            <w:pPr>
              <w:rPr>
                <w:sz w:val="18"/>
                <w:szCs w:val="18"/>
              </w:rPr>
            </w:pPr>
          </w:p>
        </w:tc>
        <w:tc>
          <w:tcPr>
            <w:tcW w:w="1726" w:type="dxa"/>
            <w:gridSpan w:val="6"/>
            <w:vMerge/>
          </w:tcPr>
          <w:p w14:paraId="00F773EE" w14:textId="77777777" w:rsidR="004D6593" w:rsidRPr="009E11F0" w:rsidRDefault="004D6593" w:rsidP="004D6593">
            <w:pPr>
              <w:rPr>
                <w:sz w:val="18"/>
                <w:szCs w:val="18"/>
              </w:rPr>
            </w:pPr>
          </w:p>
        </w:tc>
        <w:tc>
          <w:tcPr>
            <w:tcW w:w="1316" w:type="dxa"/>
            <w:gridSpan w:val="3"/>
          </w:tcPr>
          <w:p w14:paraId="3027320D"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6AB7E63A" w14:textId="77777777" w:rsidR="004D6593" w:rsidRPr="009E11F0" w:rsidRDefault="004D6593" w:rsidP="004D6593">
            <w:pPr>
              <w:jc w:val="center"/>
              <w:rPr>
                <w:sz w:val="18"/>
                <w:szCs w:val="18"/>
              </w:rPr>
            </w:pPr>
            <w:r w:rsidRPr="009E11F0">
              <w:rPr>
                <w:sz w:val="18"/>
                <w:szCs w:val="18"/>
              </w:rPr>
              <w:t>Endorsement</w:t>
            </w:r>
          </w:p>
        </w:tc>
        <w:tc>
          <w:tcPr>
            <w:tcW w:w="1296" w:type="dxa"/>
          </w:tcPr>
          <w:p w14:paraId="2C082BAE" w14:textId="77777777" w:rsidR="004D6593" w:rsidRPr="009E11F0" w:rsidRDefault="004D6593" w:rsidP="004D6593">
            <w:pPr>
              <w:jc w:val="center"/>
              <w:rPr>
                <w:sz w:val="18"/>
                <w:szCs w:val="18"/>
              </w:rPr>
            </w:pPr>
            <w:r w:rsidRPr="009E11F0">
              <w:rPr>
                <w:sz w:val="18"/>
                <w:szCs w:val="18"/>
              </w:rPr>
              <w:t>MTR</w:t>
            </w:r>
          </w:p>
        </w:tc>
        <w:tc>
          <w:tcPr>
            <w:tcW w:w="1292" w:type="dxa"/>
          </w:tcPr>
          <w:p w14:paraId="508083E2" w14:textId="77777777" w:rsidR="004D6593" w:rsidRPr="009E11F0" w:rsidRDefault="004D6593" w:rsidP="004D6593">
            <w:pPr>
              <w:jc w:val="center"/>
              <w:rPr>
                <w:sz w:val="18"/>
                <w:szCs w:val="18"/>
              </w:rPr>
            </w:pPr>
            <w:r w:rsidRPr="009E11F0">
              <w:rPr>
                <w:sz w:val="18"/>
                <w:szCs w:val="18"/>
              </w:rPr>
              <w:t>TE</w:t>
            </w:r>
          </w:p>
        </w:tc>
      </w:tr>
      <w:tr w:rsidR="004D6593" w:rsidRPr="009E11F0" w14:paraId="7D97C808" w14:textId="77777777" w:rsidTr="00F96E16">
        <w:tc>
          <w:tcPr>
            <w:tcW w:w="1304" w:type="dxa"/>
          </w:tcPr>
          <w:p w14:paraId="3CE00600" w14:textId="77777777" w:rsidR="004D6593" w:rsidRPr="009E11F0" w:rsidRDefault="004D6593" w:rsidP="004D6593">
            <w:pPr>
              <w:jc w:val="right"/>
              <w:rPr>
                <w:sz w:val="18"/>
                <w:szCs w:val="18"/>
              </w:rPr>
            </w:pPr>
          </w:p>
        </w:tc>
        <w:tc>
          <w:tcPr>
            <w:tcW w:w="935" w:type="dxa"/>
          </w:tcPr>
          <w:p w14:paraId="7952F9C0" w14:textId="77777777" w:rsidR="004D6593" w:rsidRPr="009E11F0" w:rsidRDefault="004D6593" w:rsidP="004D6593">
            <w:pPr>
              <w:jc w:val="right"/>
              <w:rPr>
                <w:sz w:val="18"/>
                <w:szCs w:val="18"/>
              </w:rPr>
            </w:pPr>
          </w:p>
        </w:tc>
        <w:tc>
          <w:tcPr>
            <w:tcW w:w="1726" w:type="dxa"/>
            <w:gridSpan w:val="6"/>
          </w:tcPr>
          <w:p w14:paraId="7F442D16" w14:textId="77777777" w:rsidR="004D6593" w:rsidRPr="009E11F0" w:rsidRDefault="004D6593" w:rsidP="004D6593">
            <w:pPr>
              <w:jc w:val="right"/>
              <w:rPr>
                <w:sz w:val="18"/>
                <w:szCs w:val="18"/>
              </w:rPr>
            </w:pPr>
          </w:p>
        </w:tc>
        <w:tc>
          <w:tcPr>
            <w:tcW w:w="1316" w:type="dxa"/>
            <w:gridSpan w:val="3"/>
          </w:tcPr>
          <w:p w14:paraId="7582AC62" w14:textId="436AC4EA" w:rsidR="004D6593" w:rsidRPr="0095730C" w:rsidRDefault="00E937B5" w:rsidP="004D6593">
            <w:pPr>
              <w:jc w:val="right"/>
              <w:rPr>
                <w:sz w:val="18"/>
                <w:szCs w:val="18"/>
                <w:highlight w:val="yellow"/>
              </w:rPr>
            </w:pPr>
            <w:r w:rsidRPr="0095730C">
              <w:rPr>
                <w:sz w:val="18"/>
                <w:szCs w:val="18"/>
                <w:highlight w:val="yellow"/>
                <w:lang w:val="en-GB"/>
              </w:rPr>
              <w:t>250 ha under sustainable agriculture practices</w:t>
            </w:r>
          </w:p>
        </w:tc>
        <w:tc>
          <w:tcPr>
            <w:tcW w:w="1481" w:type="dxa"/>
            <w:gridSpan w:val="4"/>
          </w:tcPr>
          <w:p w14:paraId="311C347F" w14:textId="6BF6A48C" w:rsidR="004D6593" w:rsidRPr="0095730C" w:rsidRDefault="00E937B5" w:rsidP="004D6593">
            <w:pPr>
              <w:jc w:val="right"/>
              <w:rPr>
                <w:sz w:val="18"/>
                <w:szCs w:val="18"/>
                <w:highlight w:val="yellow"/>
              </w:rPr>
            </w:pPr>
            <w:r w:rsidRPr="0095730C">
              <w:rPr>
                <w:rFonts w:eastAsia="Calibri"/>
                <w:sz w:val="18"/>
                <w:szCs w:val="18"/>
                <w:highlight w:val="yellow"/>
                <w:lang w:val="en-GB"/>
              </w:rPr>
              <w:t>At least 250 hectares of agricultural lands converted into farms that employ resilient and sustainable farming practices</w:t>
            </w:r>
          </w:p>
        </w:tc>
        <w:tc>
          <w:tcPr>
            <w:tcW w:w="1296" w:type="dxa"/>
          </w:tcPr>
          <w:p w14:paraId="2216C095"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DE6E2C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1BB44675" w14:textId="77777777" w:rsidTr="00F96E16">
        <w:tc>
          <w:tcPr>
            <w:tcW w:w="1304" w:type="dxa"/>
          </w:tcPr>
          <w:p w14:paraId="42E1DAE2" w14:textId="77777777" w:rsidR="004D6593" w:rsidRPr="009E11F0" w:rsidRDefault="004D6593" w:rsidP="004D6593">
            <w:pPr>
              <w:jc w:val="right"/>
              <w:rPr>
                <w:sz w:val="18"/>
                <w:szCs w:val="18"/>
              </w:rPr>
            </w:pPr>
          </w:p>
        </w:tc>
        <w:tc>
          <w:tcPr>
            <w:tcW w:w="935" w:type="dxa"/>
          </w:tcPr>
          <w:p w14:paraId="6D96F33B" w14:textId="77777777" w:rsidR="004D6593" w:rsidRPr="009E11F0" w:rsidRDefault="004D6593" w:rsidP="004D6593">
            <w:pPr>
              <w:jc w:val="right"/>
              <w:rPr>
                <w:sz w:val="18"/>
                <w:szCs w:val="18"/>
              </w:rPr>
            </w:pPr>
          </w:p>
        </w:tc>
        <w:tc>
          <w:tcPr>
            <w:tcW w:w="1726" w:type="dxa"/>
            <w:gridSpan w:val="6"/>
          </w:tcPr>
          <w:p w14:paraId="52FE042F" w14:textId="77777777" w:rsidR="004D6593" w:rsidRPr="009E11F0" w:rsidRDefault="004D6593" w:rsidP="004D6593">
            <w:pPr>
              <w:jc w:val="right"/>
              <w:rPr>
                <w:sz w:val="18"/>
                <w:szCs w:val="18"/>
              </w:rPr>
            </w:pPr>
          </w:p>
        </w:tc>
        <w:tc>
          <w:tcPr>
            <w:tcW w:w="1316" w:type="dxa"/>
            <w:gridSpan w:val="3"/>
          </w:tcPr>
          <w:p w14:paraId="75F372B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783AE3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1BE692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0D44DA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4BFBA8D" w14:textId="77777777" w:rsidTr="00F96E16">
        <w:tc>
          <w:tcPr>
            <w:tcW w:w="1304" w:type="dxa"/>
            <w:shd w:val="clear" w:color="auto" w:fill="BFBFBF" w:themeFill="background1" w:themeFillShade="BF"/>
          </w:tcPr>
          <w:p w14:paraId="6DFFA5EE" w14:textId="77777777" w:rsidR="004D6593" w:rsidRPr="009E11F0" w:rsidRDefault="004D6593" w:rsidP="004D6593">
            <w:pPr>
              <w:rPr>
                <w:sz w:val="18"/>
                <w:szCs w:val="18"/>
              </w:rPr>
            </w:pPr>
            <w:r w:rsidRPr="009E11F0">
              <w:rPr>
                <w:sz w:val="18"/>
                <w:szCs w:val="18"/>
              </w:rPr>
              <w:t>Indicator 4.4</w:t>
            </w:r>
          </w:p>
        </w:tc>
        <w:tc>
          <w:tcPr>
            <w:tcW w:w="6754" w:type="dxa"/>
            <w:gridSpan w:val="15"/>
            <w:shd w:val="clear" w:color="auto" w:fill="BFBFBF" w:themeFill="background1" w:themeFillShade="BF"/>
          </w:tcPr>
          <w:p w14:paraId="038D9AD8" w14:textId="77777777" w:rsidR="004D6593" w:rsidRPr="009E11F0" w:rsidRDefault="004D6593" w:rsidP="004D6593">
            <w:pPr>
              <w:rPr>
                <w:sz w:val="18"/>
                <w:szCs w:val="18"/>
              </w:rPr>
            </w:pPr>
            <w:r w:rsidRPr="009E11F0">
              <w:rPr>
                <w:sz w:val="18"/>
                <w:szCs w:val="18"/>
              </w:rPr>
              <w:t>Area of High Conservation Value Forest (HCVF) loss avoided</w:t>
            </w:r>
          </w:p>
        </w:tc>
        <w:tc>
          <w:tcPr>
            <w:tcW w:w="1292" w:type="dxa"/>
            <w:shd w:val="clear" w:color="auto" w:fill="BFBFBF" w:themeFill="background1" w:themeFillShade="BF"/>
          </w:tcPr>
          <w:p w14:paraId="6A79FBD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CEDDA12" w14:textId="77777777" w:rsidTr="00F96E16">
        <w:trPr>
          <w:trHeight w:val="125"/>
        </w:trPr>
        <w:tc>
          <w:tcPr>
            <w:tcW w:w="1304" w:type="dxa"/>
            <w:vMerge w:val="restart"/>
          </w:tcPr>
          <w:p w14:paraId="2A64A3B1" w14:textId="77777777" w:rsidR="004D6593" w:rsidRPr="009E11F0" w:rsidRDefault="004D6593" w:rsidP="004D6593">
            <w:pPr>
              <w:rPr>
                <w:sz w:val="18"/>
                <w:szCs w:val="18"/>
              </w:rPr>
            </w:pPr>
          </w:p>
        </w:tc>
        <w:tc>
          <w:tcPr>
            <w:tcW w:w="935" w:type="dxa"/>
            <w:vMerge w:val="restart"/>
          </w:tcPr>
          <w:p w14:paraId="71E8896D" w14:textId="77777777" w:rsidR="004D6593" w:rsidRPr="009E11F0" w:rsidRDefault="004D6593" w:rsidP="004D6593">
            <w:pPr>
              <w:rPr>
                <w:sz w:val="18"/>
                <w:szCs w:val="18"/>
              </w:rPr>
            </w:pPr>
          </w:p>
        </w:tc>
        <w:tc>
          <w:tcPr>
            <w:tcW w:w="1726" w:type="dxa"/>
            <w:gridSpan w:val="6"/>
            <w:vMerge w:val="restart"/>
          </w:tcPr>
          <w:p w14:paraId="00ED096C" w14:textId="77777777" w:rsidR="004D6593" w:rsidRPr="009E11F0" w:rsidRDefault="004D6593" w:rsidP="004D6593">
            <w:pPr>
              <w:rPr>
                <w:sz w:val="18"/>
                <w:szCs w:val="18"/>
              </w:rPr>
            </w:pPr>
          </w:p>
        </w:tc>
        <w:tc>
          <w:tcPr>
            <w:tcW w:w="5385" w:type="dxa"/>
            <w:gridSpan w:val="9"/>
          </w:tcPr>
          <w:p w14:paraId="208F1A3A" w14:textId="77777777" w:rsidR="004D6593" w:rsidRPr="009E11F0" w:rsidRDefault="004D6593" w:rsidP="004D6593">
            <w:pPr>
              <w:jc w:val="center"/>
              <w:rPr>
                <w:sz w:val="18"/>
                <w:szCs w:val="18"/>
              </w:rPr>
            </w:pPr>
            <w:r w:rsidRPr="009E11F0">
              <w:rPr>
                <w:sz w:val="18"/>
                <w:szCs w:val="18"/>
              </w:rPr>
              <w:t>Hectares</w:t>
            </w:r>
          </w:p>
        </w:tc>
      </w:tr>
      <w:tr w:rsidR="004D6593" w:rsidRPr="009E11F0" w14:paraId="1494F938" w14:textId="77777777" w:rsidTr="00F96E16">
        <w:trPr>
          <w:trHeight w:val="58"/>
        </w:trPr>
        <w:tc>
          <w:tcPr>
            <w:tcW w:w="1304" w:type="dxa"/>
            <w:vMerge/>
          </w:tcPr>
          <w:p w14:paraId="3BD3AFF4" w14:textId="77777777" w:rsidR="004D6593" w:rsidRPr="009E11F0" w:rsidRDefault="004D6593" w:rsidP="004D6593">
            <w:pPr>
              <w:rPr>
                <w:sz w:val="18"/>
                <w:szCs w:val="18"/>
              </w:rPr>
            </w:pPr>
          </w:p>
        </w:tc>
        <w:tc>
          <w:tcPr>
            <w:tcW w:w="935" w:type="dxa"/>
            <w:vMerge/>
          </w:tcPr>
          <w:p w14:paraId="431209CE" w14:textId="77777777" w:rsidR="004D6593" w:rsidRPr="009E11F0" w:rsidRDefault="004D6593" w:rsidP="004D6593">
            <w:pPr>
              <w:rPr>
                <w:sz w:val="18"/>
                <w:szCs w:val="18"/>
              </w:rPr>
            </w:pPr>
          </w:p>
        </w:tc>
        <w:tc>
          <w:tcPr>
            <w:tcW w:w="1726" w:type="dxa"/>
            <w:gridSpan w:val="6"/>
            <w:vMerge/>
          </w:tcPr>
          <w:p w14:paraId="260F040C" w14:textId="77777777" w:rsidR="004D6593" w:rsidRPr="009E11F0" w:rsidRDefault="004D6593" w:rsidP="004D6593">
            <w:pPr>
              <w:rPr>
                <w:sz w:val="18"/>
                <w:szCs w:val="18"/>
              </w:rPr>
            </w:pPr>
          </w:p>
        </w:tc>
        <w:tc>
          <w:tcPr>
            <w:tcW w:w="2797" w:type="dxa"/>
            <w:gridSpan w:val="7"/>
          </w:tcPr>
          <w:p w14:paraId="291AFC87"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0B569B6A" w14:textId="77777777" w:rsidR="004D6593" w:rsidRPr="009E11F0" w:rsidRDefault="004D6593" w:rsidP="004D6593">
            <w:pPr>
              <w:jc w:val="center"/>
              <w:rPr>
                <w:sz w:val="18"/>
                <w:szCs w:val="18"/>
              </w:rPr>
            </w:pPr>
            <w:r w:rsidRPr="009E11F0">
              <w:rPr>
                <w:sz w:val="18"/>
                <w:szCs w:val="18"/>
              </w:rPr>
              <w:t>Achieved</w:t>
            </w:r>
          </w:p>
        </w:tc>
      </w:tr>
      <w:tr w:rsidR="004D6593" w:rsidRPr="009E11F0" w14:paraId="5FBB730F" w14:textId="77777777" w:rsidTr="00F96E16">
        <w:trPr>
          <w:trHeight w:val="80"/>
        </w:trPr>
        <w:tc>
          <w:tcPr>
            <w:tcW w:w="1304" w:type="dxa"/>
            <w:vMerge/>
          </w:tcPr>
          <w:p w14:paraId="3229864D" w14:textId="77777777" w:rsidR="004D6593" w:rsidRPr="009E11F0" w:rsidRDefault="004D6593" w:rsidP="004D6593">
            <w:pPr>
              <w:rPr>
                <w:sz w:val="18"/>
                <w:szCs w:val="18"/>
              </w:rPr>
            </w:pPr>
          </w:p>
        </w:tc>
        <w:tc>
          <w:tcPr>
            <w:tcW w:w="935" w:type="dxa"/>
            <w:vMerge/>
          </w:tcPr>
          <w:p w14:paraId="7E121135" w14:textId="77777777" w:rsidR="004D6593" w:rsidRPr="009E11F0" w:rsidRDefault="004D6593" w:rsidP="004D6593">
            <w:pPr>
              <w:rPr>
                <w:sz w:val="18"/>
                <w:szCs w:val="18"/>
              </w:rPr>
            </w:pPr>
          </w:p>
        </w:tc>
        <w:tc>
          <w:tcPr>
            <w:tcW w:w="1726" w:type="dxa"/>
            <w:gridSpan w:val="6"/>
            <w:vMerge/>
          </w:tcPr>
          <w:p w14:paraId="162B2B46" w14:textId="77777777" w:rsidR="004D6593" w:rsidRPr="009E11F0" w:rsidRDefault="004D6593" w:rsidP="004D6593">
            <w:pPr>
              <w:rPr>
                <w:sz w:val="18"/>
                <w:szCs w:val="18"/>
              </w:rPr>
            </w:pPr>
          </w:p>
        </w:tc>
        <w:tc>
          <w:tcPr>
            <w:tcW w:w="1316" w:type="dxa"/>
            <w:gridSpan w:val="3"/>
          </w:tcPr>
          <w:p w14:paraId="1127CA37"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3E8552C8" w14:textId="77777777" w:rsidR="004D6593" w:rsidRPr="009E11F0" w:rsidRDefault="004D6593" w:rsidP="004D6593">
            <w:pPr>
              <w:jc w:val="center"/>
              <w:rPr>
                <w:sz w:val="18"/>
                <w:szCs w:val="18"/>
              </w:rPr>
            </w:pPr>
            <w:r w:rsidRPr="009E11F0">
              <w:rPr>
                <w:sz w:val="18"/>
                <w:szCs w:val="18"/>
              </w:rPr>
              <w:t>Endorsement</w:t>
            </w:r>
          </w:p>
        </w:tc>
        <w:tc>
          <w:tcPr>
            <w:tcW w:w="1296" w:type="dxa"/>
          </w:tcPr>
          <w:p w14:paraId="1BC5A258" w14:textId="77777777" w:rsidR="004D6593" w:rsidRPr="009E11F0" w:rsidRDefault="004D6593" w:rsidP="004D6593">
            <w:pPr>
              <w:jc w:val="center"/>
              <w:rPr>
                <w:sz w:val="18"/>
                <w:szCs w:val="18"/>
              </w:rPr>
            </w:pPr>
            <w:r w:rsidRPr="009E11F0">
              <w:rPr>
                <w:sz w:val="18"/>
                <w:szCs w:val="18"/>
              </w:rPr>
              <w:t>MTR</w:t>
            </w:r>
          </w:p>
        </w:tc>
        <w:tc>
          <w:tcPr>
            <w:tcW w:w="1292" w:type="dxa"/>
          </w:tcPr>
          <w:p w14:paraId="07F1BBBA" w14:textId="77777777" w:rsidR="004D6593" w:rsidRPr="009E11F0" w:rsidRDefault="004D6593" w:rsidP="004D6593">
            <w:pPr>
              <w:jc w:val="center"/>
              <w:rPr>
                <w:sz w:val="18"/>
                <w:szCs w:val="18"/>
              </w:rPr>
            </w:pPr>
            <w:r w:rsidRPr="009E11F0">
              <w:rPr>
                <w:sz w:val="18"/>
                <w:szCs w:val="18"/>
              </w:rPr>
              <w:t>TE</w:t>
            </w:r>
          </w:p>
        </w:tc>
      </w:tr>
      <w:tr w:rsidR="004D6593" w:rsidRPr="009E11F0" w14:paraId="56D6FA30" w14:textId="77777777" w:rsidTr="00F96E16">
        <w:tc>
          <w:tcPr>
            <w:tcW w:w="1304" w:type="dxa"/>
          </w:tcPr>
          <w:p w14:paraId="3539F1E6" w14:textId="77777777" w:rsidR="004D6593" w:rsidRPr="009E11F0" w:rsidRDefault="004D6593" w:rsidP="004D6593">
            <w:pPr>
              <w:jc w:val="right"/>
              <w:rPr>
                <w:sz w:val="18"/>
                <w:szCs w:val="18"/>
              </w:rPr>
            </w:pPr>
          </w:p>
        </w:tc>
        <w:tc>
          <w:tcPr>
            <w:tcW w:w="935" w:type="dxa"/>
          </w:tcPr>
          <w:p w14:paraId="0B01CA2B" w14:textId="77777777" w:rsidR="004D6593" w:rsidRPr="009E11F0" w:rsidRDefault="004D6593" w:rsidP="004D6593">
            <w:pPr>
              <w:jc w:val="right"/>
              <w:rPr>
                <w:sz w:val="18"/>
                <w:szCs w:val="18"/>
              </w:rPr>
            </w:pPr>
          </w:p>
        </w:tc>
        <w:tc>
          <w:tcPr>
            <w:tcW w:w="1726" w:type="dxa"/>
            <w:gridSpan w:val="6"/>
          </w:tcPr>
          <w:p w14:paraId="5EB57D48" w14:textId="77777777" w:rsidR="004D6593" w:rsidRPr="009E11F0" w:rsidRDefault="004D6593" w:rsidP="004D6593">
            <w:pPr>
              <w:jc w:val="right"/>
              <w:rPr>
                <w:sz w:val="18"/>
                <w:szCs w:val="18"/>
              </w:rPr>
            </w:pPr>
          </w:p>
        </w:tc>
        <w:tc>
          <w:tcPr>
            <w:tcW w:w="1316" w:type="dxa"/>
            <w:gridSpan w:val="3"/>
          </w:tcPr>
          <w:p w14:paraId="73940CB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1B7E4D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6D25CA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F3A338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27A35DD8" w14:textId="77777777" w:rsidTr="00F96E16">
        <w:tc>
          <w:tcPr>
            <w:tcW w:w="1304" w:type="dxa"/>
          </w:tcPr>
          <w:p w14:paraId="1048D5DD" w14:textId="77777777" w:rsidR="004D6593" w:rsidRPr="009E11F0" w:rsidRDefault="004D6593" w:rsidP="004D6593">
            <w:pPr>
              <w:jc w:val="right"/>
              <w:rPr>
                <w:sz w:val="18"/>
                <w:szCs w:val="18"/>
              </w:rPr>
            </w:pPr>
          </w:p>
        </w:tc>
        <w:tc>
          <w:tcPr>
            <w:tcW w:w="935" w:type="dxa"/>
          </w:tcPr>
          <w:p w14:paraId="55412B44" w14:textId="77777777" w:rsidR="004D6593" w:rsidRPr="009E11F0" w:rsidRDefault="004D6593" w:rsidP="004D6593">
            <w:pPr>
              <w:jc w:val="right"/>
              <w:rPr>
                <w:sz w:val="18"/>
                <w:szCs w:val="18"/>
              </w:rPr>
            </w:pPr>
          </w:p>
        </w:tc>
        <w:tc>
          <w:tcPr>
            <w:tcW w:w="1726" w:type="dxa"/>
            <w:gridSpan w:val="6"/>
          </w:tcPr>
          <w:p w14:paraId="4025C172" w14:textId="77777777" w:rsidR="004D6593" w:rsidRPr="009E11F0" w:rsidRDefault="004D6593" w:rsidP="004D6593">
            <w:pPr>
              <w:jc w:val="right"/>
              <w:rPr>
                <w:sz w:val="18"/>
                <w:szCs w:val="18"/>
              </w:rPr>
            </w:pPr>
          </w:p>
        </w:tc>
        <w:tc>
          <w:tcPr>
            <w:tcW w:w="1316" w:type="dxa"/>
            <w:gridSpan w:val="3"/>
          </w:tcPr>
          <w:p w14:paraId="037B01EB"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21053D22"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610713F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79704E3"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70497133" w14:textId="77777777" w:rsidTr="00F96E16">
        <w:tc>
          <w:tcPr>
            <w:tcW w:w="1304" w:type="dxa"/>
            <w:shd w:val="clear" w:color="auto" w:fill="D9D9D9" w:themeFill="background1" w:themeFillShade="D9"/>
          </w:tcPr>
          <w:p w14:paraId="4153F818" w14:textId="77777777" w:rsidR="004D6593" w:rsidRPr="009E11F0" w:rsidRDefault="004D6593" w:rsidP="004D6593">
            <w:pPr>
              <w:rPr>
                <w:b/>
                <w:sz w:val="18"/>
                <w:szCs w:val="18"/>
              </w:rPr>
            </w:pPr>
            <w:r w:rsidRPr="009E11F0">
              <w:rPr>
                <w:b/>
                <w:sz w:val="18"/>
                <w:szCs w:val="18"/>
              </w:rPr>
              <w:t>Core Indicator 5</w:t>
            </w:r>
          </w:p>
        </w:tc>
        <w:tc>
          <w:tcPr>
            <w:tcW w:w="6754" w:type="dxa"/>
            <w:gridSpan w:val="15"/>
            <w:shd w:val="clear" w:color="auto" w:fill="D9D9D9" w:themeFill="background1" w:themeFillShade="D9"/>
          </w:tcPr>
          <w:p w14:paraId="4D617547" w14:textId="77777777" w:rsidR="004D6593" w:rsidRPr="009E11F0" w:rsidRDefault="004D6593" w:rsidP="004D6593">
            <w:pPr>
              <w:rPr>
                <w:b/>
                <w:sz w:val="18"/>
                <w:szCs w:val="18"/>
              </w:rPr>
            </w:pPr>
            <w:r w:rsidRPr="009E11F0">
              <w:rPr>
                <w:b/>
                <w:sz w:val="18"/>
                <w:szCs w:val="18"/>
              </w:rPr>
              <w:t>Area of marine habitat under improved practices to benefit biodiversity</w:t>
            </w:r>
          </w:p>
        </w:tc>
        <w:tc>
          <w:tcPr>
            <w:tcW w:w="1292" w:type="dxa"/>
            <w:shd w:val="clear" w:color="auto" w:fill="D9D9D9" w:themeFill="background1" w:themeFillShade="D9"/>
          </w:tcPr>
          <w:p w14:paraId="2EDD065A" w14:textId="77777777" w:rsidR="004D6593" w:rsidRPr="009E11F0" w:rsidRDefault="004D6593" w:rsidP="004D6593">
            <w:pPr>
              <w:jc w:val="right"/>
              <w:rPr>
                <w:b/>
                <w:sz w:val="18"/>
                <w:szCs w:val="18"/>
              </w:rPr>
            </w:pPr>
            <w:r w:rsidRPr="009E11F0">
              <w:rPr>
                <w:b/>
                <w:i/>
                <w:sz w:val="18"/>
                <w:szCs w:val="18"/>
              </w:rPr>
              <w:fldChar w:fldCharType="begin">
                <w:ffData>
                  <w:name w:val="F_GEB_BD_target"/>
                  <w:enabled/>
                  <w:calcOnExit w:val="0"/>
                  <w:textInput>
                    <w:default w:val="(Hectare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(Hectares)</w:t>
            </w:r>
            <w:r w:rsidRPr="009E11F0">
              <w:rPr>
                <w:b/>
                <w:i/>
                <w:sz w:val="18"/>
                <w:szCs w:val="18"/>
              </w:rPr>
              <w:fldChar w:fldCharType="end"/>
            </w:r>
          </w:p>
        </w:tc>
      </w:tr>
      <w:tr w:rsidR="004D6593" w:rsidRPr="009E11F0" w14:paraId="60339458" w14:textId="77777777" w:rsidTr="00F96E16">
        <w:tc>
          <w:tcPr>
            <w:tcW w:w="1304" w:type="dxa"/>
            <w:shd w:val="clear" w:color="auto" w:fill="BFBFBF" w:themeFill="background1" w:themeFillShade="BF"/>
          </w:tcPr>
          <w:p w14:paraId="4C88AECF" w14:textId="77777777" w:rsidR="004D6593" w:rsidRPr="009E11F0" w:rsidRDefault="004D6593" w:rsidP="004D6593">
            <w:pPr>
              <w:rPr>
                <w:sz w:val="18"/>
                <w:szCs w:val="18"/>
              </w:rPr>
            </w:pPr>
            <w:r w:rsidRPr="009E11F0">
              <w:rPr>
                <w:sz w:val="18"/>
                <w:szCs w:val="18"/>
              </w:rPr>
              <w:t>Indicator 5.1</w:t>
            </w:r>
          </w:p>
        </w:tc>
        <w:tc>
          <w:tcPr>
            <w:tcW w:w="6754" w:type="dxa"/>
            <w:gridSpan w:val="15"/>
            <w:shd w:val="clear" w:color="auto" w:fill="BFBFBF" w:themeFill="background1" w:themeFillShade="BF"/>
          </w:tcPr>
          <w:p w14:paraId="32A709A6" w14:textId="77777777" w:rsidR="004D6593" w:rsidRPr="009E11F0" w:rsidRDefault="004D6593" w:rsidP="004D6593">
            <w:pPr>
              <w:rPr>
                <w:sz w:val="18"/>
                <w:szCs w:val="18"/>
              </w:rPr>
            </w:pPr>
            <w:r w:rsidRPr="009E11F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4D2A05F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C9E224C" w14:textId="77777777" w:rsidTr="00F96E16">
        <w:trPr>
          <w:trHeight w:val="125"/>
        </w:trPr>
        <w:tc>
          <w:tcPr>
            <w:tcW w:w="3965" w:type="dxa"/>
            <w:gridSpan w:val="8"/>
            <w:vMerge w:val="restart"/>
          </w:tcPr>
          <w:p w14:paraId="35CED5FA" w14:textId="77777777" w:rsidR="004D6593" w:rsidRPr="009E11F0" w:rsidRDefault="004D6593" w:rsidP="004D6593">
            <w:pPr>
              <w:rPr>
                <w:i/>
                <w:sz w:val="18"/>
                <w:szCs w:val="18"/>
              </w:rPr>
            </w:pPr>
            <w:r w:rsidRPr="009E11F0">
              <w:rPr>
                <w:sz w:val="18"/>
                <w:szCs w:val="18"/>
              </w:rPr>
              <w:lastRenderedPageBreak/>
              <w:t xml:space="preserve">Third party certification(s):    </w:t>
            </w: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p w14:paraId="5AF3A1C6" w14:textId="77777777" w:rsidR="004D6593" w:rsidRPr="009E11F0" w:rsidRDefault="004D6593" w:rsidP="004D6593">
            <w:pPr>
              <w:rPr>
                <w:i/>
                <w:sz w:val="18"/>
                <w:szCs w:val="18"/>
              </w:rPr>
            </w:pPr>
          </w:p>
          <w:p w14:paraId="4F920D7C" w14:textId="77777777" w:rsidR="004D6593" w:rsidRPr="009E11F0" w:rsidRDefault="004D6593" w:rsidP="004D6593">
            <w:pPr>
              <w:ind w:left="2160"/>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p w14:paraId="311C1EBF" w14:textId="77777777" w:rsidR="004D6593" w:rsidRPr="009E11F0" w:rsidRDefault="004D6593" w:rsidP="004D6593">
            <w:pPr>
              <w:ind w:left="2160"/>
              <w:rPr>
                <w:i/>
                <w:sz w:val="18"/>
                <w:szCs w:val="18"/>
              </w:rPr>
            </w:pPr>
          </w:p>
          <w:p w14:paraId="1ED450EB" w14:textId="77777777" w:rsidR="004D6593" w:rsidRPr="009E11F0" w:rsidRDefault="004D6593" w:rsidP="004D6593">
            <w:pPr>
              <w:ind w:left="2160"/>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5385" w:type="dxa"/>
            <w:gridSpan w:val="9"/>
          </w:tcPr>
          <w:p w14:paraId="5230FE71" w14:textId="77777777" w:rsidR="004D6593" w:rsidRPr="009E11F0" w:rsidRDefault="004D6593" w:rsidP="004D6593">
            <w:pPr>
              <w:jc w:val="center"/>
              <w:rPr>
                <w:sz w:val="18"/>
                <w:szCs w:val="18"/>
              </w:rPr>
            </w:pPr>
            <w:r w:rsidRPr="009E11F0">
              <w:rPr>
                <w:sz w:val="18"/>
                <w:szCs w:val="18"/>
              </w:rPr>
              <w:t>Number</w:t>
            </w:r>
          </w:p>
        </w:tc>
      </w:tr>
      <w:tr w:rsidR="004D6593" w:rsidRPr="009E11F0" w14:paraId="18961769" w14:textId="77777777" w:rsidTr="00F96E16">
        <w:trPr>
          <w:trHeight w:val="58"/>
        </w:trPr>
        <w:tc>
          <w:tcPr>
            <w:tcW w:w="3965" w:type="dxa"/>
            <w:gridSpan w:val="8"/>
            <w:vMerge/>
          </w:tcPr>
          <w:p w14:paraId="19969102" w14:textId="77777777" w:rsidR="004D6593" w:rsidRPr="009E11F0" w:rsidRDefault="004D6593" w:rsidP="004D6593">
            <w:pPr>
              <w:rPr>
                <w:sz w:val="18"/>
                <w:szCs w:val="18"/>
              </w:rPr>
            </w:pPr>
          </w:p>
        </w:tc>
        <w:tc>
          <w:tcPr>
            <w:tcW w:w="2797" w:type="dxa"/>
            <w:gridSpan w:val="7"/>
          </w:tcPr>
          <w:p w14:paraId="4045B392"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4D06CA92" w14:textId="77777777" w:rsidR="004D6593" w:rsidRPr="009E11F0" w:rsidRDefault="004D6593" w:rsidP="004D6593">
            <w:pPr>
              <w:jc w:val="center"/>
              <w:rPr>
                <w:sz w:val="18"/>
                <w:szCs w:val="18"/>
              </w:rPr>
            </w:pPr>
            <w:r w:rsidRPr="009E11F0">
              <w:rPr>
                <w:sz w:val="18"/>
                <w:szCs w:val="18"/>
              </w:rPr>
              <w:t>Achieved</w:t>
            </w:r>
          </w:p>
        </w:tc>
      </w:tr>
      <w:tr w:rsidR="004D6593" w:rsidRPr="009E11F0" w14:paraId="2C335739" w14:textId="77777777" w:rsidTr="00F96E16">
        <w:trPr>
          <w:trHeight w:val="71"/>
        </w:trPr>
        <w:tc>
          <w:tcPr>
            <w:tcW w:w="3965" w:type="dxa"/>
            <w:gridSpan w:val="8"/>
            <w:vMerge/>
          </w:tcPr>
          <w:p w14:paraId="510CDEDA" w14:textId="77777777" w:rsidR="004D6593" w:rsidRPr="009E11F0" w:rsidRDefault="004D6593" w:rsidP="004D6593">
            <w:pPr>
              <w:rPr>
                <w:sz w:val="18"/>
                <w:szCs w:val="18"/>
              </w:rPr>
            </w:pPr>
          </w:p>
        </w:tc>
        <w:tc>
          <w:tcPr>
            <w:tcW w:w="1316" w:type="dxa"/>
            <w:gridSpan w:val="3"/>
          </w:tcPr>
          <w:p w14:paraId="75CE2483"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005BB532" w14:textId="77777777" w:rsidR="004D6593" w:rsidRPr="009E11F0" w:rsidRDefault="004D6593" w:rsidP="004D6593">
            <w:pPr>
              <w:jc w:val="center"/>
              <w:rPr>
                <w:sz w:val="18"/>
                <w:szCs w:val="18"/>
              </w:rPr>
            </w:pPr>
            <w:r w:rsidRPr="009E11F0">
              <w:rPr>
                <w:sz w:val="18"/>
                <w:szCs w:val="18"/>
              </w:rPr>
              <w:t>Endorsement</w:t>
            </w:r>
          </w:p>
        </w:tc>
        <w:tc>
          <w:tcPr>
            <w:tcW w:w="1296" w:type="dxa"/>
          </w:tcPr>
          <w:p w14:paraId="5942FF87" w14:textId="77777777" w:rsidR="004D6593" w:rsidRPr="009E11F0" w:rsidRDefault="004D6593" w:rsidP="004D6593">
            <w:pPr>
              <w:jc w:val="center"/>
              <w:rPr>
                <w:sz w:val="18"/>
                <w:szCs w:val="18"/>
              </w:rPr>
            </w:pPr>
            <w:r w:rsidRPr="009E11F0">
              <w:rPr>
                <w:sz w:val="18"/>
                <w:szCs w:val="18"/>
              </w:rPr>
              <w:t>MTR</w:t>
            </w:r>
          </w:p>
        </w:tc>
        <w:tc>
          <w:tcPr>
            <w:tcW w:w="1292" w:type="dxa"/>
          </w:tcPr>
          <w:p w14:paraId="7A51B901" w14:textId="77777777" w:rsidR="004D6593" w:rsidRPr="009E11F0" w:rsidRDefault="004D6593" w:rsidP="004D6593">
            <w:pPr>
              <w:jc w:val="center"/>
              <w:rPr>
                <w:sz w:val="18"/>
                <w:szCs w:val="18"/>
              </w:rPr>
            </w:pPr>
            <w:r w:rsidRPr="009E11F0">
              <w:rPr>
                <w:sz w:val="18"/>
                <w:szCs w:val="18"/>
              </w:rPr>
              <w:t>TE</w:t>
            </w:r>
          </w:p>
        </w:tc>
      </w:tr>
      <w:tr w:rsidR="004D6593" w:rsidRPr="009E11F0" w14:paraId="3B44835B" w14:textId="77777777" w:rsidTr="00F96E16">
        <w:tc>
          <w:tcPr>
            <w:tcW w:w="3965" w:type="dxa"/>
            <w:gridSpan w:val="8"/>
            <w:vMerge/>
          </w:tcPr>
          <w:p w14:paraId="48A5E2EC" w14:textId="77777777" w:rsidR="004D6593" w:rsidRPr="009E11F0" w:rsidRDefault="004D6593" w:rsidP="004D6593">
            <w:pPr>
              <w:jc w:val="right"/>
              <w:rPr>
                <w:sz w:val="18"/>
                <w:szCs w:val="18"/>
              </w:rPr>
            </w:pPr>
          </w:p>
        </w:tc>
        <w:tc>
          <w:tcPr>
            <w:tcW w:w="1316" w:type="dxa"/>
            <w:gridSpan w:val="3"/>
          </w:tcPr>
          <w:p w14:paraId="1EFF60F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46368B90"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594EBE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D29E50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6308F63" w14:textId="77777777" w:rsidTr="00F96E16">
        <w:tc>
          <w:tcPr>
            <w:tcW w:w="3965" w:type="dxa"/>
            <w:gridSpan w:val="8"/>
            <w:vMerge/>
          </w:tcPr>
          <w:p w14:paraId="4E7001EA" w14:textId="77777777" w:rsidR="004D6593" w:rsidRPr="009E11F0" w:rsidRDefault="004D6593" w:rsidP="004D6593">
            <w:pPr>
              <w:jc w:val="right"/>
              <w:rPr>
                <w:sz w:val="18"/>
                <w:szCs w:val="18"/>
              </w:rPr>
            </w:pPr>
          </w:p>
        </w:tc>
        <w:tc>
          <w:tcPr>
            <w:tcW w:w="1316" w:type="dxa"/>
            <w:gridSpan w:val="3"/>
          </w:tcPr>
          <w:p w14:paraId="3A064F4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F1BB4B4"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4F01E6F"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0ACC2EE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65FAE9E1" w14:textId="77777777" w:rsidTr="00F96E16">
        <w:tc>
          <w:tcPr>
            <w:tcW w:w="1304" w:type="dxa"/>
            <w:shd w:val="clear" w:color="auto" w:fill="BFBFBF" w:themeFill="background1" w:themeFillShade="BF"/>
          </w:tcPr>
          <w:p w14:paraId="1FF9B4A4" w14:textId="77777777" w:rsidR="004D6593" w:rsidRPr="009E11F0" w:rsidRDefault="004D6593" w:rsidP="004D6593">
            <w:pPr>
              <w:rPr>
                <w:sz w:val="18"/>
                <w:szCs w:val="18"/>
              </w:rPr>
            </w:pPr>
            <w:r w:rsidRPr="009E11F0">
              <w:rPr>
                <w:sz w:val="18"/>
                <w:szCs w:val="18"/>
              </w:rPr>
              <w:t>Indicator 5.2</w:t>
            </w:r>
          </w:p>
        </w:tc>
        <w:tc>
          <w:tcPr>
            <w:tcW w:w="6754" w:type="dxa"/>
            <w:gridSpan w:val="15"/>
            <w:shd w:val="clear" w:color="auto" w:fill="BFBFBF" w:themeFill="background1" w:themeFillShade="BF"/>
          </w:tcPr>
          <w:p w14:paraId="4993ABBA" w14:textId="77777777" w:rsidR="004D6593" w:rsidRPr="009E11F0" w:rsidRDefault="004D6593" w:rsidP="004D6593">
            <w:pPr>
              <w:rPr>
                <w:sz w:val="18"/>
                <w:szCs w:val="18"/>
              </w:rPr>
            </w:pPr>
            <w:r w:rsidRPr="009E11F0">
              <w:rPr>
                <w:sz w:val="18"/>
                <w:szCs w:val="18"/>
              </w:rPr>
              <w:t xml:space="preserve">Number of large marine ecosystems (LMEs) with reduced pollution and </w:t>
            </w:r>
            <w:proofErr w:type="spellStart"/>
            <w:r w:rsidRPr="009E11F0">
              <w:rPr>
                <w:sz w:val="18"/>
                <w:szCs w:val="18"/>
              </w:rPr>
              <w:t>hypoxial</w:t>
            </w:r>
            <w:proofErr w:type="spellEnd"/>
          </w:p>
        </w:tc>
        <w:tc>
          <w:tcPr>
            <w:tcW w:w="1292" w:type="dxa"/>
            <w:shd w:val="clear" w:color="auto" w:fill="BFBFBF" w:themeFill="background1" w:themeFillShade="BF"/>
          </w:tcPr>
          <w:p w14:paraId="412FE89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5D639BDC" w14:textId="77777777" w:rsidTr="00F96E16">
        <w:trPr>
          <w:trHeight w:val="125"/>
        </w:trPr>
        <w:tc>
          <w:tcPr>
            <w:tcW w:w="1304" w:type="dxa"/>
            <w:vMerge w:val="restart"/>
          </w:tcPr>
          <w:p w14:paraId="65EB54B2" w14:textId="77777777" w:rsidR="004D6593" w:rsidRPr="009E11F0" w:rsidRDefault="004D6593" w:rsidP="004D6593">
            <w:pPr>
              <w:rPr>
                <w:sz w:val="18"/>
                <w:szCs w:val="18"/>
              </w:rPr>
            </w:pPr>
          </w:p>
        </w:tc>
        <w:tc>
          <w:tcPr>
            <w:tcW w:w="935" w:type="dxa"/>
            <w:vMerge w:val="restart"/>
          </w:tcPr>
          <w:p w14:paraId="101D2974" w14:textId="77777777" w:rsidR="004D6593" w:rsidRPr="009E11F0" w:rsidRDefault="004D6593" w:rsidP="004D6593">
            <w:pPr>
              <w:rPr>
                <w:sz w:val="18"/>
                <w:szCs w:val="18"/>
              </w:rPr>
            </w:pPr>
          </w:p>
        </w:tc>
        <w:tc>
          <w:tcPr>
            <w:tcW w:w="1726" w:type="dxa"/>
            <w:gridSpan w:val="6"/>
            <w:vMerge w:val="restart"/>
          </w:tcPr>
          <w:p w14:paraId="49CBF320" w14:textId="77777777" w:rsidR="004D6593" w:rsidRPr="009E11F0" w:rsidRDefault="004D6593" w:rsidP="004D6593">
            <w:pPr>
              <w:rPr>
                <w:sz w:val="18"/>
                <w:szCs w:val="18"/>
              </w:rPr>
            </w:pPr>
          </w:p>
        </w:tc>
        <w:tc>
          <w:tcPr>
            <w:tcW w:w="5385" w:type="dxa"/>
            <w:gridSpan w:val="9"/>
          </w:tcPr>
          <w:p w14:paraId="303ADE01" w14:textId="77777777" w:rsidR="004D6593" w:rsidRPr="009E11F0" w:rsidRDefault="004D6593" w:rsidP="004D6593">
            <w:pPr>
              <w:jc w:val="center"/>
              <w:rPr>
                <w:sz w:val="18"/>
                <w:szCs w:val="18"/>
              </w:rPr>
            </w:pPr>
            <w:r w:rsidRPr="009E11F0">
              <w:rPr>
                <w:sz w:val="18"/>
                <w:szCs w:val="18"/>
              </w:rPr>
              <w:t>Number</w:t>
            </w:r>
          </w:p>
        </w:tc>
      </w:tr>
      <w:tr w:rsidR="004D6593" w:rsidRPr="009E11F0" w14:paraId="316CEE03" w14:textId="77777777" w:rsidTr="00F96E16">
        <w:trPr>
          <w:trHeight w:val="58"/>
        </w:trPr>
        <w:tc>
          <w:tcPr>
            <w:tcW w:w="1304" w:type="dxa"/>
            <w:vMerge/>
          </w:tcPr>
          <w:p w14:paraId="515F3C69" w14:textId="77777777" w:rsidR="004D6593" w:rsidRPr="009E11F0" w:rsidRDefault="004D6593" w:rsidP="004D6593">
            <w:pPr>
              <w:rPr>
                <w:sz w:val="18"/>
                <w:szCs w:val="18"/>
              </w:rPr>
            </w:pPr>
          </w:p>
        </w:tc>
        <w:tc>
          <w:tcPr>
            <w:tcW w:w="935" w:type="dxa"/>
            <w:vMerge/>
          </w:tcPr>
          <w:p w14:paraId="4D9D5ACA" w14:textId="77777777" w:rsidR="004D6593" w:rsidRPr="009E11F0" w:rsidRDefault="004D6593" w:rsidP="004D6593">
            <w:pPr>
              <w:rPr>
                <w:sz w:val="18"/>
                <w:szCs w:val="18"/>
              </w:rPr>
            </w:pPr>
          </w:p>
        </w:tc>
        <w:tc>
          <w:tcPr>
            <w:tcW w:w="1726" w:type="dxa"/>
            <w:gridSpan w:val="6"/>
            <w:vMerge/>
          </w:tcPr>
          <w:p w14:paraId="28B0DEA3" w14:textId="77777777" w:rsidR="004D6593" w:rsidRPr="009E11F0" w:rsidRDefault="004D6593" w:rsidP="004D6593">
            <w:pPr>
              <w:rPr>
                <w:sz w:val="18"/>
                <w:szCs w:val="18"/>
              </w:rPr>
            </w:pPr>
          </w:p>
        </w:tc>
        <w:tc>
          <w:tcPr>
            <w:tcW w:w="2797" w:type="dxa"/>
            <w:gridSpan w:val="7"/>
          </w:tcPr>
          <w:p w14:paraId="2459D23B" w14:textId="77777777" w:rsidR="004D6593" w:rsidRPr="009E11F0" w:rsidRDefault="004D6593" w:rsidP="004D6593">
            <w:pPr>
              <w:jc w:val="center"/>
              <w:rPr>
                <w:sz w:val="18"/>
                <w:szCs w:val="18"/>
              </w:rPr>
            </w:pPr>
            <w:r w:rsidRPr="009E11F0">
              <w:rPr>
                <w:sz w:val="18"/>
                <w:szCs w:val="18"/>
              </w:rPr>
              <w:t>Expected</w:t>
            </w:r>
          </w:p>
        </w:tc>
        <w:tc>
          <w:tcPr>
            <w:tcW w:w="2588" w:type="dxa"/>
            <w:gridSpan w:val="2"/>
          </w:tcPr>
          <w:p w14:paraId="24E2F20F" w14:textId="77777777" w:rsidR="004D6593" w:rsidRPr="009E11F0" w:rsidRDefault="004D6593" w:rsidP="004D6593">
            <w:pPr>
              <w:jc w:val="center"/>
              <w:rPr>
                <w:sz w:val="18"/>
                <w:szCs w:val="18"/>
              </w:rPr>
            </w:pPr>
            <w:r w:rsidRPr="009E11F0">
              <w:rPr>
                <w:sz w:val="18"/>
                <w:szCs w:val="18"/>
              </w:rPr>
              <w:t>Achieved</w:t>
            </w:r>
          </w:p>
        </w:tc>
      </w:tr>
      <w:tr w:rsidR="004D6593" w:rsidRPr="009E11F0" w14:paraId="039E117A" w14:textId="77777777" w:rsidTr="00F96E16">
        <w:trPr>
          <w:trHeight w:val="107"/>
        </w:trPr>
        <w:tc>
          <w:tcPr>
            <w:tcW w:w="1304" w:type="dxa"/>
            <w:vMerge/>
          </w:tcPr>
          <w:p w14:paraId="3AF3A449" w14:textId="77777777" w:rsidR="004D6593" w:rsidRPr="009E11F0" w:rsidRDefault="004D6593" w:rsidP="004D6593">
            <w:pPr>
              <w:rPr>
                <w:sz w:val="18"/>
                <w:szCs w:val="18"/>
              </w:rPr>
            </w:pPr>
          </w:p>
        </w:tc>
        <w:tc>
          <w:tcPr>
            <w:tcW w:w="935" w:type="dxa"/>
            <w:vMerge/>
          </w:tcPr>
          <w:p w14:paraId="2FF24B07" w14:textId="77777777" w:rsidR="004D6593" w:rsidRPr="009E11F0" w:rsidRDefault="004D6593" w:rsidP="004D6593">
            <w:pPr>
              <w:rPr>
                <w:sz w:val="18"/>
                <w:szCs w:val="18"/>
              </w:rPr>
            </w:pPr>
          </w:p>
        </w:tc>
        <w:tc>
          <w:tcPr>
            <w:tcW w:w="1726" w:type="dxa"/>
            <w:gridSpan w:val="6"/>
            <w:vMerge/>
          </w:tcPr>
          <w:p w14:paraId="7D352275" w14:textId="77777777" w:rsidR="004D6593" w:rsidRPr="009E11F0" w:rsidRDefault="004D6593" w:rsidP="004D6593">
            <w:pPr>
              <w:rPr>
                <w:sz w:val="18"/>
                <w:szCs w:val="18"/>
              </w:rPr>
            </w:pPr>
          </w:p>
        </w:tc>
        <w:tc>
          <w:tcPr>
            <w:tcW w:w="1316" w:type="dxa"/>
            <w:gridSpan w:val="3"/>
          </w:tcPr>
          <w:p w14:paraId="7A77D750" w14:textId="77777777" w:rsidR="004D6593" w:rsidRPr="009E11F0" w:rsidRDefault="004D6593" w:rsidP="004D6593">
            <w:pPr>
              <w:jc w:val="center"/>
              <w:rPr>
                <w:sz w:val="18"/>
                <w:szCs w:val="18"/>
              </w:rPr>
            </w:pPr>
            <w:r w:rsidRPr="009E11F0">
              <w:rPr>
                <w:sz w:val="18"/>
                <w:szCs w:val="18"/>
              </w:rPr>
              <w:t>PIF stage</w:t>
            </w:r>
          </w:p>
        </w:tc>
        <w:tc>
          <w:tcPr>
            <w:tcW w:w="1481" w:type="dxa"/>
            <w:gridSpan w:val="4"/>
          </w:tcPr>
          <w:p w14:paraId="628C1F28" w14:textId="77777777" w:rsidR="004D6593" w:rsidRPr="009E11F0" w:rsidRDefault="004D6593" w:rsidP="004D6593">
            <w:pPr>
              <w:jc w:val="center"/>
              <w:rPr>
                <w:sz w:val="18"/>
                <w:szCs w:val="18"/>
              </w:rPr>
            </w:pPr>
            <w:r w:rsidRPr="009E11F0">
              <w:rPr>
                <w:sz w:val="18"/>
                <w:szCs w:val="18"/>
              </w:rPr>
              <w:t>Endorsement</w:t>
            </w:r>
          </w:p>
        </w:tc>
        <w:tc>
          <w:tcPr>
            <w:tcW w:w="1296" w:type="dxa"/>
          </w:tcPr>
          <w:p w14:paraId="34942E8E" w14:textId="77777777" w:rsidR="004D6593" w:rsidRPr="009E11F0" w:rsidRDefault="004D6593" w:rsidP="004D6593">
            <w:pPr>
              <w:jc w:val="center"/>
              <w:rPr>
                <w:sz w:val="18"/>
                <w:szCs w:val="18"/>
              </w:rPr>
            </w:pPr>
            <w:r w:rsidRPr="009E11F0">
              <w:rPr>
                <w:sz w:val="18"/>
                <w:szCs w:val="18"/>
              </w:rPr>
              <w:t>MTR</w:t>
            </w:r>
          </w:p>
        </w:tc>
        <w:tc>
          <w:tcPr>
            <w:tcW w:w="1292" w:type="dxa"/>
          </w:tcPr>
          <w:p w14:paraId="33CABC14" w14:textId="77777777" w:rsidR="004D6593" w:rsidRPr="009E11F0" w:rsidRDefault="004D6593" w:rsidP="004D6593">
            <w:pPr>
              <w:jc w:val="center"/>
              <w:rPr>
                <w:sz w:val="18"/>
                <w:szCs w:val="18"/>
              </w:rPr>
            </w:pPr>
            <w:r w:rsidRPr="009E11F0">
              <w:rPr>
                <w:sz w:val="18"/>
                <w:szCs w:val="18"/>
              </w:rPr>
              <w:t>TE</w:t>
            </w:r>
          </w:p>
        </w:tc>
      </w:tr>
      <w:tr w:rsidR="004D6593" w:rsidRPr="009E11F0" w14:paraId="636B0393" w14:textId="77777777" w:rsidTr="00F96E16">
        <w:tc>
          <w:tcPr>
            <w:tcW w:w="1304" w:type="dxa"/>
          </w:tcPr>
          <w:p w14:paraId="6211305D" w14:textId="77777777" w:rsidR="004D6593" w:rsidRPr="009E11F0" w:rsidRDefault="004D6593" w:rsidP="004D6593">
            <w:pPr>
              <w:jc w:val="right"/>
              <w:rPr>
                <w:sz w:val="18"/>
                <w:szCs w:val="18"/>
              </w:rPr>
            </w:pPr>
          </w:p>
        </w:tc>
        <w:tc>
          <w:tcPr>
            <w:tcW w:w="935" w:type="dxa"/>
          </w:tcPr>
          <w:p w14:paraId="48793EB8" w14:textId="77777777" w:rsidR="004D6593" w:rsidRPr="009E11F0" w:rsidRDefault="004D6593" w:rsidP="004D6593">
            <w:pPr>
              <w:jc w:val="right"/>
              <w:rPr>
                <w:sz w:val="18"/>
                <w:szCs w:val="18"/>
              </w:rPr>
            </w:pPr>
          </w:p>
        </w:tc>
        <w:tc>
          <w:tcPr>
            <w:tcW w:w="1726" w:type="dxa"/>
            <w:gridSpan w:val="6"/>
          </w:tcPr>
          <w:p w14:paraId="6E67F800" w14:textId="77777777" w:rsidR="004D6593" w:rsidRPr="009E11F0" w:rsidRDefault="004D6593" w:rsidP="004D6593">
            <w:pPr>
              <w:jc w:val="right"/>
              <w:rPr>
                <w:sz w:val="18"/>
                <w:szCs w:val="18"/>
              </w:rPr>
            </w:pPr>
          </w:p>
        </w:tc>
        <w:tc>
          <w:tcPr>
            <w:tcW w:w="1316" w:type="dxa"/>
            <w:gridSpan w:val="3"/>
          </w:tcPr>
          <w:p w14:paraId="25A20C11"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4B5A99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837CF49"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017FDA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8670DB7" w14:textId="77777777" w:rsidTr="00F96E16">
        <w:tc>
          <w:tcPr>
            <w:tcW w:w="1304" w:type="dxa"/>
          </w:tcPr>
          <w:p w14:paraId="1B750DD3" w14:textId="77777777" w:rsidR="004D6593" w:rsidRPr="009E11F0" w:rsidRDefault="004D6593" w:rsidP="004D6593">
            <w:pPr>
              <w:jc w:val="right"/>
              <w:rPr>
                <w:sz w:val="18"/>
                <w:szCs w:val="18"/>
              </w:rPr>
            </w:pPr>
          </w:p>
        </w:tc>
        <w:tc>
          <w:tcPr>
            <w:tcW w:w="935" w:type="dxa"/>
          </w:tcPr>
          <w:p w14:paraId="74A00EF2" w14:textId="77777777" w:rsidR="004D6593" w:rsidRPr="009E11F0" w:rsidRDefault="004D6593" w:rsidP="004D6593">
            <w:pPr>
              <w:jc w:val="right"/>
              <w:rPr>
                <w:sz w:val="18"/>
                <w:szCs w:val="18"/>
              </w:rPr>
            </w:pPr>
          </w:p>
        </w:tc>
        <w:tc>
          <w:tcPr>
            <w:tcW w:w="1726" w:type="dxa"/>
            <w:gridSpan w:val="6"/>
          </w:tcPr>
          <w:p w14:paraId="3B6A5C11" w14:textId="77777777" w:rsidR="004D6593" w:rsidRPr="009E11F0" w:rsidRDefault="004D6593" w:rsidP="004D6593">
            <w:pPr>
              <w:jc w:val="right"/>
              <w:rPr>
                <w:sz w:val="18"/>
                <w:szCs w:val="18"/>
              </w:rPr>
            </w:pPr>
          </w:p>
        </w:tc>
        <w:tc>
          <w:tcPr>
            <w:tcW w:w="1316" w:type="dxa"/>
            <w:gridSpan w:val="3"/>
          </w:tcPr>
          <w:p w14:paraId="7A5ABF48"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6691576"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868FD5A"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ECC22FD" w14:textId="77777777" w:rsidR="004D6593" w:rsidRPr="009E11F0" w:rsidRDefault="004D6593"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4D6593" w:rsidRPr="009E11F0" w14:paraId="3707CF7C" w14:textId="77777777" w:rsidTr="00F96E16">
        <w:tc>
          <w:tcPr>
            <w:tcW w:w="1304" w:type="dxa"/>
            <w:shd w:val="clear" w:color="auto" w:fill="D9D9D9" w:themeFill="background1" w:themeFillShade="D9"/>
          </w:tcPr>
          <w:p w14:paraId="6485FC18" w14:textId="77777777" w:rsidR="004D6593" w:rsidRPr="009E11F0" w:rsidRDefault="004D6593" w:rsidP="004D6593">
            <w:pPr>
              <w:rPr>
                <w:b/>
                <w:sz w:val="18"/>
                <w:szCs w:val="18"/>
              </w:rPr>
            </w:pPr>
            <w:r w:rsidRPr="009E11F0">
              <w:rPr>
                <w:b/>
                <w:sz w:val="18"/>
                <w:szCs w:val="18"/>
              </w:rPr>
              <w:t>Core Indicator 6</w:t>
            </w:r>
          </w:p>
        </w:tc>
        <w:tc>
          <w:tcPr>
            <w:tcW w:w="6754" w:type="dxa"/>
            <w:gridSpan w:val="15"/>
            <w:shd w:val="clear" w:color="auto" w:fill="D9D9D9" w:themeFill="background1" w:themeFillShade="D9"/>
          </w:tcPr>
          <w:p w14:paraId="03252407" w14:textId="77777777" w:rsidR="004D6593" w:rsidRPr="009E11F0" w:rsidRDefault="004D6593" w:rsidP="004D6593">
            <w:pPr>
              <w:rPr>
                <w:b/>
                <w:sz w:val="18"/>
                <w:szCs w:val="18"/>
              </w:rPr>
            </w:pPr>
            <w:r w:rsidRPr="009E11F0">
              <w:rPr>
                <w:b/>
                <w:sz w:val="18"/>
                <w:szCs w:val="18"/>
              </w:rPr>
              <w:t>Greenhouse gas emission mitigated</w:t>
            </w:r>
          </w:p>
        </w:tc>
        <w:tc>
          <w:tcPr>
            <w:tcW w:w="1292" w:type="dxa"/>
            <w:shd w:val="clear" w:color="auto" w:fill="D9D9D9" w:themeFill="background1" w:themeFillShade="D9"/>
          </w:tcPr>
          <w:p w14:paraId="42E3C4F5" w14:textId="77777777" w:rsidR="004D6593" w:rsidRPr="009E11F0" w:rsidRDefault="004D6593" w:rsidP="004D6593">
            <w:pPr>
              <w:jc w:val="right"/>
              <w:rPr>
                <w:b/>
                <w:sz w:val="18"/>
                <w:szCs w:val="18"/>
              </w:rPr>
            </w:pPr>
            <w:r w:rsidRPr="009E11F0">
              <w:rPr>
                <w:b/>
                <w:i/>
                <w:sz w:val="18"/>
                <w:szCs w:val="18"/>
              </w:rPr>
              <w:fldChar w:fldCharType="begin">
                <w:ffData>
                  <w:name w:val=""/>
                  <w:enabled/>
                  <w:calcOnExit w:val="0"/>
                  <w:textInput>
                    <w:default w:val="(Ton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(Tons)</w:t>
            </w:r>
            <w:r w:rsidRPr="009E11F0">
              <w:rPr>
                <w:b/>
                <w:i/>
                <w:sz w:val="18"/>
                <w:szCs w:val="18"/>
              </w:rPr>
              <w:fldChar w:fldCharType="end"/>
            </w:r>
          </w:p>
        </w:tc>
      </w:tr>
      <w:tr w:rsidR="004D6593" w:rsidRPr="009E11F0" w14:paraId="169A8FB1" w14:textId="77777777" w:rsidTr="00F96E16">
        <w:tc>
          <w:tcPr>
            <w:tcW w:w="1304" w:type="dxa"/>
            <w:shd w:val="clear" w:color="auto" w:fill="auto"/>
          </w:tcPr>
          <w:p w14:paraId="41AFA8C8" w14:textId="77777777" w:rsidR="004D6593" w:rsidRPr="009E11F0" w:rsidRDefault="004D6593" w:rsidP="004D6593">
            <w:pPr>
              <w:rPr>
                <w:sz w:val="18"/>
                <w:szCs w:val="18"/>
              </w:rPr>
            </w:pPr>
          </w:p>
        </w:tc>
        <w:tc>
          <w:tcPr>
            <w:tcW w:w="2661" w:type="dxa"/>
            <w:gridSpan w:val="7"/>
            <w:shd w:val="clear" w:color="auto" w:fill="F2F2F2" w:themeFill="background1" w:themeFillShade="F2"/>
          </w:tcPr>
          <w:p w14:paraId="0AEAC73E" w14:textId="77777777" w:rsidR="004D6593" w:rsidRPr="009E11F0" w:rsidRDefault="004D6593" w:rsidP="004D6593">
            <w:pPr>
              <w:jc w:val="right"/>
              <w:rPr>
                <w:sz w:val="18"/>
                <w:szCs w:val="18"/>
              </w:rPr>
            </w:pPr>
          </w:p>
        </w:tc>
        <w:tc>
          <w:tcPr>
            <w:tcW w:w="5385" w:type="dxa"/>
            <w:gridSpan w:val="9"/>
            <w:shd w:val="clear" w:color="auto" w:fill="F2F2F2" w:themeFill="background1" w:themeFillShade="F2"/>
          </w:tcPr>
          <w:p w14:paraId="6BEA4D0B" w14:textId="77777777" w:rsidR="004D6593" w:rsidRPr="009E11F0" w:rsidRDefault="004D6593" w:rsidP="004D6593">
            <w:pPr>
              <w:jc w:val="center"/>
              <w:rPr>
                <w:i/>
                <w:sz w:val="18"/>
                <w:szCs w:val="18"/>
              </w:rPr>
            </w:pPr>
            <w:r w:rsidRPr="009E11F0">
              <w:rPr>
                <w:sz w:val="18"/>
                <w:szCs w:val="18"/>
              </w:rPr>
              <w:t>Tons (6.1+6.2)</w:t>
            </w:r>
          </w:p>
        </w:tc>
      </w:tr>
      <w:tr w:rsidR="004D6593" w:rsidRPr="009E11F0" w14:paraId="7464B195" w14:textId="77777777" w:rsidTr="00F96E16">
        <w:tc>
          <w:tcPr>
            <w:tcW w:w="1304" w:type="dxa"/>
            <w:shd w:val="clear" w:color="auto" w:fill="auto"/>
          </w:tcPr>
          <w:p w14:paraId="428733F8" w14:textId="77777777" w:rsidR="004D6593" w:rsidRPr="009E11F0" w:rsidRDefault="004D6593" w:rsidP="004D6593">
            <w:pPr>
              <w:rPr>
                <w:sz w:val="18"/>
                <w:szCs w:val="18"/>
              </w:rPr>
            </w:pPr>
          </w:p>
        </w:tc>
        <w:tc>
          <w:tcPr>
            <w:tcW w:w="2661" w:type="dxa"/>
            <w:gridSpan w:val="7"/>
            <w:shd w:val="clear" w:color="auto" w:fill="F2F2F2" w:themeFill="background1" w:themeFillShade="F2"/>
          </w:tcPr>
          <w:p w14:paraId="57E1938C" w14:textId="77777777" w:rsidR="004D6593" w:rsidRPr="009E11F0" w:rsidRDefault="004D6593" w:rsidP="004D6593">
            <w:pPr>
              <w:jc w:val="right"/>
              <w:rPr>
                <w:sz w:val="18"/>
                <w:szCs w:val="18"/>
              </w:rPr>
            </w:pPr>
          </w:p>
        </w:tc>
        <w:tc>
          <w:tcPr>
            <w:tcW w:w="2765" w:type="dxa"/>
            <w:gridSpan w:val="4"/>
            <w:shd w:val="clear" w:color="auto" w:fill="F2F2F2" w:themeFill="background1" w:themeFillShade="F2"/>
          </w:tcPr>
          <w:p w14:paraId="03E655A1" w14:textId="77777777" w:rsidR="004D6593" w:rsidRPr="009E11F0" w:rsidRDefault="004D6593" w:rsidP="004D6593">
            <w:pPr>
              <w:jc w:val="center"/>
              <w:rPr>
                <w:sz w:val="18"/>
                <w:szCs w:val="18"/>
              </w:rPr>
            </w:pPr>
            <w:r w:rsidRPr="009E11F0">
              <w:rPr>
                <w:sz w:val="18"/>
                <w:szCs w:val="18"/>
              </w:rPr>
              <w:t>Entered</w:t>
            </w:r>
          </w:p>
        </w:tc>
        <w:tc>
          <w:tcPr>
            <w:tcW w:w="2620" w:type="dxa"/>
            <w:gridSpan w:val="5"/>
            <w:shd w:val="clear" w:color="auto" w:fill="F2F2F2" w:themeFill="background1" w:themeFillShade="F2"/>
          </w:tcPr>
          <w:p w14:paraId="366FA6F4" w14:textId="77777777" w:rsidR="004D6593" w:rsidRPr="009E11F0" w:rsidRDefault="004D6593" w:rsidP="004D6593">
            <w:pPr>
              <w:jc w:val="center"/>
              <w:rPr>
                <w:i/>
                <w:sz w:val="18"/>
                <w:szCs w:val="18"/>
              </w:rPr>
            </w:pPr>
            <w:r w:rsidRPr="009E11F0">
              <w:rPr>
                <w:sz w:val="18"/>
                <w:szCs w:val="18"/>
              </w:rPr>
              <w:t>Entered</w:t>
            </w:r>
          </w:p>
        </w:tc>
      </w:tr>
      <w:tr w:rsidR="004D6593" w:rsidRPr="009E11F0" w14:paraId="77AD8F8C" w14:textId="77777777" w:rsidTr="00F96E16">
        <w:tc>
          <w:tcPr>
            <w:tcW w:w="1304" w:type="dxa"/>
            <w:shd w:val="clear" w:color="auto" w:fill="auto"/>
          </w:tcPr>
          <w:p w14:paraId="55FDA441" w14:textId="77777777" w:rsidR="004D6593" w:rsidRPr="009E11F0" w:rsidRDefault="004D6593" w:rsidP="004D6593">
            <w:pPr>
              <w:rPr>
                <w:sz w:val="18"/>
                <w:szCs w:val="18"/>
              </w:rPr>
            </w:pPr>
          </w:p>
        </w:tc>
        <w:tc>
          <w:tcPr>
            <w:tcW w:w="2661" w:type="dxa"/>
            <w:gridSpan w:val="7"/>
            <w:shd w:val="clear" w:color="auto" w:fill="F2F2F2" w:themeFill="background1" w:themeFillShade="F2"/>
          </w:tcPr>
          <w:p w14:paraId="7E9326A7" w14:textId="77777777" w:rsidR="004D6593" w:rsidRPr="009E11F0" w:rsidRDefault="004D6593" w:rsidP="004D6593">
            <w:pPr>
              <w:jc w:val="right"/>
              <w:rPr>
                <w:sz w:val="18"/>
                <w:szCs w:val="18"/>
              </w:rPr>
            </w:pPr>
          </w:p>
        </w:tc>
        <w:tc>
          <w:tcPr>
            <w:tcW w:w="1303" w:type="dxa"/>
            <w:gridSpan w:val="2"/>
            <w:shd w:val="clear" w:color="auto" w:fill="F2F2F2" w:themeFill="background1" w:themeFillShade="F2"/>
          </w:tcPr>
          <w:p w14:paraId="6E3EDB16" w14:textId="77777777" w:rsidR="004D6593" w:rsidRPr="009E11F0" w:rsidRDefault="004D6593" w:rsidP="004D6593">
            <w:pPr>
              <w:jc w:val="center"/>
              <w:rPr>
                <w:sz w:val="18"/>
                <w:szCs w:val="18"/>
              </w:rPr>
            </w:pPr>
            <w:r w:rsidRPr="009E11F0">
              <w:rPr>
                <w:sz w:val="18"/>
                <w:szCs w:val="18"/>
              </w:rPr>
              <w:t>PIF stage</w:t>
            </w:r>
          </w:p>
        </w:tc>
        <w:tc>
          <w:tcPr>
            <w:tcW w:w="1462" w:type="dxa"/>
            <w:gridSpan w:val="2"/>
            <w:shd w:val="clear" w:color="auto" w:fill="F2F2F2" w:themeFill="background1" w:themeFillShade="F2"/>
          </w:tcPr>
          <w:p w14:paraId="7C67D619" w14:textId="77777777" w:rsidR="004D6593" w:rsidRPr="009E11F0" w:rsidRDefault="004D6593" w:rsidP="004D6593">
            <w:pPr>
              <w:jc w:val="center"/>
              <w:rPr>
                <w:sz w:val="18"/>
                <w:szCs w:val="18"/>
              </w:rPr>
            </w:pPr>
            <w:r w:rsidRPr="009E11F0">
              <w:rPr>
                <w:sz w:val="18"/>
                <w:szCs w:val="18"/>
              </w:rPr>
              <w:t>Endorsement</w:t>
            </w:r>
          </w:p>
        </w:tc>
        <w:tc>
          <w:tcPr>
            <w:tcW w:w="1328" w:type="dxa"/>
            <w:gridSpan w:val="4"/>
            <w:shd w:val="clear" w:color="auto" w:fill="F2F2F2" w:themeFill="background1" w:themeFillShade="F2"/>
          </w:tcPr>
          <w:p w14:paraId="368D67B5" w14:textId="77777777" w:rsidR="004D6593" w:rsidRPr="009E11F0" w:rsidRDefault="004D6593" w:rsidP="004D6593">
            <w:pPr>
              <w:jc w:val="center"/>
              <w:rPr>
                <w:sz w:val="18"/>
                <w:szCs w:val="18"/>
              </w:rPr>
            </w:pPr>
            <w:r w:rsidRPr="009E11F0">
              <w:rPr>
                <w:sz w:val="18"/>
                <w:szCs w:val="18"/>
              </w:rPr>
              <w:t>MTR</w:t>
            </w:r>
          </w:p>
        </w:tc>
        <w:tc>
          <w:tcPr>
            <w:tcW w:w="1292" w:type="dxa"/>
            <w:shd w:val="clear" w:color="auto" w:fill="F2F2F2" w:themeFill="background1" w:themeFillShade="F2"/>
          </w:tcPr>
          <w:p w14:paraId="69D05083" w14:textId="77777777" w:rsidR="004D6593" w:rsidRPr="009E11F0" w:rsidRDefault="004D6593" w:rsidP="004D6593">
            <w:pPr>
              <w:jc w:val="center"/>
              <w:rPr>
                <w:i/>
                <w:sz w:val="18"/>
                <w:szCs w:val="18"/>
              </w:rPr>
            </w:pPr>
            <w:r w:rsidRPr="009E11F0">
              <w:rPr>
                <w:sz w:val="18"/>
                <w:szCs w:val="18"/>
              </w:rPr>
              <w:t>TE</w:t>
            </w:r>
          </w:p>
        </w:tc>
      </w:tr>
      <w:tr w:rsidR="004D6593" w:rsidRPr="009E11F0" w14:paraId="76FDB8D8" w14:textId="77777777" w:rsidTr="00F96E16">
        <w:tc>
          <w:tcPr>
            <w:tcW w:w="1304" w:type="dxa"/>
            <w:shd w:val="clear" w:color="auto" w:fill="auto"/>
          </w:tcPr>
          <w:p w14:paraId="5868E585" w14:textId="77777777" w:rsidR="004D6593" w:rsidRPr="009E11F0" w:rsidRDefault="004D6593" w:rsidP="004D6593">
            <w:pPr>
              <w:rPr>
                <w:sz w:val="18"/>
                <w:szCs w:val="18"/>
              </w:rPr>
            </w:pPr>
          </w:p>
        </w:tc>
        <w:tc>
          <w:tcPr>
            <w:tcW w:w="2661" w:type="dxa"/>
            <w:gridSpan w:val="7"/>
            <w:shd w:val="clear" w:color="auto" w:fill="F2F2F2" w:themeFill="background1" w:themeFillShade="F2"/>
          </w:tcPr>
          <w:p w14:paraId="4B39FC4D" w14:textId="77777777" w:rsidR="004D6593" w:rsidRPr="009E11F0" w:rsidRDefault="004D6593" w:rsidP="004D6593">
            <w:pPr>
              <w:jc w:val="right"/>
              <w:rPr>
                <w:sz w:val="18"/>
                <w:szCs w:val="18"/>
              </w:rPr>
            </w:pPr>
            <w:r w:rsidRPr="009E11F0">
              <w:rPr>
                <w:sz w:val="18"/>
                <w:szCs w:val="18"/>
              </w:rPr>
              <w:t>Expected CO2e (direct)</w:t>
            </w:r>
          </w:p>
        </w:tc>
        <w:tc>
          <w:tcPr>
            <w:tcW w:w="1303" w:type="dxa"/>
            <w:gridSpan w:val="2"/>
            <w:shd w:val="clear" w:color="auto" w:fill="F2F2F2" w:themeFill="background1" w:themeFillShade="F2"/>
          </w:tcPr>
          <w:p w14:paraId="0A90FFC6" w14:textId="3F5CF354" w:rsidR="004D6593" w:rsidRPr="009E11F0" w:rsidRDefault="004D6593" w:rsidP="004D6593">
            <w:pPr>
              <w:rPr>
                <w:sz w:val="18"/>
                <w:szCs w:val="18"/>
              </w:rPr>
            </w:pPr>
          </w:p>
        </w:tc>
        <w:tc>
          <w:tcPr>
            <w:tcW w:w="1462" w:type="dxa"/>
            <w:gridSpan w:val="2"/>
            <w:shd w:val="clear" w:color="auto" w:fill="F2F2F2" w:themeFill="background1" w:themeFillShade="F2"/>
          </w:tcPr>
          <w:p w14:paraId="77B114AF" w14:textId="6BEFA1C6" w:rsidR="004D6593" w:rsidRPr="009E11F0" w:rsidRDefault="004D6593" w:rsidP="004D6593">
            <w:pPr>
              <w:rPr>
                <w:sz w:val="18"/>
                <w:szCs w:val="18"/>
              </w:rPr>
            </w:pPr>
          </w:p>
        </w:tc>
        <w:tc>
          <w:tcPr>
            <w:tcW w:w="1328" w:type="dxa"/>
            <w:gridSpan w:val="4"/>
            <w:shd w:val="clear" w:color="auto" w:fill="F2F2F2" w:themeFill="background1" w:themeFillShade="F2"/>
          </w:tcPr>
          <w:p w14:paraId="5F7381E5" w14:textId="77777777" w:rsidR="004D6593" w:rsidRPr="009E11F0" w:rsidRDefault="004D6593" w:rsidP="004D6593">
            <w:pP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6D4B2600" w14:textId="77777777" w:rsidR="004D6593" w:rsidRPr="009E11F0" w:rsidRDefault="004D6593"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2213B2D" w14:textId="77777777" w:rsidTr="00F96E16">
        <w:tc>
          <w:tcPr>
            <w:tcW w:w="1304" w:type="dxa"/>
            <w:shd w:val="clear" w:color="auto" w:fill="auto"/>
          </w:tcPr>
          <w:p w14:paraId="7EA93791" w14:textId="77777777" w:rsidR="0037012E" w:rsidRPr="009E11F0" w:rsidRDefault="0037012E" w:rsidP="004D6593">
            <w:pPr>
              <w:rPr>
                <w:sz w:val="18"/>
                <w:szCs w:val="18"/>
              </w:rPr>
            </w:pPr>
          </w:p>
        </w:tc>
        <w:tc>
          <w:tcPr>
            <w:tcW w:w="2661" w:type="dxa"/>
            <w:gridSpan w:val="7"/>
            <w:shd w:val="clear" w:color="auto" w:fill="F2F2F2" w:themeFill="background1" w:themeFillShade="F2"/>
          </w:tcPr>
          <w:p w14:paraId="3CC5B4AE" w14:textId="77777777" w:rsidR="0037012E" w:rsidRPr="009E11F0" w:rsidRDefault="0037012E" w:rsidP="004D6593">
            <w:pPr>
              <w:jc w:val="right"/>
              <w:rPr>
                <w:sz w:val="18"/>
                <w:szCs w:val="18"/>
              </w:rPr>
            </w:pPr>
            <w:r w:rsidRPr="009E11F0">
              <w:rPr>
                <w:sz w:val="18"/>
                <w:szCs w:val="18"/>
              </w:rPr>
              <w:t>Expected CO2e (indirect)</w:t>
            </w:r>
          </w:p>
        </w:tc>
        <w:tc>
          <w:tcPr>
            <w:tcW w:w="1303" w:type="dxa"/>
            <w:gridSpan w:val="2"/>
            <w:shd w:val="clear" w:color="auto" w:fill="F2F2F2" w:themeFill="background1" w:themeFillShade="F2"/>
          </w:tcPr>
          <w:p w14:paraId="07B14C8F" w14:textId="631E14F9" w:rsidR="0037012E" w:rsidRPr="009E11F0" w:rsidRDefault="0037012E" w:rsidP="004D6593">
            <w:pPr>
              <w:rPr>
                <w:sz w:val="18"/>
                <w:szCs w:val="18"/>
              </w:rPr>
            </w:pPr>
          </w:p>
        </w:tc>
        <w:tc>
          <w:tcPr>
            <w:tcW w:w="1462" w:type="dxa"/>
            <w:gridSpan w:val="2"/>
            <w:shd w:val="clear" w:color="auto" w:fill="F2F2F2" w:themeFill="background1" w:themeFillShade="F2"/>
          </w:tcPr>
          <w:p w14:paraId="37D2B928" w14:textId="141791F7" w:rsidR="0037012E" w:rsidRPr="009E11F0" w:rsidRDefault="0037012E" w:rsidP="004D6593">
            <w:pPr>
              <w:rPr>
                <w:sz w:val="18"/>
                <w:szCs w:val="18"/>
              </w:rPr>
            </w:pPr>
          </w:p>
        </w:tc>
        <w:tc>
          <w:tcPr>
            <w:tcW w:w="1328" w:type="dxa"/>
            <w:gridSpan w:val="4"/>
            <w:shd w:val="clear" w:color="auto" w:fill="F2F2F2" w:themeFill="background1" w:themeFillShade="F2"/>
          </w:tcPr>
          <w:p w14:paraId="2A15F7A5" w14:textId="77777777" w:rsidR="0037012E" w:rsidRPr="009E11F0" w:rsidRDefault="0037012E" w:rsidP="004D6593">
            <w:pP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27CA2CB1"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A9DB37F" w14:textId="77777777" w:rsidTr="00F96E16">
        <w:tc>
          <w:tcPr>
            <w:tcW w:w="1304" w:type="dxa"/>
            <w:shd w:val="clear" w:color="auto" w:fill="BFBFBF" w:themeFill="background1" w:themeFillShade="BF"/>
          </w:tcPr>
          <w:p w14:paraId="1FE7DBA8" w14:textId="77777777" w:rsidR="0037012E" w:rsidRPr="009E11F0" w:rsidRDefault="0037012E" w:rsidP="004D6593">
            <w:pPr>
              <w:rPr>
                <w:sz w:val="18"/>
                <w:szCs w:val="18"/>
              </w:rPr>
            </w:pPr>
            <w:r w:rsidRPr="009E11F0">
              <w:rPr>
                <w:sz w:val="18"/>
                <w:szCs w:val="18"/>
              </w:rPr>
              <w:t>Indicator 6.1</w:t>
            </w:r>
          </w:p>
        </w:tc>
        <w:tc>
          <w:tcPr>
            <w:tcW w:w="5426" w:type="dxa"/>
            <w:gridSpan w:val="11"/>
            <w:shd w:val="clear" w:color="auto" w:fill="BFBFBF" w:themeFill="background1" w:themeFillShade="BF"/>
          </w:tcPr>
          <w:p w14:paraId="1CE27940" w14:textId="77777777" w:rsidR="0037012E" w:rsidRPr="009E11F0" w:rsidRDefault="0037012E" w:rsidP="004D6593">
            <w:pPr>
              <w:rPr>
                <w:sz w:val="18"/>
                <w:szCs w:val="18"/>
              </w:rPr>
            </w:pPr>
            <w:r w:rsidRPr="009E11F0">
              <w:rPr>
                <w:sz w:val="18"/>
                <w:szCs w:val="18"/>
              </w:rPr>
              <w:t>Carbon sequestered or emissions avoided in the AFOLU sector</w:t>
            </w:r>
          </w:p>
        </w:tc>
        <w:tc>
          <w:tcPr>
            <w:tcW w:w="1328" w:type="dxa"/>
            <w:gridSpan w:val="4"/>
            <w:shd w:val="clear" w:color="auto" w:fill="BFBFBF" w:themeFill="background1" w:themeFillShade="BF"/>
          </w:tcPr>
          <w:p w14:paraId="37524F16" w14:textId="77777777" w:rsidR="0037012E" w:rsidRPr="009E11F0" w:rsidRDefault="0037012E" w:rsidP="004D6593">
            <w:pPr>
              <w:rPr>
                <w:sz w:val="18"/>
                <w:szCs w:val="18"/>
              </w:rPr>
            </w:pPr>
          </w:p>
        </w:tc>
        <w:tc>
          <w:tcPr>
            <w:tcW w:w="1292" w:type="dxa"/>
            <w:shd w:val="clear" w:color="auto" w:fill="BFBFBF" w:themeFill="background1" w:themeFillShade="BF"/>
          </w:tcPr>
          <w:p w14:paraId="6BB0D9BA"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87B0596" w14:textId="77777777" w:rsidTr="00F96E16">
        <w:trPr>
          <w:trHeight w:val="125"/>
        </w:trPr>
        <w:tc>
          <w:tcPr>
            <w:tcW w:w="1304" w:type="dxa"/>
            <w:vMerge w:val="restart"/>
          </w:tcPr>
          <w:p w14:paraId="0EFC03F4" w14:textId="77777777" w:rsidR="0037012E" w:rsidRPr="009E11F0" w:rsidRDefault="0037012E" w:rsidP="004D6593">
            <w:pPr>
              <w:rPr>
                <w:sz w:val="18"/>
                <w:szCs w:val="18"/>
              </w:rPr>
            </w:pPr>
          </w:p>
        </w:tc>
        <w:tc>
          <w:tcPr>
            <w:tcW w:w="935" w:type="dxa"/>
            <w:vMerge w:val="restart"/>
          </w:tcPr>
          <w:p w14:paraId="75306202" w14:textId="77777777" w:rsidR="0037012E" w:rsidRPr="009E11F0" w:rsidRDefault="0037012E" w:rsidP="004D6593">
            <w:pPr>
              <w:rPr>
                <w:sz w:val="18"/>
                <w:szCs w:val="18"/>
              </w:rPr>
            </w:pPr>
          </w:p>
        </w:tc>
        <w:tc>
          <w:tcPr>
            <w:tcW w:w="1726" w:type="dxa"/>
            <w:gridSpan w:val="6"/>
            <w:vMerge w:val="restart"/>
          </w:tcPr>
          <w:p w14:paraId="5C2CD3AC" w14:textId="77777777" w:rsidR="0037012E" w:rsidRPr="009E11F0" w:rsidRDefault="0037012E" w:rsidP="004D6593">
            <w:pPr>
              <w:rPr>
                <w:sz w:val="18"/>
                <w:szCs w:val="18"/>
              </w:rPr>
            </w:pPr>
          </w:p>
        </w:tc>
        <w:tc>
          <w:tcPr>
            <w:tcW w:w="5385" w:type="dxa"/>
            <w:gridSpan w:val="9"/>
          </w:tcPr>
          <w:p w14:paraId="3EC14B85" w14:textId="77777777" w:rsidR="0037012E" w:rsidRPr="009E11F0" w:rsidRDefault="0037012E" w:rsidP="004D6593">
            <w:pPr>
              <w:jc w:val="center"/>
              <w:rPr>
                <w:sz w:val="18"/>
                <w:szCs w:val="18"/>
              </w:rPr>
            </w:pPr>
            <w:r w:rsidRPr="009E11F0">
              <w:rPr>
                <w:sz w:val="18"/>
                <w:szCs w:val="18"/>
              </w:rPr>
              <w:t xml:space="preserve"> Tons</w:t>
            </w:r>
          </w:p>
        </w:tc>
      </w:tr>
      <w:tr w:rsidR="0037012E" w:rsidRPr="009E11F0" w14:paraId="7304C1AB" w14:textId="77777777" w:rsidTr="00F96E16">
        <w:trPr>
          <w:trHeight w:val="58"/>
        </w:trPr>
        <w:tc>
          <w:tcPr>
            <w:tcW w:w="1304" w:type="dxa"/>
            <w:vMerge/>
          </w:tcPr>
          <w:p w14:paraId="4291FDEB" w14:textId="77777777" w:rsidR="0037012E" w:rsidRPr="009E11F0" w:rsidRDefault="0037012E" w:rsidP="004D6593">
            <w:pPr>
              <w:rPr>
                <w:sz w:val="18"/>
                <w:szCs w:val="18"/>
              </w:rPr>
            </w:pPr>
          </w:p>
        </w:tc>
        <w:tc>
          <w:tcPr>
            <w:tcW w:w="935" w:type="dxa"/>
            <w:vMerge/>
          </w:tcPr>
          <w:p w14:paraId="75C70393" w14:textId="77777777" w:rsidR="0037012E" w:rsidRPr="009E11F0" w:rsidRDefault="0037012E" w:rsidP="004D6593">
            <w:pPr>
              <w:rPr>
                <w:sz w:val="18"/>
                <w:szCs w:val="18"/>
              </w:rPr>
            </w:pPr>
          </w:p>
        </w:tc>
        <w:tc>
          <w:tcPr>
            <w:tcW w:w="1726" w:type="dxa"/>
            <w:gridSpan w:val="6"/>
            <w:vMerge/>
          </w:tcPr>
          <w:p w14:paraId="6EE10B1F" w14:textId="77777777" w:rsidR="0037012E" w:rsidRPr="009E11F0" w:rsidRDefault="0037012E" w:rsidP="004D6593">
            <w:pPr>
              <w:rPr>
                <w:sz w:val="18"/>
                <w:szCs w:val="18"/>
              </w:rPr>
            </w:pPr>
          </w:p>
        </w:tc>
        <w:tc>
          <w:tcPr>
            <w:tcW w:w="2797" w:type="dxa"/>
            <w:gridSpan w:val="7"/>
          </w:tcPr>
          <w:p w14:paraId="4A7493AE" w14:textId="77777777" w:rsidR="0037012E" w:rsidRPr="009E11F0" w:rsidRDefault="0037012E" w:rsidP="004D6593">
            <w:pPr>
              <w:jc w:val="center"/>
              <w:rPr>
                <w:sz w:val="18"/>
                <w:szCs w:val="18"/>
              </w:rPr>
            </w:pPr>
            <w:r w:rsidRPr="009E11F0">
              <w:rPr>
                <w:sz w:val="18"/>
                <w:szCs w:val="18"/>
              </w:rPr>
              <w:t>Entered</w:t>
            </w:r>
          </w:p>
        </w:tc>
        <w:tc>
          <w:tcPr>
            <w:tcW w:w="2588" w:type="dxa"/>
            <w:gridSpan w:val="2"/>
          </w:tcPr>
          <w:p w14:paraId="755257F1" w14:textId="77777777" w:rsidR="0037012E" w:rsidRPr="009E11F0" w:rsidRDefault="0037012E" w:rsidP="004D6593">
            <w:pPr>
              <w:jc w:val="center"/>
              <w:rPr>
                <w:sz w:val="18"/>
                <w:szCs w:val="18"/>
              </w:rPr>
            </w:pPr>
            <w:r w:rsidRPr="009E11F0">
              <w:rPr>
                <w:sz w:val="18"/>
                <w:szCs w:val="18"/>
              </w:rPr>
              <w:t>Entered</w:t>
            </w:r>
          </w:p>
        </w:tc>
      </w:tr>
      <w:tr w:rsidR="0037012E" w:rsidRPr="009E11F0" w14:paraId="3D96492D" w14:textId="77777777" w:rsidTr="00F96E16">
        <w:trPr>
          <w:trHeight w:val="89"/>
        </w:trPr>
        <w:tc>
          <w:tcPr>
            <w:tcW w:w="1304" w:type="dxa"/>
            <w:vMerge/>
          </w:tcPr>
          <w:p w14:paraId="1886A68C" w14:textId="77777777" w:rsidR="0037012E" w:rsidRPr="009E11F0" w:rsidRDefault="0037012E" w:rsidP="004D6593">
            <w:pPr>
              <w:rPr>
                <w:sz w:val="18"/>
                <w:szCs w:val="18"/>
              </w:rPr>
            </w:pPr>
          </w:p>
        </w:tc>
        <w:tc>
          <w:tcPr>
            <w:tcW w:w="935" w:type="dxa"/>
            <w:vMerge/>
          </w:tcPr>
          <w:p w14:paraId="00B01238" w14:textId="77777777" w:rsidR="0037012E" w:rsidRPr="009E11F0" w:rsidRDefault="0037012E" w:rsidP="004D6593">
            <w:pPr>
              <w:rPr>
                <w:sz w:val="18"/>
                <w:szCs w:val="18"/>
              </w:rPr>
            </w:pPr>
          </w:p>
        </w:tc>
        <w:tc>
          <w:tcPr>
            <w:tcW w:w="1726" w:type="dxa"/>
            <w:gridSpan w:val="6"/>
            <w:vMerge/>
          </w:tcPr>
          <w:p w14:paraId="7DB79B26" w14:textId="77777777" w:rsidR="0037012E" w:rsidRPr="009E11F0" w:rsidRDefault="0037012E" w:rsidP="004D6593">
            <w:pPr>
              <w:rPr>
                <w:sz w:val="18"/>
                <w:szCs w:val="18"/>
              </w:rPr>
            </w:pPr>
          </w:p>
        </w:tc>
        <w:tc>
          <w:tcPr>
            <w:tcW w:w="1316" w:type="dxa"/>
            <w:gridSpan w:val="3"/>
          </w:tcPr>
          <w:p w14:paraId="07C7F27A"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1CADE01B" w14:textId="77777777" w:rsidR="0037012E" w:rsidRPr="009E11F0" w:rsidRDefault="0037012E" w:rsidP="004D6593">
            <w:pPr>
              <w:jc w:val="center"/>
              <w:rPr>
                <w:sz w:val="18"/>
                <w:szCs w:val="18"/>
              </w:rPr>
            </w:pPr>
            <w:r w:rsidRPr="009E11F0">
              <w:rPr>
                <w:sz w:val="18"/>
                <w:szCs w:val="18"/>
              </w:rPr>
              <w:t>Endorsement</w:t>
            </w:r>
          </w:p>
        </w:tc>
        <w:tc>
          <w:tcPr>
            <w:tcW w:w="1296" w:type="dxa"/>
          </w:tcPr>
          <w:p w14:paraId="557B1E9C" w14:textId="77777777" w:rsidR="0037012E" w:rsidRPr="009E11F0" w:rsidRDefault="0037012E" w:rsidP="004D6593">
            <w:pPr>
              <w:jc w:val="center"/>
              <w:rPr>
                <w:sz w:val="18"/>
                <w:szCs w:val="18"/>
              </w:rPr>
            </w:pPr>
            <w:r w:rsidRPr="009E11F0">
              <w:rPr>
                <w:sz w:val="18"/>
                <w:szCs w:val="18"/>
              </w:rPr>
              <w:t>MTR</w:t>
            </w:r>
          </w:p>
        </w:tc>
        <w:tc>
          <w:tcPr>
            <w:tcW w:w="1292" w:type="dxa"/>
          </w:tcPr>
          <w:p w14:paraId="6F52265A" w14:textId="77777777" w:rsidR="0037012E" w:rsidRPr="009E11F0" w:rsidRDefault="0037012E" w:rsidP="004D6593">
            <w:pPr>
              <w:jc w:val="center"/>
              <w:rPr>
                <w:sz w:val="18"/>
                <w:szCs w:val="18"/>
              </w:rPr>
            </w:pPr>
            <w:r w:rsidRPr="009E11F0">
              <w:rPr>
                <w:sz w:val="18"/>
                <w:szCs w:val="18"/>
              </w:rPr>
              <w:t>TE</w:t>
            </w:r>
          </w:p>
        </w:tc>
      </w:tr>
      <w:tr w:rsidR="0037012E" w:rsidRPr="009E11F0" w14:paraId="52F8C30A" w14:textId="77777777" w:rsidTr="00F96E16">
        <w:tc>
          <w:tcPr>
            <w:tcW w:w="1304" w:type="dxa"/>
          </w:tcPr>
          <w:p w14:paraId="49820E33" w14:textId="77777777" w:rsidR="0037012E" w:rsidRPr="009E11F0" w:rsidRDefault="0037012E" w:rsidP="004D6593">
            <w:pPr>
              <w:jc w:val="right"/>
              <w:rPr>
                <w:sz w:val="18"/>
                <w:szCs w:val="18"/>
              </w:rPr>
            </w:pPr>
          </w:p>
        </w:tc>
        <w:tc>
          <w:tcPr>
            <w:tcW w:w="2661" w:type="dxa"/>
            <w:gridSpan w:val="7"/>
          </w:tcPr>
          <w:p w14:paraId="1D67A5FA" w14:textId="77777777" w:rsidR="0037012E" w:rsidRPr="009E11F0" w:rsidRDefault="0037012E" w:rsidP="004D6593">
            <w:pPr>
              <w:jc w:val="right"/>
              <w:rPr>
                <w:sz w:val="18"/>
                <w:szCs w:val="18"/>
              </w:rPr>
            </w:pPr>
            <w:r w:rsidRPr="009E11F0">
              <w:rPr>
                <w:sz w:val="18"/>
                <w:szCs w:val="18"/>
              </w:rPr>
              <w:t>Expected CO2e (direct)</w:t>
            </w:r>
          </w:p>
        </w:tc>
        <w:tc>
          <w:tcPr>
            <w:tcW w:w="1316" w:type="dxa"/>
            <w:gridSpan w:val="3"/>
          </w:tcPr>
          <w:p w14:paraId="2C572D6E" w14:textId="67476DB8" w:rsidR="0037012E" w:rsidRPr="009E11F0" w:rsidRDefault="0037012E" w:rsidP="004D6593">
            <w:pPr>
              <w:jc w:val="right"/>
              <w:rPr>
                <w:sz w:val="18"/>
                <w:szCs w:val="18"/>
              </w:rPr>
            </w:pPr>
          </w:p>
        </w:tc>
        <w:tc>
          <w:tcPr>
            <w:tcW w:w="1481" w:type="dxa"/>
            <w:gridSpan w:val="4"/>
          </w:tcPr>
          <w:p w14:paraId="2776A4FC" w14:textId="3A492681" w:rsidR="0037012E" w:rsidRPr="009E11F0" w:rsidRDefault="0037012E" w:rsidP="00F96E16">
            <w:pPr>
              <w:tabs>
                <w:tab w:val="left" w:pos="960"/>
                <w:tab w:val="right" w:pos="9000"/>
                <w:tab w:val="right" w:pos="9062"/>
              </w:tabs>
              <w:ind w:left="-18" w:right="-24"/>
              <w:rPr>
                <w:bCs/>
                <w:sz w:val="18"/>
                <w:szCs w:val="18"/>
                <w:lang w:val="en-GB"/>
              </w:rPr>
            </w:pPr>
          </w:p>
        </w:tc>
        <w:tc>
          <w:tcPr>
            <w:tcW w:w="1296" w:type="dxa"/>
          </w:tcPr>
          <w:p w14:paraId="0DA4311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EFBF52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4C3C844" w14:textId="77777777" w:rsidTr="00F96E16">
        <w:tc>
          <w:tcPr>
            <w:tcW w:w="1304" w:type="dxa"/>
          </w:tcPr>
          <w:p w14:paraId="2C5F49CD" w14:textId="77777777" w:rsidR="0037012E" w:rsidRPr="009E11F0" w:rsidRDefault="0037012E" w:rsidP="004D6593">
            <w:pPr>
              <w:jc w:val="right"/>
              <w:rPr>
                <w:sz w:val="18"/>
                <w:szCs w:val="18"/>
              </w:rPr>
            </w:pPr>
          </w:p>
        </w:tc>
        <w:tc>
          <w:tcPr>
            <w:tcW w:w="2661" w:type="dxa"/>
            <w:gridSpan w:val="7"/>
          </w:tcPr>
          <w:p w14:paraId="5E9EF7EA" w14:textId="77777777" w:rsidR="0037012E" w:rsidRPr="009E11F0" w:rsidRDefault="0037012E" w:rsidP="004D6593">
            <w:pPr>
              <w:jc w:val="right"/>
              <w:rPr>
                <w:sz w:val="18"/>
                <w:szCs w:val="18"/>
              </w:rPr>
            </w:pPr>
            <w:r w:rsidRPr="009E11F0">
              <w:rPr>
                <w:sz w:val="18"/>
                <w:szCs w:val="18"/>
              </w:rPr>
              <w:t>Expected CO2e (indirect)</w:t>
            </w:r>
          </w:p>
        </w:tc>
        <w:tc>
          <w:tcPr>
            <w:tcW w:w="1316" w:type="dxa"/>
            <w:gridSpan w:val="3"/>
          </w:tcPr>
          <w:p w14:paraId="1399BFED" w14:textId="2356E39A" w:rsidR="0037012E" w:rsidRPr="009E11F0" w:rsidRDefault="0037012E" w:rsidP="004D6593">
            <w:pPr>
              <w:jc w:val="right"/>
              <w:rPr>
                <w:sz w:val="18"/>
                <w:szCs w:val="18"/>
              </w:rPr>
            </w:pPr>
          </w:p>
        </w:tc>
        <w:tc>
          <w:tcPr>
            <w:tcW w:w="1481" w:type="dxa"/>
            <w:gridSpan w:val="4"/>
          </w:tcPr>
          <w:p w14:paraId="0C649A80" w14:textId="57666263" w:rsidR="0037012E" w:rsidRPr="009E11F0" w:rsidRDefault="0037012E" w:rsidP="00F96E16">
            <w:pPr>
              <w:tabs>
                <w:tab w:val="left" w:pos="960"/>
                <w:tab w:val="right" w:pos="9000"/>
                <w:tab w:val="right" w:pos="9062"/>
              </w:tabs>
              <w:ind w:left="-18" w:right="-24"/>
              <w:rPr>
                <w:bCs/>
                <w:sz w:val="18"/>
                <w:szCs w:val="18"/>
                <w:lang w:val="en-GB"/>
              </w:rPr>
            </w:pPr>
          </w:p>
        </w:tc>
        <w:tc>
          <w:tcPr>
            <w:tcW w:w="1296" w:type="dxa"/>
          </w:tcPr>
          <w:p w14:paraId="0A87EB3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B57076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368166F0" w14:textId="77777777" w:rsidTr="00F96E16">
        <w:tc>
          <w:tcPr>
            <w:tcW w:w="1304" w:type="dxa"/>
          </w:tcPr>
          <w:p w14:paraId="15E6CE58" w14:textId="77777777" w:rsidR="0037012E" w:rsidRPr="009E11F0" w:rsidRDefault="0037012E" w:rsidP="004D6593">
            <w:pPr>
              <w:jc w:val="right"/>
              <w:rPr>
                <w:sz w:val="18"/>
                <w:szCs w:val="18"/>
              </w:rPr>
            </w:pPr>
          </w:p>
        </w:tc>
        <w:tc>
          <w:tcPr>
            <w:tcW w:w="2661" w:type="dxa"/>
            <w:gridSpan w:val="7"/>
          </w:tcPr>
          <w:p w14:paraId="5286C056" w14:textId="77777777" w:rsidR="0037012E" w:rsidRPr="009E11F0" w:rsidRDefault="0037012E" w:rsidP="004D6593">
            <w:pPr>
              <w:jc w:val="right"/>
              <w:rPr>
                <w:sz w:val="18"/>
                <w:szCs w:val="18"/>
              </w:rPr>
            </w:pPr>
            <w:r w:rsidRPr="009E11F0">
              <w:rPr>
                <w:sz w:val="18"/>
                <w:szCs w:val="18"/>
              </w:rPr>
              <w:t>Anticipated Year</w:t>
            </w:r>
          </w:p>
        </w:tc>
        <w:tc>
          <w:tcPr>
            <w:tcW w:w="1316" w:type="dxa"/>
            <w:gridSpan w:val="3"/>
          </w:tcPr>
          <w:p w14:paraId="168D9031" w14:textId="0DD948D5" w:rsidR="0037012E" w:rsidRPr="009E11F0" w:rsidRDefault="0037012E" w:rsidP="004D6593">
            <w:pPr>
              <w:jc w:val="right"/>
              <w:rPr>
                <w:i/>
                <w:sz w:val="18"/>
                <w:szCs w:val="18"/>
              </w:rPr>
            </w:pPr>
          </w:p>
        </w:tc>
        <w:tc>
          <w:tcPr>
            <w:tcW w:w="1481" w:type="dxa"/>
            <w:gridSpan w:val="4"/>
          </w:tcPr>
          <w:p w14:paraId="4FE15F52" w14:textId="63CBD730" w:rsidR="0037012E" w:rsidRPr="009E11F0" w:rsidRDefault="0037012E" w:rsidP="004D6593">
            <w:pPr>
              <w:jc w:val="right"/>
              <w:rPr>
                <w:i/>
                <w:sz w:val="18"/>
                <w:szCs w:val="18"/>
              </w:rPr>
            </w:pPr>
          </w:p>
        </w:tc>
        <w:tc>
          <w:tcPr>
            <w:tcW w:w="1296" w:type="dxa"/>
          </w:tcPr>
          <w:p w14:paraId="1412BD7C"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DFBF8B8"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A660D14" w14:textId="77777777" w:rsidTr="00F96E16">
        <w:tc>
          <w:tcPr>
            <w:tcW w:w="1304" w:type="dxa"/>
            <w:shd w:val="clear" w:color="auto" w:fill="BFBFBF" w:themeFill="background1" w:themeFillShade="BF"/>
          </w:tcPr>
          <w:p w14:paraId="1D56D297" w14:textId="77777777" w:rsidR="0037012E" w:rsidRPr="009E11F0" w:rsidRDefault="0037012E" w:rsidP="004D6593">
            <w:pPr>
              <w:rPr>
                <w:sz w:val="18"/>
                <w:szCs w:val="18"/>
              </w:rPr>
            </w:pPr>
            <w:r w:rsidRPr="009E11F0">
              <w:rPr>
                <w:sz w:val="18"/>
                <w:szCs w:val="18"/>
              </w:rPr>
              <w:t>Indicator 6.2</w:t>
            </w:r>
          </w:p>
        </w:tc>
        <w:tc>
          <w:tcPr>
            <w:tcW w:w="6754" w:type="dxa"/>
            <w:gridSpan w:val="15"/>
            <w:shd w:val="clear" w:color="auto" w:fill="BFBFBF" w:themeFill="background1" w:themeFillShade="BF"/>
          </w:tcPr>
          <w:p w14:paraId="26D9B6AF" w14:textId="77777777" w:rsidR="0037012E" w:rsidRPr="009E11F0" w:rsidRDefault="0037012E" w:rsidP="004D6593">
            <w:pPr>
              <w:rPr>
                <w:sz w:val="18"/>
                <w:szCs w:val="18"/>
              </w:rPr>
            </w:pPr>
            <w:r w:rsidRPr="009E11F0">
              <w:rPr>
                <w:sz w:val="18"/>
                <w:szCs w:val="18"/>
              </w:rPr>
              <w:t>Emissions avoided</w:t>
            </w:r>
          </w:p>
        </w:tc>
        <w:tc>
          <w:tcPr>
            <w:tcW w:w="1292" w:type="dxa"/>
            <w:shd w:val="clear" w:color="auto" w:fill="BFBFBF" w:themeFill="background1" w:themeFillShade="BF"/>
          </w:tcPr>
          <w:p w14:paraId="09422A8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40CED63" w14:textId="77777777" w:rsidTr="00F96E16">
        <w:trPr>
          <w:trHeight w:val="125"/>
        </w:trPr>
        <w:tc>
          <w:tcPr>
            <w:tcW w:w="1304" w:type="dxa"/>
            <w:vMerge w:val="restart"/>
          </w:tcPr>
          <w:p w14:paraId="48108D29" w14:textId="77777777" w:rsidR="0037012E" w:rsidRPr="009E11F0" w:rsidRDefault="0037012E" w:rsidP="004D6593">
            <w:pPr>
              <w:rPr>
                <w:sz w:val="18"/>
                <w:szCs w:val="18"/>
              </w:rPr>
            </w:pPr>
          </w:p>
        </w:tc>
        <w:tc>
          <w:tcPr>
            <w:tcW w:w="935" w:type="dxa"/>
            <w:vMerge w:val="restart"/>
          </w:tcPr>
          <w:p w14:paraId="3E043004" w14:textId="77777777" w:rsidR="0037012E" w:rsidRPr="009E11F0" w:rsidRDefault="0037012E" w:rsidP="004D6593">
            <w:pPr>
              <w:rPr>
                <w:sz w:val="18"/>
                <w:szCs w:val="18"/>
              </w:rPr>
            </w:pPr>
          </w:p>
        </w:tc>
        <w:tc>
          <w:tcPr>
            <w:tcW w:w="1726" w:type="dxa"/>
            <w:gridSpan w:val="6"/>
            <w:vMerge w:val="restart"/>
          </w:tcPr>
          <w:p w14:paraId="41B2E64A" w14:textId="77777777" w:rsidR="0037012E" w:rsidRPr="009E11F0" w:rsidRDefault="0037012E" w:rsidP="004D6593">
            <w:pPr>
              <w:rPr>
                <w:sz w:val="18"/>
                <w:szCs w:val="18"/>
              </w:rPr>
            </w:pPr>
          </w:p>
        </w:tc>
        <w:tc>
          <w:tcPr>
            <w:tcW w:w="5385" w:type="dxa"/>
            <w:gridSpan w:val="9"/>
          </w:tcPr>
          <w:p w14:paraId="073980C0" w14:textId="77777777" w:rsidR="0037012E" w:rsidRPr="009E11F0" w:rsidRDefault="0037012E" w:rsidP="004D6593">
            <w:pPr>
              <w:jc w:val="center"/>
              <w:rPr>
                <w:sz w:val="18"/>
                <w:szCs w:val="18"/>
              </w:rPr>
            </w:pPr>
            <w:r w:rsidRPr="009E11F0">
              <w:rPr>
                <w:sz w:val="18"/>
                <w:szCs w:val="18"/>
              </w:rPr>
              <w:t>Hectares</w:t>
            </w:r>
          </w:p>
        </w:tc>
      </w:tr>
      <w:tr w:rsidR="0037012E" w:rsidRPr="009E11F0" w14:paraId="17E9E682" w14:textId="77777777" w:rsidTr="00F96E16">
        <w:trPr>
          <w:trHeight w:val="58"/>
        </w:trPr>
        <w:tc>
          <w:tcPr>
            <w:tcW w:w="1304" w:type="dxa"/>
            <w:vMerge/>
          </w:tcPr>
          <w:p w14:paraId="3EFBCC2D" w14:textId="77777777" w:rsidR="0037012E" w:rsidRPr="009E11F0" w:rsidRDefault="0037012E" w:rsidP="004D6593">
            <w:pPr>
              <w:rPr>
                <w:sz w:val="18"/>
                <w:szCs w:val="18"/>
              </w:rPr>
            </w:pPr>
          </w:p>
        </w:tc>
        <w:tc>
          <w:tcPr>
            <w:tcW w:w="935" w:type="dxa"/>
            <w:vMerge/>
          </w:tcPr>
          <w:p w14:paraId="5CD4B2B0" w14:textId="77777777" w:rsidR="0037012E" w:rsidRPr="009E11F0" w:rsidRDefault="0037012E" w:rsidP="004D6593">
            <w:pPr>
              <w:rPr>
                <w:sz w:val="18"/>
                <w:szCs w:val="18"/>
              </w:rPr>
            </w:pPr>
          </w:p>
        </w:tc>
        <w:tc>
          <w:tcPr>
            <w:tcW w:w="1726" w:type="dxa"/>
            <w:gridSpan w:val="6"/>
            <w:vMerge/>
          </w:tcPr>
          <w:p w14:paraId="66D7E9B2" w14:textId="77777777" w:rsidR="0037012E" w:rsidRPr="009E11F0" w:rsidRDefault="0037012E" w:rsidP="004D6593">
            <w:pPr>
              <w:rPr>
                <w:sz w:val="18"/>
                <w:szCs w:val="18"/>
              </w:rPr>
            </w:pPr>
          </w:p>
        </w:tc>
        <w:tc>
          <w:tcPr>
            <w:tcW w:w="2797" w:type="dxa"/>
            <w:gridSpan w:val="7"/>
          </w:tcPr>
          <w:p w14:paraId="042D30C1"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54B3FC7B" w14:textId="77777777" w:rsidR="0037012E" w:rsidRPr="009E11F0" w:rsidRDefault="0037012E" w:rsidP="004D6593">
            <w:pPr>
              <w:jc w:val="center"/>
              <w:rPr>
                <w:sz w:val="18"/>
                <w:szCs w:val="18"/>
              </w:rPr>
            </w:pPr>
            <w:r w:rsidRPr="009E11F0">
              <w:rPr>
                <w:sz w:val="18"/>
                <w:szCs w:val="18"/>
              </w:rPr>
              <w:t>Achieved</w:t>
            </w:r>
          </w:p>
        </w:tc>
      </w:tr>
      <w:tr w:rsidR="0037012E" w:rsidRPr="009E11F0" w14:paraId="29FA3276" w14:textId="77777777" w:rsidTr="00F96E16">
        <w:trPr>
          <w:trHeight w:val="206"/>
        </w:trPr>
        <w:tc>
          <w:tcPr>
            <w:tcW w:w="1304" w:type="dxa"/>
            <w:vMerge/>
          </w:tcPr>
          <w:p w14:paraId="033CCB51" w14:textId="77777777" w:rsidR="0037012E" w:rsidRPr="009E11F0" w:rsidRDefault="0037012E" w:rsidP="004D6593">
            <w:pPr>
              <w:rPr>
                <w:sz w:val="18"/>
                <w:szCs w:val="18"/>
              </w:rPr>
            </w:pPr>
          </w:p>
        </w:tc>
        <w:tc>
          <w:tcPr>
            <w:tcW w:w="935" w:type="dxa"/>
            <w:vMerge/>
          </w:tcPr>
          <w:p w14:paraId="4E509DD8" w14:textId="77777777" w:rsidR="0037012E" w:rsidRPr="009E11F0" w:rsidRDefault="0037012E" w:rsidP="004D6593">
            <w:pPr>
              <w:rPr>
                <w:sz w:val="18"/>
                <w:szCs w:val="18"/>
              </w:rPr>
            </w:pPr>
          </w:p>
        </w:tc>
        <w:tc>
          <w:tcPr>
            <w:tcW w:w="1726" w:type="dxa"/>
            <w:gridSpan w:val="6"/>
            <w:vMerge/>
          </w:tcPr>
          <w:p w14:paraId="05C442E3" w14:textId="77777777" w:rsidR="0037012E" w:rsidRPr="009E11F0" w:rsidRDefault="0037012E" w:rsidP="004D6593">
            <w:pPr>
              <w:rPr>
                <w:sz w:val="18"/>
                <w:szCs w:val="18"/>
              </w:rPr>
            </w:pPr>
          </w:p>
        </w:tc>
        <w:tc>
          <w:tcPr>
            <w:tcW w:w="1316" w:type="dxa"/>
            <w:gridSpan w:val="3"/>
          </w:tcPr>
          <w:p w14:paraId="5546B9A8"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154D4EE8" w14:textId="77777777" w:rsidR="0037012E" w:rsidRPr="009E11F0" w:rsidRDefault="0037012E" w:rsidP="004D6593">
            <w:pPr>
              <w:jc w:val="center"/>
              <w:rPr>
                <w:sz w:val="18"/>
                <w:szCs w:val="18"/>
              </w:rPr>
            </w:pPr>
            <w:r w:rsidRPr="009E11F0">
              <w:rPr>
                <w:sz w:val="18"/>
                <w:szCs w:val="18"/>
              </w:rPr>
              <w:t>Endorsement</w:t>
            </w:r>
          </w:p>
        </w:tc>
        <w:tc>
          <w:tcPr>
            <w:tcW w:w="1296" w:type="dxa"/>
          </w:tcPr>
          <w:p w14:paraId="51D8CAD6" w14:textId="77777777" w:rsidR="0037012E" w:rsidRPr="009E11F0" w:rsidRDefault="0037012E" w:rsidP="004D6593">
            <w:pPr>
              <w:jc w:val="center"/>
              <w:rPr>
                <w:sz w:val="18"/>
                <w:szCs w:val="18"/>
              </w:rPr>
            </w:pPr>
            <w:r w:rsidRPr="009E11F0">
              <w:rPr>
                <w:sz w:val="18"/>
                <w:szCs w:val="18"/>
              </w:rPr>
              <w:t>MTR</w:t>
            </w:r>
          </w:p>
        </w:tc>
        <w:tc>
          <w:tcPr>
            <w:tcW w:w="1292" w:type="dxa"/>
          </w:tcPr>
          <w:p w14:paraId="04EA4232" w14:textId="77777777" w:rsidR="0037012E" w:rsidRPr="009E11F0" w:rsidRDefault="0037012E" w:rsidP="004D6593">
            <w:pPr>
              <w:jc w:val="center"/>
              <w:rPr>
                <w:sz w:val="18"/>
                <w:szCs w:val="18"/>
              </w:rPr>
            </w:pPr>
            <w:r w:rsidRPr="009E11F0">
              <w:rPr>
                <w:sz w:val="18"/>
                <w:szCs w:val="18"/>
              </w:rPr>
              <w:t>TE</w:t>
            </w:r>
          </w:p>
        </w:tc>
      </w:tr>
      <w:tr w:rsidR="0037012E" w:rsidRPr="009E11F0" w14:paraId="3512901B" w14:textId="77777777" w:rsidTr="00F96E16">
        <w:tc>
          <w:tcPr>
            <w:tcW w:w="1304" w:type="dxa"/>
          </w:tcPr>
          <w:p w14:paraId="7E6E987A" w14:textId="77777777" w:rsidR="0037012E" w:rsidRPr="009E11F0" w:rsidRDefault="0037012E" w:rsidP="004D6593">
            <w:pPr>
              <w:jc w:val="right"/>
              <w:rPr>
                <w:sz w:val="18"/>
                <w:szCs w:val="18"/>
              </w:rPr>
            </w:pPr>
          </w:p>
        </w:tc>
        <w:tc>
          <w:tcPr>
            <w:tcW w:w="2661" w:type="dxa"/>
            <w:gridSpan w:val="7"/>
          </w:tcPr>
          <w:p w14:paraId="73DC88B0" w14:textId="77777777" w:rsidR="0037012E" w:rsidRPr="009E11F0" w:rsidRDefault="0037012E" w:rsidP="004D6593">
            <w:pPr>
              <w:jc w:val="right"/>
              <w:rPr>
                <w:sz w:val="18"/>
                <w:szCs w:val="18"/>
              </w:rPr>
            </w:pPr>
            <w:r w:rsidRPr="009E11F0">
              <w:rPr>
                <w:sz w:val="18"/>
                <w:szCs w:val="18"/>
              </w:rPr>
              <w:t>Expected CO2e (direct)</w:t>
            </w:r>
          </w:p>
        </w:tc>
        <w:tc>
          <w:tcPr>
            <w:tcW w:w="1316" w:type="dxa"/>
            <w:gridSpan w:val="3"/>
          </w:tcPr>
          <w:p w14:paraId="6E74B84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ECD7A3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BD7744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394231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F6E54B2" w14:textId="77777777" w:rsidTr="00F96E16">
        <w:tc>
          <w:tcPr>
            <w:tcW w:w="1304" w:type="dxa"/>
          </w:tcPr>
          <w:p w14:paraId="242F2D7C" w14:textId="77777777" w:rsidR="0037012E" w:rsidRPr="009E11F0" w:rsidRDefault="0037012E" w:rsidP="004D6593">
            <w:pPr>
              <w:jc w:val="right"/>
              <w:rPr>
                <w:sz w:val="18"/>
                <w:szCs w:val="18"/>
              </w:rPr>
            </w:pPr>
          </w:p>
        </w:tc>
        <w:tc>
          <w:tcPr>
            <w:tcW w:w="2661" w:type="dxa"/>
            <w:gridSpan w:val="7"/>
          </w:tcPr>
          <w:p w14:paraId="40F0A113" w14:textId="77777777" w:rsidR="0037012E" w:rsidRPr="009E11F0" w:rsidRDefault="0037012E" w:rsidP="004D6593">
            <w:pPr>
              <w:jc w:val="right"/>
              <w:rPr>
                <w:sz w:val="18"/>
                <w:szCs w:val="18"/>
              </w:rPr>
            </w:pPr>
            <w:r w:rsidRPr="009E11F0">
              <w:rPr>
                <w:sz w:val="18"/>
                <w:szCs w:val="18"/>
              </w:rPr>
              <w:t>Expected CO2e (indirect)</w:t>
            </w:r>
          </w:p>
        </w:tc>
        <w:tc>
          <w:tcPr>
            <w:tcW w:w="1316" w:type="dxa"/>
            <w:gridSpan w:val="3"/>
          </w:tcPr>
          <w:p w14:paraId="6A60242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556D1B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6EB9320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1C00AE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6F5A4A1" w14:textId="77777777" w:rsidTr="00F96E16">
        <w:tc>
          <w:tcPr>
            <w:tcW w:w="1304" w:type="dxa"/>
          </w:tcPr>
          <w:p w14:paraId="56B40D46" w14:textId="77777777" w:rsidR="0037012E" w:rsidRPr="009E11F0" w:rsidRDefault="0037012E" w:rsidP="004D6593">
            <w:pPr>
              <w:jc w:val="right"/>
              <w:rPr>
                <w:sz w:val="18"/>
                <w:szCs w:val="18"/>
              </w:rPr>
            </w:pPr>
          </w:p>
        </w:tc>
        <w:tc>
          <w:tcPr>
            <w:tcW w:w="2661" w:type="dxa"/>
            <w:gridSpan w:val="7"/>
          </w:tcPr>
          <w:p w14:paraId="546E23C0" w14:textId="77777777" w:rsidR="0037012E" w:rsidRPr="009E11F0" w:rsidRDefault="0037012E" w:rsidP="004D6593">
            <w:pPr>
              <w:jc w:val="right"/>
              <w:rPr>
                <w:sz w:val="18"/>
                <w:szCs w:val="18"/>
              </w:rPr>
            </w:pPr>
            <w:r w:rsidRPr="009E11F0">
              <w:rPr>
                <w:sz w:val="18"/>
                <w:szCs w:val="18"/>
              </w:rPr>
              <w:t>Anticipated Year</w:t>
            </w:r>
          </w:p>
        </w:tc>
        <w:tc>
          <w:tcPr>
            <w:tcW w:w="1316" w:type="dxa"/>
            <w:gridSpan w:val="3"/>
          </w:tcPr>
          <w:p w14:paraId="205E571E"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E40CF9F"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769E9AA"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53615F8"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53A59520" w14:textId="77777777" w:rsidTr="00F96E16">
        <w:tc>
          <w:tcPr>
            <w:tcW w:w="1304" w:type="dxa"/>
            <w:shd w:val="clear" w:color="auto" w:fill="BFBFBF" w:themeFill="background1" w:themeFillShade="BF"/>
          </w:tcPr>
          <w:p w14:paraId="48B9B703" w14:textId="77777777" w:rsidR="0037012E" w:rsidRPr="009E11F0" w:rsidRDefault="0037012E" w:rsidP="004D6593">
            <w:pPr>
              <w:rPr>
                <w:sz w:val="18"/>
                <w:szCs w:val="18"/>
              </w:rPr>
            </w:pPr>
            <w:r w:rsidRPr="009E11F0">
              <w:rPr>
                <w:sz w:val="18"/>
                <w:szCs w:val="18"/>
              </w:rPr>
              <w:t>Indicator 6.3</w:t>
            </w:r>
          </w:p>
        </w:tc>
        <w:tc>
          <w:tcPr>
            <w:tcW w:w="6754" w:type="dxa"/>
            <w:gridSpan w:val="15"/>
            <w:shd w:val="clear" w:color="auto" w:fill="BFBFBF" w:themeFill="background1" w:themeFillShade="BF"/>
          </w:tcPr>
          <w:p w14:paraId="17AED81E" w14:textId="77777777" w:rsidR="0037012E" w:rsidRPr="009E11F0" w:rsidRDefault="0037012E" w:rsidP="004D6593">
            <w:pPr>
              <w:rPr>
                <w:sz w:val="18"/>
                <w:szCs w:val="18"/>
              </w:rPr>
            </w:pPr>
            <w:r w:rsidRPr="009E11F0">
              <w:rPr>
                <w:sz w:val="18"/>
                <w:szCs w:val="18"/>
              </w:rPr>
              <w:t>Energy saved</w:t>
            </w:r>
          </w:p>
        </w:tc>
        <w:tc>
          <w:tcPr>
            <w:tcW w:w="1292" w:type="dxa"/>
            <w:shd w:val="clear" w:color="auto" w:fill="BFBFBF" w:themeFill="background1" w:themeFillShade="BF"/>
          </w:tcPr>
          <w:p w14:paraId="29A5AB3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532ED52" w14:textId="77777777" w:rsidTr="00F96E16">
        <w:trPr>
          <w:trHeight w:val="125"/>
        </w:trPr>
        <w:tc>
          <w:tcPr>
            <w:tcW w:w="1304" w:type="dxa"/>
            <w:vMerge w:val="restart"/>
          </w:tcPr>
          <w:p w14:paraId="1256BF0D" w14:textId="77777777" w:rsidR="0037012E" w:rsidRPr="009E11F0" w:rsidRDefault="0037012E" w:rsidP="004D6593">
            <w:pPr>
              <w:rPr>
                <w:sz w:val="18"/>
                <w:szCs w:val="18"/>
              </w:rPr>
            </w:pPr>
          </w:p>
        </w:tc>
        <w:tc>
          <w:tcPr>
            <w:tcW w:w="935" w:type="dxa"/>
            <w:vMerge w:val="restart"/>
          </w:tcPr>
          <w:p w14:paraId="24EC01B5" w14:textId="77777777" w:rsidR="0037012E" w:rsidRPr="009E11F0" w:rsidRDefault="0037012E" w:rsidP="004D6593">
            <w:pPr>
              <w:rPr>
                <w:sz w:val="18"/>
                <w:szCs w:val="18"/>
              </w:rPr>
            </w:pPr>
          </w:p>
        </w:tc>
        <w:tc>
          <w:tcPr>
            <w:tcW w:w="1726" w:type="dxa"/>
            <w:gridSpan w:val="6"/>
            <w:vMerge w:val="restart"/>
          </w:tcPr>
          <w:p w14:paraId="0D0A4823" w14:textId="77777777" w:rsidR="0037012E" w:rsidRPr="009E11F0" w:rsidRDefault="0037012E" w:rsidP="004D6593">
            <w:pPr>
              <w:rPr>
                <w:sz w:val="18"/>
                <w:szCs w:val="18"/>
              </w:rPr>
            </w:pPr>
          </w:p>
        </w:tc>
        <w:tc>
          <w:tcPr>
            <w:tcW w:w="5385" w:type="dxa"/>
            <w:gridSpan w:val="9"/>
          </w:tcPr>
          <w:p w14:paraId="5E7E0FD9" w14:textId="77777777" w:rsidR="0037012E" w:rsidRPr="009E11F0" w:rsidRDefault="0037012E" w:rsidP="004D6593">
            <w:pPr>
              <w:jc w:val="center"/>
              <w:rPr>
                <w:sz w:val="18"/>
                <w:szCs w:val="18"/>
              </w:rPr>
            </w:pPr>
            <w:r w:rsidRPr="009E11F0">
              <w:rPr>
                <w:sz w:val="18"/>
                <w:szCs w:val="18"/>
              </w:rPr>
              <w:t>MJ</w:t>
            </w:r>
          </w:p>
        </w:tc>
      </w:tr>
      <w:tr w:rsidR="0037012E" w:rsidRPr="009E11F0" w14:paraId="7F6A3B09" w14:textId="77777777" w:rsidTr="00F96E16">
        <w:trPr>
          <w:trHeight w:val="58"/>
        </w:trPr>
        <w:tc>
          <w:tcPr>
            <w:tcW w:w="1304" w:type="dxa"/>
            <w:vMerge/>
          </w:tcPr>
          <w:p w14:paraId="2DC73570" w14:textId="77777777" w:rsidR="0037012E" w:rsidRPr="009E11F0" w:rsidRDefault="0037012E" w:rsidP="004D6593">
            <w:pPr>
              <w:rPr>
                <w:sz w:val="18"/>
                <w:szCs w:val="18"/>
              </w:rPr>
            </w:pPr>
          </w:p>
        </w:tc>
        <w:tc>
          <w:tcPr>
            <w:tcW w:w="935" w:type="dxa"/>
            <w:vMerge/>
          </w:tcPr>
          <w:p w14:paraId="4E59CA93" w14:textId="77777777" w:rsidR="0037012E" w:rsidRPr="009E11F0" w:rsidRDefault="0037012E" w:rsidP="004D6593">
            <w:pPr>
              <w:rPr>
                <w:sz w:val="18"/>
                <w:szCs w:val="18"/>
              </w:rPr>
            </w:pPr>
          </w:p>
        </w:tc>
        <w:tc>
          <w:tcPr>
            <w:tcW w:w="1726" w:type="dxa"/>
            <w:gridSpan w:val="6"/>
            <w:vMerge/>
          </w:tcPr>
          <w:p w14:paraId="65BD4EC7" w14:textId="77777777" w:rsidR="0037012E" w:rsidRPr="009E11F0" w:rsidRDefault="0037012E" w:rsidP="004D6593">
            <w:pPr>
              <w:rPr>
                <w:sz w:val="18"/>
                <w:szCs w:val="18"/>
              </w:rPr>
            </w:pPr>
          </w:p>
        </w:tc>
        <w:tc>
          <w:tcPr>
            <w:tcW w:w="2797" w:type="dxa"/>
            <w:gridSpan w:val="7"/>
          </w:tcPr>
          <w:p w14:paraId="2A841F48"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29B0D1B8" w14:textId="77777777" w:rsidR="0037012E" w:rsidRPr="009E11F0" w:rsidRDefault="0037012E" w:rsidP="004D6593">
            <w:pPr>
              <w:jc w:val="center"/>
              <w:rPr>
                <w:sz w:val="18"/>
                <w:szCs w:val="18"/>
              </w:rPr>
            </w:pPr>
            <w:r w:rsidRPr="009E11F0">
              <w:rPr>
                <w:sz w:val="18"/>
                <w:szCs w:val="18"/>
              </w:rPr>
              <w:t>Achieved</w:t>
            </w:r>
          </w:p>
        </w:tc>
      </w:tr>
      <w:tr w:rsidR="0037012E" w:rsidRPr="009E11F0" w14:paraId="39197053" w14:textId="77777777" w:rsidTr="00F96E16">
        <w:trPr>
          <w:trHeight w:val="98"/>
        </w:trPr>
        <w:tc>
          <w:tcPr>
            <w:tcW w:w="1304" w:type="dxa"/>
            <w:vMerge/>
          </w:tcPr>
          <w:p w14:paraId="2967B524" w14:textId="77777777" w:rsidR="0037012E" w:rsidRPr="009E11F0" w:rsidRDefault="0037012E" w:rsidP="004D6593">
            <w:pPr>
              <w:rPr>
                <w:sz w:val="18"/>
                <w:szCs w:val="18"/>
              </w:rPr>
            </w:pPr>
          </w:p>
        </w:tc>
        <w:tc>
          <w:tcPr>
            <w:tcW w:w="935" w:type="dxa"/>
            <w:vMerge/>
          </w:tcPr>
          <w:p w14:paraId="0A9CFD13" w14:textId="77777777" w:rsidR="0037012E" w:rsidRPr="009E11F0" w:rsidRDefault="0037012E" w:rsidP="004D6593">
            <w:pPr>
              <w:rPr>
                <w:sz w:val="18"/>
                <w:szCs w:val="18"/>
              </w:rPr>
            </w:pPr>
          </w:p>
        </w:tc>
        <w:tc>
          <w:tcPr>
            <w:tcW w:w="1726" w:type="dxa"/>
            <w:gridSpan w:val="6"/>
            <w:vMerge/>
          </w:tcPr>
          <w:p w14:paraId="43A570F5" w14:textId="77777777" w:rsidR="0037012E" w:rsidRPr="009E11F0" w:rsidRDefault="0037012E" w:rsidP="004D6593">
            <w:pPr>
              <w:rPr>
                <w:sz w:val="18"/>
                <w:szCs w:val="18"/>
              </w:rPr>
            </w:pPr>
          </w:p>
        </w:tc>
        <w:tc>
          <w:tcPr>
            <w:tcW w:w="1316" w:type="dxa"/>
            <w:gridSpan w:val="3"/>
          </w:tcPr>
          <w:p w14:paraId="3CEB438A"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288AEB7D" w14:textId="77777777" w:rsidR="0037012E" w:rsidRPr="009E11F0" w:rsidRDefault="0037012E" w:rsidP="004D6593">
            <w:pPr>
              <w:jc w:val="center"/>
              <w:rPr>
                <w:sz w:val="18"/>
                <w:szCs w:val="18"/>
              </w:rPr>
            </w:pPr>
            <w:r w:rsidRPr="009E11F0">
              <w:rPr>
                <w:sz w:val="18"/>
                <w:szCs w:val="18"/>
              </w:rPr>
              <w:t>Endorsement</w:t>
            </w:r>
          </w:p>
        </w:tc>
        <w:tc>
          <w:tcPr>
            <w:tcW w:w="1296" w:type="dxa"/>
          </w:tcPr>
          <w:p w14:paraId="7478D287" w14:textId="77777777" w:rsidR="0037012E" w:rsidRPr="009E11F0" w:rsidRDefault="0037012E" w:rsidP="004D6593">
            <w:pPr>
              <w:jc w:val="center"/>
              <w:rPr>
                <w:sz w:val="18"/>
                <w:szCs w:val="18"/>
              </w:rPr>
            </w:pPr>
            <w:r w:rsidRPr="009E11F0">
              <w:rPr>
                <w:sz w:val="18"/>
                <w:szCs w:val="18"/>
              </w:rPr>
              <w:t>MTR</w:t>
            </w:r>
          </w:p>
        </w:tc>
        <w:tc>
          <w:tcPr>
            <w:tcW w:w="1292" w:type="dxa"/>
          </w:tcPr>
          <w:p w14:paraId="5A31871E" w14:textId="77777777" w:rsidR="0037012E" w:rsidRPr="009E11F0" w:rsidRDefault="0037012E" w:rsidP="004D6593">
            <w:pPr>
              <w:jc w:val="center"/>
              <w:rPr>
                <w:sz w:val="18"/>
                <w:szCs w:val="18"/>
              </w:rPr>
            </w:pPr>
            <w:r w:rsidRPr="009E11F0">
              <w:rPr>
                <w:sz w:val="18"/>
                <w:szCs w:val="18"/>
              </w:rPr>
              <w:t>TE</w:t>
            </w:r>
          </w:p>
        </w:tc>
      </w:tr>
      <w:tr w:rsidR="0037012E" w:rsidRPr="009E11F0" w14:paraId="4FD5C452" w14:textId="77777777" w:rsidTr="00F96E16">
        <w:tc>
          <w:tcPr>
            <w:tcW w:w="1304" w:type="dxa"/>
          </w:tcPr>
          <w:p w14:paraId="1FF7059C" w14:textId="77777777" w:rsidR="0037012E" w:rsidRPr="009E11F0" w:rsidRDefault="0037012E" w:rsidP="004D6593">
            <w:pPr>
              <w:jc w:val="right"/>
              <w:rPr>
                <w:sz w:val="18"/>
                <w:szCs w:val="18"/>
              </w:rPr>
            </w:pPr>
          </w:p>
        </w:tc>
        <w:tc>
          <w:tcPr>
            <w:tcW w:w="935" w:type="dxa"/>
          </w:tcPr>
          <w:p w14:paraId="629EE2E6" w14:textId="77777777" w:rsidR="0037012E" w:rsidRPr="009E11F0" w:rsidRDefault="0037012E" w:rsidP="004D6593">
            <w:pPr>
              <w:jc w:val="right"/>
              <w:rPr>
                <w:sz w:val="18"/>
                <w:szCs w:val="18"/>
              </w:rPr>
            </w:pPr>
          </w:p>
        </w:tc>
        <w:tc>
          <w:tcPr>
            <w:tcW w:w="1726" w:type="dxa"/>
            <w:gridSpan w:val="6"/>
          </w:tcPr>
          <w:p w14:paraId="0473785C" w14:textId="77777777" w:rsidR="0037012E" w:rsidRPr="009E11F0" w:rsidRDefault="0037012E" w:rsidP="004D6593">
            <w:pPr>
              <w:jc w:val="right"/>
              <w:rPr>
                <w:sz w:val="18"/>
                <w:szCs w:val="18"/>
              </w:rPr>
            </w:pPr>
          </w:p>
        </w:tc>
        <w:tc>
          <w:tcPr>
            <w:tcW w:w="1316" w:type="dxa"/>
            <w:gridSpan w:val="3"/>
          </w:tcPr>
          <w:p w14:paraId="5CDD1CF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29ADFF4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3266FA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449629FE"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5A163AC6" w14:textId="77777777" w:rsidTr="00F96E16">
        <w:tc>
          <w:tcPr>
            <w:tcW w:w="1304" w:type="dxa"/>
          </w:tcPr>
          <w:p w14:paraId="56D96FD4" w14:textId="77777777" w:rsidR="0037012E" w:rsidRPr="009E11F0" w:rsidRDefault="0037012E" w:rsidP="004D6593">
            <w:pPr>
              <w:jc w:val="right"/>
              <w:rPr>
                <w:sz w:val="18"/>
                <w:szCs w:val="18"/>
              </w:rPr>
            </w:pPr>
          </w:p>
        </w:tc>
        <w:tc>
          <w:tcPr>
            <w:tcW w:w="935" w:type="dxa"/>
          </w:tcPr>
          <w:p w14:paraId="6EA40363" w14:textId="77777777" w:rsidR="0037012E" w:rsidRPr="009E11F0" w:rsidRDefault="0037012E" w:rsidP="004D6593">
            <w:pPr>
              <w:jc w:val="right"/>
              <w:rPr>
                <w:sz w:val="18"/>
                <w:szCs w:val="18"/>
              </w:rPr>
            </w:pPr>
          </w:p>
        </w:tc>
        <w:tc>
          <w:tcPr>
            <w:tcW w:w="1726" w:type="dxa"/>
            <w:gridSpan w:val="6"/>
          </w:tcPr>
          <w:p w14:paraId="2522D1F8" w14:textId="77777777" w:rsidR="0037012E" w:rsidRPr="009E11F0" w:rsidRDefault="0037012E" w:rsidP="004D6593">
            <w:pPr>
              <w:jc w:val="right"/>
              <w:rPr>
                <w:sz w:val="18"/>
                <w:szCs w:val="18"/>
              </w:rPr>
            </w:pPr>
          </w:p>
        </w:tc>
        <w:tc>
          <w:tcPr>
            <w:tcW w:w="1316" w:type="dxa"/>
            <w:gridSpan w:val="3"/>
          </w:tcPr>
          <w:p w14:paraId="43DDEB3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3965C5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A60BBD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C12D8D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586BBA19" w14:textId="77777777" w:rsidTr="00F96E16">
        <w:tc>
          <w:tcPr>
            <w:tcW w:w="1304" w:type="dxa"/>
            <w:shd w:val="clear" w:color="auto" w:fill="BFBFBF" w:themeFill="background1" w:themeFillShade="BF"/>
          </w:tcPr>
          <w:p w14:paraId="21D9A961" w14:textId="77777777" w:rsidR="0037012E" w:rsidRPr="009E11F0" w:rsidRDefault="0037012E" w:rsidP="004D6593">
            <w:pPr>
              <w:rPr>
                <w:sz w:val="18"/>
                <w:szCs w:val="18"/>
              </w:rPr>
            </w:pPr>
            <w:r w:rsidRPr="009E11F0">
              <w:rPr>
                <w:sz w:val="18"/>
                <w:szCs w:val="18"/>
              </w:rPr>
              <w:t>Indicator 6.4</w:t>
            </w:r>
          </w:p>
        </w:tc>
        <w:tc>
          <w:tcPr>
            <w:tcW w:w="6754" w:type="dxa"/>
            <w:gridSpan w:val="15"/>
            <w:shd w:val="clear" w:color="auto" w:fill="BFBFBF" w:themeFill="background1" w:themeFillShade="BF"/>
          </w:tcPr>
          <w:p w14:paraId="3643B3D9" w14:textId="77777777" w:rsidR="0037012E" w:rsidRPr="009E11F0" w:rsidRDefault="0037012E" w:rsidP="004D6593">
            <w:pPr>
              <w:rPr>
                <w:sz w:val="18"/>
                <w:szCs w:val="18"/>
              </w:rPr>
            </w:pPr>
            <w:r w:rsidRPr="009E11F0">
              <w:rPr>
                <w:sz w:val="18"/>
                <w:szCs w:val="18"/>
              </w:rPr>
              <w:t>Increase in installed renewable energy capacity per technology</w:t>
            </w:r>
          </w:p>
        </w:tc>
        <w:tc>
          <w:tcPr>
            <w:tcW w:w="1292" w:type="dxa"/>
            <w:shd w:val="clear" w:color="auto" w:fill="BFBFBF" w:themeFill="background1" w:themeFillShade="BF"/>
          </w:tcPr>
          <w:p w14:paraId="5E575BD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BB561CF" w14:textId="77777777" w:rsidTr="00F96E16">
        <w:trPr>
          <w:trHeight w:val="125"/>
        </w:trPr>
        <w:tc>
          <w:tcPr>
            <w:tcW w:w="1304" w:type="dxa"/>
            <w:vMerge w:val="restart"/>
          </w:tcPr>
          <w:p w14:paraId="37CF2D3F" w14:textId="77777777" w:rsidR="0037012E" w:rsidRPr="009E11F0" w:rsidRDefault="0037012E" w:rsidP="004D6593">
            <w:pPr>
              <w:rPr>
                <w:sz w:val="18"/>
                <w:szCs w:val="18"/>
              </w:rPr>
            </w:pPr>
          </w:p>
        </w:tc>
        <w:tc>
          <w:tcPr>
            <w:tcW w:w="935" w:type="dxa"/>
            <w:vMerge w:val="restart"/>
          </w:tcPr>
          <w:p w14:paraId="22078D66" w14:textId="77777777" w:rsidR="0037012E" w:rsidRPr="009E11F0" w:rsidRDefault="0037012E" w:rsidP="004D6593">
            <w:pPr>
              <w:rPr>
                <w:sz w:val="18"/>
                <w:szCs w:val="18"/>
              </w:rPr>
            </w:pPr>
          </w:p>
        </w:tc>
        <w:tc>
          <w:tcPr>
            <w:tcW w:w="1726" w:type="dxa"/>
            <w:gridSpan w:val="6"/>
            <w:vMerge w:val="restart"/>
            <w:vAlign w:val="center"/>
          </w:tcPr>
          <w:p w14:paraId="16C84EC9" w14:textId="77777777" w:rsidR="0037012E" w:rsidRPr="009E11F0" w:rsidRDefault="0037012E" w:rsidP="004D6593">
            <w:pPr>
              <w:rPr>
                <w:sz w:val="18"/>
                <w:szCs w:val="18"/>
              </w:rPr>
            </w:pPr>
            <w:r w:rsidRPr="009E11F0">
              <w:rPr>
                <w:sz w:val="18"/>
                <w:szCs w:val="18"/>
              </w:rPr>
              <w:t>Technology</w:t>
            </w:r>
          </w:p>
        </w:tc>
        <w:tc>
          <w:tcPr>
            <w:tcW w:w="5385" w:type="dxa"/>
            <w:gridSpan w:val="9"/>
          </w:tcPr>
          <w:p w14:paraId="1D83287F" w14:textId="77777777" w:rsidR="0037012E" w:rsidRPr="009E11F0" w:rsidRDefault="0037012E" w:rsidP="004D6593">
            <w:pPr>
              <w:jc w:val="center"/>
              <w:rPr>
                <w:sz w:val="18"/>
                <w:szCs w:val="18"/>
              </w:rPr>
            </w:pPr>
            <w:r w:rsidRPr="009E11F0">
              <w:rPr>
                <w:sz w:val="18"/>
                <w:szCs w:val="18"/>
              </w:rPr>
              <w:t>Capacity (MW)</w:t>
            </w:r>
          </w:p>
        </w:tc>
      </w:tr>
      <w:tr w:rsidR="0037012E" w:rsidRPr="009E11F0" w14:paraId="55B1B0D3" w14:textId="77777777" w:rsidTr="00F96E16">
        <w:trPr>
          <w:trHeight w:val="58"/>
        </w:trPr>
        <w:tc>
          <w:tcPr>
            <w:tcW w:w="1304" w:type="dxa"/>
            <w:vMerge/>
          </w:tcPr>
          <w:p w14:paraId="08761B98" w14:textId="77777777" w:rsidR="0037012E" w:rsidRPr="009E11F0" w:rsidRDefault="0037012E" w:rsidP="004D6593">
            <w:pPr>
              <w:rPr>
                <w:sz w:val="18"/>
                <w:szCs w:val="18"/>
              </w:rPr>
            </w:pPr>
          </w:p>
        </w:tc>
        <w:tc>
          <w:tcPr>
            <w:tcW w:w="935" w:type="dxa"/>
            <w:vMerge/>
          </w:tcPr>
          <w:p w14:paraId="360D3E15" w14:textId="77777777" w:rsidR="0037012E" w:rsidRPr="009E11F0" w:rsidRDefault="0037012E" w:rsidP="004D6593">
            <w:pPr>
              <w:rPr>
                <w:sz w:val="18"/>
                <w:szCs w:val="18"/>
              </w:rPr>
            </w:pPr>
          </w:p>
        </w:tc>
        <w:tc>
          <w:tcPr>
            <w:tcW w:w="1726" w:type="dxa"/>
            <w:gridSpan w:val="6"/>
            <w:vMerge/>
          </w:tcPr>
          <w:p w14:paraId="35137762" w14:textId="77777777" w:rsidR="0037012E" w:rsidRPr="009E11F0" w:rsidRDefault="0037012E" w:rsidP="004D6593">
            <w:pPr>
              <w:rPr>
                <w:sz w:val="18"/>
                <w:szCs w:val="18"/>
              </w:rPr>
            </w:pPr>
          </w:p>
        </w:tc>
        <w:tc>
          <w:tcPr>
            <w:tcW w:w="2797" w:type="dxa"/>
            <w:gridSpan w:val="7"/>
          </w:tcPr>
          <w:p w14:paraId="46D7B694"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5C842CA6" w14:textId="77777777" w:rsidR="0037012E" w:rsidRPr="009E11F0" w:rsidRDefault="0037012E" w:rsidP="004D6593">
            <w:pPr>
              <w:jc w:val="center"/>
              <w:rPr>
                <w:sz w:val="18"/>
                <w:szCs w:val="18"/>
              </w:rPr>
            </w:pPr>
            <w:r w:rsidRPr="009E11F0">
              <w:rPr>
                <w:sz w:val="18"/>
                <w:szCs w:val="18"/>
              </w:rPr>
              <w:t>Achieved</w:t>
            </w:r>
          </w:p>
        </w:tc>
      </w:tr>
      <w:tr w:rsidR="0037012E" w:rsidRPr="009E11F0" w14:paraId="5096CE0C" w14:textId="77777777" w:rsidTr="00F96E16">
        <w:trPr>
          <w:trHeight w:val="89"/>
        </w:trPr>
        <w:tc>
          <w:tcPr>
            <w:tcW w:w="1304" w:type="dxa"/>
            <w:vMerge/>
          </w:tcPr>
          <w:p w14:paraId="1CD9644C" w14:textId="77777777" w:rsidR="0037012E" w:rsidRPr="009E11F0" w:rsidRDefault="0037012E" w:rsidP="004D6593">
            <w:pPr>
              <w:rPr>
                <w:sz w:val="18"/>
                <w:szCs w:val="18"/>
              </w:rPr>
            </w:pPr>
          </w:p>
        </w:tc>
        <w:tc>
          <w:tcPr>
            <w:tcW w:w="935" w:type="dxa"/>
            <w:vMerge/>
          </w:tcPr>
          <w:p w14:paraId="5AE982B0" w14:textId="77777777" w:rsidR="0037012E" w:rsidRPr="009E11F0" w:rsidRDefault="0037012E" w:rsidP="004D6593">
            <w:pPr>
              <w:rPr>
                <w:sz w:val="18"/>
                <w:szCs w:val="18"/>
              </w:rPr>
            </w:pPr>
          </w:p>
        </w:tc>
        <w:tc>
          <w:tcPr>
            <w:tcW w:w="1726" w:type="dxa"/>
            <w:gridSpan w:val="6"/>
            <w:vMerge/>
          </w:tcPr>
          <w:p w14:paraId="4B4773ED" w14:textId="77777777" w:rsidR="0037012E" w:rsidRPr="009E11F0" w:rsidRDefault="0037012E" w:rsidP="004D6593">
            <w:pPr>
              <w:rPr>
                <w:sz w:val="18"/>
                <w:szCs w:val="18"/>
              </w:rPr>
            </w:pPr>
          </w:p>
        </w:tc>
        <w:tc>
          <w:tcPr>
            <w:tcW w:w="1316" w:type="dxa"/>
            <w:gridSpan w:val="3"/>
          </w:tcPr>
          <w:p w14:paraId="0F372AB6"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526E32E7" w14:textId="77777777" w:rsidR="0037012E" w:rsidRPr="009E11F0" w:rsidRDefault="0037012E" w:rsidP="004D6593">
            <w:pPr>
              <w:jc w:val="center"/>
              <w:rPr>
                <w:sz w:val="18"/>
                <w:szCs w:val="18"/>
              </w:rPr>
            </w:pPr>
            <w:r w:rsidRPr="009E11F0">
              <w:rPr>
                <w:sz w:val="18"/>
                <w:szCs w:val="18"/>
              </w:rPr>
              <w:t>Endorsement</w:t>
            </w:r>
          </w:p>
        </w:tc>
        <w:tc>
          <w:tcPr>
            <w:tcW w:w="1296" w:type="dxa"/>
          </w:tcPr>
          <w:p w14:paraId="68A396E4" w14:textId="77777777" w:rsidR="0037012E" w:rsidRPr="009E11F0" w:rsidRDefault="0037012E" w:rsidP="004D6593">
            <w:pPr>
              <w:jc w:val="center"/>
              <w:rPr>
                <w:sz w:val="18"/>
                <w:szCs w:val="18"/>
              </w:rPr>
            </w:pPr>
            <w:r w:rsidRPr="009E11F0">
              <w:rPr>
                <w:sz w:val="18"/>
                <w:szCs w:val="18"/>
              </w:rPr>
              <w:t>MTR</w:t>
            </w:r>
          </w:p>
        </w:tc>
        <w:tc>
          <w:tcPr>
            <w:tcW w:w="1292" w:type="dxa"/>
          </w:tcPr>
          <w:p w14:paraId="66E093E6" w14:textId="77777777" w:rsidR="0037012E" w:rsidRPr="009E11F0" w:rsidRDefault="0037012E" w:rsidP="004D6593">
            <w:pPr>
              <w:jc w:val="center"/>
              <w:rPr>
                <w:sz w:val="18"/>
                <w:szCs w:val="18"/>
              </w:rPr>
            </w:pPr>
            <w:r w:rsidRPr="009E11F0">
              <w:rPr>
                <w:sz w:val="18"/>
                <w:szCs w:val="18"/>
              </w:rPr>
              <w:t>TE</w:t>
            </w:r>
          </w:p>
        </w:tc>
      </w:tr>
      <w:tr w:rsidR="0037012E" w:rsidRPr="009E11F0" w14:paraId="260736E3" w14:textId="77777777" w:rsidTr="00F96E16">
        <w:tc>
          <w:tcPr>
            <w:tcW w:w="1304" w:type="dxa"/>
          </w:tcPr>
          <w:p w14:paraId="446B86FD" w14:textId="77777777" w:rsidR="0037012E" w:rsidRPr="009E11F0" w:rsidRDefault="0037012E" w:rsidP="004D6593">
            <w:pPr>
              <w:jc w:val="right"/>
              <w:rPr>
                <w:sz w:val="18"/>
                <w:szCs w:val="18"/>
              </w:rPr>
            </w:pPr>
          </w:p>
        </w:tc>
        <w:tc>
          <w:tcPr>
            <w:tcW w:w="935" w:type="dxa"/>
          </w:tcPr>
          <w:p w14:paraId="6C266F93" w14:textId="77777777" w:rsidR="0037012E" w:rsidRPr="009E11F0" w:rsidRDefault="0037012E" w:rsidP="004D6593">
            <w:pPr>
              <w:jc w:val="right"/>
              <w:rPr>
                <w:sz w:val="18"/>
                <w:szCs w:val="18"/>
              </w:rPr>
            </w:pPr>
          </w:p>
        </w:tc>
        <w:tc>
          <w:tcPr>
            <w:tcW w:w="1726" w:type="dxa"/>
            <w:gridSpan w:val="6"/>
          </w:tcPr>
          <w:p w14:paraId="1993482D" w14:textId="77777777" w:rsidR="0037012E" w:rsidRPr="009E11F0" w:rsidRDefault="0037012E" w:rsidP="004D6593">
            <w:pPr>
              <w:jc w:val="right"/>
              <w:rPr>
                <w:sz w:val="18"/>
                <w:szCs w:val="18"/>
              </w:rPr>
            </w:pPr>
            <w:r w:rsidRPr="009E11F0">
              <w:rPr>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r w:rsidRPr="009E11F0">
              <w:rPr>
                <w:sz w:val="18"/>
                <w:szCs w:val="18"/>
              </w:rPr>
              <w:t xml:space="preserve"> </w:t>
            </w:r>
          </w:p>
        </w:tc>
        <w:tc>
          <w:tcPr>
            <w:tcW w:w="1316" w:type="dxa"/>
            <w:gridSpan w:val="3"/>
          </w:tcPr>
          <w:p w14:paraId="42449DD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D693E5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98970A4"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8B2FFA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107047E" w14:textId="77777777" w:rsidTr="00F96E16">
        <w:tc>
          <w:tcPr>
            <w:tcW w:w="1304" w:type="dxa"/>
          </w:tcPr>
          <w:p w14:paraId="7DD16E4A" w14:textId="77777777" w:rsidR="0037012E" w:rsidRPr="009E11F0" w:rsidRDefault="0037012E" w:rsidP="004D6593">
            <w:pPr>
              <w:jc w:val="right"/>
              <w:rPr>
                <w:sz w:val="18"/>
                <w:szCs w:val="18"/>
              </w:rPr>
            </w:pPr>
          </w:p>
        </w:tc>
        <w:tc>
          <w:tcPr>
            <w:tcW w:w="935" w:type="dxa"/>
          </w:tcPr>
          <w:p w14:paraId="66810631" w14:textId="77777777" w:rsidR="0037012E" w:rsidRPr="009E11F0" w:rsidRDefault="0037012E" w:rsidP="004D6593">
            <w:pPr>
              <w:jc w:val="right"/>
              <w:rPr>
                <w:sz w:val="18"/>
                <w:szCs w:val="18"/>
              </w:rPr>
            </w:pPr>
          </w:p>
        </w:tc>
        <w:tc>
          <w:tcPr>
            <w:tcW w:w="1726" w:type="dxa"/>
            <w:gridSpan w:val="6"/>
          </w:tcPr>
          <w:p w14:paraId="7ED762A2" w14:textId="77777777" w:rsidR="0037012E" w:rsidRPr="009E11F0" w:rsidRDefault="0037012E" w:rsidP="004D6593">
            <w:pPr>
              <w:jc w:val="right"/>
              <w:rPr>
                <w:sz w:val="18"/>
                <w:szCs w:val="18"/>
              </w:rPr>
            </w:pPr>
            <w:r w:rsidRPr="009E11F0">
              <w:rPr>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9E11F0">
              <w:rPr>
                <w:sz w:val="18"/>
                <w:szCs w:val="18"/>
              </w:rPr>
              <w:instrText xml:space="preserve"> FORMDROPDOWN </w:instrText>
            </w:r>
            <w:r w:rsidR="00D567CC">
              <w:rPr>
                <w:sz w:val="18"/>
                <w:szCs w:val="18"/>
              </w:rPr>
            </w:r>
            <w:r w:rsidR="00D567CC">
              <w:rPr>
                <w:sz w:val="18"/>
                <w:szCs w:val="18"/>
              </w:rPr>
              <w:fldChar w:fldCharType="separate"/>
            </w:r>
            <w:r w:rsidRPr="009E11F0">
              <w:rPr>
                <w:sz w:val="18"/>
                <w:szCs w:val="18"/>
              </w:rPr>
              <w:fldChar w:fldCharType="end"/>
            </w:r>
          </w:p>
        </w:tc>
        <w:tc>
          <w:tcPr>
            <w:tcW w:w="1316" w:type="dxa"/>
            <w:gridSpan w:val="3"/>
          </w:tcPr>
          <w:p w14:paraId="27EFE314"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8E7446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B3881A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1D2DA2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7DB1E81" w14:textId="77777777" w:rsidTr="00F96E16">
        <w:tc>
          <w:tcPr>
            <w:tcW w:w="1304" w:type="dxa"/>
            <w:shd w:val="clear" w:color="auto" w:fill="D9D9D9" w:themeFill="background1" w:themeFillShade="D9"/>
          </w:tcPr>
          <w:p w14:paraId="3544542E" w14:textId="77777777" w:rsidR="0037012E" w:rsidRPr="009E11F0" w:rsidRDefault="0037012E" w:rsidP="004D6593">
            <w:pPr>
              <w:rPr>
                <w:b/>
                <w:sz w:val="18"/>
                <w:szCs w:val="18"/>
              </w:rPr>
            </w:pPr>
            <w:r w:rsidRPr="009E11F0">
              <w:rPr>
                <w:b/>
                <w:sz w:val="18"/>
                <w:szCs w:val="18"/>
              </w:rPr>
              <w:t>Core Indicator 7</w:t>
            </w:r>
          </w:p>
        </w:tc>
        <w:tc>
          <w:tcPr>
            <w:tcW w:w="6754" w:type="dxa"/>
            <w:gridSpan w:val="15"/>
            <w:shd w:val="clear" w:color="auto" w:fill="D9D9D9" w:themeFill="background1" w:themeFillShade="D9"/>
          </w:tcPr>
          <w:p w14:paraId="195E2CAC" w14:textId="77777777" w:rsidR="0037012E" w:rsidRPr="009E11F0" w:rsidRDefault="0037012E" w:rsidP="004D6593">
            <w:pPr>
              <w:rPr>
                <w:b/>
                <w:sz w:val="18"/>
                <w:szCs w:val="18"/>
              </w:rPr>
            </w:pPr>
            <w:r w:rsidRPr="009E11F0">
              <w:rPr>
                <w:b/>
                <w:sz w:val="18"/>
                <w:szCs w:val="18"/>
              </w:rPr>
              <w:t>Number of shared water ecosystems (fresh or marine) under new or improved cooperative management</w:t>
            </w:r>
          </w:p>
        </w:tc>
        <w:tc>
          <w:tcPr>
            <w:tcW w:w="1292" w:type="dxa"/>
            <w:shd w:val="clear" w:color="auto" w:fill="D9D9D9" w:themeFill="background1" w:themeFillShade="D9"/>
          </w:tcPr>
          <w:p w14:paraId="4CE492A8" w14:textId="77777777" w:rsidR="0037012E" w:rsidRPr="009E11F0" w:rsidRDefault="0037012E" w:rsidP="004D6593">
            <w:pPr>
              <w:jc w:val="right"/>
              <w:rPr>
                <w:b/>
                <w:sz w:val="18"/>
                <w:szCs w:val="18"/>
              </w:rPr>
            </w:pPr>
            <w:r w:rsidRPr="009E11F0">
              <w:rPr>
                <w:b/>
                <w:i/>
                <w:sz w:val="18"/>
                <w:szCs w:val="18"/>
              </w:rPr>
              <w:fldChar w:fldCharType="begin">
                <w:ffData>
                  <w:name w:val=""/>
                  <w:enabled/>
                  <w:calcOnExit w:val="0"/>
                  <w:textInput>
                    <w:default w:val="(Number)"/>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(Number)</w:t>
            </w:r>
            <w:r w:rsidRPr="009E11F0">
              <w:rPr>
                <w:b/>
                <w:i/>
                <w:sz w:val="18"/>
                <w:szCs w:val="18"/>
              </w:rPr>
              <w:fldChar w:fldCharType="end"/>
            </w:r>
          </w:p>
        </w:tc>
      </w:tr>
      <w:tr w:rsidR="0037012E" w:rsidRPr="009E11F0" w14:paraId="47AFEAEA" w14:textId="77777777" w:rsidTr="00F96E16">
        <w:tc>
          <w:tcPr>
            <w:tcW w:w="1304" w:type="dxa"/>
            <w:shd w:val="clear" w:color="auto" w:fill="BFBFBF" w:themeFill="background1" w:themeFillShade="BF"/>
          </w:tcPr>
          <w:p w14:paraId="2C2E3526" w14:textId="77777777" w:rsidR="0037012E" w:rsidRPr="009E11F0" w:rsidRDefault="0037012E" w:rsidP="004D6593">
            <w:pPr>
              <w:rPr>
                <w:sz w:val="18"/>
                <w:szCs w:val="18"/>
              </w:rPr>
            </w:pPr>
            <w:r w:rsidRPr="009E11F0">
              <w:rPr>
                <w:sz w:val="18"/>
                <w:szCs w:val="18"/>
              </w:rPr>
              <w:t>Indicator 7.1</w:t>
            </w:r>
          </w:p>
        </w:tc>
        <w:tc>
          <w:tcPr>
            <w:tcW w:w="6754" w:type="dxa"/>
            <w:gridSpan w:val="15"/>
            <w:shd w:val="clear" w:color="auto" w:fill="BFBFBF" w:themeFill="background1" w:themeFillShade="BF"/>
          </w:tcPr>
          <w:p w14:paraId="03B9B712" w14:textId="77777777" w:rsidR="0037012E" w:rsidRPr="009E11F0" w:rsidRDefault="0037012E" w:rsidP="004D6593">
            <w:pPr>
              <w:rPr>
                <w:sz w:val="18"/>
                <w:szCs w:val="18"/>
              </w:rPr>
            </w:pPr>
            <w:r w:rsidRPr="009E11F0">
              <w:rPr>
                <w:sz w:val="18"/>
                <w:szCs w:val="18"/>
              </w:rPr>
              <w:t>Level of Transboundary Diagnostic Analysis and Strategic Action Program (TDA/SAP) formulation and implementation</w:t>
            </w:r>
          </w:p>
        </w:tc>
        <w:tc>
          <w:tcPr>
            <w:tcW w:w="1292" w:type="dxa"/>
            <w:shd w:val="clear" w:color="auto" w:fill="BFBFBF" w:themeFill="background1" w:themeFillShade="BF"/>
          </w:tcPr>
          <w:p w14:paraId="06B0CCD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C325816" w14:textId="77777777" w:rsidTr="00F96E16">
        <w:trPr>
          <w:trHeight w:val="233"/>
        </w:trPr>
        <w:tc>
          <w:tcPr>
            <w:tcW w:w="1304" w:type="dxa"/>
            <w:vMerge w:val="restart"/>
          </w:tcPr>
          <w:p w14:paraId="42D3E86D" w14:textId="77777777" w:rsidR="0037012E" w:rsidRPr="009E11F0" w:rsidRDefault="0037012E" w:rsidP="004D6593">
            <w:pPr>
              <w:rPr>
                <w:sz w:val="18"/>
                <w:szCs w:val="18"/>
              </w:rPr>
            </w:pPr>
          </w:p>
        </w:tc>
        <w:tc>
          <w:tcPr>
            <w:tcW w:w="935" w:type="dxa"/>
            <w:vMerge w:val="restart"/>
          </w:tcPr>
          <w:p w14:paraId="56887A22" w14:textId="77777777" w:rsidR="0037012E" w:rsidRPr="009E11F0" w:rsidRDefault="0037012E" w:rsidP="004D6593">
            <w:pPr>
              <w:rPr>
                <w:sz w:val="18"/>
                <w:szCs w:val="18"/>
              </w:rPr>
            </w:pPr>
          </w:p>
        </w:tc>
        <w:tc>
          <w:tcPr>
            <w:tcW w:w="1726" w:type="dxa"/>
            <w:gridSpan w:val="6"/>
            <w:vMerge w:val="restart"/>
          </w:tcPr>
          <w:p w14:paraId="4CC250B4" w14:textId="77777777" w:rsidR="0037012E" w:rsidRPr="009E11F0" w:rsidRDefault="0037012E" w:rsidP="004D6593">
            <w:pPr>
              <w:rPr>
                <w:sz w:val="18"/>
                <w:szCs w:val="18"/>
              </w:rPr>
            </w:pPr>
            <w:r w:rsidRPr="009E11F0">
              <w:rPr>
                <w:sz w:val="18"/>
                <w:szCs w:val="18"/>
              </w:rPr>
              <w:t>Shared water ecosystem</w:t>
            </w:r>
          </w:p>
        </w:tc>
        <w:tc>
          <w:tcPr>
            <w:tcW w:w="5385" w:type="dxa"/>
            <w:gridSpan w:val="9"/>
          </w:tcPr>
          <w:p w14:paraId="559EE7E0" w14:textId="77777777" w:rsidR="0037012E" w:rsidRPr="009E11F0" w:rsidRDefault="0037012E" w:rsidP="004D6593">
            <w:pPr>
              <w:jc w:val="center"/>
              <w:rPr>
                <w:sz w:val="18"/>
                <w:szCs w:val="18"/>
              </w:rPr>
            </w:pPr>
            <w:r w:rsidRPr="009E11F0">
              <w:rPr>
                <w:sz w:val="18"/>
                <w:szCs w:val="18"/>
              </w:rPr>
              <w:t>Rating (scale 1-4)</w:t>
            </w:r>
          </w:p>
        </w:tc>
      </w:tr>
      <w:tr w:rsidR="0037012E" w:rsidRPr="009E11F0" w14:paraId="5C43B8D4" w14:textId="77777777" w:rsidTr="00F96E16">
        <w:trPr>
          <w:trHeight w:val="197"/>
        </w:trPr>
        <w:tc>
          <w:tcPr>
            <w:tcW w:w="1304" w:type="dxa"/>
            <w:vMerge/>
          </w:tcPr>
          <w:p w14:paraId="426A2A6B" w14:textId="77777777" w:rsidR="0037012E" w:rsidRPr="009E11F0" w:rsidRDefault="0037012E" w:rsidP="004D6593">
            <w:pPr>
              <w:rPr>
                <w:sz w:val="18"/>
                <w:szCs w:val="18"/>
              </w:rPr>
            </w:pPr>
          </w:p>
        </w:tc>
        <w:tc>
          <w:tcPr>
            <w:tcW w:w="935" w:type="dxa"/>
            <w:vMerge/>
          </w:tcPr>
          <w:p w14:paraId="7DEA3052" w14:textId="77777777" w:rsidR="0037012E" w:rsidRPr="009E11F0" w:rsidRDefault="0037012E" w:rsidP="004D6593">
            <w:pPr>
              <w:rPr>
                <w:sz w:val="18"/>
                <w:szCs w:val="18"/>
              </w:rPr>
            </w:pPr>
          </w:p>
        </w:tc>
        <w:tc>
          <w:tcPr>
            <w:tcW w:w="1726" w:type="dxa"/>
            <w:gridSpan w:val="6"/>
            <w:vMerge/>
          </w:tcPr>
          <w:p w14:paraId="1C4CB7BF" w14:textId="77777777" w:rsidR="0037012E" w:rsidRPr="009E11F0" w:rsidRDefault="0037012E" w:rsidP="004D6593">
            <w:pPr>
              <w:rPr>
                <w:sz w:val="18"/>
                <w:szCs w:val="18"/>
              </w:rPr>
            </w:pPr>
          </w:p>
        </w:tc>
        <w:tc>
          <w:tcPr>
            <w:tcW w:w="1316" w:type="dxa"/>
            <w:gridSpan w:val="3"/>
          </w:tcPr>
          <w:p w14:paraId="4631DAE6"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01A79275" w14:textId="77777777" w:rsidR="0037012E" w:rsidRPr="009E11F0" w:rsidRDefault="0037012E" w:rsidP="004D6593">
            <w:pPr>
              <w:jc w:val="center"/>
              <w:rPr>
                <w:sz w:val="18"/>
                <w:szCs w:val="18"/>
              </w:rPr>
            </w:pPr>
            <w:r w:rsidRPr="009E11F0">
              <w:rPr>
                <w:sz w:val="18"/>
                <w:szCs w:val="18"/>
              </w:rPr>
              <w:t>Endorsement</w:t>
            </w:r>
          </w:p>
        </w:tc>
        <w:tc>
          <w:tcPr>
            <w:tcW w:w="1296" w:type="dxa"/>
          </w:tcPr>
          <w:p w14:paraId="14AA515F" w14:textId="77777777" w:rsidR="0037012E" w:rsidRPr="009E11F0" w:rsidRDefault="0037012E" w:rsidP="004D6593">
            <w:pPr>
              <w:jc w:val="center"/>
              <w:rPr>
                <w:sz w:val="18"/>
                <w:szCs w:val="18"/>
              </w:rPr>
            </w:pPr>
            <w:r w:rsidRPr="009E11F0">
              <w:rPr>
                <w:sz w:val="18"/>
                <w:szCs w:val="18"/>
              </w:rPr>
              <w:t>MTR</w:t>
            </w:r>
          </w:p>
        </w:tc>
        <w:tc>
          <w:tcPr>
            <w:tcW w:w="1292" w:type="dxa"/>
          </w:tcPr>
          <w:p w14:paraId="65006C32" w14:textId="77777777" w:rsidR="0037012E" w:rsidRPr="009E11F0" w:rsidRDefault="0037012E" w:rsidP="004D6593">
            <w:pPr>
              <w:jc w:val="center"/>
              <w:rPr>
                <w:sz w:val="18"/>
                <w:szCs w:val="18"/>
              </w:rPr>
            </w:pPr>
            <w:r w:rsidRPr="009E11F0">
              <w:rPr>
                <w:sz w:val="18"/>
                <w:szCs w:val="18"/>
              </w:rPr>
              <w:t>TE</w:t>
            </w:r>
          </w:p>
        </w:tc>
      </w:tr>
      <w:tr w:rsidR="0037012E" w:rsidRPr="009E11F0" w14:paraId="38A7B926" w14:textId="77777777" w:rsidTr="00F96E16">
        <w:tc>
          <w:tcPr>
            <w:tcW w:w="1304" w:type="dxa"/>
          </w:tcPr>
          <w:p w14:paraId="2D168C83" w14:textId="77777777" w:rsidR="0037012E" w:rsidRPr="009E11F0" w:rsidRDefault="0037012E" w:rsidP="004D6593">
            <w:pPr>
              <w:jc w:val="right"/>
              <w:rPr>
                <w:sz w:val="18"/>
                <w:szCs w:val="18"/>
              </w:rPr>
            </w:pPr>
          </w:p>
        </w:tc>
        <w:tc>
          <w:tcPr>
            <w:tcW w:w="935" w:type="dxa"/>
          </w:tcPr>
          <w:p w14:paraId="55193BDB" w14:textId="77777777" w:rsidR="0037012E" w:rsidRPr="009E11F0" w:rsidRDefault="0037012E" w:rsidP="004D6593">
            <w:pPr>
              <w:jc w:val="right"/>
              <w:rPr>
                <w:sz w:val="18"/>
                <w:szCs w:val="18"/>
              </w:rPr>
            </w:pPr>
          </w:p>
        </w:tc>
        <w:tc>
          <w:tcPr>
            <w:tcW w:w="1726" w:type="dxa"/>
            <w:gridSpan w:val="6"/>
          </w:tcPr>
          <w:p w14:paraId="441A183A"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3820307A"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45F0962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9BC59B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09CA804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D578418" w14:textId="77777777" w:rsidTr="00F96E16">
        <w:tc>
          <w:tcPr>
            <w:tcW w:w="1304" w:type="dxa"/>
          </w:tcPr>
          <w:p w14:paraId="1576B7BB" w14:textId="77777777" w:rsidR="0037012E" w:rsidRPr="009E11F0" w:rsidRDefault="0037012E" w:rsidP="004D6593">
            <w:pPr>
              <w:jc w:val="right"/>
              <w:rPr>
                <w:sz w:val="18"/>
                <w:szCs w:val="18"/>
              </w:rPr>
            </w:pPr>
          </w:p>
        </w:tc>
        <w:tc>
          <w:tcPr>
            <w:tcW w:w="935" w:type="dxa"/>
          </w:tcPr>
          <w:p w14:paraId="06733B02" w14:textId="77777777" w:rsidR="0037012E" w:rsidRPr="009E11F0" w:rsidRDefault="0037012E" w:rsidP="004D6593">
            <w:pPr>
              <w:jc w:val="right"/>
              <w:rPr>
                <w:sz w:val="18"/>
                <w:szCs w:val="18"/>
              </w:rPr>
            </w:pPr>
          </w:p>
        </w:tc>
        <w:tc>
          <w:tcPr>
            <w:tcW w:w="1726" w:type="dxa"/>
            <w:gridSpan w:val="6"/>
          </w:tcPr>
          <w:p w14:paraId="0DAB667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03859EB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3825DB7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F625FE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C0595F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03A20D73" w14:textId="77777777" w:rsidTr="00F96E16">
        <w:tc>
          <w:tcPr>
            <w:tcW w:w="1304" w:type="dxa"/>
            <w:shd w:val="clear" w:color="auto" w:fill="BFBFBF" w:themeFill="background1" w:themeFillShade="BF"/>
          </w:tcPr>
          <w:p w14:paraId="41735241" w14:textId="77777777" w:rsidR="0037012E" w:rsidRPr="009E11F0" w:rsidRDefault="0037012E" w:rsidP="004D6593">
            <w:pPr>
              <w:rPr>
                <w:sz w:val="18"/>
                <w:szCs w:val="18"/>
              </w:rPr>
            </w:pPr>
            <w:r w:rsidRPr="009E11F0">
              <w:rPr>
                <w:sz w:val="18"/>
                <w:szCs w:val="18"/>
              </w:rPr>
              <w:t>Indicator 7.2</w:t>
            </w:r>
          </w:p>
        </w:tc>
        <w:tc>
          <w:tcPr>
            <w:tcW w:w="6754" w:type="dxa"/>
            <w:gridSpan w:val="15"/>
            <w:shd w:val="clear" w:color="auto" w:fill="BFBFBF" w:themeFill="background1" w:themeFillShade="BF"/>
          </w:tcPr>
          <w:p w14:paraId="002750AC" w14:textId="77777777" w:rsidR="0037012E" w:rsidRPr="009E11F0" w:rsidRDefault="0037012E" w:rsidP="004D6593">
            <w:pPr>
              <w:rPr>
                <w:sz w:val="18"/>
                <w:szCs w:val="18"/>
              </w:rPr>
            </w:pPr>
            <w:r w:rsidRPr="009E11F0">
              <w:rPr>
                <w:sz w:val="18"/>
                <w:szCs w:val="18"/>
              </w:rPr>
              <w:t>Level of Regional Legal Agreements and Regional Management Institutions to support its implementation</w:t>
            </w:r>
          </w:p>
        </w:tc>
        <w:tc>
          <w:tcPr>
            <w:tcW w:w="1292" w:type="dxa"/>
            <w:shd w:val="clear" w:color="auto" w:fill="BFBFBF" w:themeFill="background1" w:themeFillShade="BF"/>
          </w:tcPr>
          <w:p w14:paraId="7F4E8DC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3C9075D" w14:textId="77777777" w:rsidTr="00F96E16">
        <w:trPr>
          <w:trHeight w:val="125"/>
        </w:trPr>
        <w:tc>
          <w:tcPr>
            <w:tcW w:w="1304" w:type="dxa"/>
            <w:vMerge w:val="restart"/>
          </w:tcPr>
          <w:p w14:paraId="7AEAA3E7" w14:textId="77777777" w:rsidR="0037012E" w:rsidRPr="009E11F0" w:rsidRDefault="0037012E" w:rsidP="004D6593">
            <w:pPr>
              <w:rPr>
                <w:sz w:val="18"/>
                <w:szCs w:val="18"/>
              </w:rPr>
            </w:pPr>
          </w:p>
        </w:tc>
        <w:tc>
          <w:tcPr>
            <w:tcW w:w="935" w:type="dxa"/>
            <w:vMerge w:val="restart"/>
          </w:tcPr>
          <w:p w14:paraId="169EDECA" w14:textId="77777777" w:rsidR="0037012E" w:rsidRPr="009E11F0" w:rsidRDefault="0037012E" w:rsidP="004D6593">
            <w:pPr>
              <w:rPr>
                <w:sz w:val="18"/>
                <w:szCs w:val="18"/>
              </w:rPr>
            </w:pPr>
          </w:p>
        </w:tc>
        <w:tc>
          <w:tcPr>
            <w:tcW w:w="1726" w:type="dxa"/>
            <w:gridSpan w:val="6"/>
            <w:vMerge w:val="restart"/>
          </w:tcPr>
          <w:p w14:paraId="67D5A740" w14:textId="77777777" w:rsidR="0037012E" w:rsidRPr="009E11F0" w:rsidRDefault="0037012E" w:rsidP="004D6593">
            <w:pPr>
              <w:rPr>
                <w:sz w:val="18"/>
                <w:szCs w:val="18"/>
              </w:rPr>
            </w:pPr>
            <w:r w:rsidRPr="009E11F0">
              <w:rPr>
                <w:sz w:val="18"/>
                <w:szCs w:val="18"/>
              </w:rPr>
              <w:t>Shared water ecosystem</w:t>
            </w:r>
          </w:p>
        </w:tc>
        <w:tc>
          <w:tcPr>
            <w:tcW w:w="5385" w:type="dxa"/>
            <w:gridSpan w:val="9"/>
          </w:tcPr>
          <w:p w14:paraId="0A7E211D" w14:textId="77777777" w:rsidR="0037012E" w:rsidRPr="009E11F0" w:rsidRDefault="0037012E" w:rsidP="004D6593">
            <w:pPr>
              <w:jc w:val="center"/>
              <w:rPr>
                <w:sz w:val="18"/>
                <w:szCs w:val="18"/>
              </w:rPr>
            </w:pPr>
            <w:r w:rsidRPr="009E11F0">
              <w:rPr>
                <w:sz w:val="18"/>
                <w:szCs w:val="18"/>
              </w:rPr>
              <w:t>Rating (scale 1-4)</w:t>
            </w:r>
          </w:p>
        </w:tc>
      </w:tr>
      <w:tr w:rsidR="0037012E" w:rsidRPr="009E11F0" w14:paraId="3E897AAA" w14:textId="77777777" w:rsidTr="00F96E16">
        <w:trPr>
          <w:trHeight w:val="134"/>
        </w:trPr>
        <w:tc>
          <w:tcPr>
            <w:tcW w:w="1304" w:type="dxa"/>
            <w:vMerge/>
          </w:tcPr>
          <w:p w14:paraId="722C4C9B" w14:textId="77777777" w:rsidR="0037012E" w:rsidRPr="009E11F0" w:rsidRDefault="0037012E" w:rsidP="004D6593">
            <w:pPr>
              <w:rPr>
                <w:sz w:val="18"/>
                <w:szCs w:val="18"/>
              </w:rPr>
            </w:pPr>
          </w:p>
        </w:tc>
        <w:tc>
          <w:tcPr>
            <w:tcW w:w="935" w:type="dxa"/>
            <w:vMerge/>
          </w:tcPr>
          <w:p w14:paraId="2883BDA3" w14:textId="77777777" w:rsidR="0037012E" w:rsidRPr="009E11F0" w:rsidRDefault="0037012E" w:rsidP="004D6593">
            <w:pPr>
              <w:rPr>
                <w:sz w:val="18"/>
                <w:szCs w:val="18"/>
              </w:rPr>
            </w:pPr>
          </w:p>
        </w:tc>
        <w:tc>
          <w:tcPr>
            <w:tcW w:w="1726" w:type="dxa"/>
            <w:gridSpan w:val="6"/>
            <w:vMerge/>
          </w:tcPr>
          <w:p w14:paraId="610EDC45" w14:textId="77777777" w:rsidR="0037012E" w:rsidRPr="009E11F0" w:rsidRDefault="0037012E" w:rsidP="004D6593">
            <w:pPr>
              <w:rPr>
                <w:sz w:val="18"/>
                <w:szCs w:val="18"/>
              </w:rPr>
            </w:pPr>
          </w:p>
        </w:tc>
        <w:tc>
          <w:tcPr>
            <w:tcW w:w="1316" w:type="dxa"/>
            <w:gridSpan w:val="3"/>
          </w:tcPr>
          <w:p w14:paraId="12253CE7"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399E2ABB" w14:textId="77777777" w:rsidR="0037012E" w:rsidRPr="009E11F0" w:rsidRDefault="0037012E" w:rsidP="004D6593">
            <w:pPr>
              <w:jc w:val="center"/>
              <w:rPr>
                <w:sz w:val="18"/>
                <w:szCs w:val="18"/>
              </w:rPr>
            </w:pPr>
            <w:r w:rsidRPr="009E11F0">
              <w:rPr>
                <w:sz w:val="18"/>
                <w:szCs w:val="18"/>
              </w:rPr>
              <w:t>Endorsement</w:t>
            </w:r>
          </w:p>
        </w:tc>
        <w:tc>
          <w:tcPr>
            <w:tcW w:w="1296" w:type="dxa"/>
          </w:tcPr>
          <w:p w14:paraId="03DA2659" w14:textId="77777777" w:rsidR="0037012E" w:rsidRPr="009E11F0" w:rsidRDefault="0037012E" w:rsidP="004D6593">
            <w:pPr>
              <w:jc w:val="center"/>
              <w:rPr>
                <w:sz w:val="18"/>
                <w:szCs w:val="18"/>
              </w:rPr>
            </w:pPr>
            <w:r w:rsidRPr="009E11F0">
              <w:rPr>
                <w:sz w:val="18"/>
                <w:szCs w:val="18"/>
              </w:rPr>
              <w:t>MTR</w:t>
            </w:r>
          </w:p>
        </w:tc>
        <w:tc>
          <w:tcPr>
            <w:tcW w:w="1292" w:type="dxa"/>
          </w:tcPr>
          <w:p w14:paraId="62FDD2B6" w14:textId="77777777" w:rsidR="0037012E" w:rsidRPr="009E11F0" w:rsidRDefault="0037012E" w:rsidP="004D6593">
            <w:pPr>
              <w:jc w:val="center"/>
              <w:rPr>
                <w:sz w:val="18"/>
                <w:szCs w:val="18"/>
              </w:rPr>
            </w:pPr>
            <w:r w:rsidRPr="009E11F0">
              <w:rPr>
                <w:sz w:val="18"/>
                <w:szCs w:val="18"/>
              </w:rPr>
              <w:t>TE</w:t>
            </w:r>
          </w:p>
        </w:tc>
      </w:tr>
      <w:tr w:rsidR="0037012E" w:rsidRPr="009E11F0" w14:paraId="5C3F9642" w14:textId="77777777" w:rsidTr="00F96E16">
        <w:tc>
          <w:tcPr>
            <w:tcW w:w="1304" w:type="dxa"/>
          </w:tcPr>
          <w:p w14:paraId="3B33B0D6" w14:textId="77777777" w:rsidR="0037012E" w:rsidRPr="009E11F0" w:rsidRDefault="0037012E" w:rsidP="004D6593">
            <w:pPr>
              <w:jc w:val="right"/>
              <w:rPr>
                <w:sz w:val="18"/>
                <w:szCs w:val="18"/>
              </w:rPr>
            </w:pPr>
          </w:p>
        </w:tc>
        <w:tc>
          <w:tcPr>
            <w:tcW w:w="935" w:type="dxa"/>
          </w:tcPr>
          <w:p w14:paraId="4913DCDB" w14:textId="77777777" w:rsidR="0037012E" w:rsidRPr="009E11F0" w:rsidRDefault="0037012E" w:rsidP="004D6593">
            <w:pPr>
              <w:jc w:val="right"/>
              <w:rPr>
                <w:sz w:val="18"/>
                <w:szCs w:val="18"/>
              </w:rPr>
            </w:pPr>
          </w:p>
        </w:tc>
        <w:tc>
          <w:tcPr>
            <w:tcW w:w="1726" w:type="dxa"/>
            <w:gridSpan w:val="6"/>
          </w:tcPr>
          <w:p w14:paraId="1A0C929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6F60FE0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76FD40F4"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6CB1D3B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D12FB4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6A3CFAC0" w14:textId="77777777" w:rsidTr="00F96E16">
        <w:tc>
          <w:tcPr>
            <w:tcW w:w="1304" w:type="dxa"/>
          </w:tcPr>
          <w:p w14:paraId="0E74415D" w14:textId="77777777" w:rsidR="0037012E" w:rsidRPr="009E11F0" w:rsidRDefault="0037012E" w:rsidP="004D6593">
            <w:pPr>
              <w:jc w:val="right"/>
              <w:rPr>
                <w:sz w:val="18"/>
                <w:szCs w:val="18"/>
              </w:rPr>
            </w:pPr>
          </w:p>
        </w:tc>
        <w:tc>
          <w:tcPr>
            <w:tcW w:w="935" w:type="dxa"/>
          </w:tcPr>
          <w:p w14:paraId="1CFC4908" w14:textId="77777777" w:rsidR="0037012E" w:rsidRPr="009E11F0" w:rsidRDefault="0037012E" w:rsidP="004D6593">
            <w:pPr>
              <w:jc w:val="right"/>
              <w:rPr>
                <w:sz w:val="18"/>
                <w:szCs w:val="18"/>
              </w:rPr>
            </w:pPr>
          </w:p>
        </w:tc>
        <w:tc>
          <w:tcPr>
            <w:tcW w:w="1726" w:type="dxa"/>
            <w:gridSpan w:val="6"/>
          </w:tcPr>
          <w:p w14:paraId="158A6CE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7A7FDDA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6687CA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18228A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95E1AF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36DAD31" w14:textId="77777777" w:rsidTr="00F96E16">
        <w:tc>
          <w:tcPr>
            <w:tcW w:w="1304" w:type="dxa"/>
            <w:shd w:val="clear" w:color="auto" w:fill="BFBFBF" w:themeFill="background1" w:themeFillShade="BF"/>
          </w:tcPr>
          <w:p w14:paraId="406C781C" w14:textId="77777777" w:rsidR="0037012E" w:rsidRPr="009E11F0" w:rsidRDefault="0037012E" w:rsidP="004D6593">
            <w:pPr>
              <w:rPr>
                <w:sz w:val="18"/>
                <w:szCs w:val="18"/>
              </w:rPr>
            </w:pPr>
            <w:r w:rsidRPr="009E11F0">
              <w:rPr>
                <w:sz w:val="18"/>
                <w:szCs w:val="18"/>
              </w:rPr>
              <w:t>Indicator 7.3</w:t>
            </w:r>
          </w:p>
        </w:tc>
        <w:tc>
          <w:tcPr>
            <w:tcW w:w="6754" w:type="dxa"/>
            <w:gridSpan w:val="15"/>
            <w:shd w:val="clear" w:color="auto" w:fill="BFBFBF" w:themeFill="background1" w:themeFillShade="BF"/>
          </w:tcPr>
          <w:p w14:paraId="1C489447" w14:textId="77777777" w:rsidR="0037012E" w:rsidRPr="009E11F0" w:rsidRDefault="0037012E" w:rsidP="004D6593">
            <w:pPr>
              <w:rPr>
                <w:sz w:val="18"/>
                <w:szCs w:val="18"/>
              </w:rPr>
            </w:pPr>
            <w:r w:rsidRPr="009E11F0">
              <w:rPr>
                <w:sz w:val="18"/>
                <w:szCs w:val="18"/>
              </w:rPr>
              <w:t>Level of National/Local reforms and active participation of Inter-Ministerial Committees</w:t>
            </w:r>
          </w:p>
        </w:tc>
        <w:tc>
          <w:tcPr>
            <w:tcW w:w="1292" w:type="dxa"/>
            <w:shd w:val="clear" w:color="auto" w:fill="BFBFBF" w:themeFill="background1" w:themeFillShade="BF"/>
          </w:tcPr>
          <w:p w14:paraId="276D33E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0026B4CE" w14:textId="77777777" w:rsidTr="00F96E16">
        <w:trPr>
          <w:trHeight w:val="179"/>
        </w:trPr>
        <w:tc>
          <w:tcPr>
            <w:tcW w:w="1304" w:type="dxa"/>
            <w:vMerge w:val="restart"/>
          </w:tcPr>
          <w:p w14:paraId="4199FD14" w14:textId="77777777" w:rsidR="0037012E" w:rsidRPr="009E11F0" w:rsidRDefault="0037012E" w:rsidP="004D6593">
            <w:pPr>
              <w:rPr>
                <w:sz w:val="18"/>
                <w:szCs w:val="18"/>
              </w:rPr>
            </w:pPr>
          </w:p>
        </w:tc>
        <w:tc>
          <w:tcPr>
            <w:tcW w:w="935" w:type="dxa"/>
            <w:vMerge w:val="restart"/>
          </w:tcPr>
          <w:p w14:paraId="4B8EBEA8" w14:textId="77777777" w:rsidR="0037012E" w:rsidRPr="009E11F0" w:rsidRDefault="0037012E" w:rsidP="004D6593">
            <w:pPr>
              <w:rPr>
                <w:sz w:val="18"/>
                <w:szCs w:val="18"/>
              </w:rPr>
            </w:pPr>
          </w:p>
        </w:tc>
        <w:tc>
          <w:tcPr>
            <w:tcW w:w="1726" w:type="dxa"/>
            <w:gridSpan w:val="6"/>
            <w:vMerge w:val="restart"/>
          </w:tcPr>
          <w:p w14:paraId="3E351D6E" w14:textId="77777777" w:rsidR="0037012E" w:rsidRPr="009E11F0" w:rsidRDefault="0037012E" w:rsidP="004D6593">
            <w:pPr>
              <w:rPr>
                <w:sz w:val="18"/>
                <w:szCs w:val="18"/>
              </w:rPr>
            </w:pPr>
            <w:r w:rsidRPr="009E11F0">
              <w:rPr>
                <w:sz w:val="18"/>
                <w:szCs w:val="18"/>
              </w:rPr>
              <w:t>Shared water ecosystem</w:t>
            </w:r>
          </w:p>
        </w:tc>
        <w:tc>
          <w:tcPr>
            <w:tcW w:w="5385" w:type="dxa"/>
            <w:gridSpan w:val="9"/>
          </w:tcPr>
          <w:p w14:paraId="16B6DC1B" w14:textId="77777777" w:rsidR="0037012E" w:rsidRPr="009E11F0" w:rsidRDefault="0037012E" w:rsidP="004D6593">
            <w:pPr>
              <w:jc w:val="center"/>
              <w:rPr>
                <w:sz w:val="18"/>
                <w:szCs w:val="18"/>
              </w:rPr>
            </w:pPr>
            <w:r w:rsidRPr="009E11F0">
              <w:rPr>
                <w:sz w:val="18"/>
                <w:szCs w:val="18"/>
              </w:rPr>
              <w:t>Rating (scale 1-4)</w:t>
            </w:r>
          </w:p>
        </w:tc>
      </w:tr>
      <w:tr w:rsidR="0037012E" w:rsidRPr="009E11F0" w14:paraId="75D6E21A" w14:textId="77777777" w:rsidTr="00F96E16">
        <w:trPr>
          <w:trHeight w:val="62"/>
        </w:trPr>
        <w:tc>
          <w:tcPr>
            <w:tcW w:w="1304" w:type="dxa"/>
            <w:vMerge/>
          </w:tcPr>
          <w:p w14:paraId="67F2F0C4" w14:textId="77777777" w:rsidR="0037012E" w:rsidRPr="009E11F0" w:rsidRDefault="0037012E" w:rsidP="004D6593">
            <w:pPr>
              <w:rPr>
                <w:sz w:val="18"/>
                <w:szCs w:val="18"/>
              </w:rPr>
            </w:pPr>
          </w:p>
        </w:tc>
        <w:tc>
          <w:tcPr>
            <w:tcW w:w="935" w:type="dxa"/>
            <w:vMerge/>
          </w:tcPr>
          <w:p w14:paraId="6E0B764E" w14:textId="77777777" w:rsidR="0037012E" w:rsidRPr="009E11F0" w:rsidRDefault="0037012E" w:rsidP="004D6593">
            <w:pPr>
              <w:rPr>
                <w:sz w:val="18"/>
                <w:szCs w:val="18"/>
              </w:rPr>
            </w:pPr>
          </w:p>
        </w:tc>
        <w:tc>
          <w:tcPr>
            <w:tcW w:w="1726" w:type="dxa"/>
            <w:gridSpan w:val="6"/>
            <w:vMerge/>
          </w:tcPr>
          <w:p w14:paraId="48C6742A" w14:textId="77777777" w:rsidR="0037012E" w:rsidRPr="009E11F0" w:rsidRDefault="0037012E" w:rsidP="004D6593">
            <w:pPr>
              <w:rPr>
                <w:sz w:val="18"/>
                <w:szCs w:val="18"/>
              </w:rPr>
            </w:pPr>
          </w:p>
        </w:tc>
        <w:tc>
          <w:tcPr>
            <w:tcW w:w="1316" w:type="dxa"/>
            <w:gridSpan w:val="3"/>
          </w:tcPr>
          <w:p w14:paraId="00634368"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7B1D9F94" w14:textId="77777777" w:rsidR="0037012E" w:rsidRPr="009E11F0" w:rsidRDefault="0037012E" w:rsidP="004D6593">
            <w:pPr>
              <w:jc w:val="center"/>
              <w:rPr>
                <w:sz w:val="18"/>
                <w:szCs w:val="18"/>
              </w:rPr>
            </w:pPr>
            <w:r w:rsidRPr="009E11F0">
              <w:rPr>
                <w:sz w:val="18"/>
                <w:szCs w:val="18"/>
              </w:rPr>
              <w:t>Endorsement</w:t>
            </w:r>
          </w:p>
        </w:tc>
        <w:tc>
          <w:tcPr>
            <w:tcW w:w="1296" w:type="dxa"/>
          </w:tcPr>
          <w:p w14:paraId="3A7FF6D1" w14:textId="77777777" w:rsidR="0037012E" w:rsidRPr="009E11F0" w:rsidRDefault="0037012E" w:rsidP="004D6593">
            <w:pPr>
              <w:jc w:val="center"/>
              <w:rPr>
                <w:sz w:val="18"/>
                <w:szCs w:val="18"/>
              </w:rPr>
            </w:pPr>
            <w:r w:rsidRPr="009E11F0">
              <w:rPr>
                <w:sz w:val="18"/>
                <w:szCs w:val="18"/>
              </w:rPr>
              <w:t>MTR</w:t>
            </w:r>
          </w:p>
        </w:tc>
        <w:tc>
          <w:tcPr>
            <w:tcW w:w="1292" w:type="dxa"/>
          </w:tcPr>
          <w:p w14:paraId="5A2C7023" w14:textId="77777777" w:rsidR="0037012E" w:rsidRPr="009E11F0" w:rsidRDefault="0037012E" w:rsidP="004D6593">
            <w:pPr>
              <w:jc w:val="center"/>
              <w:rPr>
                <w:sz w:val="18"/>
                <w:szCs w:val="18"/>
              </w:rPr>
            </w:pPr>
            <w:r w:rsidRPr="009E11F0">
              <w:rPr>
                <w:sz w:val="18"/>
                <w:szCs w:val="18"/>
              </w:rPr>
              <w:t>TE</w:t>
            </w:r>
          </w:p>
        </w:tc>
      </w:tr>
      <w:tr w:rsidR="0037012E" w:rsidRPr="009E11F0" w14:paraId="1D87A5F0" w14:textId="77777777" w:rsidTr="00F96E16">
        <w:tc>
          <w:tcPr>
            <w:tcW w:w="1304" w:type="dxa"/>
          </w:tcPr>
          <w:p w14:paraId="4FACF528" w14:textId="77777777" w:rsidR="0037012E" w:rsidRPr="009E11F0" w:rsidRDefault="0037012E" w:rsidP="004D6593">
            <w:pPr>
              <w:jc w:val="right"/>
              <w:rPr>
                <w:sz w:val="18"/>
                <w:szCs w:val="18"/>
              </w:rPr>
            </w:pPr>
          </w:p>
        </w:tc>
        <w:tc>
          <w:tcPr>
            <w:tcW w:w="935" w:type="dxa"/>
          </w:tcPr>
          <w:p w14:paraId="3945E728" w14:textId="77777777" w:rsidR="0037012E" w:rsidRPr="009E11F0" w:rsidRDefault="0037012E" w:rsidP="004D6593">
            <w:pPr>
              <w:jc w:val="right"/>
              <w:rPr>
                <w:sz w:val="18"/>
                <w:szCs w:val="18"/>
              </w:rPr>
            </w:pPr>
          </w:p>
        </w:tc>
        <w:tc>
          <w:tcPr>
            <w:tcW w:w="1726" w:type="dxa"/>
            <w:gridSpan w:val="6"/>
          </w:tcPr>
          <w:p w14:paraId="49C1CB63" w14:textId="77777777" w:rsidR="0037012E" w:rsidRPr="009E11F0" w:rsidRDefault="0037012E" w:rsidP="004D6593">
            <w:pPr>
              <w:jc w:val="right"/>
              <w:rPr>
                <w:sz w:val="18"/>
                <w:szCs w:val="18"/>
              </w:rPr>
            </w:pPr>
          </w:p>
        </w:tc>
        <w:tc>
          <w:tcPr>
            <w:tcW w:w="1316" w:type="dxa"/>
            <w:gridSpan w:val="3"/>
          </w:tcPr>
          <w:p w14:paraId="2AA4775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28357C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3CACA2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15BA0CB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98020B8" w14:textId="77777777" w:rsidTr="00F96E16">
        <w:tc>
          <w:tcPr>
            <w:tcW w:w="1304" w:type="dxa"/>
          </w:tcPr>
          <w:p w14:paraId="77F5B95F" w14:textId="77777777" w:rsidR="0037012E" w:rsidRPr="009E11F0" w:rsidRDefault="0037012E" w:rsidP="004D6593">
            <w:pPr>
              <w:jc w:val="right"/>
              <w:rPr>
                <w:sz w:val="18"/>
                <w:szCs w:val="18"/>
              </w:rPr>
            </w:pPr>
          </w:p>
        </w:tc>
        <w:tc>
          <w:tcPr>
            <w:tcW w:w="935" w:type="dxa"/>
          </w:tcPr>
          <w:p w14:paraId="28D55727" w14:textId="77777777" w:rsidR="0037012E" w:rsidRPr="009E11F0" w:rsidRDefault="0037012E" w:rsidP="004D6593">
            <w:pPr>
              <w:jc w:val="right"/>
              <w:rPr>
                <w:sz w:val="18"/>
                <w:szCs w:val="18"/>
              </w:rPr>
            </w:pPr>
          </w:p>
        </w:tc>
        <w:tc>
          <w:tcPr>
            <w:tcW w:w="1726" w:type="dxa"/>
            <w:gridSpan w:val="6"/>
          </w:tcPr>
          <w:p w14:paraId="1B7D491D" w14:textId="77777777" w:rsidR="0037012E" w:rsidRPr="009E11F0" w:rsidRDefault="0037012E" w:rsidP="004D6593">
            <w:pPr>
              <w:jc w:val="right"/>
              <w:rPr>
                <w:sz w:val="18"/>
                <w:szCs w:val="18"/>
              </w:rPr>
            </w:pPr>
          </w:p>
        </w:tc>
        <w:tc>
          <w:tcPr>
            <w:tcW w:w="1316" w:type="dxa"/>
            <w:gridSpan w:val="3"/>
          </w:tcPr>
          <w:p w14:paraId="306A9E2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0540FB2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8EF021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4303C24"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ED5A03B" w14:textId="77777777" w:rsidTr="00F96E16">
        <w:tc>
          <w:tcPr>
            <w:tcW w:w="1304" w:type="dxa"/>
            <w:shd w:val="clear" w:color="auto" w:fill="BFBFBF" w:themeFill="background1" w:themeFillShade="BF"/>
          </w:tcPr>
          <w:p w14:paraId="4374258F" w14:textId="77777777" w:rsidR="0037012E" w:rsidRPr="009E11F0" w:rsidRDefault="0037012E" w:rsidP="004D6593">
            <w:pPr>
              <w:rPr>
                <w:sz w:val="18"/>
                <w:szCs w:val="18"/>
              </w:rPr>
            </w:pPr>
            <w:r w:rsidRPr="009E11F0">
              <w:rPr>
                <w:sz w:val="18"/>
                <w:szCs w:val="18"/>
              </w:rPr>
              <w:t>Indicator 7.4</w:t>
            </w:r>
          </w:p>
        </w:tc>
        <w:tc>
          <w:tcPr>
            <w:tcW w:w="6754" w:type="dxa"/>
            <w:gridSpan w:val="15"/>
            <w:shd w:val="clear" w:color="auto" w:fill="BFBFBF" w:themeFill="background1" w:themeFillShade="BF"/>
          </w:tcPr>
          <w:p w14:paraId="59D1BC62" w14:textId="77777777" w:rsidR="0037012E" w:rsidRPr="009E11F0" w:rsidRDefault="0037012E" w:rsidP="004D6593">
            <w:pPr>
              <w:rPr>
                <w:sz w:val="18"/>
                <w:szCs w:val="18"/>
              </w:rPr>
            </w:pPr>
            <w:r w:rsidRPr="009E11F0">
              <w:rPr>
                <w:sz w:val="18"/>
                <w:szCs w:val="18"/>
              </w:rPr>
              <w:t>Level of engagement in IWLEARN through participation and delivery of key products</w:t>
            </w:r>
          </w:p>
        </w:tc>
        <w:tc>
          <w:tcPr>
            <w:tcW w:w="1292" w:type="dxa"/>
            <w:shd w:val="clear" w:color="auto" w:fill="BFBFBF" w:themeFill="background1" w:themeFillShade="BF"/>
          </w:tcPr>
          <w:p w14:paraId="5E34E8D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21B2F4A" w14:textId="77777777" w:rsidTr="00F96E16">
        <w:trPr>
          <w:trHeight w:val="125"/>
        </w:trPr>
        <w:tc>
          <w:tcPr>
            <w:tcW w:w="1304" w:type="dxa"/>
            <w:vMerge w:val="restart"/>
          </w:tcPr>
          <w:p w14:paraId="5470B147" w14:textId="77777777" w:rsidR="0037012E" w:rsidRPr="009E11F0" w:rsidRDefault="0037012E" w:rsidP="004D6593">
            <w:pPr>
              <w:rPr>
                <w:sz w:val="18"/>
                <w:szCs w:val="18"/>
              </w:rPr>
            </w:pPr>
          </w:p>
        </w:tc>
        <w:tc>
          <w:tcPr>
            <w:tcW w:w="935" w:type="dxa"/>
            <w:vMerge w:val="restart"/>
          </w:tcPr>
          <w:p w14:paraId="024DD354" w14:textId="77777777" w:rsidR="0037012E" w:rsidRPr="009E11F0" w:rsidRDefault="0037012E" w:rsidP="004D6593">
            <w:pPr>
              <w:rPr>
                <w:sz w:val="18"/>
                <w:szCs w:val="18"/>
              </w:rPr>
            </w:pPr>
          </w:p>
        </w:tc>
        <w:tc>
          <w:tcPr>
            <w:tcW w:w="1726" w:type="dxa"/>
            <w:gridSpan w:val="6"/>
            <w:vMerge w:val="restart"/>
            <w:vAlign w:val="center"/>
          </w:tcPr>
          <w:p w14:paraId="7EB0EB85" w14:textId="77777777" w:rsidR="0037012E" w:rsidRPr="009E11F0" w:rsidRDefault="0037012E" w:rsidP="004D6593">
            <w:pPr>
              <w:rPr>
                <w:sz w:val="18"/>
                <w:szCs w:val="18"/>
              </w:rPr>
            </w:pPr>
            <w:r w:rsidRPr="009E11F0">
              <w:rPr>
                <w:sz w:val="18"/>
                <w:szCs w:val="18"/>
              </w:rPr>
              <w:t>Shared water ecosystem</w:t>
            </w:r>
          </w:p>
        </w:tc>
        <w:tc>
          <w:tcPr>
            <w:tcW w:w="5385" w:type="dxa"/>
            <w:gridSpan w:val="9"/>
          </w:tcPr>
          <w:p w14:paraId="64483B63" w14:textId="77777777" w:rsidR="0037012E" w:rsidRPr="009E11F0" w:rsidRDefault="0037012E" w:rsidP="004D6593">
            <w:pPr>
              <w:jc w:val="center"/>
              <w:rPr>
                <w:sz w:val="18"/>
                <w:szCs w:val="18"/>
              </w:rPr>
            </w:pPr>
            <w:r w:rsidRPr="009E11F0">
              <w:rPr>
                <w:sz w:val="18"/>
                <w:szCs w:val="18"/>
              </w:rPr>
              <w:t>Rating (scale 1-4)</w:t>
            </w:r>
          </w:p>
        </w:tc>
      </w:tr>
      <w:tr w:rsidR="0037012E" w:rsidRPr="009E11F0" w14:paraId="185B8C59" w14:textId="77777777" w:rsidTr="00F96E16">
        <w:trPr>
          <w:trHeight w:val="58"/>
        </w:trPr>
        <w:tc>
          <w:tcPr>
            <w:tcW w:w="1304" w:type="dxa"/>
            <w:vMerge/>
          </w:tcPr>
          <w:p w14:paraId="27F1FA0F" w14:textId="77777777" w:rsidR="0037012E" w:rsidRPr="009E11F0" w:rsidRDefault="0037012E" w:rsidP="004D6593">
            <w:pPr>
              <w:rPr>
                <w:sz w:val="18"/>
                <w:szCs w:val="18"/>
              </w:rPr>
            </w:pPr>
          </w:p>
        </w:tc>
        <w:tc>
          <w:tcPr>
            <w:tcW w:w="935" w:type="dxa"/>
            <w:vMerge/>
          </w:tcPr>
          <w:p w14:paraId="0912D291" w14:textId="77777777" w:rsidR="0037012E" w:rsidRPr="009E11F0" w:rsidRDefault="0037012E" w:rsidP="004D6593">
            <w:pPr>
              <w:rPr>
                <w:sz w:val="18"/>
                <w:szCs w:val="18"/>
              </w:rPr>
            </w:pPr>
          </w:p>
        </w:tc>
        <w:tc>
          <w:tcPr>
            <w:tcW w:w="1726" w:type="dxa"/>
            <w:gridSpan w:val="6"/>
            <w:vMerge/>
          </w:tcPr>
          <w:p w14:paraId="3224B23C" w14:textId="77777777" w:rsidR="0037012E" w:rsidRPr="009E11F0" w:rsidRDefault="0037012E" w:rsidP="004D6593">
            <w:pPr>
              <w:rPr>
                <w:sz w:val="18"/>
                <w:szCs w:val="18"/>
              </w:rPr>
            </w:pPr>
          </w:p>
        </w:tc>
        <w:tc>
          <w:tcPr>
            <w:tcW w:w="2797" w:type="dxa"/>
            <w:gridSpan w:val="7"/>
          </w:tcPr>
          <w:p w14:paraId="44D66C0E" w14:textId="77777777" w:rsidR="0037012E" w:rsidRPr="009E11F0" w:rsidRDefault="0037012E" w:rsidP="004D6593">
            <w:pPr>
              <w:jc w:val="center"/>
              <w:rPr>
                <w:sz w:val="18"/>
                <w:szCs w:val="18"/>
              </w:rPr>
            </w:pPr>
            <w:r w:rsidRPr="009E11F0">
              <w:rPr>
                <w:sz w:val="18"/>
                <w:szCs w:val="18"/>
              </w:rPr>
              <w:t>Rating</w:t>
            </w:r>
          </w:p>
        </w:tc>
        <w:tc>
          <w:tcPr>
            <w:tcW w:w="2588" w:type="dxa"/>
            <w:gridSpan w:val="2"/>
          </w:tcPr>
          <w:p w14:paraId="70FC4121" w14:textId="77777777" w:rsidR="0037012E" w:rsidRPr="009E11F0" w:rsidRDefault="0037012E" w:rsidP="004D6593">
            <w:pPr>
              <w:jc w:val="center"/>
              <w:rPr>
                <w:sz w:val="18"/>
                <w:szCs w:val="18"/>
              </w:rPr>
            </w:pPr>
            <w:r w:rsidRPr="009E11F0">
              <w:rPr>
                <w:sz w:val="18"/>
                <w:szCs w:val="18"/>
              </w:rPr>
              <w:t>Rating</w:t>
            </w:r>
          </w:p>
        </w:tc>
      </w:tr>
      <w:tr w:rsidR="0037012E" w:rsidRPr="009E11F0" w14:paraId="47ED65FF" w14:textId="77777777" w:rsidTr="00F96E16">
        <w:trPr>
          <w:trHeight w:val="197"/>
        </w:trPr>
        <w:tc>
          <w:tcPr>
            <w:tcW w:w="1304" w:type="dxa"/>
            <w:vMerge/>
          </w:tcPr>
          <w:p w14:paraId="0B23E177" w14:textId="77777777" w:rsidR="0037012E" w:rsidRPr="009E11F0" w:rsidRDefault="0037012E" w:rsidP="004D6593">
            <w:pPr>
              <w:rPr>
                <w:sz w:val="18"/>
                <w:szCs w:val="18"/>
              </w:rPr>
            </w:pPr>
          </w:p>
        </w:tc>
        <w:tc>
          <w:tcPr>
            <w:tcW w:w="935" w:type="dxa"/>
            <w:vMerge/>
          </w:tcPr>
          <w:p w14:paraId="7A8D4F5E" w14:textId="77777777" w:rsidR="0037012E" w:rsidRPr="009E11F0" w:rsidRDefault="0037012E" w:rsidP="004D6593">
            <w:pPr>
              <w:rPr>
                <w:sz w:val="18"/>
                <w:szCs w:val="18"/>
              </w:rPr>
            </w:pPr>
          </w:p>
        </w:tc>
        <w:tc>
          <w:tcPr>
            <w:tcW w:w="1726" w:type="dxa"/>
            <w:gridSpan w:val="6"/>
            <w:vMerge/>
          </w:tcPr>
          <w:p w14:paraId="1A2AD1BF" w14:textId="77777777" w:rsidR="0037012E" w:rsidRPr="009E11F0" w:rsidRDefault="0037012E" w:rsidP="004D6593">
            <w:pPr>
              <w:rPr>
                <w:sz w:val="18"/>
                <w:szCs w:val="18"/>
              </w:rPr>
            </w:pPr>
          </w:p>
        </w:tc>
        <w:tc>
          <w:tcPr>
            <w:tcW w:w="1316" w:type="dxa"/>
            <w:gridSpan w:val="3"/>
          </w:tcPr>
          <w:p w14:paraId="77BD44F4"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330B4A2A" w14:textId="77777777" w:rsidR="0037012E" w:rsidRPr="009E11F0" w:rsidRDefault="0037012E" w:rsidP="004D6593">
            <w:pPr>
              <w:jc w:val="center"/>
              <w:rPr>
                <w:sz w:val="18"/>
                <w:szCs w:val="18"/>
              </w:rPr>
            </w:pPr>
            <w:r w:rsidRPr="009E11F0">
              <w:rPr>
                <w:sz w:val="18"/>
                <w:szCs w:val="18"/>
              </w:rPr>
              <w:t>Endorsement</w:t>
            </w:r>
          </w:p>
        </w:tc>
        <w:tc>
          <w:tcPr>
            <w:tcW w:w="1296" w:type="dxa"/>
          </w:tcPr>
          <w:p w14:paraId="5328FB1C" w14:textId="77777777" w:rsidR="0037012E" w:rsidRPr="009E11F0" w:rsidRDefault="0037012E" w:rsidP="004D6593">
            <w:pPr>
              <w:jc w:val="center"/>
              <w:rPr>
                <w:sz w:val="18"/>
                <w:szCs w:val="18"/>
              </w:rPr>
            </w:pPr>
            <w:r w:rsidRPr="009E11F0">
              <w:rPr>
                <w:sz w:val="18"/>
                <w:szCs w:val="18"/>
              </w:rPr>
              <w:t>MTR</w:t>
            </w:r>
          </w:p>
        </w:tc>
        <w:tc>
          <w:tcPr>
            <w:tcW w:w="1292" w:type="dxa"/>
          </w:tcPr>
          <w:p w14:paraId="66363072" w14:textId="77777777" w:rsidR="0037012E" w:rsidRPr="009E11F0" w:rsidRDefault="0037012E" w:rsidP="004D6593">
            <w:pPr>
              <w:jc w:val="center"/>
              <w:rPr>
                <w:sz w:val="18"/>
                <w:szCs w:val="18"/>
              </w:rPr>
            </w:pPr>
            <w:r w:rsidRPr="009E11F0">
              <w:rPr>
                <w:sz w:val="18"/>
                <w:szCs w:val="18"/>
              </w:rPr>
              <w:t>TE</w:t>
            </w:r>
          </w:p>
        </w:tc>
      </w:tr>
      <w:tr w:rsidR="0037012E" w:rsidRPr="009E11F0" w14:paraId="485A9104" w14:textId="77777777" w:rsidTr="00F96E16">
        <w:tc>
          <w:tcPr>
            <w:tcW w:w="1304" w:type="dxa"/>
          </w:tcPr>
          <w:p w14:paraId="796EC6A5" w14:textId="77777777" w:rsidR="0037012E" w:rsidRPr="009E11F0" w:rsidRDefault="0037012E" w:rsidP="004D6593">
            <w:pPr>
              <w:jc w:val="right"/>
              <w:rPr>
                <w:sz w:val="18"/>
                <w:szCs w:val="18"/>
              </w:rPr>
            </w:pPr>
          </w:p>
        </w:tc>
        <w:tc>
          <w:tcPr>
            <w:tcW w:w="935" w:type="dxa"/>
          </w:tcPr>
          <w:p w14:paraId="29C78E12" w14:textId="77777777" w:rsidR="0037012E" w:rsidRPr="009E11F0" w:rsidRDefault="0037012E" w:rsidP="004D6593">
            <w:pPr>
              <w:jc w:val="right"/>
              <w:rPr>
                <w:sz w:val="18"/>
                <w:szCs w:val="18"/>
              </w:rPr>
            </w:pPr>
          </w:p>
        </w:tc>
        <w:tc>
          <w:tcPr>
            <w:tcW w:w="1726" w:type="dxa"/>
            <w:gridSpan w:val="6"/>
          </w:tcPr>
          <w:p w14:paraId="67A2123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4FA0D0D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778CFA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0C303B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7471AF2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22D6E73" w14:textId="77777777" w:rsidTr="00F96E16">
        <w:tc>
          <w:tcPr>
            <w:tcW w:w="1304" w:type="dxa"/>
          </w:tcPr>
          <w:p w14:paraId="557A1281" w14:textId="77777777" w:rsidR="0037012E" w:rsidRPr="009E11F0" w:rsidRDefault="0037012E" w:rsidP="004D6593">
            <w:pPr>
              <w:jc w:val="right"/>
              <w:rPr>
                <w:sz w:val="18"/>
                <w:szCs w:val="18"/>
              </w:rPr>
            </w:pPr>
          </w:p>
        </w:tc>
        <w:tc>
          <w:tcPr>
            <w:tcW w:w="935" w:type="dxa"/>
          </w:tcPr>
          <w:p w14:paraId="4724C6B7" w14:textId="77777777" w:rsidR="0037012E" w:rsidRPr="009E11F0" w:rsidRDefault="0037012E" w:rsidP="004D6593">
            <w:pPr>
              <w:jc w:val="right"/>
              <w:rPr>
                <w:sz w:val="18"/>
                <w:szCs w:val="18"/>
              </w:rPr>
            </w:pPr>
          </w:p>
        </w:tc>
        <w:tc>
          <w:tcPr>
            <w:tcW w:w="1726" w:type="dxa"/>
            <w:gridSpan w:val="6"/>
          </w:tcPr>
          <w:p w14:paraId="68E82AE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2DC1CFC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7F4C0D0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39CD7A8"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530A034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03472B3" w14:textId="77777777" w:rsidTr="00F96E16">
        <w:tc>
          <w:tcPr>
            <w:tcW w:w="1304" w:type="dxa"/>
            <w:shd w:val="clear" w:color="auto" w:fill="D9D9D9" w:themeFill="background1" w:themeFillShade="D9"/>
          </w:tcPr>
          <w:p w14:paraId="63F30492" w14:textId="77777777" w:rsidR="0037012E" w:rsidRPr="009E11F0" w:rsidRDefault="0037012E" w:rsidP="004D6593">
            <w:pPr>
              <w:rPr>
                <w:b/>
                <w:sz w:val="18"/>
                <w:szCs w:val="18"/>
              </w:rPr>
            </w:pPr>
            <w:r w:rsidRPr="009E11F0">
              <w:rPr>
                <w:b/>
                <w:sz w:val="18"/>
                <w:szCs w:val="18"/>
              </w:rPr>
              <w:t>Core Indicator 8</w:t>
            </w:r>
          </w:p>
        </w:tc>
        <w:tc>
          <w:tcPr>
            <w:tcW w:w="6754" w:type="dxa"/>
            <w:gridSpan w:val="15"/>
            <w:shd w:val="clear" w:color="auto" w:fill="D9D9D9" w:themeFill="background1" w:themeFillShade="D9"/>
          </w:tcPr>
          <w:p w14:paraId="7D034A39" w14:textId="77777777" w:rsidR="0037012E" w:rsidRPr="009E11F0" w:rsidRDefault="0037012E" w:rsidP="004D6593">
            <w:pPr>
              <w:rPr>
                <w:b/>
                <w:sz w:val="18"/>
                <w:szCs w:val="18"/>
              </w:rPr>
            </w:pPr>
            <w:r w:rsidRPr="009E11F0">
              <w:rPr>
                <w:b/>
                <w:sz w:val="18"/>
                <w:szCs w:val="18"/>
              </w:rPr>
              <w:t>Globally over-exploited fisheries Moved to more sustainable levels</w:t>
            </w:r>
          </w:p>
        </w:tc>
        <w:tc>
          <w:tcPr>
            <w:tcW w:w="1292" w:type="dxa"/>
            <w:shd w:val="clear" w:color="auto" w:fill="D9D9D9" w:themeFill="background1" w:themeFillShade="D9"/>
          </w:tcPr>
          <w:p w14:paraId="02437036" w14:textId="77777777" w:rsidR="0037012E" w:rsidRPr="009E11F0" w:rsidRDefault="0037012E" w:rsidP="004D6593">
            <w:pPr>
              <w:jc w:val="right"/>
              <w:rPr>
                <w:b/>
                <w:sz w:val="18"/>
                <w:szCs w:val="18"/>
              </w:rPr>
            </w:pPr>
            <w:r w:rsidRPr="009E11F0">
              <w:rPr>
                <w:b/>
                <w:i/>
                <w:sz w:val="18"/>
                <w:szCs w:val="18"/>
              </w:rPr>
              <w:fldChar w:fldCharType="begin">
                <w:ffData>
                  <w:name w:val=""/>
                  <w:enabled/>
                  <w:calcOnExit w:val="0"/>
                  <w:textInput>
                    <w:default w:val="(Ton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(Tons)</w:t>
            </w:r>
            <w:r w:rsidRPr="009E11F0">
              <w:rPr>
                <w:b/>
                <w:i/>
                <w:sz w:val="18"/>
                <w:szCs w:val="18"/>
              </w:rPr>
              <w:fldChar w:fldCharType="end"/>
            </w:r>
          </w:p>
        </w:tc>
      </w:tr>
      <w:tr w:rsidR="0037012E" w:rsidRPr="009E11F0" w14:paraId="55BAC327" w14:textId="77777777" w:rsidTr="00F96E16">
        <w:trPr>
          <w:trHeight w:val="197"/>
        </w:trPr>
        <w:tc>
          <w:tcPr>
            <w:tcW w:w="1304" w:type="dxa"/>
            <w:vMerge w:val="restart"/>
          </w:tcPr>
          <w:p w14:paraId="272127E1" w14:textId="77777777" w:rsidR="0037012E" w:rsidRPr="009E11F0" w:rsidRDefault="0037012E" w:rsidP="004D6593">
            <w:pPr>
              <w:rPr>
                <w:sz w:val="18"/>
                <w:szCs w:val="18"/>
              </w:rPr>
            </w:pPr>
          </w:p>
        </w:tc>
        <w:tc>
          <w:tcPr>
            <w:tcW w:w="935" w:type="dxa"/>
            <w:vMerge w:val="restart"/>
          </w:tcPr>
          <w:p w14:paraId="3E03AE0B" w14:textId="77777777" w:rsidR="0037012E" w:rsidRPr="009E11F0" w:rsidRDefault="0037012E" w:rsidP="004D6593">
            <w:pPr>
              <w:rPr>
                <w:sz w:val="18"/>
                <w:szCs w:val="18"/>
              </w:rPr>
            </w:pPr>
          </w:p>
        </w:tc>
        <w:tc>
          <w:tcPr>
            <w:tcW w:w="1726" w:type="dxa"/>
            <w:gridSpan w:val="6"/>
            <w:vMerge w:val="restart"/>
          </w:tcPr>
          <w:p w14:paraId="2E38A487" w14:textId="77777777" w:rsidR="0037012E" w:rsidRPr="009E11F0" w:rsidRDefault="0037012E" w:rsidP="004D6593">
            <w:pPr>
              <w:rPr>
                <w:sz w:val="18"/>
                <w:szCs w:val="18"/>
              </w:rPr>
            </w:pPr>
          </w:p>
        </w:tc>
        <w:tc>
          <w:tcPr>
            <w:tcW w:w="5385" w:type="dxa"/>
            <w:gridSpan w:val="9"/>
          </w:tcPr>
          <w:p w14:paraId="4E0CA24A" w14:textId="77777777" w:rsidR="0037012E" w:rsidRPr="009E11F0" w:rsidRDefault="0037012E" w:rsidP="004D6593">
            <w:pPr>
              <w:jc w:val="center"/>
              <w:rPr>
                <w:sz w:val="18"/>
                <w:szCs w:val="18"/>
              </w:rPr>
            </w:pPr>
            <w:r w:rsidRPr="009E11F0">
              <w:rPr>
                <w:sz w:val="18"/>
                <w:szCs w:val="18"/>
              </w:rPr>
              <w:t>Metric Tons</w:t>
            </w:r>
          </w:p>
        </w:tc>
      </w:tr>
      <w:tr w:rsidR="0037012E" w:rsidRPr="009E11F0" w14:paraId="383AB144" w14:textId="77777777" w:rsidTr="00F96E16">
        <w:trPr>
          <w:trHeight w:val="188"/>
        </w:trPr>
        <w:tc>
          <w:tcPr>
            <w:tcW w:w="1304" w:type="dxa"/>
            <w:vMerge/>
          </w:tcPr>
          <w:p w14:paraId="78DD99F0" w14:textId="77777777" w:rsidR="0037012E" w:rsidRPr="009E11F0" w:rsidRDefault="0037012E" w:rsidP="004D6593">
            <w:pPr>
              <w:rPr>
                <w:sz w:val="18"/>
                <w:szCs w:val="18"/>
              </w:rPr>
            </w:pPr>
          </w:p>
        </w:tc>
        <w:tc>
          <w:tcPr>
            <w:tcW w:w="935" w:type="dxa"/>
            <w:vMerge/>
          </w:tcPr>
          <w:p w14:paraId="6867862B" w14:textId="77777777" w:rsidR="0037012E" w:rsidRPr="009E11F0" w:rsidRDefault="0037012E" w:rsidP="004D6593">
            <w:pPr>
              <w:rPr>
                <w:sz w:val="18"/>
                <w:szCs w:val="18"/>
              </w:rPr>
            </w:pPr>
          </w:p>
        </w:tc>
        <w:tc>
          <w:tcPr>
            <w:tcW w:w="1726" w:type="dxa"/>
            <w:gridSpan w:val="6"/>
            <w:vMerge/>
          </w:tcPr>
          <w:p w14:paraId="669314BB" w14:textId="77777777" w:rsidR="0037012E" w:rsidRPr="009E11F0" w:rsidRDefault="0037012E" w:rsidP="004D6593">
            <w:pPr>
              <w:rPr>
                <w:sz w:val="18"/>
                <w:szCs w:val="18"/>
              </w:rPr>
            </w:pPr>
          </w:p>
        </w:tc>
        <w:tc>
          <w:tcPr>
            <w:tcW w:w="1316" w:type="dxa"/>
            <w:gridSpan w:val="3"/>
          </w:tcPr>
          <w:p w14:paraId="338F4677" w14:textId="77777777" w:rsidR="0037012E" w:rsidRPr="009E11F0" w:rsidRDefault="0037012E" w:rsidP="004D6593">
            <w:pPr>
              <w:rPr>
                <w:sz w:val="18"/>
                <w:szCs w:val="18"/>
              </w:rPr>
            </w:pPr>
            <w:r w:rsidRPr="009E11F0">
              <w:rPr>
                <w:sz w:val="18"/>
                <w:szCs w:val="18"/>
              </w:rPr>
              <w:t>PIF stage</w:t>
            </w:r>
          </w:p>
        </w:tc>
        <w:tc>
          <w:tcPr>
            <w:tcW w:w="1481" w:type="dxa"/>
            <w:gridSpan w:val="4"/>
          </w:tcPr>
          <w:p w14:paraId="1A8F18BA" w14:textId="77777777" w:rsidR="0037012E" w:rsidRPr="009E11F0" w:rsidRDefault="0037012E" w:rsidP="004D6593">
            <w:pPr>
              <w:rPr>
                <w:sz w:val="18"/>
                <w:szCs w:val="18"/>
              </w:rPr>
            </w:pPr>
            <w:r w:rsidRPr="009E11F0">
              <w:rPr>
                <w:sz w:val="18"/>
                <w:szCs w:val="18"/>
              </w:rPr>
              <w:t>Endorsement</w:t>
            </w:r>
          </w:p>
        </w:tc>
        <w:tc>
          <w:tcPr>
            <w:tcW w:w="1296" w:type="dxa"/>
          </w:tcPr>
          <w:p w14:paraId="7EB454B5" w14:textId="77777777" w:rsidR="0037012E" w:rsidRPr="009E11F0" w:rsidRDefault="0037012E" w:rsidP="004D6593">
            <w:pPr>
              <w:rPr>
                <w:sz w:val="18"/>
                <w:szCs w:val="18"/>
              </w:rPr>
            </w:pPr>
            <w:r w:rsidRPr="009E11F0">
              <w:rPr>
                <w:sz w:val="18"/>
                <w:szCs w:val="18"/>
              </w:rPr>
              <w:t>MTR</w:t>
            </w:r>
          </w:p>
        </w:tc>
        <w:tc>
          <w:tcPr>
            <w:tcW w:w="1292" w:type="dxa"/>
          </w:tcPr>
          <w:p w14:paraId="6722AC59" w14:textId="77777777" w:rsidR="0037012E" w:rsidRPr="009E11F0" w:rsidRDefault="0037012E" w:rsidP="004D6593">
            <w:pPr>
              <w:rPr>
                <w:sz w:val="18"/>
                <w:szCs w:val="18"/>
              </w:rPr>
            </w:pPr>
            <w:r w:rsidRPr="009E11F0">
              <w:rPr>
                <w:sz w:val="18"/>
                <w:szCs w:val="18"/>
              </w:rPr>
              <w:t>TE</w:t>
            </w:r>
          </w:p>
        </w:tc>
      </w:tr>
      <w:tr w:rsidR="0037012E" w:rsidRPr="009E11F0" w14:paraId="74321637" w14:textId="77777777" w:rsidTr="00F96E16">
        <w:tc>
          <w:tcPr>
            <w:tcW w:w="1304" w:type="dxa"/>
          </w:tcPr>
          <w:p w14:paraId="3EAF5CDD" w14:textId="77777777" w:rsidR="0037012E" w:rsidRPr="009E11F0" w:rsidRDefault="0037012E" w:rsidP="004D6593">
            <w:pPr>
              <w:jc w:val="right"/>
              <w:rPr>
                <w:sz w:val="18"/>
                <w:szCs w:val="18"/>
              </w:rPr>
            </w:pPr>
          </w:p>
        </w:tc>
        <w:tc>
          <w:tcPr>
            <w:tcW w:w="935" w:type="dxa"/>
          </w:tcPr>
          <w:p w14:paraId="688A57FC" w14:textId="77777777" w:rsidR="0037012E" w:rsidRPr="009E11F0" w:rsidRDefault="0037012E" w:rsidP="004D6593">
            <w:pPr>
              <w:jc w:val="right"/>
              <w:rPr>
                <w:sz w:val="18"/>
                <w:szCs w:val="18"/>
              </w:rPr>
            </w:pPr>
          </w:p>
        </w:tc>
        <w:tc>
          <w:tcPr>
            <w:tcW w:w="1726" w:type="dxa"/>
            <w:gridSpan w:val="6"/>
          </w:tcPr>
          <w:p w14:paraId="1E5E4640" w14:textId="77777777" w:rsidR="0037012E" w:rsidRPr="009E11F0" w:rsidRDefault="0037012E" w:rsidP="004D6593">
            <w:pPr>
              <w:jc w:val="right"/>
              <w:rPr>
                <w:sz w:val="18"/>
                <w:szCs w:val="18"/>
              </w:rPr>
            </w:pPr>
          </w:p>
        </w:tc>
        <w:tc>
          <w:tcPr>
            <w:tcW w:w="1316" w:type="dxa"/>
            <w:gridSpan w:val="3"/>
          </w:tcPr>
          <w:p w14:paraId="21B9C7B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F2F6F6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9D0A30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40BCFD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559F15C3" w14:textId="77777777" w:rsidTr="00F96E16">
        <w:tc>
          <w:tcPr>
            <w:tcW w:w="1304" w:type="dxa"/>
            <w:shd w:val="clear" w:color="auto" w:fill="D9D9D9" w:themeFill="background1" w:themeFillShade="D9"/>
          </w:tcPr>
          <w:p w14:paraId="408B4061" w14:textId="77777777" w:rsidR="0037012E" w:rsidRPr="009E11F0" w:rsidRDefault="0037012E" w:rsidP="004D6593">
            <w:pPr>
              <w:rPr>
                <w:b/>
                <w:sz w:val="18"/>
                <w:szCs w:val="18"/>
              </w:rPr>
            </w:pPr>
            <w:r w:rsidRPr="009E11F0">
              <w:rPr>
                <w:b/>
                <w:sz w:val="18"/>
                <w:szCs w:val="18"/>
              </w:rPr>
              <w:t>Core Indicator 9</w:t>
            </w:r>
          </w:p>
        </w:tc>
        <w:tc>
          <w:tcPr>
            <w:tcW w:w="6754" w:type="dxa"/>
            <w:gridSpan w:val="15"/>
            <w:shd w:val="clear" w:color="auto" w:fill="D9D9D9" w:themeFill="background1" w:themeFillShade="D9"/>
          </w:tcPr>
          <w:p w14:paraId="3931A194" w14:textId="77777777" w:rsidR="0037012E" w:rsidRPr="009E11F0" w:rsidRDefault="0037012E" w:rsidP="004D6593">
            <w:pPr>
              <w:rPr>
                <w:b/>
                <w:sz w:val="18"/>
                <w:szCs w:val="18"/>
              </w:rPr>
            </w:pPr>
            <w:r w:rsidRPr="009E11F0">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14:paraId="40108A86" w14:textId="77777777" w:rsidR="0037012E" w:rsidRPr="009E11F0" w:rsidRDefault="0037012E" w:rsidP="004D6593">
            <w:pPr>
              <w:jc w:val="right"/>
              <w:rPr>
                <w:b/>
                <w:sz w:val="18"/>
                <w:szCs w:val="18"/>
              </w:rPr>
            </w:pPr>
            <w:r w:rsidRPr="009E11F0">
              <w:rPr>
                <w:b/>
                <w:i/>
                <w:sz w:val="18"/>
                <w:szCs w:val="18"/>
              </w:rPr>
              <w:fldChar w:fldCharType="begin">
                <w:ffData>
                  <w:name w:val=""/>
                  <w:enabled/>
                  <w:calcOnExit w:val="0"/>
                  <w:textInput>
                    <w:default w:val="(Ton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(Tons)</w:t>
            </w:r>
            <w:r w:rsidRPr="009E11F0">
              <w:rPr>
                <w:b/>
                <w:i/>
                <w:sz w:val="18"/>
                <w:szCs w:val="18"/>
              </w:rPr>
              <w:fldChar w:fldCharType="end"/>
            </w:r>
          </w:p>
        </w:tc>
      </w:tr>
      <w:tr w:rsidR="0037012E" w:rsidRPr="009E11F0" w14:paraId="21F1321D" w14:textId="77777777" w:rsidTr="00F96E16">
        <w:tc>
          <w:tcPr>
            <w:tcW w:w="1304" w:type="dxa"/>
            <w:shd w:val="clear" w:color="auto" w:fill="auto"/>
          </w:tcPr>
          <w:p w14:paraId="5312C6EF" w14:textId="77777777" w:rsidR="0037012E" w:rsidRPr="009E11F0" w:rsidRDefault="0037012E" w:rsidP="004D6593">
            <w:pPr>
              <w:rPr>
                <w:sz w:val="18"/>
                <w:szCs w:val="18"/>
              </w:rPr>
            </w:pPr>
          </w:p>
        </w:tc>
        <w:tc>
          <w:tcPr>
            <w:tcW w:w="2644" w:type="dxa"/>
            <w:gridSpan w:val="6"/>
            <w:shd w:val="clear" w:color="auto" w:fill="auto"/>
          </w:tcPr>
          <w:p w14:paraId="1266AAA6" w14:textId="77777777" w:rsidR="0037012E" w:rsidRPr="009E11F0" w:rsidRDefault="0037012E" w:rsidP="004D6593">
            <w:pPr>
              <w:rPr>
                <w:sz w:val="18"/>
                <w:szCs w:val="18"/>
              </w:rPr>
            </w:pPr>
          </w:p>
        </w:tc>
        <w:tc>
          <w:tcPr>
            <w:tcW w:w="5402" w:type="dxa"/>
            <w:gridSpan w:val="10"/>
            <w:shd w:val="clear" w:color="auto" w:fill="F2F2F2" w:themeFill="background1" w:themeFillShade="F2"/>
          </w:tcPr>
          <w:p w14:paraId="07AD6465" w14:textId="77777777" w:rsidR="0037012E" w:rsidRPr="009E11F0" w:rsidRDefault="0037012E" w:rsidP="004D6593">
            <w:pPr>
              <w:jc w:val="center"/>
              <w:rPr>
                <w:i/>
                <w:sz w:val="18"/>
                <w:szCs w:val="18"/>
              </w:rPr>
            </w:pPr>
            <w:r w:rsidRPr="009E11F0">
              <w:rPr>
                <w:sz w:val="18"/>
                <w:szCs w:val="18"/>
              </w:rPr>
              <w:t>Metric Tons (9.1+9.2+9.3)</w:t>
            </w:r>
          </w:p>
        </w:tc>
      </w:tr>
      <w:tr w:rsidR="0037012E" w:rsidRPr="009E11F0" w14:paraId="732F06A2" w14:textId="77777777" w:rsidTr="00F96E16">
        <w:tc>
          <w:tcPr>
            <w:tcW w:w="1304" w:type="dxa"/>
            <w:shd w:val="clear" w:color="auto" w:fill="auto"/>
          </w:tcPr>
          <w:p w14:paraId="3D1C3796" w14:textId="77777777" w:rsidR="0037012E" w:rsidRPr="009E11F0" w:rsidRDefault="0037012E" w:rsidP="004D6593">
            <w:pPr>
              <w:rPr>
                <w:sz w:val="18"/>
                <w:szCs w:val="18"/>
              </w:rPr>
            </w:pPr>
          </w:p>
        </w:tc>
        <w:tc>
          <w:tcPr>
            <w:tcW w:w="2644" w:type="dxa"/>
            <w:gridSpan w:val="6"/>
            <w:shd w:val="clear" w:color="auto" w:fill="auto"/>
          </w:tcPr>
          <w:p w14:paraId="7E8D400B" w14:textId="77777777" w:rsidR="0037012E" w:rsidRPr="009E11F0" w:rsidRDefault="0037012E" w:rsidP="004D6593">
            <w:pPr>
              <w:rPr>
                <w:sz w:val="18"/>
                <w:szCs w:val="18"/>
              </w:rPr>
            </w:pPr>
          </w:p>
        </w:tc>
        <w:tc>
          <w:tcPr>
            <w:tcW w:w="2807" w:type="dxa"/>
            <w:gridSpan w:val="7"/>
            <w:shd w:val="clear" w:color="auto" w:fill="F2F2F2" w:themeFill="background1" w:themeFillShade="F2"/>
          </w:tcPr>
          <w:p w14:paraId="0BDEDBF0" w14:textId="77777777" w:rsidR="0037012E" w:rsidRPr="009E11F0" w:rsidRDefault="0037012E" w:rsidP="004D6593">
            <w:pPr>
              <w:jc w:val="center"/>
              <w:rPr>
                <w:sz w:val="18"/>
                <w:szCs w:val="18"/>
              </w:rPr>
            </w:pPr>
            <w:r w:rsidRPr="009E11F0">
              <w:rPr>
                <w:sz w:val="18"/>
                <w:szCs w:val="18"/>
              </w:rPr>
              <w:t>Expected</w:t>
            </w:r>
          </w:p>
        </w:tc>
        <w:tc>
          <w:tcPr>
            <w:tcW w:w="2595" w:type="dxa"/>
            <w:gridSpan w:val="3"/>
            <w:shd w:val="clear" w:color="auto" w:fill="F2F2F2" w:themeFill="background1" w:themeFillShade="F2"/>
          </w:tcPr>
          <w:p w14:paraId="7FA83610" w14:textId="77777777" w:rsidR="0037012E" w:rsidRPr="009E11F0" w:rsidRDefault="0037012E" w:rsidP="004D6593">
            <w:pPr>
              <w:jc w:val="center"/>
              <w:rPr>
                <w:i/>
                <w:sz w:val="18"/>
                <w:szCs w:val="18"/>
              </w:rPr>
            </w:pPr>
            <w:r w:rsidRPr="009E11F0">
              <w:rPr>
                <w:sz w:val="18"/>
                <w:szCs w:val="18"/>
              </w:rPr>
              <w:t>Achieved</w:t>
            </w:r>
          </w:p>
        </w:tc>
      </w:tr>
      <w:tr w:rsidR="0037012E" w:rsidRPr="009E11F0" w14:paraId="7D5DFCA0" w14:textId="77777777" w:rsidTr="00F96E16">
        <w:tc>
          <w:tcPr>
            <w:tcW w:w="1304" w:type="dxa"/>
            <w:shd w:val="clear" w:color="auto" w:fill="auto"/>
          </w:tcPr>
          <w:p w14:paraId="6E1E7ABF" w14:textId="77777777" w:rsidR="0037012E" w:rsidRPr="009E11F0" w:rsidRDefault="0037012E" w:rsidP="004D6593">
            <w:pPr>
              <w:rPr>
                <w:sz w:val="18"/>
                <w:szCs w:val="18"/>
              </w:rPr>
            </w:pPr>
          </w:p>
        </w:tc>
        <w:tc>
          <w:tcPr>
            <w:tcW w:w="2644" w:type="dxa"/>
            <w:gridSpan w:val="6"/>
            <w:shd w:val="clear" w:color="auto" w:fill="auto"/>
          </w:tcPr>
          <w:p w14:paraId="2257E202" w14:textId="77777777" w:rsidR="0037012E" w:rsidRPr="009E11F0" w:rsidRDefault="0037012E" w:rsidP="004D6593">
            <w:pPr>
              <w:rPr>
                <w:sz w:val="18"/>
                <w:szCs w:val="18"/>
              </w:rPr>
            </w:pPr>
          </w:p>
        </w:tc>
        <w:tc>
          <w:tcPr>
            <w:tcW w:w="1333" w:type="dxa"/>
            <w:gridSpan w:val="4"/>
            <w:shd w:val="clear" w:color="auto" w:fill="F2F2F2" w:themeFill="background1" w:themeFillShade="F2"/>
          </w:tcPr>
          <w:p w14:paraId="20861A81" w14:textId="77777777" w:rsidR="0037012E" w:rsidRPr="009E11F0" w:rsidRDefault="0037012E" w:rsidP="004D6593">
            <w:pPr>
              <w:jc w:val="center"/>
              <w:rPr>
                <w:sz w:val="18"/>
                <w:szCs w:val="18"/>
              </w:rPr>
            </w:pPr>
            <w:r w:rsidRPr="009E11F0">
              <w:rPr>
                <w:sz w:val="18"/>
                <w:szCs w:val="18"/>
              </w:rPr>
              <w:t>PIF stage</w:t>
            </w:r>
          </w:p>
        </w:tc>
        <w:tc>
          <w:tcPr>
            <w:tcW w:w="1474" w:type="dxa"/>
            <w:gridSpan w:val="3"/>
            <w:shd w:val="clear" w:color="auto" w:fill="F2F2F2" w:themeFill="background1" w:themeFillShade="F2"/>
          </w:tcPr>
          <w:p w14:paraId="53B38E0B" w14:textId="77777777" w:rsidR="0037012E" w:rsidRPr="009E11F0" w:rsidRDefault="0037012E" w:rsidP="004D6593">
            <w:pPr>
              <w:jc w:val="center"/>
              <w:rPr>
                <w:sz w:val="18"/>
                <w:szCs w:val="18"/>
              </w:rPr>
            </w:pPr>
            <w:r w:rsidRPr="009E11F0">
              <w:rPr>
                <w:sz w:val="18"/>
                <w:szCs w:val="18"/>
              </w:rPr>
              <w:t>PIF stage</w:t>
            </w:r>
          </w:p>
        </w:tc>
        <w:tc>
          <w:tcPr>
            <w:tcW w:w="1303" w:type="dxa"/>
            <w:gridSpan w:val="2"/>
            <w:shd w:val="clear" w:color="auto" w:fill="F2F2F2" w:themeFill="background1" w:themeFillShade="F2"/>
          </w:tcPr>
          <w:p w14:paraId="2A5D2B44" w14:textId="77777777" w:rsidR="0037012E" w:rsidRPr="009E11F0" w:rsidRDefault="0037012E" w:rsidP="004D6593">
            <w:pPr>
              <w:jc w:val="center"/>
              <w:rPr>
                <w:sz w:val="18"/>
                <w:szCs w:val="18"/>
              </w:rPr>
            </w:pPr>
            <w:r w:rsidRPr="009E11F0">
              <w:rPr>
                <w:sz w:val="18"/>
                <w:szCs w:val="18"/>
              </w:rPr>
              <w:t>MTR</w:t>
            </w:r>
          </w:p>
        </w:tc>
        <w:tc>
          <w:tcPr>
            <w:tcW w:w="1292" w:type="dxa"/>
            <w:shd w:val="clear" w:color="auto" w:fill="F2F2F2" w:themeFill="background1" w:themeFillShade="F2"/>
          </w:tcPr>
          <w:p w14:paraId="53519F6D" w14:textId="77777777" w:rsidR="0037012E" w:rsidRPr="009E11F0" w:rsidRDefault="0037012E" w:rsidP="004D6593">
            <w:pPr>
              <w:jc w:val="center"/>
              <w:rPr>
                <w:i/>
                <w:sz w:val="18"/>
                <w:szCs w:val="18"/>
              </w:rPr>
            </w:pPr>
            <w:r w:rsidRPr="009E11F0">
              <w:rPr>
                <w:sz w:val="18"/>
                <w:szCs w:val="18"/>
              </w:rPr>
              <w:t>TE</w:t>
            </w:r>
          </w:p>
        </w:tc>
      </w:tr>
      <w:tr w:rsidR="0037012E" w:rsidRPr="009E11F0" w14:paraId="3B4F4019" w14:textId="77777777" w:rsidTr="00F96E16">
        <w:tc>
          <w:tcPr>
            <w:tcW w:w="1304" w:type="dxa"/>
            <w:shd w:val="clear" w:color="auto" w:fill="auto"/>
          </w:tcPr>
          <w:p w14:paraId="19B172C6" w14:textId="77777777" w:rsidR="0037012E" w:rsidRPr="009E11F0" w:rsidRDefault="0037012E" w:rsidP="004D6593">
            <w:pPr>
              <w:rPr>
                <w:sz w:val="18"/>
                <w:szCs w:val="18"/>
              </w:rPr>
            </w:pPr>
          </w:p>
        </w:tc>
        <w:tc>
          <w:tcPr>
            <w:tcW w:w="2644" w:type="dxa"/>
            <w:gridSpan w:val="6"/>
            <w:shd w:val="clear" w:color="auto" w:fill="auto"/>
          </w:tcPr>
          <w:p w14:paraId="478CD817" w14:textId="77777777" w:rsidR="0037012E" w:rsidRPr="009E11F0" w:rsidRDefault="0037012E" w:rsidP="004D6593">
            <w:pPr>
              <w:rPr>
                <w:sz w:val="18"/>
                <w:szCs w:val="18"/>
              </w:rPr>
            </w:pPr>
          </w:p>
        </w:tc>
        <w:tc>
          <w:tcPr>
            <w:tcW w:w="1333" w:type="dxa"/>
            <w:gridSpan w:val="4"/>
            <w:shd w:val="clear" w:color="auto" w:fill="F2F2F2" w:themeFill="background1" w:themeFillShade="F2"/>
          </w:tcPr>
          <w:p w14:paraId="014AD31C" w14:textId="77777777" w:rsidR="0037012E" w:rsidRPr="009E11F0" w:rsidRDefault="0037012E" w:rsidP="004D6593">
            <w:pP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74" w:type="dxa"/>
            <w:gridSpan w:val="3"/>
            <w:shd w:val="clear" w:color="auto" w:fill="F2F2F2" w:themeFill="background1" w:themeFillShade="F2"/>
          </w:tcPr>
          <w:p w14:paraId="2E918A1A" w14:textId="77777777" w:rsidR="0037012E" w:rsidRPr="009E11F0" w:rsidRDefault="0037012E" w:rsidP="004D6593">
            <w:pP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03" w:type="dxa"/>
            <w:gridSpan w:val="2"/>
            <w:shd w:val="clear" w:color="auto" w:fill="F2F2F2" w:themeFill="background1" w:themeFillShade="F2"/>
          </w:tcPr>
          <w:p w14:paraId="206BD261" w14:textId="77777777" w:rsidR="0037012E" w:rsidRPr="009E11F0" w:rsidRDefault="0037012E" w:rsidP="004D6593">
            <w:pP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shd w:val="clear" w:color="auto" w:fill="F2F2F2" w:themeFill="background1" w:themeFillShade="F2"/>
          </w:tcPr>
          <w:p w14:paraId="6372846D"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EDDEFAD" w14:textId="77777777" w:rsidTr="00F96E16">
        <w:tc>
          <w:tcPr>
            <w:tcW w:w="1304" w:type="dxa"/>
            <w:shd w:val="clear" w:color="auto" w:fill="BFBFBF" w:themeFill="background1" w:themeFillShade="BF"/>
          </w:tcPr>
          <w:p w14:paraId="6A5ACFDA" w14:textId="77777777" w:rsidR="0037012E" w:rsidRPr="009E11F0" w:rsidRDefault="0037012E" w:rsidP="004D6593">
            <w:pPr>
              <w:rPr>
                <w:sz w:val="18"/>
                <w:szCs w:val="18"/>
              </w:rPr>
            </w:pPr>
            <w:r w:rsidRPr="009E11F0">
              <w:rPr>
                <w:sz w:val="18"/>
                <w:szCs w:val="18"/>
              </w:rPr>
              <w:t>Indicator 9.1</w:t>
            </w:r>
          </w:p>
        </w:tc>
        <w:tc>
          <w:tcPr>
            <w:tcW w:w="6754" w:type="dxa"/>
            <w:gridSpan w:val="15"/>
            <w:shd w:val="clear" w:color="auto" w:fill="BFBFBF" w:themeFill="background1" w:themeFillShade="BF"/>
          </w:tcPr>
          <w:p w14:paraId="38E4D70E" w14:textId="77777777" w:rsidR="0037012E" w:rsidRPr="009E11F0" w:rsidRDefault="0037012E" w:rsidP="004D6593">
            <w:pPr>
              <w:rPr>
                <w:sz w:val="18"/>
                <w:szCs w:val="18"/>
              </w:rPr>
            </w:pPr>
            <w:r w:rsidRPr="009E11F0">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14:paraId="3E1B0D67"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4BF249A" w14:textId="77777777" w:rsidTr="00F96E16">
        <w:trPr>
          <w:trHeight w:val="125"/>
        </w:trPr>
        <w:tc>
          <w:tcPr>
            <w:tcW w:w="3965" w:type="dxa"/>
            <w:gridSpan w:val="8"/>
            <w:vMerge w:val="restart"/>
            <w:vAlign w:val="center"/>
          </w:tcPr>
          <w:p w14:paraId="13408FB9" w14:textId="77777777" w:rsidR="0037012E" w:rsidRPr="009E11F0" w:rsidRDefault="0037012E" w:rsidP="004D6593">
            <w:pPr>
              <w:jc w:val="center"/>
              <w:rPr>
                <w:sz w:val="18"/>
                <w:szCs w:val="18"/>
              </w:rPr>
            </w:pPr>
            <w:r w:rsidRPr="009E11F0">
              <w:rPr>
                <w:sz w:val="18"/>
                <w:szCs w:val="18"/>
              </w:rPr>
              <w:t>POPs type</w:t>
            </w:r>
          </w:p>
        </w:tc>
        <w:tc>
          <w:tcPr>
            <w:tcW w:w="5385" w:type="dxa"/>
            <w:gridSpan w:val="9"/>
          </w:tcPr>
          <w:p w14:paraId="2ED677D0" w14:textId="77777777" w:rsidR="0037012E" w:rsidRPr="009E11F0" w:rsidRDefault="0037012E" w:rsidP="004D6593">
            <w:pPr>
              <w:jc w:val="center"/>
              <w:rPr>
                <w:sz w:val="18"/>
                <w:szCs w:val="18"/>
              </w:rPr>
            </w:pPr>
            <w:r w:rsidRPr="009E11F0">
              <w:rPr>
                <w:sz w:val="18"/>
                <w:szCs w:val="18"/>
              </w:rPr>
              <w:t>Metric Tons</w:t>
            </w:r>
          </w:p>
        </w:tc>
      </w:tr>
      <w:tr w:rsidR="0037012E" w:rsidRPr="009E11F0" w14:paraId="1EEF9FEF" w14:textId="77777777" w:rsidTr="00F96E16">
        <w:trPr>
          <w:trHeight w:val="58"/>
        </w:trPr>
        <w:tc>
          <w:tcPr>
            <w:tcW w:w="3965" w:type="dxa"/>
            <w:gridSpan w:val="8"/>
            <w:vMerge/>
          </w:tcPr>
          <w:p w14:paraId="63EC1111" w14:textId="77777777" w:rsidR="0037012E" w:rsidRPr="009E11F0" w:rsidRDefault="0037012E" w:rsidP="004D6593">
            <w:pPr>
              <w:rPr>
                <w:sz w:val="18"/>
                <w:szCs w:val="18"/>
              </w:rPr>
            </w:pPr>
          </w:p>
        </w:tc>
        <w:tc>
          <w:tcPr>
            <w:tcW w:w="2797" w:type="dxa"/>
            <w:gridSpan w:val="7"/>
          </w:tcPr>
          <w:p w14:paraId="7257B362"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29899A42" w14:textId="77777777" w:rsidR="0037012E" w:rsidRPr="009E11F0" w:rsidRDefault="0037012E" w:rsidP="004D6593">
            <w:pPr>
              <w:jc w:val="center"/>
              <w:rPr>
                <w:sz w:val="18"/>
                <w:szCs w:val="18"/>
              </w:rPr>
            </w:pPr>
            <w:r w:rsidRPr="009E11F0">
              <w:rPr>
                <w:sz w:val="18"/>
                <w:szCs w:val="18"/>
              </w:rPr>
              <w:t>Achieved</w:t>
            </w:r>
          </w:p>
        </w:tc>
      </w:tr>
      <w:tr w:rsidR="0037012E" w:rsidRPr="009E11F0" w14:paraId="667AE2E9" w14:textId="77777777" w:rsidTr="00F96E16">
        <w:trPr>
          <w:trHeight w:val="179"/>
        </w:trPr>
        <w:tc>
          <w:tcPr>
            <w:tcW w:w="3965" w:type="dxa"/>
            <w:gridSpan w:val="8"/>
            <w:vMerge/>
          </w:tcPr>
          <w:p w14:paraId="69D75203" w14:textId="77777777" w:rsidR="0037012E" w:rsidRPr="009E11F0" w:rsidRDefault="0037012E" w:rsidP="004D6593">
            <w:pPr>
              <w:rPr>
                <w:sz w:val="18"/>
                <w:szCs w:val="18"/>
              </w:rPr>
            </w:pPr>
          </w:p>
        </w:tc>
        <w:tc>
          <w:tcPr>
            <w:tcW w:w="1316" w:type="dxa"/>
            <w:gridSpan w:val="3"/>
          </w:tcPr>
          <w:p w14:paraId="04723428"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2C4787B2" w14:textId="77777777" w:rsidR="0037012E" w:rsidRPr="009E11F0" w:rsidRDefault="0037012E" w:rsidP="004D6593">
            <w:pPr>
              <w:jc w:val="center"/>
              <w:rPr>
                <w:sz w:val="18"/>
                <w:szCs w:val="18"/>
              </w:rPr>
            </w:pPr>
            <w:r w:rsidRPr="009E11F0">
              <w:rPr>
                <w:sz w:val="18"/>
                <w:szCs w:val="18"/>
              </w:rPr>
              <w:t>Endorsement</w:t>
            </w:r>
          </w:p>
        </w:tc>
        <w:tc>
          <w:tcPr>
            <w:tcW w:w="1296" w:type="dxa"/>
          </w:tcPr>
          <w:p w14:paraId="4F2D9519" w14:textId="77777777" w:rsidR="0037012E" w:rsidRPr="009E11F0" w:rsidRDefault="0037012E" w:rsidP="004D6593">
            <w:pPr>
              <w:jc w:val="center"/>
              <w:rPr>
                <w:sz w:val="18"/>
                <w:szCs w:val="18"/>
              </w:rPr>
            </w:pPr>
            <w:r w:rsidRPr="009E11F0">
              <w:rPr>
                <w:sz w:val="18"/>
                <w:szCs w:val="18"/>
              </w:rPr>
              <w:t>MTR</w:t>
            </w:r>
          </w:p>
        </w:tc>
        <w:tc>
          <w:tcPr>
            <w:tcW w:w="1292" w:type="dxa"/>
          </w:tcPr>
          <w:p w14:paraId="22BDCD54" w14:textId="77777777" w:rsidR="0037012E" w:rsidRPr="009E11F0" w:rsidRDefault="0037012E" w:rsidP="004D6593">
            <w:pPr>
              <w:jc w:val="center"/>
              <w:rPr>
                <w:sz w:val="18"/>
                <w:szCs w:val="18"/>
              </w:rPr>
            </w:pPr>
            <w:r w:rsidRPr="009E11F0">
              <w:rPr>
                <w:sz w:val="18"/>
                <w:szCs w:val="18"/>
              </w:rPr>
              <w:t>TE</w:t>
            </w:r>
          </w:p>
        </w:tc>
      </w:tr>
      <w:tr w:rsidR="0037012E" w:rsidRPr="009E11F0" w14:paraId="0CAA1C32" w14:textId="77777777" w:rsidTr="00F96E16">
        <w:tc>
          <w:tcPr>
            <w:tcW w:w="1304" w:type="dxa"/>
          </w:tcPr>
          <w:p w14:paraId="135FE4DB" w14:textId="77777777" w:rsidR="0037012E" w:rsidRPr="009E11F0" w:rsidRDefault="0037012E" w:rsidP="004D6593">
            <w:pPr>
              <w:jc w:val="right"/>
              <w:rPr>
                <w:sz w:val="18"/>
                <w:szCs w:val="18"/>
              </w:rPr>
            </w:pPr>
            <w:r w:rsidRPr="009E11F0">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E11F0">
              <w:instrText xml:space="preserve"> FORMDROPDOWN </w:instrText>
            </w:r>
            <w:r w:rsidR="00D567CC">
              <w:fldChar w:fldCharType="separate"/>
            </w:r>
            <w:r w:rsidRPr="009E11F0">
              <w:fldChar w:fldCharType="end"/>
            </w:r>
            <w:r w:rsidRPr="009E11F0">
              <w:t xml:space="preserve">  </w:t>
            </w:r>
          </w:p>
        </w:tc>
        <w:tc>
          <w:tcPr>
            <w:tcW w:w="935" w:type="dxa"/>
          </w:tcPr>
          <w:p w14:paraId="60DB61B9"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E11F0">
              <w:instrText xml:space="preserve"> FORMDROPDOWN </w:instrText>
            </w:r>
            <w:r w:rsidR="00D567CC">
              <w:fldChar w:fldCharType="separate"/>
            </w:r>
            <w:r w:rsidRPr="009E11F0">
              <w:fldChar w:fldCharType="end"/>
            </w:r>
            <w:r w:rsidRPr="009E11F0">
              <w:t xml:space="preserve">    </w:t>
            </w:r>
          </w:p>
        </w:tc>
        <w:tc>
          <w:tcPr>
            <w:tcW w:w="1726" w:type="dxa"/>
            <w:gridSpan w:val="6"/>
          </w:tcPr>
          <w:p w14:paraId="5B40F0F0"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E11F0">
              <w:instrText xml:space="preserve"> FORMDROPDOWN </w:instrText>
            </w:r>
            <w:r w:rsidR="00D567CC">
              <w:fldChar w:fldCharType="separate"/>
            </w:r>
            <w:r w:rsidRPr="009E11F0">
              <w:fldChar w:fldCharType="end"/>
            </w:r>
          </w:p>
        </w:tc>
        <w:tc>
          <w:tcPr>
            <w:tcW w:w="1316" w:type="dxa"/>
            <w:gridSpan w:val="3"/>
          </w:tcPr>
          <w:p w14:paraId="6568154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504584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2BC34D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9444F7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435EA675" w14:textId="77777777" w:rsidTr="00F96E16">
        <w:tc>
          <w:tcPr>
            <w:tcW w:w="1304" w:type="dxa"/>
          </w:tcPr>
          <w:p w14:paraId="75085CF6" w14:textId="77777777" w:rsidR="0037012E" w:rsidRPr="009E11F0" w:rsidRDefault="0037012E" w:rsidP="004D6593">
            <w:pPr>
              <w:jc w:val="right"/>
              <w:rPr>
                <w:sz w:val="18"/>
                <w:szCs w:val="18"/>
              </w:rPr>
            </w:pPr>
            <w:r w:rsidRPr="009E11F0">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E11F0">
              <w:instrText xml:space="preserve"> FORMDROPDOWN </w:instrText>
            </w:r>
            <w:r w:rsidR="00D567CC">
              <w:fldChar w:fldCharType="separate"/>
            </w:r>
            <w:r w:rsidRPr="009E11F0">
              <w:fldChar w:fldCharType="end"/>
            </w:r>
            <w:r w:rsidRPr="009E11F0">
              <w:t xml:space="preserve">  </w:t>
            </w:r>
          </w:p>
        </w:tc>
        <w:tc>
          <w:tcPr>
            <w:tcW w:w="935" w:type="dxa"/>
          </w:tcPr>
          <w:p w14:paraId="5CE34F6A"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E11F0">
              <w:instrText xml:space="preserve"> FORMDROPDOWN </w:instrText>
            </w:r>
            <w:r w:rsidR="00D567CC">
              <w:fldChar w:fldCharType="separate"/>
            </w:r>
            <w:r w:rsidRPr="009E11F0">
              <w:fldChar w:fldCharType="end"/>
            </w:r>
            <w:r w:rsidRPr="009E11F0">
              <w:t xml:space="preserve">    </w:t>
            </w:r>
          </w:p>
        </w:tc>
        <w:tc>
          <w:tcPr>
            <w:tcW w:w="1726" w:type="dxa"/>
            <w:gridSpan w:val="6"/>
          </w:tcPr>
          <w:p w14:paraId="176A6DB4"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E11F0">
              <w:instrText xml:space="preserve"> FORMDROPDOWN </w:instrText>
            </w:r>
            <w:r w:rsidR="00D567CC">
              <w:fldChar w:fldCharType="separate"/>
            </w:r>
            <w:r w:rsidRPr="009E11F0">
              <w:fldChar w:fldCharType="end"/>
            </w:r>
          </w:p>
        </w:tc>
        <w:tc>
          <w:tcPr>
            <w:tcW w:w="1316" w:type="dxa"/>
            <w:gridSpan w:val="3"/>
          </w:tcPr>
          <w:p w14:paraId="68FF3DD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22F4952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C0B0BE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ED3833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3CBA052" w14:textId="77777777" w:rsidTr="00F96E16">
        <w:tc>
          <w:tcPr>
            <w:tcW w:w="1304" w:type="dxa"/>
          </w:tcPr>
          <w:p w14:paraId="2124B48B" w14:textId="77777777" w:rsidR="0037012E" w:rsidRPr="009E11F0" w:rsidRDefault="0037012E" w:rsidP="004D6593">
            <w:pPr>
              <w:jc w:val="right"/>
              <w:rPr>
                <w:sz w:val="18"/>
                <w:szCs w:val="18"/>
              </w:rPr>
            </w:pPr>
            <w:r w:rsidRPr="009E11F0">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E11F0">
              <w:instrText xml:space="preserve"> FORMDROPDOWN </w:instrText>
            </w:r>
            <w:r w:rsidR="00D567CC">
              <w:fldChar w:fldCharType="separate"/>
            </w:r>
            <w:r w:rsidRPr="009E11F0">
              <w:fldChar w:fldCharType="end"/>
            </w:r>
            <w:r w:rsidRPr="009E11F0">
              <w:t xml:space="preserve">  </w:t>
            </w:r>
          </w:p>
        </w:tc>
        <w:tc>
          <w:tcPr>
            <w:tcW w:w="935" w:type="dxa"/>
          </w:tcPr>
          <w:p w14:paraId="182EEA67"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E11F0">
              <w:instrText xml:space="preserve"> FORMDROPDOWN </w:instrText>
            </w:r>
            <w:r w:rsidR="00D567CC">
              <w:fldChar w:fldCharType="separate"/>
            </w:r>
            <w:r w:rsidRPr="009E11F0">
              <w:fldChar w:fldCharType="end"/>
            </w:r>
            <w:r w:rsidRPr="009E11F0">
              <w:t xml:space="preserve">    </w:t>
            </w:r>
          </w:p>
        </w:tc>
        <w:tc>
          <w:tcPr>
            <w:tcW w:w="1726" w:type="dxa"/>
            <w:gridSpan w:val="6"/>
          </w:tcPr>
          <w:p w14:paraId="5AE323D8" w14:textId="77777777" w:rsidR="0037012E" w:rsidRPr="009E11F0" w:rsidRDefault="0037012E" w:rsidP="004D6593">
            <w:pPr>
              <w:jc w:val="right"/>
              <w:rPr>
                <w:sz w:val="18"/>
                <w:szCs w:val="18"/>
              </w:rPr>
            </w:pPr>
            <w:r w:rsidRPr="009E11F0">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E11F0">
              <w:instrText xml:space="preserve"> FORMDROPDOWN </w:instrText>
            </w:r>
            <w:r w:rsidR="00D567CC">
              <w:fldChar w:fldCharType="separate"/>
            </w:r>
            <w:r w:rsidRPr="009E11F0">
              <w:fldChar w:fldCharType="end"/>
            </w:r>
          </w:p>
        </w:tc>
        <w:tc>
          <w:tcPr>
            <w:tcW w:w="1316" w:type="dxa"/>
            <w:gridSpan w:val="3"/>
          </w:tcPr>
          <w:p w14:paraId="56E2F8AC"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C6ACB34"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802793D"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1F1C97D"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358121EA" w14:textId="77777777" w:rsidTr="00F96E16">
        <w:tc>
          <w:tcPr>
            <w:tcW w:w="1304" w:type="dxa"/>
            <w:shd w:val="clear" w:color="auto" w:fill="BFBFBF" w:themeFill="background1" w:themeFillShade="BF"/>
          </w:tcPr>
          <w:p w14:paraId="05D23073" w14:textId="77777777" w:rsidR="0037012E" w:rsidRPr="009E11F0" w:rsidRDefault="0037012E" w:rsidP="004D6593">
            <w:pPr>
              <w:rPr>
                <w:sz w:val="18"/>
                <w:szCs w:val="18"/>
              </w:rPr>
            </w:pPr>
            <w:r w:rsidRPr="009E11F0">
              <w:rPr>
                <w:sz w:val="18"/>
                <w:szCs w:val="18"/>
              </w:rPr>
              <w:t>Indicator 9.2</w:t>
            </w:r>
          </w:p>
        </w:tc>
        <w:tc>
          <w:tcPr>
            <w:tcW w:w="6754" w:type="dxa"/>
            <w:gridSpan w:val="15"/>
            <w:shd w:val="clear" w:color="auto" w:fill="BFBFBF" w:themeFill="background1" w:themeFillShade="BF"/>
          </w:tcPr>
          <w:p w14:paraId="6B996A44" w14:textId="77777777" w:rsidR="0037012E" w:rsidRPr="009E11F0" w:rsidRDefault="0037012E" w:rsidP="004D6593">
            <w:pPr>
              <w:rPr>
                <w:sz w:val="18"/>
                <w:szCs w:val="18"/>
              </w:rPr>
            </w:pPr>
            <w:r w:rsidRPr="009E11F0">
              <w:rPr>
                <w:sz w:val="18"/>
                <w:szCs w:val="18"/>
              </w:rPr>
              <w:t>Quantity of mercury reduced</w:t>
            </w:r>
          </w:p>
        </w:tc>
        <w:tc>
          <w:tcPr>
            <w:tcW w:w="1292" w:type="dxa"/>
            <w:shd w:val="clear" w:color="auto" w:fill="BFBFBF" w:themeFill="background1" w:themeFillShade="BF"/>
          </w:tcPr>
          <w:p w14:paraId="778E9F4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47172B5" w14:textId="77777777" w:rsidTr="00F96E16">
        <w:trPr>
          <w:trHeight w:val="125"/>
        </w:trPr>
        <w:tc>
          <w:tcPr>
            <w:tcW w:w="1304" w:type="dxa"/>
            <w:vMerge w:val="restart"/>
          </w:tcPr>
          <w:p w14:paraId="35FECD9F" w14:textId="77777777" w:rsidR="0037012E" w:rsidRPr="009E11F0" w:rsidRDefault="0037012E" w:rsidP="004D6593">
            <w:pPr>
              <w:rPr>
                <w:sz w:val="18"/>
                <w:szCs w:val="18"/>
              </w:rPr>
            </w:pPr>
          </w:p>
        </w:tc>
        <w:tc>
          <w:tcPr>
            <w:tcW w:w="935" w:type="dxa"/>
            <w:vMerge w:val="restart"/>
          </w:tcPr>
          <w:p w14:paraId="0B232EC5" w14:textId="77777777" w:rsidR="0037012E" w:rsidRPr="009E11F0" w:rsidRDefault="0037012E" w:rsidP="004D6593">
            <w:pPr>
              <w:rPr>
                <w:sz w:val="18"/>
                <w:szCs w:val="18"/>
              </w:rPr>
            </w:pPr>
          </w:p>
        </w:tc>
        <w:tc>
          <w:tcPr>
            <w:tcW w:w="1726" w:type="dxa"/>
            <w:gridSpan w:val="6"/>
            <w:vMerge w:val="restart"/>
          </w:tcPr>
          <w:p w14:paraId="5FC60585" w14:textId="77777777" w:rsidR="0037012E" w:rsidRPr="009E11F0" w:rsidRDefault="0037012E" w:rsidP="004D6593">
            <w:pPr>
              <w:rPr>
                <w:sz w:val="18"/>
                <w:szCs w:val="18"/>
              </w:rPr>
            </w:pPr>
          </w:p>
        </w:tc>
        <w:tc>
          <w:tcPr>
            <w:tcW w:w="5385" w:type="dxa"/>
            <w:gridSpan w:val="9"/>
          </w:tcPr>
          <w:p w14:paraId="4ACEA3DF" w14:textId="77777777" w:rsidR="0037012E" w:rsidRPr="009E11F0" w:rsidRDefault="0037012E" w:rsidP="004D6593">
            <w:pPr>
              <w:jc w:val="center"/>
              <w:rPr>
                <w:sz w:val="18"/>
                <w:szCs w:val="18"/>
              </w:rPr>
            </w:pPr>
            <w:r w:rsidRPr="009E11F0">
              <w:rPr>
                <w:sz w:val="18"/>
                <w:szCs w:val="18"/>
              </w:rPr>
              <w:t>Metric Tons</w:t>
            </w:r>
          </w:p>
        </w:tc>
      </w:tr>
      <w:tr w:rsidR="0037012E" w:rsidRPr="009E11F0" w14:paraId="27EA8D90" w14:textId="77777777" w:rsidTr="00F96E16">
        <w:trPr>
          <w:trHeight w:val="58"/>
        </w:trPr>
        <w:tc>
          <w:tcPr>
            <w:tcW w:w="1304" w:type="dxa"/>
            <w:vMerge/>
          </w:tcPr>
          <w:p w14:paraId="3F4A7BA5" w14:textId="77777777" w:rsidR="0037012E" w:rsidRPr="009E11F0" w:rsidRDefault="0037012E" w:rsidP="004D6593">
            <w:pPr>
              <w:rPr>
                <w:sz w:val="18"/>
                <w:szCs w:val="18"/>
              </w:rPr>
            </w:pPr>
          </w:p>
        </w:tc>
        <w:tc>
          <w:tcPr>
            <w:tcW w:w="935" w:type="dxa"/>
            <w:vMerge/>
          </w:tcPr>
          <w:p w14:paraId="27764661" w14:textId="77777777" w:rsidR="0037012E" w:rsidRPr="009E11F0" w:rsidRDefault="0037012E" w:rsidP="004D6593">
            <w:pPr>
              <w:rPr>
                <w:sz w:val="18"/>
                <w:szCs w:val="18"/>
              </w:rPr>
            </w:pPr>
          </w:p>
        </w:tc>
        <w:tc>
          <w:tcPr>
            <w:tcW w:w="1726" w:type="dxa"/>
            <w:gridSpan w:val="6"/>
            <w:vMerge/>
          </w:tcPr>
          <w:p w14:paraId="7F76BE1E" w14:textId="77777777" w:rsidR="0037012E" w:rsidRPr="009E11F0" w:rsidRDefault="0037012E" w:rsidP="004D6593">
            <w:pPr>
              <w:rPr>
                <w:sz w:val="18"/>
                <w:szCs w:val="18"/>
              </w:rPr>
            </w:pPr>
          </w:p>
        </w:tc>
        <w:tc>
          <w:tcPr>
            <w:tcW w:w="2797" w:type="dxa"/>
            <w:gridSpan w:val="7"/>
          </w:tcPr>
          <w:p w14:paraId="09687EA9"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08CFD351" w14:textId="77777777" w:rsidR="0037012E" w:rsidRPr="009E11F0" w:rsidRDefault="0037012E" w:rsidP="004D6593">
            <w:pPr>
              <w:jc w:val="center"/>
              <w:rPr>
                <w:sz w:val="18"/>
                <w:szCs w:val="18"/>
              </w:rPr>
            </w:pPr>
            <w:r w:rsidRPr="009E11F0">
              <w:rPr>
                <w:sz w:val="18"/>
                <w:szCs w:val="18"/>
              </w:rPr>
              <w:t>Achieved</w:t>
            </w:r>
          </w:p>
        </w:tc>
      </w:tr>
      <w:tr w:rsidR="0037012E" w:rsidRPr="009E11F0" w14:paraId="15B1FC43" w14:textId="77777777" w:rsidTr="00F96E16">
        <w:trPr>
          <w:trHeight w:val="206"/>
        </w:trPr>
        <w:tc>
          <w:tcPr>
            <w:tcW w:w="1304" w:type="dxa"/>
            <w:vMerge/>
          </w:tcPr>
          <w:p w14:paraId="6C459D8F" w14:textId="77777777" w:rsidR="0037012E" w:rsidRPr="009E11F0" w:rsidRDefault="0037012E" w:rsidP="004D6593">
            <w:pPr>
              <w:rPr>
                <w:sz w:val="18"/>
                <w:szCs w:val="18"/>
              </w:rPr>
            </w:pPr>
          </w:p>
        </w:tc>
        <w:tc>
          <w:tcPr>
            <w:tcW w:w="935" w:type="dxa"/>
            <w:vMerge/>
          </w:tcPr>
          <w:p w14:paraId="45BA6565" w14:textId="77777777" w:rsidR="0037012E" w:rsidRPr="009E11F0" w:rsidRDefault="0037012E" w:rsidP="004D6593">
            <w:pPr>
              <w:rPr>
                <w:sz w:val="18"/>
                <w:szCs w:val="18"/>
              </w:rPr>
            </w:pPr>
          </w:p>
        </w:tc>
        <w:tc>
          <w:tcPr>
            <w:tcW w:w="1726" w:type="dxa"/>
            <w:gridSpan w:val="6"/>
            <w:vMerge/>
          </w:tcPr>
          <w:p w14:paraId="1AD0A3A4" w14:textId="77777777" w:rsidR="0037012E" w:rsidRPr="009E11F0" w:rsidRDefault="0037012E" w:rsidP="004D6593">
            <w:pPr>
              <w:rPr>
                <w:sz w:val="18"/>
                <w:szCs w:val="18"/>
              </w:rPr>
            </w:pPr>
          </w:p>
        </w:tc>
        <w:tc>
          <w:tcPr>
            <w:tcW w:w="1316" w:type="dxa"/>
            <w:gridSpan w:val="3"/>
          </w:tcPr>
          <w:p w14:paraId="51229D26"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37F39B17" w14:textId="77777777" w:rsidR="0037012E" w:rsidRPr="009E11F0" w:rsidRDefault="0037012E" w:rsidP="004D6593">
            <w:pPr>
              <w:jc w:val="center"/>
              <w:rPr>
                <w:sz w:val="18"/>
                <w:szCs w:val="18"/>
              </w:rPr>
            </w:pPr>
            <w:r w:rsidRPr="009E11F0">
              <w:rPr>
                <w:sz w:val="18"/>
                <w:szCs w:val="18"/>
              </w:rPr>
              <w:t>Endorsement</w:t>
            </w:r>
          </w:p>
        </w:tc>
        <w:tc>
          <w:tcPr>
            <w:tcW w:w="1296" w:type="dxa"/>
          </w:tcPr>
          <w:p w14:paraId="1791847E" w14:textId="77777777" w:rsidR="0037012E" w:rsidRPr="009E11F0" w:rsidRDefault="0037012E" w:rsidP="004D6593">
            <w:pPr>
              <w:jc w:val="center"/>
              <w:rPr>
                <w:sz w:val="18"/>
                <w:szCs w:val="18"/>
              </w:rPr>
            </w:pPr>
            <w:r w:rsidRPr="009E11F0">
              <w:rPr>
                <w:sz w:val="18"/>
                <w:szCs w:val="18"/>
              </w:rPr>
              <w:t>MTR</w:t>
            </w:r>
          </w:p>
        </w:tc>
        <w:tc>
          <w:tcPr>
            <w:tcW w:w="1292" w:type="dxa"/>
          </w:tcPr>
          <w:p w14:paraId="4494A606" w14:textId="77777777" w:rsidR="0037012E" w:rsidRPr="009E11F0" w:rsidRDefault="0037012E" w:rsidP="004D6593">
            <w:pPr>
              <w:jc w:val="center"/>
              <w:rPr>
                <w:sz w:val="18"/>
                <w:szCs w:val="18"/>
              </w:rPr>
            </w:pPr>
            <w:r w:rsidRPr="009E11F0">
              <w:rPr>
                <w:sz w:val="18"/>
                <w:szCs w:val="18"/>
              </w:rPr>
              <w:t>TE</w:t>
            </w:r>
          </w:p>
        </w:tc>
      </w:tr>
      <w:tr w:rsidR="0037012E" w:rsidRPr="009E11F0" w14:paraId="65DBC80A" w14:textId="77777777" w:rsidTr="00F96E16">
        <w:tc>
          <w:tcPr>
            <w:tcW w:w="1304" w:type="dxa"/>
          </w:tcPr>
          <w:p w14:paraId="68276623" w14:textId="77777777" w:rsidR="0037012E" w:rsidRPr="009E11F0" w:rsidRDefault="0037012E" w:rsidP="004D6593">
            <w:pPr>
              <w:jc w:val="right"/>
              <w:rPr>
                <w:sz w:val="18"/>
                <w:szCs w:val="18"/>
              </w:rPr>
            </w:pPr>
          </w:p>
        </w:tc>
        <w:tc>
          <w:tcPr>
            <w:tcW w:w="2661" w:type="dxa"/>
            <w:gridSpan w:val="7"/>
          </w:tcPr>
          <w:p w14:paraId="4A8637B6" w14:textId="77777777" w:rsidR="0037012E" w:rsidRPr="009E11F0" w:rsidRDefault="0037012E" w:rsidP="004D6593">
            <w:pPr>
              <w:jc w:val="right"/>
              <w:rPr>
                <w:sz w:val="18"/>
                <w:szCs w:val="18"/>
              </w:rPr>
            </w:pPr>
          </w:p>
        </w:tc>
        <w:tc>
          <w:tcPr>
            <w:tcW w:w="1316" w:type="dxa"/>
            <w:gridSpan w:val="3"/>
          </w:tcPr>
          <w:p w14:paraId="1A1429A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128E615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7B38AACE"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47FD922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CBB60E1" w14:textId="77777777" w:rsidTr="00F96E16">
        <w:tc>
          <w:tcPr>
            <w:tcW w:w="1304" w:type="dxa"/>
            <w:shd w:val="clear" w:color="auto" w:fill="BFBFBF" w:themeFill="background1" w:themeFillShade="BF"/>
          </w:tcPr>
          <w:p w14:paraId="3B960F7C" w14:textId="77777777" w:rsidR="0037012E" w:rsidRPr="009E11F0" w:rsidRDefault="0037012E" w:rsidP="004D6593">
            <w:pPr>
              <w:rPr>
                <w:sz w:val="18"/>
                <w:szCs w:val="18"/>
              </w:rPr>
            </w:pPr>
            <w:r w:rsidRPr="009E11F0">
              <w:rPr>
                <w:sz w:val="18"/>
                <w:szCs w:val="18"/>
              </w:rPr>
              <w:t>Indicator 9.3</w:t>
            </w:r>
          </w:p>
        </w:tc>
        <w:tc>
          <w:tcPr>
            <w:tcW w:w="6754" w:type="dxa"/>
            <w:gridSpan w:val="15"/>
            <w:shd w:val="clear" w:color="auto" w:fill="BFBFBF" w:themeFill="background1" w:themeFillShade="BF"/>
          </w:tcPr>
          <w:p w14:paraId="06DCD873" w14:textId="77777777" w:rsidR="0037012E" w:rsidRPr="009E11F0" w:rsidRDefault="0037012E" w:rsidP="004D6593">
            <w:pPr>
              <w:rPr>
                <w:sz w:val="18"/>
                <w:szCs w:val="18"/>
              </w:rPr>
            </w:pPr>
            <w:r w:rsidRPr="009E11F0">
              <w:rPr>
                <w:sz w:val="18"/>
                <w:szCs w:val="18"/>
              </w:rPr>
              <w:t>Number of countries with legislation and policy implemented to control chemicals and waste</w:t>
            </w:r>
          </w:p>
        </w:tc>
        <w:tc>
          <w:tcPr>
            <w:tcW w:w="1292" w:type="dxa"/>
            <w:shd w:val="clear" w:color="auto" w:fill="BFBFBF" w:themeFill="background1" w:themeFillShade="BF"/>
          </w:tcPr>
          <w:p w14:paraId="6168636E"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5254632" w14:textId="77777777" w:rsidTr="00F96E16">
        <w:trPr>
          <w:trHeight w:val="125"/>
        </w:trPr>
        <w:tc>
          <w:tcPr>
            <w:tcW w:w="1304" w:type="dxa"/>
            <w:vMerge w:val="restart"/>
          </w:tcPr>
          <w:p w14:paraId="3B80837C" w14:textId="77777777" w:rsidR="0037012E" w:rsidRPr="009E11F0" w:rsidRDefault="0037012E" w:rsidP="004D6593">
            <w:pPr>
              <w:rPr>
                <w:sz w:val="18"/>
                <w:szCs w:val="18"/>
              </w:rPr>
            </w:pPr>
          </w:p>
        </w:tc>
        <w:tc>
          <w:tcPr>
            <w:tcW w:w="935" w:type="dxa"/>
            <w:vMerge w:val="restart"/>
          </w:tcPr>
          <w:p w14:paraId="4C410DAE" w14:textId="77777777" w:rsidR="0037012E" w:rsidRPr="009E11F0" w:rsidRDefault="0037012E" w:rsidP="004D6593">
            <w:pPr>
              <w:rPr>
                <w:sz w:val="18"/>
                <w:szCs w:val="18"/>
              </w:rPr>
            </w:pPr>
          </w:p>
        </w:tc>
        <w:tc>
          <w:tcPr>
            <w:tcW w:w="1726" w:type="dxa"/>
            <w:gridSpan w:val="6"/>
            <w:vMerge w:val="restart"/>
          </w:tcPr>
          <w:p w14:paraId="76B699AF" w14:textId="77777777" w:rsidR="0037012E" w:rsidRPr="009E11F0" w:rsidRDefault="0037012E" w:rsidP="004D6593">
            <w:pPr>
              <w:rPr>
                <w:sz w:val="18"/>
                <w:szCs w:val="18"/>
              </w:rPr>
            </w:pPr>
          </w:p>
        </w:tc>
        <w:tc>
          <w:tcPr>
            <w:tcW w:w="5385" w:type="dxa"/>
            <w:gridSpan w:val="9"/>
          </w:tcPr>
          <w:p w14:paraId="5632C7BB" w14:textId="77777777" w:rsidR="0037012E" w:rsidRPr="009E11F0" w:rsidRDefault="0037012E" w:rsidP="004D6593">
            <w:pPr>
              <w:jc w:val="center"/>
              <w:rPr>
                <w:sz w:val="18"/>
                <w:szCs w:val="18"/>
              </w:rPr>
            </w:pPr>
            <w:r w:rsidRPr="009E11F0">
              <w:rPr>
                <w:sz w:val="18"/>
                <w:szCs w:val="18"/>
              </w:rPr>
              <w:t>Number of Countries</w:t>
            </w:r>
          </w:p>
        </w:tc>
      </w:tr>
      <w:tr w:rsidR="0037012E" w:rsidRPr="009E11F0" w14:paraId="47BDCE1D" w14:textId="77777777" w:rsidTr="00F96E16">
        <w:trPr>
          <w:trHeight w:val="58"/>
        </w:trPr>
        <w:tc>
          <w:tcPr>
            <w:tcW w:w="1304" w:type="dxa"/>
            <w:vMerge/>
          </w:tcPr>
          <w:p w14:paraId="3202D045" w14:textId="77777777" w:rsidR="0037012E" w:rsidRPr="009E11F0" w:rsidRDefault="0037012E" w:rsidP="004D6593">
            <w:pPr>
              <w:rPr>
                <w:sz w:val="18"/>
                <w:szCs w:val="18"/>
              </w:rPr>
            </w:pPr>
          </w:p>
        </w:tc>
        <w:tc>
          <w:tcPr>
            <w:tcW w:w="935" w:type="dxa"/>
            <w:vMerge/>
          </w:tcPr>
          <w:p w14:paraId="30FCB452" w14:textId="77777777" w:rsidR="0037012E" w:rsidRPr="009E11F0" w:rsidRDefault="0037012E" w:rsidP="004D6593">
            <w:pPr>
              <w:rPr>
                <w:sz w:val="18"/>
                <w:szCs w:val="18"/>
              </w:rPr>
            </w:pPr>
          </w:p>
        </w:tc>
        <w:tc>
          <w:tcPr>
            <w:tcW w:w="1726" w:type="dxa"/>
            <w:gridSpan w:val="6"/>
            <w:vMerge/>
          </w:tcPr>
          <w:p w14:paraId="699E6BAD" w14:textId="77777777" w:rsidR="0037012E" w:rsidRPr="009E11F0" w:rsidRDefault="0037012E" w:rsidP="004D6593">
            <w:pPr>
              <w:rPr>
                <w:sz w:val="18"/>
                <w:szCs w:val="18"/>
              </w:rPr>
            </w:pPr>
          </w:p>
        </w:tc>
        <w:tc>
          <w:tcPr>
            <w:tcW w:w="2797" w:type="dxa"/>
            <w:gridSpan w:val="7"/>
          </w:tcPr>
          <w:p w14:paraId="7D95CD65"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76F59E10" w14:textId="77777777" w:rsidR="0037012E" w:rsidRPr="009E11F0" w:rsidRDefault="0037012E" w:rsidP="004D6593">
            <w:pPr>
              <w:jc w:val="center"/>
              <w:rPr>
                <w:sz w:val="18"/>
                <w:szCs w:val="18"/>
              </w:rPr>
            </w:pPr>
            <w:r w:rsidRPr="009E11F0">
              <w:rPr>
                <w:sz w:val="18"/>
                <w:szCs w:val="18"/>
              </w:rPr>
              <w:t>Achieved</w:t>
            </w:r>
          </w:p>
        </w:tc>
      </w:tr>
      <w:tr w:rsidR="0037012E" w:rsidRPr="009E11F0" w14:paraId="0F284235" w14:textId="77777777" w:rsidTr="00F96E16">
        <w:trPr>
          <w:trHeight w:val="206"/>
        </w:trPr>
        <w:tc>
          <w:tcPr>
            <w:tcW w:w="1304" w:type="dxa"/>
            <w:vMerge/>
          </w:tcPr>
          <w:p w14:paraId="57990394" w14:textId="77777777" w:rsidR="0037012E" w:rsidRPr="009E11F0" w:rsidRDefault="0037012E" w:rsidP="004D6593">
            <w:pPr>
              <w:rPr>
                <w:sz w:val="18"/>
                <w:szCs w:val="18"/>
              </w:rPr>
            </w:pPr>
          </w:p>
        </w:tc>
        <w:tc>
          <w:tcPr>
            <w:tcW w:w="935" w:type="dxa"/>
            <w:vMerge/>
          </w:tcPr>
          <w:p w14:paraId="242B24D3" w14:textId="77777777" w:rsidR="0037012E" w:rsidRPr="009E11F0" w:rsidRDefault="0037012E" w:rsidP="004D6593">
            <w:pPr>
              <w:rPr>
                <w:sz w:val="18"/>
                <w:szCs w:val="18"/>
              </w:rPr>
            </w:pPr>
          </w:p>
        </w:tc>
        <w:tc>
          <w:tcPr>
            <w:tcW w:w="1726" w:type="dxa"/>
            <w:gridSpan w:val="6"/>
            <w:vMerge/>
          </w:tcPr>
          <w:p w14:paraId="26308740" w14:textId="77777777" w:rsidR="0037012E" w:rsidRPr="009E11F0" w:rsidRDefault="0037012E" w:rsidP="004D6593">
            <w:pPr>
              <w:rPr>
                <w:sz w:val="18"/>
                <w:szCs w:val="18"/>
              </w:rPr>
            </w:pPr>
          </w:p>
        </w:tc>
        <w:tc>
          <w:tcPr>
            <w:tcW w:w="1316" w:type="dxa"/>
            <w:gridSpan w:val="3"/>
          </w:tcPr>
          <w:p w14:paraId="2EC15880"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4A6CED75" w14:textId="77777777" w:rsidR="0037012E" w:rsidRPr="009E11F0" w:rsidRDefault="0037012E" w:rsidP="004D6593">
            <w:pPr>
              <w:jc w:val="center"/>
              <w:rPr>
                <w:sz w:val="18"/>
                <w:szCs w:val="18"/>
              </w:rPr>
            </w:pPr>
            <w:r w:rsidRPr="009E11F0">
              <w:rPr>
                <w:sz w:val="18"/>
                <w:szCs w:val="18"/>
              </w:rPr>
              <w:t>Endorsement</w:t>
            </w:r>
          </w:p>
        </w:tc>
        <w:tc>
          <w:tcPr>
            <w:tcW w:w="1296" w:type="dxa"/>
          </w:tcPr>
          <w:p w14:paraId="4FDE7BDE" w14:textId="77777777" w:rsidR="0037012E" w:rsidRPr="009E11F0" w:rsidRDefault="0037012E" w:rsidP="004D6593">
            <w:pPr>
              <w:jc w:val="center"/>
              <w:rPr>
                <w:sz w:val="18"/>
                <w:szCs w:val="18"/>
              </w:rPr>
            </w:pPr>
            <w:r w:rsidRPr="009E11F0">
              <w:rPr>
                <w:sz w:val="18"/>
                <w:szCs w:val="18"/>
              </w:rPr>
              <w:t>MTR</w:t>
            </w:r>
          </w:p>
        </w:tc>
        <w:tc>
          <w:tcPr>
            <w:tcW w:w="1292" w:type="dxa"/>
          </w:tcPr>
          <w:p w14:paraId="2542CFBD" w14:textId="77777777" w:rsidR="0037012E" w:rsidRPr="009E11F0" w:rsidRDefault="0037012E" w:rsidP="004D6593">
            <w:pPr>
              <w:jc w:val="center"/>
              <w:rPr>
                <w:sz w:val="18"/>
                <w:szCs w:val="18"/>
              </w:rPr>
            </w:pPr>
            <w:r w:rsidRPr="009E11F0">
              <w:rPr>
                <w:sz w:val="18"/>
                <w:szCs w:val="18"/>
              </w:rPr>
              <w:t>TE</w:t>
            </w:r>
          </w:p>
        </w:tc>
      </w:tr>
      <w:tr w:rsidR="0037012E" w:rsidRPr="009E11F0" w14:paraId="049FD8FA" w14:textId="77777777" w:rsidTr="00F96E16">
        <w:tc>
          <w:tcPr>
            <w:tcW w:w="1304" w:type="dxa"/>
          </w:tcPr>
          <w:p w14:paraId="168095BE" w14:textId="77777777" w:rsidR="0037012E" w:rsidRPr="009E11F0" w:rsidRDefault="0037012E" w:rsidP="004D6593">
            <w:pPr>
              <w:jc w:val="right"/>
              <w:rPr>
                <w:sz w:val="18"/>
                <w:szCs w:val="18"/>
              </w:rPr>
            </w:pPr>
          </w:p>
        </w:tc>
        <w:tc>
          <w:tcPr>
            <w:tcW w:w="935" w:type="dxa"/>
          </w:tcPr>
          <w:p w14:paraId="5DFD4D1F" w14:textId="77777777" w:rsidR="0037012E" w:rsidRPr="009E11F0" w:rsidRDefault="0037012E" w:rsidP="004D6593">
            <w:pPr>
              <w:jc w:val="right"/>
              <w:rPr>
                <w:sz w:val="18"/>
                <w:szCs w:val="18"/>
              </w:rPr>
            </w:pPr>
          </w:p>
        </w:tc>
        <w:tc>
          <w:tcPr>
            <w:tcW w:w="1726" w:type="dxa"/>
            <w:gridSpan w:val="6"/>
          </w:tcPr>
          <w:p w14:paraId="598499D1" w14:textId="77777777" w:rsidR="0037012E" w:rsidRPr="009E11F0" w:rsidRDefault="0037012E" w:rsidP="004D6593">
            <w:pPr>
              <w:jc w:val="right"/>
              <w:rPr>
                <w:sz w:val="18"/>
                <w:szCs w:val="18"/>
              </w:rPr>
            </w:pPr>
          </w:p>
        </w:tc>
        <w:tc>
          <w:tcPr>
            <w:tcW w:w="1316" w:type="dxa"/>
            <w:gridSpan w:val="3"/>
          </w:tcPr>
          <w:p w14:paraId="4F0DD4EB"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0AE2E16"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152ADF5B"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8C765F9"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A17EE50" w14:textId="77777777" w:rsidTr="00F96E16">
        <w:tc>
          <w:tcPr>
            <w:tcW w:w="1304" w:type="dxa"/>
            <w:shd w:val="clear" w:color="auto" w:fill="BFBFBF" w:themeFill="background1" w:themeFillShade="BF"/>
          </w:tcPr>
          <w:p w14:paraId="0353A84B" w14:textId="77777777" w:rsidR="0037012E" w:rsidRPr="009E11F0" w:rsidRDefault="0037012E" w:rsidP="004D6593">
            <w:pPr>
              <w:rPr>
                <w:sz w:val="18"/>
                <w:szCs w:val="18"/>
              </w:rPr>
            </w:pPr>
            <w:r w:rsidRPr="009E11F0">
              <w:rPr>
                <w:sz w:val="18"/>
                <w:szCs w:val="18"/>
              </w:rPr>
              <w:t>Indicator 9.4</w:t>
            </w:r>
          </w:p>
        </w:tc>
        <w:tc>
          <w:tcPr>
            <w:tcW w:w="6754" w:type="dxa"/>
            <w:gridSpan w:val="15"/>
            <w:shd w:val="clear" w:color="auto" w:fill="BFBFBF" w:themeFill="background1" w:themeFillShade="BF"/>
          </w:tcPr>
          <w:p w14:paraId="3B6C04F0" w14:textId="77777777" w:rsidR="0037012E" w:rsidRPr="009E11F0" w:rsidRDefault="0037012E" w:rsidP="004D6593">
            <w:pPr>
              <w:rPr>
                <w:sz w:val="18"/>
                <w:szCs w:val="18"/>
              </w:rPr>
            </w:pPr>
            <w:r w:rsidRPr="009E11F0">
              <w:rPr>
                <w:sz w:val="18"/>
                <w:szCs w:val="18"/>
              </w:rPr>
              <w:t>Number of low-chemical/non-chemical systems implemented particularly in food production, manufacturing and cities</w:t>
            </w:r>
          </w:p>
        </w:tc>
        <w:tc>
          <w:tcPr>
            <w:tcW w:w="1292" w:type="dxa"/>
            <w:shd w:val="clear" w:color="auto" w:fill="BFBFBF" w:themeFill="background1" w:themeFillShade="BF"/>
          </w:tcPr>
          <w:p w14:paraId="3A062DC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6AA0254" w14:textId="77777777" w:rsidTr="00F96E16">
        <w:trPr>
          <w:trHeight w:val="125"/>
        </w:trPr>
        <w:tc>
          <w:tcPr>
            <w:tcW w:w="1304" w:type="dxa"/>
            <w:vMerge w:val="restart"/>
          </w:tcPr>
          <w:p w14:paraId="231E2890" w14:textId="77777777" w:rsidR="0037012E" w:rsidRPr="009E11F0" w:rsidRDefault="0037012E" w:rsidP="004D6593">
            <w:pPr>
              <w:rPr>
                <w:sz w:val="18"/>
                <w:szCs w:val="18"/>
              </w:rPr>
            </w:pPr>
          </w:p>
        </w:tc>
        <w:tc>
          <w:tcPr>
            <w:tcW w:w="935" w:type="dxa"/>
            <w:vMerge w:val="restart"/>
          </w:tcPr>
          <w:p w14:paraId="5706EA50" w14:textId="77777777" w:rsidR="0037012E" w:rsidRPr="009E11F0" w:rsidRDefault="0037012E" w:rsidP="004D6593">
            <w:pPr>
              <w:rPr>
                <w:sz w:val="18"/>
                <w:szCs w:val="18"/>
              </w:rPr>
            </w:pPr>
          </w:p>
        </w:tc>
        <w:tc>
          <w:tcPr>
            <w:tcW w:w="1726" w:type="dxa"/>
            <w:gridSpan w:val="6"/>
            <w:vMerge w:val="restart"/>
            <w:vAlign w:val="center"/>
          </w:tcPr>
          <w:p w14:paraId="3F57DC46" w14:textId="77777777" w:rsidR="0037012E" w:rsidRPr="009E11F0" w:rsidRDefault="0037012E" w:rsidP="004D6593">
            <w:pPr>
              <w:rPr>
                <w:sz w:val="18"/>
                <w:szCs w:val="18"/>
              </w:rPr>
            </w:pPr>
            <w:r w:rsidRPr="009E11F0">
              <w:rPr>
                <w:sz w:val="18"/>
                <w:szCs w:val="18"/>
              </w:rPr>
              <w:t>Technology</w:t>
            </w:r>
          </w:p>
        </w:tc>
        <w:tc>
          <w:tcPr>
            <w:tcW w:w="5385" w:type="dxa"/>
            <w:gridSpan w:val="9"/>
          </w:tcPr>
          <w:p w14:paraId="28AA41C6" w14:textId="77777777" w:rsidR="0037012E" w:rsidRPr="009E11F0" w:rsidRDefault="0037012E" w:rsidP="004D6593">
            <w:pPr>
              <w:jc w:val="center"/>
              <w:rPr>
                <w:sz w:val="18"/>
                <w:szCs w:val="18"/>
              </w:rPr>
            </w:pPr>
            <w:r w:rsidRPr="009E11F0">
              <w:rPr>
                <w:sz w:val="18"/>
                <w:szCs w:val="18"/>
              </w:rPr>
              <w:t>Number</w:t>
            </w:r>
          </w:p>
        </w:tc>
      </w:tr>
      <w:tr w:rsidR="0037012E" w:rsidRPr="009E11F0" w14:paraId="0CF07A9B" w14:textId="77777777" w:rsidTr="00F96E16">
        <w:trPr>
          <w:trHeight w:val="58"/>
        </w:trPr>
        <w:tc>
          <w:tcPr>
            <w:tcW w:w="1304" w:type="dxa"/>
            <w:vMerge/>
          </w:tcPr>
          <w:p w14:paraId="6328093C" w14:textId="77777777" w:rsidR="0037012E" w:rsidRPr="009E11F0" w:rsidRDefault="0037012E" w:rsidP="004D6593">
            <w:pPr>
              <w:rPr>
                <w:sz w:val="18"/>
                <w:szCs w:val="18"/>
              </w:rPr>
            </w:pPr>
          </w:p>
        </w:tc>
        <w:tc>
          <w:tcPr>
            <w:tcW w:w="935" w:type="dxa"/>
            <w:vMerge/>
          </w:tcPr>
          <w:p w14:paraId="11F72FE5" w14:textId="77777777" w:rsidR="0037012E" w:rsidRPr="009E11F0" w:rsidRDefault="0037012E" w:rsidP="004D6593">
            <w:pPr>
              <w:rPr>
                <w:sz w:val="18"/>
                <w:szCs w:val="18"/>
              </w:rPr>
            </w:pPr>
          </w:p>
        </w:tc>
        <w:tc>
          <w:tcPr>
            <w:tcW w:w="1726" w:type="dxa"/>
            <w:gridSpan w:val="6"/>
            <w:vMerge/>
          </w:tcPr>
          <w:p w14:paraId="52F529A6" w14:textId="77777777" w:rsidR="0037012E" w:rsidRPr="009E11F0" w:rsidRDefault="0037012E" w:rsidP="004D6593">
            <w:pPr>
              <w:rPr>
                <w:sz w:val="18"/>
                <w:szCs w:val="18"/>
              </w:rPr>
            </w:pPr>
          </w:p>
        </w:tc>
        <w:tc>
          <w:tcPr>
            <w:tcW w:w="2797" w:type="dxa"/>
            <w:gridSpan w:val="7"/>
          </w:tcPr>
          <w:p w14:paraId="224BADC2"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4C55A6E5" w14:textId="77777777" w:rsidR="0037012E" w:rsidRPr="009E11F0" w:rsidRDefault="0037012E" w:rsidP="004D6593">
            <w:pPr>
              <w:jc w:val="center"/>
              <w:rPr>
                <w:sz w:val="18"/>
                <w:szCs w:val="18"/>
              </w:rPr>
            </w:pPr>
            <w:r w:rsidRPr="009E11F0">
              <w:rPr>
                <w:sz w:val="18"/>
                <w:szCs w:val="18"/>
              </w:rPr>
              <w:t>Achieved</w:t>
            </w:r>
          </w:p>
        </w:tc>
      </w:tr>
      <w:tr w:rsidR="0037012E" w:rsidRPr="009E11F0" w14:paraId="3A977740" w14:textId="77777777" w:rsidTr="00F96E16">
        <w:trPr>
          <w:trHeight w:val="58"/>
        </w:trPr>
        <w:tc>
          <w:tcPr>
            <w:tcW w:w="1304" w:type="dxa"/>
            <w:vMerge/>
          </w:tcPr>
          <w:p w14:paraId="009C56DE" w14:textId="77777777" w:rsidR="0037012E" w:rsidRPr="009E11F0" w:rsidRDefault="0037012E" w:rsidP="004D6593">
            <w:pPr>
              <w:rPr>
                <w:sz w:val="18"/>
                <w:szCs w:val="18"/>
              </w:rPr>
            </w:pPr>
          </w:p>
        </w:tc>
        <w:tc>
          <w:tcPr>
            <w:tcW w:w="935" w:type="dxa"/>
            <w:vMerge/>
          </w:tcPr>
          <w:p w14:paraId="08BD2BDD" w14:textId="77777777" w:rsidR="0037012E" w:rsidRPr="009E11F0" w:rsidRDefault="0037012E" w:rsidP="004D6593">
            <w:pPr>
              <w:rPr>
                <w:sz w:val="18"/>
                <w:szCs w:val="18"/>
              </w:rPr>
            </w:pPr>
          </w:p>
        </w:tc>
        <w:tc>
          <w:tcPr>
            <w:tcW w:w="1726" w:type="dxa"/>
            <w:gridSpan w:val="6"/>
            <w:vMerge/>
          </w:tcPr>
          <w:p w14:paraId="5C486D04" w14:textId="77777777" w:rsidR="0037012E" w:rsidRPr="009E11F0" w:rsidRDefault="0037012E" w:rsidP="004D6593">
            <w:pPr>
              <w:rPr>
                <w:sz w:val="18"/>
                <w:szCs w:val="18"/>
              </w:rPr>
            </w:pPr>
          </w:p>
        </w:tc>
        <w:tc>
          <w:tcPr>
            <w:tcW w:w="1316" w:type="dxa"/>
            <w:gridSpan w:val="3"/>
          </w:tcPr>
          <w:p w14:paraId="618B0C7A"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2E6A9A8F" w14:textId="77777777" w:rsidR="0037012E" w:rsidRPr="009E11F0" w:rsidRDefault="0037012E" w:rsidP="004D6593">
            <w:pPr>
              <w:jc w:val="center"/>
              <w:rPr>
                <w:sz w:val="18"/>
                <w:szCs w:val="18"/>
              </w:rPr>
            </w:pPr>
            <w:r w:rsidRPr="009E11F0">
              <w:rPr>
                <w:sz w:val="18"/>
                <w:szCs w:val="18"/>
              </w:rPr>
              <w:t>Endorsement</w:t>
            </w:r>
          </w:p>
        </w:tc>
        <w:tc>
          <w:tcPr>
            <w:tcW w:w="1296" w:type="dxa"/>
          </w:tcPr>
          <w:p w14:paraId="4AB82B8D" w14:textId="77777777" w:rsidR="0037012E" w:rsidRPr="009E11F0" w:rsidRDefault="0037012E" w:rsidP="004D6593">
            <w:pPr>
              <w:jc w:val="center"/>
              <w:rPr>
                <w:sz w:val="18"/>
                <w:szCs w:val="18"/>
              </w:rPr>
            </w:pPr>
            <w:r w:rsidRPr="009E11F0">
              <w:rPr>
                <w:sz w:val="18"/>
                <w:szCs w:val="18"/>
              </w:rPr>
              <w:t>MTR</w:t>
            </w:r>
          </w:p>
        </w:tc>
        <w:tc>
          <w:tcPr>
            <w:tcW w:w="1292" w:type="dxa"/>
          </w:tcPr>
          <w:p w14:paraId="166BA4A1" w14:textId="77777777" w:rsidR="0037012E" w:rsidRPr="009E11F0" w:rsidRDefault="0037012E" w:rsidP="004D6593">
            <w:pPr>
              <w:jc w:val="center"/>
              <w:rPr>
                <w:sz w:val="18"/>
                <w:szCs w:val="18"/>
              </w:rPr>
            </w:pPr>
            <w:r w:rsidRPr="009E11F0">
              <w:rPr>
                <w:sz w:val="18"/>
                <w:szCs w:val="18"/>
              </w:rPr>
              <w:t>TE</w:t>
            </w:r>
          </w:p>
        </w:tc>
      </w:tr>
      <w:tr w:rsidR="0037012E" w:rsidRPr="009E11F0" w14:paraId="7EE1AD85" w14:textId="77777777" w:rsidTr="00F96E16">
        <w:tc>
          <w:tcPr>
            <w:tcW w:w="1304" w:type="dxa"/>
          </w:tcPr>
          <w:p w14:paraId="5FC6A605" w14:textId="77777777" w:rsidR="0037012E" w:rsidRPr="009E11F0" w:rsidRDefault="0037012E" w:rsidP="004D6593">
            <w:pPr>
              <w:jc w:val="right"/>
              <w:rPr>
                <w:sz w:val="18"/>
                <w:szCs w:val="18"/>
              </w:rPr>
            </w:pPr>
          </w:p>
        </w:tc>
        <w:tc>
          <w:tcPr>
            <w:tcW w:w="935" w:type="dxa"/>
          </w:tcPr>
          <w:p w14:paraId="62DBEA80" w14:textId="77777777" w:rsidR="0037012E" w:rsidRPr="009E11F0" w:rsidRDefault="0037012E" w:rsidP="004D6593">
            <w:pPr>
              <w:jc w:val="right"/>
              <w:rPr>
                <w:sz w:val="18"/>
                <w:szCs w:val="18"/>
              </w:rPr>
            </w:pPr>
          </w:p>
        </w:tc>
        <w:tc>
          <w:tcPr>
            <w:tcW w:w="1726" w:type="dxa"/>
            <w:gridSpan w:val="6"/>
          </w:tcPr>
          <w:p w14:paraId="29C024CA"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4B502FA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5E3FE99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54F0FEE0"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C6EB9F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7A31328E" w14:textId="77777777" w:rsidTr="00F96E16">
        <w:tc>
          <w:tcPr>
            <w:tcW w:w="1304" w:type="dxa"/>
          </w:tcPr>
          <w:p w14:paraId="32CAB144" w14:textId="77777777" w:rsidR="0037012E" w:rsidRPr="009E11F0" w:rsidRDefault="0037012E" w:rsidP="004D6593">
            <w:pPr>
              <w:jc w:val="right"/>
              <w:rPr>
                <w:sz w:val="18"/>
                <w:szCs w:val="18"/>
              </w:rPr>
            </w:pPr>
          </w:p>
        </w:tc>
        <w:tc>
          <w:tcPr>
            <w:tcW w:w="935" w:type="dxa"/>
          </w:tcPr>
          <w:p w14:paraId="24FF518D" w14:textId="77777777" w:rsidR="0037012E" w:rsidRPr="009E11F0" w:rsidRDefault="0037012E" w:rsidP="004D6593">
            <w:pPr>
              <w:jc w:val="right"/>
              <w:rPr>
                <w:sz w:val="18"/>
                <w:szCs w:val="18"/>
              </w:rPr>
            </w:pPr>
          </w:p>
        </w:tc>
        <w:tc>
          <w:tcPr>
            <w:tcW w:w="1726" w:type="dxa"/>
            <w:gridSpan w:val="6"/>
          </w:tcPr>
          <w:p w14:paraId="71E84B8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316" w:type="dxa"/>
            <w:gridSpan w:val="3"/>
          </w:tcPr>
          <w:p w14:paraId="77A5D0C1"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2F46792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3DA3469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BD875E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3A49438" w14:textId="77777777" w:rsidTr="00F96E16">
        <w:tc>
          <w:tcPr>
            <w:tcW w:w="1304" w:type="dxa"/>
            <w:shd w:val="clear" w:color="auto" w:fill="D9D9D9" w:themeFill="background1" w:themeFillShade="D9"/>
          </w:tcPr>
          <w:p w14:paraId="4C6D5E88" w14:textId="77777777" w:rsidR="0037012E" w:rsidRPr="009E11F0" w:rsidRDefault="0037012E" w:rsidP="004D6593">
            <w:pPr>
              <w:rPr>
                <w:b/>
                <w:sz w:val="18"/>
                <w:szCs w:val="18"/>
              </w:rPr>
            </w:pPr>
            <w:r w:rsidRPr="009E11F0">
              <w:rPr>
                <w:b/>
                <w:sz w:val="18"/>
                <w:szCs w:val="18"/>
              </w:rPr>
              <w:t>Core Indicator 10</w:t>
            </w:r>
          </w:p>
        </w:tc>
        <w:tc>
          <w:tcPr>
            <w:tcW w:w="6754" w:type="dxa"/>
            <w:gridSpan w:val="15"/>
            <w:shd w:val="clear" w:color="auto" w:fill="D9D9D9" w:themeFill="background1" w:themeFillShade="D9"/>
          </w:tcPr>
          <w:p w14:paraId="1AD06572" w14:textId="77777777" w:rsidR="0037012E" w:rsidRPr="009E11F0" w:rsidRDefault="0037012E" w:rsidP="004D6593">
            <w:pPr>
              <w:rPr>
                <w:b/>
                <w:sz w:val="18"/>
                <w:szCs w:val="18"/>
              </w:rPr>
            </w:pPr>
            <w:r w:rsidRPr="009E11F0">
              <w:rPr>
                <w:b/>
                <w:sz w:val="18"/>
                <w:szCs w:val="18"/>
              </w:rPr>
              <w:t xml:space="preserve">Reduction, avoidance of emissions of POPs to air from point and non-point sources </w:t>
            </w:r>
          </w:p>
        </w:tc>
        <w:tc>
          <w:tcPr>
            <w:tcW w:w="1292" w:type="dxa"/>
            <w:shd w:val="clear" w:color="auto" w:fill="D9D9D9" w:themeFill="background1" w:themeFillShade="D9"/>
          </w:tcPr>
          <w:p w14:paraId="47D07851" w14:textId="77777777" w:rsidR="0037012E" w:rsidRPr="009E11F0" w:rsidRDefault="0037012E" w:rsidP="004D6593">
            <w:pPr>
              <w:jc w:val="right"/>
              <w:rPr>
                <w:b/>
                <w:sz w:val="18"/>
                <w:szCs w:val="18"/>
              </w:rPr>
            </w:pPr>
            <w:r w:rsidRPr="009E11F0">
              <w:rPr>
                <w:b/>
                <w:i/>
                <w:sz w:val="18"/>
                <w:szCs w:val="18"/>
              </w:rPr>
              <w:fldChar w:fldCharType="begin">
                <w:ffData>
                  <w:name w:val=""/>
                  <w:enabled/>
                  <w:calcOnExit w:val="0"/>
                  <w:textInput>
                    <w:default w:val="(Grams)"/>
                  </w:textInput>
                </w:ffData>
              </w:fldChar>
            </w:r>
            <w:r w:rsidRPr="009E11F0">
              <w:rPr>
                <w:b/>
                <w:i/>
                <w:sz w:val="18"/>
                <w:szCs w:val="18"/>
              </w:rPr>
              <w:instrText xml:space="preserve"> FORMTEXT </w:instrText>
            </w:r>
            <w:r w:rsidRPr="009E11F0">
              <w:rPr>
                <w:b/>
                <w:i/>
                <w:sz w:val="18"/>
                <w:szCs w:val="18"/>
              </w:rPr>
            </w:r>
            <w:r w:rsidRPr="009E11F0">
              <w:rPr>
                <w:b/>
                <w:i/>
                <w:sz w:val="18"/>
                <w:szCs w:val="18"/>
              </w:rPr>
              <w:fldChar w:fldCharType="separate"/>
            </w:r>
            <w:r w:rsidRPr="009E11F0">
              <w:rPr>
                <w:b/>
                <w:i/>
                <w:noProof/>
                <w:sz w:val="18"/>
                <w:szCs w:val="18"/>
              </w:rPr>
              <w:t>(Grams)</w:t>
            </w:r>
            <w:r w:rsidRPr="009E11F0">
              <w:rPr>
                <w:b/>
                <w:i/>
                <w:sz w:val="18"/>
                <w:szCs w:val="18"/>
              </w:rPr>
              <w:fldChar w:fldCharType="end"/>
            </w:r>
          </w:p>
        </w:tc>
      </w:tr>
      <w:tr w:rsidR="0037012E" w:rsidRPr="009E11F0" w14:paraId="3F779FFE" w14:textId="77777777" w:rsidTr="00F96E16">
        <w:tc>
          <w:tcPr>
            <w:tcW w:w="1304" w:type="dxa"/>
            <w:shd w:val="clear" w:color="auto" w:fill="BFBFBF" w:themeFill="background1" w:themeFillShade="BF"/>
          </w:tcPr>
          <w:p w14:paraId="7BD6E52F" w14:textId="77777777" w:rsidR="0037012E" w:rsidRPr="009E11F0" w:rsidRDefault="0037012E" w:rsidP="004D6593">
            <w:pPr>
              <w:rPr>
                <w:sz w:val="18"/>
                <w:szCs w:val="18"/>
              </w:rPr>
            </w:pPr>
            <w:r w:rsidRPr="009E11F0">
              <w:rPr>
                <w:sz w:val="18"/>
                <w:szCs w:val="18"/>
              </w:rPr>
              <w:t>Indicator 10.1</w:t>
            </w:r>
          </w:p>
        </w:tc>
        <w:tc>
          <w:tcPr>
            <w:tcW w:w="6754" w:type="dxa"/>
            <w:gridSpan w:val="15"/>
            <w:shd w:val="clear" w:color="auto" w:fill="BFBFBF" w:themeFill="background1" w:themeFillShade="BF"/>
          </w:tcPr>
          <w:p w14:paraId="7E2328CB" w14:textId="77777777" w:rsidR="0037012E" w:rsidRPr="009E11F0" w:rsidRDefault="0037012E" w:rsidP="004D6593">
            <w:pPr>
              <w:rPr>
                <w:sz w:val="18"/>
                <w:szCs w:val="18"/>
              </w:rPr>
            </w:pPr>
            <w:r w:rsidRPr="009E11F0">
              <w:rPr>
                <w:sz w:val="18"/>
                <w:szCs w:val="18"/>
              </w:rPr>
              <w:t>Number of countries with legislation and policy implemented to control emissions of POPs to air</w:t>
            </w:r>
          </w:p>
        </w:tc>
        <w:tc>
          <w:tcPr>
            <w:tcW w:w="1292" w:type="dxa"/>
            <w:shd w:val="clear" w:color="auto" w:fill="BFBFBF" w:themeFill="background1" w:themeFillShade="BF"/>
          </w:tcPr>
          <w:p w14:paraId="25E0E32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0AC3D52E" w14:textId="77777777" w:rsidTr="00F96E16">
        <w:trPr>
          <w:trHeight w:val="125"/>
        </w:trPr>
        <w:tc>
          <w:tcPr>
            <w:tcW w:w="1304" w:type="dxa"/>
            <w:vMerge w:val="restart"/>
          </w:tcPr>
          <w:p w14:paraId="6B41B607" w14:textId="77777777" w:rsidR="0037012E" w:rsidRPr="009E11F0" w:rsidRDefault="0037012E" w:rsidP="004D6593">
            <w:pPr>
              <w:rPr>
                <w:sz w:val="18"/>
                <w:szCs w:val="18"/>
              </w:rPr>
            </w:pPr>
          </w:p>
        </w:tc>
        <w:tc>
          <w:tcPr>
            <w:tcW w:w="935" w:type="dxa"/>
            <w:vMerge w:val="restart"/>
          </w:tcPr>
          <w:p w14:paraId="52F113D1" w14:textId="77777777" w:rsidR="0037012E" w:rsidRPr="009E11F0" w:rsidRDefault="0037012E" w:rsidP="004D6593">
            <w:pPr>
              <w:rPr>
                <w:sz w:val="18"/>
                <w:szCs w:val="18"/>
              </w:rPr>
            </w:pPr>
          </w:p>
        </w:tc>
        <w:tc>
          <w:tcPr>
            <w:tcW w:w="1726" w:type="dxa"/>
            <w:gridSpan w:val="6"/>
            <w:vMerge w:val="restart"/>
          </w:tcPr>
          <w:p w14:paraId="05921AB6" w14:textId="77777777" w:rsidR="0037012E" w:rsidRPr="009E11F0" w:rsidRDefault="0037012E" w:rsidP="004D6593">
            <w:pPr>
              <w:rPr>
                <w:sz w:val="18"/>
                <w:szCs w:val="18"/>
              </w:rPr>
            </w:pPr>
          </w:p>
        </w:tc>
        <w:tc>
          <w:tcPr>
            <w:tcW w:w="5385" w:type="dxa"/>
            <w:gridSpan w:val="9"/>
          </w:tcPr>
          <w:p w14:paraId="51176D2A" w14:textId="77777777" w:rsidR="0037012E" w:rsidRPr="009E11F0" w:rsidRDefault="0037012E" w:rsidP="004D6593">
            <w:pPr>
              <w:jc w:val="center"/>
              <w:rPr>
                <w:sz w:val="18"/>
                <w:szCs w:val="18"/>
              </w:rPr>
            </w:pPr>
            <w:r w:rsidRPr="009E11F0">
              <w:rPr>
                <w:sz w:val="18"/>
                <w:szCs w:val="18"/>
              </w:rPr>
              <w:t>Number of Countries</w:t>
            </w:r>
          </w:p>
        </w:tc>
      </w:tr>
      <w:tr w:rsidR="0037012E" w:rsidRPr="009E11F0" w14:paraId="07591843" w14:textId="77777777" w:rsidTr="00F96E16">
        <w:trPr>
          <w:trHeight w:val="58"/>
        </w:trPr>
        <w:tc>
          <w:tcPr>
            <w:tcW w:w="1304" w:type="dxa"/>
            <w:vMerge/>
          </w:tcPr>
          <w:p w14:paraId="15D5EEED" w14:textId="77777777" w:rsidR="0037012E" w:rsidRPr="009E11F0" w:rsidRDefault="0037012E" w:rsidP="004D6593">
            <w:pPr>
              <w:rPr>
                <w:sz w:val="18"/>
                <w:szCs w:val="18"/>
              </w:rPr>
            </w:pPr>
          </w:p>
        </w:tc>
        <w:tc>
          <w:tcPr>
            <w:tcW w:w="935" w:type="dxa"/>
            <w:vMerge/>
          </w:tcPr>
          <w:p w14:paraId="4B3BA9D4" w14:textId="77777777" w:rsidR="0037012E" w:rsidRPr="009E11F0" w:rsidRDefault="0037012E" w:rsidP="004D6593">
            <w:pPr>
              <w:rPr>
                <w:sz w:val="18"/>
                <w:szCs w:val="18"/>
              </w:rPr>
            </w:pPr>
          </w:p>
        </w:tc>
        <w:tc>
          <w:tcPr>
            <w:tcW w:w="1726" w:type="dxa"/>
            <w:gridSpan w:val="6"/>
            <w:vMerge/>
          </w:tcPr>
          <w:p w14:paraId="4AEEF88A" w14:textId="77777777" w:rsidR="0037012E" w:rsidRPr="009E11F0" w:rsidRDefault="0037012E" w:rsidP="004D6593">
            <w:pPr>
              <w:rPr>
                <w:sz w:val="18"/>
                <w:szCs w:val="18"/>
              </w:rPr>
            </w:pPr>
          </w:p>
        </w:tc>
        <w:tc>
          <w:tcPr>
            <w:tcW w:w="2797" w:type="dxa"/>
            <w:gridSpan w:val="7"/>
          </w:tcPr>
          <w:p w14:paraId="4CC1ADC2"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3D33CD55" w14:textId="77777777" w:rsidR="0037012E" w:rsidRPr="009E11F0" w:rsidRDefault="0037012E" w:rsidP="004D6593">
            <w:pPr>
              <w:jc w:val="center"/>
              <w:rPr>
                <w:sz w:val="18"/>
                <w:szCs w:val="18"/>
              </w:rPr>
            </w:pPr>
            <w:r w:rsidRPr="009E11F0">
              <w:rPr>
                <w:sz w:val="18"/>
                <w:szCs w:val="18"/>
              </w:rPr>
              <w:t>Achieved</w:t>
            </w:r>
          </w:p>
        </w:tc>
      </w:tr>
      <w:tr w:rsidR="0037012E" w:rsidRPr="009E11F0" w14:paraId="03294941" w14:textId="77777777" w:rsidTr="00F96E16">
        <w:trPr>
          <w:trHeight w:val="125"/>
        </w:trPr>
        <w:tc>
          <w:tcPr>
            <w:tcW w:w="1304" w:type="dxa"/>
            <w:vMerge/>
          </w:tcPr>
          <w:p w14:paraId="000488C7" w14:textId="77777777" w:rsidR="0037012E" w:rsidRPr="009E11F0" w:rsidRDefault="0037012E" w:rsidP="004D6593">
            <w:pPr>
              <w:rPr>
                <w:sz w:val="18"/>
                <w:szCs w:val="18"/>
              </w:rPr>
            </w:pPr>
          </w:p>
        </w:tc>
        <w:tc>
          <w:tcPr>
            <w:tcW w:w="935" w:type="dxa"/>
            <w:vMerge/>
          </w:tcPr>
          <w:p w14:paraId="48FFE3E1" w14:textId="77777777" w:rsidR="0037012E" w:rsidRPr="009E11F0" w:rsidRDefault="0037012E" w:rsidP="004D6593">
            <w:pPr>
              <w:rPr>
                <w:sz w:val="18"/>
                <w:szCs w:val="18"/>
              </w:rPr>
            </w:pPr>
          </w:p>
        </w:tc>
        <w:tc>
          <w:tcPr>
            <w:tcW w:w="1726" w:type="dxa"/>
            <w:gridSpan w:val="6"/>
            <w:vMerge/>
          </w:tcPr>
          <w:p w14:paraId="1BD60150" w14:textId="77777777" w:rsidR="0037012E" w:rsidRPr="009E11F0" w:rsidRDefault="0037012E" w:rsidP="004D6593">
            <w:pPr>
              <w:rPr>
                <w:sz w:val="18"/>
                <w:szCs w:val="18"/>
              </w:rPr>
            </w:pPr>
          </w:p>
        </w:tc>
        <w:tc>
          <w:tcPr>
            <w:tcW w:w="1316" w:type="dxa"/>
            <w:gridSpan w:val="3"/>
          </w:tcPr>
          <w:p w14:paraId="7BFD21D7"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390835C2" w14:textId="77777777" w:rsidR="0037012E" w:rsidRPr="009E11F0" w:rsidRDefault="0037012E" w:rsidP="004D6593">
            <w:pPr>
              <w:jc w:val="center"/>
              <w:rPr>
                <w:sz w:val="18"/>
                <w:szCs w:val="18"/>
              </w:rPr>
            </w:pPr>
            <w:r w:rsidRPr="009E11F0">
              <w:rPr>
                <w:sz w:val="18"/>
                <w:szCs w:val="18"/>
              </w:rPr>
              <w:t>Endorsement</w:t>
            </w:r>
          </w:p>
        </w:tc>
        <w:tc>
          <w:tcPr>
            <w:tcW w:w="1296" w:type="dxa"/>
          </w:tcPr>
          <w:p w14:paraId="0B0328AC" w14:textId="77777777" w:rsidR="0037012E" w:rsidRPr="009E11F0" w:rsidRDefault="0037012E" w:rsidP="004D6593">
            <w:pPr>
              <w:jc w:val="center"/>
              <w:rPr>
                <w:sz w:val="18"/>
                <w:szCs w:val="18"/>
              </w:rPr>
            </w:pPr>
            <w:r w:rsidRPr="009E11F0">
              <w:rPr>
                <w:sz w:val="18"/>
                <w:szCs w:val="18"/>
              </w:rPr>
              <w:t>MTR</w:t>
            </w:r>
          </w:p>
        </w:tc>
        <w:tc>
          <w:tcPr>
            <w:tcW w:w="1292" w:type="dxa"/>
          </w:tcPr>
          <w:p w14:paraId="133C161E" w14:textId="77777777" w:rsidR="0037012E" w:rsidRPr="009E11F0" w:rsidRDefault="0037012E" w:rsidP="004D6593">
            <w:pPr>
              <w:jc w:val="center"/>
              <w:rPr>
                <w:sz w:val="18"/>
                <w:szCs w:val="18"/>
              </w:rPr>
            </w:pPr>
            <w:r w:rsidRPr="009E11F0">
              <w:rPr>
                <w:sz w:val="18"/>
                <w:szCs w:val="18"/>
              </w:rPr>
              <w:t>TE</w:t>
            </w:r>
          </w:p>
        </w:tc>
      </w:tr>
      <w:tr w:rsidR="0037012E" w:rsidRPr="009E11F0" w14:paraId="083F71F6" w14:textId="77777777" w:rsidTr="00F96E16">
        <w:tc>
          <w:tcPr>
            <w:tcW w:w="1304" w:type="dxa"/>
          </w:tcPr>
          <w:p w14:paraId="61EBF99C" w14:textId="77777777" w:rsidR="0037012E" w:rsidRPr="009E11F0" w:rsidRDefault="0037012E" w:rsidP="004D6593">
            <w:pPr>
              <w:jc w:val="right"/>
              <w:rPr>
                <w:sz w:val="18"/>
                <w:szCs w:val="18"/>
              </w:rPr>
            </w:pPr>
          </w:p>
        </w:tc>
        <w:tc>
          <w:tcPr>
            <w:tcW w:w="935" w:type="dxa"/>
          </w:tcPr>
          <w:p w14:paraId="34D3BBF4" w14:textId="77777777" w:rsidR="0037012E" w:rsidRPr="009E11F0" w:rsidRDefault="0037012E" w:rsidP="004D6593">
            <w:pPr>
              <w:jc w:val="right"/>
              <w:rPr>
                <w:sz w:val="18"/>
                <w:szCs w:val="18"/>
              </w:rPr>
            </w:pPr>
          </w:p>
        </w:tc>
        <w:tc>
          <w:tcPr>
            <w:tcW w:w="1726" w:type="dxa"/>
            <w:gridSpan w:val="6"/>
          </w:tcPr>
          <w:p w14:paraId="39DE47CC" w14:textId="77777777" w:rsidR="0037012E" w:rsidRPr="009E11F0" w:rsidRDefault="0037012E" w:rsidP="004D6593">
            <w:pPr>
              <w:jc w:val="right"/>
              <w:rPr>
                <w:sz w:val="18"/>
                <w:szCs w:val="18"/>
              </w:rPr>
            </w:pPr>
          </w:p>
        </w:tc>
        <w:tc>
          <w:tcPr>
            <w:tcW w:w="1316" w:type="dxa"/>
            <w:gridSpan w:val="3"/>
          </w:tcPr>
          <w:p w14:paraId="1F7533E1"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E53FF40"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27742327"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D754E09" w14:textId="77777777" w:rsidR="0037012E" w:rsidRPr="009E11F0" w:rsidRDefault="0037012E" w:rsidP="004D6593">
            <w:pPr>
              <w:jc w:val="center"/>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3DB98D9D" w14:textId="77777777" w:rsidTr="00F96E16">
        <w:tc>
          <w:tcPr>
            <w:tcW w:w="1304" w:type="dxa"/>
            <w:shd w:val="clear" w:color="auto" w:fill="BFBFBF" w:themeFill="background1" w:themeFillShade="BF"/>
          </w:tcPr>
          <w:p w14:paraId="050390CF" w14:textId="77777777" w:rsidR="0037012E" w:rsidRPr="009E11F0" w:rsidRDefault="0037012E" w:rsidP="004D6593">
            <w:pPr>
              <w:rPr>
                <w:sz w:val="18"/>
                <w:szCs w:val="18"/>
              </w:rPr>
            </w:pPr>
            <w:r w:rsidRPr="009E11F0">
              <w:rPr>
                <w:sz w:val="18"/>
                <w:szCs w:val="18"/>
              </w:rPr>
              <w:t>Indicator 10.2</w:t>
            </w:r>
          </w:p>
        </w:tc>
        <w:tc>
          <w:tcPr>
            <w:tcW w:w="6754" w:type="dxa"/>
            <w:gridSpan w:val="15"/>
            <w:shd w:val="clear" w:color="auto" w:fill="BFBFBF" w:themeFill="background1" w:themeFillShade="BF"/>
          </w:tcPr>
          <w:p w14:paraId="74D70FA4" w14:textId="77777777" w:rsidR="0037012E" w:rsidRPr="009E11F0" w:rsidRDefault="0037012E" w:rsidP="004D6593">
            <w:pPr>
              <w:rPr>
                <w:sz w:val="18"/>
                <w:szCs w:val="18"/>
              </w:rPr>
            </w:pPr>
            <w:r w:rsidRPr="009E11F0">
              <w:rPr>
                <w:sz w:val="18"/>
                <w:szCs w:val="18"/>
              </w:rPr>
              <w:t>Number of emission control technologies/practices implemented</w:t>
            </w:r>
          </w:p>
        </w:tc>
        <w:tc>
          <w:tcPr>
            <w:tcW w:w="1292" w:type="dxa"/>
            <w:shd w:val="clear" w:color="auto" w:fill="BFBFBF" w:themeFill="background1" w:themeFillShade="BF"/>
          </w:tcPr>
          <w:p w14:paraId="797FFA7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6A7A49B6" w14:textId="77777777" w:rsidTr="00F96E16">
        <w:trPr>
          <w:trHeight w:val="125"/>
        </w:trPr>
        <w:tc>
          <w:tcPr>
            <w:tcW w:w="1304" w:type="dxa"/>
            <w:vMerge w:val="restart"/>
          </w:tcPr>
          <w:p w14:paraId="127A91C9" w14:textId="77777777" w:rsidR="0037012E" w:rsidRPr="009E11F0" w:rsidRDefault="0037012E" w:rsidP="004D6593">
            <w:pPr>
              <w:rPr>
                <w:sz w:val="18"/>
                <w:szCs w:val="18"/>
              </w:rPr>
            </w:pPr>
          </w:p>
        </w:tc>
        <w:tc>
          <w:tcPr>
            <w:tcW w:w="935" w:type="dxa"/>
            <w:vMerge w:val="restart"/>
          </w:tcPr>
          <w:p w14:paraId="03378605" w14:textId="77777777" w:rsidR="0037012E" w:rsidRPr="009E11F0" w:rsidRDefault="0037012E" w:rsidP="004D6593">
            <w:pPr>
              <w:rPr>
                <w:sz w:val="18"/>
                <w:szCs w:val="18"/>
              </w:rPr>
            </w:pPr>
          </w:p>
        </w:tc>
        <w:tc>
          <w:tcPr>
            <w:tcW w:w="1726" w:type="dxa"/>
            <w:gridSpan w:val="6"/>
            <w:vMerge w:val="restart"/>
          </w:tcPr>
          <w:p w14:paraId="041D1190" w14:textId="77777777" w:rsidR="0037012E" w:rsidRPr="009E11F0" w:rsidRDefault="0037012E" w:rsidP="004D6593">
            <w:pPr>
              <w:rPr>
                <w:sz w:val="18"/>
                <w:szCs w:val="18"/>
              </w:rPr>
            </w:pPr>
          </w:p>
        </w:tc>
        <w:tc>
          <w:tcPr>
            <w:tcW w:w="5385" w:type="dxa"/>
            <w:gridSpan w:val="9"/>
          </w:tcPr>
          <w:p w14:paraId="6A376714" w14:textId="77777777" w:rsidR="0037012E" w:rsidRPr="009E11F0" w:rsidRDefault="0037012E" w:rsidP="004D6593">
            <w:pPr>
              <w:jc w:val="center"/>
              <w:rPr>
                <w:sz w:val="18"/>
                <w:szCs w:val="18"/>
              </w:rPr>
            </w:pPr>
            <w:r w:rsidRPr="009E11F0">
              <w:rPr>
                <w:sz w:val="18"/>
                <w:szCs w:val="18"/>
              </w:rPr>
              <w:t>Number</w:t>
            </w:r>
          </w:p>
        </w:tc>
      </w:tr>
      <w:tr w:rsidR="0037012E" w:rsidRPr="009E11F0" w14:paraId="13ABF96F" w14:textId="77777777" w:rsidTr="00F96E16">
        <w:trPr>
          <w:trHeight w:val="58"/>
        </w:trPr>
        <w:tc>
          <w:tcPr>
            <w:tcW w:w="1304" w:type="dxa"/>
            <w:vMerge/>
          </w:tcPr>
          <w:p w14:paraId="706ACBC4" w14:textId="77777777" w:rsidR="0037012E" w:rsidRPr="009E11F0" w:rsidRDefault="0037012E" w:rsidP="004D6593">
            <w:pPr>
              <w:rPr>
                <w:sz w:val="18"/>
                <w:szCs w:val="18"/>
              </w:rPr>
            </w:pPr>
          </w:p>
        </w:tc>
        <w:tc>
          <w:tcPr>
            <w:tcW w:w="935" w:type="dxa"/>
            <w:vMerge/>
          </w:tcPr>
          <w:p w14:paraId="4C1819AF" w14:textId="77777777" w:rsidR="0037012E" w:rsidRPr="009E11F0" w:rsidRDefault="0037012E" w:rsidP="004D6593">
            <w:pPr>
              <w:rPr>
                <w:sz w:val="18"/>
                <w:szCs w:val="18"/>
              </w:rPr>
            </w:pPr>
          </w:p>
        </w:tc>
        <w:tc>
          <w:tcPr>
            <w:tcW w:w="1726" w:type="dxa"/>
            <w:gridSpan w:val="6"/>
            <w:vMerge/>
          </w:tcPr>
          <w:p w14:paraId="539E359A" w14:textId="77777777" w:rsidR="0037012E" w:rsidRPr="009E11F0" w:rsidRDefault="0037012E" w:rsidP="004D6593">
            <w:pPr>
              <w:rPr>
                <w:sz w:val="18"/>
                <w:szCs w:val="18"/>
              </w:rPr>
            </w:pPr>
          </w:p>
        </w:tc>
        <w:tc>
          <w:tcPr>
            <w:tcW w:w="2797" w:type="dxa"/>
            <w:gridSpan w:val="7"/>
          </w:tcPr>
          <w:p w14:paraId="777B256A"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4A5756DB" w14:textId="77777777" w:rsidR="0037012E" w:rsidRPr="009E11F0" w:rsidRDefault="0037012E" w:rsidP="004D6593">
            <w:pPr>
              <w:jc w:val="center"/>
              <w:rPr>
                <w:sz w:val="18"/>
                <w:szCs w:val="18"/>
              </w:rPr>
            </w:pPr>
            <w:r w:rsidRPr="009E11F0">
              <w:rPr>
                <w:sz w:val="18"/>
                <w:szCs w:val="18"/>
              </w:rPr>
              <w:t>Achieved</w:t>
            </w:r>
          </w:p>
        </w:tc>
      </w:tr>
      <w:tr w:rsidR="0037012E" w:rsidRPr="009E11F0" w14:paraId="2AB8E48F" w14:textId="77777777" w:rsidTr="00F96E16">
        <w:trPr>
          <w:trHeight w:val="206"/>
        </w:trPr>
        <w:tc>
          <w:tcPr>
            <w:tcW w:w="1304" w:type="dxa"/>
            <w:vMerge/>
          </w:tcPr>
          <w:p w14:paraId="478CE40D" w14:textId="77777777" w:rsidR="0037012E" w:rsidRPr="009E11F0" w:rsidRDefault="0037012E" w:rsidP="004D6593">
            <w:pPr>
              <w:rPr>
                <w:sz w:val="18"/>
                <w:szCs w:val="18"/>
              </w:rPr>
            </w:pPr>
          </w:p>
        </w:tc>
        <w:tc>
          <w:tcPr>
            <w:tcW w:w="935" w:type="dxa"/>
            <w:vMerge/>
          </w:tcPr>
          <w:p w14:paraId="0315A091" w14:textId="77777777" w:rsidR="0037012E" w:rsidRPr="009E11F0" w:rsidRDefault="0037012E" w:rsidP="004D6593">
            <w:pPr>
              <w:rPr>
                <w:sz w:val="18"/>
                <w:szCs w:val="18"/>
              </w:rPr>
            </w:pPr>
          </w:p>
        </w:tc>
        <w:tc>
          <w:tcPr>
            <w:tcW w:w="1726" w:type="dxa"/>
            <w:gridSpan w:val="6"/>
            <w:vMerge/>
          </w:tcPr>
          <w:p w14:paraId="6FBD85FB" w14:textId="77777777" w:rsidR="0037012E" w:rsidRPr="009E11F0" w:rsidRDefault="0037012E" w:rsidP="004D6593">
            <w:pPr>
              <w:rPr>
                <w:sz w:val="18"/>
                <w:szCs w:val="18"/>
              </w:rPr>
            </w:pPr>
          </w:p>
        </w:tc>
        <w:tc>
          <w:tcPr>
            <w:tcW w:w="1316" w:type="dxa"/>
            <w:gridSpan w:val="3"/>
          </w:tcPr>
          <w:p w14:paraId="54C9EDF0"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61B9F56A" w14:textId="77777777" w:rsidR="0037012E" w:rsidRPr="009E11F0" w:rsidRDefault="0037012E" w:rsidP="004D6593">
            <w:pPr>
              <w:jc w:val="center"/>
              <w:rPr>
                <w:sz w:val="18"/>
                <w:szCs w:val="18"/>
              </w:rPr>
            </w:pPr>
            <w:r w:rsidRPr="009E11F0">
              <w:rPr>
                <w:sz w:val="18"/>
                <w:szCs w:val="18"/>
              </w:rPr>
              <w:t>Endorsement</w:t>
            </w:r>
          </w:p>
        </w:tc>
        <w:tc>
          <w:tcPr>
            <w:tcW w:w="1296" w:type="dxa"/>
          </w:tcPr>
          <w:p w14:paraId="3608CC8F" w14:textId="77777777" w:rsidR="0037012E" w:rsidRPr="009E11F0" w:rsidRDefault="0037012E" w:rsidP="004D6593">
            <w:pPr>
              <w:jc w:val="center"/>
              <w:rPr>
                <w:sz w:val="18"/>
                <w:szCs w:val="18"/>
              </w:rPr>
            </w:pPr>
            <w:r w:rsidRPr="009E11F0">
              <w:rPr>
                <w:sz w:val="18"/>
                <w:szCs w:val="18"/>
              </w:rPr>
              <w:t>MTR</w:t>
            </w:r>
          </w:p>
        </w:tc>
        <w:tc>
          <w:tcPr>
            <w:tcW w:w="1292" w:type="dxa"/>
          </w:tcPr>
          <w:p w14:paraId="0A9C56C1" w14:textId="77777777" w:rsidR="0037012E" w:rsidRPr="009E11F0" w:rsidRDefault="0037012E" w:rsidP="004D6593">
            <w:pPr>
              <w:jc w:val="center"/>
              <w:rPr>
                <w:sz w:val="18"/>
                <w:szCs w:val="18"/>
              </w:rPr>
            </w:pPr>
            <w:r w:rsidRPr="009E11F0">
              <w:rPr>
                <w:sz w:val="18"/>
                <w:szCs w:val="18"/>
              </w:rPr>
              <w:t>TE</w:t>
            </w:r>
          </w:p>
        </w:tc>
      </w:tr>
      <w:tr w:rsidR="0037012E" w:rsidRPr="009E11F0" w14:paraId="2A203E04" w14:textId="77777777" w:rsidTr="00F96E16">
        <w:tc>
          <w:tcPr>
            <w:tcW w:w="1304" w:type="dxa"/>
          </w:tcPr>
          <w:p w14:paraId="12250F81" w14:textId="77777777" w:rsidR="0037012E" w:rsidRPr="009E11F0" w:rsidRDefault="0037012E" w:rsidP="004D6593">
            <w:pPr>
              <w:jc w:val="right"/>
              <w:rPr>
                <w:sz w:val="18"/>
                <w:szCs w:val="18"/>
              </w:rPr>
            </w:pPr>
          </w:p>
        </w:tc>
        <w:tc>
          <w:tcPr>
            <w:tcW w:w="2661" w:type="dxa"/>
            <w:gridSpan w:val="7"/>
          </w:tcPr>
          <w:p w14:paraId="32D07B44" w14:textId="77777777" w:rsidR="0037012E" w:rsidRPr="009E11F0" w:rsidRDefault="0037012E" w:rsidP="004D6593">
            <w:pPr>
              <w:jc w:val="right"/>
              <w:rPr>
                <w:sz w:val="18"/>
                <w:szCs w:val="18"/>
              </w:rPr>
            </w:pPr>
          </w:p>
        </w:tc>
        <w:tc>
          <w:tcPr>
            <w:tcW w:w="1316" w:type="dxa"/>
            <w:gridSpan w:val="3"/>
          </w:tcPr>
          <w:p w14:paraId="0315AA6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7137354A"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6E044C19"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5E8415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98A7D54" w14:textId="77777777" w:rsidTr="00F96E16">
        <w:tc>
          <w:tcPr>
            <w:tcW w:w="1304" w:type="dxa"/>
            <w:shd w:val="clear" w:color="auto" w:fill="BFBFBF" w:themeFill="background1" w:themeFillShade="BF"/>
          </w:tcPr>
          <w:p w14:paraId="31F7DFE5" w14:textId="77777777" w:rsidR="0037012E" w:rsidRPr="009E11F0" w:rsidRDefault="0037012E" w:rsidP="004D6593">
            <w:pPr>
              <w:rPr>
                <w:sz w:val="18"/>
                <w:szCs w:val="18"/>
              </w:rPr>
            </w:pPr>
            <w:r w:rsidRPr="009E11F0">
              <w:rPr>
                <w:sz w:val="18"/>
                <w:szCs w:val="18"/>
              </w:rPr>
              <w:t>Indicator 10.3</w:t>
            </w:r>
          </w:p>
        </w:tc>
        <w:tc>
          <w:tcPr>
            <w:tcW w:w="6754" w:type="dxa"/>
            <w:gridSpan w:val="15"/>
            <w:shd w:val="clear" w:color="auto" w:fill="BFBFBF" w:themeFill="background1" w:themeFillShade="BF"/>
          </w:tcPr>
          <w:p w14:paraId="0D550FC3" w14:textId="77777777" w:rsidR="0037012E" w:rsidRPr="009E11F0" w:rsidRDefault="0037012E" w:rsidP="004D6593">
            <w:pPr>
              <w:rPr>
                <w:sz w:val="18"/>
                <w:szCs w:val="18"/>
              </w:rPr>
            </w:pPr>
            <w:r w:rsidRPr="009E11F0">
              <w:rPr>
                <w:sz w:val="18"/>
                <w:szCs w:val="18"/>
              </w:rPr>
              <w:t>Number of countries with legislation and policy implemented to control chemicals and waste</w:t>
            </w:r>
          </w:p>
        </w:tc>
        <w:tc>
          <w:tcPr>
            <w:tcW w:w="1292" w:type="dxa"/>
            <w:shd w:val="clear" w:color="auto" w:fill="BFBFBF" w:themeFill="background1" w:themeFillShade="BF"/>
          </w:tcPr>
          <w:p w14:paraId="134A6ED4"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2648722" w14:textId="77777777" w:rsidTr="00F96E16">
        <w:trPr>
          <w:trHeight w:val="125"/>
        </w:trPr>
        <w:tc>
          <w:tcPr>
            <w:tcW w:w="1304" w:type="dxa"/>
            <w:vMerge w:val="restart"/>
          </w:tcPr>
          <w:p w14:paraId="40F6CFD7" w14:textId="77777777" w:rsidR="0037012E" w:rsidRPr="009E11F0" w:rsidRDefault="0037012E" w:rsidP="004D6593">
            <w:pPr>
              <w:rPr>
                <w:sz w:val="18"/>
                <w:szCs w:val="18"/>
              </w:rPr>
            </w:pPr>
          </w:p>
        </w:tc>
        <w:tc>
          <w:tcPr>
            <w:tcW w:w="935" w:type="dxa"/>
            <w:vMerge w:val="restart"/>
          </w:tcPr>
          <w:p w14:paraId="57903A27" w14:textId="77777777" w:rsidR="0037012E" w:rsidRPr="009E11F0" w:rsidRDefault="0037012E" w:rsidP="004D6593">
            <w:pPr>
              <w:rPr>
                <w:sz w:val="18"/>
                <w:szCs w:val="18"/>
              </w:rPr>
            </w:pPr>
          </w:p>
        </w:tc>
        <w:tc>
          <w:tcPr>
            <w:tcW w:w="1726" w:type="dxa"/>
            <w:gridSpan w:val="6"/>
            <w:vMerge w:val="restart"/>
          </w:tcPr>
          <w:p w14:paraId="5313DC35" w14:textId="77777777" w:rsidR="0037012E" w:rsidRPr="009E11F0" w:rsidRDefault="0037012E" w:rsidP="004D6593">
            <w:pPr>
              <w:rPr>
                <w:sz w:val="18"/>
                <w:szCs w:val="18"/>
              </w:rPr>
            </w:pPr>
          </w:p>
        </w:tc>
        <w:tc>
          <w:tcPr>
            <w:tcW w:w="5385" w:type="dxa"/>
            <w:gridSpan w:val="9"/>
          </w:tcPr>
          <w:p w14:paraId="3BF3C8A0" w14:textId="77777777" w:rsidR="0037012E" w:rsidRPr="009E11F0" w:rsidRDefault="0037012E" w:rsidP="004D6593">
            <w:pPr>
              <w:jc w:val="center"/>
              <w:rPr>
                <w:sz w:val="18"/>
                <w:szCs w:val="18"/>
              </w:rPr>
            </w:pPr>
            <w:r w:rsidRPr="009E11F0">
              <w:rPr>
                <w:sz w:val="18"/>
                <w:szCs w:val="18"/>
              </w:rPr>
              <w:t>Number of Countries</w:t>
            </w:r>
          </w:p>
        </w:tc>
      </w:tr>
      <w:tr w:rsidR="0037012E" w:rsidRPr="009E11F0" w14:paraId="69091445" w14:textId="77777777" w:rsidTr="00F96E16">
        <w:trPr>
          <w:trHeight w:val="58"/>
        </w:trPr>
        <w:tc>
          <w:tcPr>
            <w:tcW w:w="1304" w:type="dxa"/>
            <w:vMerge/>
          </w:tcPr>
          <w:p w14:paraId="35A0D122" w14:textId="77777777" w:rsidR="0037012E" w:rsidRPr="009E11F0" w:rsidRDefault="0037012E" w:rsidP="004D6593">
            <w:pPr>
              <w:rPr>
                <w:sz w:val="18"/>
                <w:szCs w:val="18"/>
              </w:rPr>
            </w:pPr>
          </w:p>
        </w:tc>
        <w:tc>
          <w:tcPr>
            <w:tcW w:w="935" w:type="dxa"/>
            <w:vMerge/>
          </w:tcPr>
          <w:p w14:paraId="7583DE83" w14:textId="77777777" w:rsidR="0037012E" w:rsidRPr="009E11F0" w:rsidRDefault="0037012E" w:rsidP="004D6593">
            <w:pPr>
              <w:rPr>
                <w:sz w:val="18"/>
                <w:szCs w:val="18"/>
              </w:rPr>
            </w:pPr>
          </w:p>
        </w:tc>
        <w:tc>
          <w:tcPr>
            <w:tcW w:w="1726" w:type="dxa"/>
            <w:gridSpan w:val="6"/>
            <w:vMerge/>
          </w:tcPr>
          <w:p w14:paraId="5EFC4DA3" w14:textId="77777777" w:rsidR="0037012E" w:rsidRPr="009E11F0" w:rsidRDefault="0037012E" w:rsidP="004D6593">
            <w:pPr>
              <w:rPr>
                <w:sz w:val="18"/>
                <w:szCs w:val="18"/>
              </w:rPr>
            </w:pPr>
          </w:p>
        </w:tc>
        <w:tc>
          <w:tcPr>
            <w:tcW w:w="2797" w:type="dxa"/>
            <w:gridSpan w:val="7"/>
          </w:tcPr>
          <w:p w14:paraId="103B3E69" w14:textId="77777777" w:rsidR="0037012E" w:rsidRPr="009E11F0" w:rsidRDefault="0037012E" w:rsidP="004D6593">
            <w:pPr>
              <w:jc w:val="center"/>
              <w:rPr>
                <w:sz w:val="18"/>
                <w:szCs w:val="18"/>
              </w:rPr>
            </w:pPr>
            <w:r w:rsidRPr="009E11F0">
              <w:rPr>
                <w:sz w:val="18"/>
                <w:szCs w:val="18"/>
              </w:rPr>
              <w:t>Expected</w:t>
            </w:r>
          </w:p>
        </w:tc>
        <w:tc>
          <w:tcPr>
            <w:tcW w:w="2588" w:type="dxa"/>
            <w:gridSpan w:val="2"/>
          </w:tcPr>
          <w:p w14:paraId="4BD5ED9A" w14:textId="77777777" w:rsidR="0037012E" w:rsidRPr="009E11F0" w:rsidRDefault="0037012E" w:rsidP="004D6593">
            <w:pPr>
              <w:jc w:val="center"/>
              <w:rPr>
                <w:sz w:val="18"/>
                <w:szCs w:val="18"/>
              </w:rPr>
            </w:pPr>
            <w:r w:rsidRPr="009E11F0">
              <w:rPr>
                <w:sz w:val="18"/>
                <w:szCs w:val="18"/>
              </w:rPr>
              <w:t>Achieved</w:t>
            </w:r>
          </w:p>
        </w:tc>
      </w:tr>
      <w:tr w:rsidR="0037012E" w:rsidRPr="009E11F0" w14:paraId="6EA43471" w14:textId="77777777" w:rsidTr="00F96E16">
        <w:trPr>
          <w:trHeight w:val="89"/>
        </w:trPr>
        <w:tc>
          <w:tcPr>
            <w:tcW w:w="1304" w:type="dxa"/>
            <w:vMerge/>
          </w:tcPr>
          <w:p w14:paraId="1C5B876A" w14:textId="77777777" w:rsidR="0037012E" w:rsidRPr="009E11F0" w:rsidRDefault="0037012E" w:rsidP="004D6593">
            <w:pPr>
              <w:rPr>
                <w:sz w:val="18"/>
                <w:szCs w:val="18"/>
              </w:rPr>
            </w:pPr>
          </w:p>
        </w:tc>
        <w:tc>
          <w:tcPr>
            <w:tcW w:w="935" w:type="dxa"/>
            <w:vMerge/>
          </w:tcPr>
          <w:p w14:paraId="7E66BA02" w14:textId="77777777" w:rsidR="0037012E" w:rsidRPr="009E11F0" w:rsidRDefault="0037012E" w:rsidP="004D6593">
            <w:pPr>
              <w:rPr>
                <w:sz w:val="18"/>
                <w:szCs w:val="18"/>
              </w:rPr>
            </w:pPr>
          </w:p>
        </w:tc>
        <w:tc>
          <w:tcPr>
            <w:tcW w:w="1726" w:type="dxa"/>
            <w:gridSpan w:val="6"/>
            <w:vMerge/>
          </w:tcPr>
          <w:p w14:paraId="45FACA06" w14:textId="77777777" w:rsidR="0037012E" w:rsidRPr="009E11F0" w:rsidRDefault="0037012E" w:rsidP="004D6593">
            <w:pPr>
              <w:rPr>
                <w:sz w:val="18"/>
                <w:szCs w:val="18"/>
              </w:rPr>
            </w:pPr>
          </w:p>
        </w:tc>
        <w:tc>
          <w:tcPr>
            <w:tcW w:w="1316" w:type="dxa"/>
            <w:gridSpan w:val="3"/>
          </w:tcPr>
          <w:p w14:paraId="41252637" w14:textId="77777777" w:rsidR="0037012E" w:rsidRPr="009E11F0" w:rsidRDefault="0037012E" w:rsidP="004D6593">
            <w:pPr>
              <w:jc w:val="center"/>
              <w:rPr>
                <w:sz w:val="18"/>
                <w:szCs w:val="18"/>
              </w:rPr>
            </w:pPr>
            <w:r w:rsidRPr="009E11F0">
              <w:rPr>
                <w:sz w:val="18"/>
                <w:szCs w:val="18"/>
              </w:rPr>
              <w:t>PIF stage</w:t>
            </w:r>
          </w:p>
        </w:tc>
        <w:tc>
          <w:tcPr>
            <w:tcW w:w="1481" w:type="dxa"/>
            <w:gridSpan w:val="4"/>
          </w:tcPr>
          <w:p w14:paraId="4937E43F" w14:textId="77777777" w:rsidR="0037012E" w:rsidRPr="009E11F0" w:rsidRDefault="0037012E" w:rsidP="004D6593">
            <w:pPr>
              <w:jc w:val="center"/>
              <w:rPr>
                <w:sz w:val="18"/>
                <w:szCs w:val="18"/>
              </w:rPr>
            </w:pPr>
            <w:r w:rsidRPr="009E11F0">
              <w:rPr>
                <w:sz w:val="18"/>
                <w:szCs w:val="18"/>
              </w:rPr>
              <w:t>Endorsement</w:t>
            </w:r>
          </w:p>
        </w:tc>
        <w:tc>
          <w:tcPr>
            <w:tcW w:w="1296" w:type="dxa"/>
          </w:tcPr>
          <w:p w14:paraId="003C1DAE" w14:textId="77777777" w:rsidR="0037012E" w:rsidRPr="009E11F0" w:rsidRDefault="0037012E" w:rsidP="004D6593">
            <w:pPr>
              <w:jc w:val="center"/>
              <w:rPr>
                <w:sz w:val="18"/>
                <w:szCs w:val="18"/>
              </w:rPr>
            </w:pPr>
            <w:r w:rsidRPr="009E11F0">
              <w:rPr>
                <w:sz w:val="18"/>
                <w:szCs w:val="18"/>
              </w:rPr>
              <w:t>MTR</w:t>
            </w:r>
          </w:p>
        </w:tc>
        <w:tc>
          <w:tcPr>
            <w:tcW w:w="1292" w:type="dxa"/>
          </w:tcPr>
          <w:p w14:paraId="1D4B590E" w14:textId="77777777" w:rsidR="0037012E" w:rsidRPr="009E11F0" w:rsidRDefault="0037012E" w:rsidP="004D6593">
            <w:pPr>
              <w:jc w:val="center"/>
              <w:rPr>
                <w:sz w:val="18"/>
                <w:szCs w:val="18"/>
              </w:rPr>
            </w:pPr>
            <w:r w:rsidRPr="009E11F0">
              <w:rPr>
                <w:sz w:val="18"/>
                <w:szCs w:val="18"/>
              </w:rPr>
              <w:t>TE</w:t>
            </w:r>
          </w:p>
        </w:tc>
      </w:tr>
      <w:tr w:rsidR="0037012E" w:rsidRPr="009E11F0" w14:paraId="5805A674" w14:textId="77777777" w:rsidTr="00F96E16">
        <w:tc>
          <w:tcPr>
            <w:tcW w:w="1304" w:type="dxa"/>
          </w:tcPr>
          <w:p w14:paraId="2C7CD0C8" w14:textId="77777777" w:rsidR="0037012E" w:rsidRPr="009E11F0" w:rsidRDefault="0037012E" w:rsidP="004D6593">
            <w:pPr>
              <w:jc w:val="right"/>
              <w:rPr>
                <w:sz w:val="18"/>
                <w:szCs w:val="18"/>
              </w:rPr>
            </w:pPr>
          </w:p>
        </w:tc>
        <w:tc>
          <w:tcPr>
            <w:tcW w:w="935" w:type="dxa"/>
          </w:tcPr>
          <w:p w14:paraId="4B625AB4" w14:textId="77777777" w:rsidR="0037012E" w:rsidRPr="009E11F0" w:rsidRDefault="0037012E" w:rsidP="004D6593">
            <w:pPr>
              <w:jc w:val="right"/>
              <w:rPr>
                <w:sz w:val="18"/>
                <w:szCs w:val="18"/>
              </w:rPr>
            </w:pPr>
          </w:p>
        </w:tc>
        <w:tc>
          <w:tcPr>
            <w:tcW w:w="1726" w:type="dxa"/>
            <w:gridSpan w:val="6"/>
          </w:tcPr>
          <w:p w14:paraId="173E8143" w14:textId="77777777" w:rsidR="0037012E" w:rsidRPr="009E11F0" w:rsidRDefault="0037012E" w:rsidP="004D6593">
            <w:pPr>
              <w:jc w:val="right"/>
              <w:rPr>
                <w:sz w:val="18"/>
                <w:szCs w:val="18"/>
              </w:rPr>
            </w:pPr>
          </w:p>
        </w:tc>
        <w:tc>
          <w:tcPr>
            <w:tcW w:w="1316" w:type="dxa"/>
            <w:gridSpan w:val="3"/>
          </w:tcPr>
          <w:p w14:paraId="53F1A0F5"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77B8CAF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0750530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F8D3A6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3B59D2C6" w14:textId="77777777" w:rsidTr="00F96E16">
        <w:tc>
          <w:tcPr>
            <w:tcW w:w="1304" w:type="dxa"/>
          </w:tcPr>
          <w:p w14:paraId="6BCF9CB6" w14:textId="77777777" w:rsidR="0037012E" w:rsidRPr="009E11F0" w:rsidRDefault="0037012E" w:rsidP="004D6593">
            <w:pPr>
              <w:jc w:val="right"/>
              <w:rPr>
                <w:sz w:val="18"/>
                <w:szCs w:val="18"/>
              </w:rPr>
            </w:pPr>
          </w:p>
        </w:tc>
        <w:tc>
          <w:tcPr>
            <w:tcW w:w="935" w:type="dxa"/>
          </w:tcPr>
          <w:p w14:paraId="16BBD387" w14:textId="77777777" w:rsidR="0037012E" w:rsidRPr="009E11F0" w:rsidRDefault="0037012E" w:rsidP="004D6593">
            <w:pPr>
              <w:jc w:val="right"/>
              <w:rPr>
                <w:sz w:val="18"/>
                <w:szCs w:val="18"/>
              </w:rPr>
            </w:pPr>
          </w:p>
        </w:tc>
        <w:tc>
          <w:tcPr>
            <w:tcW w:w="1726" w:type="dxa"/>
            <w:gridSpan w:val="6"/>
          </w:tcPr>
          <w:p w14:paraId="3EAE9A9D" w14:textId="77777777" w:rsidR="0037012E" w:rsidRPr="009E11F0" w:rsidRDefault="0037012E" w:rsidP="004D6593">
            <w:pPr>
              <w:jc w:val="right"/>
              <w:rPr>
                <w:sz w:val="18"/>
                <w:szCs w:val="18"/>
              </w:rPr>
            </w:pPr>
          </w:p>
        </w:tc>
        <w:tc>
          <w:tcPr>
            <w:tcW w:w="1316" w:type="dxa"/>
            <w:gridSpan w:val="3"/>
          </w:tcPr>
          <w:p w14:paraId="4B6E5832"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481" w:type="dxa"/>
            <w:gridSpan w:val="4"/>
          </w:tcPr>
          <w:p w14:paraId="633A43DD"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6" w:type="dxa"/>
          </w:tcPr>
          <w:p w14:paraId="4D4A5CFC"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38DE185F"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25FD9EF2" w14:textId="77777777" w:rsidTr="00F96E16">
        <w:tc>
          <w:tcPr>
            <w:tcW w:w="1304" w:type="dxa"/>
            <w:shd w:val="clear" w:color="auto" w:fill="D9D9D9" w:themeFill="background1" w:themeFillShade="D9"/>
          </w:tcPr>
          <w:p w14:paraId="7FF7BCBC" w14:textId="77777777" w:rsidR="0037012E" w:rsidRPr="009E11F0" w:rsidRDefault="0037012E" w:rsidP="004D6593">
            <w:pPr>
              <w:rPr>
                <w:b/>
                <w:sz w:val="18"/>
                <w:szCs w:val="18"/>
              </w:rPr>
            </w:pPr>
            <w:r w:rsidRPr="009E11F0">
              <w:rPr>
                <w:b/>
                <w:sz w:val="18"/>
                <w:szCs w:val="18"/>
              </w:rPr>
              <w:t>Core Indicator 11</w:t>
            </w:r>
          </w:p>
        </w:tc>
        <w:tc>
          <w:tcPr>
            <w:tcW w:w="6754" w:type="dxa"/>
            <w:gridSpan w:val="15"/>
            <w:shd w:val="clear" w:color="auto" w:fill="D9D9D9" w:themeFill="background1" w:themeFillShade="D9"/>
          </w:tcPr>
          <w:p w14:paraId="5E106B16" w14:textId="77777777" w:rsidR="0037012E" w:rsidRPr="009E11F0" w:rsidRDefault="0037012E" w:rsidP="004D6593">
            <w:pPr>
              <w:rPr>
                <w:b/>
                <w:sz w:val="18"/>
                <w:szCs w:val="18"/>
              </w:rPr>
            </w:pPr>
            <w:r w:rsidRPr="009E11F0">
              <w:rPr>
                <w:b/>
                <w:sz w:val="18"/>
                <w:szCs w:val="18"/>
              </w:rPr>
              <w:t>Number of direct beneficiaries disaggregated by gender as co-benefit of GEF investment</w:t>
            </w:r>
          </w:p>
        </w:tc>
        <w:tc>
          <w:tcPr>
            <w:tcW w:w="1292" w:type="dxa"/>
            <w:shd w:val="clear" w:color="auto" w:fill="D9D9D9" w:themeFill="background1" w:themeFillShade="D9"/>
          </w:tcPr>
          <w:p w14:paraId="36E90F52" w14:textId="7F7AF0B2" w:rsidR="0037012E" w:rsidRPr="009E11F0" w:rsidRDefault="0037012E" w:rsidP="004D6593">
            <w:pPr>
              <w:jc w:val="right"/>
              <w:rPr>
                <w:b/>
                <w:sz w:val="18"/>
                <w:szCs w:val="18"/>
              </w:rPr>
            </w:pPr>
            <w:r w:rsidRPr="009E11F0">
              <w:rPr>
                <w:b/>
                <w:i/>
                <w:sz w:val="18"/>
                <w:szCs w:val="18"/>
              </w:rPr>
              <w:t>2,000</w:t>
            </w:r>
          </w:p>
        </w:tc>
      </w:tr>
      <w:tr w:rsidR="0037012E" w:rsidRPr="009E11F0" w14:paraId="579DDF1D" w14:textId="77777777" w:rsidTr="00F96E16">
        <w:trPr>
          <w:trHeight w:val="58"/>
        </w:trPr>
        <w:tc>
          <w:tcPr>
            <w:tcW w:w="1304" w:type="dxa"/>
            <w:vMerge w:val="restart"/>
          </w:tcPr>
          <w:p w14:paraId="0DC781CF" w14:textId="77777777" w:rsidR="0037012E" w:rsidRPr="009E11F0" w:rsidRDefault="0037012E" w:rsidP="004D6593">
            <w:pPr>
              <w:rPr>
                <w:sz w:val="18"/>
                <w:szCs w:val="18"/>
              </w:rPr>
            </w:pPr>
          </w:p>
        </w:tc>
        <w:tc>
          <w:tcPr>
            <w:tcW w:w="935" w:type="dxa"/>
            <w:vMerge w:val="restart"/>
          </w:tcPr>
          <w:p w14:paraId="39CB9826" w14:textId="77777777" w:rsidR="0037012E" w:rsidRPr="009E11F0" w:rsidRDefault="0037012E" w:rsidP="004D6593">
            <w:pPr>
              <w:rPr>
                <w:sz w:val="18"/>
                <w:szCs w:val="18"/>
              </w:rPr>
            </w:pPr>
          </w:p>
        </w:tc>
        <w:tc>
          <w:tcPr>
            <w:tcW w:w="1726" w:type="dxa"/>
            <w:gridSpan w:val="6"/>
            <w:vMerge w:val="restart"/>
          </w:tcPr>
          <w:p w14:paraId="5298BB40" w14:textId="77777777" w:rsidR="0037012E" w:rsidRPr="009E11F0" w:rsidRDefault="0037012E" w:rsidP="004D6593">
            <w:pPr>
              <w:rPr>
                <w:sz w:val="18"/>
                <w:szCs w:val="18"/>
              </w:rPr>
            </w:pPr>
          </w:p>
        </w:tc>
        <w:tc>
          <w:tcPr>
            <w:tcW w:w="2797" w:type="dxa"/>
            <w:gridSpan w:val="7"/>
          </w:tcPr>
          <w:p w14:paraId="48547119" w14:textId="77777777" w:rsidR="0037012E" w:rsidRPr="009E11F0" w:rsidRDefault="0037012E" w:rsidP="004D6593">
            <w:pPr>
              <w:jc w:val="center"/>
              <w:rPr>
                <w:sz w:val="18"/>
                <w:szCs w:val="18"/>
              </w:rPr>
            </w:pPr>
          </w:p>
        </w:tc>
        <w:tc>
          <w:tcPr>
            <w:tcW w:w="2588" w:type="dxa"/>
            <w:gridSpan w:val="2"/>
          </w:tcPr>
          <w:p w14:paraId="6A83A6AB" w14:textId="77777777" w:rsidR="0037012E" w:rsidRPr="009E11F0" w:rsidRDefault="0037012E" w:rsidP="004D6593">
            <w:pPr>
              <w:jc w:val="center"/>
              <w:rPr>
                <w:sz w:val="18"/>
                <w:szCs w:val="18"/>
              </w:rPr>
            </w:pPr>
            <w:r w:rsidRPr="009E11F0">
              <w:rPr>
                <w:sz w:val="18"/>
                <w:szCs w:val="18"/>
              </w:rPr>
              <w:t>Number Achieved</w:t>
            </w:r>
          </w:p>
        </w:tc>
      </w:tr>
      <w:tr w:rsidR="0037012E" w:rsidRPr="009E11F0" w14:paraId="5FA475AA" w14:textId="77777777" w:rsidTr="00F96E16">
        <w:trPr>
          <w:trHeight w:val="161"/>
        </w:trPr>
        <w:tc>
          <w:tcPr>
            <w:tcW w:w="1304" w:type="dxa"/>
            <w:vMerge/>
          </w:tcPr>
          <w:p w14:paraId="5E853213" w14:textId="77777777" w:rsidR="0037012E" w:rsidRPr="009E11F0" w:rsidRDefault="0037012E" w:rsidP="004D6593">
            <w:pPr>
              <w:rPr>
                <w:sz w:val="18"/>
                <w:szCs w:val="18"/>
              </w:rPr>
            </w:pPr>
          </w:p>
        </w:tc>
        <w:tc>
          <w:tcPr>
            <w:tcW w:w="935" w:type="dxa"/>
            <w:vMerge/>
          </w:tcPr>
          <w:p w14:paraId="36DEFB3D" w14:textId="77777777" w:rsidR="0037012E" w:rsidRPr="009E11F0" w:rsidRDefault="0037012E" w:rsidP="004D6593">
            <w:pPr>
              <w:rPr>
                <w:sz w:val="18"/>
                <w:szCs w:val="18"/>
              </w:rPr>
            </w:pPr>
          </w:p>
        </w:tc>
        <w:tc>
          <w:tcPr>
            <w:tcW w:w="1726" w:type="dxa"/>
            <w:gridSpan w:val="6"/>
            <w:vMerge/>
          </w:tcPr>
          <w:p w14:paraId="23592210" w14:textId="77777777" w:rsidR="0037012E" w:rsidRPr="009E11F0" w:rsidRDefault="0037012E" w:rsidP="004D6593">
            <w:pPr>
              <w:rPr>
                <w:sz w:val="18"/>
                <w:szCs w:val="18"/>
              </w:rPr>
            </w:pPr>
          </w:p>
        </w:tc>
        <w:tc>
          <w:tcPr>
            <w:tcW w:w="1316" w:type="dxa"/>
            <w:gridSpan w:val="3"/>
          </w:tcPr>
          <w:p w14:paraId="2D7C7D8E" w14:textId="77777777" w:rsidR="0037012E" w:rsidRPr="009E11F0" w:rsidRDefault="0037012E" w:rsidP="004D6593">
            <w:pPr>
              <w:jc w:val="center"/>
              <w:rPr>
                <w:sz w:val="18"/>
                <w:szCs w:val="18"/>
              </w:rPr>
            </w:pPr>
          </w:p>
        </w:tc>
        <w:tc>
          <w:tcPr>
            <w:tcW w:w="1481" w:type="dxa"/>
            <w:gridSpan w:val="4"/>
          </w:tcPr>
          <w:p w14:paraId="1BE97DD7" w14:textId="77777777" w:rsidR="0037012E" w:rsidRPr="009E11F0" w:rsidRDefault="0037012E" w:rsidP="004D6593">
            <w:pPr>
              <w:jc w:val="center"/>
              <w:rPr>
                <w:sz w:val="18"/>
                <w:szCs w:val="18"/>
              </w:rPr>
            </w:pPr>
          </w:p>
        </w:tc>
        <w:tc>
          <w:tcPr>
            <w:tcW w:w="1296" w:type="dxa"/>
          </w:tcPr>
          <w:p w14:paraId="678D5EFF" w14:textId="77777777" w:rsidR="0037012E" w:rsidRPr="009E11F0" w:rsidRDefault="0037012E" w:rsidP="004D6593">
            <w:pPr>
              <w:jc w:val="center"/>
              <w:rPr>
                <w:sz w:val="18"/>
                <w:szCs w:val="18"/>
              </w:rPr>
            </w:pPr>
            <w:r w:rsidRPr="009E11F0">
              <w:rPr>
                <w:sz w:val="18"/>
                <w:szCs w:val="18"/>
              </w:rPr>
              <w:t>MTR</w:t>
            </w:r>
          </w:p>
        </w:tc>
        <w:tc>
          <w:tcPr>
            <w:tcW w:w="1292" w:type="dxa"/>
          </w:tcPr>
          <w:p w14:paraId="358237D3" w14:textId="77777777" w:rsidR="0037012E" w:rsidRPr="009E11F0" w:rsidRDefault="0037012E" w:rsidP="004D6593">
            <w:pPr>
              <w:jc w:val="center"/>
              <w:rPr>
                <w:sz w:val="18"/>
                <w:szCs w:val="18"/>
              </w:rPr>
            </w:pPr>
            <w:r w:rsidRPr="009E11F0">
              <w:rPr>
                <w:sz w:val="18"/>
                <w:szCs w:val="18"/>
              </w:rPr>
              <w:t>TE</w:t>
            </w:r>
          </w:p>
        </w:tc>
      </w:tr>
      <w:tr w:rsidR="0037012E" w:rsidRPr="009E11F0" w14:paraId="07DE962D" w14:textId="77777777" w:rsidTr="00F96E16">
        <w:tc>
          <w:tcPr>
            <w:tcW w:w="1304" w:type="dxa"/>
          </w:tcPr>
          <w:p w14:paraId="4342D6B2" w14:textId="77777777" w:rsidR="0037012E" w:rsidRPr="009E11F0" w:rsidRDefault="0037012E" w:rsidP="004D6593">
            <w:pPr>
              <w:jc w:val="right"/>
              <w:rPr>
                <w:sz w:val="18"/>
                <w:szCs w:val="18"/>
              </w:rPr>
            </w:pPr>
          </w:p>
        </w:tc>
        <w:tc>
          <w:tcPr>
            <w:tcW w:w="935" w:type="dxa"/>
          </w:tcPr>
          <w:p w14:paraId="76333FA1" w14:textId="77777777" w:rsidR="0037012E" w:rsidRPr="009E11F0" w:rsidRDefault="0037012E" w:rsidP="004D6593">
            <w:pPr>
              <w:jc w:val="right"/>
              <w:rPr>
                <w:sz w:val="18"/>
                <w:szCs w:val="18"/>
              </w:rPr>
            </w:pPr>
          </w:p>
        </w:tc>
        <w:tc>
          <w:tcPr>
            <w:tcW w:w="1726" w:type="dxa"/>
            <w:gridSpan w:val="6"/>
          </w:tcPr>
          <w:p w14:paraId="271D02F1" w14:textId="77777777" w:rsidR="0037012E" w:rsidRPr="009E11F0" w:rsidRDefault="0037012E" w:rsidP="004D6593">
            <w:pPr>
              <w:jc w:val="right"/>
              <w:rPr>
                <w:sz w:val="18"/>
                <w:szCs w:val="18"/>
              </w:rPr>
            </w:pPr>
          </w:p>
        </w:tc>
        <w:tc>
          <w:tcPr>
            <w:tcW w:w="1316" w:type="dxa"/>
            <w:gridSpan w:val="3"/>
          </w:tcPr>
          <w:p w14:paraId="1F06B058" w14:textId="77777777" w:rsidR="0037012E" w:rsidRPr="009E11F0" w:rsidRDefault="0037012E" w:rsidP="004D6593">
            <w:pPr>
              <w:jc w:val="right"/>
              <w:rPr>
                <w:sz w:val="18"/>
                <w:szCs w:val="18"/>
              </w:rPr>
            </w:pPr>
          </w:p>
        </w:tc>
        <w:tc>
          <w:tcPr>
            <w:tcW w:w="1481" w:type="dxa"/>
            <w:gridSpan w:val="4"/>
          </w:tcPr>
          <w:p w14:paraId="5EA7DCCF" w14:textId="77777777" w:rsidR="0037012E" w:rsidRPr="009E11F0" w:rsidRDefault="0037012E" w:rsidP="004D6593">
            <w:pPr>
              <w:jc w:val="right"/>
              <w:rPr>
                <w:sz w:val="18"/>
                <w:szCs w:val="18"/>
              </w:rPr>
            </w:pPr>
            <w:r w:rsidRPr="009E11F0">
              <w:rPr>
                <w:sz w:val="18"/>
                <w:szCs w:val="18"/>
              </w:rPr>
              <w:t>Female</w:t>
            </w:r>
          </w:p>
        </w:tc>
        <w:tc>
          <w:tcPr>
            <w:tcW w:w="1296" w:type="dxa"/>
          </w:tcPr>
          <w:p w14:paraId="68CEDDE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63246FB6"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64CB64F1" w14:textId="77777777" w:rsidTr="00F96E16">
        <w:tc>
          <w:tcPr>
            <w:tcW w:w="1304" w:type="dxa"/>
          </w:tcPr>
          <w:p w14:paraId="0133F5E6" w14:textId="77777777" w:rsidR="0037012E" w:rsidRPr="009E11F0" w:rsidRDefault="0037012E" w:rsidP="004D6593">
            <w:pPr>
              <w:jc w:val="right"/>
              <w:rPr>
                <w:sz w:val="18"/>
                <w:szCs w:val="18"/>
              </w:rPr>
            </w:pPr>
          </w:p>
        </w:tc>
        <w:tc>
          <w:tcPr>
            <w:tcW w:w="935" w:type="dxa"/>
          </w:tcPr>
          <w:p w14:paraId="416D18D9" w14:textId="77777777" w:rsidR="0037012E" w:rsidRPr="009E11F0" w:rsidRDefault="0037012E" w:rsidP="004D6593">
            <w:pPr>
              <w:jc w:val="right"/>
              <w:rPr>
                <w:sz w:val="18"/>
                <w:szCs w:val="18"/>
              </w:rPr>
            </w:pPr>
          </w:p>
        </w:tc>
        <w:tc>
          <w:tcPr>
            <w:tcW w:w="1726" w:type="dxa"/>
            <w:gridSpan w:val="6"/>
          </w:tcPr>
          <w:p w14:paraId="115F21B1" w14:textId="77777777" w:rsidR="0037012E" w:rsidRPr="009E11F0" w:rsidRDefault="0037012E" w:rsidP="004D6593">
            <w:pPr>
              <w:jc w:val="right"/>
              <w:rPr>
                <w:sz w:val="18"/>
                <w:szCs w:val="18"/>
              </w:rPr>
            </w:pPr>
          </w:p>
        </w:tc>
        <w:tc>
          <w:tcPr>
            <w:tcW w:w="1316" w:type="dxa"/>
            <w:gridSpan w:val="3"/>
          </w:tcPr>
          <w:p w14:paraId="099C2E9D" w14:textId="77777777" w:rsidR="0037012E" w:rsidRPr="009E11F0" w:rsidRDefault="0037012E" w:rsidP="004D6593">
            <w:pPr>
              <w:jc w:val="right"/>
              <w:rPr>
                <w:sz w:val="18"/>
                <w:szCs w:val="18"/>
              </w:rPr>
            </w:pPr>
          </w:p>
        </w:tc>
        <w:tc>
          <w:tcPr>
            <w:tcW w:w="1481" w:type="dxa"/>
            <w:gridSpan w:val="4"/>
          </w:tcPr>
          <w:p w14:paraId="47B4F010" w14:textId="77777777" w:rsidR="0037012E" w:rsidRPr="009E11F0" w:rsidRDefault="0037012E" w:rsidP="004D6593">
            <w:pPr>
              <w:jc w:val="right"/>
              <w:rPr>
                <w:sz w:val="18"/>
                <w:szCs w:val="18"/>
              </w:rPr>
            </w:pPr>
            <w:r w:rsidRPr="009E11F0">
              <w:rPr>
                <w:sz w:val="18"/>
                <w:szCs w:val="18"/>
              </w:rPr>
              <w:t>Male</w:t>
            </w:r>
          </w:p>
        </w:tc>
        <w:tc>
          <w:tcPr>
            <w:tcW w:w="1296" w:type="dxa"/>
          </w:tcPr>
          <w:p w14:paraId="036A640B"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238C9F63" w14:textId="77777777" w:rsidR="0037012E" w:rsidRPr="009E11F0" w:rsidRDefault="0037012E" w:rsidP="004D6593">
            <w:pPr>
              <w:jc w:val="right"/>
              <w:rPr>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3B57B762" w14:textId="77777777" w:rsidTr="00F96E16">
        <w:tc>
          <w:tcPr>
            <w:tcW w:w="1304" w:type="dxa"/>
          </w:tcPr>
          <w:p w14:paraId="69EC526E" w14:textId="77777777" w:rsidR="0037012E" w:rsidRPr="009E11F0" w:rsidRDefault="0037012E" w:rsidP="004D6593">
            <w:pPr>
              <w:jc w:val="right"/>
              <w:rPr>
                <w:sz w:val="18"/>
                <w:szCs w:val="18"/>
              </w:rPr>
            </w:pPr>
          </w:p>
        </w:tc>
        <w:tc>
          <w:tcPr>
            <w:tcW w:w="935" w:type="dxa"/>
          </w:tcPr>
          <w:p w14:paraId="2A2340D8" w14:textId="77777777" w:rsidR="0037012E" w:rsidRPr="009E11F0" w:rsidRDefault="0037012E" w:rsidP="004D6593">
            <w:pPr>
              <w:jc w:val="right"/>
              <w:rPr>
                <w:sz w:val="18"/>
                <w:szCs w:val="18"/>
              </w:rPr>
            </w:pPr>
          </w:p>
        </w:tc>
        <w:tc>
          <w:tcPr>
            <w:tcW w:w="1726" w:type="dxa"/>
            <w:gridSpan w:val="6"/>
          </w:tcPr>
          <w:p w14:paraId="257B741D" w14:textId="77777777" w:rsidR="0037012E" w:rsidRPr="009E11F0" w:rsidRDefault="0037012E" w:rsidP="004D6593">
            <w:pPr>
              <w:jc w:val="right"/>
              <w:rPr>
                <w:sz w:val="18"/>
                <w:szCs w:val="18"/>
              </w:rPr>
            </w:pPr>
          </w:p>
        </w:tc>
        <w:tc>
          <w:tcPr>
            <w:tcW w:w="1316" w:type="dxa"/>
            <w:gridSpan w:val="3"/>
          </w:tcPr>
          <w:p w14:paraId="0C22479E" w14:textId="77777777" w:rsidR="0037012E" w:rsidRPr="009E11F0" w:rsidRDefault="0037012E" w:rsidP="004D6593">
            <w:pPr>
              <w:jc w:val="right"/>
              <w:rPr>
                <w:i/>
                <w:sz w:val="18"/>
                <w:szCs w:val="18"/>
              </w:rPr>
            </w:pPr>
          </w:p>
        </w:tc>
        <w:tc>
          <w:tcPr>
            <w:tcW w:w="1481" w:type="dxa"/>
            <w:gridSpan w:val="4"/>
          </w:tcPr>
          <w:p w14:paraId="1A222C07" w14:textId="77777777" w:rsidR="0037012E" w:rsidRPr="009E11F0" w:rsidRDefault="0037012E" w:rsidP="004D6593">
            <w:pPr>
              <w:jc w:val="right"/>
              <w:rPr>
                <w:i/>
                <w:sz w:val="18"/>
                <w:szCs w:val="18"/>
              </w:rPr>
            </w:pPr>
            <w:r w:rsidRPr="009E11F0">
              <w:rPr>
                <w:i/>
                <w:sz w:val="18"/>
                <w:szCs w:val="18"/>
              </w:rPr>
              <w:t>Total</w:t>
            </w:r>
          </w:p>
        </w:tc>
        <w:tc>
          <w:tcPr>
            <w:tcW w:w="1296" w:type="dxa"/>
          </w:tcPr>
          <w:p w14:paraId="2BFFC1CA"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c>
          <w:tcPr>
            <w:tcW w:w="1292" w:type="dxa"/>
          </w:tcPr>
          <w:p w14:paraId="0DBA3389" w14:textId="77777777" w:rsidR="0037012E" w:rsidRPr="009E11F0" w:rsidRDefault="0037012E" w:rsidP="004D6593">
            <w:pPr>
              <w:jc w:val="right"/>
              <w:rPr>
                <w:i/>
                <w:sz w:val="18"/>
                <w:szCs w:val="18"/>
              </w:rPr>
            </w:pPr>
            <w:r w:rsidRPr="009E11F0">
              <w:rPr>
                <w:i/>
                <w:sz w:val="18"/>
                <w:szCs w:val="18"/>
              </w:rPr>
              <w:fldChar w:fldCharType="begin">
                <w:ffData>
                  <w:name w:val="F_GEB_BD_target"/>
                  <w:enabled/>
                  <w:calcOnExit w:val="0"/>
                  <w:textInput/>
                </w:ffData>
              </w:fldChar>
            </w:r>
            <w:r w:rsidRPr="009E11F0">
              <w:rPr>
                <w:i/>
                <w:sz w:val="18"/>
                <w:szCs w:val="18"/>
              </w:rPr>
              <w:instrText xml:space="preserve"> FORMTEXT </w:instrText>
            </w:r>
            <w:r w:rsidRPr="009E11F0">
              <w:rPr>
                <w:i/>
                <w:sz w:val="18"/>
                <w:szCs w:val="18"/>
              </w:rPr>
            </w:r>
            <w:r w:rsidRPr="009E11F0">
              <w:rPr>
                <w:i/>
                <w:sz w:val="18"/>
                <w:szCs w:val="18"/>
              </w:rPr>
              <w:fldChar w:fldCharType="separate"/>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noProof/>
                <w:sz w:val="18"/>
                <w:szCs w:val="18"/>
              </w:rPr>
              <w:t> </w:t>
            </w:r>
            <w:r w:rsidRPr="009E11F0">
              <w:rPr>
                <w:i/>
                <w:sz w:val="18"/>
                <w:szCs w:val="18"/>
              </w:rPr>
              <w:fldChar w:fldCharType="end"/>
            </w:r>
          </w:p>
        </w:tc>
      </w:tr>
      <w:tr w:rsidR="0037012E" w:rsidRPr="009E11F0" w14:paraId="16B05741" w14:textId="77777777" w:rsidTr="00F96E16">
        <w:tc>
          <w:tcPr>
            <w:tcW w:w="1304" w:type="dxa"/>
          </w:tcPr>
          <w:p w14:paraId="2F22EF50" w14:textId="77777777" w:rsidR="0037012E" w:rsidRPr="009E11F0" w:rsidRDefault="0037012E" w:rsidP="004D6593">
            <w:pPr>
              <w:jc w:val="right"/>
              <w:rPr>
                <w:sz w:val="18"/>
                <w:szCs w:val="18"/>
              </w:rPr>
            </w:pPr>
          </w:p>
        </w:tc>
        <w:tc>
          <w:tcPr>
            <w:tcW w:w="935" w:type="dxa"/>
          </w:tcPr>
          <w:p w14:paraId="6A439931" w14:textId="77777777" w:rsidR="0037012E" w:rsidRPr="009E11F0" w:rsidRDefault="0037012E" w:rsidP="004D6593">
            <w:pPr>
              <w:jc w:val="right"/>
              <w:rPr>
                <w:sz w:val="18"/>
                <w:szCs w:val="18"/>
              </w:rPr>
            </w:pPr>
          </w:p>
        </w:tc>
        <w:tc>
          <w:tcPr>
            <w:tcW w:w="1726" w:type="dxa"/>
            <w:gridSpan w:val="6"/>
          </w:tcPr>
          <w:p w14:paraId="3E58D16E" w14:textId="77777777" w:rsidR="0037012E" w:rsidRPr="009E11F0" w:rsidRDefault="0037012E" w:rsidP="004D6593">
            <w:pPr>
              <w:jc w:val="right"/>
              <w:rPr>
                <w:sz w:val="18"/>
                <w:szCs w:val="18"/>
              </w:rPr>
            </w:pPr>
          </w:p>
        </w:tc>
        <w:tc>
          <w:tcPr>
            <w:tcW w:w="1316" w:type="dxa"/>
            <w:gridSpan w:val="3"/>
          </w:tcPr>
          <w:p w14:paraId="706740A0" w14:textId="77777777" w:rsidR="0037012E" w:rsidRPr="009E11F0" w:rsidRDefault="0037012E" w:rsidP="004D6593">
            <w:pPr>
              <w:jc w:val="right"/>
              <w:rPr>
                <w:i/>
                <w:sz w:val="18"/>
                <w:szCs w:val="18"/>
              </w:rPr>
            </w:pPr>
          </w:p>
        </w:tc>
        <w:tc>
          <w:tcPr>
            <w:tcW w:w="1481" w:type="dxa"/>
            <w:gridSpan w:val="4"/>
          </w:tcPr>
          <w:p w14:paraId="442727E5" w14:textId="77777777" w:rsidR="0037012E" w:rsidRPr="009E11F0" w:rsidRDefault="0037012E" w:rsidP="004D6593">
            <w:pPr>
              <w:jc w:val="right"/>
              <w:rPr>
                <w:i/>
                <w:sz w:val="18"/>
                <w:szCs w:val="18"/>
              </w:rPr>
            </w:pPr>
          </w:p>
        </w:tc>
        <w:tc>
          <w:tcPr>
            <w:tcW w:w="1296" w:type="dxa"/>
          </w:tcPr>
          <w:p w14:paraId="2D325A14" w14:textId="77777777" w:rsidR="0037012E" w:rsidRPr="009E11F0" w:rsidRDefault="0037012E" w:rsidP="004D6593">
            <w:pPr>
              <w:jc w:val="right"/>
              <w:rPr>
                <w:i/>
                <w:sz w:val="18"/>
                <w:szCs w:val="18"/>
              </w:rPr>
            </w:pPr>
          </w:p>
        </w:tc>
        <w:tc>
          <w:tcPr>
            <w:tcW w:w="1292" w:type="dxa"/>
          </w:tcPr>
          <w:p w14:paraId="7FB67B97" w14:textId="77777777" w:rsidR="0037012E" w:rsidRPr="009E11F0" w:rsidRDefault="0037012E" w:rsidP="004D6593">
            <w:pPr>
              <w:jc w:val="right"/>
              <w:rPr>
                <w:i/>
                <w:sz w:val="18"/>
                <w:szCs w:val="18"/>
              </w:rPr>
            </w:pPr>
          </w:p>
        </w:tc>
      </w:tr>
    </w:tbl>
    <w:p w14:paraId="061014C9" w14:textId="77777777" w:rsidR="004D6593" w:rsidRPr="009E11F0" w:rsidRDefault="004D6593" w:rsidP="004D6593">
      <w:pPr>
        <w:spacing w:after="0" w:line="240" w:lineRule="auto"/>
      </w:pPr>
    </w:p>
    <w:p w14:paraId="0A969F60" w14:textId="77777777" w:rsidR="004D6593" w:rsidRDefault="004D6593" w:rsidP="004D6593"/>
    <w:p w14:paraId="217A61B4" w14:textId="77777777" w:rsidR="00FD216A" w:rsidRDefault="00FD216A" w:rsidP="002F7E45">
      <w:pPr>
        <w:rPr>
          <w:rFonts w:ascii="Times New Roman" w:hAnsi="Times New Roman"/>
          <w:color w:val="000000"/>
        </w:rPr>
      </w:pPr>
    </w:p>
    <w:p w14:paraId="40FA0CAD" w14:textId="77777777" w:rsidR="002F7E45" w:rsidRDefault="002F7E45" w:rsidP="002F7E45">
      <w:pPr>
        <w:rPr>
          <w:rFonts w:ascii="Times New Roman" w:hAnsi="Times New Roman"/>
          <w:color w:val="000000"/>
        </w:rPr>
      </w:pPr>
    </w:p>
    <w:p w14:paraId="5B26E0E6" w14:textId="77777777" w:rsidR="002F7E45" w:rsidRDefault="002F7E45" w:rsidP="002F7E45">
      <w:pPr>
        <w:rPr>
          <w:rFonts w:ascii="Times New Roman" w:hAnsi="Times New Roman"/>
          <w:color w:val="000000"/>
        </w:rPr>
      </w:pPr>
    </w:p>
    <w:p w14:paraId="7D8EB3DD" w14:textId="77777777" w:rsidR="002F7E45" w:rsidRDefault="002F7E45" w:rsidP="002F7E45">
      <w:pPr>
        <w:rPr>
          <w:rFonts w:ascii="Times New Roman" w:hAnsi="Times New Roman"/>
          <w:color w:val="000000"/>
        </w:rPr>
      </w:pPr>
    </w:p>
    <w:p w14:paraId="5CAEBF4E" w14:textId="77777777" w:rsidR="002F7E45" w:rsidRDefault="002F7E45" w:rsidP="002F7E45">
      <w:pPr>
        <w:rPr>
          <w:rFonts w:ascii="Times New Roman" w:hAnsi="Times New Roman"/>
          <w:color w:val="000000"/>
        </w:rPr>
      </w:pPr>
    </w:p>
    <w:p w14:paraId="70888CBE" w14:textId="4673FC88" w:rsidR="00056FBB" w:rsidRPr="004C4616" w:rsidRDefault="002F7E45" w:rsidP="004C4616">
      <w:pPr>
        <w:rPr>
          <w:rFonts w:ascii="Times New Roman" w:hAnsi="Times New Roman"/>
          <w:b/>
          <w:color w:val="000000"/>
        </w:rPr>
      </w:pPr>
      <w:r>
        <w:rPr>
          <w:rFonts w:ascii="Times New Roman" w:hAnsi="Times New Roman"/>
          <w:b/>
          <w:color w:val="000000"/>
        </w:rPr>
        <w:br w:type="page"/>
      </w:r>
    </w:p>
    <w:p w14:paraId="61157346" w14:textId="77777777" w:rsidR="008A2706" w:rsidRPr="004A7ED1" w:rsidRDefault="008A2706" w:rsidP="00C81132">
      <w:pPr>
        <w:spacing w:after="0" w:line="240" w:lineRule="auto"/>
        <w:rPr>
          <w:rFonts w:ascii="Times New Roman" w:eastAsia="Times New Roman" w:hAnsi="Times New Roman" w:cs="Times New Roman"/>
          <w:lang w:val="en-GB"/>
        </w:rPr>
        <w:sectPr w:rsidR="008A2706" w:rsidRPr="004A7ED1" w:rsidSect="00E77B70">
          <w:pgSz w:w="12240" w:h="15840"/>
          <w:pgMar w:top="1440" w:right="1440" w:bottom="1440" w:left="1440" w:header="706" w:footer="706" w:gutter="0"/>
          <w:cols w:space="708"/>
          <w:docGrid w:linePitch="360"/>
        </w:sectPr>
      </w:pPr>
    </w:p>
    <w:p w14:paraId="0EF4283D" w14:textId="77777777" w:rsidR="00FE4FFF" w:rsidRPr="004A7ED1" w:rsidRDefault="00FE4FFF" w:rsidP="00C81132">
      <w:pPr>
        <w:spacing w:after="0" w:line="240" w:lineRule="auto"/>
        <w:ind w:left="360"/>
        <w:rPr>
          <w:rFonts w:ascii="Times New Roman" w:eastAsia="Times New Roman" w:hAnsi="Times New Roman" w:cs="Times New Roman"/>
          <w:lang w:val="en-GB"/>
        </w:rPr>
      </w:pPr>
      <w:r w:rsidRPr="004A7ED1">
        <w:rPr>
          <w:rFonts w:ascii="Times New Roman" w:eastAsia="Times New Roman" w:hAnsi="Times New Roman" w:cs="Times New Roman"/>
          <w:b/>
          <w:sz w:val="24"/>
          <w:szCs w:val="24"/>
          <w:lang w:val="en-GB"/>
        </w:rPr>
        <w:lastRenderedPageBreak/>
        <w:t>Annex F-1: Budget</w:t>
      </w:r>
      <w:r w:rsidRPr="004A7ED1">
        <w:rPr>
          <w:rFonts w:ascii="Times New Roman" w:eastAsia="Times New Roman" w:hAnsi="Times New Roman" w:cs="Times New Roman"/>
          <w:lang w:val="en-GB"/>
        </w:rPr>
        <w:t xml:space="preserve"> </w:t>
      </w:r>
    </w:p>
    <w:p w14:paraId="47B85D8A" w14:textId="77777777" w:rsidR="00FE4FFF" w:rsidRPr="004A7ED1" w:rsidRDefault="00FE4FFF" w:rsidP="00C81132">
      <w:pPr>
        <w:spacing w:after="0" w:line="240" w:lineRule="auto"/>
        <w:ind w:left="360"/>
        <w:rPr>
          <w:rFonts w:ascii="Times New Roman" w:eastAsia="Times New Roman" w:hAnsi="Times New Roman" w:cs="Times New Roman"/>
          <w:lang w:val="en-GB"/>
        </w:rPr>
      </w:pPr>
      <w:r w:rsidRPr="004A7ED1">
        <w:rPr>
          <w:rFonts w:ascii="Times New Roman" w:eastAsia="Times New Roman" w:hAnsi="Times New Roman" w:cs="Times New Roman"/>
          <w:lang w:val="en-GB"/>
        </w:rPr>
        <w:t>(See separate document)</w:t>
      </w:r>
    </w:p>
    <w:p w14:paraId="06E94583" w14:textId="77777777" w:rsidR="00FE4FFF" w:rsidRPr="004A7ED1" w:rsidRDefault="00FE4FFF" w:rsidP="00C81132">
      <w:pPr>
        <w:spacing w:after="0" w:line="240" w:lineRule="auto"/>
        <w:rPr>
          <w:rFonts w:ascii="Times New Roman" w:eastAsia="Times New Roman" w:hAnsi="Times New Roman" w:cs="Times New Roman"/>
          <w:lang w:val="en-GB"/>
        </w:rPr>
      </w:pPr>
    </w:p>
    <w:p w14:paraId="3E1C65EB" w14:textId="77777777" w:rsidR="00FE4FFF" w:rsidRPr="004A7ED1" w:rsidRDefault="00FE4FFF" w:rsidP="00C81132">
      <w:pPr>
        <w:spacing w:after="0" w:line="240" w:lineRule="auto"/>
        <w:ind w:left="360"/>
        <w:rPr>
          <w:rFonts w:ascii="Times New Roman" w:eastAsia="Times New Roman" w:hAnsi="Times New Roman" w:cs="Times New Roman"/>
          <w:lang w:val="en-GB"/>
        </w:rPr>
      </w:pPr>
    </w:p>
    <w:p w14:paraId="627EAC1B" w14:textId="77777777" w:rsidR="00FE4FFF" w:rsidRPr="004A7ED1" w:rsidRDefault="00FE4FFF" w:rsidP="00C81132">
      <w:pPr>
        <w:spacing w:after="0" w:line="240" w:lineRule="auto"/>
        <w:ind w:left="360"/>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t xml:space="preserve">Annex F-2: Budget – Co-financing </w:t>
      </w:r>
    </w:p>
    <w:p w14:paraId="309D6971" w14:textId="77777777" w:rsidR="00FE4FFF" w:rsidRPr="004A7ED1" w:rsidRDefault="00FE4FFF" w:rsidP="00C81132">
      <w:pPr>
        <w:spacing w:after="0" w:line="240" w:lineRule="auto"/>
        <w:ind w:left="360"/>
        <w:rPr>
          <w:rFonts w:ascii="Times New Roman" w:eastAsia="Times New Roman" w:hAnsi="Times New Roman" w:cs="Times New Roman"/>
          <w:b/>
          <w:sz w:val="24"/>
          <w:szCs w:val="24"/>
          <w:lang w:val="en-GB"/>
        </w:rPr>
      </w:pPr>
      <w:r w:rsidRPr="004A7ED1">
        <w:rPr>
          <w:rFonts w:ascii="Times New Roman" w:eastAsia="Times New Roman" w:hAnsi="Times New Roman" w:cs="Times New Roman"/>
          <w:lang w:val="en-GB"/>
        </w:rPr>
        <w:t>(See separate document)</w:t>
      </w:r>
    </w:p>
    <w:p w14:paraId="21E2E187" w14:textId="77777777" w:rsidR="008A2706" w:rsidRPr="004A7ED1" w:rsidRDefault="00FE4FFF" w:rsidP="00C81132">
      <w:pPr>
        <w:spacing w:after="0" w:line="240" w:lineRule="auto"/>
        <w:rPr>
          <w:rFonts w:ascii="Times New Roman" w:eastAsia="Times New Roman" w:hAnsi="Times New Roman" w:cs="Times New Roman"/>
          <w:lang w:val="en-GB"/>
        </w:rPr>
      </w:pPr>
      <w:r w:rsidRPr="004A7ED1">
        <w:rPr>
          <w:rFonts w:ascii="Times New Roman" w:hAnsi="Times New Roman" w:cs="Times New Roman"/>
          <w:lang w:val="en-GB"/>
        </w:rPr>
        <w:br w:type="page"/>
      </w:r>
    </w:p>
    <w:p w14:paraId="17F2CAD7" w14:textId="77777777" w:rsidR="00B533E4" w:rsidRPr="004A7ED1" w:rsidRDefault="00B533E4" w:rsidP="00C81132">
      <w:pPr>
        <w:spacing w:after="0" w:line="240" w:lineRule="auto"/>
        <w:jc w:val="center"/>
        <w:outlineLvl w:val="1"/>
        <w:rPr>
          <w:rFonts w:ascii="Times New Roman" w:hAnsi="Times New Roman" w:cs="Times New Roman"/>
          <w:b/>
          <w:sz w:val="24"/>
          <w:szCs w:val="24"/>
          <w:lang w:val="en-GB"/>
        </w:rPr>
      </w:pPr>
      <w:r w:rsidRPr="004A7ED1">
        <w:rPr>
          <w:rFonts w:ascii="Times New Roman" w:hAnsi="Times New Roman" w:cs="Times New Roman"/>
          <w:b/>
          <w:sz w:val="24"/>
          <w:szCs w:val="24"/>
          <w:lang w:val="en-GB"/>
        </w:rPr>
        <w:lastRenderedPageBreak/>
        <w:t>Annex G: Costed M&amp;E plan</w:t>
      </w:r>
    </w:p>
    <w:p w14:paraId="585C68EE" w14:textId="77777777" w:rsidR="00B533E4" w:rsidRPr="004A7ED1" w:rsidRDefault="00B533E4" w:rsidP="00C81132">
      <w:pPr>
        <w:spacing w:after="0" w:line="240" w:lineRule="auto"/>
        <w:rPr>
          <w:rFonts w:ascii="Times New Roman" w:hAnsi="Times New Roman" w:cs="Times New Roman"/>
          <w:lang w:val="en-GB"/>
        </w:rPr>
      </w:pPr>
    </w:p>
    <w:p w14:paraId="6C324F98" w14:textId="77777777" w:rsidR="00B533E4" w:rsidRPr="004A7ED1" w:rsidRDefault="00B533E4" w:rsidP="00C81132">
      <w:pPr>
        <w:pStyle w:val="Caption"/>
        <w:keepNext/>
        <w:spacing w:after="0"/>
        <w:rPr>
          <w:rFonts w:ascii="Times New Roman" w:hAnsi="Times New Roman" w:cs="Times New Roman"/>
          <w:b/>
          <w:bCs/>
          <w:caps/>
          <w:sz w:val="22"/>
          <w:szCs w:val="22"/>
          <w:lang w:val="en-GB"/>
        </w:rPr>
      </w:pPr>
      <w:r w:rsidRPr="004A7ED1">
        <w:rPr>
          <w:rFonts w:ascii="Times New Roman" w:hAnsi="Times New Roman" w:cs="Times New Roman"/>
          <w:b/>
          <w:bCs/>
          <w:caps/>
          <w:sz w:val="22"/>
          <w:szCs w:val="22"/>
          <w:lang w:val="en-GB"/>
        </w:rPr>
        <w:t>The indicative Monitoring and Evaluation Work Plan is provided in the table below.</w:t>
      </w:r>
    </w:p>
    <w:tbl>
      <w:tblPr>
        <w:tblW w:w="535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2"/>
        <w:gridCol w:w="3368"/>
        <w:gridCol w:w="986"/>
        <w:gridCol w:w="1204"/>
        <w:gridCol w:w="2318"/>
      </w:tblGrid>
      <w:tr w:rsidR="0044660A" w:rsidRPr="004A7ED1" w14:paraId="45F0CD0A" w14:textId="77777777" w:rsidTr="00325D89">
        <w:trPr>
          <w:trHeight w:val="320"/>
          <w:tblHeader/>
        </w:trPr>
        <w:tc>
          <w:tcPr>
            <w:tcW w:w="1069" w:type="pct"/>
            <w:shd w:val="clear" w:color="auto" w:fill="E0E0E0"/>
            <w:noWrap/>
            <w:vAlign w:val="center"/>
          </w:tcPr>
          <w:p w14:paraId="612471F4" w14:textId="77777777" w:rsidR="00B533E4" w:rsidRPr="004A7ED1" w:rsidRDefault="00B533E4" w:rsidP="00C81132">
            <w:pPr>
              <w:spacing w:after="0" w:line="240" w:lineRule="auto"/>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Type of M&amp;E</w:t>
            </w:r>
          </w:p>
          <w:p w14:paraId="4E3481AB" w14:textId="77777777" w:rsidR="00B533E4" w:rsidRPr="004A7ED1" w:rsidRDefault="00B533E4" w:rsidP="00C81132">
            <w:pPr>
              <w:spacing w:after="0" w:line="240" w:lineRule="auto"/>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Activity</w:t>
            </w:r>
          </w:p>
        </w:tc>
        <w:tc>
          <w:tcPr>
            <w:tcW w:w="1680" w:type="pct"/>
            <w:shd w:val="clear" w:color="auto" w:fill="E0E0E0"/>
            <w:noWrap/>
            <w:vAlign w:val="center"/>
          </w:tcPr>
          <w:p w14:paraId="4F5F69C4" w14:textId="77777777" w:rsidR="00B533E4" w:rsidRPr="004A7ED1" w:rsidRDefault="00B533E4" w:rsidP="00C81132">
            <w:pPr>
              <w:spacing w:after="0" w:line="240" w:lineRule="auto"/>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Responsible Parties</w:t>
            </w:r>
          </w:p>
        </w:tc>
        <w:tc>
          <w:tcPr>
            <w:tcW w:w="492" w:type="pct"/>
            <w:shd w:val="clear" w:color="auto" w:fill="E0E0E0"/>
            <w:noWrap/>
            <w:vAlign w:val="center"/>
          </w:tcPr>
          <w:p w14:paraId="1A696C95" w14:textId="77777777" w:rsidR="00B533E4" w:rsidRPr="004A7ED1" w:rsidRDefault="00B533E4" w:rsidP="00C81132">
            <w:pPr>
              <w:spacing w:after="0" w:line="240" w:lineRule="auto"/>
              <w:ind w:left="-108" w:right="-108"/>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GEF Budget</w:t>
            </w:r>
          </w:p>
          <w:p w14:paraId="59774494" w14:textId="77777777" w:rsidR="00B533E4" w:rsidRPr="004A7ED1" w:rsidRDefault="00B533E4" w:rsidP="00C81132">
            <w:pPr>
              <w:spacing w:after="0" w:line="240" w:lineRule="auto"/>
              <w:ind w:left="-108" w:right="-108"/>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(USD)</w:t>
            </w:r>
          </w:p>
        </w:tc>
        <w:tc>
          <w:tcPr>
            <w:tcW w:w="601" w:type="pct"/>
            <w:shd w:val="clear" w:color="auto" w:fill="E0E0E0"/>
            <w:vAlign w:val="center"/>
          </w:tcPr>
          <w:p w14:paraId="4F8EC14C" w14:textId="77777777" w:rsidR="00B533E4" w:rsidRPr="004A7ED1" w:rsidRDefault="00B533E4" w:rsidP="00C81132">
            <w:pPr>
              <w:spacing w:after="0" w:line="240" w:lineRule="auto"/>
              <w:ind w:left="-108" w:right="-108"/>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Co-finance</w:t>
            </w:r>
          </w:p>
          <w:p w14:paraId="329A7127" w14:textId="77777777" w:rsidR="00B533E4" w:rsidRPr="004A7ED1" w:rsidRDefault="00B533E4" w:rsidP="00C81132">
            <w:pPr>
              <w:spacing w:after="0" w:line="240" w:lineRule="auto"/>
              <w:ind w:left="-108" w:right="-108"/>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(USD)</w:t>
            </w:r>
          </w:p>
        </w:tc>
        <w:tc>
          <w:tcPr>
            <w:tcW w:w="1158" w:type="pct"/>
            <w:shd w:val="clear" w:color="auto" w:fill="E0E0E0"/>
            <w:noWrap/>
            <w:vAlign w:val="center"/>
          </w:tcPr>
          <w:p w14:paraId="69F3B843" w14:textId="77777777" w:rsidR="00B533E4" w:rsidRPr="004A7ED1" w:rsidRDefault="00B533E4" w:rsidP="00C81132">
            <w:pPr>
              <w:spacing w:after="0" w:line="240" w:lineRule="auto"/>
              <w:jc w:val="center"/>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Time Frame</w:t>
            </w:r>
          </w:p>
        </w:tc>
      </w:tr>
      <w:tr w:rsidR="0044660A" w:rsidRPr="004A7ED1" w14:paraId="4E88CAE1" w14:textId="77777777" w:rsidTr="00325D89">
        <w:trPr>
          <w:trHeight w:val="847"/>
        </w:trPr>
        <w:tc>
          <w:tcPr>
            <w:tcW w:w="1069" w:type="pct"/>
            <w:shd w:val="clear" w:color="auto" w:fill="auto"/>
          </w:tcPr>
          <w:p w14:paraId="41F6C549"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Inception Workshop</w:t>
            </w:r>
          </w:p>
        </w:tc>
        <w:tc>
          <w:tcPr>
            <w:tcW w:w="1680" w:type="pct"/>
            <w:shd w:val="clear" w:color="auto" w:fill="auto"/>
          </w:tcPr>
          <w:p w14:paraId="32FB5464" w14:textId="77777777" w:rsidR="0044660A" w:rsidRPr="004A7ED1" w:rsidRDefault="00B533E4" w:rsidP="00B707DC">
            <w:pPr>
              <w:widowControl w:val="0"/>
              <w:numPr>
                <w:ilvl w:val="0"/>
                <w:numId w:val="21"/>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PISLM National Project Management Unit/Project Manager / Steering Committee </w:t>
            </w:r>
          </w:p>
          <w:p w14:paraId="6EE1561E" w14:textId="77777777" w:rsidR="00B533E4" w:rsidRPr="004A7ED1" w:rsidRDefault="00B533E4" w:rsidP="00B707DC">
            <w:pPr>
              <w:widowControl w:val="0"/>
              <w:numPr>
                <w:ilvl w:val="0"/>
                <w:numId w:val="21"/>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UN Environment</w:t>
            </w:r>
          </w:p>
        </w:tc>
        <w:tc>
          <w:tcPr>
            <w:tcW w:w="492" w:type="pct"/>
            <w:shd w:val="clear" w:color="auto" w:fill="auto"/>
          </w:tcPr>
          <w:p w14:paraId="55B1BC47" w14:textId="77777777" w:rsidR="00B533E4" w:rsidRPr="004A7ED1" w:rsidRDefault="00B533E4" w:rsidP="00C81132">
            <w:pPr>
              <w:spacing w:after="0" w:line="240" w:lineRule="auto"/>
              <w:ind w:left="175"/>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5,000</w:t>
            </w:r>
          </w:p>
        </w:tc>
        <w:tc>
          <w:tcPr>
            <w:tcW w:w="601" w:type="pct"/>
          </w:tcPr>
          <w:p w14:paraId="1E90C18B"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325DAB7E"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Within one months of project start-up</w:t>
            </w:r>
          </w:p>
        </w:tc>
      </w:tr>
      <w:tr w:rsidR="0044660A" w:rsidRPr="004A7ED1" w14:paraId="44A7A158" w14:textId="77777777" w:rsidTr="00325D89">
        <w:trPr>
          <w:trHeight w:val="368"/>
        </w:trPr>
        <w:tc>
          <w:tcPr>
            <w:tcW w:w="1069" w:type="pct"/>
            <w:shd w:val="clear" w:color="auto" w:fill="auto"/>
          </w:tcPr>
          <w:p w14:paraId="70DBE5DD" w14:textId="77777777" w:rsidR="00B533E4" w:rsidRPr="004A7ED1" w:rsidRDefault="00B533E4"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Inception Report</w:t>
            </w:r>
          </w:p>
        </w:tc>
        <w:tc>
          <w:tcPr>
            <w:tcW w:w="1680" w:type="pct"/>
            <w:shd w:val="clear" w:color="auto" w:fill="auto"/>
          </w:tcPr>
          <w:p w14:paraId="3F0E3E1B" w14:textId="77777777" w:rsidR="00B533E4" w:rsidRPr="004A7ED1" w:rsidRDefault="0044660A" w:rsidP="00B707DC">
            <w:pPr>
              <w:widowControl w:val="0"/>
              <w:numPr>
                <w:ilvl w:val="0"/>
                <w:numId w:val="21"/>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PISLM National Project Management Unit/Project Manager </w:t>
            </w:r>
          </w:p>
        </w:tc>
        <w:tc>
          <w:tcPr>
            <w:tcW w:w="492" w:type="pct"/>
            <w:shd w:val="clear" w:color="auto" w:fill="auto"/>
          </w:tcPr>
          <w:p w14:paraId="20715E2A"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38362842"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10B32BE5" w14:textId="0294940B" w:rsidR="00B533E4" w:rsidRPr="004A7ED1" w:rsidRDefault="00C06C88"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Within one </w:t>
            </w:r>
            <w:r w:rsidR="00B533E4" w:rsidRPr="004A7ED1">
              <w:rPr>
                <w:rFonts w:ascii="Times New Roman" w:hAnsi="Times New Roman" w:cs="Times New Roman"/>
                <w:sz w:val="20"/>
                <w:szCs w:val="20"/>
                <w:lang w:val="en-GB"/>
              </w:rPr>
              <w:t>month after project inception meeting</w:t>
            </w:r>
          </w:p>
        </w:tc>
      </w:tr>
      <w:tr w:rsidR="0044660A" w:rsidRPr="004A7ED1" w14:paraId="297AF6EE" w14:textId="77777777" w:rsidTr="00325D89">
        <w:trPr>
          <w:trHeight w:val="323"/>
        </w:trPr>
        <w:tc>
          <w:tcPr>
            <w:tcW w:w="1069" w:type="pct"/>
            <w:shd w:val="clear" w:color="auto" w:fill="auto"/>
          </w:tcPr>
          <w:p w14:paraId="6DE58CCD" w14:textId="77777777" w:rsidR="00B533E4" w:rsidRPr="004A7ED1" w:rsidRDefault="00B533E4" w:rsidP="00C81132">
            <w:pPr>
              <w:spacing w:after="0" w:line="240" w:lineRule="auto"/>
              <w:ind w:right="-109"/>
              <w:rPr>
                <w:rFonts w:ascii="Times New Roman" w:hAnsi="Times New Roman" w:cs="Times New Roman"/>
                <w:bCs/>
                <w:sz w:val="20"/>
                <w:szCs w:val="20"/>
                <w:lang w:val="en-GB"/>
              </w:rPr>
            </w:pPr>
            <w:r w:rsidRPr="004A7ED1">
              <w:rPr>
                <w:rFonts w:ascii="Times New Roman" w:hAnsi="Times New Roman" w:cs="Times New Roman"/>
                <w:bCs/>
                <w:sz w:val="20"/>
                <w:szCs w:val="20"/>
                <w:lang w:val="en-GB"/>
              </w:rPr>
              <w:t>Measurement of project indicators (outcome, progress and performance indicators, GEF tracking tools) including baseline data collection</w:t>
            </w:r>
          </w:p>
        </w:tc>
        <w:tc>
          <w:tcPr>
            <w:tcW w:w="1680" w:type="pct"/>
            <w:shd w:val="clear" w:color="auto" w:fill="auto"/>
          </w:tcPr>
          <w:p w14:paraId="1A577A87" w14:textId="77777777" w:rsidR="00334EB2" w:rsidRPr="004A7ED1" w:rsidRDefault="00334EB2" w:rsidP="00B707DC">
            <w:pPr>
              <w:widowControl w:val="0"/>
              <w:numPr>
                <w:ilvl w:val="0"/>
                <w:numId w:val="22"/>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29044FCE" w14:textId="77777777" w:rsidR="00B533E4" w:rsidRPr="004A7ED1" w:rsidRDefault="0044660A" w:rsidP="00B707DC">
            <w:pPr>
              <w:widowControl w:val="0"/>
              <w:numPr>
                <w:ilvl w:val="0"/>
                <w:numId w:val="22"/>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w:t>
            </w:r>
            <w:r w:rsidR="00334EB2" w:rsidRPr="004A7ED1">
              <w:rPr>
                <w:rFonts w:ascii="Times New Roman" w:hAnsi="Times New Roman" w:cs="Times New Roman"/>
                <w:sz w:val="20"/>
                <w:szCs w:val="20"/>
                <w:lang w:val="en-GB"/>
              </w:rPr>
              <w:t xml:space="preserve"> T</w:t>
            </w:r>
            <w:r w:rsidRPr="004A7ED1">
              <w:rPr>
                <w:rFonts w:ascii="Times New Roman" w:hAnsi="Times New Roman" w:cs="Times New Roman"/>
                <w:sz w:val="20"/>
                <w:szCs w:val="20"/>
                <w:lang w:val="en-GB"/>
              </w:rPr>
              <w:t xml:space="preserve">echnical Team </w:t>
            </w:r>
          </w:p>
          <w:p w14:paraId="2576659C" w14:textId="77777777" w:rsidR="00B533E4" w:rsidRPr="004A7ED1" w:rsidRDefault="00B533E4" w:rsidP="00B707DC">
            <w:pPr>
              <w:widowControl w:val="0"/>
              <w:numPr>
                <w:ilvl w:val="0"/>
                <w:numId w:val="22"/>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Consultants</w:t>
            </w:r>
          </w:p>
          <w:p w14:paraId="4A24C7FF" w14:textId="77777777" w:rsidR="00B533E4" w:rsidRPr="004A7ED1" w:rsidRDefault="00B533E4" w:rsidP="00B707DC">
            <w:pPr>
              <w:widowControl w:val="0"/>
              <w:numPr>
                <w:ilvl w:val="0"/>
                <w:numId w:val="22"/>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ECU, DOWASCO, Agriculture, Forestry</w:t>
            </w:r>
          </w:p>
        </w:tc>
        <w:tc>
          <w:tcPr>
            <w:tcW w:w="492" w:type="pct"/>
            <w:shd w:val="clear" w:color="auto" w:fill="auto"/>
          </w:tcPr>
          <w:p w14:paraId="00194F91" w14:textId="77777777" w:rsidR="00B533E4" w:rsidRPr="004A7ED1" w:rsidRDefault="00B533E4" w:rsidP="00C81132">
            <w:pPr>
              <w:spacing w:after="0" w:line="240" w:lineRule="auto"/>
              <w:ind w:left="175"/>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10,000</w:t>
            </w:r>
          </w:p>
        </w:tc>
        <w:tc>
          <w:tcPr>
            <w:tcW w:w="601" w:type="pct"/>
          </w:tcPr>
          <w:p w14:paraId="660E1D8E" w14:textId="77777777" w:rsidR="00B533E4" w:rsidRPr="004A7ED1" w:rsidRDefault="00B533E4" w:rsidP="00C81132">
            <w:pPr>
              <w:spacing w:after="0" w:line="240" w:lineRule="auto"/>
              <w:ind w:left="-111"/>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In-kind contribution of Govt. staff</w:t>
            </w:r>
          </w:p>
        </w:tc>
        <w:tc>
          <w:tcPr>
            <w:tcW w:w="1158" w:type="pct"/>
            <w:shd w:val="clear" w:color="auto" w:fill="auto"/>
          </w:tcPr>
          <w:p w14:paraId="4690AD0C"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Outcome indicators: start, mid and end of project</w:t>
            </w:r>
          </w:p>
          <w:p w14:paraId="374B9262" w14:textId="77777777" w:rsidR="00B533E4" w:rsidRPr="004A7ED1" w:rsidRDefault="00B533E4" w:rsidP="00C81132">
            <w:pPr>
              <w:spacing w:after="0" w:line="240" w:lineRule="auto"/>
              <w:rPr>
                <w:rFonts w:ascii="Times New Roman" w:hAnsi="Times New Roman" w:cs="Times New Roman"/>
                <w:sz w:val="20"/>
                <w:szCs w:val="20"/>
                <w:lang w:val="en-GB"/>
              </w:rPr>
            </w:pPr>
          </w:p>
          <w:p w14:paraId="693B7817"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Progress/performance indicators: annually</w:t>
            </w:r>
          </w:p>
        </w:tc>
      </w:tr>
      <w:tr w:rsidR="0044660A" w:rsidRPr="004A7ED1" w14:paraId="1C6009A8" w14:textId="77777777" w:rsidTr="00325D89">
        <w:trPr>
          <w:trHeight w:val="339"/>
        </w:trPr>
        <w:tc>
          <w:tcPr>
            <w:tcW w:w="1069" w:type="pct"/>
            <w:shd w:val="clear" w:color="auto" w:fill="auto"/>
          </w:tcPr>
          <w:p w14:paraId="6D5FC381" w14:textId="77777777" w:rsidR="00B533E4" w:rsidRPr="004A7ED1" w:rsidRDefault="00B533E4"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Semi-annual Progress / Operational reports to UN Environment</w:t>
            </w:r>
          </w:p>
        </w:tc>
        <w:tc>
          <w:tcPr>
            <w:tcW w:w="1680" w:type="pct"/>
            <w:shd w:val="clear" w:color="auto" w:fill="auto"/>
          </w:tcPr>
          <w:p w14:paraId="0DDC0ACD" w14:textId="77777777" w:rsidR="00334EB2" w:rsidRPr="004A7ED1" w:rsidRDefault="00334EB2" w:rsidP="00B707DC">
            <w:pPr>
              <w:widowControl w:val="0"/>
              <w:numPr>
                <w:ilvl w:val="0"/>
                <w:numId w:val="23"/>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4D971358" w14:textId="77777777" w:rsidR="00B533E4" w:rsidRPr="004A7ED1" w:rsidRDefault="0044660A" w:rsidP="00B707DC">
            <w:pPr>
              <w:widowControl w:val="0"/>
              <w:numPr>
                <w:ilvl w:val="0"/>
                <w:numId w:val="23"/>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PISLM National Project Management Unit/Project Manager </w:t>
            </w:r>
          </w:p>
        </w:tc>
        <w:tc>
          <w:tcPr>
            <w:tcW w:w="492" w:type="pct"/>
            <w:shd w:val="clear" w:color="auto" w:fill="auto"/>
          </w:tcPr>
          <w:p w14:paraId="37CDEBA3"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71D5AFCB"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2DC5E7F2"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Within 1 month of the end of reporting period i.e. on or before 31 Jan. and 31 Jul.</w:t>
            </w:r>
          </w:p>
        </w:tc>
      </w:tr>
      <w:tr w:rsidR="0044660A" w:rsidRPr="004A7ED1" w14:paraId="239F9C54" w14:textId="77777777" w:rsidTr="00325D89">
        <w:trPr>
          <w:trHeight w:val="764"/>
        </w:trPr>
        <w:tc>
          <w:tcPr>
            <w:tcW w:w="1069" w:type="pct"/>
            <w:shd w:val="clear" w:color="auto" w:fill="auto"/>
          </w:tcPr>
          <w:p w14:paraId="2B5F243C" w14:textId="77777777" w:rsidR="00B533E4" w:rsidRPr="004A7ED1" w:rsidRDefault="00334EB2"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 xml:space="preserve">National </w:t>
            </w:r>
            <w:r w:rsidR="00B533E4" w:rsidRPr="004A7ED1">
              <w:rPr>
                <w:rFonts w:ascii="Times New Roman" w:hAnsi="Times New Roman" w:cs="Times New Roman"/>
                <w:bCs/>
                <w:sz w:val="20"/>
                <w:szCs w:val="20"/>
                <w:lang w:val="en-GB"/>
              </w:rPr>
              <w:t>Project Steering Committee (</w:t>
            </w:r>
            <w:r w:rsidRPr="004A7ED1">
              <w:rPr>
                <w:rFonts w:ascii="Times New Roman" w:hAnsi="Times New Roman" w:cs="Times New Roman"/>
                <w:bCs/>
                <w:sz w:val="20"/>
                <w:szCs w:val="20"/>
                <w:lang w:val="en-GB"/>
              </w:rPr>
              <w:t>N</w:t>
            </w:r>
            <w:r w:rsidR="00B533E4" w:rsidRPr="004A7ED1">
              <w:rPr>
                <w:rFonts w:ascii="Times New Roman" w:hAnsi="Times New Roman" w:cs="Times New Roman"/>
                <w:bCs/>
                <w:sz w:val="20"/>
                <w:szCs w:val="20"/>
                <w:lang w:val="en-GB"/>
              </w:rPr>
              <w:t xml:space="preserve">PSC) meetings </w:t>
            </w:r>
            <w:r w:rsidRPr="004A7ED1">
              <w:rPr>
                <w:rFonts w:ascii="Times New Roman" w:hAnsi="Times New Roman" w:cs="Times New Roman"/>
                <w:bCs/>
                <w:sz w:val="20"/>
                <w:szCs w:val="20"/>
                <w:lang w:val="en-GB"/>
              </w:rPr>
              <w:t>and Oversight Functions</w:t>
            </w:r>
          </w:p>
        </w:tc>
        <w:tc>
          <w:tcPr>
            <w:tcW w:w="1680" w:type="pct"/>
            <w:shd w:val="clear" w:color="auto" w:fill="auto"/>
          </w:tcPr>
          <w:p w14:paraId="7BFDE018" w14:textId="1DAC9F40" w:rsidR="00B533E4" w:rsidRPr="004A7ED1" w:rsidRDefault="00334EB2"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Environmental Coordination Unit, Ministry </w:t>
            </w:r>
            <w:r w:rsidRPr="004A7ED1">
              <w:rPr>
                <w:rFonts w:ascii="Times New Roman" w:hAnsi="Times New Roman" w:cs="Times New Roman"/>
                <w:color w:val="333333"/>
                <w:sz w:val="20"/>
                <w:szCs w:val="20"/>
                <w:lang w:val="en-GB"/>
              </w:rPr>
              <w:t>of the Environment, Climate Resilience, Disaster Management and Urban Renewa</w:t>
            </w:r>
            <w:r w:rsidRPr="004A7ED1">
              <w:rPr>
                <w:rFonts w:ascii="Times New Roman" w:hAnsi="Times New Roman" w:cs="Times New Roman"/>
                <w:color w:val="333333"/>
                <w:lang w:val="en-GB"/>
              </w:rPr>
              <w:t>l</w:t>
            </w:r>
            <w:r w:rsidRPr="004A7ED1">
              <w:rPr>
                <w:rFonts w:ascii="Times New Roman" w:hAnsi="Times New Roman" w:cs="Times New Roman"/>
                <w:sz w:val="20"/>
                <w:szCs w:val="20"/>
                <w:lang w:val="en-GB"/>
              </w:rPr>
              <w:t xml:space="preserve"> </w:t>
            </w:r>
            <w:r w:rsidR="00B533E4" w:rsidRPr="004A7ED1">
              <w:rPr>
                <w:rFonts w:ascii="Times New Roman" w:hAnsi="Times New Roman" w:cs="Times New Roman"/>
                <w:sz w:val="20"/>
                <w:szCs w:val="20"/>
                <w:lang w:val="en-GB"/>
              </w:rPr>
              <w:t>(chair)</w:t>
            </w:r>
          </w:p>
          <w:p w14:paraId="558AF1CD" w14:textId="0FFF51B9" w:rsidR="00B533E4" w:rsidRPr="004A7ED1" w:rsidRDefault="00D20AA6"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Representatives</w:t>
            </w:r>
            <w:r w:rsidR="00B533E4" w:rsidRPr="004A7ED1">
              <w:rPr>
                <w:rFonts w:ascii="Times New Roman" w:hAnsi="Times New Roman" w:cs="Times New Roman"/>
                <w:sz w:val="20"/>
                <w:szCs w:val="20"/>
                <w:lang w:val="en-GB"/>
              </w:rPr>
              <w:t xml:space="preserve"> of other relevant ministries</w:t>
            </w:r>
            <w:r w:rsidR="00334EB2" w:rsidRPr="004A7ED1">
              <w:rPr>
                <w:rFonts w:ascii="Times New Roman" w:hAnsi="Times New Roman" w:cs="Times New Roman"/>
                <w:sz w:val="20"/>
                <w:szCs w:val="20"/>
                <w:lang w:val="en-GB"/>
              </w:rPr>
              <w:t xml:space="preserve"> who serve on the NPSC</w:t>
            </w:r>
          </w:p>
          <w:p w14:paraId="4E6B33B1" w14:textId="77777777" w:rsidR="00334EB2" w:rsidRPr="004A7ED1" w:rsidRDefault="00334EB2" w:rsidP="00B707DC">
            <w:pPr>
              <w:widowControl w:val="0"/>
              <w:numPr>
                <w:ilvl w:val="0"/>
                <w:numId w:val="29"/>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01AAEE90" w14:textId="77777777" w:rsidR="00334EB2" w:rsidRPr="004A7ED1" w:rsidRDefault="00334EB2"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p w14:paraId="158EB4F3" w14:textId="77777777" w:rsidR="00B533E4" w:rsidRPr="004A7ED1" w:rsidRDefault="00B533E4" w:rsidP="00B707DC">
            <w:pPr>
              <w:pStyle w:val="ListParagraph"/>
              <w:numPr>
                <w:ilvl w:val="0"/>
                <w:numId w:val="30"/>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A representative of UN Environment</w:t>
            </w:r>
          </w:p>
          <w:p w14:paraId="1EC08F52" w14:textId="77777777" w:rsidR="00B533E4" w:rsidRPr="004A7ED1" w:rsidRDefault="00B533E4"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NGOs</w:t>
            </w:r>
          </w:p>
          <w:p w14:paraId="5C46FA61" w14:textId="77777777" w:rsidR="00B533E4" w:rsidRPr="004A7ED1" w:rsidRDefault="00B533E4"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Private sector representatives </w:t>
            </w:r>
          </w:p>
          <w:p w14:paraId="2A0040EB" w14:textId="77777777" w:rsidR="00B533E4" w:rsidRPr="004A7ED1" w:rsidRDefault="00B533E4" w:rsidP="00B707DC">
            <w:pPr>
              <w:numPr>
                <w:ilvl w:val="0"/>
                <w:numId w:val="29"/>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Local community representatives</w:t>
            </w:r>
          </w:p>
        </w:tc>
        <w:tc>
          <w:tcPr>
            <w:tcW w:w="492" w:type="pct"/>
            <w:shd w:val="clear" w:color="auto" w:fill="auto"/>
          </w:tcPr>
          <w:p w14:paraId="66C73D80" w14:textId="77777777" w:rsidR="00B533E4" w:rsidRPr="004A7ED1" w:rsidRDefault="00B533E4" w:rsidP="00C81132">
            <w:pPr>
              <w:spacing w:after="0" w:line="240" w:lineRule="auto"/>
              <w:ind w:left="-109"/>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15,400</w:t>
            </w:r>
          </w:p>
        </w:tc>
        <w:tc>
          <w:tcPr>
            <w:tcW w:w="601" w:type="pct"/>
          </w:tcPr>
          <w:p w14:paraId="048F584E" w14:textId="77777777" w:rsidR="00B533E4" w:rsidRPr="004A7ED1" w:rsidRDefault="00B533E4" w:rsidP="00C81132">
            <w:pPr>
              <w:spacing w:after="0" w:line="240" w:lineRule="auto"/>
              <w:ind w:left="-111"/>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In-kind contribution of Govt. staff and other committee members</w:t>
            </w:r>
          </w:p>
        </w:tc>
        <w:tc>
          <w:tcPr>
            <w:tcW w:w="1158" w:type="pct"/>
            <w:shd w:val="clear" w:color="auto" w:fill="auto"/>
          </w:tcPr>
          <w:p w14:paraId="0A3B6508" w14:textId="411F84C1" w:rsidR="00B533E4" w:rsidRPr="004A7ED1" w:rsidRDefault="00572069" w:rsidP="00C81132">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Semi-annual </w:t>
            </w:r>
            <w:r w:rsidR="00334EB2" w:rsidRPr="004A7ED1">
              <w:rPr>
                <w:rFonts w:ascii="Times New Roman" w:hAnsi="Times New Roman" w:cs="Times New Roman"/>
                <w:sz w:val="20"/>
                <w:szCs w:val="20"/>
                <w:lang w:val="en-GB"/>
              </w:rPr>
              <w:t xml:space="preserve">Meetings </w:t>
            </w:r>
          </w:p>
        </w:tc>
      </w:tr>
      <w:tr w:rsidR="0044660A" w:rsidRPr="004A7ED1" w14:paraId="37AB559D" w14:textId="77777777" w:rsidTr="00325D89">
        <w:trPr>
          <w:trHeight w:val="332"/>
        </w:trPr>
        <w:tc>
          <w:tcPr>
            <w:tcW w:w="1069" w:type="pct"/>
            <w:shd w:val="clear" w:color="auto" w:fill="auto"/>
          </w:tcPr>
          <w:p w14:paraId="3D3D13BD" w14:textId="77777777" w:rsidR="00B533E4" w:rsidRPr="004A7ED1" w:rsidRDefault="00B533E4"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 xml:space="preserve">Reports of </w:t>
            </w:r>
            <w:r w:rsidR="00334EB2" w:rsidRPr="004A7ED1">
              <w:rPr>
                <w:rFonts w:ascii="Times New Roman" w:hAnsi="Times New Roman" w:cs="Times New Roman"/>
                <w:bCs/>
                <w:sz w:val="20"/>
                <w:szCs w:val="20"/>
                <w:lang w:val="en-GB"/>
              </w:rPr>
              <w:t>N</w:t>
            </w:r>
            <w:r w:rsidRPr="004A7ED1">
              <w:rPr>
                <w:rFonts w:ascii="Times New Roman" w:hAnsi="Times New Roman" w:cs="Times New Roman"/>
                <w:bCs/>
                <w:sz w:val="20"/>
                <w:szCs w:val="20"/>
                <w:lang w:val="en-GB"/>
              </w:rPr>
              <w:t>PSC meetings</w:t>
            </w:r>
          </w:p>
        </w:tc>
        <w:tc>
          <w:tcPr>
            <w:tcW w:w="1680" w:type="pct"/>
            <w:shd w:val="clear" w:color="auto" w:fill="auto"/>
          </w:tcPr>
          <w:p w14:paraId="6B2B0F9A" w14:textId="50EEE4EC" w:rsidR="00334EB2" w:rsidRPr="004A7ED1" w:rsidRDefault="00334EB2" w:rsidP="00B707DC">
            <w:pPr>
              <w:numPr>
                <w:ilvl w:val="0"/>
                <w:numId w:val="24"/>
              </w:numPr>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Environmental Coordination Unit, Ministry </w:t>
            </w:r>
            <w:r w:rsidR="00D20AA6" w:rsidRPr="004A7ED1">
              <w:rPr>
                <w:rFonts w:ascii="Times New Roman" w:hAnsi="Times New Roman" w:cs="Times New Roman"/>
                <w:sz w:val="20"/>
                <w:szCs w:val="20"/>
                <w:lang w:val="en-GB"/>
              </w:rPr>
              <w:t>of Ministry</w:t>
            </w:r>
            <w:r w:rsidRPr="004A7ED1">
              <w:rPr>
                <w:rFonts w:ascii="Times New Roman" w:hAnsi="Times New Roman" w:cs="Times New Roman"/>
                <w:sz w:val="20"/>
                <w:szCs w:val="20"/>
                <w:lang w:val="en-GB"/>
              </w:rPr>
              <w:t xml:space="preserve"> </w:t>
            </w:r>
            <w:r w:rsidRPr="004A7ED1">
              <w:rPr>
                <w:rFonts w:ascii="Times New Roman" w:hAnsi="Times New Roman" w:cs="Times New Roman"/>
                <w:color w:val="333333"/>
                <w:sz w:val="20"/>
                <w:szCs w:val="20"/>
                <w:lang w:val="en-GB"/>
              </w:rPr>
              <w:t>of the Environment, Climate Resilience, Disaster Management and Urban Renewa</w:t>
            </w:r>
            <w:r w:rsidRPr="004A7ED1">
              <w:rPr>
                <w:rFonts w:ascii="Times New Roman" w:hAnsi="Times New Roman" w:cs="Times New Roman"/>
                <w:color w:val="333333"/>
                <w:lang w:val="en-GB"/>
              </w:rPr>
              <w:t>l</w:t>
            </w:r>
            <w:r w:rsidRPr="004A7ED1">
              <w:rPr>
                <w:rFonts w:ascii="Times New Roman" w:hAnsi="Times New Roman" w:cs="Times New Roman"/>
                <w:sz w:val="20"/>
                <w:szCs w:val="20"/>
                <w:lang w:val="en-GB"/>
              </w:rPr>
              <w:t xml:space="preserve"> (chair)</w:t>
            </w:r>
          </w:p>
          <w:p w14:paraId="6E026DE5" w14:textId="77777777" w:rsidR="00B533E4" w:rsidRPr="004A7ED1" w:rsidRDefault="00334EB2" w:rsidP="00B707DC">
            <w:pPr>
              <w:widowControl w:val="0"/>
              <w:numPr>
                <w:ilvl w:val="0"/>
                <w:numId w:val="24"/>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tc>
        <w:tc>
          <w:tcPr>
            <w:tcW w:w="492" w:type="pct"/>
            <w:shd w:val="clear" w:color="auto" w:fill="auto"/>
          </w:tcPr>
          <w:p w14:paraId="6E3EDA35"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7C46125F" w14:textId="77777777" w:rsidR="00B533E4" w:rsidRPr="004A7ED1" w:rsidRDefault="00B533E4" w:rsidP="00C81132">
            <w:pPr>
              <w:spacing w:after="0" w:line="240" w:lineRule="auto"/>
              <w:ind w:left="-111"/>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273BAEBD" w14:textId="57405356" w:rsidR="00B533E4" w:rsidRPr="004A7ED1" w:rsidRDefault="00330F44" w:rsidP="00C81132">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Semi-annually</w:t>
            </w:r>
          </w:p>
        </w:tc>
      </w:tr>
      <w:tr w:rsidR="0044660A" w:rsidRPr="004A7ED1" w14:paraId="6C0551B2" w14:textId="77777777" w:rsidTr="00325D89">
        <w:trPr>
          <w:trHeight w:val="493"/>
        </w:trPr>
        <w:tc>
          <w:tcPr>
            <w:tcW w:w="1069" w:type="pct"/>
            <w:shd w:val="clear" w:color="auto" w:fill="auto"/>
          </w:tcPr>
          <w:p w14:paraId="4300306B"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Project Implementation Review (PIR)</w:t>
            </w:r>
          </w:p>
        </w:tc>
        <w:tc>
          <w:tcPr>
            <w:tcW w:w="1680" w:type="pct"/>
            <w:shd w:val="clear" w:color="auto" w:fill="auto"/>
          </w:tcPr>
          <w:p w14:paraId="794E3E2D" w14:textId="77777777" w:rsidR="00334EB2" w:rsidRPr="004A7ED1" w:rsidRDefault="00334EB2"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49B44539" w14:textId="77777777" w:rsidR="00334EB2" w:rsidRPr="004A7ED1" w:rsidRDefault="00334EB2"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p w14:paraId="23D085BC" w14:textId="77777777" w:rsidR="00B533E4" w:rsidRPr="004A7ED1" w:rsidRDefault="00B533E4"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UN Environment</w:t>
            </w:r>
          </w:p>
        </w:tc>
        <w:tc>
          <w:tcPr>
            <w:tcW w:w="492" w:type="pct"/>
            <w:shd w:val="clear" w:color="auto" w:fill="auto"/>
          </w:tcPr>
          <w:p w14:paraId="11A7319A"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56268C2E"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In-kind contribution of </w:t>
            </w:r>
            <w:r w:rsidR="00C06C88" w:rsidRPr="004A7ED1">
              <w:rPr>
                <w:rFonts w:ascii="Times New Roman" w:hAnsi="Times New Roman" w:cs="Times New Roman"/>
                <w:sz w:val="20"/>
                <w:szCs w:val="20"/>
                <w:lang w:val="en-GB"/>
              </w:rPr>
              <w:t xml:space="preserve">PISLM and </w:t>
            </w:r>
            <w:r w:rsidRPr="004A7ED1">
              <w:rPr>
                <w:rFonts w:ascii="Times New Roman" w:hAnsi="Times New Roman" w:cs="Times New Roman"/>
                <w:sz w:val="20"/>
                <w:szCs w:val="20"/>
                <w:lang w:val="en-GB"/>
              </w:rPr>
              <w:t>ECU staff</w:t>
            </w:r>
          </w:p>
        </w:tc>
        <w:tc>
          <w:tcPr>
            <w:tcW w:w="1158" w:type="pct"/>
            <w:shd w:val="clear" w:color="auto" w:fill="auto"/>
          </w:tcPr>
          <w:p w14:paraId="1FDC9322"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Annually, part of reporting routine</w:t>
            </w:r>
          </w:p>
        </w:tc>
      </w:tr>
      <w:tr w:rsidR="0044660A" w:rsidRPr="004A7ED1" w14:paraId="50D433A6" w14:textId="77777777" w:rsidTr="00325D89">
        <w:trPr>
          <w:trHeight w:val="910"/>
        </w:trPr>
        <w:tc>
          <w:tcPr>
            <w:tcW w:w="1069" w:type="pct"/>
            <w:shd w:val="clear" w:color="auto" w:fill="auto"/>
          </w:tcPr>
          <w:p w14:paraId="231C0B68"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lastRenderedPageBreak/>
              <w:t>Mid Term Review/ Evaluation</w:t>
            </w:r>
          </w:p>
        </w:tc>
        <w:tc>
          <w:tcPr>
            <w:tcW w:w="1680" w:type="pct"/>
            <w:shd w:val="clear" w:color="auto" w:fill="auto"/>
          </w:tcPr>
          <w:p w14:paraId="05EE646F" w14:textId="77777777" w:rsidR="00C06C88" w:rsidRPr="004A7ED1" w:rsidRDefault="00C06C88"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258FAD06" w14:textId="77777777" w:rsidR="00C06C88" w:rsidRPr="004A7ED1" w:rsidRDefault="00C06C88"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p w14:paraId="13ED8996" w14:textId="77777777" w:rsidR="00B533E4" w:rsidRPr="004A7ED1" w:rsidRDefault="00B533E4"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Domestic &amp; External consultant(s)</w:t>
            </w:r>
          </w:p>
          <w:p w14:paraId="1AC40122" w14:textId="77777777" w:rsidR="00B533E4" w:rsidRPr="004A7ED1" w:rsidRDefault="00B533E4" w:rsidP="00B707DC">
            <w:pPr>
              <w:widowControl w:val="0"/>
              <w:numPr>
                <w:ilvl w:val="0"/>
                <w:numId w:val="25"/>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UN Environment</w:t>
            </w:r>
          </w:p>
        </w:tc>
        <w:tc>
          <w:tcPr>
            <w:tcW w:w="492" w:type="pct"/>
            <w:shd w:val="clear" w:color="auto" w:fill="auto"/>
          </w:tcPr>
          <w:p w14:paraId="6C6C2D52"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25,000</w:t>
            </w:r>
          </w:p>
        </w:tc>
        <w:tc>
          <w:tcPr>
            <w:tcW w:w="601" w:type="pct"/>
          </w:tcPr>
          <w:p w14:paraId="0D1396EE" w14:textId="1C44D312" w:rsidR="00B533E4" w:rsidRPr="004A7ED1" w:rsidRDefault="00D6008E" w:rsidP="00C81132">
            <w:pPr>
              <w:spacing w:after="0" w:line="240" w:lineRule="auto"/>
              <w:ind w:left="-111"/>
              <w:jc w:val="right"/>
              <w:rPr>
                <w:rFonts w:ascii="Times New Roman" w:hAnsi="Times New Roman" w:cs="Times New Roman"/>
                <w:sz w:val="20"/>
                <w:szCs w:val="20"/>
                <w:lang w:val="en-GB"/>
              </w:rPr>
            </w:pPr>
            <w:r>
              <w:rPr>
                <w:rFonts w:ascii="Times New Roman" w:hAnsi="Times New Roman" w:cs="Times New Roman"/>
                <w:sz w:val="20"/>
                <w:szCs w:val="20"/>
                <w:lang w:val="en-GB"/>
              </w:rPr>
              <w:t>5,0</w:t>
            </w:r>
            <w:r w:rsidR="00B533E4" w:rsidRPr="004A7ED1">
              <w:rPr>
                <w:rFonts w:ascii="Times New Roman" w:hAnsi="Times New Roman" w:cs="Times New Roman"/>
                <w:sz w:val="20"/>
                <w:szCs w:val="20"/>
                <w:lang w:val="en-GB"/>
              </w:rPr>
              <w:t>00 (from PISLM)</w:t>
            </w:r>
          </w:p>
        </w:tc>
        <w:tc>
          <w:tcPr>
            <w:tcW w:w="1158" w:type="pct"/>
            <w:shd w:val="clear" w:color="auto" w:fill="auto"/>
          </w:tcPr>
          <w:p w14:paraId="4391F0EB"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At mid-point of project implementation (*Note: If a Mid-Term review is not required for this MSP, these resources will be applied to the Terminal Evaluation)</w:t>
            </w:r>
          </w:p>
        </w:tc>
      </w:tr>
      <w:tr w:rsidR="0044660A" w:rsidRPr="004A7ED1" w14:paraId="68EB6A8F" w14:textId="77777777" w:rsidTr="00325D89">
        <w:trPr>
          <w:trHeight w:val="79"/>
        </w:trPr>
        <w:tc>
          <w:tcPr>
            <w:tcW w:w="1069" w:type="pct"/>
            <w:shd w:val="clear" w:color="auto" w:fill="auto"/>
          </w:tcPr>
          <w:p w14:paraId="77CE3DB2"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Terminal Evaluation</w:t>
            </w:r>
          </w:p>
        </w:tc>
        <w:tc>
          <w:tcPr>
            <w:tcW w:w="1680" w:type="pct"/>
            <w:shd w:val="clear" w:color="auto" w:fill="auto"/>
          </w:tcPr>
          <w:p w14:paraId="3E21C010" w14:textId="77777777" w:rsidR="00B533E4" w:rsidRPr="004A7ED1" w:rsidRDefault="00B533E4" w:rsidP="00B707DC">
            <w:pPr>
              <w:widowControl w:val="0"/>
              <w:numPr>
                <w:ilvl w:val="0"/>
                <w:numId w:val="26"/>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UN Environment External consultant(s)</w:t>
            </w:r>
          </w:p>
        </w:tc>
        <w:tc>
          <w:tcPr>
            <w:tcW w:w="492" w:type="pct"/>
            <w:shd w:val="clear" w:color="auto" w:fill="auto"/>
          </w:tcPr>
          <w:p w14:paraId="2FD1FCF5"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35,000</w:t>
            </w:r>
          </w:p>
        </w:tc>
        <w:tc>
          <w:tcPr>
            <w:tcW w:w="601" w:type="pct"/>
          </w:tcPr>
          <w:p w14:paraId="25E1FFFF" w14:textId="25B0D3FF" w:rsidR="00B533E4" w:rsidRPr="004A7ED1" w:rsidRDefault="00D6008E" w:rsidP="00C81132">
            <w:pPr>
              <w:spacing w:after="0" w:line="240" w:lineRule="auto"/>
              <w:ind w:left="-111"/>
              <w:jc w:val="right"/>
              <w:rPr>
                <w:rFonts w:ascii="Times New Roman" w:hAnsi="Times New Roman" w:cs="Times New Roman"/>
                <w:sz w:val="20"/>
                <w:szCs w:val="20"/>
                <w:lang w:val="en-GB"/>
              </w:rPr>
            </w:pPr>
            <w:r>
              <w:rPr>
                <w:rFonts w:ascii="Times New Roman" w:hAnsi="Times New Roman" w:cs="Times New Roman"/>
                <w:sz w:val="20"/>
                <w:szCs w:val="20"/>
                <w:lang w:val="en-GB"/>
              </w:rPr>
              <w:t>5,0</w:t>
            </w:r>
            <w:r w:rsidR="00B533E4" w:rsidRPr="004A7ED1">
              <w:rPr>
                <w:rFonts w:ascii="Times New Roman" w:hAnsi="Times New Roman" w:cs="Times New Roman"/>
                <w:sz w:val="20"/>
                <w:szCs w:val="20"/>
                <w:lang w:val="en-GB"/>
              </w:rPr>
              <w:t>00 (from PISLM)</w:t>
            </w:r>
          </w:p>
        </w:tc>
        <w:tc>
          <w:tcPr>
            <w:tcW w:w="1158" w:type="pct"/>
            <w:shd w:val="clear" w:color="auto" w:fill="auto"/>
          </w:tcPr>
          <w:p w14:paraId="6A26ADEE"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Within 6 months of end of project implementation</w:t>
            </w:r>
          </w:p>
        </w:tc>
      </w:tr>
      <w:tr w:rsidR="0044660A" w:rsidRPr="004A7ED1" w14:paraId="14F7901B" w14:textId="77777777" w:rsidTr="00325D89">
        <w:trPr>
          <w:trHeight w:val="142"/>
        </w:trPr>
        <w:tc>
          <w:tcPr>
            <w:tcW w:w="1069" w:type="pct"/>
            <w:shd w:val="clear" w:color="auto" w:fill="auto"/>
          </w:tcPr>
          <w:p w14:paraId="2A63EDC1"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Financial Audits</w:t>
            </w:r>
          </w:p>
        </w:tc>
        <w:tc>
          <w:tcPr>
            <w:tcW w:w="1680" w:type="pct"/>
            <w:shd w:val="clear" w:color="auto" w:fill="auto"/>
          </w:tcPr>
          <w:p w14:paraId="56A4DDFA" w14:textId="77777777" w:rsidR="00B533E4" w:rsidRPr="004A7ED1" w:rsidRDefault="00B533E4" w:rsidP="00B707DC">
            <w:pPr>
              <w:widowControl w:val="0"/>
              <w:numPr>
                <w:ilvl w:val="0"/>
                <w:numId w:val="26"/>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Selected audit firm or individual</w:t>
            </w:r>
          </w:p>
        </w:tc>
        <w:tc>
          <w:tcPr>
            <w:tcW w:w="492" w:type="pct"/>
            <w:shd w:val="clear" w:color="auto" w:fill="auto"/>
          </w:tcPr>
          <w:p w14:paraId="0DE4A9FF" w14:textId="77777777" w:rsidR="00B533E4" w:rsidRPr="004A7ED1" w:rsidRDefault="00B533E4" w:rsidP="00C81132">
            <w:pPr>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15,000</w:t>
            </w:r>
          </w:p>
        </w:tc>
        <w:tc>
          <w:tcPr>
            <w:tcW w:w="601" w:type="pct"/>
          </w:tcPr>
          <w:p w14:paraId="185A5DE0"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5DD023BA"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Annually</w:t>
            </w:r>
          </w:p>
        </w:tc>
      </w:tr>
      <w:tr w:rsidR="0044660A" w:rsidRPr="004A7ED1" w14:paraId="1A206D32" w14:textId="77777777" w:rsidTr="00325D89">
        <w:trPr>
          <w:trHeight w:val="475"/>
        </w:trPr>
        <w:tc>
          <w:tcPr>
            <w:tcW w:w="1069" w:type="pct"/>
            <w:shd w:val="clear" w:color="auto" w:fill="auto"/>
          </w:tcPr>
          <w:p w14:paraId="7860271C"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Project Final Report</w:t>
            </w:r>
          </w:p>
        </w:tc>
        <w:tc>
          <w:tcPr>
            <w:tcW w:w="1680" w:type="pct"/>
            <w:shd w:val="clear" w:color="auto" w:fill="auto"/>
          </w:tcPr>
          <w:p w14:paraId="1BC94C11" w14:textId="77777777" w:rsidR="00C06C88" w:rsidRPr="004A7ED1" w:rsidRDefault="00C06C88" w:rsidP="00B707DC">
            <w:pPr>
              <w:widowControl w:val="0"/>
              <w:numPr>
                <w:ilvl w:val="0"/>
                <w:numId w:val="27"/>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1477FB6D" w14:textId="77777777" w:rsidR="00C06C88" w:rsidRPr="004A7ED1" w:rsidRDefault="00C06C88" w:rsidP="00B707DC">
            <w:pPr>
              <w:widowControl w:val="0"/>
              <w:numPr>
                <w:ilvl w:val="0"/>
                <w:numId w:val="27"/>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p w14:paraId="59F53081" w14:textId="77777777" w:rsidR="00C06C88" w:rsidRPr="004A7ED1" w:rsidRDefault="00C06C88" w:rsidP="00B707DC">
            <w:pPr>
              <w:widowControl w:val="0"/>
              <w:numPr>
                <w:ilvl w:val="0"/>
                <w:numId w:val="27"/>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National Project Steering Committee</w:t>
            </w:r>
          </w:p>
          <w:p w14:paraId="2E52AFA3" w14:textId="77777777" w:rsidR="00B533E4" w:rsidRPr="004A7ED1" w:rsidRDefault="00C06C88" w:rsidP="00B707DC">
            <w:pPr>
              <w:widowControl w:val="0"/>
              <w:numPr>
                <w:ilvl w:val="0"/>
                <w:numId w:val="27"/>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Co</w:t>
            </w:r>
            <w:r w:rsidR="00B533E4" w:rsidRPr="004A7ED1">
              <w:rPr>
                <w:rFonts w:ascii="Times New Roman" w:hAnsi="Times New Roman" w:cs="Times New Roman"/>
                <w:sz w:val="20"/>
                <w:szCs w:val="20"/>
                <w:lang w:val="en-GB"/>
              </w:rPr>
              <w:t>nsultants for lessons learnt evaluation</w:t>
            </w:r>
          </w:p>
        </w:tc>
        <w:tc>
          <w:tcPr>
            <w:tcW w:w="492" w:type="pct"/>
            <w:shd w:val="clear" w:color="auto" w:fill="auto"/>
          </w:tcPr>
          <w:p w14:paraId="3528D3D6"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7A53877D"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7181C2F0"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Within 2 months of the project completion date</w:t>
            </w:r>
          </w:p>
        </w:tc>
      </w:tr>
      <w:tr w:rsidR="0044660A" w:rsidRPr="004A7ED1" w14:paraId="473E4312" w14:textId="77777777" w:rsidTr="00325D89">
        <w:trPr>
          <w:trHeight w:val="707"/>
        </w:trPr>
        <w:tc>
          <w:tcPr>
            <w:tcW w:w="1069" w:type="pct"/>
            <w:shd w:val="clear" w:color="auto" w:fill="auto"/>
          </w:tcPr>
          <w:p w14:paraId="6909E251" w14:textId="77777777" w:rsidR="00B533E4" w:rsidRPr="004A7ED1" w:rsidRDefault="00B533E4"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Co-financing report</w:t>
            </w:r>
          </w:p>
        </w:tc>
        <w:tc>
          <w:tcPr>
            <w:tcW w:w="1680" w:type="pct"/>
            <w:shd w:val="clear" w:color="auto" w:fill="auto"/>
          </w:tcPr>
          <w:p w14:paraId="3B3C1E62" w14:textId="77777777" w:rsidR="00B533E4" w:rsidRPr="004A7ED1" w:rsidRDefault="00C06C88" w:rsidP="00B707DC">
            <w:pPr>
              <w:widowControl w:val="0"/>
              <w:numPr>
                <w:ilvl w:val="0"/>
                <w:numId w:val="28"/>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0C667118" w14:textId="77777777" w:rsidR="00B533E4" w:rsidRPr="004A7ED1" w:rsidRDefault="00C06C88" w:rsidP="00B707DC">
            <w:pPr>
              <w:widowControl w:val="0"/>
              <w:numPr>
                <w:ilvl w:val="0"/>
                <w:numId w:val="28"/>
              </w:numPr>
              <w:adjustRightInd w:val="0"/>
              <w:snapToGrid w:val="0"/>
              <w:spacing w:after="0" w:line="240" w:lineRule="auto"/>
              <w:ind w:left="175" w:hanging="218"/>
              <w:rPr>
                <w:rFonts w:ascii="Times New Roman" w:hAnsi="Times New Roman" w:cs="Times New Roman"/>
                <w:sz w:val="20"/>
                <w:szCs w:val="20"/>
                <w:lang w:val="en-GB"/>
              </w:rPr>
            </w:pPr>
            <w:r w:rsidRPr="004A7ED1">
              <w:rPr>
                <w:rFonts w:ascii="Times New Roman" w:hAnsi="Times New Roman" w:cs="Times New Roman"/>
                <w:sz w:val="20"/>
                <w:szCs w:val="20"/>
                <w:lang w:val="en-GB"/>
              </w:rPr>
              <w:t>ECU</w:t>
            </w:r>
          </w:p>
        </w:tc>
        <w:tc>
          <w:tcPr>
            <w:tcW w:w="492" w:type="pct"/>
            <w:shd w:val="clear" w:color="auto" w:fill="auto"/>
          </w:tcPr>
          <w:p w14:paraId="510D50E0"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601" w:type="pct"/>
          </w:tcPr>
          <w:p w14:paraId="06E49332"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09EF9546"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Within 1 month of the PIR reporting period, i.e. on or before 31 July</w:t>
            </w:r>
          </w:p>
        </w:tc>
      </w:tr>
      <w:tr w:rsidR="0044660A" w:rsidRPr="004A7ED1" w14:paraId="572BACA4" w14:textId="77777777" w:rsidTr="00325D89">
        <w:trPr>
          <w:trHeight w:val="775"/>
        </w:trPr>
        <w:tc>
          <w:tcPr>
            <w:tcW w:w="1069" w:type="pct"/>
            <w:shd w:val="clear" w:color="auto" w:fill="auto"/>
          </w:tcPr>
          <w:p w14:paraId="3A9FDC8F" w14:textId="77777777" w:rsidR="00B533E4" w:rsidRPr="004A7ED1" w:rsidRDefault="00B533E4" w:rsidP="00C81132">
            <w:pPr>
              <w:spacing w:after="0" w:line="240" w:lineRule="auto"/>
              <w:rPr>
                <w:rFonts w:ascii="Times New Roman" w:hAnsi="Times New Roman" w:cs="Times New Roman"/>
                <w:bCs/>
                <w:sz w:val="20"/>
                <w:szCs w:val="20"/>
                <w:lang w:val="en-GB"/>
              </w:rPr>
            </w:pPr>
            <w:r w:rsidRPr="004A7ED1">
              <w:rPr>
                <w:rFonts w:ascii="Times New Roman" w:hAnsi="Times New Roman" w:cs="Times New Roman"/>
                <w:bCs/>
                <w:sz w:val="20"/>
                <w:szCs w:val="20"/>
                <w:lang w:val="en-GB"/>
              </w:rPr>
              <w:t>Publication of Lessons Learnt and other project documents</w:t>
            </w:r>
          </w:p>
        </w:tc>
        <w:tc>
          <w:tcPr>
            <w:tcW w:w="1680" w:type="pct"/>
            <w:shd w:val="clear" w:color="auto" w:fill="auto"/>
          </w:tcPr>
          <w:p w14:paraId="21DD3DAE" w14:textId="77777777" w:rsidR="00C06C88" w:rsidRPr="004A7ED1" w:rsidRDefault="00C06C88" w:rsidP="00B707DC">
            <w:pPr>
              <w:widowControl w:val="0"/>
              <w:numPr>
                <w:ilvl w:val="0"/>
                <w:numId w:val="28"/>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w:t>
            </w:r>
          </w:p>
          <w:p w14:paraId="3F940CFC" w14:textId="77777777" w:rsidR="00C06C88" w:rsidRPr="004A7ED1" w:rsidRDefault="00C06C88" w:rsidP="00B707DC">
            <w:pPr>
              <w:widowControl w:val="0"/>
              <w:numPr>
                <w:ilvl w:val="0"/>
                <w:numId w:val="28"/>
              </w:numPr>
              <w:adjustRightInd w:val="0"/>
              <w:snapToGrid w:val="0"/>
              <w:spacing w:after="0" w:line="240" w:lineRule="auto"/>
              <w:ind w:left="322"/>
              <w:rPr>
                <w:rFonts w:ascii="Times New Roman" w:hAnsi="Times New Roman" w:cs="Times New Roman"/>
                <w:sz w:val="20"/>
                <w:szCs w:val="20"/>
                <w:lang w:val="en-GB"/>
              </w:rPr>
            </w:pPr>
            <w:r w:rsidRPr="004A7ED1">
              <w:rPr>
                <w:rFonts w:ascii="Times New Roman" w:hAnsi="Times New Roman" w:cs="Times New Roman"/>
                <w:sz w:val="20"/>
                <w:szCs w:val="20"/>
                <w:lang w:val="en-GB"/>
              </w:rPr>
              <w:t>PISLM National Project Management Unit/Project Manager</w:t>
            </w:r>
          </w:p>
          <w:p w14:paraId="2DC2F20B" w14:textId="77777777" w:rsidR="00C06C88" w:rsidRPr="004A7ED1" w:rsidRDefault="00C06C88" w:rsidP="00B707DC">
            <w:pPr>
              <w:widowControl w:val="0"/>
              <w:numPr>
                <w:ilvl w:val="0"/>
                <w:numId w:val="28"/>
              </w:numPr>
              <w:adjustRightInd w:val="0"/>
              <w:snapToGrid w:val="0"/>
              <w:spacing w:after="0" w:line="240" w:lineRule="auto"/>
              <w:ind w:left="322" w:right="-107"/>
              <w:rPr>
                <w:rFonts w:ascii="Times New Roman" w:hAnsi="Times New Roman" w:cs="Times New Roman"/>
                <w:sz w:val="20"/>
                <w:szCs w:val="20"/>
                <w:lang w:val="en-GB"/>
              </w:rPr>
            </w:pPr>
            <w:r w:rsidRPr="004A7ED1">
              <w:rPr>
                <w:rFonts w:ascii="Times New Roman" w:hAnsi="Times New Roman" w:cs="Times New Roman"/>
                <w:sz w:val="20"/>
                <w:szCs w:val="20"/>
                <w:lang w:val="en-GB"/>
              </w:rPr>
              <w:t>ECU</w:t>
            </w:r>
          </w:p>
          <w:p w14:paraId="2ACC6950" w14:textId="77777777" w:rsidR="00B533E4" w:rsidRPr="004A7ED1" w:rsidRDefault="00B533E4" w:rsidP="00B707DC">
            <w:pPr>
              <w:widowControl w:val="0"/>
              <w:numPr>
                <w:ilvl w:val="0"/>
                <w:numId w:val="28"/>
              </w:numPr>
              <w:adjustRightInd w:val="0"/>
              <w:snapToGrid w:val="0"/>
              <w:spacing w:after="0" w:line="240" w:lineRule="auto"/>
              <w:ind w:left="322" w:right="-107"/>
              <w:rPr>
                <w:rFonts w:ascii="Times New Roman" w:hAnsi="Times New Roman" w:cs="Times New Roman"/>
                <w:sz w:val="20"/>
                <w:szCs w:val="20"/>
                <w:lang w:val="en-GB"/>
              </w:rPr>
            </w:pPr>
            <w:r w:rsidRPr="004A7ED1">
              <w:rPr>
                <w:rFonts w:ascii="Times New Roman" w:hAnsi="Times New Roman" w:cs="Times New Roman"/>
                <w:sz w:val="20"/>
                <w:szCs w:val="20"/>
                <w:lang w:val="en-GB"/>
              </w:rPr>
              <w:t>Consultants for lessons learnt evaluation</w:t>
            </w:r>
          </w:p>
        </w:tc>
        <w:tc>
          <w:tcPr>
            <w:tcW w:w="492" w:type="pct"/>
            <w:shd w:val="clear" w:color="auto" w:fill="auto"/>
          </w:tcPr>
          <w:p w14:paraId="7EF0E951" w14:textId="77777777" w:rsidR="00B533E4" w:rsidRPr="004A7ED1" w:rsidRDefault="00B533E4" w:rsidP="00C81132">
            <w:pPr>
              <w:tabs>
                <w:tab w:val="center" w:pos="636"/>
                <w:tab w:val="right" w:pos="1315"/>
              </w:tabs>
              <w:spacing w:after="0" w:line="240" w:lineRule="auto"/>
              <w:ind w:left="-43"/>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5,000</w:t>
            </w:r>
          </w:p>
        </w:tc>
        <w:tc>
          <w:tcPr>
            <w:tcW w:w="601" w:type="pct"/>
          </w:tcPr>
          <w:p w14:paraId="7B33BEA9" w14:textId="77777777" w:rsidR="00B533E4" w:rsidRPr="004A7ED1" w:rsidRDefault="00B533E4" w:rsidP="00C81132">
            <w:pPr>
              <w:spacing w:after="0" w:line="240" w:lineRule="auto"/>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1158" w:type="pct"/>
            <w:shd w:val="clear" w:color="auto" w:fill="auto"/>
          </w:tcPr>
          <w:p w14:paraId="0B264B84" w14:textId="77777777" w:rsidR="00B533E4" w:rsidRPr="004A7ED1" w:rsidRDefault="00B533E4" w:rsidP="00C81132">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Annually, part of Semi-annual reports &amp; Project Final Report</w:t>
            </w:r>
          </w:p>
        </w:tc>
      </w:tr>
      <w:tr w:rsidR="00B533E4" w:rsidRPr="004A7ED1" w14:paraId="49043E0E" w14:textId="77777777" w:rsidTr="00325D89">
        <w:trPr>
          <w:trHeight w:val="133"/>
        </w:trPr>
        <w:tc>
          <w:tcPr>
            <w:tcW w:w="2750" w:type="pct"/>
            <w:gridSpan w:val="2"/>
            <w:shd w:val="clear" w:color="auto" w:fill="auto"/>
          </w:tcPr>
          <w:p w14:paraId="418AF76E" w14:textId="77777777" w:rsidR="00B533E4" w:rsidRPr="004A7ED1" w:rsidRDefault="00B533E4" w:rsidP="00C81132">
            <w:pPr>
              <w:spacing w:after="0" w:line="240" w:lineRule="auto"/>
              <w:rPr>
                <w:rFonts w:ascii="Times New Roman" w:hAnsi="Times New Roman" w:cs="Times New Roman"/>
                <w:b/>
                <w:sz w:val="20"/>
                <w:szCs w:val="20"/>
                <w:lang w:val="en-GB"/>
              </w:rPr>
            </w:pPr>
            <w:r w:rsidRPr="004A7ED1">
              <w:rPr>
                <w:rFonts w:ascii="Times New Roman" w:hAnsi="Times New Roman" w:cs="Times New Roman"/>
                <w:b/>
                <w:sz w:val="20"/>
                <w:szCs w:val="20"/>
                <w:lang w:val="en-GB"/>
              </w:rPr>
              <w:t>Total M&amp;E Plan cost</w:t>
            </w:r>
          </w:p>
        </w:tc>
        <w:tc>
          <w:tcPr>
            <w:tcW w:w="492" w:type="pct"/>
          </w:tcPr>
          <w:p w14:paraId="0B43075D" w14:textId="77777777" w:rsidR="00B533E4" w:rsidRPr="004A7ED1" w:rsidRDefault="00B533E4" w:rsidP="00C81132">
            <w:pPr>
              <w:spacing w:after="0" w:line="240" w:lineRule="auto"/>
              <w:jc w:val="right"/>
              <w:rPr>
                <w:rFonts w:ascii="Times New Roman" w:hAnsi="Times New Roman" w:cs="Times New Roman"/>
                <w:b/>
                <w:sz w:val="20"/>
                <w:szCs w:val="20"/>
                <w:lang w:val="en-GB"/>
              </w:rPr>
            </w:pPr>
            <w:r w:rsidRPr="004A7ED1">
              <w:rPr>
                <w:rFonts w:ascii="Times New Roman" w:hAnsi="Times New Roman" w:cs="Times New Roman"/>
                <w:b/>
                <w:sz w:val="20"/>
                <w:szCs w:val="20"/>
                <w:lang w:val="en-GB"/>
              </w:rPr>
              <w:t>110,400</w:t>
            </w:r>
          </w:p>
        </w:tc>
        <w:tc>
          <w:tcPr>
            <w:tcW w:w="601" w:type="pct"/>
            <w:shd w:val="clear" w:color="auto" w:fill="auto"/>
          </w:tcPr>
          <w:p w14:paraId="257E2A71" w14:textId="2AC4BFA8" w:rsidR="00B533E4" w:rsidRPr="004A7ED1" w:rsidRDefault="00D6008E" w:rsidP="00C81132">
            <w:pPr>
              <w:spacing w:after="0" w:line="240" w:lineRule="auto"/>
              <w:jc w:val="right"/>
              <w:rPr>
                <w:rFonts w:ascii="Times New Roman" w:hAnsi="Times New Roman" w:cs="Times New Roman"/>
                <w:b/>
                <w:sz w:val="20"/>
                <w:szCs w:val="20"/>
                <w:lang w:val="en-GB"/>
              </w:rPr>
            </w:pPr>
            <w:r>
              <w:rPr>
                <w:rFonts w:ascii="Times New Roman" w:hAnsi="Times New Roman" w:cs="Times New Roman"/>
                <w:b/>
                <w:sz w:val="20"/>
                <w:szCs w:val="20"/>
                <w:lang w:val="en-GB"/>
              </w:rPr>
              <w:t>10</w:t>
            </w:r>
            <w:r w:rsidR="00B533E4" w:rsidRPr="004A7ED1">
              <w:rPr>
                <w:rFonts w:ascii="Times New Roman" w:hAnsi="Times New Roman" w:cs="Times New Roman"/>
                <w:b/>
                <w:sz w:val="20"/>
                <w:szCs w:val="20"/>
                <w:lang w:val="en-GB"/>
              </w:rPr>
              <w:t>,000</w:t>
            </w:r>
          </w:p>
        </w:tc>
        <w:tc>
          <w:tcPr>
            <w:tcW w:w="1158" w:type="pct"/>
            <w:shd w:val="clear" w:color="auto" w:fill="auto"/>
          </w:tcPr>
          <w:p w14:paraId="742EF89B" w14:textId="77777777" w:rsidR="00B533E4" w:rsidRPr="004A7ED1" w:rsidRDefault="00B533E4" w:rsidP="00C81132">
            <w:pPr>
              <w:spacing w:after="0" w:line="240" w:lineRule="auto"/>
              <w:rPr>
                <w:rFonts w:ascii="Times New Roman" w:hAnsi="Times New Roman" w:cs="Times New Roman"/>
                <w:b/>
                <w:sz w:val="20"/>
                <w:szCs w:val="20"/>
                <w:lang w:val="en-GB"/>
              </w:rPr>
            </w:pPr>
          </w:p>
        </w:tc>
      </w:tr>
    </w:tbl>
    <w:p w14:paraId="42CD80B8" w14:textId="77777777" w:rsidR="00B533E4" w:rsidRPr="004A7ED1" w:rsidRDefault="00B533E4" w:rsidP="00C81132">
      <w:pPr>
        <w:spacing w:after="0" w:line="240" w:lineRule="auto"/>
        <w:rPr>
          <w:rFonts w:ascii="Times New Roman" w:hAnsi="Times New Roman" w:cs="Times New Roman"/>
          <w:lang w:val="en-GB"/>
        </w:rPr>
      </w:pPr>
    </w:p>
    <w:p w14:paraId="60CFE051" w14:textId="77777777" w:rsidR="008A2706" w:rsidRPr="004A7ED1" w:rsidRDefault="00B533E4" w:rsidP="00C81132">
      <w:pPr>
        <w:spacing w:after="0" w:line="240" w:lineRule="auto"/>
        <w:jc w:val="center"/>
        <w:rPr>
          <w:rFonts w:ascii="Times New Roman" w:hAnsi="Times New Roman" w:cs="Times New Roman"/>
          <w:b/>
          <w:sz w:val="28"/>
          <w:szCs w:val="28"/>
          <w:lang w:val="en-GB"/>
        </w:rPr>
      </w:pPr>
      <w:r w:rsidRPr="004A7ED1">
        <w:rPr>
          <w:rFonts w:ascii="Times New Roman" w:hAnsi="Times New Roman" w:cs="Times New Roman"/>
          <w:lang w:val="en-GB"/>
        </w:rPr>
        <w:br w:type="page"/>
      </w:r>
    </w:p>
    <w:p w14:paraId="21DD7C96" w14:textId="70E6C0E4" w:rsidR="00F84E41" w:rsidRPr="004A7ED1" w:rsidRDefault="00F84E41" w:rsidP="00C81132">
      <w:pPr>
        <w:spacing w:after="0" w:line="240" w:lineRule="auto"/>
        <w:jc w:val="center"/>
        <w:rPr>
          <w:rFonts w:ascii="Times New Roman" w:hAnsi="Times New Roman" w:cs="Times New Roman"/>
          <w:b/>
          <w:sz w:val="24"/>
          <w:szCs w:val="24"/>
          <w:lang w:val="en-GB"/>
        </w:rPr>
      </w:pPr>
      <w:r w:rsidRPr="004A7ED1">
        <w:rPr>
          <w:rFonts w:ascii="Times New Roman" w:hAnsi="Times New Roman" w:cs="Times New Roman"/>
          <w:b/>
          <w:sz w:val="24"/>
          <w:szCs w:val="24"/>
          <w:lang w:val="en-GB"/>
        </w:rPr>
        <w:lastRenderedPageBreak/>
        <w:t xml:space="preserve">Annex H: Implementing </w:t>
      </w:r>
      <w:r w:rsidR="002375C9" w:rsidRPr="004A7ED1">
        <w:rPr>
          <w:rFonts w:ascii="Times New Roman" w:hAnsi="Times New Roman" w:cs="Times New Roman"/>
          <w:b/>
          <w:sz w:val="24"/>
          <w:szCs w:val="24"/>
          <w:lang w:val="en-GB"/>
        </w:rPr>
        <w:t>Arrangements</w:t>
      </w:r>
    </w:p>
    <w:p w14:paraId="66350131" w14:textId="77777777" w:rsidR="00F6667C" w:rsidRPr="004A7ED1" w:rsidRDefault="00F6667C" w:rsidP="00C81132">
      <w:pPr>
        <w:spacing w:after="0" w:line="240" w:lineRule="auto"/>
        <w:jc w:val="both"/>
        <w:rPr>
          <w:rFonts w:ascii="Times New Roman" w:hAnsi="Times New Roman" w:cs="Times New Roman"/>
          <w:lang w:val="en-GB"/>
        </w:rPr>
      </w:pPr>
    </w:p>
    <w:p w14:paraId="5332E190" w14:textId="77777777" w:rsidR="00F84E41" w:rsidRPr="004A7ED1" w:rsidRDefault="00F84E41" w:rsidP="00C81132">
      <w:pPr>
        <w:spacing w:after="0" w:line="240" w:lineRule="auto"/>
        <w:jc w:val="both"/>
        <w:rPr>
          <w:rFonts w:ascii="Times New Roman" w:hAnsi="Times New Roman" w:cs="Times New Roman"/>
          <w:b/>
          <w:i/>
          <w:u w:val="single"/>
          <w:lang w:val="en-GB"/>
        </w:rPr>
      </w:pPr>
      <w:r w:rsidRPr="004A7ED1">
        <w:rPr>
          <w:rFonts w:ascii="Times New Roman" w:hAnsi="Times New Roman" w:cs="Times New Roman"/>
          <w:b/>
          <w:i/>
          <w:u w:val="single"/>
          <w:lang w:val="en-GB"/>
        </w:rPr>
        <w:t>DIVISION OF RESPONSIBILITIES</w:t>
      </w:r>
    </w:p>
    <w:p w14:paraId="620422AF" w14:textId="4B0BEA62" w:rsidR="00F84E41" w:rsidRPr="004A7ED1" w:rsidRDefault="00F84E41" w:rsidP="00C81132">
      <w:pPr>
        <w:spacing w:after="0" w:line="240" w:lineRule="auto"/>
        <w:ind w:left="360"/>
        <w:jc w:val="both"/>
        <w:rPr>
          <w:rFonts w:ascii="Times New Roman" w:hAnsi="Times New Roman" w:cs="Times New Roman"/>
          <w:i/>
          <w:lang w:val="en-GB"/>
        </w:rPr>
      </w:pPr>
    </w:p>
    <w:p w14:paraId="53B37774" w14:textId="77777777" w:rsidR="00F84E41" w:rsidRPr="004A7ED1" w:rsidRDefault="00F84E41" w:rsidP="00C81132">
      <w:pPr>
        <w:spacing w:after="0" w:line="240" w:lineRule="auto"/>
        <w:jc w:val="both"/>
        <w:rPr>
          <w:rFonts w:ascii="Times New Roman" w:hAnsi="Times New Roman" w:cs="Times New Roman"/>
          <w:lang w:val="en-GB"/>
        </w:rPr>
      </w:pPr>
      <w:r w:rsidRPr="004A7ED1">
        <w:rPr>
          <w:rFonts w:ascii="Times New Roman" w:hAnsi="Times New Roman" w:cs="Times New Roman"/>
          <w:b/>
          <w:lang w:val="en-GB"/>
        </w:rPr>
        <w:t>Project Implementing Agency - UNEP's Ecosystems Division</w:t>
      </w:r>
      <w:r w:rsidRPr="004A7ED1">
        <w:rPr>
          <w:rFonts w:ascii="Times New Roman" w:hAnsi="Times New Roman" w:cs="Times New Roman"/>
          <w:lang w:val="en-GB"/>
        </w:rPr>
        <w:t xml:space="preserve"> represents the </w:t>
      </w:r>
      <w:r w:rsidRPr="004A7ED1">
        <w:rPr>
          <w:rFonts w:ascii="Times New Roman" w:hAnsi="Times New Roman" w:cs="Times New Roman"/>
          <w:u w:val="single"/>
          <w:lang w:val="en-GB"/>
        </w:rPr>
        <w:t>Implementing Agency (IA)</w:t>
      </w:r>
      <w:r w:rsidRPr="004A7ED1">
        <w:rPr>
          <w:rFonts w:ascii="Times New Roman" w:hAnsi="Times New Roman" w:cs="Times New Roman"/>
          <w:lang w:val="en-GB"/>
        </w:rPr>
        <w:t xml:space="preserve"> of the </w:t>
      </w:r>
      <w:r w:rsidRPr="004A7ED1">
        <w:rPr>
          <w:rFonts w:ascii="Times New Roman" w:hAnsi="Times New Roman" w:cs="Times New Roman"/>
          <w:i/>
          <w:iCs/>
          <w:lang w:val="en-GB"/>
        </w:rPr>
        <w:t>Global Environment Facility</w:t>
      </w:r>
      <w:r w:rsidRPr="004A7ED1">
        <w:rPr>
          <w:rFonts w:ascii="Times New Roman" w:hAnsi="Times New Roman" w:cs="Times New Roman"/>
          <w:lang w:val="en-GB"/>
        </w:rPr>
        <w:t> (</w:t>
      </w:r>
      <w:r w:rsidRPr="004A7ED1">
        <w:rPr>
          <w:rFonts w:ascii="Times New Roman" w:hAnsi="Times New Roman" w:cs="Times New Roman"/>
          <w:i/>
          <w:iCs/>
          <w:lang w:val="en-GB"/>
        </w:rPr>
        <w:t>GEF</w:t>
      </w:r>
      <w:r w:rsidRPr="004A7ED1">
        <w:rPr>
          <w:rFonts w:ascii="Times New Roman" w:hAnsi="Times New Roman" w:cs="Times New Roman"/>
          <w:lang w:val="en-GB"/>
        </w:rPr>
        <w:t xml:space="preserve">) for this project, with the following roles: </w:t>
      </w:r>
    </w:p>
    <w:p w14:paraId="26FA7BDA"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Providing consistent and regular Project oversight to ensure that GEF policies and criteria are adhered to and that the project meets its objectives and achieves expected outcomes </w:t>
      </w:r>
    </w:p>
    <w:p w14:paraId="726E2472"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Performing the liaison function between the project and the GEF Secretariat</w:t>
      </w:r>
    </w:p>
    <w:p w14:paraId="067929D8"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Regularly monitoring project progress and performance and rating progress towards meeting project objectives, project execution progress, quality of project monitoring and evaluation, and risk</w:t>
      </w:r>
    </w:p>
    <w:p w14:paraId="714703D4"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Ensuring that both GEF and UN Environment guidelines and standards are applied and met (technical, fiduciary, M&amp;E)</w:t>
      </w:r>
    </w:p>
    <w:p w14:paraId="4C6ADD57"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Ensure technical quality of products, outputs and deliverables</w:t>
      </w:r>
    </w:p>
    <w:p w14:paraId="3ABA403A"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Ensuring timely disbursement/sub-allotment to executing agencies, based on agreed legal documents</w:t>
      </w:r>
    </w:p>
    <w:p w14:paraId="163EC0F2"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Approve budget revision, certify fund availability and transfer funds </w:t>
      </w:r>
    </w:p>
    <w:p w14:paraId="007CCF85"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Providing technical support and assessment of the execution of the Project</w:t>
      </w:r>
    </w:p>
    <w:p w14:paraId="4F31DF5B"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Providing guidance if requested to main TORs/MOUs and subcontracts issued by the project</w:t>
      </w:r>
    </w:p>
    <w:p w14:paraId="47528F2F"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Follow-up with EA for progress, equipment, financial and audit reports</w:t>
      </w:r>
    </w:p>
    <w:p w14:paraId="454BDD4F" w14:textId="77777777" w:rsidR="00F84E41" w:rsidRPr="004A7ED1" w:rsidRDefault="00F84E41" w:rsidP="002C38A7">
      <w:pPr>
        <w:numPr>
          <w:ilvl w:val="0"/>
          <w:numId w:val="13"/>
        </w:numPr>
        <w:suppressAutoHyphens/>
        <w:spacing w:after="0" w:line="240" w:lineRule="auto"/>
        <w:jc w:val="both"/>
        <w:rPr>
          <w:rFonts w:ascii="Times New Roman" w:hAnsi="Times New Roman" w:cs="Times New Roman"/>
          <w:lang w:val="en-GB"/>
        </w:rPr>
      </w:pPr>
      <w:r w:rsidRPr="004A7ED1">
        <w:rPr>
          <w:rFonts w:ascii="Times New Roman" w:hAnsi="Times New Roman" w:cs="Times New Roman"/>
          <w:lang w:val="en-GB"/>
        </w:rPr>
        <w:t>Certify project operational completion</w:t>
      </w:r>
    </w:p>
    <w:p w14:paraId="0A75F45F" w14:textId="77777777" w:rsidR="00F84E41" w:rsidRPr="004A7ED1" w:rsidRDefault="00F84E41" w:rsidP="00C81132">
      <w:pPr>
        <w:spacing w:after="0" w:line="240" w:lineRule="auto"/>
        <w:jc w:val="both"/>
        <w:rPr>
          <w:rFonts w:ascii="Times New Roman" w:hAnsi="Times New Roman" w:cs="Times New Roman"/>
          <w:b/>
          <w:lang w:val="en-GB"/>
        </w:rPr>
      </w:pPr>
    </w:p>
    <w:p w14:paraId="6A2C9DBA" w14:textId="2DC71696" w:rsidR="003361D6" w:rsidRPr="004A7ED1" w:rsidRDefault="003361D6" w:rsidP="00C81132">
      <w:pPr>
        <w:spacing w:after="0" w:line="240" w:lineRule="auto"/>
        <w:jc w:val="both"/>
        <w:rPr>
          <w:rFonts w:ascii="Times New Roman" w:hAnsi="Times New Roman" w:cs="Times New Roman"/>
          <w:lang w:val="en-GB"/>
        </w:rPr>
      </w:pPr>
      <w:r w:rsidRPr="004A7ED1">
        <w:rPr>
          <w:rFonts w:ascii="Times New Roman" w:hAnsi="Times New Roman" w:cs="Times New Roman"/>
          <w:b/>
          <w:lang w:val="en-GB"/>
        </w:rPr>
        <w:t xml:space="preserve">The Environmental Coordination Unit of the Ministry </w:t>
      </w:r>
      <w:r w:rsidRPr="004A7ED1">
        <w:rPr>
          <w:rFonts w:ascii="Times New Roman" w:hAnsi="Times New Roman" w:cs="Times New Roman"/>
          <w:b/>
          <w:color w:val="333333"/>
          <w:lang w:val="en-GB"/>
        </w:rPr>
        <w:t xml:space="preserve">of the Environment, Climate Resilience, Disaster Management and Urban Renewal: </w:t>
      </w:r>
      <w:r w:rsidR="00CB3A1B" w:rsidRPr="004A7ED1">
        <w:rPr>
          <w:rFonts w:ascii="Times New Roman" w:hAnsi="Times New Roman" w:cs="Times New Roman"/>
          <w:lang w:val="en-GB"/>
        </w:rPr>
        <w:t xml:space="preserve">Established </w:t>
      </w:r>
      <w:r w:rsidRPr="004A7ED1">
        <w:rPr>
          <w:rFonts w:ascii="Times New Roman" w:hAnsi="Times New Roman" w:cs="Times New Roman"/>
          <w:lang w:val="en-GB"/>
        </w:rPr>
        <w:t xml:space="preserve">by Cabinet of Dominica Decision in 1999, the Environmental Coordinating Unit (ECU) of the Ministry of Environment, </w:t>
      </w:r>
      <w:r w:rsidRPr="004A7ED1">
        <w:rPr>
          <w:rFonts w:ascii="Times New Roman" w:hAnsi="Times New Roman" w:cs="Times New Roman"/>
          <w:color w:val="333333"/>
          <w:lang w:val="en-GB"/>
        </w:rPr>
        <w:t xml:space="preserve">the Environment, Climate Resilience, Disaster Management and Urban Renewal </w:t>
      </w:r>
      <w:r w:rsidRPr="004A7ED1">
        <w:rPr>
          <w:rFonts w:ascii="Times New Roman" w:hAnsi="Times New Roman" w:cs="Times New Roman"/>
          <w:lang w:val="en-GB"/>
        </w:rPr>
        <w:t>is the competent Government entity in Dominica charged with the responsibility to coordinate environmental activities in Dominica and to serve as the focal point for the implementation of all Multilateral Environmental Agreements to which Dominica is a signatory.</w:t>
      </w:r>
      <w:r w:rsidR="005405E9" w:rsidRPr="004A7ED1">
        <w:rPr>
          <w:rFonts w:ascii="Times New Roman" w:hAnsi="Times New Roman" w:cs="Times New Roman"/>
          <w:lang w:val="en-GB"/>
        </w:rPr>
        <w:t xml:space="preserve"> The ECU will provide overall policy guidance, through the National Project Steering Committee, for the implementation of the project. </w:t>
      </w:r>
    </w:p>
    <w:p w14:paraId="4CABD1C5" w14:textId="77777777" w:rsidR="00C94C73" w:rsidRPr="004A7ED1" w:rsidRDefault="00C94C73" w:rsidP="00C81132">
      <w:pPr>
        <w:spacing w:after="0" w:line="240" w:lineRule="auto"/>
        <w:jc w:val="both"/>
        <w:rPr>
          <w:rFonts w:ascii="Times New Roman" w:hAnsi="Times New Roman" w:cs="Times New Roman"/>
          <w:lang w:val="en-GB"/>
        </w:rPr>
      </w:pPr>
    </w:p>
    <w:p w14:paraId="769B4D4D" w14:textId="77777777" w:rsidR="00C94C73" w:rsidRPr="004A7ED1" w:rsidRDefault="00C94C73"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The ECU</w:t>
      </w:r>
      <w:r w:rsidRPr="004A7ED1">
        <w:rPr>
          <w:rFonts w:ascii="Times New Roman" w:hAnsi="Times New Roman" w:cs="Times New Roman"/>
          <w:b/>
          <w:lang w:val="en-GB"/>
        </w:rPr>
        <w:t xml:space="preserve"> </w:t>
      </w:r>
      <w:r w:rsidRPr="004A7ED1">
        <w:rPr>
          <w:rFonts w:ascii="Times New Roman" w:hAnsi="Times New Roman" w:cs="Times New Roman"/>
          <w:lang w:val="en-GB"/>
        </w:rPr>
        <w:t>on behalf of the Government of Dominica</w:t>
      </w:r>
      <w:r w:rsidRPr="004A7ED1">
        <w:rPr>
          <w:rFonts w:ascii="Times New Roman" w:hAnsi="Times New Roman" w:cs="Times New Roman"/>
          <w:b/>
          <w:lang w:val="en-GB"/>
        </w:rPr>
        <w:t xml:space="preserve"> </w:t>
      </w:r>
      <w:r w:rsidRPr="004A7ED1">
        <w:rPr>
          <w:rFonts w:ascii="Times New Roman" w:hAnsi="Times New Roman" w:cs="Times New Roman"/>
          <w:lang w:val="en-GB"/>
        </w:rPr>
        <w:t xml:space="preserve">will provide the political and institutional supervision for the overall project activities as implementing partners. The ECU’s main responsibilities will include: </w:t>
      </w:r>
    </w:p>
    <w:p w14:paraId="3EF181E7"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Provide policy and political oversight of the Project Implementation activities, including the Chairmanship of the National project Steering Committee.</w:t>
      </w:r>
    </w:p>
    <w:p w14:paraId="5211495E"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Coordinate project activities;</w:t>
      </w:r>
    </w:p>
    <w:p w14:paraId="7C387BCD"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Provide technical expertise, as necessary and required, to the PISLM in the exercise of its role as Executing Agency, through its personnel and networks;</w:t>
      </w:r>
    </w:p>
    <w:p w14:paraId="1DF273D1"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Provide guidance and coordination to other stakeholders;</w:t>
      </w:r>
    </w:p>
    <w:p w14:paraId="7951D4A4"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Facilitate access to sites and locations;</w:t>
      </w:r>
    </w:p>
    <w:p w14:paraId="53578EDD"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Engage in and support to data sampling and analysis, as may be necessary;</w:t>
      </w:r>
    </w:p>
    <w:p w14:paraId="611094B7" w14:textId="77777777" w:rsidR="00C94C73" w:rsidRPr="004A7ED1" w:rsidRDefault="00C94C73" w:rsidP="002C38A7">
      <w:pPr>
        <w:numPr>
          <w:ilvl w:val="0"/>
          <w:numId w:val="1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Support project management and regular project reporting;</w:t>
      </w:r>
    </w:p>
    <w:p w14:paraId="542627EA" w14:textId="77777777" w:rsidR="00C94C73" w:rsidRPr="004A7ED1" w:rsidRDefault="00C94C73" w:rsidP="002C38A7">
      <w:pPr>
        <w:pStyle w:val="ListParagraph"/>
        <w:numPr>
          <w:ilvl w:val="0"/>
          <w:numId w:val="15"/>
        </w:numPr>
        <w:spacing w:after="0" w:line="240" w:lineRule="auto"/>
        <w:jc w:val="both"/>
        <w:rPr>
          <w:rFonts w:ascii="Times New Roman" w:hAnsi="Times New Roman" w:cs="Times New Roman"/>
          <w:b/>
          <w:color w:val="333333"/>
          <w:lang w:val="en-GB"/>
        </w:rPr>
      </w:pPr>
      <w:r w:rsidRPr="004A7ED1">
        <w:rPr>
          <w:rFonts w:ascii="Times New Roman" w:hAnsi="Times New Roman" w:cs="Times New Roman"/>
          <w:lang w:val="en-GB"/>
        </w:rPr>
        <w:t xml:space="preserve">Orient and advising PISLM on Government policy and priorities. </w:t>
      </w:r>
    </w:p>
    <w:p w14:paraId="56D62A60" w14:textId="77777777" w:rsidR="00C94C73" w:rsidRPr="004A7ED1" w:rsidRDefault="00C94C73" w:rsidP="002C38A7">
      <w:pPr>
        <w:pStyle w:val="ListParagraph"/>
        <w:numPr>
          <w:ilvl w:val="0"/>
          <w:numId w:val="15"/>
        </w:numPr>
        <w:spacing w:after="0" w:line="240" w:lineRule="auto"/>
        <w:jc w:val="both"/>
        <w:rPr>
          <w:rFonts w:ascii="Times New Roman" w:hAnsi="Times New Roman" w:cs="Times New Roman"/>
          <w:b/>
          <w:color w:val="333333"/>
          <w:lang w:val="en-GB"/>
        </w:rPr>
      </w:pPr>
      <w:r w:rsidRPr="004A7ED1">
        <w:rPr>
          <w:rFonts w:ascii="Times New Roman" w:hAnsi="Times New Roman" w:cs="Times New Roman"/>
          <w:lang w:val="en-GB"/>
        </w:rPr>
        <w:t xml:space="preserve">Support resource mobilization as necessary, </w:t>
      </w:r>
    </w:p>
    <w:p w14:paraId="71249411" w14:textId="77777777" w:rsidR="00C94C73" w:rsidRPr="004A7ED1" w:rsidRDefault="00C94C73" w:rsidP="002C38A7">
      <w:pPr>
        <w:pStyle w:val="ListParagraph"/>
        <w:numPr>
          <w:ilvl w:val="0"/>
          <w:numId w:val="15"/>
        </w:numPr>
        <w:spacing w:after="0" w:line="240" w:lineRule="auto"/>
        <w:jc w:val="both"/>
        <w:rPr>
          <w:rFonts w:ascii="Times New Roman" w:hAnsi="Times New Roman" w:cs="Times New Roman"/>
          <w:b/>
          <w:color w:val="333333"/>
          <w:lang w:val="en-GB"/>
        </w:rPr>
      </w:pPr>
      <w:r w:rsidRPr="004A7ED1">
        <w:rPr>
          <w:rFonts w:ascii="Times New Roman" w:hAnsi="Times New Roman" w:cs="Times New Roman"/>
          <w:lang w:val="en-GB"/>
        </w:rPr>
        <w:t xml:space="preserve">Review and cleared </w:t>
      </w:r>
      <w:r w:rsidR="008B616E" w:rsidRPr="004A7ED1">
        <w:rPr>
          <w:rFonts w:ascii="Times New Roman" w:hAnsi="Times New Roman" w:cs="Times New Roman"/>
          <w:lang w:val="en-GB"/>
        </w:rPr>
        <w:t xml:space="preserve">all Project generated official </w:t>
      </w:r>
      <w:r w:rsidRPr="004A7ED1">
        <w:rPr>
          <w:rFonts w:ascii="Times New Roman" w:hAnsi="Times New Roman" w:cs="Times New Roman"/>
          <w:lang w:val="en-GB"/>
        </w:rPr>
        <w:t>technical and financial reports before they are sent to UN Environment.</w:t>
      </w:r>
    </w:p>
    <w:p w14:paraId="23513F4C" w14:textId="77777777" w:rsidR="008B616E" w:rsidRPr="004A7ED1" w:rsidRDefault="008B616E" w:rsidP="00C81132">
      <w:pPr>
        <w:pStyle w:val="ListParagraph"/>
        <w:spacing w:after="0" w:line="240" w:lineRule="auto"/>
        <w:jc w:val="both"/>
        <w:rPr>
          <w:rFonts w:ascii="Times New Roman" w:hAnsi="Times New Roman" w:cs="Times New Roman"/>
          <w:b/>
          <w:color w:val="333333"/>
          <w:lang w:val="en-GB"/>
        </w:rPr>
      </w:pPr>
    </w:p>
    <w:p w14:paraId="7EF60878" w14:textId="77777777" w:rsidR="00C94C73" w:rsidRPr="004A7ED1" w:rsidRDefault="00C94C73"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lastRenderedPageBreak/>
        <w:t xml:space="preserve">A Memoranda of Understanding (MOU) will be established between PISLM and the Environmental Coordinating Unit stipulating roles and functions as well as specific allocations </w:t>
      </w:r>
      <w:proofErr w:type="gramStart"/>
      <w:r w:rsidRPr="004A7ED1">
        <w:rPr>
          <w:rFonts w:ascii="Times New Roman" w:hAnsi="Times New Roman" w:cs="Times New Roman"/>
          <w:lang w:val="en-GB"/>
        </w:rPr>
        <w:t>with regard to</w:t>
      </w:r>
      <w:proofErr w:type="gramEnd"/>
      <w:r w:rsidRPr="004A7ED1">
        <w:rPr>
          <w:rFonts w:ascii="Times New Roman" w:hAnsi="Times New Roman" w:cs="Times New Roman"/>
          <w:lang w:val="en-GB"/>
        </w:rPr>
        <w:t xml:space="preserve"> staff time and schedules.</w:t>
      </w:r>
    </w:p>
    <w:p w14:paraId="3FAFD6D5" w14:textId="77777777" w:rsidR="003361D6" w:rsidRPr="004A7ED1" w:rsidRDefault="003361D6" w:rsidP="00C81132">
      <w:pPr>
        <w:spacing w:after="0" w:line="240" w:lineRule="auto"/>
        <w:jc w:val="both"/>
        <w:rPr>
          <w:rFonts w:ascii="Times New Roman" w:hAnsi="Times New Roman" w:cs="Times New Roman"/>
          <w:b/>
          <w:color w:val="333333"/>
          <w:lang w:val="en-GB"/>
        </w:rPr>
      </w:pPr>
    </w:p>
    <w:p w14:paraId="57D1914E" w14:textId="4E28E576" w:rsidR="00F84E41" w:rsidRPr="004A7ED1" w:rsidRDefault="00F84E41" w:rsidP="00C81132">
      <w:pPr>
        <w:spacing w:after="0" w:line="240" w:lineRule="auto"/>
        <w:jc w:val="both"/>
        <w:rPr>
          <w:rFonts w:ascii="Times New Roman" w:hAnsi="Times New Roman" w:cs="Times New Roman"/>
          <w:lang w:val="en-GB"/>
        </w:rPr>
      </w:pPr>
      <w:r w:rsidRPr="004A7ED1">
        <w:rPr>
          <w:rFonts w:ascii="Times New Roman" w:hAnsi="Times New Roman" w:cs="Times New Roman"/>
          <w:b/>
          <w:lang w:val="en-GB"/>
        </w:rPr>
        <w:t>Project Executing Agency - Partnership Initiative for Sustainable Land Management (PISLM)</w:t>
      </w:r>
      <w:r w:rsidRPr="004A7ED1">
        <w:rPr>
          <w:rFonts w:ascii="Times New Roman" w:hAnsi="Times New Roman" w:cs="Times New Roman"/>
          <w:lang w:val="en-GB"/>
        </w:rPr>
        <w:t xml:space="preserve"> will function as the </w:t>
      </w:r>
      <w:r w:rsidRPr="004A7ED1">
        <w:rPr>
          <w:rFonts w:ascii="Times New Roman" w:hAnsi="Times New Roman" w:cs="Times New Roman"/>
          <w:u w:val="single"/>
          <w:lang w:val="en-GB"/>
        </w:rPr>
        <w:t>Executing Agency (EA)</w:t>
      </w:r>
      <w:r w:rsidRPr="004A7ED1">
        <w:rPr>
          <w:rFonts w:ascii="Times New Roman" w:hAnsi="Times New Roman" w:cs="Times New Roman"/>
          <w:lang w:val="en-GB"/>
        </w:rPr>
        <w:t xml:space="preserve"> of this project, as requested by the national government in the Project Endorsement Letter dated 1</w:t>
      </w:r>
      <w:r w:rsidR="0036657B" w:rsidRPr="004A7ED1">
        <w:rPr>
          <w:rFonts w:ascii="Times New Roman" w:hAnsi="Times New Roman" w:cs="Times New Roman"/>
          <w:lang w:val="en-GB"/>
        </w:rPr>
        <w:t>9</w:t>
      </w:r>
      <w:r w:rsidRPr="004A7ED1">
        <w:rPr>
          <w:rFonts w:ascii="Times New Roman" w:hAnsi="Times New Roman" w:cs="Times New Roman"/>
          <w:lang w:val="en-GB"/>
        </w:rPr>
        <w:t xml:space="preserve"> </w:t>
      </w:r>
      <w:r w:rsidR="0036657B" w:rsidRPr="004A7ED1">
        <w:rPr>
          <w:rFonts w:ascii="Times New Roman" w:hAnsi="Times New Roman" w:cs="Times New Roman"/>
          <w:lang w:val="en-GB"/>
        </w:rPr>
        <w:t>October</w:t>
      </w:r>
      <w:r w:rsidRPr="004A7ED1">
        <w:rPr>
          <w:rFonts w:ascii="Times New Roman" w:hAnsi="Times New Roman" w:cs="Times New Roman"/>
          <w:lang w:val="en-GB"/>
        </w:rPr>
        <w:t xml:space="preserve"> 201</w:t>
      </w:r>
      <w:r w:rsidR="0036657B" w:rsidRPr="004A7ED1">
        <w:rPr>
          <w:rFonts w:ascii="Times New Roman" w:hAnsi="Times New Roman" w:cs="Times New Roman"/>
          <w:lang w:val="en-GB"/>
        </w:rPr>
        <w:t xml:space="preserve">7. </w:t>
      </w:r>
      <w:r w:rsidRPr="004A7ED1">
        <w:rPr>
          <w:rFonts w:ascii="Times New Roman" w:hAnsi="Times New Roman" w:cs="Times New Roman"/>
          <w:lang w:val="en-GB"/>
        </w:rPr>
        <w:t xml:space="preserve">The Partnership Initiative on Sustainable Land Management (PISLM) was initiated at a Caribbean Sub-regional Workshop on Land Degradation, which was held in Trinidad from in February 2004. The PISLM was created </w:t>
      </w:r>
      <w:r w:rsidRPr="004A7ED1">
        <w:rPr>
          <w:rFonts w:ascii="Times New Roman" w:hAnsi="Times New Roman" w:cs="Times New Roman"/>
          <w:shd w:val="clear" w:color="auto" w:fill="FFFFFF" w:themeFill="background1"/>
          <w:lang w:val="en-GB"/>
        </w:rPr>
        <w:t>as part of the Caribbean SIDS Programme sponsored and promoted by UNEP in collaboration with the FAO and Global Mechanism of the UNCCD Convention.</w:t>
      </w:r>
      <w:r w:rsidRPr="004A7ED1">
        <w:rPr>
          <w:rFonts w:ascii="Times New Roman" w:hAnsi="Times New Roman" w:cs="Times New Roman"/>
          <w:lang w:val="en-GB"/>
        </w:rPr>
        <w:t xml:space="preserve">  It was subsequently endorsed by CARICOM with the mandate to guide its </w:t>
      </w:r>
      <w:r w:rsidR="00811CB9" w:rsidRPr="004A7ED1">
        <w:rPr>
          <w:rFonts w:ascii="Times New Roman" w:hAnsi="Times New Roman" w:cs="Times New Roman"/>
          <w:lang w:val="en-GB"/>
        </w:rPr>
        <w:t>M</w:t>
      </w:r>
      <w:r w:rsidRPr="004A7ED1">
        <w:rPr>
          <w:rFonts w:ascii="Times New Roman" w:hAnsi="Times New Roman" w:cs="Times New Roman"/>
          <w:lang w:val="en-GB"/>
        </w:rPr>
        <w:t xml:space="preserve">ember </w:t>
      </w:r>
      <w:r w:rsidR="00811CB9" w:rsidRPr="004A7ED1">
        <w:rPr>
          <w:rFonts w:ascii="Times New Roman" w:hAnsi="Times New Roman" w:cs="Times New Roman"/>
          <w:lang w:val="en-GB"/>
        </w:rPr>
        <w:t>S</w:t>
      </w:r>
      <w:r w:rsidRPr="004A7ED1">
        <w:rPr>
          <w:rFonts w:ascii="Times New Roman" w:hAnsi="Times New Roman" w:cs="Times New Roman"/>
          <w:lang w:val="en-GB"/>
        </w:rPr>
        <w:t xml:space="preserve">tates with the implementation of SLM Projects </w:t>
      </w:r>
      <w:r w:rsidR="00811CB9" w:rsidRPr="004A7ED1">
        <w:rPr>
          <w:rFonts w:ascii="Times New Roman" w:hAnsi="Times New Roman" w:cs="Times New Roman"/>
          <w:lang w:val="en-GB"/>
        </w:rPr>
        <w:t>under the UNCCD as well as the land management components of the various SIDS instruments.</w:t>
      </w:r>
      <w:r w:rsidR="00811CB9" w:rsidRPr="004A7ED1">
        <w:rPr>
          <w:rStyle w:val="FootnoteReference"/>
          <w:rFonts w:ascii="Times New Roman" w:hAnsi="Times New Roman" w:cs="Times New Roman"/>
          <w:lang w:val="en-GB"/>
        </w:rPr>
        <w:footnoteReference w:id="38"/>
      </w:r>
      <w:r w:rsidR="00811CB9" w:rsidRPr="004A7ED1">
        <w:rPr>
          <w:rFonts w:ascii="Times New Roman" w:hAnsi="Times New Roman" w:cs="Times New Roman"/>
          <w:lang w:val="en-GB"/>
        </w:rPr>
        <w:t xml:space="preserve"> </w:t>
      </w:r>
      <w:r w:rsidRPr="004A7ED1">
        <w:rPr>
          <w:rFonts w:ascii="Times New Roman" w:hAnsi="Times New Roman" w:cs="Times New Roman"/>
          <w:lang w:val="en-GB"/>
        </w:rPr>
        <w:t xml:space="preserve">  </w:t>
      </w:r>
    </w:p>
    <w:p w14:paraId="1DC034B4" w14:textId="77777777" w:rsidR="00F84E41" w:rsidRPr="004A7ED1" w:rsidRDefault="00F84E41" w:rsidP="00C81132">
      <w:pPr>
        <w:spacing w:after="0" w:line="240" w:lineRule="auto"/>
        <w:jc w:val="both"/>
        <w:rPr>
          <w:rFonts w:ascii="Times New Roman" w:hAnsi="Times New Roman" w:cs="Times New Roman"/>
          <w:lang w:val="en-GB"/>
        </w:rPr>
      </w:pPr>
    </w:p>
    <w:p w14:paraId="71B2AF49" w14:textId="77777777" w:rsidR="000111DE" w:rsidRPr="004A7ED1" w:rsidRDefault="00F84E41"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As of 2014, PISLM is an independent legal entity, registered as a not-for-profit agency in the jurisdiction of the Republic of Trinidad and Tobago, </w:t>
      </w:r>
      <w:r w:rsidR="000111DE" w:rsidRPr="004A7ED1">
        <w:rPr>
          <w:rFonts w:ascii="Times New Roman" w:hAnsi="Times New Roman" w:cs="Times New Roman"/>
          <w:lang w:val="en-GB"/>
        </w:rPr>
        <w:t xml:space="preserve">as </w:t>
      </w:r>
      <w:r w:rsidRPr="004A7ED1">
        <w:rPr>
          <w:rFonts w:ascii="Times New Roman" w:hAnsi="Times New Roman" w:cs="Times New Roman"/>
          <w:lang w:val="en-GB"/>
        </w:rPr>
        <w:t xml:space="preserve">an intergovernmental </w:t>
      </w:r>
      <w:r w:rsidR="000111DE" w:rsidRPr="004A7ED1">
        <w:rPr>
          <w:rFonts w:ascii="Times New Roman" w:hAnsi="Times New Roman" w:cs="Times New Roman"/>
          <w:lang w:val="en-GB"/>
        </w:rPr>
        <w:t xml:space="preserve">regional </w:t>
      </w:r>
      <w:r w:rsidRPr="004A7ED1">
        <w:rPr>
          <w:rFonts w:ascii="Times New Roman" w:hAnsi="Times New Roman" w:cs="Times New Roman"/>
          <w:lang w:val="en-GB"/>
        </w:rPr>
        <w:t xml:space="preserve">organization.  For this reason, and in order to take advantage of the experience and networking facilities that the PISLM can offer to guarantee capacity building and quality outputs, and because of its successful track record of working on SLM projects in the Caribbean, the Government of Dominica selected PISLM to be the executing agency for the project. </w:t>
      </w:r>
    </w:p>
    <w:p w14:paraId="4E713859" w14:textId="77777777" w:rsidR="00006732" w:rsidRPr="004A7ED1" w:rsidRDefault="00006732" w:rsidP="00C81132">
      <w:pPr>
        <w:spacing w:after="0" w:line="240" w:lineRule="auto"/>
        <w:jc w:val="both"/>
        <w:rPr>
          <w:rFonts w:ascii="Times New Roman" w:hAnsi="Times New Roman" w:cs="Times New Roman"/>
          <w:lang w:val="en-GB"/>
        </w:rPr>
      </w:pPr>
    </w:p>
    <w:p w14:paraId="6EFB71D0" w14:textId="77777777" w:rsidR="005405E9" w:rsidRPr="004A7ED1" w:rsidRDefault="000111DE"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F84E41" w:rsidRPr="004A7ED1">
        <w:rPr>
          <w:rFonts w:ascii="Times New Roman" w:hAnsi="Times New Roman" w:cs="Times New Roman"/>
          <w:lang w:val="en-GB"/>
        </w:rPr>
        <w:t xml:space="preserve">PISLM will oversee the execution of the project and </w:t>
      </w:r>
      <w:r w:rsidRPr="004A7ED1">
        <w:rPr>
          <w:rFonts w:ascii="Times New Roman" w:hAnsi="Times New Roman" w:cs="Times New Roman"/>
          <w:lang w:val="en-GB"/>
        </w:rPr>
        <w:t>in this regard work closely with the Ministry of Environment through its Environmental Coordinating Unit to deliver the project.</w:t>
      </w:r>
      <w:r w:rsidR="005405E9" w:rsidRPr="004A7ED1">
        <w:rPr>
          <w:rFonts w:ascii="Times New Roman" w:hAnsi="Times New Roman" w:cs="Times New Roman"/>
          <w:lang w:val="en-GB"/>
        </w:rPr>
        <w:t xml:space="preserve"> </w:t>
      </w:r>
    </w:p>
    <w:p w14:paraId="3F4A20CA" w14:textId="77777777" w:rsidR="005405E9" w:rsidRPr="004A7ED1" w:rsidRDefault="005405E9" w:rsidP="00C81132">
      <w:pPr>
        <w:spacing w:after="0" w:line="240" w:lineRule="auto"/>
        <w:jc w:val="both"/>
        <w:rPr>
          <w:rFonts w:ascii="Times New Roman" w:hAnsi="Times New Roman" w:cs="Times New Roman"/>
          <w:lang w:val="en-GB"/>
        </w:rPr>
      </w:pPr>
    </w:p>
    <w:p w14:paraId="19D8B256" w14:textId="77777777" w:rsidR="005405E9" w:rsidRPr="004A7ED1" w:rsidRDefault="005405E9"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A project cooperation agreement will be signed between PISLM and UNEP, and PISLM shall have the following roles:</w:t>
      </w:r>
    </w:p>
    <w:p w14:paraId="293E55A0" w14:textId="77777777" w:rsidR="005405E9" w:rsidRPr="003D0D0D" w:rsidRDefault="005405E9" w:rsidP="002C38A7">
      <w:pPr>
        <w:numPr>
          <w:ilvl w:val="0"/>
          <w:numId w:val="13"/>
        </w:numPr>
        <w:suppressAutoHyphens/>
        <w:spacing w:after="0" w:line="240" w:lineRule="auto"/>
        <w:rPr>
          <w:rFonts w:ascii="Times New Roman" w:hAnsi="Times New Roman" w:cs="Times New Roman"/>
          <w:shd w:val="clear" w:color="auto" w:fill="FFFFFF"/>
          <w:lang w:val="en-GB"/>
        </w:rPr>
      </w:pPr>
      <w:r w:rsidRPr="004A7ED1">
        <w:rPr>
          <w:rFonts w:ascii="Times New Roman" w:hAnsi="Times New Roman" w:cs="Times New Roman"/>
          <w:color w:val="222222"/>
          <w:shd w:val="clear" w:color="auto" w:fill="FFFFFF"/>
          <w:lang w:val="en-GB"/>
        </w:rPr>
        <w:t xml:space="preserve">Provide the National Project Office to ensure the effective and efficient implementation of the </w:t>
      </w:r>
      <w:r w:rsidRPr="003D0D0D">
        <w:rPr>
          <w:rFonts w:ascii="Times New Roman" w:hAnsi="Times New Roman" w:cs="Times New Roman"/>
          <w:shd w:val="clear" w:color="auto" w:fill="FFFFFF"/>
          <w:lang w:val="en-GB"/>
        </w:rPr>
        <w:t>Project.</w:t>
      </w:r>
    </w:p>
    <w:p w14:paraId="5767A06F" w14:textId="77777777" w:rsidR="005405E9" w:rsidRPr="003D0D0D" w:rsidRDefault="005405E9" w:rsidP="002C38A7">
      <w:pPr>
        <w:numPr>
          <w:ilvl w:val="0"/>
          <w:numId w:val="13"/>
        </w:numPr>
        <w:suppressAutoHyphens/>
        <w:spacing w:after="0" w:line="240" w:lineRule="auto"/>
        <w:rPr>
          <w:rFonts w:ascii="Times New Roman" w:hAnsi="Times New Roman" w:cs="Times New Roman"/>
          <w:shd w:val="clear" w:color="auto" w:fill="FFFFFF"/>
          <w:lang w:val="en-GB"/>
        </w:rPr>
      </w:pPr>
      <w:r w:rsidRPr="003D0D0D">
        <w:rPr>
          <w:rFonts w:ascii="Times New Roman" w:hAnsi="Times New Roman" w:cs="Times New Roman"/>
          <w:shd w:val="clear" w:color="auto" w:fill="FFFFFF"/>
          <w:lang w:val="en-GB"/>
        </w:rPr>
        <w:t>Oversee Project execution in accordance with the project results framework and budget, the agreed work plan and reporting tasks.</w:t>
      </w:r>
    </w:p>
    <w:p w14:paraId="01A4C886" w14:textId="4C38450D" w:rsidR="00572069" w:rsidRPr="003D0D0D" w:rsidRDefault="00572069" w:rsidP="002C38A7">
      <w:pPr>
        <w:numPr>
          <w:ilvl w:val="0"/>
          <w:numId w:val="13"/>
        </w:numPr>
        <w:suppressAutoHyphens/>
        <w:spacing w:after="0" w:line="240" w:lineRule="auto"/>
        <w:rPr>
          <w:rFonts w:ascii="Times New Roman" w:hAnsi="Times New Roman" w:cs="Times New Roman"/>
          <w:shd w:val="clear" w:color="auto" w:fill="FFFFFF"/>
          <w:lang w:val="en-GB"/>
        </w:rPr>
      </w:pPr>
      <w:r w:rsidRPr="003D0D0D">
        <w:rPr>
          <w:rFonts w:ascii="Times New Roman" w:eastAsia="Times New Roman" w:hAnsi="Times New Roman" w:cs="Times New Roman"/>
          <w:lang w:val="en-GB" w:eastAsia="en-GB"/>
        </w:rPr>
        <w:t>Regular project reporting to the Implementing Agency</w:t>
      </w:r>
    </w:p>
    <w:p w14:paraId="3D829CD7" w14:textId="0069C144" w:rsidR="005405E9" w:rsidRPr="003D0D0D" w:rsidRDefault="005405E9" w:rsidP="002C38A7">
      <w:pPr>
        <w:numPr>
          <w:ilvl w:val="0"/>
          <w:numId w:val="13"/>
        </w:numPr>
        <w:suppressAutoHyphens/>
        <w:spacing w:after="0" w:line="240" w:lineRule="auto"/>
        <w:rPr>
          <w:rFonts w:ascii="Times New Roman" w:hAnsi="Times New Roman" w:cs="Times New Roman"/>
          <w:shd w:val="clear" w:color="auto" w:fill="FFFFFF"/>
          <w:lang w:val="en-GB"/>
        </w:rPr>
      </w:pPr>
      <w:r w:rsidRPr="003D0D0D">
        <w:rPr>
          <w:rFonts w:ascii="Times New Roman" w:hAnsi="Times New Roman" w:cs="Times New Roman"/>
          <w:lang w:val="en-GB"/>
        </w:rPr>
        <w:t xml:space="preserve">Provide the necessary support to the </w:t>
      </w:r>
      <w:r w:rsidR="0078115E" w:rsidRPr="0095730C">
        <w:rPr>
          <w:rFonts w:ascii="Times New Roman" w:hAnsi="Times New Roman" w:cs="Times New Roman"/>
          <w:lang w:val="en-GB"/>
        </w:rPr>
        <w:t>National</w:t>
      </w:r>
      <w:r w:rsidR="0078115E" w:rsidRPr="00C149E5">
        <w:rPr>
          <w:rFonts w:ascii="Times New Roman" w:hAnsi="Times New Roman" w:cs="Times New Roman"/>
          <w:lang w:val="en-GB"/>
        </w:rPr>
        <w:t xml:space="preserve"> </w:t>
      </w:r>
      <w:r w:rsidRPr="00C149E5">
        <w:rPr>
          <w:rFonts w:ascii="Times New Roman" w:hAnsi="Times New Roman" w:cs="Times New Roman"/>
          <w:lang w:val="en-GB"/>
        </w:rPr>
        <w:t xml:space="preserve">Project </w:t>
      </w:r>
      <w:r w:rsidR="0078115E" w:rsidRPr="0095730C">
        <w:rPr>
          <w:rFonts w:ascii="Times New Roman" w:hAnsi="Times New Roman" w:cs="Times New Roman"/>
          <w:lang w:val="en-GB"/>
        </w:rPr>
        <w:t>Management</w:t>
      </w:r>
      <w:r w:rsidR="0078115E">
        <w:rPr>
          <w:rFonts w:ascii="Times New Roman" w:hAnsi="Times New Roman" w:cs="Times New Roman"/>
          <w:lang w:val="en-GB"/>
        </w:rPr>
        <w:t xml:space="preserve"> </w:t>
      </w:r>
      <w:r w:rsidRPr="003D0D0D">
        <w:rPr>
          <w:rFonts w:ascii="Times New Roman" w:hAnsi="Times New Roman" w:cs="Times New Roman"/>
          <w:lang w:val="en-GB"/>
        </w:rPr>
        <w:t xml:space="preserve">Unit to ensure that the </w:t>
      </w:r>
      <w:r w:rsidR="00325D89" w:rsidRPr="003D0D0D">
        <w:rPr>
          <w:rFonts w:ascii="Times New Roman" w:hAnsi="Times New Roman" w:cs="Times New Roman"/>
          <w:lang w:val="en-GB"/>
        </w:rPr>
        <w:t xml:space="preserve">project objectives </w:t>
      </w:r>
      <w:r w:rsidRPr="003D0D0D">
        <w:rPr>
          <w:rFonts w:ascii="Times New Roman" w:hAnsi="Times New Roman" w:cs="Times New Roman"/>
          <w:lang w:val="en-GB"/>
        </w:rPr>
        <w:t>are met</w:t>
      </w:r>
    </w:p>
    <w:p w14:paraId="56C7A7C4" w14:textId="77777777" w:rsidR="005405E9" w:rsidRPr="003D0D0D" w:rsidRDefault="005405E9" w:rsidP="002C38A7">
      <w:pPr>
        <w:numPr>
          <w:ilvl w:val="0"/>
          <w:numId w:val="13"/>
        </w:numPr>
        <w:spacing w:after="0" w:line="240" w:lineRule="auto"/>
        <w:jc w:val="both"/>
        <w:rPr>
          <w:rFonts w:ascii="Times New Roman" w:hAnsi="Times New Roman" w:cs="Times New Roman"/>
          <w:lang w:val="en-GB"/>
        </w:rPr>
      </w:pPr>
      <w:r w:rsidRPr="003D0D0D">
        <w:rPr>
          <w:rFonts w:ascii="Times New Roman" w:hAnsi="Times New Roman" w:cs="Times New Roman"/>
          <w:lang w:val="en-GB"/>
        </w:rPr>
        <w:t>Signing of relevant Legal Instrument to allow disbursement of funding</w:t>
      </w:r>
    </w:p>
    <w:p w14:paraId="447BE4DE" w14:textId="34FD1D89" w:rsidR="005405E9" w:rsidRPr="004A7ED1" w:rsidRDefault="005405E9" w:rsidP="002C38A7">
      <w:pPr>
        <w:numPr>
          <w:ilvl w:val="0"/>
          <w:numId w:val="13"/>
        </w:numPr>
        <w:suppressAutoHyphens/>
        <w:spacing w:after="0" w:line="240" w:lineRule="auto"/>
        <w:rPr>
          <w:rFonts w:ascii="Times New Roman" w:hAnsi="Times New Roman" w:cs="Times New Roman"/>
          <w:color w:val="222222"/>
          <w:shd w:val="clear" w:color="auto" w:fill="FFFFFF"/>
          <w:lang w:val="en-GB"/>
        </w:rPr>
      </w:pPr>
      <w:r w:rsidRPr="003D0D0D">
        <w:rPr>
          <w:rFonts w:ascii="Times New Roman" w:hAnsi="Times New Roman" w:cs="Times New Roman"/>
          <w:shd w:val="clear" w:color="auto" w:fill="FFFFFF"/>
          <w:lang w:val="en-GB"/>
        </w:rPr>
        <w:t>Support the</w:t>
      </w:r>
      <w:r w:rsidRPr="004A7ED1">
        <w:rPr>
          <w:rFonts w:ascii="Times New Roman" w:hAnsi="Times New Roman" w:cs="Times New Roman"/>
          <w:color w:val="222222"/>
          <w:shd w:val="clear" w:color="auto" w:fill="FFFFFF"/>
          <w:lang w:val="en-GB"/>
        </w:rPr>
        <w:t xml:space="preserve"> </w:t>
      </w:r>
      <w:r w:rsidR="009B03CC" w:rsidRPr="004A7ED1">
        <w:rPr>
          <w:rFonts w:ascii="Times New Roman" w:hAnsi="Times New Roman" w:cs="Times New Roman"/>
          <w:color w:val="222222"/>
          <w:shd w:val="clear" w:color="auto" w:fill="FFFFFF"/>
          <w:lang w:val="en-GB"/>
        </w:rPr>
        <w:t>Project Manager</w:t>
      </w:r>
      <w:r w:rsidRPr="004A7ED1">
        <w:rPr>
          <w:rFonts w:ascii="Times New Roman" w:hAnsi="Times New Roman" w:cs="Times New Roman"/>
          <w:color w:val="222222"/>
          <w:shd w:val="clear" w:color="auto" w:fill="FFFFFF"/>
          <w:lang w:val="en-GB"/>
        </w:rPr>
        <w:t xml:space="preserve"> in project activities at national and local levels.</w:t>
      </w:r>
    </w:p>
    <w:p w14:paraId="6007EA3E" w14:textId="77777777" w:rsidR="005405E9" w:rsidRPr="004A7ED1" w:rsidRDefault="005405E9" w:rsidP="002C38A7">
      <w:pPr>
        <w:numPr>
          <w:ilvl w:val="0"/>
          <w:numId w:val="13"/>
        </w:numPr>
        <w:suppressAutoHyphens/>
        <w:spacing w:after="0" w:line="240" w:lineRule="auto"/>
        <w:rPr>
          <w:rFonts w:ascii="Times New Roman" w:hAnsi="Times New Roman" w:cs="Times New Roman"/>
          <w:color w:val="222222"/>
          <w:shd w:val="clear" w:color="auto" w:fill="FFFFFF"/>
          <w:lang w:val="en-GB"/>
        </w:rPr>
      </w:pPr>
      <w:r w:rsidRPr="004A7ED1">
        <w:rPr>
          <w:rFonts w:ascii="Times New Roman" w:hAnsi="Times New Roman" w:cs="Times New Roman"/>
          <w:color w:val="222222"/>
          <w:shd w:val="clear" w:color="auto" w:fill="FFFFFF"/>
          <w:lang w:val="en-GB"/>
        </w:rPr>
        <w:t>Provide technical expertise through its personnel and networks.</w:t>
      </w:r>
    </w:p>
    <w:p w14:paraId="2AB2454F" w14:textId="77777777" w:rsidR="005405E9" w:rsidRPr="004A7ED1" w:rsidRDefault="005405E9" w:rsidP="002C38A7">
      <w:pPr>
        <w:numPr>
          <w:ilvl w:val="0"/>
          <w:numId w:val="13"/>
        </w:numPr>
        <w:suppressAutoHyphens/>
        <w:spacing w:after="0" w:line="240" w:lineRule="auto"/>
        <w:rPr>
          <w:rFonts w:ascii="Times New Roman" w:hAnsi="Times New Roman" w:cs="Times New Roman"/>
          <w:color w:val="222222"/>
          <w:shd w:val="clear" w:color="auto" w:fill="FFFFFF"/>
          <w:lang w:val="en-GB"/>
        </w:rPr>
      </w:pPr>
      <w:r w:rsidRPr="004A7ED1">
        <w:rPr>
          <w:rFonts w:ascii="Times New Roman" w:hAnsi="Times New Roman" w:cs="Times New Roman"/>
          <w:color w:val="222222"/>
          <w:shd w:val="clear" w:color="auto" w:fill="FFFFFF"/>
          <w:lang w:val="en-GB"/>
        </w:rPr>
        <w:t>Ensure technical quality of products, outputs and deliverables, including reports to UNEP.</w:t>
      </w:r>
    </w:p>
    <w:p w14:paraId="1419BA0C" w14:textId="0425F2FF" w:rsidR="005405E9" w:rsidRPr="004A7ED1" w:rsidRDefault="005405E9" w:rsidP="002C38A7">
      <w:pPr>
        <w:numPr>
          <w:ilvl w:val="0"/>
          <w:numId w:val="13"/>
        </w:numPr>
        <w:suppressAutoHyphens/>
        <w:spacing w:after="0" w:line="240" w:lineRule="auto"/>
        <w:rPr>
          <w:rFonts w:ascii="Times New Roman" w:hAnsi="Times New Roman" w:cs="Times New Roman"/>
          <w:color w:val="222222"/>
          <w:shd w:val="clear" w:color="auto" w:fill="FFFFFF"/>
          <w:lang w:val="en-GB"/>
        </w:rPr>
      </w:pPr>
      <w:r w:rsidRPr="004A7ED1">
        <w:rPr>
          <w:rFonts w:ascii="Times New Roman" w:hAnsi="Times New Roman" w:cs="Times New Roman"/>
          <w:color w:val="222222"/>
          <w:shd w:val="clear" w:color="auto" w:fill="FFFFFF"/>
          <w:lang w:val="en-GB"/>
        </w:rPr>
        <w:t xml:space="preserve">Provide guidance and coordination to the co-executing agencies and national stakeholders, in conjunction with the </w:t>
      </w:r>
      <w:r w:rsidR="009B03CC" w:rsidRPr="004A7ED1">
        <w:rPr>
          <w:rFonts w:ascii="Times New Roman" w:hAnsi="Times New Roman" w:cs="Times New Roman"/>
          <w:color w:val="222222"/>
          <w:shd w:val="clear" w:color="auto" w:fill="FFFFFF"/>
          <w:lang w:val="en-GB"/>
        </w:rPr>
        <w:t>Project Manager</w:t>
      </w:r>
    </w:p>
    <w:p w14:paraId="3A0329BD" w14:textId="77777777" w:rsidR="005405E9" w:rsidRPr="004A7ED1" w:rsidRDefault="005405E9" w:rsidP="002C38A7">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color w:val="222222"/>
          <w:shd w:val="clear" w:color="auto" w:fill="FFFFFF"/>
          <w:lang w:val="en-GB"/>
        </w:rPr>
        <w:t>Support logistical issues, e.g. through organization of meetings and provision of relevant facilities.</w:t>
      </w:r>
    </w:p>
    <w:p w14:paraId="26650729" w14:textId="77777777" w:rsidR="005405E9" w:rsidRPr="004A7ED1" w:rsidRDefault="005405E9" w:rsidP="002C38A7">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Addressing and rectifying any issues or inconsistencies raised by the IA</w:t>
      </w:r>
    </w:p>
    <w:p w14:paraId="0CD07F06" w14:textId="61565076" w:rsidR="005405E9" w:rsidRPr="004A7ED1" w:rsidRDefault="005405E9" w:rsidP="002C38A7">
      <w:pPr>
        <w:numPr>
          <w:ilvl w:val="0"/>
          <w:numId w:val="13"/>
        </w:numPr>
        <w:suppressAutoHyphens/>
        <w:spacing w:after="0" w:line="240" w:lineRule="auto"/>
        <w:rPr>
          <w:rFonts w:ascii="Times New Roman" w:hAnsi="Times New Roman" w:cs="Times New Roman"/>
          <w:color w:val="222222"/>
          <w:shd w:val="clear" w:color="auto" w:fill="FFFFFF"/>
          <w:lang w:val="en-GB"/>
        </w:rPr>
      </w:pPr>
      <w:r w:rsidRPr="004A7ED1">
        <w:rPr>
          <w:rFonts w:ascii="Times New Roman" w:hAnsi="Times New Roman" w:cs="Times New Roman"/>
          <w:color w:val="222222"/>
          <w:shd w:val="clear" w:color="auto" w:fill="FFFFFF"/>
          <w:lang w:val="en-GB"/>
        </w:rPr>
        <w:t xml:space="preserve">Support the </w:t>
      </w:r>
      <w:r w:rsidR="009B03CC" w:rsidRPr="004A7ED1">
        <w:rPr>
          <w:rFonts w:ascii="Times New Roman" w:hAnsi="Times New Roman" w:cs="Times New Roman"/>
          <w:color w:val="222222"/>
          <w:shd w:val="clear" w:color="auto" w:fill="FFFFFF"/>
          <w:lang w:val="en-GB"/>
        </w:rPr>
        <w:t>Project Manager</w:t>
      </w:r>
      <w:r w:rsidRPr="004A7ED1">
        <w:rPr>
          <w:rFonts w:ascii="Times New Roman" w:hAnsi="Times New Roman" w:cs="Times New Roman"/>
          <w:color w:val="222222"/>
          <w:shd w:val="clear" w:color="auto" w:fill="FFFFFF"/>
          <w:lang w:val="en-GB"/>
        </w:rPr>
        <w:t xml:space="preserve"> in regular Project reporting, including progress, financial and audit reporting to IA.</w:t>
      </w:r>
    </w:p>
    <w:p w14:paraId="35A5B577" w14:textId="77777777" w:rsidR="000111DE" w:rsidRPr="004A7ED1" w:rsidRDefault="000111DE" w:rsidP="00C81132">
      <w:pPr>
        <w:spacing w:after="0" w:line="240" w:lineRule="auto"/>
        <w:jc w:val="both"/>
        <w:rPr>
          <w:rFonts w:ascii="Times New Roman" w:hAnsi="Times New Roman" w:cs="Times New Roman"/>
          <w:lang w:val="en-GB"/>
        </w:rPr>
      </w:pPr>
    </w:p>
    <w:p w14:paraId="312F571F" w14:textId="1998360A" w:rsidR="000111DE" w:rsidRPr="004A7ED1" w:rsidRDefault="000111DE"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To facilitate the effective and efficient implementation of project activities, a PISLM Sub-Office </w:t>
      </w:r>
      <w:r w:rsidR="00152E6D" w:rsidRPr="004A7ED1">
        <w:rPr>
          <w:rFonts w:ascii="Times New Roman" w:hAnsi="Times New Roman" w:cs="Times New Roman"/>
          <w:lang w:val="en-GB"/>
        </w:rPr>
        <w:t>has already been</w:t>
      </w:r>
      <w:r w:rsidRPr="004A7ED1">
        <w:rPr>
          <w:rFonts w:ascii="Times New Roman" w:hAnsi="Times New Roman" w:cs="Times New Roman"/>
          <w:lang w:val="en-GB"/>
        </w:rPr>
        <w:t xml:space="preserve"> established in Dominica</w:t>
      </w:r>
      <w:r w:rsidR="00152E6D" w:rsidRPr="004A7ED1">
        <w:rPr>
          <w:rFonts w:ascii="Times New Roman" w:hAnsi="Times New Roman" w:cs="Times New Roman"/>
          <w:lang w:val="en-GB"/>
        </w:rPr>
        <w:t>.  This office</w:t>
      </w:r>
      <w:r w:rsidRPr="004A7ED1">
        <w:rPr>
          <w:rFonts w:ascii="Times New Roman" w:hAnsi="Times New Roman" w:cs="Times New Roman"/>
          <w:lang w:val="en-GB"/>
        </w:rPr>
        <w:t xml:space="preserve"> house</w:t>
      </w:r>
      <w:r w:rsidR="00152E6D" w:rsidRPr="004A7ED1">
        <w:rPr>
          <w:rFonts w:ascii="Times New Roman" w:hAnsi="Times New Roman" w:cs="Times New Roman"/>
          <w:lang w:val="en-GB"/>
        </w:rPr>
        <w:t>s a</w:t>
      </w:r>
      <w:r w:rsidRPr="004A7ED1">
        <w:rPr>
          <w:rFonts w:ascii="Times New Roman" w:hAnsi="Times New Roman" w:cs="Times New Roman"/>
          <w:lang w:val="en-GB"/>
        </w:rPr>
        <w:t xml:space="preserve"> </w:t>
      </w:r>
      <w:r w:rsidR="0044660A" w:rsidRPr="004A7ED1">
        <w:rPr>
          <w:rFonts w:ascii="Times New Roman" w:hAnsi="Times New Roman" w:cs="Times New Roman"/>
          <w:lang w:val="en-GB"/>
        </w:rPr>
        <w:t xml:space="preserve">National Project Management </w:t>
      </w:r>
      <w:r w:rsidRPr="004A7ED1">
        <w:rPr>
          <w:rFonts w:ascii="Times New Roman" w:hAnsi="Times New Roman" w:cs="Times New Roman"/>
          <w:lang w:val="en-GB"/>
        </w:rPr>
        <w:t>Unit</w:t>
      </w:r>
      <w:r w:rsidR="0044660A" w:rsidRPr="004A7ED1">
        <w:rPr>
          <w:rFonts w:ascii="Times New Roman" w:hAnsi="Times New Roman" w:cs="Times New Roman"/>
          <w:lang w:val="en-GB"/>
        </w:rPr>
        <w:t xml:space="preserve"> (NPMU)</w:t>
      </w:r>
      <w:r w:rsidR="009275B6" w:rsidRPr="004A7ED1">
        <w:rPr>
          <w:rFonts w:ascii="Times New Roman" w:hAnsi="Times New Roman" w:cs="Times New Roman"/>
          <w:lang w:val="en-GB"/>
        </w:rPr>
        <w:t>,</w:t>
      </w:r>
      <w:r w:rsidRPr="004A7ED1">
        <w:rPr>
          <w:rFonts w:ascii="Times New Roman" w:hAnsi="Times New Roman" w:cs="Times New Roman"/>
          <w:lang w:val="en-GB"/>
        </w:rPr>
        <w:t xml:space="preserve"> </w:t>
      </w:r>
      <w:r w:rsidR="0044660A" w:rsidRPr="004A7ED1">
        <w:rPr>
          <w:rFonts w:ascii="Times New Roman" w:hAnsi="Times New Roman" w:cs="Times New Roman"/>
          <w:lang w:val="en-GB"/>
        </w:rPr>
        <w:t xml:space="preserve">which </w:t>
      </w:r>
      <w:r w:rsidR="009275B6" w:rsidRPr="004A7ED1">
        <w:rPr>
          <w:rFonts w:ascii="Times New Roman" w:hAnsi="Times New Roman" w:cs="Times New Roman"/>
          <w:lang w:val="en-GB"/>
        </w:rPr>
        <w:t xml:space="preserve">is responsible for the </w:t>
      </w:r>
      <w:r w:rsidR="0044660A" w:rsidRPr="004A7ED1">
        <w:rPr>
          <w:rFonts w:ascii="Times New Roman" w:hAnsi="Times New Roman" w:cs="Times New Roman"/>
          <w:lang w:val="en-GB"/>
        </w:rPr>
        <w:t>day-to-day management of the</w:t>
      </w:r>
      <w:r w:rsidR="009275B6" w:rsidRPr="004A7ED1">
        <w:rPr>
          <w:rFonts w:ascii="Times New Roman" w:hAnsi="Times New Roman" w:cs="Times New Roman"/>
          <w:lang w:val="en-GB"/>
        </w:rPr>
        <w:t xml:space="preserve"> GEF – UN Environment project Sustainable Land Management in the Commonwealth of </w:t>
      </w:r>
      <w:proofErr w:type="gramStart"/>
      <w:r w:rsidR="009275B6" w:rsidRPr="004A7ED1">
        <w:rPr>
          <w:rFonts w:ascii="Times New Roman" w:hAnsi="Times New Roman" w:cs="Times New Roman"/>
          <w:lang w:val="en-GB"/>
        </w:rPr>
        <w:t>Dominica, and</w:t>
      </w:r>
      <w:proofErr w:type="gramEnd"/>
      <w:r w:rsidR="009275B6" w:rsidRPr="004A7ED1">
        <w:rPr>
          <w:rFonts w:ascii="Times New Roman" w:hAnsi="Times New Roman" w:cs="Times New Roman"/>
          <w:lang w:val="en-GB"/>
        </w:rPr>
        <w:t xml:space="preserve"> will serve the same function for this proposed</w:t>
      </w:r>
      <w:r w:rsidR="0044660A" w:rsidRPr="004A7ED1">
        <w:rPr>
          <w:rFonts w:ascii="Times New Roman" w:hAnsi="Times New Roman" w:cs="Times New Roman"/>
          <w:lang w:val="en-GB"/>
        </w:rPr>
        <w:t xml:space="preserve"> </w:t>
      </w:r>
      <w:r w:rsidRPr="004A7ED1">
        <w:rPr>
          <w:rFonts w:ascii="Times New Roman" w:hAnsi="Times New Roman" w:cs="Times New Roman"/>
          <w:lang w:val="en-GB"/>
        </w:rPr>
        <w:lastRenderedPageBreak/>
        <w:t>Project</w:t>
      </w:r>
      <w:r w:rsidR="0044660A" w:rsidRPr="004A7ED1">
        <w:rPr>
          <w:rFonts w:ascii="Times New Roman" w:hAnsi="Times New Roman" w:cs="Times New Roman"/>
          <w:lang w:val="en-GB"/>
        </w:rPr>
        <w:t xml:space="preserve">. </w:t>
      </w:r>
      <w:r w:rsidRPr="004A7ED1">
        <w:rPr>
          <w:rFonts w:ascii="Times New Roman" w:hAnsi="Times New Roman" w:cs="Times New Roman"/>
          <w:lang w:val="en-GB"/>
        </w:rPr>
        <w:t xml:space="preserve">The </w:t>
      </w:r>
      <w:r w:rsidR="0044660A" w:rsidRPr="004A7ED1">
        <w:rPr>
          <w:rFonts w:ascii="Times New Roman" w:hAnsi="Times New Roman" w:cs="Times New Roman"/>
          <w:lang w:val="en-GB"/>
        </w:rPr>
        <w:t>National Project Management Unit (NPMU</w:t>
      </w:r>
      <w:r w:rsidR="00951CEC" w:rsidRPr="004A7ED1">
        <w:rPr>
          <w:rFonts w:ascii="Times New Roman" w:hAnsi="Times New Roman" w:cs="Times New Roman"/>
          <w:lang w:val="en-GB"/>
        </w:rPr>
        <w:t>)</w:t>
      </w:r>
      <w:r w:rsidR="0044660A" w:rsidRPr="004A7ED1">
        <w:rPr>
          <w:rFonts w:ascii="Times New Roman" w:hAnsi="Times New Roman" w:cs="Times New Roman"/>
          <w:lang w:val="en-GB"/>
        </w:rPr>
        <w:t xml:space="preserve"> </w:t>
      </w:r>
      <w:r w:rsidR="009275B6" w:rsidRPr="004A7ED1">
        <w:rPr>
          <w:rFonts w:ascii="Times New Roman" w:hAnsi="Times New Roman" w:cs="Times New Roman"/>
          <w:lang w:val="en-GB"/>
        </w:rPr>
        <w:t xml:space="preserve">is staffed </w:t>
      </w:r>
      <w:r w:rsidRPr="004A7ED1">
        <w:rPr>
          <w:rFonts w:ascii="Times New Roman" w:hAnsi="Times New Roman" w:cs="Times New Roman"/>
          <w:lang w:val="en-GB"/>
        </w:rPr>
        <w:t>by a Project Manager</w:t>
      </w:r>
      <w:r w:rsidR="00951CEC" w:rsidRPr="004A7ED1">
        <w:rPr>
          <w:rFonts w:ascii="Times New Roman" w:hAnsi="Times New Roman" w:cs="Times New Roman"/>
          <w:lang w:val="en-GB"/>
        </w:rPr>
        <w:t xml:space="preserve"> and a</w:t>
      </w:r>
      <w:r w:rsidR="009275B6" w:rsidRPr="004A7ED1">
        <w:rPr>
          <w:rFonts w:ascii="Times New Roman" w:hAnsi="Times New Roman" w:cs="Times New Roman"/>
          <w:lang w:val="en-GB"/>
        </w:rPr>
        <w:t xml:space="preserve"> Technical Assistant.</w:t>
      </w:r>
    </w:p>
    <w:p w14:paraId="002DFF48" w14:textId="77777777" w:rsidR="000111DE" w:rsidRPr="004A7ED1" w:rsidRDefault="000111DE" w:rsidP="00C81132">
      <w:pPr>
        <w:spacing w:after="0" w:line="240" w:lineRule="auto"/>
        <w:jc w:val="both"/>
        <w:rPr>
          <w:rFonts w:ascii="Times New Roman" w:hAnsi="Times New Roman" w:cs="Times New Roman"/>
          <w:b/>
          <w:lang w:val="en-GB"/>
        </w:rPr>
      </w:pPr>
    </w:p>
    <w:p w14:paraId="61D72803" w14:textId="77777777" w:rsidR="002375C9" w:rsidRPr="004A7ED1" w:rsidRDefault="00824042" w:rsidP="00824042">
      <w:pPr>
        <w:spacing w:after="0" w:line="240" w:lineRule="auto"/>
        <w:jc w:val="both"/>
        <w:rPr>
          <w:rFonts w:ascii="Times New Roman" w:hAnsi="Times New Roman" w:cs="Times New Roman"/>
          <w:b/>
          <w:lang w:val="en-GB"/>
        </w:rPr>
      </w:pPr>
      <w:r w:rsidRPr="004A7ED1">
        <w:rPr>
          <w:rFonts w:ascii="Times New Roman" w:hAnsi="Times New Roman" w:cs="Times New Roman"/>
          <w:b/>
          <w:lang w:val="en-GB"/>
        </w:rPr>
        <w:t>National Project Steering Committee (NPSC)</w:t>
      </w:r>
      <w:r w:rsidR="002375C9" w:rsidRPr="004A7ED1">
        <w:rPr>
          <w:rFonts w:ascii="Times New Roman" w:hAnsi="Times New Roman" w:cs="Times New Roman"/>
          <w:b/>
          <w:lang w:val="en-GB"/>
        </w:rPr>
        <w:t xml:space="preserve">: </w:t>
      </w:r>
    </w:p>
    <w:p w14:paraId="6DEE1BA9" w14:textId="77777777" w:rsidR="002375C9" w:rsidRPr="004A7ED1" w:rsidRDefault="002375C9" w:rsidP="00824042">
      <w:pPr>
        <w:spacing w:after="0" w:line="240" w:lineRule="auto"/>
        <w:jc w:val="both"/>
        <w:rPr>
          <w:rFonts w:ascii="Times New Roman" w:hAnsi="Times New Roman" w:cs="Times New Roman"/>
          <w:lang w:val="en-GB"/>
        </w:rPr>
      </w:pPr>
    </w:p>
    <w:p w14:paraId="5C17305E" w14:textId="24D3B785" w:rsidR="002375C9" w:rsidRPr="004A7ED1" w:rsidRDefault="002375C9" w:rsidP="002375C9">
      <w:pPr>
        <w:spacing w:after="0" w:line="240" w:lineRule="auto"/>
        <w:jc w:val="both"/>
        <w:rPr>
          <w:rFonts w:ascii="Times New Roman" w:hAnsi="Times New Roman" w:cs="Times New Roman"/>
          <w:lang w:val="en-GB"/>
        </w:rPr>
      </w:pPr>
      <w:r w:rsidRPr="004A7ED1">
        <w:rPr>
          <w:rFonts w:ascii="Times New Roman" w:hAnsi="Times New Roman" w:cs="Times New Roman"/>
          <w:lang w:val="en-GB"/>
        </w:rPr>
        <w:t>The overall technical and policy guidance for the implementation of the Project will be provided by a National Project Steering Committee (NPSC)</w:t>
      </w:r>
      <w:r w:rsidR="009275B6" w:rsidRPr="004A7ED1">
        <w:rPr>
          <w:rFonts w:ascii="Times New Roman" w:hAnsi="Times New Roman" w:cs="Times New Roman"/>
          <w:lang w:val="en-GB"/>
        </w:rPr>
        <w:t>,</w:t>
      </w:r>
      <w:r w:rsidRPr="004A7ED1">
        <w:rPr>
          <w:rFonts w:ascii="Times New Roman" w:hAnsi="Times New Roman" w:cs="Times New Roman"/>
          <w:lang w:val="en-GB"/>
        </w:rPr>
        <w:t xml:space="preserve"> which will be chaired by the Director of the ECU. The PSC is a multi-sectoral body, comprising representation at the senior level of the range of national implementation entities (Agencies, CSOs and CBOs), and t</w:t>
      </w:r>
      <w:r w:rsidR="009275B6" w:rsidRPr="004A7ED1">
        <w:rPr>
          <w:rFonts w:ascii="Times New Roman" w:hAnsi="Times New Roman" w:cs="Times New Roman"/>
          <w:lang w:val="en-GB"/>
        </w:rPr>
        <w:t>he GEF Implementing Agency (UN Environment),</w:t>
      </w:r>
      <w:r w:rsidRPr="004A7ED1">
        <w:rPr>
          <w:rFonts w:ascii="Times New Roman" w:hAnsi="Times New Roman" w:cs="Times New Roman"/>
          <w:lang w:val="en-GB"/>
        </w:rPr>
        <w:t xml:space="preserve"> all of which have been involved with the project from the project planning phase. The PSC will meet at least every three months or according to the project's needs.  In addition, meetings could be convened extraordinarily by the Chair, or on the request of individual members. </w:t>
      </w:r>
    </w:p>
    <w:p w14:paraId="00A78036" w14:textId="77777777" w:rsidR="002375C9" w:rsidRPr="004A7ED1" w:rsidRDefault="002375C9" w:rsidP="002375C9">
      <w:pPr>
        <w:spacing w:after="0" w:line="240" w:lineRule="auto"/>
        <w:jc w:val="both"/>
        <w:rPr>
          <w:rFonts w:ascii="Times New Roman" w:hAnsi="Times New Roman" w:cs="Times New Roman"/>
          <w:lang w:val="en-GB"/>
        </w:rPr>
      </w:pPr>
    </w:p>
    <w:p w14:paraId="34EE46F9" w14:textId="77777777" w:rsidR="002375C9" w:rsidRPr="004A7ED1" w:rsidRDefault="002375C9" w:rsidP="002375C9">
      <w:pPr>
        <w:spacing w:after="0" w:line="240" w:lineRule="auto"/>
        <w:jc w:val="both"/>
        <w:rPr>
          <w:rFonts w:ascii="Times New Roman" w:hAnsi="Times New Roman" w:cs="Times New Roman"/>
          <w:i/>
          <w:lang w:val="en-GB"/>
        </w:rPr>
      </w:pPr>
      <w:r w:rsidRPr="004A7ED1">
        <w:rPr>
          <w:rFonts w:ascii="Times New Roman" w:hAnsi="Times New Roman" w:cs="Times New Roman"/>
          <w:i/>
          <w:lang w:val="en-GB"/>
        </w:rPr>
        <w:t xml:space="preserve">Purpose: </w:t>
      </w:r>
    </w:p>
    <w:p w14:paraId="34259081" w14:textId="77777777" w:rsidR="002375C9" w:rsidRPr="004A7ED1" w:rsidRDefault="002375C9" w:rsidP="002375C9">
      <w:pPr>
        <w:spacing w:after="0" w:line="240" w:lineRule="auto"/>
        <w:jc w:val="both"/>
        <w:rPr>
          <w:rFonts w:ascii="Times New Roman" w:hAnsi="Times New Roman" w:cs="Times New Roman"/>
          <w:lang w:val="en-GB"/>
        </w:rPr>
      </w:pPr>
      <w:r w:rsidRPr="004A7ED1">
        <w:rPr>
          <w:rFonts w:ascii="Times New Roman" w:hAnsi="Times New Roman" w:cs="Times New Roman"/>
          <w:lang w:val="en-GB"/>
        </w:rPr>
        <w:t>To assist the ECU in providing technical and policy oversight of the GEF/UNEP/Dominica Post Hurricane SLM Project.</w:t>
      </w:r>
    </w:p>
    <w:p w14:paraId="5A9B7410" w14:textId="77777777" w:rsidR="002375C9" w:rsidRPr="004A7ED1" w:rsidRDefault="002375C9" w:rsidP="002375C9">
      <w:pPr>
        <w:spacing w:after="0" w:line="240" w:lineRule="auto"/>
        <w:jc w:val="both"/>
        <w:rPr>
          <w:rFonts w:ascii="Times New Roman" w:hAnsi="Times New Roman" w:cs="Times New Roman"/>
          <w:lang w:val="en-GB"/>
        </w:rPr>
      </w:pPr>
    </w:p>
    <w:p w14:paraId="746B1579" w14:textId="48ED1AD6" w:rsidR="002375C9" w:rsidRPr="004A7ED1" w:rsidRDefault="002375C9" w:rsidP="002375C9">
      <w:pPr>
        <w:spacing w:after="0" w:line="240" w:lineRule="auto"/>
        <w:jc w:val="both"/>
        <w:rPr>
          <w:rFonts w:ascii="Times New Roman" w:hAnsi="Times New Roman" w:cs="Times New Roman"/>
          <w:lang w:val="en-GB"/>
        </w:rPr>
      </w:pPr>
      <w:r w:rsidRPr="004A7ED1">
        <w:rPr>
          <w:rFonts w:ascii="Times New Roman" w:hAnsi="Times New Roman" w:cs="Times New Roman"/>
          <w:lang w:val="en-GB"/>
        </w:rPr>
        <w:t>More Specifically the NPSC will:</w:t>
      </w:r>
    </w:p>
    <w:p w14:paraId="46F81478" w14:textId="4992041E" w:rsidR="003D0FB6" w:rsidRPr="004A7ED1" w:rsidRDefault="003D0FB6" w:rsidP="00860FCB">
      <w:pPr>
        <w:pStyle w:val="ListParagraph"/>
        <w:numPr>
          <w:ilvl w:val="0"/>
          <w:numId w:val="109"/>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Provide technical and policy oversight of the implementation of the GEF/UNEP/Dominica Post Hurricane Maria SLM Pro</w:t>
      </w:r>
      <w:r w:rsidR="009275B6" w:rsidRPr="004A7ED1">
        <w:rPr>
          <w:rFonts w:ascii="Times New Roman" w:hAnsi="Times New Roman" w:cs="Times New Roman"/>
          <w:lang w:val="en-GB"/>
        </w:rPr>
        <w:t>ject. It will therefore</w:t>
      </w:r>
      <w:r w:rsidRPr="004A7ED1">
        <w:rPr>
          <w:rFonts w:ascii="Times New Roman" w:hAnsi="Times New Roman" w:cs="Times New Roman"/>
          <w:lang w:val="en-GB"/>
        </w:rPr>
        <w:t xml:space="preserve"> be responsible for making executive decisions for the project, </w:t>
      </w:r>
      <w:proofErr w:type="gramStart"/>
      <w:r w:rsidRPr="004A7ED1">
        <w:rPr>
          <w:rFonts w:ascii="Times New Roman" w:hAnsi="Times New Roman" w:cs="Times New Roman"/>
          <w:lang w:val="en-GB"/>
        </w:rPr>
        <w:t>in particular when</w:t>
      </w:r>
      <w:proofErr w:type="gramEnd"/>
      <w:r w:rsidRPr="004A7ED1">
        <w:rPr>
          <w:rFonts w:ascii="Times New Roman" w:hAnsi="Times New Roman" w:cs="Times New Roman"/>
          <w:lang w:val="en-GB"/>
        </w:rPr>
        <w:t xml:space="preserve"> guidance is required by t</w:t>
      </w:r>
      <w:r w:rsidR="009275B6" w:rsidRPr="004A7ED1">
        <w:rPr>
          <w:rFonts w:ascii="Times New Roman" w:hAnsi="Times New Roman" w:cs="Times New Roman"/>
          <w:lang w:val="en-GB"/>
        </w:rPr>
        <w:t>he GEF Implementing Agency, UN Environment,</w:t>
      </w:r>
      <w:r w:rsidRPr="004A7ED1">
        <w:rPr>
          <w:rFonts w:ascii="Times New Roman" w:hAnsi="Times New Roman" w:cs="Times New Roman"/>
          <w:lang w:val="en-GB"/>
        </w:rPr>
        <w:t xml:space="preserve"> and the Executing Agency.</w:t>
      </w:r>
    </w:p>
    <w:p w14:paraId="363626B2" w14:textId="7427EE5E" w:rsidR="003D0FB6" w:rsidRPr="004A7ED1" w:rsidRDefault="003D0FB6" w:rsidP="00860FCB">
      <w:pPr>
        <w:pStyle w:val="ListParagraph"/>
        <w:numPr>
          <w:ilvl w:val="0"/>
          <w:numId w:val="109"/>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Approve and Monitor the Work Plans and Financial projections in support of the implementation of the GEF/UNEP/Dominica Post Hurricane SLM Project. The </w:t>
      </w:r>
      <w:r w:rsidR="0078115E" w:rsidRPr="0095730C">
        <w:rPr>
          <w:rFonts w:ascii="Times New Roman" w:hAnsi="Times New Roman" w:cs="Times New Roman"/>
          <w:lang w:val="en-GB"/>
        </w:rPr>
        <w:t>N</w:t>
      </w:r>
      <w:r w:rsidRPr="004A7ED1">
        <w:rPr>
          <w:rFonts w:ascii="Times New Roman" w:hAnsi="Times New Roman" w:cs="Times New Roman"/>
          <w:lang w:val="en-GB"/>
        </w:rPr>
        <w:t>PSC will be responsible for approving the operational plans and annual reports of the project.  It will ensure that required resources are committed and will arbitrate on any conflicts within the project or negotiate a solution to any problems with external bodies. Based on the approved Annual Work Plan, the PSC will also consider and approve the quarterly plans and will also approve any essential deviations from the original plans.</w:t>
      </w:r>
    </w:p>
    <w:p w14:paraId="5677521B" w14:textId="4B2B6A52" w:rsidR="003D0FB6" w:rsidRPr="004A7ED1" w:rsidRDefault="003D0FB6" w:rsidP="00860FCB">
      <w:pPr>
        <w:pStyle w:val="ListParagraph"/>
        <w:numPr>
          <w:ilvl w:val="0"/>
          <w:numId w:val="109"/>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Review and clearance of project reports etc. </w:t>
      </w:r>
    </w:p>
    <w:p w14:paraId="3A95AEAD" w14:textId="3AF093D8" w:rsidR="003D0FB6" w:rsidRPr="004A7ED1" w:rsidRDefault="003D0FB6" w:rsidP="00860FCB">
      <w:pPr>
        <w:pStyle w:val="ListParagraph"/>
        <w:numPr>
          <w:ilvl w:val="0"/>
          <w:numId w:val="109"/>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78115E" w:rsidRPr="0095730C">
        <w:rPr>
          <w:rFonts w:ascii="Times New Roman" w:hAnsi="Times New Roman" w:cs="Times New Roman"/>
          <w:lang w:val="en-GB"/>
        </w:rPr>
        <w:t>N</w:t>
      </w:r>
      <w:r w:rsidRPr="004A7ED1">
        <w:rPr>
          <w:rFonts w:ascii="Times New Roman" w:hAnsi="Times New Roman" w:cs="Times New Roman"/>
          <w:lang w:val="en-GB"/>
        </w:rPr>
        <w:t>PSC will play a critical role, through the project, in facilitating inter-ministerial coordination, project monitoring and evaluations by quality assuring these processes and products, and using evaluations for performance improvement, accountability and learning.</w:t>
      </w:r>
    </w:p>
    <w:p w14:paraId="1B5AE6A9" w14:textId="554BB5EC" w:rsidR="003D0FB6" w:rsidRPr="004A7ED1" w:rsidRDefault="003D0FB6" w:rsidP="00860FCB">
      <w:pPr>
        <w:pStyle w:val="ListParagraph"/>
        <w:numPr>
          <w:ilvl w:val="0"/>
          <w:numId w:val="109"/>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Advise on issues relevant to the SLM projects</w:t>
      </w:r>
      <w:r w:rsidR="00515168" w:rsidRPr="004A7ED1">
        <w:rPr>
          <w:rFonts w:ascii="Times New Roman" w:hAnsi="Times New Roman" w:cs="Times New Roman"/>
          <w:lang w:val="en-GB"/>
        </w:rPr>
        <w:t>,</w:t>
      </w:r>
      <w:r w:rsidRPr="004A7ED1">
        <w:rPr>
          <w:rFonts w:ascii="Times New Roman" w:hAnsi="Times New Roman" w:cs="Times New Roman"/>
          <w:lang w:val="en-GB"/>
        </w:rPr>
        <w:t xml:space="preserve"> which should be drawn to the attention of the Cabinet of Dominica.</w:t>
      </w:r>
    </w:p>
    <w:p w14:paraId="2FC98F6D" w14:textId="77777777" w:rsidR="003D0FB6" w:rsidRPr="004A7ED1" w:rsidRDefault="003D0FB6" w:rsidP="003D0FB6">
      <w:pPr>
        <w:spacing w:after="0" w:line="240" w:lineRule="auto"/>
        <w:jc w:val="both"/>
        <w:rPr>
          <w:rFonts w:ascii="Times New Roman" w:hAnsi="Times New Roman" w:cs="Times New Roman"/>
          <w:lang w:val="en-GB"/>
        </w:rPr>
      </w:pPr>
    </w:p>
    <w:p w14:paraId="094FA3A3" w14:textId="77777777" w:rsidR="003D0FB6" w:rsidRPr="004A7ED1" w:rsidRDefault="003D0FB6" w:rsidP="003D0FB6">
      <w:pPr>
        <w:spacing w:after="0" w:line="240" w:lineRule="auto"/>
        <w:jc w:val="both"/>
        <w:rPr>
          <w:rFonts w:ascii="Times New Roman" w:hAnsi="Times New Roman" w:cs="Times New Roman"/>
          <w:i/>
          <w:lang w:val="en-GB"/>
        </w:rPr>
      </w:pPr>
      <w:r w:rsidRPr="004A7ED1">
        <w:rPr>
          <w:rFonts w:ascii="Times New Roman" w:hAnsi="Times New Roman" w:cs="Times New Roman"/>
          <w:i/>
          <w:lang w:val="en-GB"/>
        </w:rPr>
        <w:t>Composition</w:t>
      </w:r>
    </w:p>
    <w:p w14:paraId="629013E6" w14:textId="77777777" w:rsidR="003D0FB6" w:rsidRPr="004A7ED1" w:rsidRDefault="003D0FB6" w:rsidP="003D0FB6">
      <w:pPr>
        <w:spacing w:after="0" w:line="240" w:lineRule="auto"/>
        <w:jc w:val="both"/>
        <w:rPr>
          <w:rFonts w:ascii="Times New Roman" w:hAnsi="Times New Roman" w:cs="Times New Roman"/>
          <w:lang w:val="en-GB"/>
        </w:rPr>
      </w:pPr>
    </w:p>
    <w:p w14:paraId="33708B55" w14:textId="09E53799" w:rsidR="002375C9" w:rsidRPr="004A7ED1" w:rsidRDefault="003D0FB6" w:rsidP="002375C9">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In terms of the Composition of the NPSC, the proposed membership is outlined in Table 1 below. The composition, responsibilities and rules of the </w:t>
      </w:r>
      <w:r w:rsidR="00624815" w:rsidRPr="0095730C">
        <w:rPr>
          <w:rFonts w:ascii="Times New Roman" w:hAnsi="Times New Roman" w:cs="Times New Roman"/>
          <w:lang w:val="en-GB"/>
        </w:rPr>
        <w:t>N</w:t>
      </w:r>
      <w:r w:rsidRPr="004A7ED1">
        <w:rPr>
          <w:rFonts w:ascii="Times New Roman" w:hAnsi="Times New Roman" w:cs="Times New Roman"/>
          <w:lang w:val="en-GB"/>
        </w:rPr>
        <w:t>PSC will be confirmed during its first meeting.</w:t>
      </w:r>
    </w:p>
    <w:p w14:paraId="7ABF3F3F" w14:textId="77777777" w:rsidR="00824042" w:rsidRPr="004A7ED1" w:rsidRDefault="00824042" w:rsidP="00824042">
      <w:pPr>
        <w:spacing w:after="0" w:line="240" w:lineRule="auto"/>
        <w:jc w:val="both"/>
        <w:rPr>
          <w:rFonts w:ascii="Times New Roman" w:hAnsi="Times New Roman" w:cs="Times New Roman"/>
          <w:lang w:val="en-GB"/>
        </w:rPr>
      </w:pPr>
    </w:p>
    <w:p w14:paraId="7A2DF3FA" w14:textId="3578CA89" w:rsidR="00F84E41" w:rsidRPr="004A7ED1" w:rsidRDefault="00F84E41" w:rsidP="00C81132">
      <w:pPr>
        <w:spacing w:after="0" w:line="240" w:lineRule="auto"/>
        <w:ind w:left="360"/>
        <w:jc w:val="center"/>
        <w:rPr>
          <w:rFonts w:ascii="Times New Roman" w:hAnsi="Times New Roman" w:cs="Times New Roman"/>
          <w:b/>
          <w:lang w:val="en-GB"/>
        </w:rPr>
      </w:pPr>
      <w:r w:rsidRPr="004A7ED1">
        <w:rPr>
          <w:rFonts w:ascii="Times New Roman" w:hAnsi="Times New Roman" w:cs="Times New Roman"/>
          <w:b/>
          <w:lang w:val="en-GB"/>
        </w:rPr>
        <w:t xml:space="preserve">Table 1. Proposed Composition of the </w:t>
      </w:r>
      <w:r w:rsidR="0078115E" w:rsidRPr="0095730C">
        <w:rPr>
          <w:rFonts w:ascii="Times New Roman" w:hAnsi="Times New Roman" w:cs="Times New Roman"/>
          <w:b/>
          <w:lang w:val="en-GB"/>
        </w:rPr>
        <w:t>National</w:t>
      </w:r>
      <w:r w:rsidR="0078115E" w:rsidRPr="00C149E5">
        <w:rPr>
          <w:rFonts w:ascii="Times New Roman" w:hAnsi="Times New Roman" w:cs="Times New Roman"/>
          <w:b/>
          <w:lang w:val="en-GB"/>
        </w:rPr>
        <w:t xml:space="preserve"> </w:t>
      </w:r>
      <w:r w:rsidRPr="00C149E5">
        <w:rPr>
          <w:rFonts w:ascii="Times New Roman" w:hAnsi="Times New Roman" w:cs="Times New Roman"/>
          <w:b/>
          <w:lang w:val="en-GB"/>
        </w:rPr>
        <w:t>Project Steering Committee (</w:t>
      </w:r>
      <w:r w:rsidR="000A1EDC" w:rsidRPr="0095730C">
        <w:rPr>
          <w:rFonts w:ascii="Times New Roman" w:hAnsi="Times New Roman" w:cs="Times New Roman"/>
          <w:b/>
          <w:lang w:val="en-GB"/>
        </w:rPr>
        <w:t>N</w:t>
      </w:r>
      <w:r w:rsidRPr="00C149E5">
        <w:rPr>
          <w:rFonts w:ascii="Times New Roman" w:hAnsi="Times New Roman" w:cs="Times New Roman"/>
          <w:b/>
          <w:lang w:val="en-GB"/>
        </w:rPr>
        <w:t>PSC</w:t>
      </w:r>
      <w:r w:rsidRPr="004A7ED1">
        <w:rPr>
          <w:rFonts w:ascii="Times New Roman" w:hAnsi="Times New Roman" w:cs="Times New Roman"/>
          <w:b/>
          <w:lang w:val="en-GB"/>
        </w:rPr>
        <w:t>)</w:t>
      </w:r>
    </w:p>
    <w:tbl>
      <w:tblPr>
        <w:tblpPr w:leftFromText="180" w:rightFromText="180" w:vertAnchor="text" w:tblpX="105" w:tblpY="1"/>
        <w:tblOverlap w:val="neve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55"/>
        <w:gridCol w:w="4523"/>
      </w:tblGrid>
      <w:tr w:rsidR="00C81132" w:rsidRPr="004A7ED1" w14:paraId="4A94345D" w14:textId="77777777" w:rsidTr="00955FE5">
        <w:trPr>
          <w:trHeight w:val="260"/>
          <w:tblHeader/>
        </w:trPr>
        <w:tc>
          <w:tcPr>
            <w:tcW w:w="4855" w:type="dxa"/>
            <w:shd w:val="clear" w:color="auto" w:fill="D9D9D9"/>
          </w:tcPr>
          <w:p w14:paraId="4FF5ACDD" w14:textId="77777777" w:rsidR="00F84E41" w:rsidRPr="004A7ED1" w:rsidRDefault="00F84E41" w:rsidP="00C81132">
            <w:pPr>
              <w:spacing w:after="0" w:line="240" w:lineRule="auto"/>
              <w:jc w:val="center"/>
              <w:rPr>
                <w:rFonts w:ascii="Times New Roman" w:hAnsi="Times New Roman" w:cs="Times New Roman"/>
                <w:b/>
                <w:bCs/>
                <w:lang w:val="en-GB"/>
              </w:rPr>
            </w:pPr>
            <w:bookmarkStart w:id="29" w:name="_Hlk492905803"/>
            <w:r w:rsidRPr="004A7ED1">
              <w:rPr>
                <w:rFonts w:ascii="Times New Roman" w:hAnsi="Times New Roman" w:cs="Times New Roman"/>
                <w:b/>
                <w:bCs/>
                <w:lang w:val="en-GB"/>
              </w:rPr>
              <w:t>Organisation</w:t>
            </w:r>
          </w:p>
        </w:tc>
        <w:tc>
          <w:tcPr>
            <w:tcW w:w="4523" w:type="dxa"/>
            <w:shd w:val="clear" w:color="auto" w:fill="D9D9D9"/>
          </w:tcPr>
          <w:p w14:paraId="1EF57B9F" w14:textId="77777777" w:rsidR="00F84E41" w:rsidRPr="004A7ED1" w:rsidRDefault="00F84E41" w:rsidP="00C81132">
            <w:pPr>
              <w:spacing w:after="0" w:line="240" w:lineRule="auto"/>
              <w:jc w:val="center"/>
              <w:rPr>
                <w:rFonts w:ascii="Times New Roman" w:hAnsi="Times New Roman" w:cs="Times New Roman"/>
                <w:b/>
                <w:bCs/>
                <w:lang w:val="en-GB"/>
              </w:rPr>
            </w:pPr>
            <w:r w:rsidRPr="004A7ED1">
              <w:rPr>
                <w:rFonts w:ascii="Times New Roman" w:hAnsi="Times New Roman" w:cs="Times New Roman"/>
                <w:b/>
                <w:bCs/>
                <w:lang w:val="en-GB"/>
              </w:rPr>
              <w:t>Department/Unit/Section</w:t>
            </w:r>
          </w:p>
        </w:tc>
      </w:tr>
      <w:tr w:rsidR="00C81132" w:rsidRPr="004A7ED1" w14:paraId="53451DB9" w14:textId="77777777" w:rsidTr="00955FE5">
        <w:trPr>
          <w:trHeight w:val="87"/>
        </w:trPr>
        <w:tc>
          <w:tcPr>
            <w:tcW w:w="4855" w:type="dxa"/>
            <w:shd w:val="clear" w:color="auto" w:fill="auto"/>
          </w:tcPr>
          <w:p w14:paraId="32A9B711" w14:textId="77777777" w:rsidR="008B616E" w:rsidRPr="004A7ED1" w:rsidRDefault="008B616E"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Environmental Coordinating Unit-Chair</w:t>
            </w:r>
          </w:p>
        </w:tc>
        <w:tc>
          <w:tcPr>
            <w:tcW w:w="4523" w:type="dxa"/>
            <w:shd w:val="clear" w:color="auto" w:fill="auto"/>
          </w:tcPr>
          <w:p w14:paraId="33E0D481" w14:textId="77777777" w:rsidR="008B616E" w:rsidRPr="004A7ED1" w:rsidRDefault="008B616E"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Ministry of the Environment</w:t>
            </w:r>
          </w:p>
        </w:tc>
      </w:tr>
      <w:tr w:rsidR="00C81132" w:rsidRPr="004A7ED1" w14:paraId="25082058" w14:textId="77777777" w:rsidTr="00955FE5">
        <w:trPr>
          <w:trHeight w:val="475"/>
        </w:trPr>
        <w:tc>
          <w:tcPr>
            <w:tcW w:w="4855" w:type="dxa"/>
            <w:shd w:val="clear" w:color="auto" w:fill="auto"/>
          </w:tcPr>
          <w:p w14:paraId="1D921947"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 xml:space="preserve">United Nations Environment Programme (UNEP) </w:t>
            </w:r>
            <w:r w:rsidR="008B616E" w:rsidRPr="004A7ED1">
              <w:rPr>
                <w:rFonts w:ascii="Times New Roman" w:hAnsi="Times New Roman" w:cs="Times New Roman"/>
                <w:bCs/>
                <w:lang w:val="en-GB"/>
              </w:rPr>
              <w:t>(Ex-Officio Member)</w:t>
            </w:r>
          </w:p>
        </w:tc>
        <w:tc>
          <w:tcPr>
            <w:tcW w:w="4523" w:type="dxa"/>
            <w:shd w:val="clear" w:color="auto" w:fill="auto"/>
          </w:tcPr>
          <w:p w14:paraId="08E06ED2"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 xml:space="preserve">UNEP’s Ecosystems Division </w:t>
            </w:r>
          </w:p>
        </w:tc>
      </w:tr>
      <w:tr w:rsidR="00C81132" w:rsidRPr="004A7ED1" w14:paraId="2F991094" w14:textId="77777777" w:rsidTr="00955FE5">
        <w:trPr>
          <w:trHeight w:val="475"/>
        </w:trPr>
        <w:tc>
          <w:tcPr>
            <w:tcW w:w="4855" w:type="dxa"/>
            <w:shd w:val="clear" w:color="auto" w:fill="auto"/>
          </w:tcPr>
          <w:p w14:paraId="43CD9055"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Partnership Initiative for Sustainable Land Management (PISLM)</w:t>
            </w:r>
            <w:r w:rsidR="008B616E" w:rsidRPr="004A7ED1">
              <w:rPr>
                <w:rFonts w:ascii="Times New Roman" w:hAnsi="Times New Roman" w:cs="Times New Roman"/>
                <w:bCs/>
                <w:lang w:val="en-GB"/>
              </w:rPr>
              <w:t xml:space="preserve"> </w:t>
            </w:r>
          </w:p>
        </w:tc>
        <w:tc>
          <w:tcPr>
            <w:tcW w:w="4523" w:type="dxa"/>
            <w:shd w:val="clear" w:color="auto" w:fill="auto"/>
          </w:tcPr>
          <w:p w14:paraId="4026E7D8"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Office of the Executive Director, PISLM Support Office</w:t>
            </w:r>
          </w:p>
        </w:tc>
      </w:tr>
      <w:tr w:rsidR="00C81132" w:rsidRPr="004A7ED1" w14:paraId="19DC9919" w14:textId="77777777" w:rsidTr="00955FE5">
        <w:trPr>
          <w:trHeight w:val="287"/>
        </w:trPr>
        <w:tc>
          <w:tcPr>
            <w:tcW w:w="4855" w:type="dxa"/>
            <w:shd w:val="clear" w:color="auto" w:fill="auto"/>
          </w:tcPr>
          <w:p w14:paraId="1E1DBFB4" w14:textId="0D0B1614"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Ministry of Agriculture</w:t>
            </w:r>
            <w:r w:rsidR="008B616E" w:rsidRPr="004A7ED1">
              <w:rPr>
                <w:rFonts w:ascii="Times New Roman" w:hAnsi="Times New Roman" w:cs="Times New Roman"/>
                <w:bCs/>
                <w:lang w:val="en-GB"/>
              </w:rPr>
              <w:t xml:space="preserve">, Food </w:t>
            </w:r>
            <w:r w:rsidRPr="004A7ED1">
              <w:rPr>
                <w:rFonts w:ascii="Times New Roman" w:hAnsi="Times New Roman" w:cs="Times New Roman"/>
                <w:bCs/>
                <w:lang w:val="en-GB"/>
              </w:rPr>
              <w:t>and Fisheries</w:t>
            </w:r>
          </w:p>
        </w:tc>
        <w:tc>
          <w:tcPr>
            <w:tcW w:w="4523" w:type="dxa"/>
            <w:shd w:val="clear" w:color="auto" w:fill="auto"/>
          </w:tcPr>
          <w:p w14:paraId="7D575173" w14:textId="6F3124A2" w:rsidR="00F84E41" w:rsidRPr="004A7ED1" w:rsidRDefault="00FF25DD"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Division of Agriculture</w:t>
            </w:r>
          </w:p>
        </w:tc>
      </w:tr>
      <w:tr w:rsidR="00C81132" w:rsidRPr="004A7ED1" w14:paraId="30713698" w14:textId="77777777" w:rsidTr="00955FE5">
        <w:trPr>
          <w:trHeight w:val="518"/>
        </w:trPr>
        <w:tc>
          <w:tcPr>
            <w:tcW w:w="4855" w:type="dxa"/>
            <w:shd w:val="clear" w:color="auto" w:fill="auto"/>
          </w:tcPr>
          <w:p w14:paraId="3EEA1259"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lastRenderedPageBreak/>
              <w:t>Ministry of Housing, Lands and Water Resource Management</w:t>
            </w:r>
          </w:p>
        </w:tc>
        <w:tc>
          <w:tcPr>
            <w:tcW w:w="4523" w:type="dxa"/>
            <w:shd w:val="clear" w:color="auto" w:fill="auto"/>
          </w:tcPr>
          <w:p w14:paraId="79759F67" w14:textId="2DA1B766" w:rsidR="00F84E41" w:rsidRPr="004A7ED1" w:rsidRDefault="00955FE5"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Lands and Survey Division</w:t>
            </w:r>
          </w:p>
        </w:tc>
      </w:tr>
      <w:tr w:rsidR="00C81132" w:rsidRPr="004A7ED1" w14:paraId="22C94911" w14:textId="77777777" w:rsidTr="00955FE5">
        <w:trPr>
          <w:trHeight w:val="233"/>
        </w:trPr>
        <w:tc>
          <w:tcPr>
            <w:tcW w:w="4855" w:type="dxa"/>
            <w:shd w:val="clear" w:color="auto" w:fill="auto"/>
          </w:tcPr>
          <w:p w14:paraId="02482895" w14:textId="4B57476C" w:rsidR="00F84E41" w:rsidRPr="004A7ED1" w:rsidRDefault="00F84E41" w:rsidP="008671A0">
            <w:pPr>
              <w:tabs>
                <w:tab w:val="left" w:pos="4556"/>
              </w:tabs>
              <w:spacing w:after="0" w:line="240" w:lineRule="auto"/>
              <w:rPr>
                <w:rFonts w:ascii="Times New Roman" w:hAnsi="Times New Roman" w:cs="Times New Roman"/>
                <w:bCs/>
                <w:lang w:val="en-GB"/>
              </w:rPr>
            </w:pPr>
            <w:r w:rsidRPr="004A7ED1">
              <w:rPr>
                <w:rFonts w:ascii="Times New Roman" w:hAnsi="Times New Roman" w:cs="Times New Roman"/>
                <w:bCs/>
                <w:lang w:val="en-GB"/>
              </w:rPr>
              <w:t xml:space="preserve">Ministry of </w:t>
            </w:r>
            <w:r w:rsidR="000C6454" w:rsidRPr="004A7ED1">
              <w:rPr>
                <w:rFonts w:ascii="Times New Roman" w:hAnsi="Times New Roman" w:cs="Times New Roman"/>
                <w:bCs/>
                <w:lang w:val="en-GB"/>
              </w:rPr>
              <w:t>Environment</w:t>
            </w:r>
            <w:r w:rsidR="00FF25DD" w:rsidRPr="004A7ED1">
              <w:rPr>
                <w:rFonts w:ascii="Times New Roman" w:hAnsi="Times New Roman" w:cs="Times New Roman"/>
                <w:bCs/>
                <w:lang w:val="en-GB"/>
              </w:rPr>
              <w:t>, Climate Resilience, Disaster Management and Urban Renewal</w:t>
            </w:r>
          </w:p>
        </w:tc>
        <w:tc>
          <w:tcPr>
            <w:tcW w:w="4523" w:type="dxa"/>
            <w:shd w:val="clear" w:color="auto" w:fill="auto"/>
          </w:tcPr>
          <w:p w14:paraId="13C90B75" w14:textId="6E5BDBB7" w:rsidR="00F84E41" w:rsidRPr="004A7ED1" w:rsidRDefault="00FF25DD"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Forestry Department</w:t>
            </w:r>
          </w:p>
        </w:tc>
      </w:tr>
      <w:tr w:rsidR="008671A0" w:rsidRPr="004A7ED1" w14:paraId="14D08142" w14:textId="77777777" w:rsidTr="00955FE5">
        <w:trPr>
          <w:trHeight w:val="233"/>
        </w:trPr>
        <w:tc>
          <w:tcPr>
            <w:tcW w:w="4855" w:type="dxa"/>
            <w:shd w:val="clear" w:color="auto" w:fill="auto"/>
          </w:tcPr>
          <w:p w14:paraId="6200ED65" w14:textId="4A09410D" w:rsidR="008671A0" w:rsidRPr="004A7ED1" w:rsidRDefault="00DF0455" w:rsidP="00DF0455">
            <w:pPr>
              <w:tabs>
                <w:tab w:val="left" w:pos="4556"/>
              </w:tabs>
              <w:spacing w:after="0" w:line="240" w:lineRule="auto"/>
              <w:rPr>
                <w:rFonts w:ascii="Times New Roman" w:hAnsi="Times New Roman" w:cs="Times New Roman"/>
                <w:bCs/>
                <w:lang w:val="en-GB"/>
              </w:rPr>
            </w:pPr>
            <w:r>
              <w:rPr>
                <w:rFonts w:ascii="Times New Roman" w:hAnsi="Times New Roman" w:cs="Times New Roman"/>
                <w:bCs/>
                <w:lang w:val="en-GB"/>
              </w:rPr>
              <w:t>DO</w:t>
            </w:r>
            <w:r w:rsidR="008671A0" w:rsidRPr="004A7ED1">
              <w:rPr>
                <w:rFonts w:ascii="Times New Roman" w:hAnsi="Times New Roman" w:cs="Times New Roman"/>
                <w:bCs/>
                <w:lang w:val="en-GB"/>
              </w:rPr>
              <w:t>WASCO</w:t>
            </w:r>
          </w:p>
        </w:tc>
        <w:tc>
          <w:tcPr>
            <w:tcW w:w="4523" w:type="dxa"/>
            <w:shd w:val="clear" w:color="auto" w:fill="auto"/>
          </w:tcPr>
          <w:p w14:paraId="58A032FA" w14:textId="459A3ABF" w:rsidR="008671A0" w:rsidRPr="004A7ED1" w:rsidRDefault="008671A0"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Watershed management</w:t>
            </w:r>
          </w:p>
        </w:tc>
      </w:tr>
      <w:tr w:rsidR="00C81132" w:rsidRPr="004A7ED1" w14:paraId="071B60A0" w14:textId="77777777" w:rsidTr="00955FE5">
        <w:trPr>
          <w:trHeight w:val="81"/>
        </w:trPr>
        <w:tc>
          <w:tcPr>
            <w:tcW w:w="4855" w:type="dxa"/>
            <w:shd w:val="clear" w:color="auto" w:fill="auto"/>
          </w:tcPr>
          <w:p w14:paraId="1F04E88B"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CBOs</w:t>
            </w:r>
          </w:p>
        </w:tc>
        <w:tc>
          <w:tcPr>
            <w:tcW w:w="4523" w:type="dxa"/>
            <w:shd w:val="clear" w:color="auto" w:fill="auto"/>
          </w:tcPr>
          <w:p w14:paraId="1A59EE65" w14:textId="460BD9B5" w:rsidR="00F84E41" w:rsidRPr="004A7ED1" w:rsidRDefault="00F84E41" w:rsidP="00C81132">
            <w:pPr>
              <w:spacing w:after="0" w:line="240" w:lineRule="auto"/>
              <w:rPr>
                <w:rFonts w:ascii="Times New Roman" w:hAnsi="Times New Roman" w:cs="Times New Roman"/>
                <w:bCs/>
                <w:lang w:val="en-GB"/>
              </w:rPr>
            </w:pPr>
          </w:p>
        </w:tc>
      </w:tr>
      <w:tr w:rsidR="00C81132" w:rsidRPr="004A7ED1" w14:paraId="5FE619F0" w14:textId="77777777" w:rsidTr="00955FE5">
        <w:trPr>
          <w:trHeight w:val="629"/>
        </w:trPr>
        <w:tc>
          <w:tcPr>
            <w:tcW w:w="4855" w:type="dxa"/>
            <w:shd w:val="clear" w:color="auto" w:fill="auto"/>
          </w:tcPr>
          <w:p w14:paraId="40569BFD" w14:textId="77777777" w:rsidR="00F84E41" w:rsidRPr="004A7ED1" w:rsidRDefault="00F84E41" w:rsidP="00C81132">
            <w:pPr>
              <w:spacing w:after="0" w:line="240" w:lineRule="auto"/>
              <w:rPr>
                <w:rFonts w:ascii="Times New Roman" w:hAnsi="Times New Roman" w:cs="Times New Roman"/>
                <w:bCs/>
                <w:lang w:val="en-GB"/>
              </w:rPr>
            </w:pPr>
            <w:r w:rsidRPr="004A7ED1">
              <w:rPr>
                <w:rFonts w:ascii="Times New Roman" w:hAnsi="Times New Roman" w:cs="Times New Roman"/>
                <w:bCs/>
                <w:lang w:val="en-GB"/>
              </w:rPr>
              <w:t>CSOs and Private Sector</w:t>
            </w:r>
          </w:p>
        </w:tc>
        <w:tc>
          <w:tcPr>
            <w:tcW w:w="4523" w:type="dxa"/>
            <w:shd w:val="clear" w:color="auto" w:fill="auto"/>
          </w:tcPr>
          <w:p w14:paraId="22D8529D" w14:textId="17C7D581" w:rsidR="008B616E" w:rsidRPr="004A7ED1" w:rsidRDefault="008671A0" w:rsidP="00C81132">
            <w:pPr>
              <w:spacing w:after="0" w:line="240" w:lineRule="auto"/>
              <w:rPr>
                <w:rFonts w:ascii="Times New Roman" w:hAnsi="Times New Roman" w:cs="Times New Roman"/>
                <w:lang w:val="en-GB"/>
              </w:rPr>
            </w:pPr>
            <w:r w:rsidRPr="004A7ED1">
              <w:rPr>
                <w:rFonts w:ascii="Times New Roman" w:hAnsi="Times New Roman" w:cs="Times New Roman"/>
                <w:lang w:val="en-GB"/>
              </w:rPr>
              <w:t>Greenhouse and seedling capacity</w:t>
            </w:r>
          </w:p>
        </w:tc>
      </w:tr>
      <w:bookmarkEnd w:id="29"/>
    </w:tbl>
    <w:p w14:paraId="5508E162" w14:textId="77777777" w:rsidR="00FF25DD" w:rsidRPr="004A7ED1" w:rsidRDefault="00FF25DD" w:rsidP="00C81132">
      <w:pPr>
        <w:spacing w:after="0" w:line="240" w:lineRule="auto"/>
        <w:jc w:val="both"/>
        <w:rPr>
          <w:rFonts w:ascii="Times New Roman" w:hAnsi="Times New Roman" w:cs="Times New Roman"/>
          <w:lang w:val="en-GB"/>
        </w:rPr>
      </w:pPr>
    </w:p>
    <w:p w14:paraId="6C78E82D" w14:textId="12DC3283" w:rsidR="00F84E41" w:rsidRPr="004A7ED1" w:rsidRDefault="008B616E" w:rsidP="00C81132">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work of the NPSC and the </w:t>
      </w:r>
      <w:r w:rsidR="001A169C" w:rsidRPr="004A7ED1">
        <w:rPr>
          <w:rFonts w:ascii="Times New Roman" w:hAnsi="Times New Roman" w:cs="Times New Roman"/>
          <w:lang w:val="en-GB"/>
        </w:rPr>
        <w:t xml:space="preserve">implementation of the Project in general will be supported by </w:t>
      </w:r>
      <w:r w:rsidR="00F84E41" w:rsidRPr="004A7ED1">
        <w:rPr>
          <w:rFonts w:ascii="Times New Roman" w:hAnsi="Times New Roman" w:cs="Times New Roman"/>
          <w:b/>
          <w:lang w:val="en-GB"/>
        </w:rPr>
        <w:t>Project</w:t>
      </w:r>
      <w:r w:rsidR="00F84E41" w:rsidRPr="004A7ED1">
        <w:rPr>
          <w:rFonts w:ascii="Times New Roman" w:hAnsi="Times New Roman" w:cs="Times New Roman"/>
          <w:lang w:val="en-GB"/>
        </w:rPr>
        <w:t xml:space="preserve"> </w:t>
      </w:r>
      <w:r w:rsidR="001A169C" w:rsidRPr="004A7ED1">
        <w:rPr>
          <w:rFonts w:ascii="Times New Roman" w:hAnsi="Times New Roman" w:cs="Times New Roman"/>
          <w:b/>
          <w:lang w:val="en-GB"/>
        </w:rPr>
        <w:t>C</w:t>
      </w:r>
      <w:r w:rsidR="00F84E41" w:rsidRPr="004A7ED1">
        <w:rPr>
          <w:rFonts w:ascii="Times New Roman" w:hAnsi="Times New Roman" w:cs="Times New Roman"/>
          <w:b/>
          <w:lang w:val="en-GB"/>
        </w:rPr>
        <w:t>ollaborators</w:t>
      </w:r>
      <w:r w:rsidR="001A169C" w:rsidRPr="004A7ED1">
        <w:rPr>
          <w:rFonts w:ascii="Times New Roman" w:hAnsi="Times New Roman" w:cs="Times New Roman"/>
          <w:lang w:val="en-GB"/>
        </w:rPr>
        <w:t xml:space="preserve">. These are key </w:t>
      </w:r>
      <w:r w:rsidR="00D20AA6" w:rsidRPr="004A7ED1">
        <w:rPr>
          <w:rFonts w:ascii="Times New Roman" w:hAnsi="Times New Roman" w:cs="Times New Roman"/>
          <w:lang w:val="en-GB"/>
        </w:rPr>
        <w:t>stakeholders’</w:t>
      </w:r>
      <w:r w:rsidR="001A169C" w:rsidRPr="004A7ED1">
        <w:rPr>
          <w:rFonts w:ascii="Times New Roman" w:hAnsi="Times New Roman" w:cs="Times New Roman"/>
          <w:lang w:val="en-GB"/>
        </w:rPr>
        <w:t xml:space="preserve"> organisations which will supporting roles in the implementation of specific project activities. </w:t>
      </w:r>
      <w:proofErr w:type="gramStart"/>
      <w:r w:rsidR="001A169C" w:rsidRPr="004A7ED1">
        <w:rPr>
          <w:rFonts w:ascii="Times New Roman" w:hAnsi="Times New Roman" w:cs="Times New Roman"/>
          <w:lang w:val="en-GB"/>
        </w:rPr>
        <w:t>These Project Collaborators,</w:t>
      </w:r>
      <w:proofErr w:type="gramEnd"/>
      <w:r w:rsidR="001A169C" w:rsidRPr="004A7ED1">
        <w:rPr>
          <w:rFonts w:ascii="Times New Roman" w:hAnsi="Times New Roman" w:cs="Times New Roman"/>
          <w:lang w:val="en-GB"/>
        </w:rPr>
        <w:t xml:space="preserve"> may at the discretion of the NPSC be invited to participate directly in the work of the NP</w:t>
      </w:r>
      <w:r w:rsidR="00C81132" w:rsidRPr="004A7ED1">
        <w:rPr>
          <w:rFonts w:ascii="Times New Roman" w:hAnsi="Times New Roman" w:cs="Times New Roman"/>
          <w:lang w:val="en-GB"/>
        </w:rPr>
        <w:t>SC. A list of the key Project Co</w:t>
      </w:r>
      <w:r w:rsidR="001A169C" w:rsidRPr="004A7ED1">
        <w:rPr>
          <w:rFonts w:ascii="Times New Roman" w:hAnsi="Times New Roman" w:cs="Times New Roman"/>
          <w:lang w:val="en-GB"/>
        </w:rPr>
        <w:t xml:space="preserve">llaborators </w:t>
      </w:r>
      <w:proofErr w:type="gramStart"/>
      <w:r w:rsidR="001A169C" w:rsidRPr="004A7ED1">
        <w:rPr>
          <w:rFonts w:ascii="Times New Roman" w:hAnsi="Times New Roman" w:cs="Times New Roman"/>
          <w:lang w:val="en-GB"/>
        </w:rPr>
        <w:t>are</w:t>
      </w:r>
      <w:proofErr w:type="gramEnd"/>
      <w:r w:rsidR="001A169C" w:rsidRPr="004A7ED1">
        <w:rPr>
          <w:rFonts w:ascii="Times New Roman" w:hAnsi="Times New Roman" w:cs="Times New Roman"/>
          <w:lang w:val="en-GB"/>
        </w:rPr>
        <w:t xml:space="preserve"> listed as follow:</w:t>
      </w:r>
    </w:p>
    <w:p w14:paraId="75700799" w14:textId="09B06A38" w:rsidR="00F84E41" w:rsidRPr="004A7ED1" w:rsidRDefault="00F84E41" w:rsidP="00C81132">
      <w:pPr>
        <w:spacing w:after="0" w:line="240" w:lineRule="auto"/>
        <w:jc w:val="both"/>
        <w:rPr>
          <w:rFonts w:ascii="Times New Roman" w:hAnsi="Times New Roman" w:cs="Times New Roman"/>
          <w:lang w:val="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840"/>
      </w:tblGrid>
      <w:tr w:rsidR="009275B6" w:rsidRPr="004A7ED1" w14:paraId="32C63E2E" w14:textId="77777777" w:rsidTr="00325D89">
        <w:trPr>
          <w:trHeight w:val="63"/>
        </w:trPr>
        <w:tc>
          <w:tcPr>
            <w:tcW w:w="2520" w:type="dxa"/>
            <w:shd w:val="clear" w:color="auto" w:fill="auto"/>
          </w:tcPr>
          <w:p w14:paraId="360ED224" w14:textId="7A4C309E" w:rsidR="009275B6" w:rsidRPr="004A7ED1" w:rsidRDefault="009275B6" w:rsidP="00C81132">
            <w:pPr>
              <w:spacing w:after="0" w:line="240" w:lineRule="auto"/>
              <w:rPr>
                <w:rFonts w:ascii="Times New Roman" w:eastAsia="MS Mincho" w:hAnsi="Times New Roman" w:cs="Times New Roman"/>
                <w:b/>
                <w:bCs/>
                <w:lang w:val="en-GB"/>
              </w:rPr>
            </w:pPr>
            <w:r w:rsidRPr="004A7ED1">
              <w:rPr>
                <w:rFonts w:ascii="Times New Roman" w:eastAsia="MS Mincho" w:hAnsi="Times New Roman" w:cs="Times New Roman"/>
                <w:b/>
                <w:bCs/>
                <w:lang w:val="en-GB"/>
              </w:rPr>
              <w:t>Project Collaborators</w:t>
            </w:r>
          </w:p>
        </w:tc>
        <w:tc>
          <w:tcPr>
            <w:tcW w:w="6840" w:type="dxa"/>
            <w:shd w:val="clear" w:color="auto" w:fill="auto"/>
          </w:tcPr>
          <w:p w14:paraId="71A06EC4" w14:textId="7E24646A" w:rsidR="009275B6" w:rsidRPr="004A7ED1" w:rsidRDefault="009275B6" w:rsidP="009275B6">
            <w:pPr>
              <w:spacing w:after="0" w:line="240" w:lineRule="auto"/>
              <w:rPr>
                <w:rFonts w:ascii="Times New Roman" w:eastAsia="MS Mincho" w:hAnsi="Times New Roman" w:cs="Times New Roman"/>
                <w:b/>
                <w:lang w:val="en-GB"/>
              </w:rPr>
            </w:pPr>
            <w:r w:rsidRPr="004A7ED1">
              <w:rPr>
                <w:rFonts w:ascii="Times New Roman" w:eastAsia="MS Mincho" w:hAnsi="Times New Roman" w:cs="Times New Roman"/>
                <w:b/>
                <w:lang w:val="en-GB"/>
              </w:rPr>
              <w:t xml:space="preserve">Role in Project </w:t>
            </w:r>
          </w:p>
        </w:tc>
      </w:tr>
      <w:tr w:rsidR="00F84E41" w:rsidRPr="004A7ED1" w14:paraId="31EAE412" w14:textId="77777777" w:rsidTr="00325D89">
        <w:trPr>
          <w:trHeight w:val="516"/>
        </w:trPr>
        <w:tc>
          <w:tcPr>
            <w:tcW w:w="2520" w:type="dxa"/>
            <w:shd w:val="clear" w:color="auto" w:fill="auto"/>
          </w:tcPr>
          <w:p w14:paraId="65E05F28" w14:textId="4A3EF3FA" w:rsidR="00F84E41" w:rsidRPr="004A7ED1" w:rsidRDefault="00A52F0E" w:rsidP="00C81132">
            <w:pPr>
              <w:spacing w:after="0" w:line="240" w:lineRule="auto"/>
              <w:rPr>
                <w:rFonts w:ascii="Times New Roman" w:eastAsia="Times New Roman" w:hAnsi="Times New Roman" w:cs="Times New Roman"/>
                <w:lang w:val="en-GB"/>
              </w:rPr>
            </w:pPr>
            <w:r w:rsidRPr="004A7ED1">
              <w:rPr>
                <w:rFonts w:ascii="Times New Roman" w:eastAsia="MS Mincho" w:hAnsi="Times New Roman" w:cs="Times New Roman"/>
                <w:bCs/>
                <w:lang w:val="en-GB"/>
              </w:rPr>
              <w:t>Lands &amp; Survey Division</w:t>
            </w:r>
          </w:p>
        </w:tc>
        <w:tc>
          <w:tcPr>
            <w:tcW w:w="6840" w:type="dxa"/>
            <w:shd w:val="clear" w:color="auto" w:fill="auto"/>
          </w:tcPr>
          <w:p w14:paraId="452830F4" w14:textId="0271BD2D" w:rsidR="00F84E41" w:rsidRPr="004A7ED1" w:rsidRDefault="00F84E41" w:rsidP="00A52F0E">
            <w:pPr>
              <w:numPr>
                <w:ilvl w:val="0"/>
                <w:numId w:val="16"/>
              </w:numPr>
              <w:tabs>
                <w:tab w:val="num" w:pos="252"/>
              </w:tabs>
              <w:spacing w:after="0" w:line="240" w:lineRule="auto"/>
              <w:ind w:left="259" w:hanging="187"/>
              <w:rPr>
                <w:rFonts w:ascii="Times New Roman" w:eastAsia="Times New Roman" w:hAnsi="Times New Roman" w:cs="Times New Roman"/>
                <w:lang w:val="en-GB"/>
              </w:rPr>
            </w:pPr>
            <w:r w:rsidRPr="004A7ED1">
              <w:rPr>
                <w:rFonts w:ascii="Times New Roman" w:eastAsia="MS Mincho" w:hAnsi="Times New Roman" w:cs="Times New Roman"/>
                <w:lang w:val="en-GB"/>
              </w:rPr>
              <w:t xml:space="preserve">Oversight of the </w:t>
            </w:r>
            <w:r w:rsidR="00A52F0E" w:rsidRPr="004A7ED1">
              <w:rPr>
                <w:rFonts w:ascii="Times New Roman" w:eastAsia="MS Mincho" w:hAnsi="Times New Roman" w:cs="Times New Roman"/>
                <w:lang w:val="en-GB"/>
              </w:rPr>
              <w:t>conduct of a comprehensive survey to provide a baseline of the damage caused by hurricane Maria</w:t>
            </w:r>
          </w:p>
        </w:tc>
      </w:tr>
      <w:tr w:rsidR="00F84E41" w:rsidRPr="004A7ED1" w14:paraId="4443D959" w14:textId="77777777" w:rsidTr="00325D89">
        <w:trPr>
          <w:trHeight w:val="516"/>
        </w:trPr>
        <w:tc>
          <w:tcPr>
            <w:tcW w:w="2520" w:type="dxa"/>
            <w:shd w:val="clear" w:color="auto" w:fill="auto"/>
          </w:tcPr>
          <w:p w14:paraId="1B3C61CE" w14:textId="77777777" w:rsidR="00F84E41" w:rsidRPr="004A7ED1" w:rsidRDefault="00F84E41" w:rsidP="00C81132">
            <w:pPr>
              <w:spacing w:after="0" w:line="240" w:lineRule="auto"/>
              <w:rPr>
                <w:rFonts w:ascii="Times New Roman" w:eastAsia="Times New Roman" w:hAnsi="Times New Roman" w:cs="Times New Roman"/>
                <w:lang w:val="en-GB"/>
              </w:rPr>
            </w:pPr>
            <w:r w:rsidRPr="004A7ED1">
              <w:rPr>
                <w:rFonts w:ascii="Times New Roman" w:eastAsia="MS Mincho" w:hAnsi="Times New Roman" w:cs="Times New Roman"/>
                <w:bCs/>
                <w:lang w:val="en-GB"/>
              </w:rPr>
              <w:t>Agriculture Division</w:t>
            </w:r>
          </w:p>
        </w:tc>
        <w:tc>
          <w:tcPr>
            <w:tcW w:w="6840" w:type="dxa"/>
            <w:shd w:val="clear" w:color="auto" w:fill="auto"/>
          </w:tcPr>
          <w:p w14:paraId="60731FEB" w14:textId="0B07A6E4" w:rsidR="00A52F0E" w:rsidRPr="004A7ED1" w:rsidRDefault="00A52F0E" w:rsidP="002C38A7">
            <w:pPr>
              <w:numPr>
                <w:ilvl w:val="0"/>
                <w:numId w:val="17"/>
              </w:numPr>
              <w:tabs>
                <w:tab w:val="num" w:pos="252"/>
              </w:tabs>
              <w:spacing w:after="0" w:line="240" w:lineRule="auto"/>
              <w:ind w:left="259" w:hanging="187"/>
              <w:rPr>
                <w:rFonts w:ascii="Times New Roman" w:eastAsia="Times New Roman" w:hAnsi="Times New Roman" w:cs="Times New Roman"/>
                <w:lang w:val="en-GB"/>
              </w:rPr>
            </w:pPr>
            <w:r w:rsidRPr="004A7ED1">
              <w:rPr>
                <w:rFonts w:ascii="Times New Roman" w:eastAsia="Times New Roman" w:hAnsi="Times New Roman" w:cs="Times New Roman"/>
                <w:lang w:val="en-GB"/>
              </w:rPr>
              <w:t>Support the conversion of at least 250 hect</w:t>
            </w:r>
            <w:r w:rsidR="00350E19" w:rsidRPr="004A7ED1">
              <w:rPr>
                <w:rFonts w:ascii="Times New Roman" w:eastAsia="Times New Roman" w:hAnsi="Times New Roman" w:cs="Times New Roman"/>
                <w:lang w:val="en-GB"/>
              </w:rPr>
              <w:t>a</w:t>
            </w:r>
            <w:r w:rsidRPr="004A7ED1">
              <w:rPr>
                <w:rFonts w:ascii="Times New Roman" w:eastAsia="Times New Roman" w:hAnsi="Times New Roman" w:cs="Times New Roman"/>
                <w:lang w:val="en-GB"/>
              </w:rPr>
              <w:t>res of degraded agricultural lands into farms that comply with sustainable farming practices</w:t>
            </w:r>
          </w:p>
          <w:p w14:paraId="47FCB1F5" w14:textId="342D3B82" w:rsidR="00F84E41" w:rsidRPr="004A7ED1" w:rsidRDefault="00F84E41" w:rsidP="00A52F0E">
            <w:pPr>
              <w:numPr>
                <w:ilvl w:val="0"/>
                <w:numId w:val="17"/>
              </w:numPr>
              <w:tabs>
                <w:tab w:val="num" w:pos="252"/>
              </w:tabs>
              <w:spacing w:after="0" w:line="240" w:lineRule="auto"/>
              <w:ind w:left="259" w:hanging="187"/>
              <w:rPr>
                <w:rFonts w:ascii="Times New Roman" w:eastAsia="Times New Roman" w:hAnsi="Times New Roman" w:cs="Times New Roman"/>
                <w:lang w:val="en-GB"/>
              </w:rPr>
            </w:pPr>
            <w:r w:rsidRPr="004A7ED1">
              <w:rPr>
                <w:rFonts w:ascii="Times New Roman" w:eastAsia="MS Mincho" w:hAnsi="Times New Roman" w:cs="Times New Roman"/>
                <w:lang w:val="en-GB"/>
              </w:rPr>
              <w:t>Capacity building of farmers</w:t>
            </w:r>
          </w:p>
        </w:tc>
      </w:tr>
      <w:tr w:rsidR="00F84E41" w:rsidRPr="004A7ED1" w14:paraId="034EB9DA" w14:textId="77777777" w:rsidTr="00325D89">
        <w:trPr>
          <w:trHeight w:val="516"/>
        </w:trPr>
        <w:tc>
          <w:tcPr>
            <w:tcW w:w="2520" w:type="dxa"/>
            <w:shd w:val="clear" w:color="auto" w:fill="auto"/>
          </w:tcPr>
          <w:p w14:paraId="79F600E6" w14:textId="77777777" w:rsidR="00F84E41" w:rsidRPr="004A7ED1" w:rsidRDefault="00F84E41" w:rsidP="00C81132">
            <w:pPr>
              <w:spacing w:after="0" w:line="240" w:lineRule="auto"/>
              <w:rPr>
                <w:rFonts w:ascii="Times New Roman" w:eastAsia="Times New Roman" w:hAnsi="Times New Roman" w:cs="Times New Roman"/>
                <w:lang w:val="en-GB"/>
              </w:rPr>
            </w:pPr>
            <w:r w:rsidRPr="004A7ED1">
              <w:rPr>
                <w:rFonts w:ascii="Times New Roman" w:eastAsia="MS Mincho" w:hAnsi="Times New Roman" w:cs="Times New Roman"/>
                <w:bCs/>
                <w:lang w:val="en-GB"/>
              </w:rPr>
              <w:t>Department of Forestry</w:t>
            </w:r>
          </w:p>
        </w:tc>
        <w:tc>
          <w:tcPr>
            <w:tcW w:w="6840" w:type="dxa"/>
            <w:shd w:val="clear" w:color="auto" w:fill="auto"/>
          </w:tcPr>
          <w:p w14:paraId="6D8D6206" w14:textId="21090E2C" w:rsidR="00F84E41" w:rsidRPr="004A7ED1" w:rsidRDefault="00F84E41" w:rsidP="002C38A7">
            <w:pPr>
              <w:numPr>
                <w:ilvl w:val="0"/>
                <w:numId w:val="18"/>
              </w:numPr>
              <w:tabs>
                <w:tab w:val="num" w:pos="252"/>
              </w:tabs>
              <w:spacing w:after="0" w:line="240" w:lineRule="auto"/>
              <w:ind w:left="259" w:hanging="187"/>
              <w:rPr>
                <w:rFonts w:ascii="Times New Roman" w:eastAsia="Times New Roman" w:hAnsi="Times New Roman" w:cs="Times New Roman"/>
                <w:lang w:val="en-GB"/>
              </w:rPr>
            </w:pPr>
            <w:r w:rsidRPr="004A7ED1">
              <w:rPr>
                <w:rFonts w:ascii="Times New Roman" w:eastAsia="MS Mincho" w:hAnsi="Times New Roman" w:cs="Times New Roman"/>
                <w:lang w:val="en-GB"/>
              </w:rPr>
              <w:t xml:space="preserve">Capacity </w:t>
            </w:r>
            <w:r w:rsidR="00A52F0E" w:rsidRPr="004A7ED1">
              <w:rPr>
                <w:rFonts w:ascii="Times New Roman" w:eastAsia="MS Mincho" w:hAnsi="Times New Roman" w:cs="Times New Roman"/>
                <w:lang w:val="en-GB"/>
              </w:rPr>
              <w:t>to provide for reforestation activities inclusive of seedling production</w:t>
            </w:r>
          </w:p>
          <w:p w14:paraId="63F684BA" w14:textId="62A8BB86" w:rsidR="00F84E41" w:rsidRPr="004A7ED1" w:rsidRDefault="00A52F0E" w:rsidP="002C38A7">
            <w:pPr>
              <w:numPr>
                <w:ilvl w:val="0"/>
                <w:numId w:val="18"/>
              </w:numPr>
              <w:tabs>
                <w:tab w:val="clear" w:pos="720"/>
                <w:tab w:val="num" w:pos="252"/>
              </w:tabs>
              <w:spacing w:after="0" w:line="240" w:lineRule="auto"/>
              <w:ind w:left="259" w:hanging="187"/>
              <w:rPr>
                <w:rFonts w:ascii="Times New Roman" w:eastAsia="Times New Roman" w:hAnsi="Times New Roman" w:cs="Times New Roman"/>
                <w:lang w:val="en-GB"/>
              </w:rPr>
            </w:pPr>
            <w:r w:rsidRPr="004A7ED1">
              <w:rPr>
                <w:rFonts w:ascii="Times New Roman" w:eastAsia="MS Mincho" w:hAnsi="Times New Roman" w:cs="Times New Roman"/>
                <w:lang w:val="en-GB"/>
              </w:rPr>
              <w:t>Monitor Reforestation activities</w:t>
            </w:r>
          </w:p>
        </w:tc>
      </w:tr>
      <w:tr w:rsidR="00F84E41" w:rsidRPr="004A7ED1" w14:paraId="5B37BF50" w14:textId="77777777" w:rsidTr="008671A0">
        <w:tc>
          <w:tcPr>
            <w:tcW w:w="2520" w:type="dxa"/>
            <w:tcBorders>
              <w:bottom w:val="single" w:sz="4" w:space="0" w:color="auto"/>
            </w:tcBorders>
            <w:shd w:val="clear" w:color="auto" w:fill="auto"/>
          </w:tcPr>
          <w:p w14:paraId="7E3C9158" w14:textId="77777777" w:rsidR="00F84E41" w:rsidRPr="004A7ED1" w:rsidRDefault="00F84E41" w:rsidP="00C81132">
            <w:pPr>
              <w:spacing w:after="0" w:line="240" w:lineRule="auto"/>
              <w:rPr>
                <w:rFonts w:ascii="Times New Roman" w:eastAsia="Times New Roman" w:hAnsi="Times New Roman" w:cs="Times New Roman"/>
                <w:lang w:val="en-GB"/>
              </w:rPr>
            </w:pPr>
            <w:r w:rsidRPr="004A7ED1">
              <w:rPr>
                <w:rFonts w:ascii="Times New Roman" w:eastAsia="MS Mincho" w:hAnsi="Times New Roman" w:cs="Times New Roman"/>
                <w:bCs/>
                <w:lang w:val="en-GB"/>
              </w:rPr>
              <w:t>Farmer Associations</w:t>
            </w:r>
          </w:p>
        </w:tc>
        <w:tc>
          <w:tcPr>
            <w:tcW w:w="6840" w:type="dxa"/>
            <w:tcBorders>
              <w:bottom w:val="single" w:sz="4" w:space="0" w:color="auto"/>
            </w:tcBorders>
            <w:shd w:val="clear" w:color="auto" w:fill="auto"/>
          </w:tcPr>
          <w:p w14:paraId="74A0E32A" w14:textId="77777777" w:rsidR="00F84E41" w:rsidRPr="004A7ED1" w:rsidRDefault="00F84E41" w:rsidP="002C38A7">
            <w:pPr>
              <w:numPr>
                <w:ilvl w:val="0"/>
                <w:numId w:val="19"/>
              </w:numPr>
              <w:spacing w:after="0" w:line="240" w:lineRule="auto"/>
              <w:ind w:left="252" w:hanging="180"/>
              <w:rPr>
                <w:rFonts w:ascii="Times New Roman" w:eastAsia="Times New Roman" w:hAnsi="Times New Roman" w:cs="Times New Roman"/>
                <w:bCs/>
                <w:lang w:val="en-GB"/>
              </w:rPr>
            </w:pPr>
            <w:r w:rsidRPr="004A7ED1">
              <w:rPr>
                <w:rFonts w:ascii="Times New Roman" w:eastAsia="MS Mincho" w:hAnsi="Times New Roman" w:cs="Times New Roman"/>
                <w:lang w:val="en-GB"/>
              </w:rPr>
              <w:t>Support for farmers in carrying out SLM practices, and in strengthening support mechanisms (certification, access to credit)</w:t>
            </w:r>
          </w:p>
        </w:tc>
      </w:tr>
      <w:tr w:rsidR="00F84E41" w:rsidRPr="004A7ED1" w14:paraId="61337947" w14:textId="77777777" w:rsidTr="008671A0">
        <w:tc>
          <w:tcPr>
            <w:tcW w:w="2520" w:type="dxa"/>
            <w:tcBorders>
              <w:top w:val="single" w:sz="4" w:space="0" w:color="auto"/>
              <w:left w:val="single" w:sz="4" w:space="0" w:color="auto"/>
              <w:bottom w:val="single" w:sz="4" w:space="0" w:color="auto"/>
              <w:right w:val="single" w:sz="4" w:space="0" w:color="auto"/>
            </w:tcBorders>
            <w:shd w:val="clear" w:color="auto" w:fill="FFFFFF" w:themeFill="background1"/>
          </w:tcPr>
          <w:p w14:paraId="04B3400D" w14:textId="113F1E3F" w:rsidR="00F84E41" w:rsidRPr="004A7ED1" w:rsidRDefault="00740DC2" w:rsidP="00C81132">
            <w:pPr>
              <w:spacing w:after="0" w:line="240" w:lineRule="auto"/>
              <w:rPr>
                <w:rFonts w:ascii="Times New Roman" w:eastAsia="MS Mincho" w:hAnsi="Times New Roman" w:cs="Times New Roman"/>
                <w:bCs/>
                <w:lang w:val="en-GB"/>
              </w:rPr>
            </w:pPr>
            <w:r w:rsidRPr="004A7ED1">
              <w:rPr>
                <w:rFonts w:ascii="Times New Roman" w:eastAsia="MS Mincho" w:hAnsi="Times New Roman" w:cs="Times New Roman"/>
                <w:bCs/>
                <w:lang w:val="en-GB"/>
              </w:rPr>
              <w:t>Private Sector</w:t>
            </w:r>
          </w:p>
        </w:tc>
        <w:tc>
          <w:tcPr>
            <w:tcW w:w="6840" w:type="dxa"/>
            <w:tcBorders>
              <w:top w:val="single" w:sz="4" w:space="0" w:color="auto"/>
              <w:left w:val="single" w:sz="4" w:space="0" w:color="auto"/>
              <w:bottom w:val="single" w:sz="4" w:space="0" w:color="auto"/>
              <w:right w:val="single" w:sz="4" w:space="0" w:color="auto"/>
            </w:tcBorders>
            <w:shd w:val="clear" w:color="auto" w:fill="FFFFFF" w:themeFill="background1"/>
          </w:tcPr>
          <w:p w14:paraId="6BACD9FC" w14:textId="25284A02" w:rsidR="00F84E41" w:rsidRPr="004A7ED1" w:rsidRDefault="00740DC2" w:rsidP="00350E19">
            <w:pPr>
              <w:numPr>
                <w:ilvl w:val="0"/>
                <w:numId w:val="19"/>
              </w:numPr>
              <w:spacing w:after="0" w:line="240" w:lineRule="auto"/>
              <w:ind w:left="252" w:hanging="180"/>
              <w:rPr>
                <w:rFonts w:ascii="Times New Roman" w:eastAsia="Times New Roman" w:hAnsi="Times New Roman" w:cs="Times New Roman"/>
                <w:lang w:val="en-GB"/>
              </w:rPr>
            </w:pPr>
            <w:r w:rsidRPr="004A7ED1">
              <w:rPr>
                <w:rFonts w:ascii="Times New Roman" w:eastAsia="MS Mincho" w:hAnsi="Times New Roman" w:cs="Times New Roman"/>
                <w:lang w:val="en-GB"/>
              </w:rPr>
              <w:t>Capacity to provide for reforestation activities inclusive of seedling production</w:t>
            </w:r>
          </w:p>
        </w:tc>
      </w:tr>
    </w:tbl>
    <w:p w14:paraId="2F5CC873" w14:textId="77777777" w:rsidR="00F84E41" w:rsidRPr="004A7ED1" w:rsidRDefault="00F84E41" w:rsidP="00C81132">
      <w:pPr>
        <w:spacing w:after="0" w:line="240" w:lineRule="auto"/>
        <w:jc w:val="both"/>
        <w:rPr>
          <w:rFonts w:ascii="Times New Roman" w:hAnsi="Times New Roman" w:cs="Times New Roman"/>
          <w:lang w:val="en-GB"/>
        </w:rPr>
      </w:pPr>
    </w:p>
    <w:p w14:paraId="44EEE2E8" w14:textId="06C5D2D4" w:rsidR="00B94DDA" w:rsidRPr="004A7ED1" w:rsidRDefault="00F84E41" w:rsidP="00325D89">
      <w:pPr>
        <w:spacing w:after="0" w:line="240" w:lineRule="auto"/>
        <w:jc w:val="both"/>
        <w:rPr>
          <w:rFonts w:ascii="Times New Roman" w:hAnsi="Times New Roman" w:cs="Times New Roman"/>
          <w:lang w:val="en-GB"/>
        </w:rPr>
      </w:pPr>
      <w:r w:rsidRPr="004A7ED1">
        <w:rPr>
          <w:rFonts w:ascii="Times New Roman" w:hAnsi="Times New Roman" w:cs="Times New Roman"/>
          <w:lang w:val="en-GB"/>
        </w:rPr>
        <w:t>Partner agencies will collaborate in the project through a designated Focal Point (with a designated alternate), who will provide (</w:t>
      </w:r>
      <w:proofErr w:type="spellStart"/>
      <w:r w:rsidRPr="004A7ED1">
        <w:rPr>
          <w:rFonts w:ascii="Times New Roman" w:hAnsi="Times New Roman" w:cs="Times New Roman"/>
          <w:lang w:val="en-GB"/>
        </w:rPr>
        <w:t>i</w:t>
      </w:r>
      <w:proofErr w:type="spellEnd"/>
      <w:r w:rsidRPr="004A7ED1">
        <w:rPr>
          <w:rFonts w:ascii="Times New Roman" w:hAnsi="Times New Roman" w:cs="Times New Roman"/>
          <w:lang w:val="en-GB"/>
        </w:rPr>
        <w:t xml:space="preserve">) on-going guidance on project implementation, with </w:t>
      </w:r>
      <w:proofErr w:type="gramStart"/>
      <w:r w:rsidRPr="004A7ED1">
        <w:rPr>
          <w:rFonts w:ascii="Times New Roman" w:hAnsi="Times New Roman" w:cs="Times New Roman"/>
          <w:lang w:val="en-GB"/>
        </w:rPr>
        <w:t>particular focus</w:t>
      </w:r>
      <w:proofErr w:type="gramEnd"/>
      <w:r w:rsidRPr="004A7ED1">
        <w:rPr>
          <w:rFonts w:ascii="Times New Roman" w:hAnsi="Times New Roman" w:cs="Times New Roman"/>
          <w:lang w:val="en-GB"/>
        </w:rPr>
        <w:t xml:space="preserve"> on technical matters and (ii) liaison services between each agency and the Project Management Unit.</w:t>
      </w:r>
      <w:r w:rsidR="00B94DDA" w:rsidRPr="004A7ED1">
        <w:rPr>
          <w:rFonts w:ascii="Times New Roman" w:hAnsi="Times New Roman" w:cs="Times New Roman"/>
          <w:lang w:val="en-GB"/>
        </w:rPr>
        <w:tab/>
      </w:r>
    </w:p>
    <w:p w14:paraId="1B83B9B2" w14:textId="5A264ED6" w:rsidR="00B94DDA" w:rsidRPr="004A7ED1" w:rsidRDefault="00B94DDA" w:rsidP="00B94DDA">
      <w:pPr>
        <w:spacing w:after="0"/>
        <w:rPr>
          <w:rFonts w:ascii="Times New Roman" w:hAnsi="Times New Roman" w:cs="Times New Roman"/>
          <w:lang w:val="en-GB"/>
        </w:rPr>
        <w:sectPr w:rsidR="00B94DDA" w:rsidRPr="004A7ED1" w:rsidSect="00E77B70">
          <w:pgSz w:w="12240" w:h="15840"/>
          <w:pgMar w:top="1440" w:right="1440" w:bottom="1440" w:left="1440" w:header="720" w:footer="720" w:gutter="0"/>
          <w:cols w:space="720"/>
          <w:docGrid w:linePitch="360"/>
        </w:sectPr>
      </w:pPr>
    </w:p>
    <w:p w14:paraId="6C0D84AE" w14:textId="2D8F5B70" w:rsidR="00FE4FFF" w:rsidRPr="004A7ED1" w:rsidRDefault="00FE4FFF" w:rsidP="00E3508D">
      <w:pPr>
        <w:pStyle w:val="Footer"/>
        <w:ind w:right="-176"/>
        <w:jc w:val="both"/>
        <w:rPr>
          <w:i/>
          <w:sz w:val="21"/>
          <w:szCs w:val="21"/>
          <w:lang w:val="en-GB"/>
        </w:rPr>
      </w:pPr>
    </w:p>
    <w:p w14:paraId="5DA7E64B" w14:textId="2F2408B6" w:rsidR="00FE4FFF" w:rsidRPr="004A7ED1" w:rsidRDefault="00FE4FFF" w:rsidP="00E3508D">
      <w:pPr>
        <w:pStyle w:val="Footer"/>
        <w:ind w:right="-176"/>
        <w:jc w:val="both"/>
        <w:rPr>
          <w:i/>
          <w:sz w:val="21"/>
          <w:szCs w:val="21"/>
          <w:lang w:val="en-GB"/>
        </w:rPr>
      </w:pPr>
    </w:p>
    <w:p w14:paraId="0D3AB86C" w14:textId="462E8FD4" w:rsidR="00FE4FFF" w:rsidRPr="004A7ED1" w:rsidRDefault="00FE4FFF" w:rsidP="00E3508D">
      <w:pPr>
        <w:pStyle w:val="Footer"/>
        <w:ind w:right="-176"/>
        <w:jc w:val="both"/>
        <w:rPr>
          <w:i/>
          <w:sz w:val="21"/>
          <w:szCs w:val="21"/>
          <w:lang w:val="en-GB"/>
        </w:rPr>
      </w:pPr>
    </w:p>
    <w:p w14:paraId="20C1AD4D" w14:textId="75732BC5" w:rsidR="00FE4FFF" w:rsidRPr="004A7ED1" w:rsidRDefault="00FE4FFF" w:rsidP="00E3508D">
      <w:pPr>
        <w:pStyle w:val="Footer"/>
        <w:ind w:right="-176"/>
        <w:jc w:val="both"/>
        <w:rPr>
          <w:i/>
          <w:sz w:val="21"/>
          <w:szCs w:val="21"/>
          <w:lang w:val="en-GB"/>
        </w:rPr>
      </w:pPr>
    </w:p>
    <w:p w14:paraId="412220F0" w14:textId="32A332FB" w:rsidR="00FE4FFF" w:rsidRPr="004A7ED1" w:rsidRDefault="00FE4FFF" w:rsidP="00E3508D">
      <w:pPr>
        <w:pStyle w:val="Footer"/>
        <w:ind w:right="-176"/>
        <w:jc w:val="both"/>
        <w:rPr>
          <w:i/>
          <w:sz w:val="21"/>
          <w:szCs w:val="21"/>
          <w:lang w:val="en-GB"/>
        </w:rPr>
      </w:pPr>
    </w:p>
    <w:p w14:paraId="55567958" w14:textId="39E7A12C" w:rsidR="00FE4FFF" w:rsidRPr="004A7ED1" w:rsidRDefault="008A16BB" w:rsidP="00E3508D">
      <w:pPr>
        <w:pStyle w:val="Footer"/>
        <w:ind w:right="-176"/>
        <w:jc w:val="both"/>
        <w:rPr>
          <w:i/>
          <w:sz w:val="21"/>
          <w:szCs w:val="21"/>
          <w:lang w:val="en-GB"/>
        </w:rPr>
      </w:pPr>
      <w:r w:rsidRPr="004A7ED1">
        <w:rPr>
          <w:noProof/>
        </w:rPr>
        <mc:AlternateContent>
          <mc:Choice Requires="wpg">
            <w:drawing>
              <wp:anchor distT="0" distB="0" distL="114300" distR="114300" simplePos="0" relativeHeight="251677696" behindDoc="0" locked="0" layoutInCell="1" allowOverlap="1" wp14:anchorId="57659E46" wp14:editId="481AE163">
                <wp:simplePos x="0" y="0"/>
                <wp:positionH relativeFrom="column">
                  <wp:posOffset>-535838</wp:posOffset>
                </wp:positionH>
                <wp:positionV relativeFrom="paragraph">
                  <wp:posOffset>138811</wp:posOffset>
                </wp:positionV>
                <wp:extent cx="6976745" cy="5418455"/>
                <wp:effectExtent l="76200" t="57150" r="71755" b="10795"/>
                <wp:wrapNone/>
                <wp:docPr id="30" name="Group 30"/>
                <wp:cNvGraphicFramePr/>
                <a:graphic xmlns:a="http://schemas.openxmlformats.org/drawingml/2006/main">
                  <a:graphicData uri="http://schemas.microsoft.com/office/word/2010/wordprocessingGroup">
                    <wpg:wgp>
                      <wpg:cNvGrpSpPr/>
                      <wpg:grpSpPr>
                        <a:xfrm>
                          <a:off x="0" y="0"/>
                          <a:ext cx="6976745" cy="5418455"/>
                          <a:chOff x="0" y="0"/>
                          <a:chExt cx="6976745" cy="5418455"/>
                        </a:xfrm>
                      </wpg:grpSpPr>
                      <wps:wsp>
                        <wps:cNvPr id="71" name="Text Box 41"/>
                        <wps:cNvSpPr txBox="1">
                          <a:spLocks noChangeArrowheads="1"/>
                        </wps:cNvSpPr>
                        <wps:spPr bwMode="auto">
                          <a:xfrm>
                            <a:off x="5953125" y="4686300"/>
                            <a:ext cx="1001660" cy="620865"/>
                          </a:xfrm>
                          <a:prstGeom prst="rect">
                            <a:avLst/>
                          </a:prstGeom>
                          <a:solidFill>
                            <a:srgbClr val="FFFFFF"/>
                          </a:solidFill>
                          <a:ln w="6350">
                            <a:solidFill>
                              <a:srgbClr val="000000"/>
                            </a:solidFill>
                            <a:miter lim="800000"/>
                            <a:headEnd/>
                            <a:tailEnd/>
                          </a:ln>
                        </wps:spPr>
                        <wps:txbx>
                          <w:txbxContent>
                            <w:p w14:paraId="01FD096B" w14:textId="77777777" w:rsidR="00D26018" w:rsidRDefault="00D26018" w:rsidP="003E0201">
                              <w:pPr>
                                <w:numPr>
                                  <w:ilvl w:val="0"/>
                                  <w:numId w:val="65"/>
                                </w:numPr>
                                <w:spacing w:after="0" w:line="240" w:lineRule="auto"/>
                                <w:ind w:left="180" w:hanging="180"/>
                                <w:rPr>
                                  <w:sz w:val="16"/>
                                  <w:szCs w:val="16"/>
                                </w:rPr>
                              </w:pPr>
                              <w:r w:rsidRPr="002D3C91">
                                <w:rPr>
                                  <w:sz w:val="16"/>
                                  <w:szCs w:val="16"/>
                                </w:rPr>
                                <w:t>Local Gov’t Division</w:t>
                              </w:r>
                            </w:p>
                            <w:p w14:paraId="635EEE3D" w14:textId="77777777" w:rsidR="00D26018" w:rsidRPr="00C90D7B" w:rsidRDefault="00D26018" w:rsidP="003E0201">
                              <w:pPr>
                                <w:numPr>
                                  <w:ilvl w:val="0"/>
                                  <w:numId w:val="65"/>
                                </w:numPr>
                                <w:spacing w:after="0" w:line="240" w:lineRule="auto"/>
                                <w:ind w:left="180" w:hanging="180"/>
                                <w:rPr>
                                  <w:sz w:val="16"/>
                                  <w:szCs w:val="16"/>
                                </w:rPr>
                              </w:pPr>
                              <w:r w:rsidRPr="00C90D7B">
                                <w:rPr>
                                  <w:sz w:val="16"/>
                                  <w:szCs w:val="16"/>
                                </w:rPr>
                                <w:t>Bureau of Gender Affairs</w:t>
                              </w:r>
                            </w:p>
                          </w:txbxContent>
                        </wps:txbx>
                        <wps:bodyPr rot="0" vert="horz" wrap="square" lIns="91440" tIns="45720" rIns="91440" bIns="45720" anchor="t" anchorCtr="0" upright="1">
                          <a:noAutofit/>
                        </wps:bodyPr>
                      </wps:wsp>
                      <wpg:grpSp>
                        <wpg:cNvPr id="24" name="Group 24"/>
                        <wpg:cNvGrpSpPr/>
                        <wpg:grpSpPr>
                          <a:xfrm>
                            <a:off x="0" y="0"/>
                            <a:ext cx="6976745" cy="5418455"/>
                            <a:chOff x="0" y="0"/>
                            <a:chExt cx="6976745" cy="5418455"/>
                          </a:xfrm>
                        </wpg:grpSpPr>
                        <wps:wsp>
                          <wps:cNvPr id="44" name="Rounded Rectangle 1"/>
                          <wps:cNvSpPr>
                            <a:spLocks noChangeArrowheads="1"/>
                          </wps:cNvSpPr>
                          <wps:spPr bwMode="auto">
                            <a:xfrm>
                              <a:off x="1885950" y="0"/>
                              <a:ext cx="2665547" cy="507251"/>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7A7B9212" w14:textId="77777777" w:rsidR="00D26018" w:rsidRDefault="00D26018" w:rsidP="00B94DDA">
                                <w:pPr>
                                  <w:spacing w:after="0"/>
                                  <w:jc w:val="center"/>
                                  <w:rPr>
                                    <w:rFonts w:ascii="Arial" w:hAnsi="Arial" w:cs="Arial"/>
                                    <w:lang w:val="en-GB"/>
                                  </w:rPr>
                                </w:pPr>
                                <w:r>
                                  <w:rPr>
                                    <w:rFonts w:ascii="Arial" w:hAnsi="Arial" w:cs="Arial"/>
                                    <w:lang w:val="en-GB"/>
                                  </w:rPr>
                                  <w:t>Ministry of Environment Dominica</w:t>
                                </w:r>
                              </w:p>
                              <w:p w14:paraId="719FB8D8" w14:textId="77777777" w:rsidR="00D26018" w:rsidRPr="00C71E5F" w:rsidRDefault="00D26018" w:rsidP="00B94DDA">
                                <w:pPr>
                                  <w:spacing w:after="0"/>
                                  <w:rPr>
                                    <w:rFonts w:ascii="Arial" w:hAnsi="Arial" w:cs="Arial"/>
                                    <w:lang w:val="en-GB"/>
                                  </w:rPr>
                                </w:pPr>
                              </w:p>
                            </w:txbxContent>
                          </wps:txbx>
                          <wps:bodyPr rot="0" vert="horz" wrap="square" lIns="91440" tIns="45720" rIns="91440" bIns="45720" anchor="ctr" anchorCtr="0" upright="1">
                            <a:noAutofit/>
                          </wps:bodyPr>
                        </wps:wsp>
                        <wpg:grpSp>
                          <wpg:cNvPr id="23" name="Group 23"/>
                          <wpg:cNvGrpSpPr/>
                          <wpg:grpSpPr>
                            <a:xfrm>
                              <a:off x="0" y="19050"/>
                              <a:ext cx="6976745" cy="5399405"/>
                              <a:chOff x="0" y="0"/>
                              <a:chExt cx="6977261" cy="5399549"/>
                            </a:xfrm>
                          </wpg:grpSpPr>
                          <wps:wsp>
                            <wps:cNvPr id="46" name="Rounded Rectangle 4"/>
                            <wps:cNvSpPr>
                              <a:spLocks noChangeArrowheads="1"/>
                            </wps:cNvSpPr>
                            <wps:spPr bwMode="auto">
                              <a:xfrm>
                                <a:off x="4876800" y="0"/>
                                <a:ext cx="2100461" cy="373235"/>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3924C957" w14:textId="77777777" w:rsidR="00D26018" w:rsidRPr="00C71E5F" w:rsidRDefault="00D26018" w:rsidP="00B94DDA">
                                  <w:pPr>
                                    <w:jc w:val="center"/>
                                    <w:rPr>
                                      <w:rFonts w:ascii="Arial" w:hAnsi="Arial" w:cs="Arial"/>
                                      <w:lang w:val="hr-HR"/>
                                    </w:rPr>
                                  </w:pPr>
                                  <w:r w:rsidRPr="00C71E5F">
                                    <w:rPr>
                                      <w:rFonts w:ascii="Arial" w:hAnsi="Arial" w:cs="Arial"/>
                                      <w:lang w:val="hr-HR"/>
                                    </w:rPr>
                                    <w:t>UN Environment (UNEP)</w:t>
                                  </w:r>
                                </w:p>
                              </w:txbxContent>
                            </wps:txbx>
                            <wps:bodyPr rot="0" vert="horz" wrap="square" lIns="91440" tIns="45720" rIns="91440" bIns="45720" anchor="ctr" anchorCtr="0" upright="1">
                              <a:noAutofit/>
                            </wps:bodyPr>
                          </wps:wsp>
                          <wps:wsp>
                            <wps:cNvPr id="48" name="Straight Arrow Connector 9"/>
                            <wps:cNvCnPr>
                              <a:cxnSpLocks noChangeShapeType="1"/>
                            </wps:cNvCnPr>
                            <wps:spPr bwMode="auto">
                              <a:xfrm flipH="1" flipV="1">
                                <a:off x="4572000" y="238125"/>
                                <a:ext cx="273050" cy="45719"/>
                              </a:xfrm>
                              <a:prstGeom prst="straightConnector1">
                                <a:avLst/>
                              </a:prstGeom>
                              <a:noFill/>
                              <a:ln w="2857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5" name="Rounded Rectangle 5"/>
                            <wps:cNvSpPr>
                              <a:spLocks noChangeArrowheads="1"/>
                            </wps:cNvSpPr>
                            <wps:spPr bwMode="auto">
                              <a:xfrm>
                                <a:off x="2162175" y="1019175"/>
                                <a:ext cx="1922456" cy="657239"/>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1C0F61B0" w14:textId="77777777" w:rsidR="00D26018" w:rsidRDefault="00D26018" w:rsidP="00B94DDA">
                                  <w:pPr>
                                    <w:spacing w:after="0"/>
                                    <w:jc w:val="center"/>
                                    <w:rPr>
                                      <w:rFonts w:ascii="Arial" w:hAnsi="Arial" w:cs="Arial"/>
                                    </w:rPr>
                                  </w:pPr>
                                  <w:r>
                                    <w:rPr>
                                      <w:rFonts w:ascii="Arial" w:hAnsi="Arial" w:cs="Arial"/>
                                    </w:rPr>
                                    <w:t>PISLM Support Office</w:t>
                                  </w:r>
                                </w:p>
                                <w:p w14:paraId="15235A88" w14:textId="77777777" w:rsidR="00D26018" w:rsidRPr="00E95556" w:rsidRDefault="00D26018" w:rsidP="00B94DDA">
                                  <w:pPr>
                                    <w:spacing w:after="0"/>
                                    <w:jc w:val="center"/>
                                    <w:rPr>
                                      <w:rFonts w:ascii="Arial" w:hAnsi="Arial" w:cs="Arial"/>
                                    </w:rPr>
                                  </w:pPr>
                                  <w:r>
                                    <w:rPr>
                                      <w:rFonts w:ascii="Arial" w:hAnsi="Arial" w:cs="Arial"/>
                                    </w:rPr>
                                    <w:t>Executing Agency</w:t>
                                  </w:r>
                                </w:p>
                              </w:txbxContent>
                            </wps:txbx>
                            <wps:bodyPr rot="0" vert="horz" wrap="square" lIns="91440" tIns="45720" rIns="91440" bIns="45720" anchor="ctr" anchorCtr="0" upright="1">
                              <a:noAutofit/>
                            </wps:bodyPr>
                          </wps:wsp>
                          <wps:wsp>
                            <wps:cNvPr id="47" name="Rounded Rectangle 8"/>
                            <wps:cNvSpPr>
                              <a:spLocks noChangeArrowheads="1"/>
                            </wps:cNvSpPr>
                            <wps:spPr bwMode="auto">
                              <a:xfrm>
                                <a:off x="4657725" y="561975"/>
                                <a:ext cx="2136104" cy="546647"/>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48952E0D" w14:textId="77777777" w:rsidR="00D26018" w:rsidRPr="00E95556" w:rsidRDefault="00D26018" w:rsidP="00B94DDA">
                                  <w:pPr>
                                    <w:spacing w:after="0"/>
                                    <w:ind w:left="-90"/>
                                    <w:jc w:val="center"/>
                                    <w:rPr>
                                      <w:rFonts w:ascii="Arial" w:hAnsi="Arial" w:cs="Arial"/>
                                    </w:rPr>
                                  </w:pPr>
                                  <w:r>
                                    <w:rPr>
                                      <w:rFonts w:ascii="Arial" w:hAnsi="Arial" w:cs="Arial"/>
                                    </w:rPr>
                                    <w:t>National Project Steering Committee (NPSC)</w:t>
                                  </w:r>
                                </w:p>
                              </w:txbxContent>
                            </wps:txbx>
                            <wps:bodyPr rot="0" vert="horz" wrap="square" lIns="91440" tIns="45720" rIns="91440" bIns="45720" anchor="ctr" anchorCtr="0" upright="1">
                              <a:noAutofit/>
                            </wps:bodyPr>
                          </wps:wsp>
                          <wps:wsp>
                            <wps:cNvPr id="49" name="Straight Arrow Connector 13"/>
                            <wps:cNvCnPr>
                              <a:cxnSpLocks noChangeShapeType="1"/>
                            </wps:cNvCnPr>
                            <wps:spPr bwMode="auto">
                              <a:xfrm flipH="1">
                                <a:off x="3257550" y="485775"/>
                                <a:ext cx="5080" cy="548640"/>
                              </a:xfrm>
                              <a:prstGeom prst="straightConnector1">
                                <a:avLst/>
                              </a:prstGeom>
                              <a:noFill/>
                              <a:ln w="2857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0" name="Straight Arrow Connector 14"/>
                            <wps:cNvCnPr>
                              <a:cxnSpLocks noChangeShapeType="1"/>
                            </wps:cNvCnPr>
                            <wps:spPr bwMode="auto">
                              <a:xfrm flipH="1">
                                <a:off x="3228975" y="1704975"/>
                                <a:ext cx="5121" cy="448535"/>
                              </a:xfrm>
                              <a:prstGeom prst="straightConnector1">
                                <a:avLst/>
                              </a:prstGeom>
                              <a:noFill/>
                              <a:ln w="2857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1" name="Straight Arrow Connector 15"/>
                            <wps:cNvCnPr>
                              <a:cxnSpLocks noChangeShapeType="1"/>
                            </wps:cNvCnPr>
                            <wps:spPr bwMode="auto">
                              <a:xfrm flipH="1">
                                <a:off x="3286125" y="819150"/>
                                <a:ext cx="1339850" cy="9525"/>
                              </a:xfrm>
                              <a:prstGeom prst="straightConnector1">
                                <a:avLst/>
                              </a:prstGeom>
                              <a:noFill/>
                              <a:ln w="2857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2" name="Straight Arrow Connector 16"/>
                            <wps:cNvCnPr>
                              <a:cxnSpLocks noChangeShapeType="1"/>
                            </wps:cNvCnPr>
                            <wps:spPr bwMode="auto">
                              <a:xfrm flipH="1">
                                <a:off x="3181350" y="3009900"/>
                                <a:ext cx="45085" cy="647700"/>
                              </a:xfrm>
                              <a:prstGeom prst="straightConnector1">
                                <a:avLst/>
                              </a:prstGeom>
                              <a:noFill/>
                              <a:ln w="2857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wpg:grpSp>
                            <wpg:cNvPr id="19" name="Group 19"/>
                            <wpg:cNvGrpSpPr/>
                            <wpg:grpSpPr>
                              <a:xfrm>
                                <a:off x="0" y="3657600"/>
                                <a:ext cx="6919254" cy="1741949"/>
                                <a:chOff x="0" y="0"/>
                                <a:chExt cx="6919254" cy="1741949"/>
                              </a:xfrm>
                            </wpg:grpSpPr>
                            <wps:wsp>
                              <wps:cNvPr id="53" name="Straight Connector 20"/>
                              <wps:cNvCnPr>
                                <a:cxnSpLocks noChangeShapeType="1"/>
                              </wps:cNvCnPr>
                              <wps:spPr bwMode="auto">
                                <a:xfrm flipV="1">
                                  <a:off x="590550" y="0"/>
                                  <a:ext cx="5567680" cy="49530"/>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4" name="Straight Connector 21"/>
                              <wps:cNvCnPr>
                                <a:cxnSpLocks noChangeShapeType="1"/>
                              </wps:cNvCnPr>
                              <wps:spPr bwMode="auto">
                                <a:xfrm>
                                  <a:off x="600075" y="47625"/>
                                  <a:ext cx="0" cy="344771"/>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5" name="Straight Connector 22"/>
                              <wps:cNvCnPr>
                                <a:cxnSpLocks noChangeShapeType="1"/>
                              </wps:cNvCnPr>
                              <wps:spPr bwMode="auto">
                                <a:xfrm>
                                  <a:off x="4086225" y="28575"/>
                                  <a:ext cx="0" cy="344421"/>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6" name="Straight Connector 23"/>
                              <wps:cNvCnPr>
                                <a:cxnSpLocks noChangeShapeType="1"/>
                              </wps:cNvCnPr>
                              <wps:spPr bwMode="auto">
                                <a:xfrm>
                                  <a:off x="1619250" y="38100"/>
                                  <a:ext cx="0" cy="344421"/>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7" name="Straight Connector 24"/>
                              <wps:cNvCnPr>
                                <a:cxnSpLocks noChangeShapeType="1"/>
                              </wps:cNvCnPr>
                              <wps:spPr bwMode="auto">
                                <a:xfrm>
                                  <a:off x="5248275" y="19050"/>
                                  <a:ext cx="0" cy="344421"/>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8" name="Straight Connector 25"/>
                              <wps:cNvCnPr>
                                <a:cxnSpLocks noChangeShapeType="1"/>
                              </wps:cNvCnPr>
                              <wps:spPr bwMode="auto">
                                <a:xfrm>
                                  <a:off x="2847975" y="38100"/>
                                  <a:ext cx="0" cy="344421"/>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59" name="Straight Connector 26"/>
                              <wps:cNvCnPr>
                                <a:cxnSpLocks noChangeShapeType="1"/>
                              </wps:cNvCnPr>
                              <wps:spPr bwMode="auto">
                                <a:xfrm>
                                  <a:off x="6153150" y="9525"/>
                                  <a:ext cx="0" cy="344170"/>
                                </a:xfrm>
                                <a:prstGeom prst="line">
                                  <a:avLst/>
                                </a:prstGeom>
                                <a:noFill/>
                                <a:ln w="28575">
                                  <a:solidFill>
                                    <a:srgbClr val="4A7EBB"/>
                                  </a:solidFill>
                                  <a:round/>
                                  <a:headEnd/>
                                  <a:tailEnd/>
                                </a:ln>
                                <a:extLst>
                                  <a:ext uri="{909E8E84-426E-40DD-AFC4-6F175D3DCCD1}">
                                    <a14:hiddenFill xmlns:a14="http://schemas.microsoft.com/office/drawing/2010/main">
                                      <a:noFill/>
                                    </a14:hiddenFill>
                                  </a:ext>
                                </a:extLst>
                              </wps:spPr>
                              <wps:bodyPr/>
                            </wps:wsp>
                            <wps:wsp>
                              <wps:cNvPr id="60" name="Rounded Rectangle 27"/>
                              <wps:cNvSpPr>
                                <a:spLocks noChangeArrowheads="1"/>
                              </wps:cNvSpPr>
                              <wps:spPr bwMode="auto">
                                <a:xfrm>
                                  <a:off x="0" y="400050"/>
                                  <a:ext cx="946012" cy="373235"/>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149F5774"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Health &amp; Env. </w:t>
                                    </w:r>
                                  </w:p>
                                </w:txbxContent>
                              </wps:txbx>
                              <wps:bodyPr rot="0" vert="horz" wrap="square" lIns="91440" tIns="45720" rIns="91440" bIns="45720" anchor="ctr" anchorCtr="0" upright="1">
                                <a:noAutofit/>
                              </wps:bodyPr>
                            </wps:wsp>
                            <wps:wsp>
                              <wps:cNvPr id="61" name="Rounded Rectangle 28"/>
                              <wps:cNvSpPr>
                                <a:spLocks noChangeArrowheads="1"/>
                              </wps:cNvSpPr>
                              <wps:spPr bwMode="auto">
                                <a:xfrm>
                                  <a:off x="1181100" y="390525"/>
                                  <a:ext cx="890026" cy="373235"/>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28F0F5CC"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Agri &amp; Fisheries </w:t>
                                    </w:r>
                                  </w:p>
                                </w:txbxContent>
                              </wps:txbx>
                              <wps:bodyPr rot="0" vert="horz" wrap="square" lIns="91440" tIns="45720" rIns="91440" bIns="45720" anchor="ctr" anchorCtr="0" upright="1">
                                <a:noAutofit/>
                              </wps:bodyPr>
                            </wps:wsp>
                            <wps:wsp>
                              <wps:cNvPr id="62" name="Rounded Rectangle 29"/>
                              <wps:cNvSpPr>
                                <a:spLocks noChangeArrowheads="1"/>
                              </wps:cNvSpPr>
                              <wps:spPr bwMode="auto">
                                <a:xfrm>
                                  <a:off x="2295525" y="390525"/>
                                  <a:ext cx="1131466" cy="381276"/>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3E77D425"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Housing, Lands &amp; Water Mgt </w:t>
                                    </w:r>
                                  </w:p>
                                </w:txbxContent>
                              </wps:txbx>
                              <wps:bodyPr rot="0" vert="horz" wrap="square" lIns="91440" tIns="45720" rIns="91440" bIns="45720" anchor="ctr" anchorCtr="0" upright="1">
                                <a:noAutofit/>
                              </wps:bodyPr>
                            </wps:wsp>
                            <wps:wsp>
                              <wps:cNvPr id="63" name="Rounded Rectangle 30"/>
                              <wps:cNvSpPr>
                                <a:spLocks noChangeArrowheads="1"/>
                              </wps:cNvSpPr>
                              <wps:spPr bwMode="auto">
                                <a:xfrm>
                                  <a:off x="3648075" y="381000"/>
                                  <a:ext cx="939056" cy="367244"/>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57F3E824"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Justice, Imm &amp; Nat Sec </w:t>
                                    </w:r>
                                  </w:p>
                                </w:txbxContent>
                              </wps:txbx>
                              <wps:bodyPr rot="0" vert="horz" wrap="square" lIns="91440" tIns="45720" rIns="91440" bIns="45720" anchor="ctr" anchorCtr="0" upright="1">
                                <a:noAutofit/>
                              </wps:bodyPr>
                            </wps:wsp>
                            <wps:wsp>
                              <wps:cNvPr id="64" name="Rounded Rectangle 32"/>
                              <wps:cNvSpPr>
                                <a:spLocks noChangeArrowheads="1"/>
                              </wps:cNvSpPr>
                              <wps:spPr bwMode="auto">
                                <a:xfrm>
                                  <a:off x="4791075" y="381000"/>
                                  <a:ext cx="987690" cy="373235"/>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62824C5D"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Planning, Econ Dev &amp; Inv </w:t>
                                    </w:r>
                                  </w:p>
                                </w:txbxContent>
                              </wps:txbx>
                              <wps:bodyPr rot="0" vert="horz" wrap="square" lIns="91440" tIns="45720" rIns="91440" bIns="45720" anchor="ctr" anchorCtr="0" upright="1">
                                <a:noAutofit/>
                              </wps:bodyPr>
                            </wps:wsp>
                            <wps:wsp>
                              <wps:cNvPr id="65" name="Rounded Rectangle 34"/>
                              <wps:cNvSpPr>
                                <a:spLocks noChangeArrowheads="1"/>
                              </wps:cNvSpPr>
                              <wps:spPr bwMode="auto">
                                <a:xfrm>
                                  <a:off x="5924550" y="352425"/>
                                  <a:ext cx="994704" cy="373235"/>
                                </a:xfrm>
                                <a:prstGeom prst="roundRect">
                                  <a:avLst>
                                    <a:gd name="adj" fmla="val 16667"/>
                                  </a:avLst>
                                </a:prstGeom>
                                <a:gradFill rotWithShape="1">
                                  <a:gsLst>
                                    <a:gs pos="0">
                                      <a:srgbClr val="EDEDED"/>
                                    </a:gs>
                                    <a:gs pos="64999">
                                      <a:srgbClr val="D0D0D0"/>
                                    </a:gs>
                                    <a:gs pos="100000">
                                      <a:srgbClr val="BCBCBC"/>
                                    </a:gs>
                                  </a:gsLst>
                                  <a:lin ang="5400000" scaled="1"/>
                                </a:gradFill>
                                <a:ln w="28575">
                                  <a:solidFill>
                                    <a:srgbClr val="000000"/>
                                  </a:solidFill>
                                  <a:round/>
                                  <a:headEnd/>
                                  <a:tailEnd/>
                                </a:ln>
                                <a:effectLst>
                                  <a:outerShdw blurRad="40000" dist="20000" dir="5400000" rotWithShape="0">
                                    <a:srgbClr val="808080">
                                      <a:alpha val="37999"/>
                                    </a:srgbClr>
                                  </a:outerShdw>
                                </a:effectLst>
                              </wps:spPr>
                              <wps:txbx>
                                <w:txbxContent>
                                  <w:p w14:paraId="2F38D91B"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Soc Serv, Fam &amp; Gender </w:t>
                                    </w:r>
                                  </w:p>
                                </w:txbxContent>
                              </wps:txbx>
                              <wps:bodyPr rot="0" vert="horz" wrap="square" lIns="91440" tIns="45720" rIns="91440" bIns="45720" anchor="ctr" anchorCtr="0" upright="1">
                                <a:noAutofit/>
                              </wps:bodyPr>
                            </wps:wsp>
                            <wps:wsp>
                              <wps:cNvPr id="66" name="Text Box 36"/>
                              <wps:cNvSpPr txBox="1">
                                <a:spLocks noChangeArrowheads="1"/>
                              </wps:cNvSpPr>
                              <wps:spPr bwMode="auto">
                                <a:xfrm>
                                  <a:off x="47625" y="990600"/>
                                  <a:ext cx="744289" cy="374444"/>
                                </a:xfrm>
                                <a:prstGeom prst="rect">
                                  <a:avLst/>
                                </a:prstGeom>
                                <a:solidFill>
                                  <a:srgbClr val="FFFFFF"/>
                                </a:solidFill>
                                <a:ln w="6350">
                                  <a:solidFill>
                                    <a:srgbClr val="000000"/>
                                  </a:solidFill>
                                  <a:miter lim="800000"/>
                                  <a:headEnd/>
                                  <a:tailEnd/>
                                </a:ln>
                              </wps:spPr>
                              <wps:txbx>
                                <w:txbxContent>
                                  <w:p w14:paraId="6152AFB0" w14:textId="77777777" w:rsidR="00D26018" w:rsidRPr="006D094F" w:rsidRDefault="00D26018" w:rsidP="00B94DDA">
                                    <w:pPr>
                                      <w:rPr>
                                        <w:sz w:val="16"/>
                                        <w:szCs w:val="16"/>
                                      </w:rPr>
                                    </w:pPr>
                                    <w:r w:rsidRPr="006D094F">
                                      <w:rPr>
                                        <w:sz w:val="16"/>
                                        <w:szCs w:val="16"/>
                                      </w:rPr>
                                      <w:t>E</w:t>
                                    </w:r>
                                    <w:r>
                                      <w:rPr>
                                        <w:sz w:val="16"/>
                                        <w:szCs w:val="16"/>
                                      </w:rPr>
                                      <w:t>nv. Coord. Unit</w:t>
                                    </w:r>
                                  </w:p>
                                </w:txbxContent>
                              </wps:txbx>
                              <wps:bodyPr rot="0" vert="horz" wrap="square" lIns="91440" tIns="45720" rIns="91440" bIns="45720" anchor="t" anchorCtr="0" upright="1">
                                <a:noAutofit/>
                              </wps:bodyPr>
                            </wps:wsp>
                            <wps:wsp>
                              <wps:cNvPr id="67" name="Text Box 37"/>
                              <wps:cNvSpPr txBox="1">
                                <a:spLocks noChangeArrowheads="1"/>
                              </wps:cNvSpPr>
                              <wps:spPr bwMode="auto">
                                <a:xfrm>
                                  <a:off x="1114425" y="981075"/>
                                  <a:ext cx="1002858" cy="760874"/>
                                </a:xfrm>
                                <a:prstGeom prst="rect">
                                  <a:avLst/>
                                </a:prstGeom>
                                <a:solidFill>
                                  <a:srgbClr val="FFFFFF"/>
                                </a:solidFill>
                                <a:ln w="6350">
                                  <a:solidFill>
                                    <a:srgbClr val="000000"/>
                                  </a:solidFill>
                                  <a:miter lim="800000"/>
                                  <a:headEnd/>
                                  <a:tailEnd/>
                                </a:ln>
                              </wps:spPr>
                              <wps:txbx>
                                <w:txbxContent>
                                  <w:p w14:paraId="52B3AC4E" w14:textId="77777777" w:rsidR="00D26018" w:rsidRDefault="00D26018" w:rsidP="003E0201">
                                    <w:pPr>
                                      <w:numPr>
                                        <w:ilvl w:val="0"/>
                                        <w:numId w:val="63"/>
                                      </w:numPr>
                                      <w:spacing w:after="0" w:line="240" w:lineRule="auto"/>
                                      <w:ind w:left="0" w:hanging="86"/>
                                      <w:rPr>
                                        <w:sz w:val="16"/>
                                        <w:szCs w:val="16"/>
                                      </w:rPr>
                                    </w:pPr>
                                    <w:r w:rsidRPr="00C71E5F">
                                      <w:rPr>
                                        <w:sz w:val="16"/>
                                        <w:szCs w:val="16"/>
                                      </w:rPr>
                                      <w:t>Division of Agriculture</w:t>
                                    </w:r>
                                  </w:p>
                                  <w:p w14:paraId="51E61F80" w14:textId="77777777" w:rsidR="00D26018" w:rsidRPr="00C71E5F" w:rsidRDefault="00D26018" w:rsidP="003E0201">
                                    <w:pPr>
                                      <w:numPr>
                                        <w:ilvl w:val="0"/>
                                        <w:numId w:val="63"/>
                                      </w:numPr>
                                      <w:spacing w:after="0" w:line="240" w:lineRule="auto"/>
                                      <w:ind w:left="0" w:hanging="86"/>
                                      <w:rPr>
                                        <w:sz w:val="16"/>
                                        <w:szCs w:val="16"/>
                                      </w:rPr>
                                    </w:pPr>
                                    <w:r w:rsidRPr="00C71E5F">
                                      <w:rPr>
                                        <w:sz w:val="16"/>
                                        <w:szCs w:val="16"/>
                                      </w:rPr>
                                      <w:t>Division of Forestry, Wildlife &amp; National Parks</w:t>
                                    </w:r>
                                  </w:p>
                                </w:txbxContent>
                              </wps:txbx>
                              <wps:bodyPr rot="0" vert="horz" wrap="square" lIns="91440" tIns="45720" rIns="91440" bIns="45720" anchor="t" anchorCtr="0" upright="1">
                                <a:noAutofit/>
                              </wps:bodyPr>
                            </wps:wsp>
                            <wps:wsp>
                              <wps:cNvPr id="68" name="Text Box 38"/>
                              <wps:cNvSpPr txBox="1">
                                <a:spLocks noChangeArrowheads="1"/>
                              </wps:cNvSpPr>
                              <wps:spPr bwMode="auto">
                                <a:xfrm>
                                  <a:off x="2343150" y="971550"/>
                                  <a:ext cx="1015572" cy="528361"/>
                                </a:xfrm>
                                <a:prstGeom prst="rect">
                                  <a:avLst/>
                                </a:prstGeom>
                                <a:solidFill>
                                  <a:srgbClr val="FFFFFF"/>
                                </a:solidFill>
                                <a:ln w="6350">
                                  <a:solidFill>
                                    <a:srgbClr val="000000"/>
                                  </a:solidFill>
                                  <a:miter lim="800000"/>
                                  <a:headEnd/>
                                  <a:tailEnd/>
                                </a:ln>
                              </wps:spPr>
                              <wps:txbx>
                                <w:txbxContent>
                                  <w:p w14:paraId="0B896E41" w14:textId="77777777" w:rsidR="00D26018" w:rsidRPr="002D3C91" w:rsidRDefault="00D26018" w:rsidP="003E0201">
                                    <w:pPr>
                                      <w:numPr>
                                        <w:ilvl w:val="0"/>
                                        <w:numId w:val="64"/>
                                      </w:numPr>
                                      <w:spacing w:after="0" w:line="240" w:lineRule="auto"/>
                                      <w:ind w:left="180" w:hanging="180"/>
                                      <w:rPr>
                                        <w:sz w:val="16"/>
                                        <w:szCs w:val="16"/>
                                      </w:rPr>
                                    </w:pPr>
                                    <w:r w:rsidRPr="002D3C91">
                                      <w:rPr>
                                        <w:sz w:val="16"/>
                                        <w:szCs w:val="16"/>
                                      </w:rPr>
                                      <w:t>Lands &amp; Survey Division</w:t>
                                    </w:r>
                                  </w:p>
                                  <w:p w14:paraId="32576704" w14:textId="77777777" w:rsidR="00D26018" w:rsidRPr="002D3C91" w:rsidRDefault="00D26018" w:rsidP="003E0201">
                                    <w:pPr>
                                      <w:numPr>
                                        <w:ilvl w:val="0"/>
                                        <w:numId w:val="64"/>
                                      </w:numPr>
                                      <w:spacing w:after="0" w:line="240" w:lineRule="auto"/>
                                      <w:ind w:left="180" w:hanging="180"/>
                                      <w:rPr>
                                        <w:sz w:val="16"/>
                                        <w:szCs w:val="16"/>
                                      </w:rPr>
                                    </w:pPr>
                                    <w:r w:rsidRPr="002D3C91">
                                      <w:rPr>
                                        <w:sz w:val="16"/>
                                        <w:szCs w:val="16"/>
                                      </w:rPr>
                                      <w:t>D</w:t>
                                    </w:r>
                                    <w:r>
                                      <w:rPr>
                                        <w:sz w:val="16"/>
                                        <w:szCs w:val="16"/>
                                      </w:rPr>
                                      <w:t>O</w:t>
                                    </w:r>
                                    <w:r w:rsidRPr="002D3C91">
                                      <w:rPr>
                                        <w:sz w:val="16"/>
                                        <w:szCs w:val="16"/>
                                      </w:rPr>
                                      <w:t>WASCO</w:t>
                                    </w:r>
                                  </w:p>
                                </w:txbxContent>
                              </wps:txbx>
                              <wps:bodyPr rot="0" vert="horz" wrap="square" lIns="91440" tIns="45720" rIns="91440" bIns="45720" anchor="t" anchorCtr="0" upright="1">
                                <a:noAutofit/>
                              </wps:bodyPr>
                            </wps:wsp>
                            <wps:wsp>
                              <wps:cNvPr id="69" name="Text Box 39"/>
                              <wps:cNvSpPr txBox="1">
                                <a:spLocks noChangeArrowheads="1"/>
                              </wps:cNvSpPr>
                              <wps:spPr bwMode="auto">
                                <a:xfrm>
                                  <a:off x="3686175" y="971550"/>
                                  <a:ext cx="911232" cy="346151"/>
                                </a:xfrm>
                                <a:prstGeom prst="rect">
                                  <a:avLst/>
                                </a:prstGeom>
                                <a:solidFill>
                                  <a:srgbClr val="FFFFFF"/>
                                </a:solidFill>
                                <a:ln w="6350">
                                  <a:solidFill>
                                    <a:srgbClr val="000000"/>
                                  </a:solidFill>
                                  <a:miter lim="800000"/>
                                  <a:headEnd/>
                                  <a:tailEnd/>
                                </a:ln>
                              </wps:spPr>
                              <wps:txbx>
                                <w:txbxContent>
                                  <w:p w14:paraId="52730F0A" w14:textId="77777777" w:rsidR="00D26018" w:rsidRPr="006D094F" w:rsidRDefault="00D26018" w:rsidP="00B94DDA">
                                    <w:pPr>
                                      <w:rPr>
                                        <w:sz w:val="16"/>
                                        <w:szCs w:val="16"/>
                                      </w:rPr>
                                    </w:pPr>
                                    <w:r w:rsidRPr="006D094F">
                                      <w:rPr>
                                        <w:sz w:val="16"/>
                                        <w:szCs w:val="16"/>
                                      </w:rPr>
                                      <w:t>Chamber of the AG</w:t>
                                    </w:r>
                                  </w:p>
                                </w:txbxContent>
                              </wps:txbx>
                              <wps:bodyPr rot="0" vert="horz" wrap="square" lIns="91440" tIns="45720" rIns="91440" bIns="45720" anchor="t" anchorCtr="0" upright="1">
                                <a:noAutofit/>
                              </wps:bodyPr>
                            </wps:wsp>
                            <wps:wsp>
                              <wps:cNvPr id="70" name="Text Box 40"/>
                              <wps:cNvSpPr txBox="1">
                                <a:spLocks noChangeArrowheads="1"/>
                              </wps:cNvSpPr>
                              <wps:spPr bwMode="auto">
                                <a:xfrm>
                                  <a:off x="4800600" y="990600"/>
                                  <a:ext cx="980164" cy="331239"/>
                                </a:xfrm>
                                <a:prstGeom prst="rect">
                                  <a:avLst/>
                                </a:prstGeom>
                                <a:solidFill>
                                  <a:srgbClr val="FFFFFF"/>
                                </a:solidFill>
                                <a:ln w="6350">
                                  <a:solidFill>
                                    <a:srgbClr val="000000"/>
                                  </a:solidFill>
                                  <a:miter lim="800000"/>
                                  <a:headEnd/>
                                  <a:tailEnd/>
                                </a:ln>
                              </wps:spPr>
                              <wps:txbx>
                                <w:txbxContent>
                                  <w:p w14:paraId="73E8E21A" w14:textId="77777777" w:rsidR="00D26018" w:rsidRPr="006D094F" w:rsidRDefault="00D26018" w:rsidP="00B94DDA">
                                    <w:pPr>
                                      <w:rPr>
                                        <w:sz w:val="16"/>
                                        <w:szCs w:val="16"/>
                                      </w:rPr>
                                    </w:pPr>
                                    <w:r w:rsidRPr="006D094F">
                                      <w:rPr>
                                        <w:sz w:val="16"/>
                                        <w:szCs w:val="16"/>
                                      </w:rPr>
                                      <w:t>Physical Planning Division</w:t>
                                    </w:r>
                                  </w:p>
                                </w:txbxContent>
                              </wps:txbx>
                              <wps:bodyPr rot="0" vert="horz" wrap="square" lIns="91440" tIns="45720" rIns="91440" bIns="45720" anchor="t" anchorCtr="0" upright="1">
                                <a:noAutofit/>
                              </wps:bodyPr>
                            </wps:wsp>
                          </wpg:grpSp>
                          <wps:wsp>
                            <wps:cNvPr id="72" name="Rounded Rectangle 72"/>
                            <wps:cNvSpPr>
                              <a:spLocks noChangeArrowheads="1"/>
                            </wps:cNvSpPr>
                            <wps:spPr bwMode="auto">
                              <a:xfrm>
                                <a:off x="2143125" y="2209800"/>
                                <a:ext cx="2143760" cy="762000"/>
                              </a:xfrm>
                              <a:prstGeom prst="roundRect">
                                <a:avLst>
                                  <a:gd name="adj" fmla="val 16667"/>
                                </a:avLst>
                              </a:prstGeom>
                              <a:gradFill rotWithShape="1">
                                <a:gsLst>
                                  <a:gs pos="0">
                                    <a:srgbClr val="EDEDED"/>
                                  </a:gs>
                                  <a:gs pos="64999">
                                    <a:srgbClr val="D0D0D0"/>
                                  </a:gs>
                                  <a:gs pos="100000">
                                    <a:srgbClr val="BCBCBC"/>
                                  </a:gs>
                                </a:gsLst>
                                <a:lin ang="5400000" scaled="1"/>
                              </a:gradFill>
                              <a:ln w="12700">
                                <a:solidFill>
                                  <a:srgbClr val="000000"/>
                                </a:solidFill>
                                <a:round/>
                                <a:headEnd/>
                                <a:tailEnd/>
                              </a:ln>
                              <a:effectLst>
                                <a:outerShdw blurRad="40000" dist="20000" dir="5400000" rotWithShape="0">
                                  <a:srgbClr val="808080">
                                    <a:alpha val="37999"/>
                                  </a:srgbClr>
                                </a:outerShdw>
                              </a:effectLst>
                            </wps:spPr>
                            <wps:txbx>
                              <w:txbxContent>
                                <w:p w14:paraId="65AEEDA2" w14:textId="1F68F3E8" w:rsidR="00D26018" w:rsidRDefault="00D26018" w:rsidP="00B94DDA">
                                  <w:pPr>
                                    <w:spacing w:after="0"/>
                                    <w:jc w:val="center"/>
                                    <w:rPr>
                                      <w:rFonts w:ascii="Arial" w:hAnsi="Arial" w:cs="Arial"/>
                                    </w:rPr>
                                  </w:pPr>
                                  <w:r>
                                    <w:rPr>
                                      <w:rFonts w:ascii="Arial" w:hAnsi="Arial" w:cs="Arial"/>
                                    </w:rPr>
                                    <w:t>ECU/PISLM Sub-Office</w:t>
                                  </w:r>
                                </w:p>
                                <w:p w14:paraId="02DF5EEF" w14:textId="77777777" w:rsidR="00D26018" w:rsidRPr="00E95556" w:rsidRDefault="00D26018" w:rsidP="00B94DDA">
                                  <w:pPr>
                                    <w:spacing w:after="0"/>
                                    <w:jc w:val="center"/>
                                    <w:rPr>
                                      <w:rFonts w:ascii="Arial" w:hAnsi="Arial" w:cs="Arial"/>
                                    </w:rPr>
                                  </w:pPr>
                                  <w:r>
                                    <w:rPr>
                                      <w:rFonts w:ascii="Arial" w:hAnsi="Arial" w:cs="Arial"/>
                                    </w:rPr>
                                    <w:t xml:space="preserve">National Project Management Unit </w:t>
                                  </w:r>
                                </w:p>
                              </w:txbxContent>
                            </wps:txbx>
                            <wps:bodyPr rot="0" vert="horz" wrap="square" lIns="91440" tIns="45720" rIns="91440" bIns="45720" anchor="ctr" anchorCtr="0" upright="1">
                              <a:noAutofit/>
                            </wps:bodyPr>
                          </wps:wsp>
                        </wpg:grpSp>
                      </wpg:grpSp>
                    </wpg:wgp>
                  </a:graphicData>
                </a:graphic>
              </wp:anchor>
            </w:drawing>
          </mc:Choice>
          <mc:Fallback>
            <w:pict>
              <v:group w14:anchorId="57659E46" id="Group 30" o:spid="_x0000_s1029" style="position:absolute;left:0;text-align:left;margin-left:-42.2pt;margin-top:10.95pt;width:549.35pt;height:426.65pt;z-index:251677696" coordsize="69767,5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p2bbQoAABZpAAAOAAAAZHJzL2Uyb0RvYy54bWzsXW2Tm8gR/p6q/AeK72sxw/Cmsnxl74uT&#10;qrvLlddJPrMCSSQIFGAtOan773nmhREgaeXbs7DPnt0qG1a8DE33093P9LRe/rBb59aHtKqzspjZ&#10;5IVjW2kxL5OsWM7sv7+/uwptq27iIonzskhn9se0tn949ec/vdxupiktV2WepJWFixT1dLuZ2aum&#10;2Uwnk3q+Stdx/aLcpAU+XJTVOm6wWy0nSRVvcfV1PqGO40+2ZZVsqnKe1jX+eiM/tF+J6y8W6bz5&#10;22JRp42Vz2yMrRH/VuLfB/7v5NXLeLqs4s0qm6thxM8YxTrOCtxUX+ombmLrscoOLrXO5lVZl4vm&#10;xbxcT8rFIpun4hnwNMQZPM3bqnzciGdZTrfLjRYTRDuQ07MvO//5wy+VlSUz24V4iniNdyRua2Ef&#10;wtlullMc87ba3G9+qdQflnKPP+9uUa35/3gSayfE+lGLNd011hx/9KPAD5hnW3N85jESMs+Tgp+v&#10;8HYOzpuvbs+cOWlvPOHj08PZbqBE9V5O9e+T0/0q3qRC/DWXgZJTQFo5vecP+KbcWYxIUYnDuJys&#10;Zoe/wx6ETtSbH8v5v2urKK9XcbFMX1dVuV2lcYLxiTPxFPpULvJ6WvOLPGx/KhO8j/ixKcWFBsL2&#10;Is8lFHKFWJkf+q6j9LkVPHEc4vt4r1zwPnVCX8hdSy+ebqq6eZuWa4tvzOwK9iLuFH/4sW7wtnFo&#10;ewh/y3WZZ8ldludip1o+XOeV9SGGbd2JHy4GnNI7LC+sLe7ueo4UxslLOOLn2CXWWQOQyLP1zA71&#10;QfGUi/C2SHDPeNrEWS63cf+8wDBaMUqBNruHnVBz/aoeyuQjhFyVEhOAYdhYldV/bWsLPJjZ9X8e&#10;4yq1rfyvBV5URBjjACJ2mBdQ7FTdTx66n8TFHJea2Y1tyc3rRoLO46bKlivcSapGUb7Gy11kQtZ8&#10;xHJUavjQZWmBQsO1MSpFpKxVRGmw2Ff2aQy2a7BMy+ld+VgkaWK9g5rDEPPU0toAkXHDFXp9IXMl&#10;YQiLhdocIiT1fc9jgUJIJ6CexIUW5vZW2BoqfxL+GHtr5UNfJgrC4+RftrVY5/BlME8LKOAHyrKE&#10;aR9YNlygMGxuD//MmpXAvlZLlzXQQFy/tjYljEGZchcAbm/4r7rHsu4e7bMoiqTxd8+4cfjv0TMA&#10;XPg5POXNNf/tnAJj14PLswLGBt/oMXm6Vc/jPE1akBXOWaOXhCUaeoEn7/MMXIJ7VvDzJBTF01RE&#10;IkqI5SPQ7H6VbK2H/LF6F2OAYsC2lWQchBHW4NmxA8TQj9J/LUdEEzr8V6pDvlnFEpbdgIteobIU&#10;vnj1egxirzO8U7BJ+UX2AHVh2Jw31SWB0x0Apysf7hmRDokcWLTwQK3T7Uc7bhQx59OjnYD6CC9E&#10;nIQzPda+O+n5v0C0w/xWVofgqfxNJ3SB678QeLIw8OH7j4In0IK1YnMDl7rnohwDnkBNYfkGPEX0&#10;emHwVPjSRnd/DPAcIZViIAdkynnfVDGPiy2RG1nXZVEguCkrSwAg9zsI0K4LGaDNd8X9AGZEuPL+&#10;4wbZUi+jkqe0qcDxjMpa5NnmL/xEsfWPNupRKa2I9RXyUDfkCVcP72ngch8gQBvHkj5kH0RutXpS&#10;/YgyETiRcBUlz7bE/T49YGGvg9s3b/goh7nYQcBiNUJmTZWJeBipz8xepwmSnhR0Dt8S91bZ1Scd&#10;rfIvBD27RkU83DUKMuR/kRPdhrchu2LUv71izs3N1eu7a3bl35HAu3Fvrq9vyK88iCFsusqSJC34&#10;87fEDGGfltArikhSKpqa0bKc9K8uQ6AdAlwMvR30IA6SaRmXKNcllZeNYSHI7qWFHLpfoYfKNC6d&#10;u1DiU7wh4X6JQyK+LTSjjXpIRCnzECwIqgHpsXvGDoQqmgyG65xxwmM4YR2tjkL8fKYMZgyIAe1w&#10;CmJCbuQjQQzzvQDEh4AYzyfREGEocX3igMuRLLLvgy/hgGw4kmndpVUMR8Jp+6Mc1YXDfO2QDcLI&#10;gF0R1WAxzoX5RKdIY8T5nJxU0b1LQQAqUpaBDByijsdJNQU5oY8ZgCchxwT3Jrg/NpF7fCaRq92Z&#10;9JfoqGV0u6Ahd8F8soIEDjtwxx6hiqlksJtzlJsxDGMYv8Ew9BT7/SleiGhnO7phhH476R4iER7S&#10;/8R1o7DlgyJPskWng1RjGMYwfoNh0PMew+/kbBdnTLuRFAkJL/LgHgOVKFEEzrRHETHEUnAogiBi&#10;QSA/Npax5xzF1rdIlKoSrWEBC6hyFf/IAhZJnT+r4swFeeAPFc6PwEp6ijEgASORnE+Np+frzo6f&#10;qbX1C8zEenrWWjtFPYdgoRppz9Rc0uqHsyMeJsCV0Q/M3fN8PmUrDZ6hVO1M7oTyDV5sF0+/0FSI&#10;wKqDMrLvwDpH4Bi5EQ4ynY7udouwLqS7HT8FmHBUYsMCfzibp/TVZfBQZ2qwjMIO65i/nXk3FCg/&#10;obC6GOpyuUdHYRnqdqkixmW9Wi+s2mssQ0aOj7STOph7Nhr7DWusLtQ6Fh6MQK92NJZg+oa2qUCI&#10;8qx+ImA01tQ2oOjV0xOPxzR2BOKzo7EeZSFt6c7Dmk6jsUZjucYe1qt1wtgRGMmOxtKQBS1Bj6o0&#10;g7GmfuzIYjVPUyzHMHYEqrCjsT7BcjUVFbTEuKS8+CLBPcRiusmEsWJBLOoUv7eCR75a8VQ1EhUF&#10;PyOVI2EcILL5whyobC/hipjvEBDxnMg2yw1ss1bra1urpWHd1CH16pD4GqGT2DJmqSPBVBmP2MRU&#10;GbKNIQkZYu6MqlpqgzAGYaApX9dqUO2IDcL0EUbPzx8u16DdpUwXX69BI4/DyimEIcQlzG8hBoua&#10;AuE0TlPHZrkGX6chyHWzXGOM5RraHxuI6UOMLgM4hJi2Zc8oK7Jdn4XtRKogoIZpkovIpkUYP6Bo&#10;w/Hk5JRBGIMw/ZUsF16uof2xQZg+wuhijSMI0536vnQQA4KbPIkw6AkRITY2RIxoymOImK8tTSLC&#10;JXLC0kBMH2J0ec0RiOnO/F4aYrwIq9bbSgVMAg+ZGHTvweIXAzGq75eBmK8OYnTxpIGYPsToeijd&#10;ptPVxDjq9jiyjNOmU1aZciYGayIOitQDxrDSrkUYhp8zaVKv6Z/MqL61Fp06yBxFp5vP0WpuhCJq&#10;dHBU0xd7jdZE7KgaTQiaoSp2MULtyXDRNNwEClVRLMMjc6zLCAOj1PsV7kapO92UfV1StVdqTf2N&#10;qtTUZfvylIDwqLA37Y+2Rx76Gkml9miIbiQGqXWsbpS6q9S66mqv1JptGlWpXbQFb/t2RUeUOiKE&#10;um0tC5ponu07/B1EH7qO0+h0R6dRlDeMPmQ3lE491kjxNPrA8jD6VEQdheh63+bsaJB/thPdd6DT&#10;OvP5o+j0foGtbECGlov66y/QgPz3fP3F8WYs3LOfKg7CZwgFOorOq1ov1emYEsQhKrim1IE2DwIR&#10;fgCC6ja65u3CzwQipt/xZ5m7R5UERC3evWkWz78QYNAkdf8dGzotHQVu5p+jW3wXcA628eU7svRD&#10;flEQ/3af7r6QxP7rjF79HwAA//8DAFBLAwQUAAYACAAAACEAE4W/M+IAAAALAQAADwAAAGRycy9k&#10;b3ducmV2LnhtbEyPwU7DMBBE70j8g7VI3FrHaQohxKmqCjhVlWiREDc33iZR43UUu0n697gnOK7m&#10;aeZtvppMywbsXWNJgphHwJBKqxuqJHwd3mcpMOcVadVaQglXdLAq7u9ylWk70icOe1+xUEIuUxJq&#10;77uMc1fWaJSb2w4pZCfbG+XD2Vdc92oM5ablcRQ9caMaCgu16nBTY3neX4yEj1GN64V4G7bn0+b6&#10;c1juvrcCpXx8mNavwDxO/g+Gm35QhyI4He2FtGOthFmaJAGVEIsXYDcgEskC2FFC+ryMgRc5//9D&#10;8QsAAP//AwBQSwECLQAUAAYACAAAACEAtoM4kv4AAADhAQAAEwAAAAAAAAAAAAAAAAAAAAAAW0Nv&#10;bnRlbnRfVHlwZXNdLnhtbFBLAQItABQABgAIAAAAIQA4/SH/1gAAAJQBAAALAAAAAAAAAAAAAAAA&#10;AC8BAABfcmVscy8ucmVsc1BLAQItABQABgAIAAAAIQB0Tp2bbQoAABZpAAAOAAAAAAAAAAAAAAAA&#10;AC4CAABkcnMvZTJvRG9jLnhtbFBLAQItABQABgAIAAAAIQAThb8z4gAAAAsBAAAPAAAAAAAAAAAA&#10;AAAAAMcMAABkcnMvZG93bnJldi54bWxQSwUGAAAAAAQABADzAAAA1g0AAAAA&#10;">
                <v:shape id="_x0000_s1030" type="#_x0000_t202" style="position:absolute;left:59531;top:46863;width:10016;height:6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SREsAA&#10;AADbAAAADwAAAGRycy9kb3ducmV2LnhtbESPQYvCMBSE74L/ITzBm6YquFJNyyoI4k23F2+P5tmW&#10;bV5KEm3992ZhweMwM98wu3wwrXiS841lBYt5AoK4tLrhSkHxc5xtQPiArLG1TApe5CHPxqMdptr2&#10;fKHnNVQiQtinqKAOoUul9GVNBv3cdsTRu1tnMETpKqkd9hFuWrlMkrU02HBcqLGjQ03l7/VhFJzW&#10;+3CjQp/1armyfSFLd2+9UtPJ8L0FEWgIn/B/+6QVfC3g70v8ATJ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VSREsAAAADbAAAADwAAAAAAAAAAAAAAAACYAgAAZHJzL2Rvd25y&#10;ZXYueG1sUEsFBgAAAAAEAAQA9QAAAIUDAAAAAA==&#10;" strokeweight=".5pt">
                  <v:textbox>
                    <w:txbxContent>
                      <w:p w14:paraId="01FD096B" w14:textId="77777777" w:rsidR="00D26018" w:rsidRDefault="00D26018" w:rsidP="003E0201">
                        <w:pPr>
                          <w:numPr>
                            <w:ilvl w:val="0"/>
                            <w:numId w:val="65"/>
                          </w:numPr>
                          <w:spacing w:after="0" w:line="240" w:lineRule="auto"/>
                          <w:ind w:left="180" w:hanging="180"/>
                          <w:rPr>
                            <w:sz w:val="16"/>
                            <w:szCs w:val="16"/>
                          </w:rPr>
                        </w:pPr>
                        <w:r w:rsidRPr="002D3C91">
                          <w:rPr>
                            <w:sz w:val="16"/>
                            <w:szCs w:val="16"/>
                          </w:rPr>
                          <w:t>Local Gov’t Division</w:t>
                        </w:r>
                      </w:p>
                      <w:p w14:paraId="635EEE3D" w14:textId="77777777" w:rsidR="00D26018" w:rsidRPr="00C90D7B" w:rsidRDefault="00D26018" w:rsidP="003E0201">
                        <w:pPr>
                          <w:numPr>
                            <w:ilvl w:val="0"/>
                            <w:numId w:val="65"/>
                          </w:numPr>
                          <w:spacing w:after="0" w:line="240" w:lineRule="auto"/>
                          <w:ind w:left="180" w:hanging="180"/>
                          <w:rPr>
                            <w:sz w:val="16"/>
                            <w:szCs w:val="16"/>
                          </w:rPr>
                        </w:pPr>
                        <w:r w:rsidRPr="00C90D7B">
                          <w:rPr>
                            <w:sz w:val="16"/>
                            <w:szCs w:val="16"/>
                          </w:rPr>
                          <w:t>Bureau of Gender Affairs</w:t>
                        </w:r>
                      </w:p>
                    </w:txbxContent>
                  </v:textbox>
                </v:shape>
                <v:group id="Group 24" o:spid="_x0000_s1031" style="position:absolute;width:69767;height:54184" coordsize="69767,54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roundrect id="Rounded Rectangle 1" o:spid="_x0000_s1032" style="position:absolute;left:18859;width:26655;height:50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qB6cQA&#10;AADbAAAADwAAAGRycy9kb3ducmV2LnhtbESPT2vCQBTE70K/w/IK3nSTYltJ3QSRCkFP1VKvj+wz&#10;Cc2+jdk1f759t1DocZiZ3zCbbDSN6KlztWUF8TICQVxYXXOp4PO8X6xBOI+ssbFMCiZykKUPsw0m&#10;2g78Qf3JlyJA2CWooPK+TaR0RUUG3dK2xMG72s6gD7Irpe5wCHDTyKcoepEGaw4LFba0q6j4Pt2N&#10;guvz4fiK71THwy4/T5b4dvy6KDV/HLdvIDyN/j/81861gtUKfr+EHyD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genEAAAA2wAAAA8AAAAAAAAAAAAAAAAAmAIAAGRycy9k&#10;b3ducmV2LnhtbFBLBQYAAAAABAAEAPUAAACJAwAAAAA=&#10;" fillcolor="#ededed" strokeweight="2.25pt">
                    <v:fill color2="#bcbcbc" rotate="t" colors="0 #ededed;42598f #d0d0d0;1 #bcbcbc" focus="100%" type="gradient"/>
                    <v:shadow on="t" opacity="24903f" origin=",.5" offset="0,.55556mm"/>
                    <v:textbox>
                      <w:txbxContent>
                        <w:p w14:paraId="7A7B9212" w14:textId="77777777" w:rsidR="00D26018" w:rsidRDefault="00D26018" w:rsidP="00B94DDA">
                          <w:pPr>
                            <w:spacing w:after="0"/>
                            <w:jc w:val="center"/>
                            <w:rPr>
                              <w:rFonts w:ascii="Arial" w:hAnsi="Arial" w:cs="Arial"/>
                              <w:lang w:val="en-GB"/>
                            </w:rPr>
                          </w:pPr>
                          <w:r>
                            <w:rPr>
                              <w:rFonts w:ascii="Arial" w:hAnsi="Arial" w:cs="Arial"/>
                              <w:lang w:val="en-GB"/>
                            </w:rPr>
                            <w:t>Ministry of Environment Dominica</w:t>
                          </w:r>
                        </w:p>
                        <w:p w14:paraId="719FB8D8" w14:textId="77777777" w:rsidR="00D26018" w:rsidRPr="00C71E5F" w:rsidRDefault="00D26018" w:rsidP="00B94DDA">
                          <w:pPr>
                            <w:spacing w:after="0"/>
                            <w:rPr>
                              <w:rFonts w:ascii="Arial" w:hAnsi="Arial" w:cs="Arial"/>
                              <w:lang w:val="en-GB"/>
                            </w:rPr>
                          </w:pPr>
                        </w:p>
                      </w:txbxContent>
                    </v:textbox>
                  </v:roundrect>
                  <v:group id="Group 23" o:spid="_x0000_s1033" style="position:absolute;top:190;width:69767;height:53994" coordsize="69772,539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oundrect id="Rounded Rectangle 4" o:spid="_x0000_s1034" style="position:absolute;left:48768;width:21004;height:373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S6BcEA&#10;AADbAAAADwAAAGRycy9kb3ducmV2LnhtbESPzarCMBSE94LvEI7gTlNFvVKNIqIguvIH3R6aY1ts&#10;TmoTbX37mwvCXQ4z8w0zXzamEG+qXG5ZwaAfgSBOrM45VXA5b3tTEM4jaywsk4IPOVgu2q05xtrW&#10;fKT3yaciQNjFqCDzvoyldElGBl3flsTBu9vKoA+ySqWusA5wU8hhFE2kwZzDQoYlrTNKHqeXUXAf&#10;7w8/uKF8UK93548lfh6uN6W6nWY1A+Gp8f/hb3unFYwm8Pcl/AC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3EugXBAAAA2wAAAA8AAAAAAAAAAAAAAAAAmAIAAGRycy9kb3du&#10;cmV2LnhtbFBLBQYAAAAABAAEAPUAAACGAwAAAAA=&#10;" fillcolor="#ededed" strokeweight="2.25pt">
                      <v:fill color2="#bcbcbc" rotate="t" colors="0 #ededed;42598f #d0d0d0;1 #bcbcbc" focus="100%" type="gradient"/>
                      <v:shadow on="t" opacity="24903f" origin=",.5" offset="0,.55556mm"/>
                      <v:textbox>
                        <w:txbxContent>
                          <w:p w14:paraId="3924C957" w14:textId="77777777" w:rsidR="00D26018" w:rsidRPr="00C71E5F" w:rsidRDefault="00D26018" w:rsidP="00B94DDA">
                            <w:pPr>
                              <w:jc w:val="center"/>
                              <w:rPr>
                                <w:rFonts w:ascii="Arial" w:hAnsi="Arial" w:cs="Arial"/>
                                <w:lang w:val="hr-HR"/>
                              </w:rPr>
                            </w:pPr>
                            <w:r w:rsidRPr="00C71E5F">
                              <w:rPr>
                                <w:rFonts w:ascii="Arial" w:hAnsi="Arial" w:cs="Arial"/>
                                <w:lang w:val="hr-HR"/>
                              </w:rPr>
                              <w:t>UN Environment (UNEP)</w:t>
                            </w:r>
                          </w:p>
                        </w:txbxContent>
                      </v:textbox>
                    </v:roundrect>
                    <v:shapetype id="_x0000_t32" coordsize="21600,21600" o:spt="32" o:oned="t" path="m,l21600,21600e" filled="f">
                      <v:path arrowok="t" fillok="f" o:connecttype="none"/>
                      <o:lock v:ext="edit" shapetype="t"/>
                    </v:shapetype>
                    <v:shape id="Straight Arrow Connector 9" o:spid="_x0000_s1035" type="#_x0000_t32" style="position:absolute;left:45720;top:2381;width:2730;height:45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9cNb4AAADbAAAADwAAAGRycy9kb3ducmV2LnhtbERPy6rCMBDdC/5DGMGdpopepBpFBMGN&#10;ig/Q5diMbbGZlCat9e/NQrjLw3kvVq0pREOVyy0rGA0jEMSJ1TmnCq6X7WAGwnlkjYVlUvAhB6tl&#10;t7PAWNs3n6g5+1SEEHYxKsi8L2MpXZKRQTe0JXHgnrYy6AOsUqkrfIdwU8hxFP1JgzmHhgxL2mSU&#10;vM61UUDj6etWfw6b+zHSzWPvDzia1Ur1e+16DsJT6//FP/dOK5iEseFL+AFy+QU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xr1w1vgAAANsAAAAPAAAAAAAAAAAAAAAAAKEC&#10;AABkcnMvZG93bnJldi54bWxQSwUGAAAAAAQABAD5AAAAjAMAAAAA&#10;" strokecolor="#4a7ebb" strokeweight="2.25pt">
                      <v:stroke startarrow="block" endarrow="block"/>
                    </v:shape>
                    <v:roundrect id="Rounded Rectangle 5" o:spid="_x0000_s1036" style="position:absolute;left:21621;top:10191;width:19225;height:657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kcsQA&#10;AADbAAAADwAAAGRycy9kb3ducmV2LnhtbESPT2vCQBTE70K/w/IKvekmUltJs5ESFIKeqqVeH9mX&#10;PzT7Ns2uJn57t1DocZiZ3zDpZjKduNLgWssK4kUEgri0uuVawedpN1+DcB5ZY2eZFNzIwSZ7mKWY&#10;aDvyB12PvhYBwi5BBY33fSKlKxsy6Ba2Jw5eZQeDPsihlnrAMcBNJ5dR9CINthwWGuwpb6j8Pl6M&#10;gmq1P7ziltp4zIvTzRL/HL7OSj09Tu9vIDxN/j/81y60gucV/H4JP0B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WJHLEAAAA2wAAAA8AAAAAAAAAAAAAAAAAmAIAAGRycy9k&#10;b3ducmV2LnhtbFBLBQYAAAAABAAEAPUAAACJAwAAAAA=&#10;" fillcolor="#ededed" strokeweight="2.25pt">
                      <v:fill color2="#bcbcbc" rotate="t" colors="0 #ededed;42598f #d0d0d0;1 #bcbcbc" focus="100%" type="gradient"/>
                      <v:shadow on="t" opacity="24903f" origin=",.5" offset="0,.55556mm"/>
                      <v:textbox>
                        <w:txbxContent>
                          <w:p w14:paraId="1C0F61B0" w14:textId="77777777" w:rsidR="00D26018" w:rsidRDefault="00D26018" w:rsidP="00B94DDA">
                            <w:pPr>
                              <w:spacing w:after="0"/>
                              <w:jc w:val="center"/>
                              <w:rPr>
                                <w:rFonts w:ascii="Arial" w:hAnsi="Arial" w:cs="Arial"/>
                              </w:rPr>
                            </w:pPr>
                            <w:r>
                              <w:rPr>
                                <w:rFonts w:ascii="Arial" w:hAnsi="Arial" w:cs="Arial"/>
                              </w:rPr>
                              <w:t>PISLM Support Office</w:t>
                            </w:r>
                          </w:p>
                          <w:p w14:paraId="15235A88" w14:textId="77777777" w:rsidR="00D26018" w:rsidRPr="00E95556" w:rsidRDefault="00D26018" w:rsidP="00B94DDA">
                            <w:pPr>
                              <w:spacing w:after="0"/>
                              <w:jc w:val="center"/>
                              <w:rPr>
                                <w:rFonts w:ascii="Arial" w:hAnsi="Arial" w:cs="Arial"/>
                              </w:rPr>
                            </w:pPr>
                            <w:r>
                              <w:rPr>
                                <w:rFonts w:ascii="Arial" w:hAnsi="Arial" w:cs="Arial"/>
                              </w:rPr>
                              <w:t>Executing Agency</w:t>
                            </w:r>
                          </w:p>
                        </w:txbxContent>
                      </v:textbox>
                    </v:roundrect>
                    <v:roundrect id="Rounded Rectangle 8" o:spid="_x0000_s1037" style="position:absolute;left:46577;top:5619;width:21361;height:546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fnsMA&#10;AADbAAAADwAAAGRycy9kb3ducmV2LnhtbESPQWvCQBSE7wX/w/IKvdVNxBpJXYNIBaknjdjrI/tM&#10;QrNvY3Zr4r/vCoLHYWa+YRbZYBpxpc7VlhXE4wgEcWF1zaWCY755n4NwHlljY5kU3MhBthy9LDDV&#10;tuc9XQ++FAHCLkUFlfdtKqUrKjLoxrYlDt7ZdgZ9kF0pdYd9gJtGTqJoJg3WHBYqbGldUfF7+DMK&#10;zh/fuwS/qI779Ta/WeLL7vSj1NvrsPoE4Wnwz/CjvdUKpgncv4Qf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gfnsMAAADbAAAADwAAAAAAAAAAAAAAAACYAgAAZHJzL2Rv&#10;d25yZXYueG1sUEsFBgAAAAAEAAQA9QAAAIgDAAAAAA==&#10;" fillcolor="#ededed" strokeweight="2.25pt">
                      <v:fill color2="#bcbcbc" rotate="t" colors="0 #ededed;42598f #d0d0d0;1 #bcbcbc" focus="100%" type="gradient"/>
                      <v:shadow on="t" opacity="24903f" origin=",.5" offset="0,.55556mm"/>
                      <v:textbox>
                        <w:txbxContent>
                          <w:p w14:paraId="48952E0D" w14:textId="77777777" w:rsidR="00D26018" w:rsidRPr="00E95556" w:rsidRDefault="00D26018" w:rsidP="00B94DDA">
                            <w:pPr>
                              <w:spacing w:after="0"/>
                              <w:ind w:left="-90"/>
                              <w:jc w:val="center"/>
                              <w:rPr>
                                <w:rFonts w:ascii="Arial" w:hAnsi="Arial" w:cs="Arial"/>
                              </w:rPr>
                            </w:pPr>
                            <w:r>
                              <w:rPr>
                                <w:rFonts w:ascii="Arial" w:hAnsi="Arial" w:cs="Arial"/>
                              </w:rPr>
                              <w:t>National Project Steering Committee (NPSC)</w:t>
                            </w:r>
                          </w:p>
                        </w:txbxContent>
                      </v:textbox>
                    </v:roundrect>
                    <v:shape id="Straight Arrow Connector 13" o:spid="_x0000_s1038" type="#_x0000_t32" style="position:absolute;left:32575;top:4857;width:51;height:548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L/GsIAAADbAAAADwAAAGRycy9kb3ducmV2LnhtbESPQWvCQBSE7wX/w/IEb3VTsUVTVxEx&#10;2KNVQY+P7Gs2TfZtyK4m/nu3UPA4zMw3zGLV21rcqPWlYwVv4wQEce50yYWC0zF7nYHwAVlj7ZgU&#10;3MnDajl4WWCqXcffdDuEQkQI+xQVmBCaVEqfG7Lox64hjt6Pay2GKNtC6ha7CLe1nCTJh7RYclww&#10;2NDGUF4drlaB3/Ov3F6yWThXZnfJ3rvqmhRKjYb9+hNEoD48w//tL61gOoe/L/E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NL/GsIAAADbAAAADwAAAAAAAAAAAAAA&#10;AAChAgAAZHJzL2Rvd25yZXYueG1sUEsFBgAAAAAEAAQA+QAAAJADAAAAAA==&#10;" strokecolor="#4a7ebb" strokeweight="2.25pt">
                      <v:stroke startarrow="block" endarrow="block"/>
                    </v:shape>
                    <v:shape id="Straight Arrow Connector 14" o:spid="_x0000_s1039" type="#_x0000_t32" style="position:absolute;left:32289;top:17049;width:51;height:448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HAWr8AAADbAAAADwAAAGRycy9kb3ducmV2LnhtbERPy4rCMBTdC/MP4Qqz01RBkY5RRKY4&#10;y/EB0+WluTa1zU1pou38vVkILg/nvd4OthEP6nzlWMFsmoAgLpyuuFRwOWeTFQgfkDU2jknBP3nY&#10;bj5Ga0y16/lIj1MoRQxhn6ICE0KbSukLQxb91LXEkbu6zmKIsCul7rCP4baR8yRZSosVxwaDLe0N&#10;FfXpbhX4X77J7zxbhb/aHPJs0df3pFTqczzsvkAEGsJb/HL/aAWLuD5+iT9Abp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DHAWr8AAADbAAAADwAAAAAAAAAAAAAAAACh&#10;AgAAZHJzL2Rvd25yZXYueG1sUEsFBgAAAAAEAAQA+QAAAI0DAAAAAA==&#10;" strokecolor="#4a7ebb" strokeweight="2.25pt">
                      <v:stroke startarrow="block" endarrow="block"/>
                    </v:shape>
                    <v:shape id="Straight Arrow Connector 15" o:spid="_x0000_s1040" type="#_x0000_t32" style="position:absolute;left:32861;top:8191;width:13398;height:9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1lwcMAAADbAAAADwAAAGRycy9kb3ducmV2LnhtbESPwWrDMBBE74X8g9hAbrWcgktwooRS&#10;apJj6wbi42JtLdfWylhK7Px9VSj0OMzMG2Z3mG0vbjT61rGCdZKCIK6dbrlRcP4sHjcgfEDW2Dsm&#10;BXfycNgvHnaYazfxB93K0IgIYZ+jAhPCkEvpa0MWfeIG4uh9udFiiHJspB5xinDby6c0fZYWW44L&#10;Bgd6NVR35dUq8O/8Ld+qYhMunTlWRTZ117RRarWcX7YgAs3hP/zXPmkF2Rp+v8QfIP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9ZcHDAAAA2wAAAA8AAAAAAAAAAAAA&#10;AAAAoQIAAGRycy9kb3ducmV2LnhtbFBLBQYAAAAABAAEAPkAAACRAwAAAAA=&#10;" strokecolor="#4a7ebb" strokeweight="2.25pt">
                      <v:stroke startarrow="block" endarrow="block"/>
                    </v:shape>
                    <v:shape id="Straight Arrow Connector 16" o:spid="_x0000_s1041" type="#_x0000_t32" style="position:absolute;left:31813;top:30099;width:451;height:647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7tsMAAADbAAAADwAAAGRycy9kb3ducmV2LnhtbESPS2vDMBCE74H+B7GF3hK5gYTgRgml&#10;1CTH5gHNcbG2kmtrZSz50X9fFQo5DjPzDbPdT64RA3Wh8qzgeZGBIC69rtgouF6K+QZEiMgaG8+k&#10;4IcC7HcPsy3m2o98ouEcjUgQDjkqsDG2uZShtOQwLHxLnLwv3zmMSXZG6g7HBHeNXGbZWjqsOC1Y&#10;bOnNUlmfe6cgfPC3fL8Vm/hZ28OtWI11nxmlnh6n1xcQkaZ4D/+3j1rBagl/X9IPkL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uv+7bDAAAA2wAAAA8AAAAAAAAAAAAA&#10;AAAAoQIAAGRycy9kb3ducmV2LnhtbFBLBQYAAAAABAAEAPkAAACRAwAAAAA=&#10;" strokecolor="#4a7ebb" strokeweight="2.25pt">
                      <v:stroke startarrow="block" endarrow="block"/>
                    </v:shape>
                    <v:group id="Group 19" o:spid="_x0000_s1042" style="position:absolute;top:36576;width:69192;height:17419" coordsize="69192,17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line id="Straight Connector 20" o:spid="_x0000_s1043" style="position:absolute;flip:y;visibility:visible;mso-wrap-style:square" from="5905,0" to="61582,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nt9sMAAADbAAAADwAAAGRycy9kb3ducmV2LnhtbESPQWvCQBSE7wX/w/KEXkQ3RmwlzUZU&#10;qM21qeD1mX1Ngtm3IbtN0n/fLRR6HGbmGybdT6YVA/WusaxgvYpAEJdWN1wpuHy8LncgnEfW2Fom&#10;Bd/kYJ/NHlJMtB35nYbCVyJA2CWooPa+S6R0ZU0G3cp2xMH7tL1BH2RfSd3jGOCmlXEUPUmDDYeF&#10;Gjs61VTeiy+j4JzfdsMbXq7WPB9j5nFxPXWk1ON8OryA8DT5//BfO9cKthv4/RJ+g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J7fbDAAAA2wAAAA8AAAAAAAAAAAAA&#10;AAAAoQIAAGRycy9kb3ducmV2LnhtbFBLBQYAAAAABAAEAPkAAACRAwAAAAA=&#10;" strokecolor="#4a7ebb" strokeweight="2.25pt"/>
                      <v:line id="Straight Connector 21" o:spid="_x0000_s1044" style="position:absolute;visibility:visible;mso-wrap-style:square" from="6000,476" to="6000,39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CENMMAAADbAAAADwAAAGRycy9kb3ducmV2LnhtbESPQWsCMRSE7wX/Q3iCF9Gs0oqsRhGh&#10;IvZSdQ8eH8lzd3HzsiSprv/eFAo9DjPzDbNcd7YRd/KhdqxgMs5AEGtnai4VFOfP0RxEiMgGG8ek&#10;4EkB1qve2xJz4x58pPspliJBOOSooIqxzaUMuiKLYexa4uRdnbcYk/SlNB4fCW4bOc2ymbRYc1qo&#10;sKVtRfp2+rEKvuJsXuykNuYwPA6f/vt20dtCqUG/2yxAROrif/ivvTcKPt7h90v6AXL1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AhDTDAAAA2wAAAA8AAAAAAAAAAAAA&#10;AAAAoQIAAGRycy9kb3ducmV2LnhtbFBLBQYAAAAABAAEAPkAAACRAwAAAAA=&#10;" strokecolor="#4a7ebb" strokeweight="2.25pt"/>
                      <v:line id="Straight Connector 22" o:spid="_x0000_s1045" style="position:absolute;visibility:visible;mso-wrap-style:square" from="40862,285" to="40862,3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whr8MAAADbAAAADwAAAGRycy9kb3ducmV2LnhtbESPQYvCMBSE7wv+h/AEL6LpCopUo4ig&#10;yHpZtQePj+TZFpuXkmS1/vuNsLDHYWa+YZbrzjbiQT7UjhV8jjMQxNqZmksFxWU3moMIEdlg45gU&#10;vCjAetX7WGJu3JNP9DjHUiQIhxwVVDG2uZRBV2QxjF1LnLyb8xZjkr6UxuMzwW0jJ1k2kxZrTgsV&#10;trStSN/PP1bBMc7mxV5qY76Gp+HLf9+velsoNeh3mwWISF38D/+1D0bBdArvL+kH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MIa/DAAAA2wAAAA8AAAAAAAAAAAAA&#10;AAAAoQIAAGRycy9kb3ducmV2LnhtbFBLBQYAAAAABAAEAPkAAACRAwAAAAA=&#10;" strokecolor="#4a7ebb" strokeweight="2.25pt"/>
                      <v:line id="Straight Connector 23" o:spid="_x0000_s1046" style="position:absolute;visibility:visible;mso-wrap-style:square" from="16192,381" to="16192,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6/2MMAAADbAAAADwAAAGRycy9kb3ducmV2LnhtbESPQWsCMRSE7wX/Q3hCL6JZBRdZjSKC&#10;RdqL2j30+Eieu4ublyVJdf33jSD0OMzMN8xq09tW3MiHxrGC6SQDQaydabhSUH7vxwsQISIbbB2T&#10;ggcF2KwHbyssjLvziW7nWIkE4VCggjrGrpAy6JoshonriJN3cd5iTNJX0ni8J7ht5SzLcmmx4bRQ&#10;Y0e7mvT1/GsVfMV8UX5Ibczn6DR6+OP1R+9Kpd6H/XYJIlIf/8Ov9sEomOfw/JJ+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ev9jDAAAA2wAAAA8AAAAAAAAAAAAA&#10;AAAAoQIAAGRycy9kb3ducmV2LnhtbFBLBQYAAAAABAAEAPkAAACRAwAAAAA=&#10;" strokecolor="#4a7ebb" strokeweight="2.25pt"/>
                      <v:line id="Straight Connector 24" o:spid="_x0000_s1047" style="position:absolute;visibility:visible;mso-wrap-style:square" from="52482,190" to="52482,3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IaQ8MAAADbAAAADwAAAGRycy9kb3ducmV2LnhtbESPQWsCMRSE7wX/Q3iCF9FshaqsRhGh&#10;Iu2l6h48PpLn7uLmZUmirv/eFAo9DjPzDbNcd7YRd/KhdqzgfZyBINbO1FwqKE6fozmIEJENNo5J&#10;wZMCrFe9tyXmxj34QPdjLEWCcMhRQRVjm0sZdEUWw9i1xMm7OG8xJulLaTw+Etw2cpJlU2mx5rRQ&#10;YUvbivT1eLMKvuN0XuykNuZreBg+/c/1rLeFUoN+t1mAiNTF//Bfe28UfMzg90v6AXL1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SGkPDAAAA2wAAAA8AAAAAAAAAAAAA&#10;AAAAoQIAAGRycy9kb3ducmV2LnhtbFBLBQYAAAAABAAEAPkAAACRAwAAAAA=&#10;" strokecolor="#4a7ebb" strokeweight="2.25pt"/>
                      <v:line id="Straight Connector 25" o:spid="_x0000_s1048" style="position:absolute;visibility:visible;mso-wrap-style:square" from="28479,381" to="28479,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2OMcEAAADbAAAADwAAAGRycy9kb3ducmV2LnhtbERPz2vCMBS+D/wfwhvsIjbdYFI6owxB&#10;EXeZ2oPHR/LWFpuXkmS2/e/NYbDjx/d7tRltJ+7kQ+tYwWuWgyDWzrRcK6guu0UBIkRkg51jUjBR&#10;gM169rTC0riBT3Q/x1qkEA4lKmhi7Espg27IYshcT5y4H+ctxgR9LY3HIYXbTr7l+VJabDk1NNjT&#10;tiF9O/9aBV9xWVR7qY05zk/zyX/frnpbKfXyPH5+gIg0xn/xn/tgFLynselL+gF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zY4xwQAAANsAAAAPAAAAAAAAAAAAAAAA&#10;AKECAABkcnMvZG93bnJldi54bWxQSwUGAAAAAAQABAD5AAAAjwMAAAAA&#10;" strokecolor="#4a7ebb" strokeweight="2.25pt"/>
                      <v:line id="Straight Connector 26" o:spid="_x0000_s1049" style="position:absolute;visibility:visible;mso-wrap-style:square" from="61531,95" to="61531,3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ErqsMAAADbAAAADwAAAGRycy9kb3ducmV2LnhtbESPQWsCMRSE7wX/Q3iCF9FshYquRhGh&#10;Iu2l6h48PpLn7uLmZUmirv/eFAo9DjPzDbNcd7YRd/KhdqzgfZyBINbO1FwqKE6foxmIEJENNo5J&#10;wZMCrFe9tyXmxj34QPdjLEWCcMhRQRVjm0sZdEUWw9i1xMm7OG8xJulLaTw+Etw2cpJlU2mx5rRQ&#10;YUvbivT1eLMKvuN0VuykNuZreBg+/c/1rLeFUoN+t1mAiNTF//Bfe28UfMzh90v6AXL1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BK6rDAAAA2wAAAA8AAAAAAAAAAAAA&#10;AAAAoQIAAGRycy9kb3ducmV2LnhtbFBLBQYAAAAABAAEAPkAAACRAwAAAAA=&#10;" strokecolor="#4a7ebb" strokeweight="2.25pt"/>
                      <v:roundrect id="Rounded Rectangle 27" o:spid="_x0000_s1050" style="position:absolute;top:4000;width:9460;height:373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TbirwA&#10;AADbAAAADwAAAGRycy9kb3ducmV2LnhtbERPyQrCMBC9C/5DGMGbpgouVKOIKIieXNDr0IxtsZnU&#10;Jtr69+YgeHy8fb5sTCHeVLncsoJBPwJBnFidc6rgct72piCcR9ZYWCYFH3KwXLRbc4y1rflI75NP&#10;RQhhF6OCzPsyltIlGRl0fVsSB+5uK4M+wCqVusI6hJtCDqNoLA3mHBoyLGmdUfI4vYyC+2h/mOCG&#10;8kG93p0/lvh5uN6U6naa1QyEp8b/xT/3TisYh/XhS/gBcvE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21NuKvAAAANsAAAAPAAAAAAAAAAAAAAAAAJgCAABkcnMvZG93bnJldi54&#10;bWxQSwUGAAAAAAQABAD1AAAAgQMAAAAA&#10;" fillcolor="#ededed" strokeweight="2.25pt">
                        <v:fill color2="#bcbcbc" rotate="t" colors="0 #ededed;42598f #d0d0d0;1 #bcbcbc" focus="100%" type="gradient"/>
                        <v:shadow on="t" opacity="24903f" origin=",.5" offset="0,.55556mm"/>
                        <v:textbox>
                          <w:txbxContent>
                            <w:p w14:paraId="149F5774"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Health &amp; Env. </w:t>
                              </w:r>
                            </w:p>
                          </w:txbxContent>
                        </v:textbox>
                      </v:roundrect>
                      <v:roundrect id="Rounded Rectangle 28" o:spid="_x0000_s1051" style="position:absolute;left:11811;top:3905;width:8900;height:373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h+EcEA&#10;AADbAAAADwAAAGRycy9kb3ducmV2LnhtbESPS6vCMBSE94L/IRzh7jSt4INqlIsoyHXlA90emmNb&#10;bnNSm2jrvzeC4HKYmW+Y+bI1pXhQ7QrLCuJBBII4tbrgTMHpuOlPQTiPrLG0TAqe5GC56HbmmGjb&#10;8J4eB5+JAGGXoILc+yqR0qU5GXQDWxEH72prgz7IOpO6xibATSmHUTSWBgsOCzlWtMop/T/cjYLr&#10;6G83wTUVcbPaHp+W+LY7X5T66bW/MxCeWv8Nf9pbrWAcw/tL+AF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YfhHBAAAA2wAAAA8AAAAAAAAAAAAAAAAAmAIAAGRycy9kb3du&#10;cmV2LnhtbFBLBQYAAAAABAAEAPUAAACGAwAAAAA=&#10;" fillcolor="#ededed" strokeweight="2.25pt">
                        <v:fill color2="#bcbcbc" rotate="t" colors="0 #ededed;42598f #d0d0d0;1 #bcbcbc" focus="100%" type="gradient"/>
                        <v:shadow on="t" opacity="24903f" origin=",.5" offset="0,.55556mm"/>
                        <v:textbox>
                          <w:txbxContent>
                            <w:p w14:paraId="28F0F5CC"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Agri &amp; Fisheries </w:t>
                              </w:r>
                            </w:p>
                          </w:txbxContent>
                        </v:textbox>
                      </v:roundrect>
                      <v:roundrect id="Rounded Rectangle 29" o:spid="_x0000_s1052" style="position:absolute;left:22955;top:3905;width:11314;height:381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rgZsIA&#10;AADbAAAADwAAAGRycy9kb3ducmV2LnhtbESPQWvCQBSE7wX/w/IEb3WjYFqiq4i0EPRkLHp9ZJ9J&#10;MPs2ZleT/PtuQehxmJlvmNWmN7V4Uusqywpm0wgEcW51xYWCn9P3+ycI55E11pZJwUAONuvR2woT&#10;bTs+0jPzhQgQdgkqKL1vEildXpJBN7UNcfCutjXog2wLqVvsAtzUch5FsTRYcVgosaFdSfktexgF&#10;18X+8IFfVM26XXoaLPH9cL4oNRn32yUIT73/D7/aqVYQz+HvS/g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SuBmwgAAANsAAAAPAAAAAAAAAAAAAAAAAJgCAABkcnMvZG93&#10;bnJldi54bWxQSwUGAAAAAAQABAD1AAAAhwMAAAAA&#10;" fillcolor="#ededed" strokeweight="2.25pt">
                        <v:fill color2="#bcbcbc" rotate="t" colors="0 #ededed;42598f #d0d0d0;1 #bcbcbc" focus="100%" type="gradient"/>
                        <v:shadow on="t" opacity="24903f" origin=",.5" offset="0,.55556mm"/>
                        <v:textbox>
                          <w:txbxContent>
                            <w:p w14:paraId="3E77D425"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Housing, Lands &amp; Water Mgt </w:t>
                              </w:r>
                            </w:p>
                          </w:txbxContent>
                        </v:textbox>
                      </v:roundrect>
                      <v:roundrect id="Rounded Rectangle 30" o:spid="_x0000_s1053" style="position:absolute;left:36480;top:3810;width:9391;height:36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ZF/cEA&#10;AADbAAAADwAAAGRycy9kb3ducmV2LnhtbESPzarCMBSE94LvEI7gTlMVvVKNIqIguvIH3R6aY1ts&#10;TmoTbX37mwvCXQ4z8w0zXzamEG+qXG5ZwaAfgSBOrM45VXA5b3tTEM4jaywsk4IPOVgu2q05xtrW&#10;fKT3yaciQNjFqCDzvoyldElGBl3flsTBu9vKoA+ySqWusA5wU8hhFE2kwZzDQoYlrTNKHqeXUXAf&#10;7w8/uKF8UK93548lfh6uN6W6nWY1A+Gp8f/hb3unFUxG8Pcl/AC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GRf3BAAAA2wAAAA8AAAAAAAAAAAAAAAAAmAIAAGRycy9kb3du&#10;cmV2LnhtbFBLBQYAAAAABAAEAPUAAACGAwAAAAA=&#10;" fillcolor="#ededed" strokeweight="2.25pt">
                        <v:fill color2="#bcbcbc" rotate="t" colors="0 #ededed;42598f #d0d0d0;1 #bcbcbc" focus="100%" type="gradient"/>
                        <v:shadow on="t" opacity="24903f" origin=",.5" offset="0,.55556mm"/>
                        <v:textbox>
                          <w:txbxContent>
                            <w:p w14:paraId="57F3E824"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Justice, Imm &amp; Nat Sec </w:t>
                              </w:r>
                            </w:p>
                          </w:txbxContent>
                        </v:textbox>
                      </v:roundrect>
                      <v:roundrect id="Rounded Rectangle 32" o:spid="_x0000_s1054" style="position:absolute;left:47910;top:3810;width:9877;height:373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dicEA&#10;AADbAAAADwAAAGRycy9kb3ducmV2LnhtbESPzarCMBSE94LvEI7gTlNFvVKNIqIguvIH3R6aY1ts&#10;TmoTbX37mwvCXQ4z8w0zXzamEG+qXG5ZwaAfgSBOrM45VXA5b3tTEM4jaywsk4IPOVgu2q05xtrW&#10;fKT3yaciQNjFqCDzvoyldElGBl3flsTBu9vKoA+ySqWusA5wU8hhFE2kwZzDQoYlrTNKHqeXUXAf&#10;7w8/uKF8UK93548lfh6uN6W6nWY1A+Gp8f/hb3unFUxG8Pcl/AC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nv3YnBAAAA2wAAAA8AAAAAAAAAAAAAAAAAmAIAAGRycy9kb3du&#10;cmV2LnhtbFBLBQYAAAAABAAEAPUAAACGAwAAAAA=&#10;" fillcolor="#ededed" strokeweight="2.25pt">
                        <v:fill color2="#bcbcbc" rotate="t" colors="0 #ededed;42598f #d0d0d0;1 #bcbcbc" focus="100%" type="gradient"/>
                        <v:shadow on="t" opacity="24903f" origin=",.5" offset="0,.55556mm"/>
                        <v:textbox>
                          <w:txbxContent>
                            <w:p w14:paraId="62824C5D"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Planning, Econ Dev &amp; Inv </w:t>
                              </w:r>
                            </w:p>
                          </w:txbxContent>
                        </v:textbox>
                      </v:roundrect>
                      <v:roundrect id="Rounded Rectangle 34" o:spid="_x0000_s1055" style="position:absolute;left:59245;top:3524;width:9947;height:373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4EsIA&#10;AADbAAAADwAAAGRycy9kb3ducmV2LnhtbESPT4vCMBTE7wt+h/CEva2pC+pSTUVkBVlP2kWvj+b1&#10;DzYvtYm2fnsjCB6HmfkNs1j2phY3al1lWcF4FIEgzqyuuFDwn26+fkA4j6yxtkwK7uRgmQw+Fhhr&#10;2/GebgdfiABhF6OC0vsmltJlJRl0I9sQBy+3rUEfZFtI3WIX4KaW31E0lQYrDgslNrQuKTsfrkZB&#10;PvnbzfCXqnG33qZ3S3zZHU9KfQ771RyEp96/w6/2ViuYTuD5JfwAm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o3gSwgAAANsAAAAPAAAAAAAAAAAAAAAAAJgCAABkcnMvZG93&#10;bnJldi54bWxQSwUGAAAAAAQABAD1AAAAhwMAAAAA&#10;" fillcolor="#ededed" strokeweight="2.25pt">
                        <v:fill color2="#bcbcbc" rotate="t" colors="0 #ededed;42598f #d0d0d0;1 #bcbcbc" focus="100%" type="gradient"/>
                        <v:shadow on="t" opacity="24903f" origin=",.5" offset="0,.55556mm"/>
                        <v:textbox>
                          <w:txbxContent>
                            <w:p w14:paraId="2F38D91B" w14:textId="77777777" w:rsidR="00D26018" w:rsidRPr="00C71E5F" w:rsidRDefault="00D26018" w:rsidP="00B94DDA">
                              <w:pPr>
                                <w:jc w:val="center"/>
                                <w:rPr>
                                  <w:rFonts w:ascii="Arial" w:hAnsi="Arial" w:cs="Arial"/>
                                  <w:sz w:val="16"/>
                                  <w:lang w:val="hr-HR"/>
                                </w:rPr>
                              </w:pPr>
                              <w:r w:rsidRPr="00C71E5F">
                                <w:rPr>
                                  <w:rFonts w:ascii="Arial" w:hAnsi="Arial" w:cs="Arial"/>
                                  <w:sz w:val="16"/>
                                  <w:lang w:val="hr-HR"/>
                                </w:rPr>
                                <w:t xml:space="preserve">Min of Soc Serv, Fam &amp; Gender </w:t>
                              </w:r>
                            </w:p>
                          </w:txbxContent>
                        </v:textbox>
                      </v:roundrect>
                      <v:shape id="_x0000_s1056" type="#_x0000_t202" style="position:absolute;left:476;top:9906;width:7443;height:3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Sfu8AA&#10;AADbAAAADwAAAGRycy9kb3ducmV2LnhtbESPQYvCMBSE78L+h/CEvdlUhbJU06ILguxt3V68PZpn&#10;W2xeShJt/fdmQfA4zMw3zLacTC/u5HxnWcEySUEQ11Z33Cio/g6LLxA+IGvsLZOCB3koi4/ZFnNt&#10;R/6l+yk0IkLY56igDWHIpfR1SwZ9Ygfi6F2sMxiidI3UDscIN71cpWkmDXYcF1oc6Lul+nq6GQXH&#10;bB/OVOkfvV6t7VjJ2l16r9TnfNptQASawjv8ah+1giyD/y/xB8j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2Sfu8AAAADbAAAADwAAAAAAAAAAAAAAAACYAgAAZHJzL2Rvd25y&#10;ZXYueG1sUEsFBgAAAAAEAAQA9QAAAIUDAAAAAA==&#10;" strokeweight=".5pt">
                        <v:textbox>
                          <w:txbxContent>
                            <w:p w14:paraId="6152AFB0" w14:textId="77777777" w:rsidR="00D26018" w:rsidRPr="006D094F" w:rsidRDefault="00D26018" w:rsidP="00B94DDA">
                              <w:pPr>
                                <w:rPr>
                                  <w:sz w:val="16"/>
                                  <w:szCs w:val="16"/>
                                </w:rPr>
                              </w:pPr>
                              <w:r w:rsidRPr="006D094F">
                                <w:rPr>
                                  <w:sz w:val="16"/>
                                  <w:szCs w:val="16"/>
                                </w:rPr>
                                <w:t>E</w:t>
                              </w:r>
                              <w:r>
                                <w:rPr>
                                  <w:sz w:val="16"/>
                                  <w:szCs w:val="16"/>
                                </w:rPr>
                                <w:t>nv. Coord. Unit</w:t>
                              </w:r>
                            </w:p>
                          </w:txbxContent>
                        </v:textbox>
                      </v:shape>
                      <v:shape id="_x0000_s1057" type="#_x0000_t202" style="position:absolute;left:11144;top:9810;width:10028;height:76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g6IMEA&#10;AADbAAAADwAAAGRycy9kb3ducmV2LnhtbESPQYvCMBSE74L/ITzBm6ZboS5dY1kXFsSb2sveHs2z&#10;Ldu8lCTa+u+NIHgcZuYbZlOMphM3cr61rOBjmYAgrqxuuVZQnn8XnyB8QNbYWSYFd/JQbKeTDeba&#10;Dnyk2ynUIkLY56igCaHPpfRVQwb90vbE0btYZzBE6WqpHQ4RbjqZJkkmDbYcFxrs6aeh6v90NQr2&#10;2S78UakPepWu7FDKyl06r9R8Nn5/gQg0hnf41d5rBdkanl/i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oOiDBAAAA2wAAAA8AAAAAAAAAAAAAAAAAmAIAAGRycy9kb3du&#10;cmV2LnhtbFBLBQYAAAAABAAEAPUAAACGAwAAAAA=&#10;" strokeweight=".5pt">
                        <v:textbox>
                          <w:txbxContent>
                            <w:p w14:paraId="52B3AC4E" w14:textId="77777777" w:rsidR="00D26018" w:rsidRDefault="00D26018" w:rsidP="003E0201">
                              <w:pPr>
                                <w:numPr>
                                  <w:ilvl w:val="0"/>
                                  <w:numId w:val="63"/>
                                </w:numPr>
                                <w:spacing w:after="0" w:line="240" w:lineRule="auto"/>
                                <w:ind w:left="0" w:hanging="86"/>
                                <w:rPr>
                                  <w:sz w:val="16"/>
                                  <w:szCs w:val="16"/>
                                </w:rPr>
                              </w:pPr>
                              <w:r w:rsidRPr="00C71E5F">
                                <w:rPr>
                                  <w:sz w:val="16"/>
                                  <w:szCs w:val="16"/>
                                </w:rPr>
                                <w:t>Division of Agriculture</w:t>
                              </w:r>
                            </w:p>
                            <w:p w14:paraId="51E61F80" w14:textId="77777777" w:rsidR="00D26018" w:rsidRPr="00C71E5F" w:rsidRDefault="00D26018" w:rsidP="003E0201">
                              <w:pPr>
                                <w:numPr>
                                  <w:ilvl w:val="0"/>
                                  <w:numId w:val="63"/>
                                </w:numPr>
                                <w:spacing w:after="0" w:line="240" w:lineRule="auto"/>
                                <w:ind w:left="0" w:hanging="86"/>
                                <w:rPr>
                                  <w:sz w:val="16"/>
                                  <w:szCs w:val="16"/>
                                </w:rPr>
                              </w:pPr>
                              <w:r w:rsidRPr="00C71E5F">
                                <w:rPr>
                                  <w:sz w:val="16"/>
                                  <w:szCs w:val="16"/>
                                </w:rPr>
                                <w:t>Division of Forestry, Wildlife &amp; National Parks</w:t>
                              </w:r>
                            </w:p>
                          </w:txbxContent>
                        </v:textbox>
                      </v:shape>
                      <v:shape id="Text Box 38" o:spid="_x0000_s1058" type="#_x0000_t202" style="position:absolute;left:23431;top:9715;width:10156;height:5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euUroA&#10;AADbAAAADwAAAGRycy9kb3ducmV2LnhtbERPvQrCMBDeBd8hnOCmqQpFqlFUEMRN7eJ2NGdbbC4l&#10;iba+vRkEx4/vf73tTSPe5HxtWcFsmoAgLqyuuVSQ346TJQgfkDU2lknBhzxsN8PBGjNtO77Q+xpK&#10;EUPYZ6igCqHNpPRFRQb91LbEkXtYZzBE6EqpHXYx3DRyniSpNFhzbKiwpUNFxfP6MgpO6T7cKddn&#10;vZgvbJfLwj0ar9R41O9WIAL14S/+uU9aQRrHxi/xB8jN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RbeuUroAAADbAAAADwAAAAAAAAAAAAAAAACYAgAAZHJzL2Rvd25yZXYueG1s&#10;UEsFBgAAAAAEAAQA9QAAAH8DAAAAAA==&#10;" strokeweight=".5pt">
                        <v:textbox>
                          <w:txbxContent>
                            <w:p w14:paraId="0B896E41" w14:textId="77777777" w:rsidR="00D26018" w:rsidRPr="002D3C91" w:rsidRDefault="00D26018" w:rsidP="003E0201">
                              <w:pPr>
                                <w:numPr>
                                  <w:ilvl w:val="0"/>
                                  <w:numId w:val="64"/>
                                </w:numPr>
                                <w:spacing w:after="0" w:line="240" w:lineRule="auto"/>
                                <w:ind w:left="180" w:hanging="180"/>
                                <w:rPr>
                                  <w:sz w:val="16"/>
                                  <w:szCs w:val="16"/>
                                </w:rPr>
                              </w:pPr>
                              <w:r w:rsidRPr="002D3C91">
                                <w:rPr>
                                  <w:sz w:val="16"/>
                                  <w:szCs w:val="16"/>
                                </w:rPr>
                                <w:t>Lands &amp; Survey Division</w:t>
                              </w:r>
                            </w:p>
                            <w:p w14:paraId="32576704" w14:textId="77777777" w:rsidR="00D26018" w:rsidRPr="002D3C91" w:rsidRDefault="00D26018" w:rsidP="003E0201">
                              <w:pPr>
                                <w:numPr>
                                  <w:ilvl w:val="0"/>
                                  <w:numId w:val="64"/>
                                </w:numPr>
                                <w:spacing w:after="0" w:line="240" w:lineRule="auto"/>
                                <w:ind w:left="180" w:hanging="180"/>
                                <w:rPr>
                                  <w:sz w:val="16"/>
                                  <w:szCs w:val="16"/>
                                </w:rPr>
                              </w:pPr>
                              <w:r w:rsidRPr="002D3C91">
                                <w:rPr>
                                  <w:sz w:val="16"/>
                                  <w:szCs w:val="16"/>
                                </w:rPr>
                                <w:t>D</w:t>
                              </w:r>
                              <w:r>
                                <w:rPr>
                                  <w:sz w:val="16"/>
                                  <w:szCs w:val="16"/>
                                </w:rPr>
                                <w:t>O</w:t>
                              </w:r>
                              <w:r w:rsidRPr="002D3C91">
                                <w:rPr>
                                  <w:sz w:val="16"/>
                                  <w:szCs w:val="16"/>
                                </w:rPr>
                                <w:t>WASCO</w:t>
                              </w:r>
                            </w:p>
                          </w:txbxContent>
                        </v:textbox>
                      </v:shape>
                      <v:shape id="_x0000_s1059" type="#_x0000_t202" style="position:absolute;left:36861;top:9715;width:9113;height:3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sLycEA&#10;AADbAAAADwAAAGRycy9kb3ducmV2LnhtbESPQYvCMBSE74L/ITzBm6ZbobhdY1kXFsSb2sveHs2z&#10;Ldu8lCTa+u+NIHgcZuYbZlOMphM3cr61rOBjmYAgrqxuuVZQnn8XaxA+IGvsLJOCO3kottPJBnNt&#10;Bz7S7RRqESHsc1TQhNDnUvqqIYN+aXvi6F2sMxiidLXUDocIN51MkySTBluOCw329NNQ9X+6GgX7&#10;bBf+qNQHvUpXdihl5S6dV2o+G7+/QAQawzv8au+1guwTnl/i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7C8nBAAAA2wAAAA8AAAAAAAAAAAAAAAAAmAIAAGRycy9kb3du&#10;cmV2LnhtbFBLBQYAAAAABAAEAPUAAACGAwAAAAA=&#10;" strokeweight=".5pt">
                        <v:textbox>
                          <w:txbxContent>
                            <w:p w14:paraId="52730F0A" w14:textId="77777777" w:rsidR="00D26018" w:rsidRPr="006D094F" w:rsidRDefault="00D26018" w:rsidP="00B94DDA">
                              <w:pPr>
                                <w:rPr>
                                  <w:sz w:val="16"/>
                                  <w:szCs w:val="16"/>
                                </w:rPr>
                              </w:pPr>
                              <w:r w:rsidRPr="006D094F">
                                <w:rPr>
                                  <w:sz w:val="16"/>
                                  <w:szCs w:val="16"/>
                                </w:rPr>
                                <w:t>Chamber of the AG</w:t>
                              </w:r>
                            </w:p>
                          </w:txbxContent>
                        </v:textbox>
                      </v:shape>
                      <v:shape id="_x0000_s1060" type="#_x0000_t202" style="position:absolute;left:48006;top:9906;width:9801;height:3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g0ibsA&#10;AADbAAAADwAAAGRycy9kb3ducmV2LnhtbERPvQrCMBDeBd8hnOCmqQoq1SgqCOKmdnE7mrMtNpeS&#10;RFvf3gyC48f3v952phZvcr6yrGAyTkAQ51ZXXCjIbsfREoQPyBpry6TgQx62m35vjam2LV/ofQ2F&#10;iCHsU1RQhtCkUvq8JIN+bBviyD2sMxgidIXUDtsYbmo5TZK5NFhxbCixoUNJ+fP6MgpO8324U6bP&#10;ejad2TaTuXvUXqnhoNutQATqwl/8c5+0gkVcH7/EHyA3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4YNIm7AAAA2wAAAA8AAAAAAAAAAAAAAAAAmAIAAGRycy9kb3ducmV2Lnht&#10;bFBLBQYAAAAABAAEAPUAAACAAwAAAAA=&#10;" strokeweight=".5pt">
                        <v:textbox>
                          <w:txbxContent>
                            <w:p w14:paraId="73E8E21A" w14:textId="77777777" w:rsidR="00D26018" w:rsidRPr="006D094F" w:rsidRDefault="00D26018" w:rsidP="00B94DDA">
                              <w:pPr>
                                <w:rPr>
                                  <w:sz w:val="16"/>
                                  <w:szCs w:val="16"/>
                                </w:rPr>
                              </w:pPr>
                              <w:r w:rsidRPr="006D094F">
                                <w:rPr>
                                  <w:sz w:val="16"/>
                                  <w:szCs w:val="16"/>
                                </w:rPr>
                                <w:t>Physical Planning Division</w:t>
                              </w:r>
                            </w:p>
                          </w:txbxContent>
                        </v:textbox>
                      </v:shape>
                    </v:group>
                    <v:roundrect id="Rounded Rectangle 72" o:spid="_x0000_s1061" style="position:absolute;left:21431;top:22098;width:21437;height:762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y7sYA&#10;AADbAAAADwAAAGRycy9kb3ducmV2LnhtbESPT2vCQBTE74V+h+UVequb5lBtdBOkKBahUP/i8ZF9&#10;JsHs25jdxthP3xWEHoeZ+Q0zyXpTi45aV1lW8DqIQBDnVldcKNhu5i8jEM4ja6wtk4IrOcjSx4cJ&#10;JtpeeEXd2hciQNglqKD0vkmkdHlJBt3ANsTBO9rWoA+yLaRu8RLgppZxFL1JgxWHhRIb+igpP61/&#10;jILf87Fafl1Xh9m+w+/dIj6997tIqeenfjoG4an3/+F7+1MrGMZw+xJ+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1+y7sYAAADbAAAADwAAAAAAAAAAAAAAAACYAgAAZHJz&#10;L2Rvd25yZXYueG1sUEsFBgAAAAAEAAQA9QAAAIsDAAAAAA==&#10;" fillcolor="#ededed" strokeweight="1pt">
                      <v:fill color2="#bcbcbc" rotate="t" colors="0 #ededed;42598f #d0d0d0;1 #bcbcbc" focus="100%" type="gradient"/>
                      <v:shadow on="t" opacity="24903f" origin=",.5" offset="0,.55556mm"/>
                      <v:textbox>
                        <w:txbxContent>
                          <w:p w14:paraId="65AEEDA2" w14:textId="1F68F3E8" w:rsidR="00D26018" w:rsidRDefault="00D26018" w:rsidP="00B94DDA">
                            <w:pPr>
                              <w:spacing w:after="0"/>
                              <w:jc w:val="center"/>
                              <w:rPr>
                                <w:rFonts w:ascii="Arial" w:hAnsi="Arial" w:cs="Arial"/>
                              </w:rPr>
                            </w:pPr>
                            <w:r>
                              <w:rPr>
                                <w:rFonts w:ascii="Arial" w:hAnsi="Arial" w:cs="Arial"/>
                              </w:rPr>
                              <w:t>ECU/PISLM Sub-Office</w:t>
                            </w:r>
                          </w:p>
                          <w:p w14:paraId="02DF5EEF" w14:textId="77777777" w:rsidR="00D26018" w:rsidRPr="00E95556" w:rsidRDefault="00D26018" w:rsidP="00B94DDA">
                            <w:pPr>
                              <w:spacing w:after="0"/>
                              <w:jc w:val="center"/>
                              <w:rPr>
                                <w:rFonts w:ascii="Arial" w:hAnsi="Arial" w:cs="Arial"/>
                              </w:rPr>
                            </w:pPr>
                            <w:r>
                              <w:rPr>
                                <w:rFonts w:ascii="Arial" w:hAnsi="Arial" w:cs="Arial"/>
                              </w:rPr>
                              <w:t xml:space="preserve">National Project Management Unit </w:t>
                            </w:r>
                          </w:p>
                        </w:txbxContent>
                      </v:textbox>
                    </v:roundrect>
                  </v:group>
                </v:group>
              </v:group>
            </w:pict>
          </mc:Fallback>
        </mc:AlternateContent>
      </w:r>
    </w:p>
    <w:p w14:paraId="7179FCDB" w14:textId="4706C576" w:rsidR="00FE4FFF" w:rsidRPr="004A7ED1" w:rsidRDefault="00FE4FFF" w:rsidP="00E3508D">
      <w:pPr>
        <w:pStyle w:val="Footer"/>
        <w:ind w:right="-176"/>
        <w:jc w:val="both"/>
        <w:rPr>
          <w:i/>
          <w:sz w:val="21"/>
          <w:szCs w:val="21"/>
          <w:lang w:val="en-GB"/>
        </w:rPr>
      </w:pPr>
    </w:p>
    <w:p w14:paraId="6FE6603B" w14:textId="77777777" w:rsidR="008A6574" w:rsidRPr="004A7ED1" w:rsidRDefault="008A6574" w:rsidP="00E3508D">
      <w:pPr>
        <w:pStyle w:val="Footer"/>
        <w:ind w:right="-176"/>
        <w:jc w:val="both"/>
        <w:rPr>
          <w:i/>
          <w:sz w:val="21"/>
          <w:szCs w:val="21"/>
          <w:lang w:val="en-GB"/>
        </w:rPr>
        <w:sectPr w:rsidR="008A6574" w:rsidRPr="004A7ED1" w:rsidSect="0044660A">
          <w:pgSz w:w="12240" w:h="15840"/>
          <w:pgMar w:top="1440" w:right="1800" w:bottom="1440" w:left="1800" w:header="720" w:footer="720" w:gutter="0"/>
          <w:cols w:space="720"/>
          <w:docGrid w:linePitch="360"/>
        </w:sectPr>
      </w:pPr>
    </w:p>
    <w:p w14:paraId="338F86AA" w14:textId="77777777" w:rsidR="003933BE" w:rsidRPr="003D0D0D" w:rsidRDefault="008A6574" w:rsidP="003933BE">
      <w:pPr>
        <w:tabs>
          <w:tab w:val="num" w:pos="600"/>
        </w:tabs>
        <w:spacing w:after="0" w:line="240" w:lineRule="auto"/>
        <w:ind w:left="605"/>
        <w:jc w:val="center"/>
        <w:rPr>
          <w:rFonts w:ascii="Times New Roman" w:eastAsia="SimSun" w:hAnsi="Times New Roman" w:cs="Times New Roman"/>
          <w:b/>
          <w:bCs/>
          <w:smallCaps/>
          <w:lang w:val="en-GB"/>
        </w:rPr>
      </w:pPr>
      <w:r w:rsidRPr="003D0D0D">
        <w:rPr>
          <w:rFonts w:ascii="Times New Roman" w:eastAsia="SimSun" w:hAnsi="Times New Roman" w:cs="Times New Roman"/>
          <w:b/>
          <w:bCs/>
          <w:smallCaps/>
          <w:lang w:val="en-GB"/>
        </w:rPr>
        <w:lastRenderedPageBreak/>
        <w:t xml:space="preserve">ANNEX I - Key Deliverables and </w:t>
      </w:r>
      <w:r w:rsidR="003933BE" w:rsidRPr="003D0D0D">
        <w:rPr>
          <w:rFonts w:ascii="Times New Roman" w:eastAsia="SimSun" w:hAnsi="Times New Roman" w:cs="Times New Roman"/>
          <w:b/>
          <w:bCs/>
          <w:smallCaps/>
          <w:lang w:val="en-GB"/>
        </w:rPr>
        <w:t>Benchmarks</w:t>
      </w:r>
    </w:p>
    <w:p w14:paraId="6BA91FA2" w14:textId="77777777" w:rsidR="00311A20" w:rsidRPr="003D0D0D" w:rsidRDefault="00311A20" w:rsidP="00C81132">
      <w:pPr>
        <w:spacing w:after="0" w:line="240" w:lineRule="auto"/>
        <w:rPr>
          <w:rFonts w:ascii="Times New Roman" w:eastAsia="SimSun" w:hAnsi="Times New Roman" w:cs="Times New Roman"/>
          <w:lang w:val="en-GB"/>
        </w:rPr>
      </w:pPr>
    </w:p>
    <w:tbl>
      <w:tblPr>
        <w:tblW w:w="5260" w:type="pct"/>
        <w:tblInd w:w="-342" w:type="dxa"/>
        <w:tblLayout w:type="fixed"/>
        <w:tblLook w:val="0000" w:firstRow="0" w:lastRow="0" w:firstColumn="0" w:lastColumn="0" w:noHBand="0" w:noVBand="0"/>
      </w:tblPr>
      <w:tblGrid>
        <w:gridCol w:w="2297"/>
        <w:gridCol w:w="5217"/>
        <w:gridCol w:w="3357"/>
        <w:gridCol w:w="2742"/>
      </w:tblGrid>
      <w:tr w:rsidR="00C81132" w:rsidRPr="003D0D0D" w14:paraId="0C136944" w14:textId="77777777" w:rsidTr="008C193A">
        <w:trPr>
          <w:trHeight w:val="270"/>
          <w:tblHeader/>
        </w:trPr>
        <w:tc>
          <w:tcPr>
            <w:tcW w:w="844" w:type="pct"/>
            <w:tcBorders>
              <w:top w:val="single" w:sz="8" w:space="0" w:color="auto"/>
              <w:left w:val="single" w:sz="8" w:space="0" w:color="auto"/>
              <w:bottom w:val="single" w:sz="8" w:space="0" w:color="auto"/>
              <w:right w:val="single" w:sz="8" w:space="0" w:color="auto"/>
            </w:tcBorders>
            <w:shd w:val="clear" w:color="auto" w:fill="C6D9F1"/>
          </w:tcPr>
          <w:p w14:paraId="09427034" w14:textId="35714B30" w:rsidR="00912828" w:rsidRPr="003D0D0D" w:rsidRDefault="00912828" w:rsidP="00C81132">
            <w:pPr>
              <w:spacing w:after="0" w:line="240" w:lineRule="auto"/>
              <w:ind w:left="-108" w:right="-108"/>
              <w:jc w:val="center"/>
              <w:rPr>
                <w:rFonts w:ascii="Times New Roman" w:eastAsia="SimSun" w:hAnsi="Times New Roman" w:cs="Times New Roman"/>
                <w:b/>
                <w:bCs/>
                <w:sz w:val="21"/>
                <w:szCs w:val="21"/>
                <w:lang w:val="en-GB" w:eastAsia="zh-CN"/>
              </w:rPr>
            </w:pPr>
            <w:r w:rsidRPr="003D0D0D">
              <w:rPr>
                <w:rFonts w:ascii="Times New Roman" w:eastAsia="SimSun" w:hAnsi="Times New Roman" w:cs="Times New Roman"/>
                <w:b/>
                <w:bCs/>
                <w:sz w:val="21"/>
                <w:szCs w:val="21"/>
                <w:lang w:val="en-GB" w:eastAsia="zh-CN"/>
              </w:rPr>
              <w:t>Components</w:t>
            </w:r>
            <w:r w:rsidR="00C81132" w:rsidRPr="003D0D0D">
              <w:rPr>
                <w:rFonts w:ascii="Times New Roman" w:eastAsia="SimSun" w:hAnsi="Times New Roman" w:cs="Times New Roman"/>
                <w:b/>
                <w:bCs/>
                <w:sz w:val="21"/>
                <w:szCs w:val="21"/>
                <w:lang w:val="en-GB" w:eastAsia="zh-CN"/>
              </w:rPr>
              <w:t xml:space="preserve"> </w:t>
            </w:r>
            <w:r w:rsidRPr="003D0D0D">
              <w:rPr>
                <w:rFonts w:ascii="Times New Roman" w:eastAsia="SimSun" w:hAnsi="Times New Roman" w:cs="Times New Roman"/>
                <w:b/>
                <w:bCs/>
                <w:sz w:val="21"/>
                <w:szCs w:val="21"/>
                <w:lang w:val="en-GB" w:eastAsia="zh-CN"/>
              </w:rPr>
              <w:t>/</w:t>
            </w:r>
            <w:r w:rsidR="00C81132" w:rsidRPr="003D0D0D">
              <w:rPr>
                <w:rFonts w:ascii="Times New Roman" w:eastAsia="SimSun" w:hAnsi="Times New Roman" w:cs="Times New Roman"/>
                <w:b/>
                <w:bCs/>
                <w:sz w:val="21"/>
                <w:szCs w:val="21"/>
                <w:lang w:val="en-GB" w:eastAsia="zh-CN"/>
              </w:rPr>
              <w:t xml:space="preserve"> </w:t>
            </w:r>
            <w:r w:rsidRPr="003D0D0D">
              <w:rPr>
                <w:rFonts w:ascii="Times New Roman" w:eastAsia="SimSun" w:hAnsi="Times New Roman" w:cs="Times New Roman"/>
                <w:b/>
                <w:bCs/>
                <w:sz w:val="21"/>
                <w:szCs w:val="21"/>
                <w:lang w:val="en-GB" w:eastAsia="zh-CN"/>
              </w:rPr>
              <w:t>Outcomes</w:t>
            </w:r>
            <w:r w:rsidR="00C81132" w:rsidRPr="003D0D0D">
              <w:rPr>
                <w:rFonts w:ascii="Times New Roman" w:eastAsia="SimSun" w:hAnsi="Times New Roman" w:cs="Times New Roman"/>
                <w:b/>
                <w:bCs/>
                <w:sz w:val="21"/>
                <w:szCs w:val="21"/>
                <w:lang w:val="en-GB" w:eastAsia="zh-CN"/>
              </w:rPr>
              <w:t xml:space="preserve"> </w:t>
            </w:r>
            <w:r w:rsidRPr="003D0D0D">
              <w:rPr>
                <w:rFonts w:ascii="Times New Roman" w:eastAsia="SimSun" w:hAnsi="Times New Roman" w:cs="Times New Roman"/>
                <w:b/>
                <w:bCs/>
                <w:sz w:val="21"/>
                <w:szCs w:val="21"/>
                <w:lang w:val="en-GB" w:eastAsia="zh-CN"/>
              </w:rPr>
              <w:t>/</w:t>
            </w:r>
            <w:r w:rsidR="00C81132" w:rsidRPr="003D0D0D">
              <w:rPr>
                <w:rFonts w:ascii="Times New Roman" w:eastAsia="SimSun" w:hAnsi="Times New Roman" w:cs="Times New Roman"/>
                <w:b/>
                <w:bCs/>
                <w:sz w:val="21"/>
                <w:szCs w:val="21"/>
                <w:lang w:val="en-GB" w:eastAsia="zh-CN"/>
              </w:rPr>
              <w:t xml:space="preserve"> </w:t>
            </w:r>
            <w:r w:rsidRPr="003D0D0D">
              <w:rPr>
                <w:rFonts w:ascii="Times New Roman" w:eastAsia="SimSun" w:hAnsi="Times New Roman" w:cs="Times New Roman"/>
                <w:b/>
                <w:bCs/>
                <w:sz w:val="21"/>
                <w:szCs w:val="21"/>
                <w:lang w:val="en-GB" w:eastAsia="zh-CN"/>
              </w:rPr>
              <w:t>Outputs</w:t>
            </w:r>
          </w:p>
        </w:tc>
        <w:tc>
          <w:tcPr>
            <w:tcW w:w="1916" w:type="pct"/>
            <w:tcBorders>
              <w:top w:val="single" w:sz="8" w:space="0" w:color="auto"/>
              <w:left w:val="nil"/>
              <w:bottom w:val="single" w:sz="8" w:space="0" w:color="auto"/>
              <w:right w:val="single" w:sz="8" w:space="0" w:color="auto"/>
            </w:tcBorders>
            <w:shd w:val="clear" w:color="auto" w:fill="C6D9F1"/>
          </w:tcPr>
          <w:p w14:paraId="54D71EC8" w14:textId="77777777" w:rsidR="00912828" w:rsidRPr="003D0D0D" w:rsidRDefault="00912828" w:rsidP="00C81132">
            <w:pPr>
              <w:spacing w:after="0" w:line="240" w:lineRule="auto"/>
              <w:ind w:left="353" w:hanging="353"/>
              <w:jc w:val="center"/>
              <w:rPr>
                <w:rFonts w:ascii="Times New Roman" w:eastAsia="SimSun" w:hAnsi="Times New Roman" w:cs="Times New Roman"/>
                <w:b/>
                <w:bCs/>
                <w:sz w:val="21"/>
                <w:szCs w:val="21"/>
                <w:lang w:val="en-GB" w:eastAsia="zh-CN"/>
              </w:rPr>
            </w:pPr>
            <w:r w:rsidRPr="003D0D0D">
              <w:rPr>
                <w:rFonts w:ascii="Times New Roman" w:eastAsia="SimSun" w:hAnsi="Times New Roman" w:cs="Times New Roman"/>
                <w:b/>
                <w:bCs/>
                <w:sz w:val="21"/>
                <w:szCs w:val="21"/>
                <w:lang w:val="en-GB" w:eastAsia="zh-CN"/>
              </w:rPr>
              <w:t>Activities</w:t>
            </w:r>
          </w:p>
        </w:tc>
        <w:tc>
          <w:tcPr>
            <w:tcW w:w="1233" w:type="pct"/>
            <w:tcBorders>
              <w:top w:val="single" w:sz="8" w:space="0" w:color="auto"/>
              <w:left w:val="nil"/>
              <w:bottom w:val="single" w:sz="8" w:space="0" w:color="auto"/>
              <w:right w:val="single" w:sz="8" w:space="0" w:color="auto"/>
            </w:tcBorders>
            <w:shd w:val="clear" w:color="auto" w:fill="C6D9F1"/>
          </w:tcPr>
          <w:p w14:paraId="5BC4B8B8" w14:textId="77777777" w:rsidR="00912828" w:rsidRPr="003D0D0D" w:rsidRDefault="00912828" w:rsidP="00C81132">
            <w:pPr>
              <w:spacing w:after="0" w:line="240" w:lineRule="auto"/>
              <w:jc w:val="center"/>
              <w:rPr>
                <w:rFonts w:ascii="Times New Roman" w:eastAsia="SimSun" w:hAnsi="Times New Roman" w:cs="Times New Roman"/>
                <w:b/>
                <w:bCs/>
                <w:sz w:val="21"/>
                <w:szCs w:val="21"/>
                <w:lang w:val="en-GB" w:eastAsia="zh-CN"/>
              </w:rPr>
            </w:pPr>
            <w:r w:rsidRPr="003D0D0D">
              <w:rPr>
                <w:rFonts w:ascii="Times New Roman" w:eastAsia="SimSun" w:hAnsi="Times New Roman" w:cs="Times New Roman"/>
                <w:b/>
                <w:bCs/>
                <w:sz w:val="21"/>
                <w:szCs w:val="21"/>
                <w:lang w:val="en-GB" w:eastAsia="zh-CN"/>
              </w:rPr>
              <w:t>Deliverables</w:t>
            </w:r>
          </w:p>
        </w:tc>
        <w:tc>
          <w:tcPr>
            <w:tcW w:w="1007" w:type="pct"/>
            <w:tcBorders>
              <w:top w:val="single" w:sz="8" w:space="0" w:color="auto"/>
              <w:left w:val="nil"/>
              <w:bottom w:val="single" w:sz="8" w:space="0" w:color="auto"/>
              <w:right w:val="single" w:sz="8" w:space="0" w:color="auto"/>
            </w:tcBorders>
            <w:shd w:val="clear" w:color="auto" w:fill="C6D9F1"/>
          </w:tcPr>
          <w:p w14:paraId="24EF516C" w14:textId="77777777" w:rsidR="00912828" w:rsidRPr="003D0D0D" w:rsidRDefault="00912828" w:rsidP="00C81132">
            <w:pPr>
              <w:spacing w:after="0" w:line="240" w:lineRule="auto"/>
              <w:jc w:val="center"/>
              <w:rPr>
                <w:rFonts w:ascii="Times New Roman" w:eastAsia="SimSun" w:hAnsi="Times New Roman" w:cs="Times New Roman"/>
                <w:b/>
                <w:bCs/>
                <w:sz w:val="21"/>
                <w:szCs w:val="21"/>
                <w:lang w:val="en-GB" w:eastAsia="zh-CN"/>
              </w:rPr>
            </w:pPr>
            <w:r w:rsidRPr="003D0D0D">
              <w:rPr>
                <w:rFonts w:ascii="Times New Roman" w:eastAsia="SimSun" w:hAnsi="Times New Roman" w:cs="Times New Roman"/>
                <w:b/>
                <w:bCs/>
                <w:sz w:val="21"/>
                <w:szCs w:val="21"/>
                <w:lang w:val="en-GB" w:eastAsia="zh-CN"/>
              </w:rPr>
              <w:t>Benchmarks</w:t>
            </w:r>
          </w:p>
        </w:tc>
      </w:tr>
      <w:tr w:rsidR="00912828" w:rsidRPr="003D0D0D" w14:paraId="77297D2F" w14:textId="77777777" w:rsidTr="00C81132">
        <w:trPr>
          <w:trHeight w:val="521"/>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tbl>
            <w:tblPr>
              <w:tblpPr w:leftFromText="180" w:rightFromText="180" w:vertAnchor="text" w:horzAnchor="margin" w:tblpXSpec="center" w:tblpY="348"/>
              <w:tblW w:w="14584" w:type="dxa"/>
              <w:tblLayout w:type="fixed"/>
              <w:tblLook w:val="04A0" w:firstRow="1" w:lastRow="0" w:firstColumn="1" w:lastColumn="0" w:noHBand="0" w:noVBand="1"/>
            </w:tblPr>
            <w:tblGrid>
              <w:gridCol w:w="14584"/>
            </w:tblGrid>
            <w:tr w:rsidR="00912828" w:rsidRPr="003D0D0D" w14:paraId="7D6C8D7C" w14:textId="77777777" w:rsidTr="008C193A">
              <w:trPr>
                <w:trHeight w:val="174"/>
              </w:trPr>
              <w:tc>
                <w:tcPr>
                  <w:tcW w:w="145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B9FEB0" w14:textId="77777777" w:rsidR="00912828" w:rsidRPr="003D0D0D" w:rsidRDefault="00912828" w:rsidP="00C81132">
                  <w:pPr>
                    <w:spacing w:after="0" w:line="240" w:lineRule="auto"/>
                    <w:ind w:right="-176"/>
                    <w:jc w:val="both"/>
                    <w:rPr>
                      <w:rFonts w:ascii="Times New Roman" w:eastAsia="Times New Roman" w:hAnsi="Times New Roman" w:cs="Times New Roman"/>
                      <w:b/>
                      <w:bCs/>
                      <w:sz w:val="21"/>
                      <w:szCs w:val="21"/>
                      <w:lang w:val="en-GB"/>
                    </w:rPr>
                  </w:pPr>
                  <w:r w:rsidRPr="003D0D0D">
                    <w:rPr>
                      <w:rFonts w:ascii="Times New Roman" w:hAnsi="Times New Roman" w:cs="Times New Roman"/>
                      <w:b/>
                      <w:sz w:val="21"/>
                      <w:szCs w:val="21"/>
                      <w:lang w:val="en-GB"/>
                    </w:rPr>
                    <w:t>Outcome 1.1: Reforestation and other measures have restored ecosystem services and reduced likelihood of future land degradation</w:t>
                  </w:r>
                </w:p>
              </w:tc>
            </w:tr>
          </w:tbl>
          <w:p w14:paraId="487CCF4C" w14:textId="77777777" w:rsidR="00912828" w:rsidRPr="003D0D0D" w:rsidRDefault="00912828" w:rsidP="00C81132">
            <w:pPr>
              <w:spacing w:after="0" w:line="240" w:lineRule="auto"/>
              <w:rPr>
                <w:rFonts w:ascii="Times New Roman" w:eastAsia="SimSun" w:hAnsi="Times New Roman" w:cs="Times New Roman"/>
                <w:sz w:val="21"/>
                <w:szCs w:val="21"/>
                <w:lang w:val="en-GB"/>
              </w:rPr>
            </w:pPr>
            <w:r w:rsidRPr="003D0D0D">
              <w:rPr>
                <w:rFonts w:ascii="Times New Roman" w:eastAsia="SimSun" w:hAnsi="Times New Roman" w:cs="Times New Roman"/>
                <w:b/>
                <w:sz w:val="21"/>
                <w:szCs w:val="21"/>
                <w:lang w:val="en-GB"/>
              </w:rPr>
              <w:t xml:space="preserve">Component 1: Restoration and rehabilitation of denuded forest areas around </w:t>
            </w:r>
            <w:proofErr w:type="spellStart"/>
            <w:r w:rsidRPr="003D0D0D">
              <w:rPr>
                <w:rFonts w:ascii="Times New Roman" w:eastAsia="SimSun" w:hAnsi="Times New Roman" w:cs="Times New Roman"/>
                <w:b/>
                <w:sz w:val="21"/>
                <w:szCs w:val="21"/>
                <w:lang w:val="en-GB"/>
              </w:rPr>
              <w:t>Morne</w:t>
            </w:r>
            <w:proofErr w:type="spellEnd"/>
            <w:r w:rsidRPr="003D0D0D">
              <w:rPr>
                <w:rFonts w:ascii="Times New Roman" w:eastAsia="SimSun" w:hAnsi="Times New Roman" w:cs="Times New Roman"/>
                <w:b/>
                <w:sz w:val="21"/>
                <w:szCs w:val="21"/>
                <w:lang w:val="en-GB"/>
              </w:rPr>
              <w:t xml:space="preserve"> Trois Pitons National Park</w:t>
            </w:r>
          </w:p>
        </w:tc>
      </w:tr>
      <w:tr w:rsidR="00C81132" w:rsidRPr="003D0D0D" w14:paraId="45C30DBC" w14:textId="77777777" w:rsidTr="008C193A">
        <w:trPr>
          <w:trHeight w:val="963"/>
        </w:trPr>
        <w:tc>
          <w:tcPr>
            <w:tcW w:w="844" w:type="pct"/>
            <w:tcBorders>
              <w:top w:val="single" w:sz="8" w:space="0" w:color="auto"/>
              <w:left w:val="single" w:sz="8" w:space="0" w:color="auto"/>
              <w:bottom w:val="single" w:sz="8" w:space="0" w:color="auto"/>
              <w:right w:val="single" w:sz="8" w:space="0" w:color="auto"/>
            </w:tcBorders>
            <w:shd w:val="clear" w:color="auto" w:fill="auto"/>
          </w:tcPr>
          <w:p w14:paraId="0DB46778" w14:textId="77777777" w:rsidR="00912828" w:rsidRPr="003D0D0D" w:rsidRDefault="00912828" w:rsidP="00415547">
            <w:pPr>
              <w:spacing w:after="0" w:line="240" w:lineRule="auto"/>
              <w:ind w:right="-19"/>
              <w:rPr>
                <w:rFonts w:ascii="Times New Roman" w:eastAsia="SimSun" w:hAnsi="Times New Roman" w:cs="Times New Roman"/>
                <w:b/>
                <w:bCs/>
                <w:sz w:val="20"/>
                <w:szCs w:val="20"/>
                <w:lang w:val="en-GB" w:eastAsia="zh-CN"/>
              </w:rPr>
            </w:pPr>
            <w:r w:rsidRPr="003D0D0D">
              <w:rPr>
                <w:rFonts w:ascii="Times New Roman" w:eastAsia="SimSun" w:hAnsi="Times New Roman" w:cs="Times New Roman"/>
                <w:b/>
                <w:sz w:val="20"/>
                <w:szCs w:val="20"/>
                <w:lang w:val="en-GB"/>
              </w:rPr>
              <w:t>Output 1.1.1</w:t>
            </w:r>
            <w:r w:rsidRPr="003D0D0D">
              <w:rPr>
                <w:rFonts w:ascii="Times New Roman" w:eastAsia="SimSun" w:hAnsi="Times New Roman" w:cs="Times New Roman"/>
                <w:sz w:val="20"/>
                <w:szCs w:val="20"/>
                <w:lang w:val="en-GB"/>
              </w:rPr>
              <w:t xml:space="preserve"> - Survey of areas denuded by Hurricane Maria and selection of sites for restoration completed</w:t>
            </w:r>
          </w:p>
        </w:tc>
        <w:tc>
          <w:tcPr>
            <w:tcW w:w="1916" w:type="pct"/>
            <w:tcBorders>
              <w:top w:val="single" w:sz="8" w:space="0" w:color="auto"/>
              <w:left w:val="nil"/>
              <w:bottom w:val="single" w:sz="8" w:space="0" w:color="auto"/>
              <w:right w:val="single" w:sz="8" w:space="0" w:color="auto"/>
            </w:tcBorders>
            <w:shd w:val="clear" w:color="auto" w:fill="auto"/>
          </w:tcPr>
          <w:p w14:paraId="5CF20F94" w14:textId="77777777" w:rsidR="00912828" w:rsidRPr="003D0D0D" w:rsidRDefault="00912828" w:rsidP="003E0201">
            <w:pPr>
              <w:pStyle w:val="ListParagraph"/>
              <w:numPr>
                <w:ilvl w:val="0"/>
                <w:numId w:val="67"/>
              </w:numPr>
              <w:spacing w:after="0" w:line="240" w:lineRule="auto"/>
              <w:ind w:left="279" w:hanging="279"/>
              <w:rPr>
                <w:rFonts w:ascii="Times New Roman" w:eastAsia="SimSun" w:hAnsi="Times New Roman" w:cs="Times New Roman"/>
                <w:bCs/>
                <w:sz w:val="20"/>
                <w:szCs w:val="20"/>
                <w:lang w:val="en-GB" w:eastAsia="zh-CN"/>
              </w:rPr>
            </w:pPr>
            <w:r w:rsidRPr="003D0D0D">
              <w:rPr>
                <w:rFonts w:ascii="Times New Roman" w:eastAsia="Times New Roman" w:hAnsi="Times New Roman" w:cs="Times New Roman"/>
                <w:sz w:val="20"/>
                <w:szCs w:val="20"/>
                <w:lang w:val="en-GB"/>
              </w:rPr>
              <w:t>Acquire Remote Sensing Data</w:t>
            </w:r>
          </w:p>
          <w:p w14:paraId="4D4C8851" w14:textId="77777777" w:rsidR="00912828" w:rsidRPr="003D0D0D" w:rsidRDefault="00912828" w:rsidP="003E0201">
            <w:pPr>
              <w:numPr>
                <w:ilvl w:val="0"/>
                <w:numId w:val="67"/>
              </w:numPr>
              <w:spacing w:after="0" w:line="240" w:lineRule="auto"/>
              <w:ind w:left="279" w:hanging="279"/>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Identify and Assess areas denuded by Hurricane Maria and selection of land degradation sites for Rehabilitation</w:t>
            </w:r>
          </w:p>
        </w:tc>
        <w:tc>
          <w:tcPr>
            <w:tcW w:w="1233" w:type="pct"/>
            <w:tcBorders>
              <w:top w:val="single" w:sz="8" w:space="0" w:color="auto"/>
              <w:left w:val="nil"/>
              <w:bottom w:val="single" w:sz="8" w:space="0" w:color="auto"/>
              <w:right w:val="single" w:sz="8" w:space="0" w:color="auto"/>
            </w:tcBorders>
            <w:shd w:val="clear" w:color="auto" w:fill="auto"/>
          </w:tcPr>
          <w:p w14:paraId="0C166651" w14:textId="77777777" w:rsidR="00912828" w:rsidRPr="003D0D0D" w:rsidRDefault="00912828" w:rsidP="003E0201">
            <w:pPr>
              <w:pStyle w:val="ListParagraph"/>
              <w:numPr>
                <w:ilvl w:val="0"/>
                <w:numId w:val="70"/>
              </w:numPr>
              <w:spacing w:after="0" w:line="240" w:lineRule="auto"/>
              <w:ind w:left="161" w:hanging="161"/>
              <w:rPr>
                <w:rFonts w:ascii="Times New Roman" w:eastAsia="Times New Roman" w:hAnsi="Times New Roman" w:cs="Times New Roman"/>
                <w:bCs/>
                <w:sz w:val="20"/>
                <w:szCs w:val="20"/>
                <w:lang w:val="en-GB"/>
              </w:rPr>
            </w:pPr>
            <w:r w:rsidRPr="003D0D0D">
              <w:rPr>
                <w:rFonts w:ascii="Times New Roman" w:eastAsia="Times New Roman" w:hAnsi="Times New Roman" w:cs="Times New Roman"/>
                <w:bCs/>
                <w:sz w:val="20"/>
                <w:szCs w:val="20"/>
                <w:lang w:val="en-GB"/>
              </w:rPr>
              <w:t>GIS maps of denuded areas</w:t>
            </w:r>
          </w:p>
        </w:tc>
        <w:tc>
          <w:tcPr>
            <w:tcW w:w="1007" w:type="pct"/>
            <w:tcBorders>
              <w:top w:val="single" w:sz="8" w:space="0" w:color="auto"/>
              <w:left w:val="nil"/>
              <w:bottom w:val="single" w:sz="8" w:space="0" w:color="auto"/>
              <w:right w:val="single" w:sz="8" w:space="0" w:color="auto"/>
            </w:tcBorders>
            <w:shd w:val="clear" w:color="auto" w:fill="auto"/>
          </w:tcPr>
          <w:p w14:paraId="525FF190" w14:textId="7E0D6390" w:rsidR="00912828" w:rsidRPr="003D0D0D" w:rsidRDefault="0063720B"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of maps showing denuded areas</w:t>
            </w:r>
          </w:p>
        </w:tc>
      </w:tr>
      <w:tr w:rsidR="00C81132" w:rsidRPr="003D0D0D" w14:paraId="181F703A"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66F2B8C4" w14:textId="7194E577" w:rsidR="00912828" w:rsidRPr="003D0D0D" w:rsidRDefault="00912828" w:rsidP="00415547">
            <w:pPr>
              <w:spacing w:after="0" w:line="240" w:lineRule="auto"/>
              <w:rPr>
                <w:rFonts w:ascii="Times New Roman" w:eastAsia="SimSun" w:hAnsi="Times New Roman" w:cs="Times New Roman"/>
                <w:b/>
                <w:sz w:val="20"/>
                <w:szCs w:val="20"/>
                <w:lang w:val="en-GB"/>
              </w:rPr>
            </w:pPr>
            <w:r w:rsidRPr="003D0D0D">
              <w:rPr>
                <w:rFonts w:ascii="Times New Roman" w:eastAsia="SimSun" w:hAnsi="Times New Roman" w:cs="Times New Roman"/>
                <w:b/>
                <w:sz w:val="20"/>
                <w:szCs w:val="20"/>
                <w:lang w:val="en-GB"/>
              </w:rPr>
              <w:t>Output 1.1.2</w:t>
            </w:r>
            <w:r w:rsidRPr="003D0D0D">
              <w:rPr>
                <w:rFonts w:ascii="Times New Roman" w:eastAsia="SimSun" w:hAnsi="Times New Roman" w:cs="Times New Roman"/>
                <w:sz w:val="20"/>
                <w:szCs w:val="20"/>
                <w:lang w:val="en-GB"/>
              </w:rPr>
              <w:t xml:space="preserve">: </w:t>
            </w:r>
            <w:r w:rsidR="00CF3258" w:rsidRPr="003D0D0D">
              <w:rPr>
                <w:rFonts w:ascii="Times New Roman" w:hAnsi="Times New Roman" w:cs="Times New Roman"/>
                <w:sz w:val="20"/>
                <w:szCs w:val="20"/>
                <w:lang w:val="en-GB"/>
              </w:rPr>
              <w:t>Capacity established to provide seedlings for reforestation through collection of wildings, strengthening of two existing nurseries, and importation of selected plant species</w:t>
            </w:r>
          </w:p>
        </w:tc>
        <w:tc>
          <w:tcPr>
            <w:tcW w:w="1916" w:type="pct"/>
            <w:tcBorders>
              <w:top w:val="single" w:sz="8" w:space="0" w:color="auto"/>
              <w:left w:val="nil"/>
              <w:bottom w:val="single" w:sz="8" w:space="0" w:color="auto"/>
              <w:right w:val="single" w:sz="8" w:space="0" w:color="auto"/>
            </w:tcBorders>
            <w:shd w:val="clear" w:color="auto" w:fill="auto"/>
          </w:tcPr>
          <w:p w14:paraId="08A71E62" w14:textId="77777777" w:rsidR="00912828" w:rsidRPr="003D0D0D" w:rsidRDefault="00912828" w:rsidP="00415547">
            <w:pPr>
              <w:numPr>
                <w:ilvl w:val="0"/>
                <w:numId w:val="56"/>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Clearing of the forest areas identified for replanting and the mobilisation of manpower to undertake the task,</w:t>
            </w:r>
          </w:p>
          <w:p w14:paraId="0E454DA7" w14:textId="521F433B" w:rsidR="00912828" w:rsidRPr="003D0D0D" w:rsidRDefault="0063720B" w:rsidP="00415547">
            <w:pPr>
              <w:numPr>
                <w:ilvl w:val="0"/>
                <w:numId w:val="56"/>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Collection and re</w:t>
            </w:r>
            <w:r w:rsidR="00912828" w:rsidRPr="003D0D0D">
              <w:rPr>
                <w:rFonts w:ascii="Times New Roman" w:eastAsia="Times New Roman" w:hAnsi="Times New Roman" w:cs="Times New Roman"/>
                <w:sz w:val="20"/>
                <w:szCs w:val="20"/>
                <w:lang w:val="en-GB"/>
              </w:rPr>
              <w:t>planting of Wildings</w:t>
            </w:r>
          </w:p>
          <w:p w14:paraId="13C0AE0D" w14:textId="77777777" w:rsidR="00912828" w:rsidRPr="003D0D0D" w:rsidRDefault="00912828" w:rsidP="00415547">
            <w:pPr>
              <w:pStyle w:val="ListParagraph"/>
              <w:numPr>
                <w:ilvl w:val="0"/>
                <w:numId w:val="56"/>
              </w:numPr>
              <w:spacing w:after="0" w:line="240" w:lineRule="auto"/>
              <w:ind w:left="279" w:hanging="279"/>
              <w:rPr>
                <w:rFonts w:ascii="Times New Roman" w:eastAsia="SimSun" w:hAnsi="Times New Roman" w:cs="Times New Roman"/>
                <w:sz w:val="20"/>
                <w:szCs w:val="20"/>
                <w:lang w:val="en-GB"/>
              </w:rPr>
            </w:pPr>
            <w:r w:rsidRPr="003D0D0D">
              <w:rPr>
                <w:rFonts w:ascii="Times New Roman" w:eastAsia="Times New Roman" w:hAnsi="Times New Roman" w:cs="Times New Roman"/>
                <w:bCs/>
                <w:sz w:val="20"/>
                <w:szCs w:val="20"/>
                <w:lang w:val="en-GB"/>
              </w:rPr>
              <w:t xml:space="preserve">Rehabilitation of Government Nurseries </w:t>
            </w:r>
          </w:p>
          <w:p w14:paraId="61E1ECE8" w14:textId="77777777" w:rsidR="00912828" w:rsidRPr="003D0D0D" w:rsidRDefault="00912828" w:rsidP="00415547">
            <w:pPr>
              <w:numPr>
                <w:ilvl w:val="0"/>
                <w:numId w:val="56"/>
              </w:numPr>
              <w:spacing w:after="0" w:line="240" w:lineRule="auto"/>
              <w:ind w:left="279" w:hanging="279"/>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Engagement of Private Sector Nurseries sub-contracted to produce seedlings</w:t>
            </w:r>
          </w:p>
        </w:tc>
        <w:tc>
          <w:tcPr>
            <w:tcW w:w="1233" w:type="pct"/>
            <w:tcBorders>
              <w:top w:val="single" w:sz="8" w:space="0" w:color="auto"/>
              <w:left w:val="nil"/>
              <w:bottom w:val="single" w:sz="8" w:space="0" w:color="auto"/>
              <w:right w:val="single" w:sz="8" w:space="0" w:color="auto"/>
            </w:tcBorders>
            <w:shd w:val="clear" w:color="auto" w:fill="auto"/>
          </w:tcPr>
          <w:p w14:paraId="334A655C" w14:textId="77777777" w:rsidR="00912828" w:rsidRPr="003D0D0D" w:rsidRDefault="00912828" w:rsidP="003E0201">
            <w:pPr>
              <w:pStyle w:val="ListParagraph"/>
              <w:numPr>
                <w:ilvl w:val="0"/>
                <w:numId w:val="70"/>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Identified area cleared of debris and Wildings collected and replanted</w:t>
            </w:r>
          </w:p>
          <w:p w14:paraId="481F5589" w14:textId="77777777" w:rsidR="00912828" w:rsidRPr="003D0D0D" w:rsidRDefault="00912828" w:rsidP="003E0201">
            <w:pPr>
              <w:pStyle w:val="ListParagraph"/>
              <w:numPr>
                <w:ilvl w:val="0"/>
                <w:numId w:val="70"/>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Government nurseries rehabilitated and private nurseries contracted to produce seedlings</w:t>
            </w:r>
          </w:p>
        </w:tc>
        <w:tc>
          <w:tcPr>
            <w:tcW w:w="1007" w:type="pct"/>
            <w:tcBorders>
              <w:top w:val="single" w:sz="8" w:space="0" w:color="auto"/>
              <w:left w:val="nil"/>
              <w:bottom w:val="single" w:sz="8" w:space="0" w:color="auto"/>
              <w:right w:val="single" w:sz="8" w:space="0" w:color="auto"/>
            </w:tcBorders>
            <w:shd w:val="clear" w:color="auto" w:fill="auto"/>
          </w:tcPr>
          <w:p w14:paraId="75213DCF" w14:textId="77777777" w:rsidR="00912828" w:rsidRPr="003D0D0D" w:rsidRDefault="00912828"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of acres cleared from debris;</w:t>
            </w:r>
          </w:p>
          <w:p w14:paraId="174D34A0" w14:textId="5B7AABC2" w:rsidR="00912828" w:rsidRPr="003D0D0D" w:rsidRDefault="000B2B4B"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95730C">
              <w:rPr>
                <w:rFonts w:ascii="Times New Roman" w:eastAsia="SimSun" w:hAnsi="Times New Roman" w:cs="Times New Roman"/>
                <w:bCs/>
                <w:sz w:val="20"/>
                <w:szCs w:val="20"/>
                <w:lang w:val="en-GB" w:eastAsia="zh-CN"/>
              </w:rPr>
              <w:t>500</w:t>
            </w:r>
            <w:r w:rsidR="00912828" w:rsidRPr="0095730C">
              <w:rPr>
                <w:rFonts w:ascii="Times New Roman" w:eastAsia="SimSun" w:hAnsi="Times New Roman" w:cs="Times New Roman"/>
                <w:bCs/>
                <w:sz w:val="20"/>
                <w:szCs w:val="20"/>
                <w:lang w:val="en-GB" w:eastAsia="zh-CN"/>
              </w:rPr>
              <w:t xml:space="preserve"> </w:t>
            </w:r>
            <w:r w:rsidR="000E4445" w:rsidRPr="0095730C">
              <w:rPr>
                <w:rFonts w:ascii="Times New Roman" w:eastAsia="SimSun" w:hAnsi="Times New Roman" w:cs="Times New Roman"/>
                <w:bCs/>
                <w:sz w:val="20"/>
                <w:szCs w:val="20"/>
                <w:lang w:val="en-GB" w:eastAsia="zh-CN"/>
              </w:rPr>
              <w:t>hectares</w:t>
            </w:r>
            <w:r w:rsidR="00912828" w:rsidRPr="003D0D0D">
              <w:rPr>
                <w:rFonts w:ascii="Times New Roman" w:eastAsia="SimSun" w:hAnsi="Times New Roman" w:cs="Times New Roman"/>
                <w:bCs/>
                <w:sz w:val="20"/>
                <w:szCs w:val="20"/>
                <w:lang w:val="en-GB" w:eastAsia="zh-CN"/>
              </w:rPr>
              <w:t xml:space="preserve"> replanted with wildings;</w:t>
            </w:r>
          </w:p>
          <w:p w14:paraId="7F631B68" w14:textId="3825F1AB" w:rsidR="00912828" w:rsidRPr="003D0D0D" w:rsidRDefault="00912828"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and variety of seedlings produced</w:t>
            </w:r>
          </w:p>
        </w:tc>
      </w:tr>
      <w:tr w:rsidR="00C81132" w:rsidRPr="003D0D0D" w14:paraId="251EA643"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092115E6" w14:textId="77777777" w:rsidR="00912828" w:rsidRPr="003D0D0D" w:rsidRDefault="00912828" w:rsidP="00415547">
            <w:pPr>
              <w:spacing w:after="0" w:line="240" w:lineRule="auto"/>
              <w:rPr>
                <w:rFonts w:ascii="Times New Roman" w:eastAsia="SimSun" w:hAnsi="Times New Roman" w:cs="Times New Roman"/>
                <w:b/>
                <w:sz w:val="20"/>
                <w:szCs w:val="20"/>
                <w:lang w:val="en-GB"/>
              </w:rPr>
            </w:pPr>
            <w:r w:rsidRPr="003D0D0D">
              <w:rPr>
                <w:rFonts w:ascii="Times New Roman" w:eastAsia="SimSun" w:hAnsi="Times New Roman" w:cs="Times New Roman"/>
                <w:b/>
                <w:sz w:val="20"/>
                <w:szCs w:val="20"/>
                <w:lang w:val="en-GB"/>
              </w:rPr>
              <w:t>Output 1.1.3</w:t>
            </w:r>
            <w:r w:rsidRPr="003D0D0D">
              <w:rPr>
                <w:rFonts w:ascii="Times New Roman" w:eastAsia="SimSun" w:hAnsi="Times New Roman" w:cs="Times New Roman"/>
                <w:sz w:val="20"/>
                <w:szCs w:val="20"/>
                <w:lang w:val="en-GB"/>
              </w:rPr>
              <w:t xml:space="preserve"> – Land degradation processes </w:t>
            </w:r>
            <w:proofErr w:type="gramStart"/>
            <w:r w:rsidRPr="003D0D0D">
              <w:rPr>
                <w:rFonts w:ascii="Times New Roman" w:eastAsia="SimSun" w:hAnsi="Times New Roman" w:cs="Times New Roman"/>
                <w:sz w:val="20"/>
                <w:szCs w:val="20"/>
                <w:lang w:val="en-GB"/>
              </w:rPr>
              <w:t>halted</w:t>
            </w:r>
            <w:proofErr w:type="gramEnd"/>
            <w:r w:rsidRPr="003D0D0D">
              <w:rPr>
                <w:rFonts w:ascii="Times New Roman" w:eastAsia="SimSun" w:hAnsi="Times New Roman" w:cs="Times New Roman"/>
                <w:sz w:val="20"/>
                <w:szCs w:val="20"/>
                <w:lang w:val="en-GB"/>
              </w:rPr>
              <w:t xml:space="preserve"> and land areas stabilized for reforestation</w:t>
            </w:r>
          </w:p>
        </w:tc>
        <w:tc>
          <w:tcPr>
            <w:tcW w:w="1916" w:type="pct"/>
            <w:tcBorders>
              <w:top w:val="single" w:sz="8" w:space="0" w:color="auto"/>
              <w:left w:val="nil"/>
              <w:bottom w:val="single" w:sz="8" w:space="0" w:color="auto"/>
              <w:right w:val="single" w:sz="8" w:space="0" w:color="auto"/>
            </w:tcBorders>
            <w:shd w:val="clear" w:color="auto" w:fill="auto"/>
          </w:tcPr>
          <w:p w14:paraId="19188EEA" w14:textId="77777777" w:rsidR="00912828" w:rsidRPr="003D0D0D" w:rsidRDefault="00912828" w:rsidP="003E0201">
            <w:pPr>
              <w:pStyle w:val="ListParagraph"/>
              <w:numPr>
                <w:ilvl w:val="0"/>
                <w:numId w:val="68"/>
              </w:numPr>
              <w:spacing w:after="0" w:line="240" w:lineRule="auto"/>
              <w:ind w:left="252" w:hanging="205"/>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Soil stabilisation, profiling a</w:t>
            </w:r>
            <w:r w:rsidR="009142C8" w:rsidRPr="003D0D0D">
              <w:rPr>
                <w:rFonts w:ascii="Times New Roman" w:eastAsia="SimSun" w:hAnsi="Times New Roman" w:cs="Times New Roman"/>
                <w:sz w:val="20"/>
                <w:szCs w:val="20"/>
                <w:lang w:val="en-GB"/>
              </w:rPr>
              <w:t>nd bioengineering interventions</w:t>
            </w:r>
            <w:r w:rsidRPr="003D0D0D">
              <w:rPr>
                <w:rFonts w:ascii="Times New Roman" w:eastAsia="SimSun" w:hAnsi="Times New Roman" w:cs="Times New Roman"/>
                <w:sz w:val="20"/>
                <w:szCs w:val="20"/>
                <w:lang w:val="en-GB"/>
              </w:rPr>
              <w:t xml:space="preserve"> in affected areas</w:t>
            </w:r>
          </w:p>
          <w:p w14:paraId="5E2F5FBA" w14:textId="77777777" w:rsidR="00415547" w:rsidRPr="003D0D0D" w:rsidRDefault="00415547" w:rsidP="003E0201">
            <w:pPr>
              <w:pStyle w:val="ListParagraph"/>
              <w:numPr>
                <w:ilvl w:val="0"/>
                <w:numId w:val="68"/>
              </w:numPr>
              <w:spacing w:after="0" w:line="240" w:lineRule="auto"/>
              <w:ind w:left="252" w:hanging="205"/>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Promote slope or embankment stabilization and erosion control</w:t>
            </w:r>
          </w:p>
          <w:p w14:paraId="366B7EEE" w14:textId="2008D319" w:rsidR="00415547" w:rsidRPr="003D0D0D" w:rsidRDefault="00415547" w:rsidP="003E0201">
            <w:pPr>
              <w:pStyle w:val="ListParagraph"/>
              <w:numPr>
                <w:ilvl w:val="0"/>
                <w:numId w:val="68"/>
              </w:numPr>
              <w:spacing w:after="0" w:line="240" w:lineRule="auto"/>
              <w:ind w:left="252" w:hanging="205"/>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Planting of tree species that are effective at stabilizing soils</w:t>
            </w:r>
          </w:p>
        </w:tc>
        <w:tc>
          <w:tcPr>
            <w:tcW w:w="1233" w:type="pct"/>
            <w:tcBorders>
              <w:top w:val="single" w:sz="8" w:space="0" w:color="auto"/>
              <w:left w:val="nil"/>
              <w:bottom w:val="single" w:sz="8" w:space="0" w:color="auto"/>
              <w:right w:val="single" w:sz="8" w:space="0" w:color="auto"/>
            </w:tcBorders>
            <w:shd w:val="clear" w:color="auto" w:fill="auto"/>
          </w:tcPr>
          <w:p w14:paraId="6462F8D5" w14:textId="490B3236" w:rsidR="00912828" w:rsidRPr="003D0D0D" w:rsidRDefault="00912828" w:rsidP="003E0201">
            <w:pPr>
              <w:pStyle w:val="ListParagraph"/>
              <w:numPr>
                <w:ilvl w:val="0"/>
                <w:numId w:val="71"/>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Soil management intervention in identified affected areas</w:t>
            </w:r>
          </w:p>
        </w:tc>
        <w:tc>
          <w:tcPr>
            <w:tcW w:w="1007" w:type="pct"/>
            <w:tcBorders>
              <w:top w:val="single" w:sz="8" w:space="0" w:color="auto"/>
              <w:left w:val="nil"/>
              <w:bottom w:val="single" w:sz="8" w:space="0" w:color="auto"/>
              <w:right w:val="single" w:sz="8" w:space="0" w:color="auto"/>
            </w:tcBorders>
            <w:shd w:val="clear" w:color="auto" w:fill="auto"/>
          </w:tcPr>
          <w:p w14:paraId="5C5ADEB5" w14:textId="3754238E" w:rsidR="00912828" w:rsidRPr="003D0D0D" w:rsidRDefault="00912828"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of acres impact</w:t>
            </w:r>
            <w:r w:rsidR="004E1C1E" w:rsidRPr="003D0D0D">
              <w:rPr>
                <w:rFonts w:ascii="Times New Roman" w:eastAsia="SimSun" w:hAnsi="Times New Roman" w:cs="Times New Roman"/>
                <w:bCs/>
                <w:sz w:val="20"/>
                <w:szCs w:val="20"/>
                <w:lang w:val="en-GB" w:eastAsia="zh-CN"/>
              </w:rPr>
              <w:t>ed by soil management programme</w:t>
            </w:r>
          </w:p>
        </w:tc>
      </w:tr>
      <w:tr w:rsidR="00C81132" w:rsidRPr="003D0D0D" w14:paraId="38D90DC2"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23DD3062" w14:textId="36C8B213" w:rsidR="00912828" w:rsidRPr="003D0D0D" w:rsidRDefault="00912828" w:rsidP="00415547">
            <w:pPr>
              <w:spacing w:after="0" w:line="240" w:lineRule="auto"/>
              <w:rPr>
                <w:rFonts w:ascii="Times New Roman" w:eastAsia="SimSun" w:hAnsi="Times New Roman" w:cs="Times New Roman"/>
                <w:b/>
                <w:sz w:val="20"/>
                <w:szCs w:val="20"/>
                <w:lang w:val="en-GB"/>
              </w:rPr>
            </w:pPr>
            <w:r w:rsidRPr="003D0D0D">
              <w:rPr>
                <w:rFonts w:ascii="Times New Roman" w:eastAsia="SimSun" w:hAnsi="Times New Roman" w:cs="Times New Roman"/>
                <w:b/>
                <w:sz w:val="20"/>
                <w:szCs w:val="20"/>
                <w:lang w:val="en-GB"/>
              </w:rPr>
              <w:t>Output 1.1.4 –</w:t>
            </w:r>
            <w:r w:rsidRPr="003D0D0D">
              <w:rPr>
                <w:rFonts w:ascii="Times New Roman" w:eastAsia="SimSun" w:hAnsi="Times New Roman" w:cs="Times New Roman"/>
                <w:sz w:val="20"/>
                <w:szCs w:val="20"/>
                <w:lang w:val="en-GB"/>
              </w:rPr>
              <w:t xml:space="preserve"> </w:t>
            </w:r>
            <w:r w:rsidR="00CF3258" w:rsidRPr="003D0D0D">
              <w:rPr>
                <w:rFonts w:ascii="Times New Roman" w:hAnsi="Times New Roman" w:cs="Times New Roman"/>
                <w:sz w:val="20"/>
                <w:szCs w:val="20"/>
                <w:lang w:val="en-GB"/>
              </w:rPr>
              <w:t xml:space="preserve">Effective monitoring system for degraded forests in areas within and adjacent to the </w:t>
            </w:r>
            <w:proofErr w:type="spellStart"/>
            <w:r w:rsidR="00CF3258" w:rsidRPr="003D0D0D">
              <w:rPr>
                <w:rFonts w:ascii="Times New Roman" w:hAnsi="Times New Roman" w:cs="Times New Roman"/>
                <w:sz w:val="20"/>
                <w:szCs w:val="20"/>
                <w:lang w:val="en-GB"/>
              </w:rPr>
              <w:t>Morne</w:t>
            </w:r>
            <w:proofErr w:type="spellEnd"/>
            <w:r w:rsidR="00CF3258" w:rsidRPr="003D0D0D">
              <w:rPr>
                <w:rFonts w:ascii="Times New Roman" w:hAnsi="Times New Roman" w:cs="Times New Roman"/>
                <w:sz w:val="20"/>
                <w:szCs w:val="20"/>
                <w:lang w:val="en-GB"/>
              </w:rPr>
              <w:t xml:space="preserve"> Trois Pitons National Park operationalized</w:t>
            </w:r>
          </w:p>
        </w:tc>
        <w:tc>
          <w:tcPr>
            <w:tcW w:w="1916" w:type="pct"/>
            <w:tcBorders>
              <w:top w:val="single" w:sz="8" w:space="0" w:color="auto"/>
              <w:left w:val="nil"/>
              <w:bottom w:val="single" w:sz="8" w:space="0" w:color="auto"/>
              <w:right w:val="single" w:sz="8" w:space="0" w:color="auto"/>
            </w:tcBorders>
            <w:shd w:val="clear" w:color="auto" w:fill="auto"/>
          </w:tcPr>
          <w:p w14:paraId="27E2BF42" w14:textId="77777777" w:rsidR="004E1C1E" w:rsidRPr="003D0D0D" w:rsidRDefault="004E1C1E" w:rsidP="003E0201">
            <w:pPr>
              <w:numPr>
                <w:ilvl w:val="0"/>
                <w:numId w:val="69"/>
              </w:numPr>
              <w:spacing w:after="0" w:line="240" w:lineRule="auto"/>
              <w:ind w:left="252" w:hanging="205"/>
              <w:contextualSpacing/>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 xml:space="preserve">Provision of tree planting holding stations in strategic areas to facilitate greater efficiency </w:t>
            </w:r>
          </w:p>
          <w:p w14:paraId="7795E37C" w14:textId="70D022A1" w:rsidR="00912828" w:rsidRPr="003D0D0D" w:rsidRDefault="00912828" w:rsidP="003E0201">
            <w:pPr>
              <w:pStyle w:val="ListParagraph"/>
              <w:numPr>
                <w:ilvl w:val="0"/>
                <w:numId w:val="69"/>
              </w:numPr>
              <w:spacing w:after="0" w:line="240" w:lineRule="auto"/>
              <w:ind w:left="252" w:hanging="205"/>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Establishment of sampling plots</w:t>
            </w:r>
          </w:p>
          <w:p w14:paraId="4C44FB9D" w14:textId="35839235" w:rsidR="00912828" w:rsidRPr="003D0D0D" w:rsidRDefault="00912828" w:rsidP="003E0201">
            <w:pPr>
              <w:pStyle w:val="ListParagraph"/>
              <w:numPr>
                <w:ilvl w:val="0"/>
                <w:numId w:val="69"/>
              </w:numPr>
              <w:spacing w:after="0" w:line="240" w:lineRule="auto"/>
              <w:ind w:left="252" w:hanging="205"/>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Prepar</w:t>
            </w:r>
            <w:r w:rsidR="00415547" w:rsidRPr="003D0D0D">
              <w:rPr>
                <w:rFonts w:ascii="Times New Roman" w:eastAsia="Times New Roman" w:hAnsi="Times New Roman" w:cs="Times New Roman"/>
                <w:sz w:val="20"/>
                <w:szCs w:val="20"/>
                <w:lang w:val="en-GB"/>
              </w:rPr>
              <w:t>ation of Protocol Manual on Re</w:t>
            </w:r>
            <w:r w:rsidRPr="003D0D0D">
              <w:rPr>
                <w:rFonts w:ascii="Times New Roman" w:eastAsia="Times New Roman" w:hAnsi="Times New Roman" w:cs="Times New Roman"/>
                <w:sz w:val="20"/>
                <w:szCs w:val="20"/>
                <w:lang w:val="en-GB"/>
              </w:rPr>
              <w:t>forestation</w:t>
            </w:r>
          </w:p>
          <w:p w14:paraId="58BC0A79" w14:textId="77777777" w:rsidR="008C193A" w:rsidRPr="003D0D0D" w:rsidRDefault="008C193A" w:rsidP="003E0201">
            <w:pPr>
              <w:numPr>
                <w:ilvl w:val="0"/>
                <w:numId w:val="69"/>
              </w:numPr>
              <w:spacing w:after="0" w:line="240" w:lineRule="auto"/>
              <w:ind w:left="252" w:hanging="205"/>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Rehabilitation of degraded area by replanting of seedlings and mobilisation of manpower to undertake the replanting process</w:t>
            </w:r>
          </w:p>
          <w:p w14:paraId="40EAB45A" w14:textId="77777777" w:rsidR="008C193A" w:rsidRPr="003D0D0D" w:rsidRDefault="008C193A" w:rsidP="003E0201">
            <w:pPr>
              <w:pStyle w:val="ListParagraph"/>
              <w:numPr>
                <w:ilvl w:val="0"/>
                <w:numId w:val="69"/>
              </w:numPr>
              <w:spacing w:after="0" w:line="240" w:lineRule="auto"/>
              <w:ind w:left="252" w:hanging="205"/>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Caring for the degraded lands which have been re-planted</w:t>
            </w:r>
          </w:p>
          <w:p w14:paraId="0D75A1B6" w14:textId="707B9DDF" w:rsidR="00912828" w:rsidRPr="003D0D0D" w:rsidRDefault="00912828" w:rsidP="003E0201">
            <w:pPr>
              <w:numPr>
                <w:ilvl w:val="0"/>
                <w:numId w:val="69"/>
              </w:numPr>
              <w:spacing w:after="0" w:line="240" w:lineRule="auto"/>
              <w:ind w:left="252" w:hanging="205"/>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 xml:space="preserve">Procurement of equipment </w:t>
            </w:r>
            <w:r w:rsidR="00D20AA6" w:rsidRPr="003D0D0D">
              <w:rPr>
                <w:rFonts w:ascii="Times New Roman" w:eastAsia="Times New Roman" w:hAnsi="Times New Roman" w:cs="Times New Roman"/>
                <w:sz w:val="20"/>
                <w:szCs w:val="20"/>
                <w:lang w:val="en-GB"/>
              </w:rPr>
              <w:t xml:space="preserve">for </w:t>
            </w:r>
            <w:r w:rsidR="00D20AA6" w:rsidRPr="003D0D0D">
              <w:rPr>
                <w:rFonts w:ascii="Times New Roman" w:eastAsia="SimSun" w:hAnsi="Times New Roman" w:cs="Times New Roman"/>
                <w:sz w:val="20"/>
                <w:szCs w:val="20"/>
                <w:lang w:val="en-GB"/>
              </w:rPr>
              <w:t>Geographical</w:t>
            </w:r>
            <w:r w:rsidRPr="003D0D0D">
              <w:rPr>
                <w:rFonts w:ascii="Times New Roman" w:eastAsia="SimSun" w:hAnsi="Times New Roman" w:cs="Times New Roman"/>
                <w:sz w:val="20"/>
                <w:szCs w:val="20"/>
                <w:lang w:val="en-GB"/>
              </w:rPr>
              <w:t xml:space="preserve"> Information System (GIS) based natural resources data management system</w:t>
            </w:r>
          </w:p>
          <w:p w14:paraId="6FF155B9" w14:textId="6BE8129B" w:rsidR="00912828" w:rsidRPr="003D0D0D" w:rsidRDefault="00912828" w:rsidP="003E0201">
            <w:pPr>
              <w:numPr>
                <w:ilvl w:val="0"/>
                <w:numId w:val="69"/>
              </w:numPr>
              <w:spacing w:after="0" w:line="240" w:lineRule="auto"/>
              <w:ind w:left="252" w:hanging="205"/>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Operationalization of Natural Resources Data Management System</w:t>
            </w:r>
          </w:p>
        </w:tc>
        <w:tc>
          <w:tcPr>
            <w:tcW w:w="1233" w:type="pct"/>
            <w:tcBorders>
              <w:top w:val="single" w:sz="8" w:space="0" w:color="auto"/>
              <w:left w:val="nil"/>
              <w:bottom w:val="single" w:sz="8" w:space="0" w:color="auto"/>
              <w:right w:val="single" w:sz="8" w:space="0" w:color="auto"/>
            </w:tcBorders>
            <w:shd w:val="clear" w:color="auto" w:fill="auto"/>
          </w:tcPr>
          <w:p w14:paraId="2121C678" w14:textId="77777777" w:rsidR="004E1C1E" w:rsidRPr="003D0D0D" w:rsidRDefault="004E1C1E" w:rsidP="00860FCB">
            <w:pPr>
              <w:pStyle w:val="ListParagraph"/>
              <w:numPr>
                <w:ilvl w:val="0"/>
                <w:numId w:val="113"/>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Establishment of holding stations equipped with tools and serviced by a vehicle</w:t>
            </w:r>
          </w:p>
          <w:p w14:paraId="56C66021" w14:textId="77777777" w:rsidR="008C193A" w:rsidRPr="003D0D0D" w:rsidRDefault="008C193A" w:rsidP="00860FCB">
            <w:pPr>
              <w:pStyle w:val="ListParagraph"/>
              <w:numPr>
                <w:ilvl w:val="0"/>
                <w:numId w:val="113"/>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Manual on reforestation produced</w:t>
            </w:r>
          </w:p>
          <w:p w14:paraId="18729B50" w14:textId="305767E9" w:rsidR="00912828" w:rsidRPr="003D0D0D" w:rsidRDefault="004E1C1E" w:rsidP="00860FCB">
            <w:pPr>
              <w:pStyle w:val="ListParagraph"/>
              <w:numPr>
                <w:ilvl w:val="0"/>
                <w:numId w:val="113"/>
              </w:numPr>
              <w:spacing w:after="0" w:line="240" w:lineRule="auto"/>
              <w:ind w:left="161" w:hanging="161"/>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 xml:space="preserve">Degraded areas replanted and a program in place for care and management of said areas </w:t>
            </w:r>
            <w:r w:rsidR="00912828" w:rsidRPr="003D0D0D">
              <w:rPr>
                <w:rFonts w:ascii="Times New Roman" w:eastAsia="SimSun" w:hAnsi="Times New Roman" w:cs="Times New Roman"/>
                <w:sz w:val="20"/>
                <w:szCs w:val="20"/>
                <w:lang w:val="en-GB"/>
              </w:rPr>
              <w:t>Sample plots established</w:t>
            </w:r>
          </w:p>
          <w:p w14:paraId="107624E1" w14:textId="77777777" w:rsidR="00912828" w:rsidRPr="003D0D0D" w:rsidRDefault="00912828" w:rsidP="00860FCB">
            <w:pPr>
              <w:numPr>
                <w:ilvl w:val="0"/>
                <w:numId w:val="113"/>
              </w:numPr>
              <w:spacing w:after="0" w:line="240" w:lineRule="auto"/>
              <w:ind w:left="161" w:hanging="161"/>
              <w:contextualSpacing/>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GIS based natural resources data management system purchased</w:t>
            </w:r>
          </w:p>
          <w:p w14:paraId="1F717420" w14:textId="77777777" w:rsidR="00912828" w:rsidRPr="003D0D0D" w:rsidRDefault="00912828" w:rsidP="00860FCB">
            <w:pPr>
              <w:numPr>
                <w:ilvl w:val="0"/>
                <w:numId w:val="113"/>
              </w:numPr>
              <w:spacing w:after="0" w:line="240" w:lineRule="auto"/>
              <w:ind w:left="161" w:hanging="161"/>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Natural Resources Data Management System</w:t>
            </w:r>
            <w:r w:rsidRPr="003D0D0D">
              <w:rPr>
                <w:rFonts w:ascii="Times New Roman" w:eastAsia="SimSun" w:hAnsi="Times New Roman" w:cs="Times New Roman"/>
                <w:sz w:val="20"/>
                <w:szCs w:val="20"/>
                <w:lang w:val="en-GB"/>
              </w:rPr>
              <w:t xml:space="preserve"> rolled out</w:t>
            </w:r>
          </w:p>
          <w:p w14:paraId="5E80C5CA" w14:textId="77777777" w:rsidR="00912828" w:rsidRPr="003D0D0D" w:rsidRDefault="00912828" w:rsidP="00860FCB">
            <w:pPr>
              <w:numPr>
                <w:ilvl w:val="0"/>
                <w:numId w:val="113"/>
              </w:numPr>
              <w:spacing w:after="0" w:line="240" w:lineRule="auto"/>
              <w:ind w:left="161" w:hanging="161"/>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lastRenderedPageBreak/>
              <w:t>M&amp;E agriculture transition protocols established</w:t>
            </w:r>
          </w:p>
        </w:tc>
        <w:tc>
          <w:tcPr>
            <w:tcW w:w="1007" w:type="pct"/>
            <w:tcBorders>
              <w:top w:val="single" w:sz="8" w:space="0" w:color="auto"/>
              <w:left w:val="nil"/>
              <w:bottom w:val="single" w:sz="8" w:space="0" w:color="auto"/>
              <w:right w:val="single" w:sz="8" w:space="0" w:color="auto"/>
            </w:tcBorders>
            <w:shd w:val="clear" w:color="auto" w:fill="auto"/>
          </w:tcPr>
          <w:p w14:paraId="31E4D44E" w14:textId="77777777" w:rsidR="004E1C1E" w:rsidRPr="003D0D0D" w:rsidRDefault="004E1C1E"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lastRenderedPageBreak/>
              <w:t># number of holding stations established and properly resourced;</w:t>
            </w:r>
          </w:p>
          <w:p w14:paraId="32B18662" w14:textId="77777777" w:rsidR="004E1C1E" w:rsidRPr="003D0D0D" w:rsidRDefault="004E1C1E"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1 vehicle purchased;</w:t>
            </w:r>
          </w:p>
          <w:p w14:paraId="612C6293" w14:textId="77777777" w:rsidR="004E1C1E" w:rsidRPr="003D0D0D" w:rsidRDefault="004E1C1E"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of acres of denuded lands replanted and under active management programme.</w:t>
            </w:r>
          </w:p>
          <w:p w14:paraId="0D30D23E" w14:textId="2E1C6355" w:rsidR="00912828" w:rsidRPr="003D0D0D" w:rsidRDefault="008C193A"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 xml:space="preserve"># </w:t>
            </w:r>
            <w:r w:rsidR="00912828" w:rsidRPr="003D0D0D">
              <w:rPr>
                <w:rFonts w:ascii="Times New Roman" w:eastAsia="SimSun" w:hAnsi="Times New Roman" w:cs="Times New Roman"/>
                <w:bCs/>
                <w:sz w:val="20"/>
                <w:szCs w:val="20"/>
                <w:lang w:val="en-GB" w:eastAsia="zh-CN"/>
              </w:rPr>
              <w:t>acreage of sample plots established;</w:t>
            </w:r>
          </w:p>
          <w:p w14:paraId="24FE51AB" w14:textId="77777777" w:rsidR="00912828" w:rsidRPr="003D0D0D" w:rsidRDefault="00912828"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GIS tools purchased;</w:t>
            </w:r>
          </w:p>
          <w:p w14:paraId="4B8FC8FD" w14:textId="77777777" w:rsidR="00912828" w:rsidRPr="003D0D0D" w:rsidRDefault="00912828" w:rsidP="00415547">
            <w:pPr>
              <w:pStyle w:val="ListParagraph"/>
              <w:numPr>
                <w:ilvl w:val="0"/>
                <w:numId w:val="19"/>
              </w:numPr>
              <w:spacing w:after="0" w:line="240" w:lineRule="auto"/>
              <w:ind w:left="163" w:hanging="180"/>
              <w:rPr>
                <w:rFonts w:ascii="Times New Roman" w:eastAsia="Times New Roman" w:hAnsi="Times New Roman" w:cs="Times New Roman"/>
                <w:sz w:val="20"/>
                <w:szCs w:val="20"/>
                <w:lang w:val="en-GB"/>
              </w:rPr>
            </w:pPr>
            <w:r w:rsidRPr="003D0D0D">
              <w:rPr>
                <w:rFonts w:ascii="Times New Roman" w:eastAsia="SimSun" w:hAnsi="Times New Roman" w:cs="Times New Roman"/>
                <w:bCs/>
                <w:sz w:val="20"/>
                <w:szCs w:val="20"/>
                <w:lang w:val="en-GB" w:eastAsia="zh-CN"/>
              </w:rPr>
              <w:t xml:space="preserve"># Reports from </w:t>
            </w:r>
            <w:r w:rsidRPr="003D0D0D">
              <w:rPr>
                <w:rFonts w:ascii="Times New Roman" w:eastAsia="Times New Roman" w:hAnsi="Times New Roman" w:cs="Times New Roman"/>
                <w:sz w:val="20"/>
                <w:szCs w:val="20"/>
                <w:lang w:val="en-GB"/>
              </w:rPr>
              <w:t>Natural Resources Data Management System;</w:t>
            </w:r>
          </w:p>
          <w:p w14:paraId="661E70C4" w14:textId="77777777" w:rsidR="00912828" w:rsidRPr="003D0D0D" w:rsidRDefault="00912828" w:rsidP="00415547">
            <w:pPr>
              <w:pStyle w:val="ListParagraph"/>
              <w:numPr>
                <w:ilvl w:val="0"/>
                <w:numId w:val="19"/>
              </w:numPr>
              <w:spacing w:after="0" w:line="240" w:lineRule="auto"/>
              <w:ind w:left="163" w:hanging="180"/>
              <w:rPr>
                <w:rFonts w:ascii="Times New Roman" w:eastAsia="SimSun" w:hAnsi="Times New Roman" w:cs="Times New Roman"/>
                <w:bCs/>
                <w:sz w:val="20"/>
                <w:szCs w:val="20"/>
                <w:lang w:val="en-GB" w:eastAsia="zh-CN"/>
              </w:rPr>
            </w:pPr>
            <w:r w:rsidRPr="003D0D0D">
              <w:rPr>
                <w:rFonts w:ascii="Times New Roman" w:eastAsia="Times New Roman" w:hAnsi="Times New Roman" w:cs="Times New Roman"/>
                <w:sz w:val="20"/>
                <w:szCs w:val="20"/>
                <w:lang w:val="en-GB"/>
              </w:rPr>
              <w:lastRenderedPageBreak/>
              <w:t># of farmers in compliance with protocols in transition to sustainable agriculture.</w:t>
            </w:r>
          </w:p>
        </w:tc>
      </w:tr>
      <w:tr w:rsidR="00912828" w:rsidRPr="003D0D0D" w14:paraId="452C53EF" w14:textId="77777777" w:rsidTr="00C81132">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14:paraId="79F19D4C" w14:textId="77777777" w:rsidR="00912828" w:rsidRPr="003D0D0D" w:rsidRDefault="00912828" w:rsidP="00C81132">
            <w:pPr>
              <w:spacing w:after="0" w:line="240" w:lineRule="auto"/>
              <w:rPr>
                <w:rFonts w:ascii="Times New Roman" w:eastAsia="SimSun" w:hAnsi="Times New Roman" w:cs="Times New Roman"/>
                <w:sz w:val="20"/>
                <w:szCs w:val="20"/>
                <w:lang w:val="en-GB"/>
              </w:rPr>
            </w:pPr>
            <w:r w:rsidRPr="003D0D0D">
              <w:rPr>
                <w:rFonts w:ascii="Times New Roman" w:eastAsia="Times New Roman" w:hAnsi="Times New Roman" w:cs="Times New Roman"/>
                <w:b/>
                <w:sz w:val="20"/>
                <w:szCs w:val="20"/>
                <w:lang w:val="en-GB"/>
              </w:rPr>
              <w:lastRenderedPageBreak/>
              <w:t xml:space="preserve">Component 2: Promotion of Sustainable Agriculture in Areas around </w:t>
            </w:r>
            <w:proofErr w:type="spellStart"/>
            <w:r w:rsidRPr="003D0D0D">
              <w:rPr>
                <w:rFonts w:ascii="Times New Roman" w:eastAsia="Times New Roman" w:hAnsi="Times New Roman" w:cs="Times New Roman"/>
                <w:b/>
                <w:sz w:val="20"/>
                <w:szCs w:val="20"/>
                <w:lang w:val="en-GB"/>
              </w:rPr>
              <w:t>Morne</w:t>
            </w:r>
            <w:proofErr w:type="spellEnd"/>
            <w:r w:rsidRPr="003D0D0D">
              <w:rPr>
                <w:rFonts w:ascii="Times New Roman" w:eastAsia="Times New Roman" w:hAnsi="Times New Roman" w:cs="Times New Roman"/>
                <w:b/>
                <w:sz w:val="20"/>
                <w:szCs w:val="20"/>
                <w:lang w:val="en-GB"/>
              </w:rPr>
              <w:t xml:space="preserve"> Trois Pitons National Park</w:t>
            </w:r>
          </w:p>
        </w:tc>
      </w:tr>
      <w:tr w:rsidR="00912828" w:rsidRPr="003D0D0D" w14:paraId="6615D634" w14:textId="77777777" w:rsidTr="00C81132">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14:paraId="7BCC423B" w14:textId="246B748D" w:rsidR="00912828" w:rsidRPr="003D0D0D" w:rsidRDefault="00912828" w:rsidP="008C193A">
            <w:pPr>
              <w:spacing w:after="0" w:line="240" w:lineRule="auto"/>
              <w:ind w:right="-17"/>
              <w:jc w:val="both"/>
              <w:rPr>
                <w:rFonts w:ascii="Times New Roman" w:eastAsia="Times New Roman" w:hAnsi="Times New Roman" w:cs="Times New Roman"/>
                <w:b/>
                <w:sz w:val="20"/>
                <w:szCs w:val="20"/>
                <w:lang w:val="en-GB"/>
              </w:rPr>
            </w:pPr>
            <w:r w:rsidRPr="003D0D0D">
              <w:rPr>
                <w:rFonts w:ascii="Times New Roman" w:eastAsia="Times New Roman" w:hAnsi="Times New Roman" w:cs="Times New Roman"/>
                <w:b/>
                <w:sz w:val="20"/>
                <w:szCs w:val="20"/>
                <w:lang w:val="en-GB"/>
              </w:rPr>
              <w:t xml:space="preserve">Outcome 2.1: </w:t>
            </w:r>
            <w:r w:rsidR="00A0631E" w:rsidRPr="003D0D0D">
              <w:rPr>
                <w:rFonts w:ascii="Times New Roman" w:eastAsia="Times New Roman" w:hAnsi="Times New Roman" w:cs="Times New Roman"/>
                <w:b/>
                <w:sz w:val="20"/>
                <w:szCs w:val="20"/>
                <w:lang w:val="en-GB"/>
              </w:rPr>
              <w:t>Adoption of sustainable agricultural practices has reduced land degradation, increased resilience to hurricanes, increased soil carbon sequestration, and enabled sustainable agricultural production on degraded lands</w:t>
            </w:r>
          </w:p>
        </w:tc>
      </w:tr>
      <w:tr w:rsidR="00C81132" w:rsidRPr="003D0D0D" w14:paraId="0EE042CA"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6EC783FF" w14:textId="0F644B7B" w:rsidR="00912828" w:rsidRPr="003D0D0D" w:rsidRDefault="00912828" w:rsidP="00C81132">
            <w:pPr>
              <w:spacing w:after="0" w:line="240" w:lineRule="auto"/>
              <w:rPr>
                <w:rFonts w:ascii="Times New Roman" w:eastAsia="SimSun" w:hAnsi="Times New Roman" w:cs="Times New Roman"/>
                <w:b/>
                <w:sz w:val="20"/>
                <w:szCs w:val="20"/>
                <w:lang w:val="en-GB"/>
              </w:rPr>
            </w:pPr>
            <w:r w:rsidRPr="003D0D0D">
              <w:rPr>
                <w:rFonts w:ascii="Times New Roman" w:eastAsia="Times New Roman" w:hAnsi="Times New Roman" w:cs="Times New Roman"/>
                <w:b/>
                <w:sz w:val="20"/>
                <w:szCs w:val="20"/>
                <w:lang w:val="en-GB"/>
              </w:rPr>
              <w:t>Output 2.1.1</w:t>
            </w:r>
            <w:r w:rsidRPr="003D0D0D">
              <w:rPr>
                <w:rFonts w:ascii="Times New Roman" w:eastAsia="Times New Roman" w:hAnsi="Times New Roman" w:cs="Times New Roman"/>
                <w:sz w:val="20"/>
                <w:szCs w:val="20"/>
                <w:lang w:val="en-GB"/>
              </w:rPr>
              <w:t xml:space="preserve"> – </w:t>
            </w:r>
            <w:r w:rsidR="00CF3258" w:rsidRPr="003D0D0D">
              <w:rPr>
                <w:rFonts w:ascii="Times New Roman" w:hAnsi="Times New Roman" w:cs="Times New Roman"/>
                <w:sz w:val="20"/>
                <w:szCs w:val="20"/>
                <w:lang w:val="en-GB"/>
              </w:rPr>
              <w:t>Technical and market-based mechanisms are in place to support sustainable agriculture</w:t>
            </w:r>
          </w:p>
        </w:tc>
        <w:tc>
          <w:tcPr>
            <w:tcW w:w="1916" w:type="pct"/>
            <w:tcBorders>
              <w:top w:val="single" w:sz="8" w:space="0" w:color="auto"/>
              <w:left w:val="single" w:sz="8" w:space="0" w:color="auto"/>
              <w:bottom w:val="single" w:sz="8" w:space="0" w:color="auto"/>
              <w:right w:val="single" w:sz="8" w:space="0" w:color="auto"/>
            </w:tcBorders>
            <w:shd w:val="clear" w:color="auto" w:fill="auto"/>
          </w:tcPr>
          <w:p w14:paraId="771FB82F" w14:textId="77777777" w:rsidR="00912828" w:rsidRPr="003D0D0D" w:rsidRDefault="00912828" w:rsidP="003E0201">
            <w:pPr>
              <w:numPr>
                <w:ilvl w:val="0"/>
                <w:numId w:val="59"/>
              </w:numPr>
              <w:spacing w:after="0" w:line="240" w:lineRule="auto"/>
              <w:ind w:left="279" w:hanging="261"/>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 xml:space="preserve">Undertaking of market analysis to determine which crops/products have the most commercial potential </w:t>
            </w:r>
          </w:p>
          <w:p w14:paraId="16E9C84E" w14:textId="5665ABBB" w:rsidR="00912828" w:rsidRPr="003D0D0D" w:rsidRDefault="00912828" w:rsidP="003E0201">
            <w:pPr>
              <w:numPr>
                <w:ilvl w:val="0"/>
                <w:numId w:val="59"/>
              </w:numPr>
              <w:spacing w:after="0" w:line="240" w:lineRule="auto"/>
              <w:ind w:left="279" w:hanging="261"/>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Provision of tech</w:t>
            </w:r>
            <w:r w:rsidR="00653BA3" w:rsidRPr="003D0D0D">
              <w:rPr>
                <w:rFonts w:ascii="Times New Roman" w:eastAsia="Times New Roman" w:hAnsi="Times New Roman" w:cs="Times New Roman"/>
                <w:sz w:val="20"/>
                <w:szCs w:val="20"/>
                <w:lang w:val="en-GB"/>
              </w:rPr>
              <w:t>nical support to small farmers to implement new production practices, processing methodologies and commercialization of products</w:t>
            </w:r>
          </w:p>
        </w:tc>
        <w:tc>
          <w:tcPr>
            <w:tcW w:w="1233" w:type="pct"/>
            <w:tcBorders>
              <w:top w:val="single" w:sz="8" w:space="0" w:color="auto"/>
              <w:left w:val="single" w:sz="8" w:space="0" w:color="auto"/>
              <w:bottom w:val="single" w:sz="8" w:space="0" w:color="auto"/>
              <w:right w:val="single" w:sz="8" w:space="0" w:color="auto"/>
            </w:tcBorders>
            <w:shd w:val="clear" w:color="auto" w:fill="auto"/>
          </w:tcPr>
          <w:p w14:paraId="21B61B19" w14:textId="77777777" w:rsidR="00912828" w:rsidRPr="003D0D0D" w:rsidRDefault="00912828" w:rsidP="003E0201">
            <w:pPr>
              <w:pStyle w:val="ListParagraph"/>
              <w:numPr>
                <w:ilvl w:val="0"/>
                <w:numId w:val="72"/>
              </w:numPr>
              <w:spacing w:after="0" w:line="240" w:lineRule="auto"/>
              <w:ind w:left="318" w:right="-17" w:hanging="283"/>
              <w:rPr>
                <w:rFonts w:ascii="Times New Roman" w:eastAsia="Times New Roman" w:hAnsi="Times New Roman" w:cs="Times New Roman"/>
                <w:bCs/>
                <w:sz w:val="20"/>
                <w:szCs w:val="20"/>
                <w:lang w:val="en-GB"/>
              </w:rPr>
            </w:pPr>
            <w:r w:rsidRPr="003D0D0D">
              <w:rPr>
                <w:rFonts w:ascii="Times New Roman" w:eastAsia="Times New Roman" w:hAnsi="Times New Roman" w:cs="Times New Roman"/>
                <w:bCs/>
                <w:sz w:val="20"/>
                <w:szCs w:val="20"/>
                <w:lang w:val="en-GB"/>
              </w:rPr>
              <w:t>A Production Option Report</w:t>
            </w:r>
          </w:p>
          <w:p w14:paraId="623A61DA" w14:textId="62C3030A" w:rsidR="00912828" w:rsidRPr="003D0D0D" w:rsidRDefault="00653BA3" w:rsidP="003E0201">
            <w:pPr>
              <w:pStyle w:val="ListParagraph"/>
              <w:numPr>
                <w:ilvl w:val="0"/>
                <w:numId w:val="72"/>
              </w:numPr>
              <w:spacing w:after="0" w:line="240" w:lineRule="auto"/>
              <w:ind w:left="318" w:right="-17" w:hanging="283"/>
              <w:rPr>
                <w:rFonts w:ascii="Times New Roman" w:eastAsia="Times New Roman" w:hAnsi="Times New Roman" w:cs="Times New Roman"/>
                <w:bCs/>
                <w:sz w:val="20"/>
                <w:szCs w:val="20"/>
                <w:lang w:val="en-GB"/>
              </w:rPr>
            </w:pPr>
            <w:r w:rsidRPr="003D0D0D">
              <w:rPr>
                <w:rFonts w:ascii="Times New Roman" w:eastAsia="Times New Roman" w:hAnsi="Times New Roman" w:cs="Times New Roman"/>
                <w:sz w:val="20"/>
                <w:szCs w:val="20"/>
                <w:lang w:val="en-GB"/>
              </w:rPr>
              <w:t xml:space="preserve">New production practices, processing methodologies and commercialization of products </w:t>
            </w:r>
            <w:r w:rsidR="00912828" w:rsidRPr="003D0D0D">
              <w:rPr>
                <w:rFonts w:ascii="Times New Roman" w:eastAsia="Times New Roman" w:hAnsi="Times New Roman" w:cs="Times New Roman"/>
                <w:sz w:val="20"/>
                <w:szCs w:val="20"/>
                <w:lang w:val="en-GB"/>
              </w:rPr>
              <w:t>implemented on small farms</w:t>
            </w:r>
          </w:p>
        </w:tc>
        <w:tc>
          <w:tcPr>
            <w:tcW w:w="1007" w:type="pct"/>
            <w:tcBorders>
              <w:top w:val="single" w:sz="8" w:space="0" w:color="auto"/>
              <w:left w:val="single" w:sz="8" w:space="0" w:color="auto"/>
              <w:bottom w:val="single" w:sz="8" w:space="0" w:color="auto"/>
              <w:right w:val="single" w:sz="8" w:space="0" w:color="auto"/>
            </w:tcBorders>
            <w:shd w:val="clear" w:color="auto" w:fill="auto"/>
          </w:tcPr>
          <w:p w14:paraId="74C8C4E1" w14:textId="77777777" w:rsidR="00912828" w:rsidRPr="003D0D0D" w:rsidRDefault="00912828" w:rsidP="00860FCB">
            <w:pPr>
              <w:pStyle w:val="ListParagraph"/>
              <w:numPr>
                <w:ilvl w:val="0"/>
                <w:numId w:val="114"/>
              </w:numPr>
              <w:spacing w:after="0" w:line="240" w:lineRule="auto"/>
              <w:ind w:left="163" w:right="-18" w:hanging="180"/>
              <w:rPr>
                <w:rFonts w:ascii="Times New Roman" w:eastAsia="Times New Roman" w:hAnsi="Times New Roman" w:cs="Times New Roman"/>
                <w:bCs/>
                <w:sz w:val="20"/>
                <w:szCs w:val="20"/>
                <w:lang w:val="en-GB"/>
              </w:rPr>
            </w:pPr>
            <w:r w:rsidRPr="003D0D0D">
              <w:rPr>
                <w:rFonts w:ascii="Times New Roman" w:eastAsia="Times New Roman" w:hAnsi="Times New Roman" w:cs="Times New Roman"/>
                <w:bCs/>
                <w:sz w:val="20"/>
                <w:szCs w:val="20"/>
                <w:lang w:val="en-GB"/>
              </w:rPr>
              <w:t># of options outlined;</w:t>
            </w:r>
          </w:p>
          <w:p w14:paraId="5535E007" w14:textId="2BD7253A" w:rsidR="00912828" w:rsidRPr="003D0D0D" w:rsidRDefault="00653BA3" w:rsidP="00860FCB">
            <w:pPr>
              <w:pStyle w:val="ListParagraph"/>
              <w:numPr>
                <w:ilvl w:val="0"/>
                <w:numId w:val="114"/>
              </w:numPr>
              <w:spacing w:after="0" w:line="240" w:lineRule="auto"/>
              <w:ind w:left="163" w:right="-107" w:hanging="180"/>
              <w:rPr>
                <w:rFonts w:ascii="Times New Roman" w:eastAsia="Times New Roman" w:hAnsi="Times New Roman" w:cs="Times New Roman"/>
                <w:bCs/>
                <w:sz w:val="20"/>
                <w:szCs w:val="20"/>
                <w:lang w:val="en-GB"/>
              </w:rPr>
            </w:pPr>
            <w:r w:rsidRPr="003D0D0D">
              <w:rPr>
                <w:rFonts w:ascii="Times New Roman" w:eastAsia="Times New Roman" w:hAnsi="Times New Roman" w:cs="Times New Roman"/>
                <w:bCs/>
                <w:sz w:val="20"/>
                <w:szCs w:val="20"/>
                <w:lang w:val="en-GB"/>
              </w:rPr>
              <w:t># of small farms implementing</w:t>
            </w:r>
            <w:r w:rsidR="00912828" w:rsidRPr="003D0D0D">
              <w:rPr>
                <w:rFonts w:ascii="Times New Roman" w:eastAsia="Times New Roman" w:hAnsi="Times New Roman" w:cs="Times New Roman"/>
                <w:bCs/>
                <w:sz w:val="20"/>
                <w:szCs w:val="20"/>
                <w:lang w:val="en-GB"/>
              </w:rPr>
              <w:t xml:space="preserve"> </w:t>
            </w:r>
            <w:r w:rsidRPr="003D0D0D">
              <w:rPr>
                <w:rFonts w:ascii="Times New Roman" w:eastAsia="Times New Roman" w:hAnsi="Times New Roman" w:cs="Times New Roman"/>
                <w:sz w:val="20"/>
                <w:szCs w:val="20"/>
                <w:lang w:val="en-GB"/>
              </w:rPr>
              <w:t>new production practices, processing methodologies and commercialization of products</w:t>
            </w:r>
          </w:p>
        </w:tc>
      </w:tr>
      <w:tr w:rsidR="00C81132" w:rsidRPr="003D0D0D" w14:paraId="740A93BE"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4C6EF57B" w14:textId="5B2D5E10" w:rsidR="00912828" w:rsidRPr="003D0D0D" w:rsidRDefault="00912828" w:rsidP="00C81132">
            <w:pPr>
              <w:spacing w:after="0" w:line="240" w:lineRule="auto"/>
              <w:rPr>
                <w:rFonts w:ascii="Times New Roman" w:eastAsia="SimSun" w:hAnsi="Times New Roman" w:cs="Times New Roman"/>
                <w:b/>
                <w:sz w:val="20"/>
                <w:szCs w:val="20"/>
                <w:lang w:val="en-GB"/>
              </w:rPr>
            </w:pPr>
            <w:r w:rsidRPr="003D0D0D">
              <w:rPr>
                <w:rFonts w:ascii="Times New Roman" w:eastAsia="Times New Roman" w:hAnsi="Times New Roman" w:cs="Times New Roman"/>
                <w:b/>
                <w:sz w:val="20"/>
                <w:szCs w:val="20"/>
                <w:lang w:val="en-GB"/>
              </w:rPr>
              <w:t>Output 2.1.2</w:t>
            </w:r>
            <w:r w:rsidRPr="003D0D0D">
              <w:rPr>
                <w:rFonts w:ascii="Times New Roman" w:eastAsia="Times New Roman" w:hAnsi="Times New Roman" w:cs="Times New Roman"/>
                <w:sz w:val="20"/>
                <w:szCs w:val="20"/>
                <w:lang w:val="en-GB"/>
              </w:rPr>
              <w:t xml:space="preserve"> - </w:t>
            </w:r>
            <w:r w:rsidR="00CF3258" w:rsidRPr="003D0D0D">
              <w:rPr>
                <w:rFonts w:ascii="Times New Roman" w:hAnsi="Times New Roman" w:cs="Times New Roman"/>
                <w:sz w:val="20"/>
                <w:szCs w:val="20"/>
                <w:lang w:val="en-GB"/>
              </w:rPr>
              <w:t>Conversion of degraded agricultural lands located into farms that employ resilient and sustainable farming practices</w:t>
            </w:r>
          </w:p>
        </w:tc>
        <w:tc>
          <w:tcPr>
            <w:tcW w:w="1916" w:type="pct"/>
            <w:tcBorders>
              <w:top w:val="single" w:sz="8" w:space="0" w:color="auto"/>
              <w:left w:val="single" w:sz="8" w:space="0" w:color="auto"/>
              <w:bottom w:val="single" w:sz="8" w:space="0" w:color="auto"/>
              <w:right w:val="single" w:sz="8" w:space="0" w:color="auto"/>
            </w:tcBorders>
            <w:shd w:val="clear" w:color="auto" w:fill="auto"/>
          </w:tcPr>
          <w:p w14:paraId="57CC4F11" w14:textId="13053399" w:rsidR="00912828" w:rsidRPr="003D0D0D" w:rsidRDefault="00D20AA6" w:rsidP="003E0201">
            <w:pPr>
              <w:numPr>
                <w:ilvl w:val="0"/>
                <w:numId w:val="60"/>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Conversion of</w:t>
            </w:r>
            <w:r w:rsidR="00912828" w:rsidRPr="003D0D0D">
              <w:rPr>
                <w:rFonts w:ascii="Times New Roman" w:eastAsia="Times New Roman" w:hAnsi="Times New Roman" w:cs="Times New Roman"/>
                <w:sz w:val="20"/>
                <w:szCs w:val="20"/>
                <w:lang w:val="en-GB"/>
              </w:rPr>
              <w:t xml:space="preserve"> at least 250 hectares of degraded agricultural lands into farms employing resilient and sustainable farming practices</w:t>
            </w:r>
          </w:p>
          <w:p w14:paraId="540221C8" w14:textId="77777777" w:rsidR="00912828" w:rsidRPr="003D0D0D" w:rsidRDefault="00912828" w:rsidP="003E0201">
            <w:pPr>
              <w:numPr>
                <w:ilvl w:val="0"/>
                <w:numId w:val="60"/>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Provision of basic equipment and materials for farmers to implement sustainable agriculture practices and principles</w:t>
            </w:r>
          </w:p>
          <w:p w14:paraId="70D6D0FE" w14:textId="63498475" w:rsidR="00912828" w:rsidRPr="003D0D0D" w:rsidRDefault="00912828" w:rsidP="003E0201">
            <w:pPr>
              <w:numPr>
                <w:ilvl w:val="0"/>
                <w:numId w:val="60"/>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 xml:space="preserve">Implementation </w:t>
            </w:r>
            <w:r w:rsidR="00D20AA6" w:rsidRPr="003D0D0D">
              <w:rPr>
                <w:rFonts w:ascii="Times New Roman" w:eastAsia="Times New Roman" w:hAnsi="Times New Roman" w:cs="Times New Roman"/>
                <w:sz w:val="20"/>
                <w:szCs w:val="20"/>
                <w:lang w:val="en-GB"/>
              </w:rPr>
              <w:t>of soil</w:t>
            </w:r>
            <w:r w:rsidRPr="003D0D0D">
              <w:rPr>
                <w:rFonts w:ascii="Times New Roman" w:eastAsia="Times New Roman" w:hAnsi="Times New Roman" w:cs="Times New Roman"/>
                <w:sz w:val="20"/>
                <w:szCs w:val="20"/>
                <w:lang w:val="en-GB"/>
              </w:rPr>
              <w:t xml:space="preserve"> conservation practices on farms</w:t>
            </w:r>
          </w:p>
          <w:p w14:paraId="7C1C8A38" w14:textId="621509D5" w:rsidR="00912828" w:rsidRPr="003D0D0D" w:rsidRDefault="00311A20" w:rsidP="00DB51F9">
            <w:pPr>
              <w:numPr>
                <w:ilvl w:val="0"/>
                <w:numId w:val="60"/>
              </w:numPr>
              <w:spacing w:after="0" w:line="240" w:lineRule="auto"/>
              <w:ind w:left="279" w:hanging="279"/>
              <w:contextualSpacing/>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Administration of</w:t>
            </w:r>
            <w:r w:rsidRPr="003D0D0D">
              <w:rPr>
                <w:rFonts w:ascii="Times New Roman" w:eastAsia="SimSun" w:hAnsi="Times New Roman" w:cs="Times New Roman"/>
                <w:b/>
                <w:sz w:val="20"/>
                <w:szCs w:val="20"/>
                <w:lang w:val="en-GB"/>
              </w:rPr>
              <w:t xml:space="preserve"> t</w:t>
            </w:r>
            <w:r w:rsidRPr="003D0D0D">
              <w:rPr>
                <w:rFonts w:ascii="Times New Roman" w:eastAsia="SimSun" w:hAnsi="Times New Roman" w:cs="Times New Roman"/>
                <w:sz w:val="20"/>
                <w:szCs w:val="20"/>
                <w:lang w:val="en-GB"/>
              </w:rPr>
              <w:t>he High Nature Value Farming Index (HNVI) to generate the information required for monitoring the transition to sustainable agriculture.</w:t>
            </w:r>
          </w:p>
        </w:tc>
        <w:tc>
          <w:tcPr>
            <w:tcW w:w="1233" w:type="pct"/>
            <w:tcBorders>
              <w:top w:val="single" w:sz="8" w:space="0" w:color="auto"/>
              <w:left w:val="single" w:sz="8" w:space="0" w:color="auto"/>
              <w:bottom w:val="single" w:sz="8" w:space="0" w:color="auto"/>
              <w:right w:val="single" w:sz="8" w:space="0" w:color="auto"/>
            </w:tcBorders>
            <w:shd w:val="clear" w:color="auto" w:fill="auto"/>
          </w:tcPr>
          <w:p w14:paraId="6DEF808D" w14:textId="3C751903" w:rsidR="00912828" w:rsidRPr="003D0D0D" w:rsidRDefault="00912828" w:rsidP="003E0201">
            <w:pPr>
              <w:numPr>
                <w:ilvl w:val="0"/>
                <w:numId w:val="73"/>
              </w:numPr>
              <w:spacing w:after="0" w:line="240" w:lineRule="auto"/>
              <w:ind w:left="318" w:hanging="283"/>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250 hectares of degraded agricultural lands employing resilient and sustainable farming practice</w:t>
            </w:r>
            <w:r w:rsidR="00311A20" w:rsidRPr="003D0D0D">
              <w:rPr>
                <w:rFonts w:ascii="Times New Roman" w:eastAsia="Times New Roman" w:hAnsi="Times New Roman" w:cs="Times New Roman"/>
                <w:sz w:val="20"/>
                <w:szCs w:val="20"/>
                <w:lang w:val="en-GB"/>
              </w:rPr>
              <w:t xml:space="preserve">s (composting; multi-cropping; </w:t>
            </w:r>
            <w:proofErr w:type="spellStart"/>
            <w:r w:rsidR="00311A20" w:rsidRPr="003D0D0D">
              <w:rPr>
                <w:rFonts w:ascii="Times New Roman" w:eastAsia="Times New Roman" w:hAnsi="Times New Roman" w:cs="Times New Roman"/>
                <w:sz w:val="20"/>
                <w:szCs w:val="20"/>
                <w:lang w:val="en-GB"/>
              </w:rPr>
              <w:t>agro</w:t>
            </w:r>
            <w:proofErr w:type="spellEnd"/>
            <w:r w:rsidR="00311A20" w:rsidRPr="003D0D0D">
              <w:rPr>
                <w:rFonts w:ascii="Times New Roman" w:eastAsia="Times New Roman" w:hAnsi="Times New Roman" w:cs="Times New Roman"/>
                <w:sz w:val="20"/>
                <w:szCs w:val="20"/>
                <w:lang w:val="en-GB"/>
              </w:rPr>
              <w:t>-ecological and organic approaches; integrated pest management, etc.)</w:t>
            </w:r>
          </w:p>
          <w:p w14:paraId="25B0557D" w14:textId="2426C1BE" w:rsidR="00BF2946" w:rsidRPr="003D0D0D" w:rsidRDefault="00912828" w:rsidP="00DB51F9">
            <w:pPr>
              <w:pStyle w:val="ListParagraph"/>
              <w:numPr>
                <w:ilvl w:val="0"/>
                <w:numId w:val="73"/>
              </w:numPr>
              <w:spacing w:after="0" w:line="240" w:lineRule="auto"/>
              <w:ind w:left="318" w:right="-17" w:hanging="283"/>
              <w:rPr>
                <w:rFonts w:ascii="Times New Roman" w:eastAsia="Times New Roman" w:hAnsi="Times New Roman" w:cs="Times New Roman"/>
                <w:bCs/>
                <w:sz w:val="20"/>
                <w:szCs w:val="20"/>
                <w:lang w:val="en-GB"/>
              </w:rPr>
            </w:pPr>
            <w:r w:rsidRPr="003D0D0D">
              <w:rPr>
                <w:rFonts w:ascii="Times New Roman" w:eastAsia="Times New Roman" w:hAnsi="Times New Roman" w:cs="Times New Roman"/>
                <w:sz w:val="20"/>
                <w:szCs w:val="20"/>
                <w:lang w:val="en-GB"/>
              </w:rPr>
              <w:t xml:space="preserve">Farmers receive water efficient irrigation </w:t>
            </w:r>
            <w:r w:rsidR="00D20AA6" w:rsidRPr="003D0D0D">
              <w:rPr>
                <w:rFonts w:ascii="Times New Roman" w:eastAsia="Times New Roman" w:hAnsi="Times New Roman" w:cs="Times New Roman"/>
                <w:sz w:val="20"/>
                <w:szCs w:val="20"/>
                <w:lang w:val="en-GB"/>
              </w:rPr>
              <w:t>equipment, low</w:t>
            </w:r>
            <w:r w:rsidRPr="003D0D0D">
              <w:rPr>
                <w:rFonts w:ascii="Times New Roman" w:eastAsia="Times New Roman" w:hAnsi="Times New Roman" w:cs="Times New Roman"/>
                <w:sz w:val="20"/>
                <w:szCs w:val="20"/>
                <w:lang w:val="en-GB"/>
              </w:rPr>
              <w:t>-energy tools and machinery, climate resilient storage facilities, specially designed greenhouses etc</w:t>
            </w:r>
            <w:r w:rsidR="00311A20" w:rsidRPr="003D0D0D">
              <w:rPr>
                <w:rFonts w:ascii="Times New Roman" w:eastAsia="Times New Roman" w:hAnsi="Times New Roman" w:cs="Times New Roman"/>
                <w:sz w:val="20"/>
                <w:szCs w:val="20"/>
                <w:lang w:val="en-GB"/>
              </w:rPr>
              <w:t>.</w:t>
            </w:r>
          </w:p>
        </w:tc>
        <w:tc>
          <w:tcPr>
            <w:tcW w:w="1007" w:type="pct"/>
            <w:tcBorders>
              <w:top w:val="single" w:sz="8" w:space="0" w:color="auto"/>
              <w:left w:val="single" w:sz="8" w:space="0" w:color="auto"/>
              <w:bottom w:val="single" w:sz="8" w:space="0" w:color="auto"/>
              <w:right w:val="single" w:sz="8" w:space="0" w:color="auto"/>
            </w:tcBorders>
            <w:shd w:val="clear" w:color="auto" w:fill="auto"/>
          </w:tcPr>
          <w:p w14:paraId="78CC75DF" w14:textId="7497CBA2" w:rsidR="00912828" w:rsidRPr="003D0D0D" w:rsidRDefault="00912828" w:rsidP="00860FCB">
            <w:pPr>
              <w:pStyle w:val="ListParagraph"/>
              <w:numPr>
                <w:ilvl w:val="0"/>
                <w:numId w:val="114"/>
              </w:numPr>
              <w:spacing w:after="0" w:line="240" w:lineRule="auto"/>
              <w:ind w:left="163" w:right="-17" w:hanging="180"/>
              <w:rPr>
                <w:rFonts w:ascii="Times New Roman" w:eastAsia="Times New Roman" w:hAnsi="Times New Roman" w:cs="Times New Roman"/>
                <w:sz w:val="20"/>
                <w:szCs w:val="20"/>
                <w:lang w:val="en-GB"/>
              </w:rPr>
            </w:pPr>
            <w:r w:rsidRPr="003D0D0D">
              <w:rPr>
                <w:rFonts w:ascii="Times New Roman" w:eastAsia="Times New Roman" w:hAnsi="Times New Roman" w:cs="Times New Roman"/>
                <w:bCs/>
                <w:sz w:val="20"/>
                <w:szCs w:val="20"/>
                <w:lang w:val="en-GB"/>
              </w:rPr>
              <w:t xml:space="preserve">250 hectares </w:t>
            </w:r>
            <w:r w:rsidRPr="003D0D0D">
              <w:rPr>
                <w:rFonts w:ascii="Times New Roman" w:eastAsia="Times New Roman" w:hAnsi="Times New Roman" w:cs="Times New Roman"/>
                <w:sz w:val="20"/>
                <w:szCs w:val="20"/>
                <w:lang w:val="en-GB"/>
              </w:rPr>
              <w:t>employing resilient a</w:t>
            </w:r>
            <w:r w:rsidR="00311A20" w:rsidRPr="003D0D0D">
              <w:rPr>
                <w:rFonts w:ascii="Times New Roman" w:eastAsia="Times New Roman" w:hAnsi="Times New Roman" w:cs="Times New Roman"/>
                <w:sz w:val="20"/>
                <w:szCs w:val="20"/>
                <w:lang w:val="en-GB"/>
              </w:rPr>
              <w:t>nd sustainable farming practices</w:t>
            </w:r>
          </w:p>
          <w:p w14:paraId="56D2E791" w14:textId="041BA99C" w:rsidR="00311A20" w:rsidRPr="003D0D0D" w:rsidRDefault="00912828" w:rsidP="00DB51F9">
            <w:pPr>
              <w:pStyle w:val="ListParagraph"/>
              <w:numPr>
                <w:ilvl w:val="0"/>
                <w:numId w:val="114"/>
              </w:numPr>
              <w:spacing w:after="0" w:line="240" w:lineRule="auto"/>
              <w:ind w:left="163" w:right="-17" w:hanging="180"/>
              <w:rPr>
                <w:rFonts w:ascii="Times New Roman" w:eastAsia="Times New Roman" w:hAnsi="Times New Roman" w:cs="Times New Roman"/>
                <w:bCs/>
                <w:sz w:val="20"/>
                <w:szCs w:val="20"/>
                <w:lang w:val="en-GB"/>
              </w:rPr>
            </w:pPr>
            <w:r w:rsidRPr="003D0D0D">
              <w:rPr>
                <w:rFonts w:ascii="Times New Roman" w:eastAsia="Times New Roman" w:hAnsi="Times New Roman" w:cs="Times New Roman"/>
                <w:sz w:val="20"/>
                <w:szCs w:val="20"/>
                <w:lang w:val="en-GB"/>
              </w:rPr>
              <w:t># of farmers in receipt of sustainable agriculture equipment and implanting sustainable agriculture practices and protocols</w:t>
            </w:r>
          </w:p>
        </w:tc>
      </w:tr>
      <w:tr w:rsidR="00912828" w:rsidRPr="003D0D0D" w14:paraId="37F6CDFF" w14:textId="77777777" w:rsidTr="00C81132">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BFBFBF"/>
          </w:tcPr>
          <w:p w14:paraId="54D2D9B5" w14:textId="77777777" w:rsidR="00912828" w:rsidRPr="003D0D0D" w:rsidRDefault="00912828" w:rsidP="00C81132">
            <w:pPr>
              <w:spacing w:after="0" w:line="240" w:lineRule="auto"/>
              <w:rPr>
                <w:rFonts w:ascii="Times New Roman" w:eastAsia="SimSun" w:hAnsi="Times New Roman" w:cs="Times New Roman"/>
                <w:sz w:val="20"/>
                <w:szCs w:val="20"/>
                <w:lang w:val="en-GB"/>
              </w:rPr>
            </w:pPr>
            <w:r w:rsidRPr="003D0D0D">
              <w:rPr>
                <w:rFonts w:ascii="Times New Roman" w:eastAsia="SimSun" w:hAnsi="Times New Roman" w:cs="Times New Roman"/>
                <w:b/>
                <w:sz w:val="20"/>
                <w:szCs w:val="20"/>
                <w:lang w:val="en-GB"/>
              </w:rPr>
              <w:t>Component 3: Institutional strengthening, education and training to address land degradation and associated climate risks</w:t>
            </w:r>
          </w:p>
        </w:tc>
      </w:tr>
      <w:tr w:rsidR="00912828" w:rsidRPr="003D0D0D" w14:paraId="2657AB18" w14:textId="77777777" w:rsidTr="00C81132">
        <w:trPr>
          <w:trHeight w:val="270"/>
        </w:trPr>
        <w:tc>
          <w:tcPr>
            <w:tcW w:w="5000" w:type="pct"/>
            <w:gridSpan w:val="4"/>
            <w:tcBorders>
              <w:top w:val="single" w:sz="8" w:space="0" w:color="auto"/>
              <w:left w:val="single" w:sz="8" w:space="0" w:color="auto"/>
              <w:bottom w:val="single" w:sz="8" w:space="0" w:color="auto"/>
              <w:right w:val="single" w:sz="8" w:space="0" w:color="auto"/>
            </w:tcBorders>
            <w:shd w:val="clear" w:color="auto" w:fill="D9D9D9"/>
          </w:tcPr>
          <w:p w14:paraId="12496FEE" w14:textId="739F746C" w:rsidR="00912828" w:rsidRPr="003D0D0D" w:rsidRDefault="00912828" w:rsidP="00C81132">
            <w:pPr>
              <w:spacing w:after="0" w:line="240" w:lineRule="auto"/>
              <w:rPr>
                <w:rFonts w:ascii="Times New Roman" w:eastAsia="SimSun" w:hAnsi="Times New Roman" w:cs="Times New Roman"/>
                <w:b/>
                <w:bCs/>
                <w:sz w:val="20"/>
                <w:szCs w:val="20"/>
                <w:lang w:val="en-GB" w:eastAsia="zh-CN"/>
              </w:rPr>
            </w:pPr>
            <w:r w:rsidRPr="003D0D0D">
              <w:rPr>
                <w:rFonts w:ascii="Times New Roman" w:eastAsia="SimSun" w:hAnsi="Times New Roman" w:cs="Times New Roman"/>
                <w:b/>
                <w:sz w:val="20"/>
                <w:szCs w:val="20"/>
                <w:lang w:val="en-GB"/>
              </w:rPr>
              <w:t xml:space="preserve">Outcome 3.1: </w:t>
            </w:r>
            <w:r w:rsidR="00DE6CBE">
              <w:rPr>
                <w:rFonts w:ascii="Times New Roman" w:hAnsi="Times New Roman" w:cs="Times New Roman"/>
                <w:b/>
                <w:sz w:val="20"/>
                <w:szCs w:val="20"/>
                <w:lang w:val="en-GB"/>
              </w:rPr>
              <w:t>I</w:t>
            </w:r>
            <w:r w:rsidR="00CF3258" w:rsidRPr="003D0D0D">
              <w:rPr>
                <w:rFonts w:ascii="Times New Roman" w:hAnsi="Times New Roman" w:cs="Times New Roman"/>
                <w:b/>
                <w:sz w:val="20"/>
                <w:szCs w:val="20"/>
                <w:lang w:val="en-GB"/>
              </w:rPr>
              <w:t>nstitutional framework enhanced and public understanding and support for sustainable land management approaches strengthened</w:t>
            </w:r>
          </w:p>
        </w:tc>
      </w:tr>
      <w:tr w:rsidR="00C81132" w:rsidRPr="003D0D0D" w14:paraId="2F9D8722"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0C4B82F3" w14:textId="71631AAC" w:rsidR="00912828" w:rsidRPr="003D0D0D" w:rsidRDefault="00912828" w:rsidP="00C81132">
            <w:pPr>
              <w:spacing w:after="0" w:line="240" w:lineRule="auto"/>
              <w:rPr>
                <w:rFonts w:ascii="Times New Roman" w:eastAsia="SimSun" w:hAnsi="Times New Roman" w:cs="Times New Roman"/>
                <w:sz w:val="20"/>
                <w:szCs w:val="20"/>
                <w:lang w:val="en-GB"/>
              </w:rPr>
            </w:pPr>
            <w:r w:rsidRPr="003D0D0D">
              <w:rPr>
                <w:rFonts w:ascii="Times New Roman" w:eastAsia="SimSun" w:hAnsi="Times New Roman" w:cs="Times New Roman"/>
                <w:b/>
                <w:sz w:val="20"/>
                <w:szCs w:val="20"/>
                <w:lang w:val="en-GB"/>
              </w:rPr>
              <w:t>Output 3.1.1</w:t>
            </w:r>
            <w:r w:rsidRPr="003D0D0D">
              <w:rPr>
                <w:rFonts w:ascii="Times New Roman" w:eastAsia="SimSun" w:hAnsi="Times New Roman" w:cs="Times New Roman"/>
                <w:sz w:val="20"/>
                <w:szCs w:val="20"/>
                <w:lang w:val="en-GB"/>
              </w:rPr>
              <w:t>. – Policy and Regulatory Framework</w:t>
            </w:r>
            <w:r w:rsidR="00CF3258" w:rsidRPr="003D0D0D">
              <w:rPr>
                <w:rFonts w:ascii="Times New Roman" w:eastAsia="SimSun" w:hAnsi="Times New Roman" w:cs="Times New Roman"/>
                <w:sz w:val="20"/>
                <w:szCs w:val="20"/>
                <w:lang w:val="en-GB"/>
              </w:rPr>
              <w:t xml:space="preserve"> is in place to support sustainable approaches to forest and agricultural m</w:t>
            </w:r>
            <w:r w:rsidRPr="003D0D0D">
              <w:rPr>
                <w:rFonts w:ascii="Times New Roman" w:eastAsia="SimSun" w:hAnsi="Times New Roman" w:cs="Times New Roman"/>
                <w:sz w:val="20"/>
                <w:szCs w:val="20"/>
                <w:lang w:val="en-GB"/>
              </w:rPr>
              <w:t>anagement</w:t>
            </w:r>
          </w:p>
        </w:tc>
        <w:tc>
          <w:tcPr>
            <w:tcW w:w="1916" w:type="pct"/>
            <w:tcBorders>
              <w:top w:val="single" w:sz="8" w:space="0" w:color="auto"/>
              <w:left w:val="nil"/>
              <w:bottom w:val="single" w:sz="8" w:space="0" w:color="auto"/>
              <w:right w:val="single" w:sz="8" w:space="0" w:color="auto"/>
            </w:tcBorders>
            <w:shd w:val="clear" w:color="auto" w:fill="auto"/>
          </w:tcPr>
          <w:p w14:paraId="47EB65D7" w14:textId="77777777" w:rsidR="00912828" w:rsidRPr="003D0D0D" w:rsidRDefault="00912828" w:rsidP="003E0201">
            <w:pPr>
              <w:numPr>
                <w:ilvl w:val="0"/>
                <w:numId w:val="62"/>
              </w:numPr>
              <w:spacing w:after="0" w:line="240" w:lineRule="auto"/>
              <w:ind w:left="253" w:hanging="270"/>
              <w:contextualSpacing/>
              <w:rPr>
                <w:rFonts w:ascii="Times New Roman" w:eastAsia="SimSun" w:hAnsi="Times New Roman" w:cs="Times New Roman"/>
                <w:bCs/>
                <w:sz w:val="20"/>
                <w:szCs w:val="20"/>
                <w:lang w:val="en-GB" w:eastAsia="zh-CN"/>
              </w:rPr>
            </w:pPr>
            <w:r w:rsidRPr="003D0D0D">
              <w:rPr>
                <w:rFonts w:ascii="Times New Roman" w:eastAsia="SimSun" w:hAnsi="Times New Roman" w:cs="Times New Roman"/>
                <w:sz w:val="20"/>
                <w:szCs w:val="20"/>
                <w:lang w:val="en-GB"/>
              </w:rPr>
              <w:t>Preparation of a Climate Resilient Sustainable Land and Forest Resource Management Plan and accompanying regulations</w:t>
            </w:r>
          </w:p>
          <w:p w14:paraId="5C27153B" w14:textId="77777777" w:rsidR="00912828" w:rsidRPr="003D0D0D" w:rsidRDefault="00311A20" w:rsidP="003E0201">
            <w:pPr>
              <w:numPr>
                <w:ilvl w:val="0"/>
                <w:numId w:val="62"/>
              </w:numPr>
              <w:spacing w:after="0" w:line="240" w:lineRule="auto"/>
              <w:ind w:left="253" w:hanging="270"/>
              <w:contextualSpacing/>
              <w:rPr>
                <w:rFonts w:ascii="Times New Roman" w:eastAsia="SimSun" w:hAnsi="Times New Roman" w:cs="Times New Roman"/>
                <w:bCs/>
                <w:sz w:val="20"/>
                <w:szCs w:val="20"/>
                <w:lang w:val="en-GB" w:eastAsia="zh-CN"/>
              </w:rPr>
            </w:pPr>
            <w:r w:rsidRPr="003D0D0D">
              <w:rPr>
                <w:rFonts w:ascii="Times New Roman" w:eastAsia="SimSun" w:hAnsi="Times New Roman" w:cs="Times New Roman"/>
                <w:sz w:val="20"/>
                <w:szCs w:val="20"/>
                <w:lang w:val="en-GB"/>
              </w:rPr>
              <w:t xml:space="preserve">Review and revisions to </w:t>
            </w:r>
            <w:r w:rsidR="00912828" w:rsidRPr="003D0D0D">
              <w:rPr>
                <w:rFonts w:ascii="Times New Roman" w:eastAsia="SimSun" w:hAnsi="Times New Roman" w:cs="Times New Roman"/>
                <w:sz w:val="20"/>
                <w:szCs w:val="20"/>
                <w:lang w:val="en-GB"/>
              </w:rPr>
              <w:t>legal and institutional framework</w:t>
            </w:r>
          </w:p>
          <w:p w14:paraId="6904B3B0" w14:textId="0240011F" w:rsidR="007346A1" w:rsidRPr="003D0D0D" w:rsidRDefault="007346A1" w:rsidP="003E0201">
            <w:pPr>
              <w:numPr>
                <w:ilvl w:val="0"/>
                <w:numId w:val="62"/>
              </w:numPr>
              <w:spacing w:after="0" w:line="240" w:lineRule="auto"/>
              <w:ind w:left="253" w:hanging="270"/>
              <w:contextualSpacing/>
              <w:rPr>
                <w:rFonts w:ascii="Times New Roman" w:eastAsia="SimSun" w:hAnsi="Times New Roman" w:cs="Times New Roman"/>
                <w:bCs/>
                <w:sz w:val="20"/>
                <w:szCs w:val="20"/>
                <w:lang w:val="en-GB" w:eastAsia="zh-CN"/>
              </w:rPr>
            </w:pPr>
            <w:r w:rsidRPr="003D0D0D">
              <w:rPr>
                <w:rFonts w:ascii="Times New Roman" w:eastAsia="SimSun" w:hAnsi="Times New Roman" w:cs="Times New Roman"/>
                <w:sz w:val="20"/>
                <w:szCs w:val="20"/>
                <w:lang w:val="en-GB"/>
              </w:rPr>
              <w:t>Capacity building of key partner institutions</w:t>
            </w:r>
          </w:p>
          <w:p w14:paraId="471AB3DB" w14:textId="62666501" w:rsidR="00DB51F9" w:rsidRPr="003D0D0D" w:rsidRDefault="00DB51F9" w:rsidP="003E0201">
            <w:pPr>
              <w:numPr>
                <w:ilvl w:val="0"/>
                <w:numId w:val="62"/>
              </w:numPr>
              <w:spacing w:after="0" w:line="240" w:lineRule="auto"/>
              <w:ind w:left="253" w:hanging="270"/>
              <w:contextualSpacing/>
              <w:rPr>
                <w:rFonts w:ascii="Times New Roman" w:eastAsia="SimSun" w:hAnsi="Times New Roman" w:cs="Times New Roman"/>
                <w:bCs/>
                <w:sz w:val="20"/>
                <w:szCs w:val="20"/>
                <w:lang w:val="en-GB" w:eastAsia="zh-CN"/>
              </w:rPr>
            </w:pPr>
            <w:r w:rsidRPr="003D0D0D">
              <w:rPr>
                <w:rFonts w:ascii="Times New Roman" w:eastAsia="Times New Roman" w:hAnsi="Times New Roman" w:cs="Times New Roman"/>
                <w:sz w:val="20"/>
                <w:szCs w:val="20"/>
                <w:lang w:val="en-GB"/>
              </w:rPr>
              <w:t>National Policy on Food Security developed</w:t>
            </w:r>
          </w:p>
        </w:tc>
        <w:tc>
          <w:tcPr>
            <w:tcW w:w="1233" w:type="pct"/>
            <w:tcBorders>
              <w:top w:val="single" w:sz="8" w:space="0" w:color="auto"/>
              <w:left w:val="nil"/>
              <w:bottom w:val="single" w:sz="8" w:space="0" w:color="auto"/>
              <w:right w:val="single" w:sz="8" w:space="0" w:color="auto"/>
            </w:tcBorders>
            <w:shd w:val="clear" w:color="auto" w:fill="auto"/>
          </w:tcPr>
          <w:p w14:paraId="7DE34DC4" w14:textId="77777777" w:rsidR="00912828" w:rsidRPr="003D0D0D" w:rsidRDefault="00912828" w:rsidP="003E0201">
            <w:pPr>
              <w:pStyle w:val="ListParagraph"/>
              <w:numPr>
                <w:ilvl w:val="0"/>
                <w:numId w:val="74"/>
              </w:numPr>
              <w:spacing w:after="0" w:line="240" w:lineRule="auto"/>
              <w:ind w:left="251" w:right="-17" w:hanging="216"/>
              <w:rPr>
                <w:rFonts w:ascii="Times New Roman" w:eastAsia="Times New Roman" w:hAnsi="Times New Roman" w:cs="Times New Roman"/>
                <w:bCs/>
                <w:sz w:val="20"/>
                <w:szCs w:val="20"/>
                <w:lang w:val="en-GB"/>
              </w:rPr>
            </w:pPr>
            <w:r w:rsidRPr="003D0D0D">
              <w:rPr>
                <w:rFonts w:ascii="Times New Roman" w:eastAsia="SimSun" w:hAnsi="Times New Roman" w:cs="Times New Roman"/>
                <w:sz w:val="20"/>
                <w:szCs w:val="20"/>
                <w:lang w:val="en-GB"/>
              </w:rPr>
              <w:t xml:space="preserve">Climate Resilient Sustainable Land and Forest Resource Management Plan and accompanying regulations </w:t>
            </w:r>
          </w:p>
          <w:p w14:paraId="4FFFE52F" w14:textId="270821AE" w:rsidR="007346A1" w:rsidRPr="003D0D0D" w:rsidRDefault="007346A1" w:rsidP="003E0201">
            <w:pPr>
              <w:pStyle w:val="ListParagraph"/>
              <w:numPr>
                <w:ilvl w:val="0"/>
                <w:numId w:val="74"/>
              </w:numPr>
              <w:spacing w:after="0" w:line="240" w:lineRule="auto"/>
              <w:ind w:left="251" w:right="-17" w:hanging="216"/>
              <w:rPr>
                <w:rFonts w:ascii="Times New Roman" w:eastAsia="Times New Roman" w:hAnsi="Times New Roman" w:cs="Times New Roman"/>
                <w:bCs/>
                <w:sz w:val="20"/>
                <w:szCs w:val="20"/>
                <w:lang w:val="en-GB"/>
              </w:rPr>
            </w:pPr>
            <w:r w:rsidRPr="003D0D0D">
              <w:rPr>
                <w:rFonts w:ascii="Times New Roman" w:hAnsi="Times New Roman" w:cs="Times New Roman"/>
                <w:sz w:val="20"/>
                <w:szCs w:val="20"/>
                <w:lang w:val="en-GB"/>
              </w:rPr>
              <w:t>Programme for Institutional Strengthening</w:t>
            </w:r>
          </w:p>
          <w:p w14:paraId="6672A07D" w14:textId="07512B89" w:rsidR="007346A1" w:rsidRPr="003D0D0D" w:rsidRDefault="00DB51F9" w:rsidP="007346A1">
            <w:pPr>
              <w:pStyle w:val="ListParagraph"/>
              <w:numPr>
                <w:ilvl w:val="0"/>
                <w:numId w:val="74"/>
              </w:numPr>
              <w:spacing w:after="0" w:line="240" w:lineRule="auto"/>
              <w:ind w:left="251" w:right="-17" w:hanging="216"/>
              <w:rPr>
                <w:rFonts w:ascii="Times New Roman" w:eastAsia="Times New Roman" w:hAnsi="Times New Roman" w:cs="Times New Roman"/>
                <w:bCs/>
                <w:sz w:val="20"/>
                <w:szCs w:val="20"/>
                <w:lang w:val="en-GB"/>
              </w:rPr>
            </w:pPr>
            <w:r w:rsidRPr="003D0D0D">
              <w:rPr>
                <w:rFonts w:ascii="Times New Roman" w:eastAsia="Times New Roman" w:hAnsi="Times New Roman" w:cs="Times New Roman"/>
                <w:sz w:val="20"/>
                <w:szCs w:val="20"/>
                <w:lang w:val="en-GB"/>
              </w:rPr>
              <w:t>National Policy on Food Security</w:t>
            </w:r>
          </w:p>
        </w:tc>
        <w:tc>
          <w:tcPr>
            <w:tcW w:w="1007" w:type="pct"/>
            <w:tcBorders>
              <w:top w:val="single" w:sz="8" w:space="0" w:color="auto"/>
              <w:left w:val="nil"/>
              <w:bottom w:val="single" w:sz="8" w:space="0" w:color="auto"/>
              <w:right w:val="single" w:sz="8" w:space="0" w:color="auto"/>
            </w:tcBorders>
            <w:shd w:val="clear" w:color="auto" w:fill="auto"/>
          </w:tcPr>
          <w:p w14:paraId="5683C3A2" w14:textId="1D0EF882" w:rsidR="00912828" w:rsidRPr="003D0D0D" w:rsidRDefault="00311A20" w:rsidP="00860FCB">
            <w:pPr>
              <w:pStyle w:val="ListParagraph"/>
              <w:numPr>
                <w:ilvl w:val="0"/>
                <w:numId w:val="115"/>
              </w:numPr>
              <w:spacing w:after="0" w:line="240" w:lineRule="auto"/>
              <w:ind w:left="163" w:right="-18"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bCs/>
                <w:sz w:val="20"/>
                <w:szCs w:val="20"/>
                <w:lang w:val="en-GB" w:eastAsia="zh-CN"/>
              </w:rPr>
              <w:t>Cabinet Consideration</w:t>
            </w:r>
          </w:p>
          <w:p w14:paraId="344674A7" w14:textId="77777777" w:rsidR="00912828" w:rsidRPr="003D0D0D" w:rsidRDefault="00912828" w:rsidP="00860FCB">
            <w:pPr>
              <w:pStyle w:val="ListParagraph"/>
              <w:numPr>
                <w:ilvl w:val="0"/>
                <w:numId w:val="115"/>
              </w:numPr>
              <w:spacing w:after="0" w:line="240" w:lineRule="auto"/>
              <w:ind w:left="163" w:right="-18" w:hanging="180"/>
              <w:rPr>
                <w:rFonts w:ascii="Times New Roman" w:eastAsia="SimSun" w:hAnsi="Times New Roman" w:cs="Times New Roman"/>
                <w:bCs/>
                <w:sz w:val="20"/>
                <w:szCs w:val="20"/>
                <w:lang w:val="en-GB" w:eastAsia="zh-CN"/>
              </w:rPr>
            </w:pPr>
            <w:r w:rsidRPr="003D0D0D">
              <w:rPr>
                <w:rFonts w:ascii="Times New Roman" w:eastAsia="SimSun" w:hAnsi="Times New Roman" w:cs="Times New Roman"/>
                <w:sz w:val="20"/>
                <w:szCs w:val="20"/>
                <w:lang w:val="en-GB"/>
              </w:rPr>
              <w:t># of staff of regulatory agencies trained</w:t>
            </w:r>
          </w:p>
          <w:p w14:paraId="6C77ABFF" w14:textId="2A401890" w:rsidR="007346A1" w:rsidRPr="003D0D0D" w:rsidRDefault="007346A1" w:rsidP="00860FCB">
            <w:pPr>
              <w:pStyle w:val="ListParagraph"/>
              <w:numPr>
                <w:ilvl w:val="0"/>
                <w:numId w:val="115"/>
              </w:numPr>
              <w:spacing w:after="0" w:line="240" w:lineRule="auto"/>
              <w:ind w:left="163" w:right="-18" w:hanging="180"/>
              <w:rPr>
                <w:rFonts w:ascii="Times New Roman" w:eastAsia="SimSun" w:hAnsi="Times New Roman" w:cs="Times New Roman"/>
                <w:bCs/>
                <w:sz w:val="20"/>
                <w:szCs w:val="20"/>
                <w:lang w:val="en-GB" w:eastAsia="zh-CN"/>
              </w:rPr>
            </w:pPr>
            <w:r w:rsidRPr="003D0D0D">
              <w:rPr>
                <w:rFonts w:ascii="Times New Roman" w:hAnsi="Times New Roman" w:cs="Times New Roman"/>
                <w:sz w:val="20"/>
                <w:szCs w:val="20"/>
                <w:lang w:val="en-GB"/>
              </w:rPr>
              <w:t>Programme for Institutional Strengthening completed</w:t>
            </w:r>
          </w:p>
          <w:p w14:paraId="17F51118" w14:textId="0DF6003D" w:rsidR="00DB51F9" w:rsidRPr="003D0D0D" w:rsidRDefault="00DB51F9" w:rsidP="00860FCB">
            <w:pPr>
              <w:pStyle w:val="ListParagraph"/>
              <w:numPr>
                <w:ilvl w:val="0"/>
                <w:numId w:val="115"/>
              </w:numPr>
              <w:spacing w:after="0" w:line="240" w:lineRule="auto"/>
              <w:ind w:left="163" w:right="-18" w:hanging="180"/>
              <w:rPr>
                <w:rFonts w:ascii="Times New Roman" w:eastAsia="SimSun" w:hAnsi="Times New Roman" w:cs="Times New Roman"/>
                <w:bCs/>
                <w:sz w:val="20"/>
                <w:szCs w:val="20"/>
                <w:lang w:val="en-GB" w:eastAsia="zh-CN"/>
              </w:rPr>
            </w:pPr>
            <w:r w:rsidRPr="003D0D0D">
              <w:rPr>
                <w:rFonts w:ascii="Times New Roman" w:eastAsia="Times New Roman" w:hAnsi="Times New Roman" w:cs="Times New Roman"/>
                <w:sz w:val="20"/>
                <w:szCs w:val="20"/>
                <w:lang w:val="en-GB"/>
              </w:rPr>
              <w:t>National Policy on Food Security adopted</w:t>
            </w:r>
          </w:p>
        </w:tc>
      </w:tr>
      <w:tr w:rsidR="00824042" w:rsidRPr="003D0D0D" w14:paraId="19BF78F3"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78869712" w14:textId="54114433" w:rsidR="00824042" w:rsidRPr="003D0D0D" w:rsidRDefault="00311A20" w:rsidP="00C81132">
            <w:pPr>
              <w:spacing w:after="0" w:line="240" w:lineRule="auto"/>
              <w:rPr>
                <w:rFonts w:ascii="Times New Roman" w:eastAsia="SimSun" w:hAnsi="Times New Roman" w:cs="Times New Roman"/>
                <w:sz w:val="20"/>
                <w:szCs w:val="20"/>
                <w:lang w:val="en-GB"/>
              </w:rPr>
            </w:pPr>
            <w:r w:rsidRPr="003D0D0D">
              <w:rPr>
                <w:rFonts w:ascii="Times New Roman" w:eastAsia="SimSun" w:hAnsi="Times New Roman" w:cs="Times New Roman"/>
                <w:b/>
                <w:sz w:val="20"/>
                <w:szCs w:val="20"/>
                <w:lang w:val="en-GB"/>
              </w:rPr>
              <w:t>Output 3.1.2</w:t>
            </w:r>
            <w:r w:rsidRPr="003D0D0D">
              <w:rPr>
                <w:rFonts w:ascii="Times New Roman" w:eastAsia="SimSun" w:hAnsi="Times New Roman" w:cs="Times New Roman"/>
                <w:sz w:val="20"/>
                <w:szCs w:val="20"/>
                <w:lang w:val="en-GB"/>
              </w:rPr>
              <w:t xml:space="preserve"> - </w:t>
            </w:r>
            <w:r w:rsidR="00CF3258" w:rsidRPr="003D0D0D">
              <w:rPr>
                <w:rFonts w:ascii="Times New Roman" w:hAnsi="Times New Roman" w:cs="Times New Roman"/>
                <w:sz w:val="20"/>
                <w:szCs w:val="20"/>
                <w:lang w:val="en-GB"/>
              </w:rPr>
              <w:t xml:space="preserve">Support is established for Sustainable Approaches </w:t>
            </w:r>
            <w:r w:rsidR="00CF3258" w:rsidRPr="003D0D0D">
              <w:rPr>
                <w:rFonts w:ascii="Times New Roman" w:hAnsi="Times New Roman" w:cs="Times New Roman"/>
                <w:sz w:val="20"/>
                <w:szCs w:val="20"/>
                <w:lang w:val="en-GB"/>
              </w:rPr>
              <w:lastRenderedPageBreak/>
              <w:t>to Forest and Agricultural Management</w:t>
            </w:r>
          </w:p>
        </w:tc>
        <w:tc>
          <w:tcPr>
            <w:tcW w:w="1916" w:type="pct"/>
            <w:tcBorders>
              <w:top w:val="single" w:sz="8" w:space="0" w:color="auto"/>
              <w:left w:val="nil"/>
              <w:bottom w:val="single" w:sz="8" w:space="0" w:color="auto"/>
              <w:right w:val="single" w:sz="8" w:space="0" w:color="auto"/>
            </w:tcBorders>
            <w:shd w:val="clear" w:color="auto" w:fill="auto"/>
          </w:tcPr>
          <w:p w14:paraId="5E5E8174" w14:textId="0EEB144D" w:rsidR="00BF2946" w:rsidRPr="003D0D0D" w:rsidRDefault="00311A20" w:rsidP="00860FCB">
            <w:pPr>
              <w:pStyle w:val="ListParagraph"/>
              <w:numPr>
                <w:ilvl w:val="0"/>
                <w:numId w:val="116"/>
              </w:numPr>
              <w:spacing w:after="0" w:line="240" w:lineRule="auto"/>
              <w:ind w:left="253" w:hanging="270"/>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lastRenderedPageBreak/>
              <w:t xml:space="preserve">Development and implementation of Training Programmes for various stakeholders </w:t>
            </w:r>
            <w:r w:rsidRPr="003D0D0D">
              <w:rPr>
                <w:rFonts w:ascii="Times New Roman" w:eastAsia="SimSun" w:hAnsi="Times New Roman" w:cs="Times New Roman"/>
                <w:sz w:val="20"/>
                <w:szCs w:val="20"/>
                <w:lang w:val="en-GB"/>
              </w:rPr>
              <w:t xml:space="preserve">in reforestation, sustainable land management techniques, sustainable agricultural </w:t>
            </w:r>
            <w:r w:rsidRPr="003D0D0D">
              <w:rPr>
                <w:rFonts w:ascii="Times New Roman" w:eastAsia="SimSun" w:hAnsi="Times New Roman" w:cs="Times New Roman"/>
                <w:sz w:val="20"/>
                <w:szCs w:val="20"/>
                <w:lang w:val="en-GB"/>
              </w:rPr>
              <w:lastRenderedPageBreak/>
              <w:t>techniques,</w:t>
            </w:r>
            <w:r w:rsidRPr="003D0D0D">
              <w:rPr>
                <w:rFonts w:ascii="Times New Roman" w:eastAsia="Times New Roman" w:hAnsi="Times New Roman" w:cs="Times New Roman"/>
                <w:sz w:val="20"/>
                <w:szCs w:val="20"/>
                <w:lang w:val="en-GB"/>
              </w:rPr>
              <w:t xml:space="preserve"> Geographical Information Systems (GIS) and </w:t>
            </w:r>
            <w:r w:rsidRPr="003D0D0D">
              <w:rPr>
                <w:rFonts w:ascii="Times New Roman" w:eastAsia="Times New Roman" w:hAnsi="Times New Roman" w:cs="Times New Roman"/>
                <w:bCs/>
                <w:sz w:val="20"/>
                <w:szCs w:val="20"/>
                <w:lang w:val="en-GB"/>
              </w:rPr>
              <w:t>Global Positioning System</w:t>
            </w:r>
            <w:r w:rsidRPr="003D0D0D">
              <w:rPr>
                <w:rFonts w:ascii="Times New Roman" w:eastAsia="Times New Roman" w:hAnsi="Times New Roman" w:cs="Times New Roman"/>
                <w:sz w:val="20"/>
                <w:szCs w:val="20"/>
                <w:lang w:val="en-GB"/>
              </w:rPr>
              <w:t xml:space="preserve"> (</w:t>
            </w:r>
            <w:r w:rsidRPr="003D0D0D">
              <w:rPr>
                <w:rFonts w:ascii="Times New Roman" w:eastAsia="Times New Roman" w:hAnsi="Times New Roman" w:cs="Times New Roman"/>
                <w:bCs/>
                <w:sz w:val="20"/>
                <w:szCs w:val="20"/>
                <w:lang w:val="en-GB"/>
              </w:rPr>
              <w:t>GPS</w:t>
            </w:r>
            <w:r w:rsidRPr="003D0D0D">
              <w:rPr>
                <w:rFonts w:ascii="Times New Roman" w:eastAsia="Times New Roman" w:hAnsi="Times New Roman" w:cs="Times New Roman"/>
                <w:sz w:val="20"/>
                <w:szCs w:val="20"/>
                <w:lang w:val="en-GB"/>
              </w:rPr>
              <w:t>)</w:t>
            </w:r>
          </w:p>
        </w:tc>
        <w:tc>
          <w:tcPr>
            <w:tcW w:w="1233" w:type="pct"/>
            <w:tcBorders>
              <w:top w:val="single" w:sz="8" w:space="0" w:color="auto"/>
              <w:left w:val="nil"/>
              <w:bottom w:val="single" w:sz="8" w:space="0" w:color="auto"/>
              <w:right w:val="single" w:sz="8" w:space="0" w:color="auto"/>
            </w:tcBorders>
            <w:shd w:val="clear" w:color="auto" w:fill="auto"/>
          </w:tcPr>
          <w:p w14:paraId="32EBE47F" w14:textId="77777777" w:rsidR="00824042" w:rsidRPr="003D0D0D" w:rsidRDefault="00BF2946" w:rsidP="003E0201">
            <w:pPr>
              <w:pStyle w:val="ListParagraph"/>
              <w:numPr>
                <w:ilvl w:val="0"/>
                <w:numId w:val="74"/>
              </w:numPr>
              <w:spacing w:after="0" w:line="240" w:lineRule="auto"/>
              <w:ind w:left="251" w:right="-17" w:hanging="216"/>
              <w:rPr>
                <w:rFonts w:ascii="Times New Roman" w:hAnsi="Times New Roman" w:cs="Times New Roman"/>
                <w:sz w:val="20"/>
                <w:szCs w:val="20"/>
                <w:lang w:val="en-GB" w:eastAsia="zh-CN"/>
              </w:rPr>
            </w:pPr>
            <w:r w:rsidRPr="003D0D0D">
              <w:rPr>
                <w:rFonts w:ascii="Times New Roman" w:hAnsi="Times New Roman" w:cs="Times New Roman"/>
                <w:sz w:val="20"/>
                <w:szCs w:val="20"/>
                <w:lang w:val="en-GB" w:eastAsia="zh-CN"/>
              </w:rPr>
              <w:lastRenderedPageBreak/>
              <w:t xml:space="preserve">A Training Programme </w:t>
            </w:r>
          </w:p>
          <w:p w14:paraId="6A9918FA" w14:textId="1A69F560" w:rsidR="00BF2946" w:rsidRPr="003D0D0D" w:rsidRDefault="00BF2946" w:rsidP="003E0201">
            <w:pPr>
              <w:pStyle w:val="ListParagraph"/>
              <w:numPr>
                <w:ilvl w:val="0"/>
                <w:numId w:val="74"/>
              </w:numPr>
              <w:spacing w:after="0" w:line="240" w:lineRule="auto"/>
              <w:ind w:left="251" w:right="-17" w:hanging="216"/>
              <w:rPr>
                <w:rFonts w:ascii="Times New Roman" w:hAnsi="Times New Roman" w:cs="Times New Roman"/>
                <w:sz w:val="20"/>
                <w:szCs w:val="20"/>
                <w:lang w:val="en-GB" w:eastAsia="zh-CN"/>
              </w:rPr>
            </w:pPr>
            <w:r w:rsidRPr="003D0D0D">
              <w:rPr>
                <w:rFonts w:ascii="Times New Roman" w:hAnsi="Times New Roman" w:cs="Times New Roman"/>
                <w:sz w:val="20"/>
                <w:szCs w:val="20"/>
                <w:lang w:val="en-GB" w:eastAsia="zh-CN"/>
              </w:rPr>
              <w:t>Delivery of the training Programme to a wide range of stakeholders</w:t>
            </w:r>
          </w:p>
        </w:tc>
        <w:tc>
          <w:tcPr>
            <w:tcW w:w="1007" w:type="pct"/>
            <w:tcBorders>
              <w:top w:val="single" w:sz="8" w:space="0" w:color="auto"/>
              <w:left w:val="nil"/>
              <w:bottom w:val="single" w:sz="8" w:space="0" w:color="auto"/>
              <w:right w:val="single" w:sz="8" w:space="0" w:color="auto"/>
            </w:tcBorders>
            <w:shd w:val="clear" w:color="auto" w:fill="auto"/>
          </w:tcPr>
          <w:p w14:paraId="0E6026DC" w14:textId="61A551E4" w:rsidR="00824042" w:rsidRPr="003D0D0D" w:rsidRDefault="00BF2946" w:rsidP="00860FCB">
            <w:pPr>
              <w:pStyle w:val="ListParagraph"/>
              <w:numPr>
                <w:ilvl w:val="0"/>
                <w:numId w:val="115"/>
              </w:numPr>
              <w:spacing w:after="0" w:line="240" w:lineRule="auto"/>
              <w:ind w:left="163" w:hanging="180"/>
              <w:rPr>
                <w:rFonts w:ascii="Times New Roman" w:hAnsi="Times New Roman" w:cs="Times New Roman"/>
                <w:bCs/>
                <w:sz w:val="20"/>
                <w:szCs w:val="20"/>
                <w:lang w:val="en-GB" w:eastAsia="zh-CN"/>
              </w:rPr>
            </w:pPr>
            <w:r w:rsidRPr="003D0D0D">
              <w:rPr>
                <w:rFonts w:ascii="Times New Roman" w:hAnsi="Times New Roman" w:cs="Times New Roman"/>
                <w:bCs/>
                <w:sz w:val="20"/>
                <w:szCs w:val="20"/>
                <w:lang w:val="en-GB" w:eastAsia="zh-CN"/>
              </w:rPr>
              <w:t># No of persons trained disaggregated by gender as co-beneficiaries of the project</w:t>
            </w:r>
          </w:p>
        </w:tc>
      </w:tr>
      <w:tr w:rsidR="00C81132" w:rsidRPr="003D0D0D" w14:paraId="379337BC" w14:textId="77777777" w:rsidTr="008C193A">
        <w:trPr>
          <w:trHeight w:val="270"/>
        </w:trPr>
        <w:tc>
          <w:tcPr>
            <w:tcW w:w="844" w:type="pct"/>
            <w:tcBorders>
              <w:top w:val="single" w:sz="8" w:space="0" w:color="auto"/>
              <w:left w:val="single" w:sz="8" w:space="0" w:color="auto"/>
              <w:bottom w:val="single" w:sz="8" w:space="0" w:color="auto"/>
              <w:right w:val="single" w:sz="8" w:space="0" w:color="auto"/>
            </w:tcBorders>
            <w:shd w:val="clear" w:color="auto" w:fill="auto"/>
          </w:tcPr>
          <w:p w14:paraId="4955ECC8" w14:textId="4BE6C551" w:rsidR="00912828" w:rsidRPr="003D0D0D" w:rsidRDefault="00912828" w:rsidP="00C81132">
            <w:pPr>
              <w:spacing w:after="0" w:line="240" w:lineRule="auto"/>
              <w:rPr>
                <w:rFonts w:ascii="Times New Roman" w:eastAsia="SimSun" w:hAnsi="Times New Roman" w:cs="Times New Roman"/>
                <w:b/>
                <w:sz w:val="20"/>
                <w:szCs w:val="20"/>
                <w:lang w:val="en-GB"/>
              </w:rPr>
            </w:pPr>
            <w:r w:rsidRPr="003D0D0D">
              <w:rPr>
                <w:rFonts w:ascii="Times New Roman" w:eastAsia="SimSun" w:hAnsi="Times New Roman" w:cs="Times New Roman"/>
                <w:b/>
                <w:sz w:val="20"/>
                <w:szCs w:val="20"/>
                <w:lang w:val="en-GB"/>
              </w:rPr>
              <w:t>Output 3.1.</w:t>
            </w:r>
            <w:r w:rsidR="00824042" w:rsidRPr="003D0D0D">
              <w:rPr>
                <w:rFonts w:ascii="Times New Roman" w:eastAsia="SimSun" w:hAnsi="Times New Roman" w:cs="Times New Roman"/>
                <w:b/>
                <w:sz w:val="20"/>
                <w:szCs w:val="20"/>
                <w:lang w:val="en-GB"/>
              </w:rPr>
              <w:t>3</w:t>
            </w:r>
            <w:r w:rsidRPr="003D0D0D">
              <w:rPr>
                <w:rFonts w:ascii="Times New Roman" w:eastAsia="SimSun" w:hAnsi="Times New Roman" w:cs="Times New Roman"/>
                <w:sz w:val="20"/>
                <w:szCs w:val="20"/>
                <w:lang w:val="en-GB"/>
              </w:rPr>
              <w:t xml:space="preserve"> - National public awareness and education programme on Land degradation Processes and Vulnerability Implemented</w:t>
            </w:r>
          </w:p>
        </w:tc>
        <w:tc>
          <w:tcPr>
            <w:tcW w:w="1916" w:type="pct"/>
            <w:tcBorders>
              <w:top w:val="single" w:sz="8" w:space="0" w:color="auto"/>
              <w:left w:val="nil"/>
              <w:bottom w:val="single" w:sz="8" w:space="0" w:color="auto"/>
              <w:right w:val="single" w:sz="8" w:space="0" w:color="auto"/>
            </w:tcBorders>
            <w:shd w:val="clear" w:color="auto" w:fill="auto"/>
          </w:tcPr>
          <w:p w14:paraId="00698ECD" w14:textId="77777777" w:rsidR="00912828" w:rsidRPr="003D0D0D" w:rsidRDefault="00912828" w:rsidP="003E0201">
            <w:pPr>
              <w:numPr>
                <w:ilvl w:val="0"/>
                <w:numId w:val="61"/>
              </w:numPr>
              <w:spacing w:after="0" w:line="240" w:lineRule="auto"/>
              <w:ind w:left="279" w:hanging="279"/>
              <w:contextualSpacing/>
              <w:rPr>
                <w:rFonts w:ascii="Times New Roman" w:eastAsia="Times New Roman" w:hAnsi="Times New Roman" w:cs="Times New Roman"/>
                <w:sz w:val="20"/>
                <w:szCs w:val="20"/>
                <w:lang w:val="en-GB"/>
              </w:rPr>
            </w:pPr>
            <w:r w:rsidRPr="003D0D0D">
              <w:rPr>
                <w:rFonts w:ascii="Times New Roman" w:eastAsia="SimSun" w:hAnsi="Times New Roman" w:cs="Times New Roman"/>
                <w:sz w:val="20"/>
                <w:szCs w:val="20"/>
                <w:lang w:val="en-GB"/>
              </w:rPr>
              <w:t>Development and implementation of a comprehensive national Education, Communication and Public Awareness Strategy and Programme on Land degradation Processes and Vulnerability</w:t>
            </w:r>
          </w:p>
          <w:p w14:paraId="1BC3D928" w14:textId="7F812992" w:rsidR="00912828" w:rsidRPr="003D0D0D" w:rsidRDefault="00912828" w:rsidP="003E0201">
            <w:pPr>
              <w:pStyle w:val="ListParagraph"/>
              <w:numPr>
                <w:ilvl w:val="0"/>
                <w:numId w:val="61"/>
              </w:numPr>
              <w:spacing w:after="0" w:line="240" w:lineRule="auto"/>
              <w:ind w:left="279" w:hanging="279"/>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Preparation of an </w:t>
            </w:r>
            <w:r w:rsidRPr="003D0D0D">
              <w:rPr>
                <w:rFonts w:ascii="Times New Roman" w:eastAsia="SimSun" w:hAnsi="Times New Roman" w:cs="Times New Roman"/>
                <w:sz w:val="20"/>
                <w:szCs w:val="20"/>
                <w:lang w:val="en-GB"/>
              </w:rPr>
              <w:t>initial scoping study of the potential for establishing a Payments for Ecosystem Services (PES) mechanism for water resources</w:t>
            </w:r>
          </w:p>
        </w:tc>
        <w:tc>
          <w:tcPr>
            <w:tcW w:w="1233" w:type="pct"/>
            <w:tcBorders>
              <w:top w:val="single" w:sz="8" w:space="0" w:color="auto"/>
              <w:left w:val="nil"/>
              <w:bottom w:val="single" w:sz="8" w:space="0" w:color="auto"/>
              <w:right w:val="single" w:sz="8" w:space="0" w:color="auto"/>
            </w:tcBorders>
            <w:shd w:val="clear" w:color="auto" w:fill="auto"/>
          </w:tcPr>
          <w:p w14:paraId="436E8B5A" w14:textId="77777777" w:rsidR="00912828" w:rsidRPr="003D0D0D" w:rsidRDefault="00912828" w:rsidP="003E0201">
            <w:pPr>
              <w:pStyle w:val="ListParagraph"/>
              <w:numPr>
                <w:ilvl w:val="0"/>
                <w:numId w:val="74"/>
              </w:numPr>
              <w:spacing w:after="0" w:line="240" w:lineRule="auto"/>
              <w:ind w:left="251" w:right="-17" w:hanging="216"/>
              <w:rPr>
                <w:rFonts w:ascii="Times New Roman" w:hAnsi="Times New Roman" w:cs="Times New Roman"/>
                <w:sz w:val="20"/>
                <w:szCs w:val="20"/>
                <w:lang w:val="en-GB" w:eastAsia="zh-CN"/>
              </w:rPr>
            </w:pPr>
            <w:r w:rsidRPr="003D0D0D">
              <w:rPr>
                <w:rFonts w:ascii="Times New Roman" w:hAnsi="Times New Roman" w:cs="Times New Roman"/>
                <w:sz w:val="20"/>
                <w:szCs w:val="20"/>
                <w:lang w:val="en-GB" w:eastAsia="zh-CN"/>
              </w:rPr>
              <w:t xml:space="preserve">Reports, </w:t>
            </w:r>
            <w:r w:rsidRPr="003D0D0D">
              <w:rPr>
                <w:rFonts w:ascii="Times New Roman" w:hAnsi="Times New Roman" w:cs="Times New Roman"/>
                <w:sz w:val="20"/>
                <w:szCs w:val="20"/>
                <w:lang w:val="en-GB"/>
              </w:rPr>
              <w:t>electronic media, TV, radio and printed media products on SLM</w:t>
            </w:r>
          </w:p>
          <w:p w14:paraId="21BB051B" w14:textId="565D7A20" w:rsidR="00912828" w:rsidRPr="003D0D0D" w:rsidRDefault="00912828" w:rsidP="003E0201">
            <w:pPr>
              <w:pStyle w:val="ListParagraph"/>
              <w:numPr>
                <w:ilvl w:val="0"/>
                <w:numId w:val="74"/>
              </w:numPr>
              <w:spacing w:after="0" w:line="240" w:lineRule="auto"/>
              <w:ind w:left="251" w:right="-17" w:hanging="216"/>
              <w:rPr>
                <w:rFonts w:ascii="Times New Roman" w:hAnsi="Times New Roman" w:cs="Times New Roman"/>
                <w:sz w:val="20"/>
                <w:szCs w:val="20"/>
                <w:lang w:val="en-GB" w:eastAsia="zh-CN"/>
              </w:rPr>
            </w:pPr>
            <w:r w:rsidRPr="003D0D0D">
              <w:rPr>
                <w:rFonts w:ascii="Times New Roman" w:hAnsi="Times New Roman" w:cs="Times New Roman"/>
                <w:sz w:val="20"/>
                <w:szCs w:val="20"/>
                <w:lang w:val="en-GB"/>
              </w:rPr>
              <w:t xml:space="preserve">Report on a </w:t>
            </w:r>
            <w:r w:rsidRPr="003D0D0D">
              <w:rPr>
                <w:rFonts w:ascii="Times New Roman" w:eastAsia="SimSun" w:hAnsi="Times New Roman" w:cs="Times New Roman"/>
                <w:sz w:val="20"/>
                <w:szCs w:val="20"/>
                <w:lang w:val="en-GB"/>
              </w:rPr>
              <w:t>Payments for Ecosystem Services (PES) mechanism for water resources</w:t>
            </w:r>
          </w:p>
        </w:tc>
        <w:tc>
          <w:tcPr>
            <w:tcW w:w="1007" w:type="pct"/>
            <w:tcBorders>
              <w:top w:val="single" w:sz="8" w:space="0" w:color="auto"/>
              <w:left w:val="nil"/>
              <w:bottom w:val="single" w:sz="8" w:space="0" w:color="auto"/>
              <w:right w:val="single" w:sz="8" w:space="0" w:color="auto"/>
            </w:tcBorders>
            <w:shd w:val="clear" w:color="auto" w:fill="auto"/>
          </w:tcPr>
          <w:p w14:paraId="1EBF9A68" w14:textId="77777777" w:rsidR="00912828" w:rsidRPr="003D0D0D" w:rsidRDefault="00912828" w:rsidP="00860FCB">
            <w:pPr>
              <w:pStyle w:val="ListParagraph"/>
              <w:numPr>
                <w:ilvl w:val="0"/>
                <w:numId w:val="115"/>
              </w:numPr>
              <w:spacing w:after="0" w:line="240" w:lineRule="auto"/>
              <w:ind w:left="163" w:hanging="180"/>
              <w:rPr>
                <w:rFonts w:ascii="Times New Roman" w:hAnsi="Times New Roman" w:cs="Times New Roman"/>
                <w:bCs/>
                <w:sz w:val="20"/>
                <w:szCs w:val="20"/>
                <w:lang w:val="en-GB" w:eastAsia="zh-CN"/>
              </w:rPr>
            </w:pPr>
            <w:r w:rsidRPr="003D0D0D">
              <w:rPr>
                <w:rFonts w:ascii="Times New Roman" w:hAnsi="Times New Roman" w:cs="Times New Roman"/>
                <w:bCs/>
                <w:sz w:val="20"/>
                <w:szCs w:val="20"/>
                <w:lang w:val="en-GB" w:eastAsia="zh-CN"/>
              </w:rPr>
              <w:t># of persons with increased awareness of SLM issues</w:t>
            </w:r>
          </w:p>
        </w:tc>
      </w:tr>
    </w:tbl>
    <w:p w14:paraId="25CE0ABB" w14:textId="77777777" w:rsidR="00912828" w:rsidRPr="003D0D0D" w:rsidRDefault="00912828" w:rsidP="00C81132">
      <w:pPr>
        <w:spacing w:after="0" w:line="240" w:lineRule="auto"/>
        <w:rPr>
          <w:rFonts w:ascii="Times New Roman" w:eastAsia="SimSun" w:hAnsi="Times New Roman" w:cs="Times New Roman"/>
          <w:lang w:val="en-GB"/>
        </w:rPr>
      </w:pPr>
    </w:p>
    <w:p w14:paraId="6FC52E5A" w14:textId="77777777" w:rsidR="00912828" w:rsidRPr="003D0D0D" w:rsidRDefault="00912828" w:rsidP="00C81132">
      <w:pPr>
        <w:spacing w:after="0" w:line="240" w:lineRule="auto"/>
        <w:rPr>
          <w:rFonts w:ascii="Times New Roman" w:eastAsia="SimSun" w:hAnsi="Times New Roman" w:cs="Times New Roman"/>
          <w:lang w:val="en-GB"/>
        </w:rPr>
      </w:pPr>
    </w:p>
    <w:p w14:paraId="3C4BDB00" w14:textId="77777777" w:rsidR="008A6574" w:rsidRPr="003D0D0D" w:rsidRDefault="008A6574" w:rsidP="00C81132">
      <w:pPr>
        <w:spacing w:after="0" w:line="240" w:lineRule="auto"/>
        <w:rPr>
          <w:rFonts w:ascii="Times New Roman" w:eastAsia="SimSun" w:hAnsi="Times New Roman" w:cs="Times New Roman"/>
          <w:lang w:val="en-GB"/>
        </w:rPr>
      </w:pPr>
    </w:p>
    <w:p w14:paraId="451D5429" w14:textId="77777777" w:rsidR="008A6574" w:rsidRPr="003D0D0D" w:rsidRDefault="008A6574" w:rsidP="00C81132">
      <w:pPr>
        <w:spacing w:after="0" w:line="240" w:lineRule="auto"/>
        <w:ind w:left="360"/>
        <w:jc w:val="center"/>
        <w:rPr>
          <w:rFonts w:ascii="Times New Roman" w:eastAsia="Times New Roman" w:hAnsi="Times New Roman" w:cs="Times New Roman"/>
          <w:b/>
          <w:sz w:val="24"/>
          <w:szCs w:val="24"/>
          <w:lang w:val="en-GB"/>
        </w:rPr>
      </w:pPr>
    </w:p>
    <w:p w14:paraId="46BC3A5C" w14:textId="77777777" w:rsidR="00912828" w:rsidRPr="003D0D0D" w:rsidRDefault="00912828" w:rsidP="00C81132">
      <w:pPr>
        <w:spacing w:after="0" w:line="240" w:lineRule="auto"/>
        <w:rPr>
          <w:rFonts w:ascii="Times New Roman" w:eastAsia="SimSun" w:hAnsi="Times New Roman" w:cs="Times New Roman"/>
          <w:b/>
          <w:sz w:val="24"/>
          <w:szCs w:val="24"/>
          <w:lang w:val="en-GB"/>
        </w:rPr>
      </w:pPr>
      <w:r w:rsidRPr="003D0D0D">
        <w:rPr>
          <w:rFonts w:ascii="Times New Roman" w:eastAsia="SimSun" w:hAnsi="Times New Roman" w:cs="Times New Roman"/>
          <w:b/>
          <w:sz w:val="24"/>
          <w:szCs w:val="24"/>
          <w:lang w:val="en-GB"/>
        </w:rPr>
        <w:br w:type="page"/>
      </w:r>
    </w:p>
    <w:p w14:paraId="06E8D679" w14:textId="6BB37BE5" w:rsidR="00314096" w:rsidRPr="003D0D0D" w:rsidRDefault="0027787C" w:rsidP="00C81132">
      <w:pPr>
        <w:spacing w:after="0" w:line="240" w:lineRule="auto"/>
        <w:ind w:left="-432"/>
        <w:jc w:val="center"/>
        <w:rPr>
          <w:rFonts w:ascii="Times New Roman" w:eastAsia="SimSun" w:hAnsi="Times New Roman" w:cs="Times New Roman"/>
          <w:b/>
          <w:sz w:val="24"/>
          <w:szCs w:val="24"/>
          <w:lang w:val="en-GB"/>
        </w:rPr>
      </w:pPr>
      <w:r w:rsidRPr="003D0D0D">
        <w:rPr>
          <w:rFonts w:ascii="Times New Roman" w:eastAsia="SimSun" w:hAnsi="Times New Roman" w:cs="Times New Roman"/>
          <w:b/>
          <w:sz w:val="24"/>
          <w:szCs w:val="24"/>
          <w:lang w:val="en-GB"/>
        </w:rPr>
        <w:lastRenderedPageBreak/>
        <w:t>Annex I: Workplan and Timetable</w:t>
      </w:r>
    </w:p>
    <w:tbl>
      <w:tblPr>
        <w:tblpPr w:leftFromText="180" w:rightFromText="180" w:vertAnchor="text" w:horzAnchor="margin" w:tblpXSpec="center" w:tblpY="348"/>
        <w:tblW w:w="14584" w:type="dxa"/>
        <w:tblLook w:val="04A0" w:firstRow="1" w:lastRow="0" w:firstColumn="1" w:lastColumn="0" w:noHBand="0" w:noVBand="1"/>
      </w:tblPr>
      <w:tblGrid>
        <w:gridCol w:w="8920"/>
        <w:gridCol w:w="472"/>
        <w:gridCol w:w="472"/>
        <w:gridCol w:w="472"/>
        <w:gridCol w:w="472"/>
        <w:gridCol w:w="472"/>
        <w:gridCol w:w="472"/>
        <w:gridCol w:w="472"/>
        <w:gridCol w:w="472"/>
        <w:gridCol w:w="472"/>
        <w:gridCol w:w="472"/>
        <w:gridCol w:w="472"/>
        <w:gridCol w:w="472"/>
      </w:tblGrid>
      <w:tr w:rsidR="00E77B70" w:rsidRPr="003D0D0D" w14:paraId="202336BA" w14:textId="77777777" w:rsidTr="00E77B70">
        <w:trPr>
          <w:trHeight w:val="260"/>
          <w:tblHeader/>
        </w:trPr>
        <w:tc>
          <w:tcPr>
            <w:tcW w:w="8920" w:type="dxa"/>
            <w:vMerge w:val="restart"/>
            <w:tcBorders>
              <w:top w:val="single" w:sz="4" w:space="0" w:color="auto"/>
              <w:left w:val="single" w:sz="4" w:space="0" w:color="auto"/>
              <w:right w:val="single" w:sz="4" w:space="0" w:color="auto"/>
            </w:tcBorders>
            <w:shd w:val="clear" w:color="auto" w:fill="DEEAF6" w:themeFill="accent1" w:themeFillTint="33"/>
            <w:vAlign w:val="bottom"/>
            <w:hideMark/>
          </w:tcPr>
          <w:p w14:paraId="79AD3D66" w14:textId="632A6CE8" w:rsidR="00E77B70" w:rsidRPr="003D0D0D" w:rsidRDefault="00E77B70" w:rsidP="00E77B70">
            <w:pPr>
              <w:spacing w:after="0" w:line="240" w:lineRule="auto"/>
              <w:jc w:val="center"/>
              <w:rPr>
                <w:rFonts w:ascii="Times New Roman" w:eastAsia="Times New Roman" w:hAnsi="Times New Roman" w:cs="Times New Roman"/>
                <w:sz w:val="20"/>
                <w:szCs w:val="20"/>
                <w:lang w:val="en-GB"/>
              </w:rPr>
            </w:pPr>
            <w:r w:rsidRPr="003D0D0D">
              <w:rPr>
                <w:rFonts w:ascii="Times New Roman" w:eastAsia="Times New Roman" w:hAnsi="Times New Roman" w:cs="Times New Roman"/>
                <w:b/>
                <w:bCs/>
                <w:sz w:val="20"/>
                <w:szCs w:val="20"/>
                <w:lang w:val="en-GB"/>
              </w:rPr>
              <w:t>Activity</w:t>
            </w:r>
          </w:p>
        </w:tc>
        <w:tc>
          <w:tcPr>
            <w:tcW w:w="1888" w:type="dxa"/>
            <w:gridSpan w:val="4"/>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14:paraId="06197E06" w14:textId="77777777" w:rsidR="00E77B70" w:rsidRPr="003D0D0D" w:rsidRDefault="00E77B70" w:rsidP="00C81132">
            <w:pPr>
              <w:spacing w:after="0" w:line="240" w:lineRule="auto"/>
              <w:jc w:val="center"/>
              <w:rPr>
                <w:rFonts w:ascii="Times New Roman" w:eastAsia="Times New Roman" w:hAnsi="Times New Roman" w:cs="Times New Roman"/>
                <w:b/>
                <w:bCs/>
                <w:lang w:val="en-GB"/>
              </w:rPr>
            </w:pPr>
            <w:r w:rsidRPr="003D0D0D">
              <w:rPr>
                <w:rFonts w:ascii="Times New Roman" w:eastAsia="Times New Roman" w:hAnsi="Times New Roman" w:cs="Times New Roman"/>
                <w:b/>
                <w:bCs/>
                <w:lang w:val="en-GB"/>
              </w:rPr>
              <w:t>Year 1</w:t>
            </w:r>
          </w:p>
        </w:tc>
        <w:tc>
          <w:tcPr>
            <w:tcW w:w="1888" w:type="dxa"/>
            <w:gridSpan w:val="4"/>
            <w:tcBorders>
              <w:top w:val="single" w:sz="4" w:space="0" w:color="auto"/>
              <w:left w:val="nil"/>
              <w:bottom w:val="single" w:sz="4" w:space="0" w:color="auto"/>
              <w:right w:val="single" w:sz="4" w:space="0" w:color="auto"/>
            </w:tcBorders>
            <w:shd w:val="clear" w:color="auto" w:fill="DEEAF6" w:themeFill="accent1" w:themeFillTint="33"/>
            <w:noWrap/>
            <w:vAlign w:val="bottom"/>
            <w:hideMark/>
          </w:tcPr>
          <w:p w14:paraId="1B046B59" w14:textId="77777777" w:rsidR="00E77B70" w:rsidRPr="003D0D0D" w:rsidRDefault="00E77B70" w:rsidP="00C81132">
            <w:pPr>
              <w:spacing w:after="0" w:line="240" w:lineRule="auto"/>
              <w:jc w:val="center"/>
              <w:rPr>
                <w:rFonts w:ascii="Times New Roman" w:eastAsia="Times New Roman" w:hAnsi="Times New Roman" w:cs="Times New Roman"/>
                <w:b/>
                <w:bCs/>
                <w:lang w:val="en-GB"/>
              </w:rPr>
            </w:pPr>
            <w:r w:rsidRPr="003D0D0D">
              <w:rPr>
                <w:rFonts w:ascii="Times New Roman" w:eastAsia="Times New Roman" w:hAnsi="Times New Roman" w:cs="Times New Roman"/>
                <w:b/>
                <w:bCs/>
                <w:lang w:val="en-GB"/>
              </w:rPr>
              <w:t>Year 2</w:t>
            </w:r>
          </w:p>
        </w:tc>
        <w:tc>
          <w:tcPr>
            <w:tcW w:w="1888" w:type="dxa"/>
            <w:gridSpan w:val="4"/>
            <w:tcBorders>
              <w:top w:val="single" w:sz="4" w:space="0" w:color="auto"/>
              <w:left w:val="nil"/>
              <w:bottom w:val="single" w:sz="4" w:space="0" w:color="auto"/>
              <w:right w:val="single" w:sz="4" w:space="0" w:color="000000"/>
            </w:tcBorders>
            <w:shd w:val="clear" w:color="auto" w:fill="DEEAF6" w:themeFill="accent1" w:themeFillTint="33"/>
            <w:noWrap/>
            <w:vAlign w:val="bottom"/>
            <w:hideMark/>
          </w:tcPr>
          <w:p w14:paraId="1396ED88" w14:textId="77777777" w:rsidR="00E77B70" w:rsidRPr="003D0D0D" w:rsidRDefault="00E77B70" w:rsidP="00C81132">
            <w:pPr>
              <w:spacing w:after="0" w:line="240" w:lineRule="auto"/>
              <w:jc w:val="center"/>
              <w:rPr>
                <w:rFonts w:ascii="Times New Roman" w:eastAsia="Times New Roman" w:hAnsi="Times New Roman" w:cs="Times New Roman"/>
                <w:b/>
                <w:bCs/>
                <w:lang w:val="en-GB"/>
              </w:rPr>
            </w:pPr>
            <w:r w:rsidRPr="003D0D0D">
              <w:rPr>
                <w:rFonts w:ascii="Times New Roman" w:eastAsia="Times New Roman" w:hAnsi="Times New Roman" w:cs="Times New Roman"/>
                <w:b/>
                <w:bCs/>
                <w:lang w:val="en-GB"/>
              </w:rPr>
              <w:t>Year 3</w:t>
            </w:r>
          </w:p>
        </w:tc>
      </w:tr>
      <w:tr w:rsidR="00E77B70" w:rsidRPr="003D0D0D" w14:paraId="2CE74B1B" w14:textId="77777777" w:rsidTr="00E77B70">
        <w:trPr>
          <w:trHeight w:val="260"/>
          <w:tblHeader/>
        </w:trPr>
        <w:tc>
          <w:tcPr>
            <w:tcW w:w="8920" w:type="dxa"/>
            <w:vMerge/>
            <w:tcBorders>
              <w:left w:val="single" w:sz="4" w:space="0" w:color="auto"/>
              <w:bottom w:val="single" w:sz="4" w:space="0" w:color="auto"/>
              <w:right w:val="single" w:sz="4" w:space="0" w:color="auto"/>
            </w:tcBorders>
            <w:shd w:val="clear" w:color="auto" w:fill="DEEAF6" w:themeFill="accent1" w:themeFillTint="33"/>
            <w:vAlign w:val="center"/>
            <w:hideMark/>
          </w:tcPr>
          <w:p w14:paraId="01F73984" w14:textId="42EB97C6"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04663C6C"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Q1</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6128A8F1"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Q2</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6FE60EBD"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Q3</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67D05A79"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Q4</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3F2BD0DD"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Q1</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0EF88043"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Q2</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6E5D32E0"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Q3</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08759F7C"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Q4</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2373FEF0"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Q1</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3407FB14"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Q2</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31380974"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Q3</w:t>
            </w:r>
          </w:p>
        </w:tc>
        <w:tc>
          <w:tcPr>
            <w:tcW w:w="472" w:type="dxa"/>
            <w:tcBorders>
              <w:top w:val="nil"/>
              <w:left w:val="nil"/>
              <w:bottom w:val="single" w:sz="4" w:space="0" w:color="auto"/>
              <w:right w:val="single" w:sz="4" w:space="0" w:color="auto"/>
            </w:tcBorders>
            <w:shd w:val="clear" w:color="auto" w:fill="DEEAF6" w:themeFill="accent1" w:themeFillTint="33"/>
            <w:noWrap/>
            <w:vAlign w:val="bottom"/>
            <w:hideMark/>
          </w:tcPr>
          <w:p w14:paraId="4DCF8327" w14:textId="77777777" w:rsidR="00E77B70" w:rsidRPr="003D0D0D" w:rsidRDefault="00E77B70" w:rsidP="00C81132">
            <w:pPr>
              <w:spacing w:after="0" w:line="240" w:lineRule="auto"/>
              <w:jc w:val="center"/>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Q4</w:t>
            </w:r>
          </w:p>
        </w:tc>
      </w:tr>
      <w:tr w:rsidR="00314096" w:rsidRPr="003D0D0D" w14:paraId="6A84EE61" w14:textId="77777777" w:rsidTr="00E77B70">
        <w:trPr>
          <w:trHeight w:val="173"/>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14:paraId="40391FC7" w14:textId="77777777" w:rsidR="00314096" w:rsidRPr="003D0D0D" w:rsidRDefault="00314096" w:rsidP="00FE1C16">
            <w:pPr>
              <w:spacing w:after="0" w:line="240" w:lineRule="auto"/>
              <w:ind w:right="-42"/>
              <w:jc w:val="both"/>
              <w:rPr>
                <w:rFonts w:ascii="Times New Roman" w:eastAsia="Times New Roman" w:hAnsi="Times New Roman" w:cs="Times New Roman"/>
                <w:b/>
                <w:bCs/>
                <w:sz w:val="24"/>
                <w:szCs w:val="24"/>
                <w:lang w:val="en-GB"/>
              </w:rPr>
            </w:pPr>
            <w:r w:rsidRPr="003D0D0D">
              <w:rPr>
                <w:rFonts w:ascii="Times New Roman" w:eastAsia="Times New Roman" w:hAnsi="Times New Roman" w:cs="Times New Roman"/>
                <w:b/>
                <w:sz w:val="21"/>
                <w:szCs w:val="21"/>
                <w:lang w:val="en-GB"/>
              </w:rPr>
              <w:t xml:space="preserve">Component 1: Restoration and rehabilitation of denuded forest areas around </w:t>
            </w:r>
            <w:proofErr w:type="spellStart"/>
            <w:r w:rsidRPr="003D0D0D">
              <w:rPr>
                <w:rFonts w:ascii="Times New Roman" w:eastAsia="Times New Roman" w:hAnsi="Times New Roman" w:cs="Times New Roman"/>
                <w:b/>
                <w:sz w:val="21"/>
                <w:szCs w:val="21"/>
                <w:lang w:val="en-GB"/>
              </w:rPr>
              <w:t>Morne</w:t>
            </w:r>
            <w:proofErr w:type="spellEnd"/>
            <w:r w:rsidRPr="003D0D0D">
              <w:rPr>
                <w:rFonts w:ascii="Times New Roman" w:eastAsia="Times New Roman" w:hAnsi="Times New Roman" w:cs="Times New Roman"/>
                <w:b/>
                <w:sz w:val="21"/>
                <w:szCs w:val="21"/>
                <w:lang w:val="en-GB"/>
              </w:rPr>
              <w:t xml:space="preserve"> Trois Pitons National Park</w:t>
            </w:r>
          </w:p>
        </w:tc>
      </w:tr>
      <w:tr w:rsidR="00314096" w:rsidRPr="003D0D0D" w14:paraId="625E45A9" w14:textId="77777777" w:rsidTr="00E77B70">
        <w:trPr>
          <w:trHeight w:val="272"/>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14:paraId="08B9FE52" w14:textId="77777777" w:rsidR="00314096" w:rsidRPr="003D0D0D" w:rsidRDefault="00314096" w:rsidP="00FE1C16">
            <w:pPr>
              <w:spacing w:after="0" w:line="240" w:lineRule="auto"/>
              <w:ind w:right="-42"/>
              <w:jc w:val="both"/>
              <w:rPr>
                <w:rFonts w:ascii="Times New Roman" w:eastAsia="Times New Roman" w:hAnsi="Times New Roman" w:cs="Times New Roman"/>
                <w:b/>
                <w:bCs/>
                <w:lang w:val="en-GB"/>
              </w:rPr>
            </w:pPr>
            <w:r w:rsidRPr="003D0D0D">
              <w:rPr>
                <w:rFonts w:ascii="Times New Roman" w:hAnsi="Times New Roman" w:cs="Times New Roman"/>
                <w:b/>
                <w:sz w:val="21"/>
                <w:szCs w:val="21"/>
                <w:lang w:val="en-GB"/>
              </w:rPr>
              <w:t>Outcome 1.1: Reforestation and other measures have restored ecosystem services and reduced likelihood of future land degradation</w:t>
            </w:r>
          </w:p>
        </w:tc>
      </w:tr>
      <w:tr w:rsidR="00314096" w:rsidRPr="003D0D0D" w14:paraId="7609CDC3" w14:textId="77777777" w:rsidTr="00E77B70">
        <w:trPr>
          <w:trHeight w:val="147"/>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14:paraId="55A3553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SimSun" w:hAnsi="Times New Roman" w:cs="Times New Roman"/>
                <w:b/>
                <w:sz w:val="20"/>
                <w:szCs w:val="20"/>
                <w:lang w:val="en-GB"/>
              </w:rPr>
              <w:t>Output 1.1.1</w:t>
            </w:r>
            <w:r w:rsidRPr="003D0D0D">
              <w:rPr>
                <w:rFonts w:ascii="Times New Roman" w:eastAsia="SimSun" w:hAnsi="Times New Roman" w:cs="Times New Roman"/>
                <w:sz w:val="20"/>
                <w:szCs w:val="20"/>
                <w:lang w:val="en-GB"/>
              </w:rPr>
              <w:t xml:space="preserve"> - Survey of areas denuded by Hurricane Maria and selection of sites for restoration completed</w:t>
            </w:r>
          </w:p>
        </w:tc>
      </w:tr>
      <w:tr w:rsidR="00314096" w:rsidRPr="003D0D0D" w14:paraId="2F0B4411" w14:textId="77777777" w:rsidTr="00F4070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7127B26A" w14:textId="77777777" w:rsidR="00314096" w:rsidRPr="003D0D0D" w:rsidRDefault="00314096" w:rsidP="00FE1C16">
            <w:pPr>
              <w:numPr>
                <w:ilvl w:val="0"/>
                <w:numId w:val="55"/>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Acquisition of Remote Sensing Data</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1AF4810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3106880A"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629DBEB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58A9B56A"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01A17BE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2B1BF37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6A57D0D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45F34DF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2203B38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030B5355"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64889F1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684B626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r w:rsidR="00314096" w:rsidRPr="003D0D0D" w14:paraId="6ED13E84" w14:textId="77777777" w:rsidTr="00F40700">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32C5206F" w14:textId="1781DC42" w:rsidR="00314096" w:rsidRPr="003D0D0D" w:rsidRDefault="00314096" w:rsidP="00F40700">
            <w:pPr>
              <w:numPr>
                <w:ilvl w:val="0"/>
                <w:numId w:val="55"/>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Identification and Assessment of areas denuded by Hurricane </w:t>
            </w:r>
            <w:r w:rsidR="00C81132" w:rsidRPr="003D0D0D">
              <w:rPr>
                <w:rFonts w:ascii="Times New Roman" w:eastAsia="Times New Roman" w:hAnsi="Times New Roman" w:cs="Times New Roman"/>
                <w:sz w:val="20"/>
                <w:szCs w:val="20"/>
                <w:lang w:val="en-GB"/>
              </w:rPr>
              <w:t xml:space="preserve">Maria and selection of land </w:t>
            </w:r>
            <w:r w:rsidRPr="003D0D0D">
              <w:rPr>
                <w:rFonts w:ascii="Times New Roman" w:eastAsia="Times New Roman" w:hAnsi="Times New Roman" w:cs="Times New Roman"/>
                <w:sz w:val="20"/>
                <w:szCs w:val="20"/>
                <w:lang w:val="en-GB"/>
              </w:rPr>
              <w:t>degradation sites for Rehabilitation</w:t>
            </w:r>
            <w:r w:rsidR="00A7142E" w:rsidRPr="003D0D0D">
              <w:rPr>
                <w:rFonts w:ascii="Times New Roman" w:eastAsia="Times New Roman" w:hAnsi="Times New Roman" w:cs="Times New Roman"/>
                <w:sz w:val="20"/>
                <w:szCs w:val="20"/>
                <w:lang w:val="en-GB"/>
              </w:rPr>
              <w:t xml:space="preserve"> </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4F7A01D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16A6565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noWrap/>
            <w:vAlign w:val="bottom"/>
            <w:hideMark/>
          </w:tcPr>
          <w:p w14:paraId="064A7C3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nil"/>
              <w:bottom w:val="single" w:sz="4" w:space="0" w:color="auto"/>
              <w:right w:val="single" w:sz="4" w:space="0" w:color="auto"/>
            </w:tcBorders>
            <w:shd w:val="clear" w:color="auto" w:fill="auto"/>
            <w:noWrap/>
            <w:vAlign w:val="bottom"/>
            <w:hideMark/>
          </w:tcPr>
          <w:p w14:paraId="728CA13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nil"/>
              <w:bottom w:val="single" w:sz="4" w:space="0" w:color="auto"/>
              <w:right w:val="single" w:sz="4" w:space="0" w:color="auto"/>
            </w:tcBorders>
            <w:shd w:val="clear" w:color="auto" w:fill="auto"/>
            <w:noWrap/>
            <w:vAlign w:val="bottom"/>
            <w:hideMark/>
          </w:tcPr>
          <w:p w14:paraId="1812E87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286D23BA"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7E007221"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72275AD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6AD4D7E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026A8A4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4C46F6BE"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noWrap/>
            <w:vAlign w:val="bottom"/>
            <w:hideMark/>
          </w:tcPr>
          <w:p w14:paraId="5974BF0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r w:rsidR="00314096" w:rsidRPr="003D0D0D" w14:paraId="0F908AC0" w14:textId="77777777" w:rsidTr="00E77B70">
        <w:trPr>
          <w:trHeight w:val="7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6C583906" w14:textId="75D43E7B"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SimSun" w:hAnsi="Times New Roman" w:cs="Times New Roman"/>
                <w:b/>
                <w:sz w:val="20"/>
                <w:szCs w:val="20"/>
                <w:lang w:val="en-GB"/>
              </w:rPr>
              <w:t>Output 1.1.2</w:t>
            </w:r>
            <w:r w:rsidRPr="003D0D0D">
              <w:rPr>
                <w:rFonts w:ascii="Times New Roman" w:eastAsia="SimSun" w:hAnsi="Times New Roman" w:cs="Times New Roman"/>
                <w:sz w:val="20"/>
                <w:szCs w:val="20"/>
                <w:lang w:val="en-GB"/>
              </w:rPr>
              <w:t xml:space="preserve">: </w:t>
            </w:r>
            <w:r w:rsidR="00E962DB" w:rsidRPr="003D0D0D">
              <w:rPr>
                <w:rFonts w:ascii="Times New Roman" w:hAnsi="Times New Roman" w:cs="Times New Roman"/>
                <w:sz w:val="20"/>
                <w:szCs w:val="20"/>
                <w:lang w:val="en-GB"/>
              </w:rPr>
              <w:t xml:space="preserve"> Capacity established to provide seedlings for reforestation through collection of wildings, strengthening of two existing nurseries, and importation of selected plant species</w:t>
            </w:r>
          </w:p>
        </w:tc>
      </w:tr>
      <w:tr w:rsidR="00314096" w:rsidRPr="003D0D0D" w14:paraId="0C49DA04" w14:textId="77777777" w:rsidTr="00F4070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5943B164" w14:textId="08CC585B" w:rsidR="00314096" w:rsidRPr="003D0D0D" w:rsidRDefault="00FE1C16" w:rsidP="003E0201">
            <w:pPr>
              <w:pStyle w:val="ListParagraph"/>
              <w:numPr>
                <w:ilvl w:val="0"/>
                <w:numId w:val="75"/>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Clearing of </w:t>
            </w:r>
            <w:r w:rsidR="00314096" w:rsidRPr="003D0D0D">
              <w:rPr>
                <w:rFonts w:ascii="Times New Roman" w:eastAsia="Times New Roman" w:hAnsi="Times New Roman" w:cs="Times New Roman"/>
                <w:sz w:val="20"/>
                <w:szCs w:val="20"/>
                <w:lang w:val="en-GB"/>
              </w:rPr>
              <w:t xml:space="preserve">forest areas identified for replanting of debris and </w:t>
            </w:r>
            <w:r w:rsidR="00C81132" w:rsidRPr="003D0D0D">
              <w:rPr>
                <w:rFonts w:ascii="Times New Roman" w:eastAsia="Times New Roman" w:hAnsi="Times New Roman" w:cs="Times New Roman"/>
                <w:sz w:val="20"/>
                <w:szCs w:val="20"/>
                <w:lang w:val="en-GB"/>
              </w:rPr>
              <w:t>the mobilisation of manpower to u</w:t>
            </w:r>
            <w:r w:rsidR="008C4874" w:rsidRPr="003D0D0D">
              <w:rPr>
                <w:rFonts w:ascii="Times New Roman" w:eastAsia="Times New Roman" w:hAnsi="Times New Roman" w:cs="Times New Roman"/>
                <w:sz w:val="20"/>
                <w:szCs w:val="20"/>
                <w:lang w:val="en-GB"/>
              </w:rPr>
              <w:t>ndertake the task, including</w:t>
            </w:r>
            <w:r w:rsidR="00314096" w:rsidRPr="003D0D0D">
              <w:rPr>
                <w:rFonts w:ascii="Times New Roman" w:eastAsia="Times New Roman" w:hAnsi="Times New Roman" w:cs="Times New Roman"/>
                <w:sz w:val="20"/>
                <w:szCs w:val="20"/>
                <w:lang w:val="en-GB"/>
              </w:rPr>
              <w:t xml:space="preserve"> agreement on an incentive structure for those involved in the</w:t>
            </w:r>
            <w:r w:rsidR="00C81132" w:rsidRPr="003D0D0D">
              <w:rPr>
                <w:rFonts w:ascii="Times New Roman" w:eastAsia="Times New Roman" w:hAnsi="Times New Roman" w:cs="Times New Roman"/>
                <w:sz w:val="20"/>
                <w:szCs w:val="20"/>
                <w:lang w:val="en-GB"/>
              </w:rPr>
              <w:t xml:space="preserve"> c</w:t>
            </w:r>
            <w:r w:rsidR="00314096" w:rsidRPr="003D0D0D">
              <w:rPr>
                <w:rFonts w:ascii="Times New Roman" w:eastAsia="Times New Roman" w:hAnsi="Times New Roman" w:cs="Times New Roman"/>
                <w:sz w:val="20"/>
                <w:szCs w:val="20"/>
                <w:lang w:val="en-GB"/>
              </w:rPr>
              <w:t>learing exercise</w:t>
            </w:r>
          </w:p>
        </w:tc>
        <w:tc>
          <w:tcPr>
            <w:tcW w:w="472" w:type="dxa"/>
            <w:tcBorders>
              <w:top w:val="nil"/>
              <w:left w:val="nil"/>
              <w:bottom w:val="single" w:sz="4" w:space="0" w:color="auto"/>
              <w:right w:val="single" w:sz="4" w:space="0" w:color="auto"/>
            </w:tcBorders>
            <w:shd w:val="clear" w:color="auto" w:fill="auto"/>
            <w:vAlign w:val="bottom"/>
            <w:hideMark/>
          </w:tcPr>
          <w:p w14:paraId="14F923F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4E698D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D83757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73CF5A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8A992D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C73F7C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7F5A92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666C31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F570A51"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5933B1C5"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F37C56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99DF84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r w:rsidR="00314096" w:rsidRPr="003D0D0D" w14:paraId="6A66AEAD" w14:textId="77777777" w:rsidTr="00F40700">
        <w:trPr>
          <w:trHeight w:val="70"/>
        </w:trPr>
        <w:tc>
          <w:tcPr>
            <w:tcW w:w="8920" w:type="dxa"/>
            <w:tcBorders>
              <w:top w:val="single" w:sz="4" w:space="0" w:color="auto"/>
              <w:left w:val="single" w:sz="4" w:space="0" w:color="auto"/>
              <w:bottom w:val="single" w:sz="4" w:space="0" w:color="auto"/>
              <w:right w:val="single" w:sz="4" w:space="0" w:color="auto"/>
            </w:tcBorders>
            <w:shd w:val="clear" w:color="auto" w:fill="auto"/>
            <w:vAlign w:val="bottom"/>
          </w:tcPr>
          <w:p w14:paraId="083D7D5C" w14:textId="77777777" w:rsidR="00314096" w:rsidRPr="003D0D0D" w:rsidRDefault="00314096" w:rsidP="003E0201">
            <w:pPr>
              <w:pStyle w:val="ListParagraph"/>
              <w:numPr>
                <w:ilvl w:val="0"/>
                <w:numId w:val="75"/>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Collection and Re-planting of Wildings</w:t>
            </w:r>
          </w:p>
        </w:tc>
        <w:tc>
          <w:tcPr>
            <w:tcW w:w="472" w:type="dxa"/>
            <w:tcBorders>
              <w:top w:val="single" w:sz="4" w:space="0" w:color="auto"/>
              <w:left w:val="nil"/>
              <w:bottom w:val="single" w:sz="4" w:space="0" w:color="auto"/>
              <w:right w:val="single" w:sz="4" w:space="0" w:color="auto"/>
            </w:tcBorders>
            <w:shd w:val="clear" w:color="auto" w:fill="auto"/>
            <w:vAlign w:val="bottom"/>
            <w:hideMark/>
          </w:tcPr>
          <w:p w14:paraId="39FEE4D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29E3C0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B7211FE"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3229064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6AE1D94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55A269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E8664C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4D46FD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4D2A31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FC8182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5A5365B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C72C7C5"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r w:rsidR="00314096" w:rsidRPr="003D0D0D" w14:paraId="181FD6CA" w14:textId="77777777" w:rsidTr="00E77B70">
        <w:trPr>
          <w:trHeight w:val="76"/>
        </w:trPr>
        <w:tc>
          <w:tcPr>
            <w:tcW w:w="8920" w:type="dxa"/>
            <w:tcBorders>
              <w:top w:val="nil"/>
              <w:left w:val="single" w:sz="4" w:space="0" w:color="auto"/>
              <w:bottom w:val="single" w:sz="4" w:space="0" w:color="auto"/>
              <w:right w:val="single" w:sz="4" w:space="0" w:color="auto"/>
            </w:tcBorders>
            <w:shd w:val="clear" w:color="auto" w:fill="auto"/>
            <w:vAlign w:val="bottom"/>
          </w:tcPr>
          <w:p w14:paraId="6584B44C" w14:textId="4BE302FE" w:rsidR="00314096" w:rsidRPr="003D0D0D" w:rsidRDefault="00314096" w:rsidP="003E0201">
            <w:pPr>
              <w:numPr>
                <w:ilvl w:val="0"/>
                <w:numId w:val="75"/>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bCs/>
                <w:sz w:val="20"/>
                <w:szCs w:val="20"/>
                <w:lang w:val="en-GB"/>
              </w:rPr>
              <w:t>Rehabilitation of Government Nurseries to enable them to produce, in part, the seedlings for the Re-afforestation Programme as well as Species Selection and the Identification of their source</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F05AB31"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785480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F28E42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EC4603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EABE77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3DC613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88ADE7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285406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D0408E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ED6785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4D33CCE"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6D0823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r>
      <w:tr w:rsidR="00314096" w:rsidRPr="003D0D0D" w14:paraId="362D1281" w14:textId="77777777" w:rsidTr="00E77B70">
        <w:trPr>
          <w:trHeight w:val="76"/>
        </w:trPr>
        <w:tc>
          <w:tcPr>
            <w:tcW w:w="8920" w:type="dxa"/>
            <w:tcBorders>
              <w:top w:val="nil"/>
              <w:left w:val="single" w:sz="4" w:space="0" w:color="auto"/>
              <w:bottom w:val="single" w:sz="4" w:space="0" w:color="auto"/>
              <w:right w:val="single" w:sz="4" w:space="0" w:color="auto"/>
            </w:tcBorders>
            <w:shd w:val="clear" w:color="auto" w:fill="auto"/>
            <w:vAlign w:val="bottom"/>
          </w:tcPr>
          <w:p w14:paraId="79A7A449" w14:textId="09380E2F" w:rsidR="00314096" w:rsidRPr="003D0D0D" w:rsidRDefault="00314096" w:rsidP="003E0201">
            <w:pPr>
              <w:numPr>
                <w:ilvl w:val="0"/>
                <w:numId w:val="75"/>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Engagement of and support to Private Sector Nurseries which have been sub-contracted to produce</w:t>
            </w:r>
            <w:r w:rsidR="00475CEA" w:rsidRPr="003D0D0D">
              <w:rPr>
                <w:rFonts w:ascii="Times New Roman" w:eastAsia="Times New Roman" w:hAnsi="Times New Roman" w:cs="Times New Roman"/>
                <w:sz w:val="20"/>
                <w:szCs w:val="20"/>
                <w:lang w:val="en-GB"/>
              </w:rPr>
              <w:t xml:space="preserve"> s</w:t>
            </w:r>
            <w:r w:rsidRPr="003D0D0D">
              <w:rPr>
                <w:rFonts w:ascii="Times New Roman" w:eastAsia="Times New Roman" w:hAnsi="Times New Roman" w:cs="Times New Roman"/>
                <w:sz w:val="20"/>
                <w:szCs w:val="20"/>
                <w:lang w:val="en-GB"/>
              </w:rPr>
              <w:t>eedlings for the Re-afforestation Programme</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F5677C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33D356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E3687C8"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D03FBE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CE42E6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8D4081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946634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C5C1C6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4BA3AF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774DB4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90C88C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0E75823"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p>
        </w:tc>
      </w:tr>
      <w:tr w:rsidR="00314096" w:rsidRPr="003D0D0D" w14:paraId="77882385" w14:textId="77777777" w:rsidTr="00E77B70">
        <w:trPr>
          <w:trHeight w:val="83"/>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7A2BA5E4" w14:textId="77777777" w:rsidR="00314096" w:rsidRPr="003D0D0D" w:rsidRDefault="00314096" w:rsidP="00FE1C16">
            <w:pPr>
              <w:spacing w:after="0" w:line="240" w:lineRule="auto"/>
              <w:ind w:right="-42"/>
              <w:rPr>
                <w:rFonts w:ascii="Times New Roman" w:eastAsia="Times New Roman" w:hAnsi="Times New Roman" w:cs="Times New Roman"/>
                <w:bCs/>
                <w:sz w:val="20"/>
                <w:szCs w:val="20"/>
                <w:lang w:val="en-GB"/>
              </w:rPr>
            </w:pPr>
            <w:r w:rsidRPr="003D0D0D">
              <w:rPr>
                <w:rFonts w:ascii="Times New Roman" w:eastAsia="SimSun" w:hAnsi="Times New Roman" w:cs="Times New Roman"/>
                <w:b/>
                <w:sz w:val="20"/>
                <w:szCs w:val="20"/>
                <w:lang w:val="en-GB"/>
              </w:rPr>
              <w:t>Output 1.1.3</w:t>
            </w:r>
            <w:r w:rsidRPr="003D0D0D">
              <w:rPr>
                <w:rFonts w:ascii="Times New Roman" w:eastAsia="SimSun" w:hAnsi="Times New Roman" w:cs="Times New Roman"/>
                <w:sz w:val="20"/>
                <w:szCs w:val="20"/>
                <w:lang w:val="en-GB"/>
              </w:rPr>
              <w:t xml:space="preserve"> – Land degradation processes </w:t>
            </w:r>
            <w:proofErr w:type="gramStart"/>
            <w:r w:rsidRPr="003D0D0D">
              <w:rPr>
                <w:rFonts w:ascii="Times New Roman" w:eastAsia="SimSun" w:hAnsi="Times New Roman" w:cs="Times New Roman"/>
                <w:sz w:val="20"/>
                <w:szCs w:val="20"/>
                <w:lang w:val="en-GB"/>
              </w:rPr>
              <w:t>halted</w:t>
            </w:r>
            <w:proofErr w:type="gramEnd"/>
            <w:r w:rsidRPr="003D0D0D">
              <w:rPr>
                <w:rFonts w:ascii="Times New Roman" w:eastAsia="SimSun" w:hAnsi="Times New Roman" w:cs="Times New Roman"/>
                <w:sz w:val="20"/>
                <w:szCs w:val="20"/>
                <w:lang w:val="en-GB"/>
              </w:rPr>
              <w:t xml:space="preserve"> and land areas stabilized for reforestation</w:t>
            </w:r>
          </w:p>
        </w:tc>
      </w:tr>
      <w:tr w:rsidR="00314096" w:rsidRPr="003D0D0D" w14:paraId="6E312B42" w14:textId="77777777" w:rsidTr="00E77B7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3CC7A3B9" w14:textId="54361B28" w:rsidR="00314096" w:rsidRPr="003D0D0D" w:rsidRDefault="00314096" w:rsidP="00FE1C16">
            <w:pPr>
              <w:numPr>
                <w:ilvl w:val="0"/>
                <w:numId w:val="57"/>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SimSun" w:hAnsi="Times New Roman" w:cs="Times New Roman"/>
                <w:sz w:val="20"/>
                <w:szCs w:val="20"/>
                <w:lang w:val="en-GB"/>
              </w:rPr>
              <w:t xml:space="preserve">Soil stabilisation, profiling and bioengineering in areas affected by </w:t>
            </w:r>
            <w:r w:rsidR="00E025DF" w:rsidRPr="003D0D0D">
              <w:rPr>
                <w:rFonts w:ascii="Times New Roman" w:eastAsia="SimSun" w:hAnsi="Times New Roman" w:cs="Times New Roman"/>
                <w:sz w:val="20"/>
                <w:szCs w:val="20"/>
                <w:lang w:val="en-GB"/>
              </w:rPr>
              <w:t>l</w:t>
            </w:r>
            <w:r w:rsidR="00DE55B1" w:rsidRPr="003D0D0D">
              <w:rPr>
                <w:rFonts w:ascii="Times New Roman" w:eastAsia="SimSun" w:hAnsi="Times New Roman" w:cs="Times New Roman"/>
                <w:sz w:val="20"/>
                <w:szCs w:val="20"/>
                <w:lang w:val="en-GB"/>
              </w:rPr>
              <w:t>andslides</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1E0B42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46CA5C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721443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24312A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22E6EC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A5B817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381565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3D936D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F19D90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DA6E1B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62E081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EFA2A2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0620C2CF" w14:textId="77777777" w:rsidTr="00E77B7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6F55692D" w14:textId="77777777" w:rsidR="00314096" w:rsidRPr="003D0D0D" w:rsidRDefault="00314096" w:rsidP="00FE1C16">
            <w:pPr>
              <w:numPr>
                <w:ilvl w:val="0"/>
                <w:numId w:val="57"/>
              </w:numPr>
              <w:tabs>
                <w:tab w:val="left" w:pos="270"/>
              </w:tabs>
              <w:spacing w:after="0" w:line="240" w:lineRule="auto"/>
              <w:ind w:left="270" w:right="-42" w:hanging="270"/>
              <w:contextualSpacing/>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Provision of tree planting holding stations in strategic areas in the project area to facilitate greater efficiency in the replanting process</w:t>
            </w:r>
          </w:p>
        </w:tc>
        <w:tc>
          <w:tcPr>
            <w:tcW w:w="472" w:type="dxa"/>
            <w:tcBorders>
              <w:top w:val="nil"/>
              <w:left w:val="nil"/>
              <w:bottom w:val="single" w:sz="4" w:space="0" w:color="auto"/>
              <w:right w:val="single" w:sz="4" w:space="0" w:color="auto"/>
            </w:tcBorders>
            <w:shd w:val="clear" w:color="auto" w:fill="auto"/>
            <w:vAlign w:val="bottom"/>
          </w:tcPr>
          <w:p w14:paraId="3AB0DA4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DB1FA0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FD0E50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BEE661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3CFCE4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0628998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5E9600D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3BAB388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32A49FF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09A539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6B84FDC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6807966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79E9A766" w14:textId="77777777" w:rsidTr="00E77B7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31DE4230" w14:textId="77777777" w:rsidR="00314096" w:rsidRPr="003D0D0D" w:rsidRDefault="00314096" w:rsidP="00FE1C16">
            <w:pPr>
              <w:numPr>
                <w:ilvl w:val="0"/>
                <w:numId w:val="57"/>
              </w:numPr>
              <w:tabs>
                <w:tab w:val="left" w:pos="270"/>
              </w:tabs>
              <w:spacing w:after="0" w:line="240" w:lineRule="auto"/>
              <w:ind w:left="270" w:right="-42" w:hanging="270"/>
              <w:contextualSpacing/>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Provision and tools to support the Re-afforestation process including a vehicle</w:t>
            </w:r>
          </w:p>
        </w:tc>
        <w:tc>
          <w:tcPr>
            <w:tcW w:w="472" w:type="dxa"/>
            <w:tcBorders>
              <w:top w:val="nil"/>
              <w:left w:val="nil"/>
              <w:bottom w:val="single" w:sz="4" w:space="0" w:color="auto"/>
              <w:right w:val="single" w:sz="4" w:space="0" w:color="auto"/>
            </w:tcBorders>
            <w:shd w:val="clear" w:color="auto" w:fill="auto"/>
            <w:vAlign w:val="bottom"/>
          </w:tcPr>
          <w:p w14:paraId="369DEDC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3B6AF1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2673AF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D4D6E5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E8E04F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4960AAE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1C8A3F5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EAC75A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392B208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468AA03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4F32713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5D2F47F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6D07BBFF" w14:textId="77777777" w:rsidTr="00E77B7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765777B9" w14:textId="25A187EB" w:rsidR="00314096" w:rsidRPr="003D0D0D" w:rsidRDefault="00314096" w:rsidP="00FE1C16">
            <w:pPr>
              <w:numPr>
                <w:ilvl w:val="0"/>
                <w:numId w:val="57"/>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Rehabilitation of </w:t>
            </w:r>
            <w:r w:rsidR="00475CEA" w:rsidRPr="003D0D0D">
              <w:rPr>
                <w:rFonts w:ascii="Times New Roman" w:eastAsia="Times New Roman" w:hAnsi="Times New Roman" w:cs="Times New Roman"/>
                <w:sz w:val="20"/>
                <w:szCs w:val="20"/>
                <w:lang w:val="en-GB"/>
              </w:rPr>
              <w:t xml:space="preserve">degraded area by replanting of </w:t>
            </w:r>
            <w:r w:rsidRPr="003D0D0D">
              <w:rPr>
                <w:rFonts w:ascii="Times New Roman" w:eastAsia="Times New Roman" w:hAnsi="Times New Roman" w:cs="Times New Roman"/>
                <w:sz w:val="20"/>
                <w:szCs w:val="20"/>
                <w:lang w:val="en-GB"/>
              </w:rPr>
              <w:t>seedlings and Mobil</w:t>
            </w:r>
            <w:r w:rsidR="00E80A49" w:rsidRPr="003D0D0D">
              <w:rPr>
                <w:rFonts w:ascii="Times New Roman" w:eastAsia="Times New Roman" w:hAnsi="Times New Roman" w:cs="Times New Roman"/>
                <w:sz w:val="20"/>
                <w:szCs w:val="20"/>
                <w:lang w:val="en-GB"/>
              </w:rPr>
              <w:t>i</w:t>
            </w:r>
            <w:r w:rsidRPr="003D0D0D">
              <w:rPr>
                <w:rFonts w:ascii="Times New Roman" w:eastAsia="Times New Roman" w:hAnsi="Times New Roman" w:cs="Times New Roman"/>
                <w:sz w:val="20"/>
                <w:szCs w:val="20"/>
                <w:lang w:val="en-GB"/>
              </w:rPr>
              <w:t>sation of Manpower</w:t>
            </w:r>
            <w:r w:rsidR="00475CEA" w:rsidRPr="003D0D0D">
              <w:rPr>
                <w:rFonts w:ascii="Times New Roman" w:eastAsia="Times New Roman" w:hAnsi="Times New Roman" w:cs="Times New Roman"/>
                <w:sz w:val="20"/>
                <w:szCs w:val="20"/>
                <w:lang w:val="en-GB"/>
              </w:rPr>
              <w:t xml:space="preserve"> to </w:t>
            </w:r>
            <w:r w:rsidRPr="003D0D0D">
              <w:rPr>
                <w:rFonts w:ascii="Times New Roman" w:eastAsia="Times New Roman" w:hAnsi="Times New Roman" w:cs="Times New Roman"/>
                <w:sz w:val="20"/>
                <w:szCs w:val="20"/>
                <w:lang w:val="en-GB"/>
              </w:rPr>
              <w:t>undertake the Replanting process</w:t>
            </w:r>
          </w:p>
        </w:tc>
        <w:tc>
          <w:tcPr>
            <w:tcW w:w="472" w:type="dxa"/>
            <w:tcBorders>
              <w:top w:val="nil"/>
              <w:left w:val="nil"/>
              <w:bottom w:val="single" w:sz="4" w:space="0" w:color="auto"/>
              <w:right w:val="single" w:sz="4" w:space="0" w:color="auto"/>
            </w:tcBorders>
            <w:shd w:val="clear" w:color="auto" w:fill="auto"/>
            <w:vAlign w:val="bottom"/>
            <w:hideMark/>
          </w:tcPr>
          <w:p w14:paraId="1498F7E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B6C4BE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14A828E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123696F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34A422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2D94D8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581039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172E0B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F239CC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44359E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6DC30A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842FD9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2F240811" w14:textId="77777777" w:rsidTr="00E77B70">
        <w:trPr>
          <w:trHeight w:val="63"/>
        </w:trPr>
        <w:tc>
          <w:tcPr>
            <w:tcW w:w="8920" w:type="dxa"/>
            <w:tcBorders>
              <w:top w:val="nil"/>
              <w:left w:val="single" w:sz="4" w:space="0" w:color="auto"/>
              <w:bottom w:val="single" w:sz="4" w:space="0" w:color="auto"/>
              <w:right w:val="single" w:sz="4" w:space="0" w:color="auto"/>
            </w:tcBorders>
            <w:shd w:val="clear" w:color="auto" w:fill="auto"/>
            <w:vAlign w:val="bottom"/>
          </w:tcPr>
          <w:p w14:paraId="5CC40CE3" w14:textId="77777777" w:rsidR="00314096" w:rsidRPr="003D0D0D" w:rsidRDefault="00314096" w:rsidP="00FE1C16">
            <w:pPr>
              <w:numPr>
                <w:ilvl w:val="0"/>
                <w:numId w:val="57"/>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Caring for the degraded lands which have been re-planted</w:t>
            </w:r>
          </w:p>
        </w:tc>
        <w:tc>
          <w:tcPr>
            <w:tcW w:w="472" w:type="dxa"/>
            <w:tcBorders>
              <w:top w:val="nil"/>
              <w:left w:val="nil"/>
              <w:bottom w:val="single" w:sz="4" w:space="0" w:color="auto"/>
              <w:right w:val="single" w:sz="4" w:space="0" w:color="auto"/>
            </w:tcBorders>
            <w:shd w:val="clear" w:color="auto" w:fill="auto"/>
            <w:vAlign w:val="bottom"/>
            <w:hideMark/>
          </w:tcPr>
          <w:p w14:paraId="682F45F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89CFFD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A0F710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D712ED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A1E67C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B81668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E46823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1FF1F1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1359D49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83E312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4F1504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8A1B83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4DD382EF" w14:textId="77777777" w:rsidTr="00E77B70">
        <w:trPr>
          <w:trHeight w:val="63"/>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14564CF8" w14:textId="0AE6317D" w:rsidR="00314096" w:rsidRPr="003D0D0D" w:rsidRDefault="00314096" w:rsidP="00FE1C16">
            <w:pPr>
              <w:tabs>
                <w:tab w:val="left" w:pos="162"/>
              </w:tabs>
              <w:spacing w:after="0" w:line="240" w:lineRule="auto"/>
              <w:ind w:right="-42"/>
              <w:rPr>
                <w:rFonts w:ascii="Times New Roman" w:eastAsia="SimSun" w:hAnsi="Times New Roman" w:cs="Times New Roman"/>
                <w:sz w:val="20"/>
                <w:szCs w:val="20"/>
                <w:lang w:val="en-GB"/>
              </w:rPr>
            </w:pPr>
            <w:r w:rsidRPr="003D0D0D">
              <w:rPr>
                <w:rFonts w:ascii="Times New Roman" w:eastAsia="SimSun" w:hAnsi="Times New Roman" w:cs="Times New Roman"/>
                <w:b/>
                <w:sz w:val="20"/>
                <w:szCs w:val="20"/>
                <w:lang w:val="en-GB"/>
              </w:rPr>
              <w:t>Output 1.1.4 –</w:t>
            </w:r>
            <w:r w:rsidRPr="003D0D0D">
              <w:rPr>
                <w:rFonts w:ascii="Times New Roman" w:eastAsia="SimSun" w:hAnsi="Times New Roman" w:cs="Times New Roman"/>
                <w:sz w:val="20"/>
                <w:szCs w:val="20"/>
                <w:lang w:val="en-GB"/>
              </w:rPr>
              <w:t xml:space="preserve"> </w:t>
            </w:r>
            <w:r w:rsidR="00E962DB" w:rsidRPr="003D0D0D">
              <w:rPr>
                <w:rFonts w:ascii="Times New Roman" w:hAnsi="Times New Roman" w:cs="Times New Roman"/>
                <w:sz w:val="20"/>
                <w:szCs w:val="20"/>
                <w:lang w:val="en-GB"/>
              </w:rPr>
              <w:t xml:space="preserve">Effective monitoring system for degraded forests in areas within and adjacent to the </w:t>
            </w:r>
            <w:proofErr w:type="spellStart"/>
            <w:r w:rsidR="00E962DB" w:rsidRPr="003D0D0D">
              <w:rPr>
                <w:rFonts w:ascii="Times New Roman" w:hAnsi="Times New Roman" w:cs="Times New Roman"/>
                <w:sz w:val="20"/>
                <w:szCs w:val="20"/>
                <w:lang w:val="en-GB"/>
              </w:rPr>
              <w:t>Morne</w:t>
            </w:r>
            <w:proofErr w:type="spellEnd"/>
            <w:r w:rsidR="00E962DB" w:rsidRPr="003D0D0D">
              <w:rPr>
                <w:rFonts w:ascii="Times New Roman" w:hAnsi="Times New Roman" w:cs="Times New Roman"/>
                <w:sz w:val="20"/>
                <w:szCs w:val="20"/>
                <w:lang w:val="en-GB"/>
              </w:rPr>
              <w:t xml:space="preserve"> Trois Pitons National Park operationalized</w:t>
            </w:r>
          </w:p>
        </w:tc>
      </w:tr>
      <w:tr w:rsidR="00314096" w:rsidRPr="003D0D0D" w14:paraId="0310B137" w14:textId="77777777" w:rsidTr="00E77B70">
        <w:trPr>
          <w:trHeight w:val="125"/>
        </w:trPr>
        <w:tc>
          <w:tcPr>
            <w:tcW w:w="8920" w:type="dxa"/>
            <w:tcBorders>
              <w:top w:val="nil"/>
              <w:left w:val="single" w:sz="4" w:space="0" w:color="auto"/>
              <w:bottom w:val="single" w:sz="4" w:space="0" w:color="auto"/>
              <w:right w:val="single" w:sz="4" w:space="0" w:color="auto"/>
            </w:tcBorders>
            <w:shd w:val="clear" w:color="auto" w:fill="auto"/>
            <w:vAlign w:val="center"/>
          </w:tcPr>
          <w:p w14:paraId="4652F78C" w14:textId="77777777" w:rsidR="00314096" w:rsidRPr="003D0D0D" w:rsidRDefault="00314096" w:rsidP="00FE1C16">
            <w:pPr>
              <w:numPr>
                <w:ilvl w:val="0"/>
                <w:numId w:val="58"/>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Establishment of sampling plots</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7EF7ED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9E1D4C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7AD761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498445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082C4B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53C0F3F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C5C755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20E7B4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309CF3A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03BBD1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5ED2AF8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53A52F3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081457BC" w14:textId="77777777" w:rsidTr="00E77B70">
        <w:trPr>
          <w:trHeight w:val="70"/>
        </w:trPr>
        <w:tc>
          <w:tcPr>
            <w:tcW w:w="8920" w:type="dxa"/>
            <w:tcBorders>
              <w:top w:val="nil"/>
              <w:left w:val="single" w:sz="4" w:space="0" w:color="auto"/>
              <w:bottom w:val="single" w:sz="4" w:space="0" w:color="auto"/>
              <w:right w:val="single" w:sz="4" w:space="0" w:color="auto"/>
            </w:tcBorders>
            <w:shd w:val="clear" w:color="auto" w:fill="auto"/>
            <w:vAlign w:val="center"/>
          </w:tcPr>
          <w:p w14:paraId="326B3DDC" w14:textId="77777777" w:rsidR="00314096" w:rsidRPr="003D0D0D" w:rsidRDefault="00314096" w:rsidP="00FE1C16">
            <w:pPr>
              <w:numPr>
                <w:ilvl w:val="0"/>
                <w:numId w:val="58"/>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Preparation of Protocol Manual on Re-afforestation</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730E13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93CBF9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u w:val="single"/>
                <w:lang w:val="en-GB"/>
              </w:rPr>
            </w:pPr>
            <w:r w:rsidRPr="003D0D0D">
              <w:rPr>
                <w:rFonts w:ascii="Times New Roman" w:eastAsia="Times New Roman" w:hAnsi="Times New Roman" w:cs="Times New Roman"/>
                <w:b/>
                <w:bCs/>
                <w:sz w:val="20"/>
                <w:szCs w:val="20"/>
                <w:u w:val="single"/>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A8FD28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A8DA0B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65ACA7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416368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6336F08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DB70F5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2D4465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49B20E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6E49A7E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ABAB73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477BEE04" w14:textId="77777777" w:rsidTr="00E77B70">
        <w:trPr>
          <w:trHeight w:val="70"/>
        </w:trPr>
        <w:tc>
          <w:tcPr>
            <w:tcW w:w="8920" w:type="dxa"/>
            <w:tcBorders>
              <w:top w:val="nil"/>
              <w:left w:val="single" w:sz="4" w:space="0" w:color="auto"/>
              <w:bottom w:val="single" w:sz="4" w:space="0" w:color="auto"/>
              <w:right w:val="single" w:sz="4" w:space="0" w:color="auto"/>
            </w:tcBorders>
            <w:shd w:val="clear" w:color="auto" w:fill="auto"/>
            <w:vAlign w:val="center"/>
          </w:tcPr>
          <w:p w14:paraId="501CE66B" w14:textId="19D5AAA2" w:rsidR="00314096" w:rsidRPr="003D0D0D" w:rsidRDefault="00314096" w:rsidP="00FE1C16">
            <w:pPr>
              <w:numPr>
                <w:ilvl w:val="0"/>
                <w:numId w:val="58"/>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Procurement of equipment for </w:t>
            </w:r>
            <w:r w:rsidRPr="003D0D0D">
              <w:rPr>
                <w:rFonts w:ascii="Times New Roman" w:eastAsia="SimSun" w:hAnsi="Times New Roman" w:cs="Times New Roman"/>
                <w:sz w:val="20"/>
                <w:szCs w:val="20"/>
                <w:lang w:val="en-GB"/>
              </w:rPr>
              <w:t>Geographical Information System (GIS) based natural resources data management system</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FC07E9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6C48FD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u w:val="single"/>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DCFEFA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D28748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140B9A7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1C309F7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10627DD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2D8239E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7F457D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3DAB5C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287CC26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553AAFE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7B6A330B" w14:textId="77777777" w:rsidTr="00E77B70">
        <w:trPr>
          <w:trHeight w:val="70"/>
        </w:trPr>
        <w:tc>
          <w:tcPr>
            <w:tcW w:w="8920" w:type="dxa"/>
            <w:tcBorders>
              <w:top w:val="nil"/>
              <w:left w:val="single" w:sz="4" w:space="0" w:color="auto"/>
              <w:bottom w:val="single" w:sz="4" w:space="0" w:color="auto"/>
              <w:right w:val="single" w:sz="4" w:space="0" w:color="auto"/>
            </w:tcBorders>
            <w:shd w:val="clear" w:color="auto" w:fill="auto"/>
            <w:vAlign w:val="center"/>
          </w:tcPr>
          <w:p w14:paraId="7866DDE6" w14:textId="77777777" w:rsidR="00314096" w:rsidRPr="003D0D0D" w:rsidRDefault="00314096" w:rsidP="00FE1C16">
            <w:pPr>
              <w:numPr>
                <w:ilvl w:val="0"/>
                <w:numId w:val="58"/>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Operationalisation of Natural Resources Data Management System</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D5BC79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504388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u w:val="single"/>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DF982F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822E5A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DCFEA2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C5637B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2A3B8F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DFB23E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69D6F2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0BCCB0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5C6CD4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6BDD39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1576F17F" w14:textId="77777777" w:rsidTr="00E77B70">
        <w:trPr>
          <w:trHeight w:val="274"/>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12F67F1B" w14:textId="77777777" w:rsidR="00314096" w:rsidRPr="003D0D0D" w:rsidRDefault="00314096" w:rsidP="00FE1C16">
            <w:pPr>
              <w:spacing w:after="0" w:line="240" w:lineRule="auto"/>
              <w:ind w:right="-42"/>
              <w:jc w:val="both"/>
              <w:rPr>
                <w:rFonts w:ascii="Times New Roman" w:eastAsia="Times New Roman" w:hAnsi="Times New Roman" w:cs="Times New Roman"/>
                <w:b/>
                <w:sz w:val="20"/>
                <w:szCs w:val="20"/>
                <w:lang w:val="en-GB"/>
              </w:rPr>
            </w:pPr>
            <w:r w:rsidRPr="003D0D0D">
              <w:rPr>
                <w:rFonts w:ascii="Times New Roman" w:eastAsia="Times New Roman" w:hAnsi="Times New Roman" w:cs="Times New Roman"/>
                <w:b/>
                <w:sz w:val="20"/>
                <w:szCs w:val="20"/>
                <w:lang w:val="en-GB"/>
              </w:rPr>
              <w:t xml:space="preserve">Component 2: Promotion of Sustainable Agriculture in Areas around </w:t>
            </w:r>
            <w:proofErr w:type="spellStart"/>
            <w:r w:rsidRPr="003D0D0D">
              <w:rPr>
                <w:rFonts w:ascii="Times New Roman" w:eastAsia="Times New Roman" w:hAnsi="Times New Roman" w:cs="Times New Roman"/>
                <w:b/>
                <w:sz w:val="20"/>
                <w:szCs w:val="20"/>
                <w:lang w:val="en-GB"/>
              </w:rPr>
              <w:t>Morne</w:t>
            </w:r>
            <w:proofErr w:type="spellEnd"/>
            <w:r w:rsidRPr="003D0D0D">
              <w:rPr>
                <w:rFonts w:ascii="Times New Roman" w:eastAsia="Times New Roman" w:hAnsi="Times New Roman" w:cs="Times New Roman"/>
                <w:b/>
                <w:sz w:val="20"/>
                <w:szCs w:val="20"/>
                <w:lang w:val="en-GB"/>
              </w:rPr>
              <w:t xml:space="preserve"> Trois Pitons National Park</w:t>
            </w:r>
          </w:p>
        </w:tc>
      </w:tr>
      <w:tr w:rsidR="00314096" w:rsidRPr="003D0D0D" w14:paraId="02993335" w14:textId="77777777" w:rsidTr="00E77B70">
        <w:trPr>
          <w:trHeight w:val="274"/>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hideMark/>
          </w:tcPr>
          <w:p w14:paraId="2DF74830" w14:textId="798647AC" w:rsidR="00314096" w:rsidRPr="003D0D0D" w:rsidRDefault="00314096" w:rsidP="00FE1C16">
            <w:pPr>
              <w:spacing w:after="0" w:line="240" w:lineRule="auto"/>
              <w:ind w:right="-42"/>
              <w:jc w:val="both"/>
              <w:rPr>
                <w:rFonts w:ascii="Times New Roman" w:eastAsia="Times New Roman" w:hAnsi="Times New Roman" w:cs="Times New Roman"/>
                <w:b/>
                <w:sz w:val="20"/>
                <w:szCs w:val="20"/>
                <w:lang w:val="en-GB"/>
              </w:rPr>
            </w:pPr>
            <w:r w:rsidRPr="003D0D0D">
              <w:rPr>
                <w:rFonts w:ascii="Times New Roman" w:eastAsia="Times New Roman" w:hAnsi="Times New Roman" w:cs="Times New Roman"/>
                <w:b/>
                <w:sz w:val="20"/>
                <w:szCs w:val="20"/>
                <w:lang w:val="en-GB"/>
              </w:rPr>
              <w:t xml:space="preserve">Outcome 2.1: </w:t>
            </w:r>
            <w:r w:rsidR="00A0631E" w:rsidRPr="003D0D0D">
              <w:rPr>
                <w:rFonts w:ascii="Times New Roman" w:eastAsia="Times New Roman" w:hAnsi="Times New Roman" w:cs="Times New Roman"/>
                <w:b/>
                <w:sz w:val="20"/>
                <w:szCs w:val="20"/>
                <w:lang w:val="en-GB"/>
              </w:rPr>
              <w:t>Adoption of sustainable agricultural practices has reduced land degradation, increased resilience to hurricanes, increased soil carbon sequestration, and enabled sustainable agricultural production on degraded lands</w:t>
            </w:r>
          </w:p>
        </w:tc>
      </w:tr>
      <w:tr w:rsidR="00314096" w:rsidRPr="003D0D0D" w14:paraId="31ABD0BC" w14:textId="77777777" w:rsidTr="00E77B70">
        <w:trPr>
          <w:trHeight w:val="7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hideMark/>
          </w:tcPr>
          <w:p w14:paraId="4A4E1C98" w14:textId="5BFAC1E5"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sz w:val="20"/>
                <w:szCs w:val="20"/>
                <w:lang w:val="en-GB"/>
              </w:rPr>
              <w:t>Output 2.1.1</w:t>
            </w:r>
            <w:r w:rsidRPr="003D0D0D">
              <w:rPr>
                <w:rFonts w:ascii="Times New Roman" w:eastAsia="Times New Roman" w:hAnsi="Times New Roman" w:cs="Times New Roman"/>
                <w:sz w:val="20"/>
                <w:szCs w:val="20"/>
                <w:lang w:val="en-GB"/>
              </w:rPr>
              <w:t xml:space="preserve"> – </w:t>
            </w:r>
            <w:r w:rsidR="00E4145F" w:rsidRPr="003D0D0D">
              <w:rPr>
                <w:rFonts w:ascii="Times New Roman" w:hAnsi="Times New Roman" w:cs="Times New Roman"/>
                <w:sz w:val="20"/>
                <w:szCs w:val="20"/>
                <w:lang w:val="en-GB"/>
              </w:rPr>
              <w:t>Technical and market-based mechanisms are in place to support sustainable agriculture</w:t>
            </w:r>
          </w:p>
        </w:tc>
      </w:tr>
      <w:tr w:rsidR="00314096" w:rsidRPr="003D0D0D" w14:paraId="6B6FAF02" w14:textId="77777777" w:rsidTr="00E77B70">
        <w:trPr>
          <w:trHeight w:hRule="exact" w:val="815"/>
        </w:trPr>
        <w:tc>
          <w:tcPr>
            <w:tcW w:w="8920" w:type="dxa"/>
            <w:tcBorders>
              <w:top w:val="nil"/>
              <w:left w:val="single" w:sz="4" w:space="0" w:color="auto"/>
              <w:bottom w:val="single" w:sz="4" w:space="0" w:color="auto"/>
              <w:right w:val="single" w:sz="4" w:space="0" w:color="auto"/>
            </w:tcBorders>
            <w:shd w:val="clear" w:color="auto" w:fill="auto"/>
            <w:vAlign w:val="center"/>
          </w:tcPr>
          <w:p w14:paraId="17C52847" w14:textId="75A973B1" w:rsidR="00314096" w:rsidRPr="003D0D0D" w:rsidRDefault="00FE1C16" w:rsidP="003E0201">
            <w:pPr>
              <w:numPr>
                <w:ilvl w:val="0"/>
                <w:numId w:val="76"/>
              </w:numPr>
              <w:tabs>
                <w:tab w:val="left" w:pos="270"/>
              </w:tabs>
              <w:spacing w:after="0" w:line="240" w:lineRule="auto"/>
              <w:ind w:left="270" w:right="-42" w:hanging="252"/>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lastRenderedPageBreak/>
              <w:t>Undertake</w:t>
            </w:r>
            <w:r w:rsidR="00314096" w:rsidRPr="003D0D0D">
              <w:rPr>
                <w:rFonts w:ascii="Times New Roman" w:eastAsia="Times New Roman" w:hAnsi="Times New Roman" w:cs="Times New Roman"/>
                <w:sz w:val="20"/>
                <w:szCs w:val="20"/>
                <w:lang w:val="en-GB"/>
              </w:rPr>
              <w:t xml:space="preserve"> market analysis to determine whic</w:t>
            </w:r>
            <w:r w:rsidR="00C76FD6" w:rsidRPr="003D0D0D">
              <w:rPr>
                <w:rFonts w:ascii="Times New Roman" w:eastAsia="Times New Roman" w:hAnsi="Times New Roman" w:cs="Times New Roman"/>
                <w:sz w:val="20"/>
                <w:szCs w:val="20"/>
                <w:lang w:val="en-GB"/>
              </w:rPr>
              <w:t xml:space="preserve">h crops/products have the most </w:t>
            </w:r>
            <w:r w:rsidR="00314096" w:rsidRPr="003D0D0D">
              <w:rPr>
                <w:rFonts w:ascii="Times New Roman" w:eastAsia="Times New Roman" w:hAnsi="Times New Roman" w:cs="Times New Roman"/>
                <w:sz w:val="20"/>
                <w:szCs w:val="20"/>
                <w:lang w:val="en-GB"/>
              </w:rPr>
              <w:t>commercial potential (par</w:t>
            </w:r>
            <w:r w:rsidRPr="003D0D0D">
              <w:rPr>
                <w:rFonts w:ascii="Times New Roman" w:eastAsia="Times New Roman" w:hAnsi="Times New Roman" w:cs="Times New Roman"/>
                <w:sz w:val="20"/>
                <w:szCs w:val="20"/>
                <w:lang w:val="en-GB"/>
              </w:rPr>
              <w:t xml:space="preserve">ticularly </w:t>
            </w:r>
            <w:proofErr w:type="gramStart"/>
            <w:r w:rsidRPr="003D0D0D">
              <w:rPr>
                <w:rFonts w:ascii="Times New Roman" w:eastAsia="Times New Roman" w:hAnsi="Times New Roman" w:cs="Times New Roman"/>
                <w:sz w:val="20"/>
                <w:szCs w:val="20"/>
                <w:lang w:val="en-GB"/>
              </w:rPr>
              <w:t>in light of</w:t>
            </w:r>
            <w:proofErr w:type="gramEnd"/>
            <w:r w:rsidR="00314096" w:rsidRPr="003D0D0D">
              <w:rPr>
                <w:rFonts w:ascii="Times New Roman" w:eastAsia="Times New Roman" w:hAnsi="Times New Roman" w:cs="Times New Roman"/>
                <w:sz w:val="20"/>
                <w:szCs w:val="20"/>
                <w:lang w:val="en-GB"/>
              </w:rPr>
              <w:t xml:space="preserve"> mark</w:t>
            </w:r>
            <w:r w:rsidR="00C76FD6" w:rsidRPr="003D0D0D">
              <w:rPr>
                <w:rFonts w:ascii="Times New Roman" w:eastAsia="Times New Roman" w:hAnsi="Times New Roman" w:cs="Times New Roman"/>
                <w:sz w:val="20"/>
                <w:szCs w:val="20"/>
                <w:lang w:val="en-GB"/>
              </w:rPr>
              <w:t xml:space="preserve">et </w:t>
            </w:r>
            <w:r w:rsidRPr="003D0D0D">
              <w:rPr>
                <w:rFonts w:ascii="Times New Roman" w:eastAsia="Times New Roman" w:hAnsi="Times New Roman" w:cs="Times New Roman"/>
                <w:sz w:val="20"/>
                <w:szCs w:val="20"/>
                <w:lang w:val="en-GB"/>
              </w:rPr>
              <w:t xml:space="preserve">changes </w:t>
            </w:r>
            <w:r w:rsidR="00C76FD6" w:rsidRPr="003D0D0D">
              <w:rPr>
                <w:rFonts w:ascii="Times New Roman" w:eastAsia="Times New Roman" w:hAnsi="Times New Roman" w:cs="Times New Roman"/>
                <w:sz w:val="20"/>
                <w:szCs w:val="20"/>
                <w:lang w:val="en-GB"/>
              </w:rPr>
              <w:t xml:space="preserve">in the aftermath of the </w:t>
            </w:r>
            <w:r w:rsidR="00314096" w:rsidRPr="003D0D0D">
              <w:rPr>
                <w:rFonts w:ascii="Times New Roman" w:eastAsia="Times New Roman" w:hAnsi="Times New Roman" w:cs="Times New Roman"/>
                <w:sz w:val="20"/>
                <w:szCs w:val="20"/>
                <w:lang w:val="en-GB"/>
              </w:rPr>
              <w:t xml:space="preserve">hurricane). </w:t>
            </w:r>
            <w:r w:rsidR="00C76FD6" w:rsidRPr="003D0D0D">
              <w:rPr>
                <w:rFonts w:ascii="Times New Roman" w:eastAsia="Times New Roman" w:hAnsi="Times New Roman" w:cs="Times New Roman"/>
                <w:sz w:val="20"/>
                <w:szCs w:val="20"/>
                <w:lang w:val="en-GB"/>
              </w:rPr>
              <w:t xml:space="preserve"> </w:t>
            </w:r>
            <w:r w:rsidR="00314096" w:rsidRPr="003D0D0D">
              <w:rPr>
                <w:rFonts w:ascii="Times New Roman" w:eastAsia="Times New Roman" w:hAnsi="Times New Roman" w:cs="Times New Roman"/>
                <w:sz w:val="20"/>
                <w:szCs w:val="20"/>
                <w:lang w:val="en-GB"/>
              </w:rPr>
              <w:t>Activities to be undertaken includ</w:t>
            </w:r>
            <w:r w:rsidRPr="003D0D0D">
              <w:rPr>
                <w:rFonts w:ascii="Times New Roman" w:eastAsia="Times New Roman" w:hAnsi="Times New Roman" w:cs="Times New Roman"/>
                <w:sz w:val="20"/>
                <w:szCs w:val="20"/>
                <w:lang w:val="en-GB"/>
              </w:rPr>
              <w:t xml:space="preserve">e </w:t>
            </w:r>
            <w:r w:rsidR="00314096" w:rsidRPr="003D0D0D">
              <w:rPr>
                <w:rFonts w:ascii="Times New Roman" w:eastAsia="Times New Roman" w:hAnsi="Times New Roman" w:cs="Times New Roman"/>
                <w:sz w:val="20"/>
                <w:szCs w:val="20"/>
                <w:lang w:val="en-GB"/>
              </w:rPr>
              <w:t>Market Research</w:t>
            </w:r>
            <w:r w:rsidR="00E80A49" w:rsidRPr="003D0D0D">
              <w:rPr>
                <w:rFonts w:ascii="Times New Roman" w:eastAsia="Times New Roman" w:hAnsi="Times New Roman" w:cs="Times New Roman"/>
                <w:sz w:val="20"/>
                <w:szCs w:val="20"/>
                <w:lang w:val="en-GB"/>
              </w:rPr>
              <w:t xml:space="preserve"> Plan, Collection of </w:t>
            </w:r>
            <w:r w:rsidR="00C76FD6" w:rsidRPr="003D0D0D">
              <w:rPr>
                <w:rFonts w:ascii="Times New Roman" w:eastAsia="Times New Roman" w:hAnsi="Times New Roman" w:cs="Times New Roman"/>
                <w:sz w:val="20"/>
                <w:szCs w:val="20"/>
                <w:lang w:val="en-GB"/>
              </w:rPr>
              <w:t xml:space="preserve">Market </w:t>
            </w:r>
            <w:r w:rsidRPr="003D0D0D">
              <w:rPr>
                <w:rFonts w:ascii="Times New Roman" w:eastAsia="Times New Roman" w:hAnsi="Times New Roman" w:cs="Times New Roman"/>
                <w:sz w:val="20"/>
                <w:szCs w:val="20"/>
                <w:lang w:val="en-GB"/>
              </w:rPr>
              <w:t xml:space="preserve">Information, </w:t>
            </w:r>
            <w:r w:rsidR="00314096" w:rsidRPr="003D0D0D">
              <w:rPr>
                <w:rFonts w:ascii="Times New Roman" w:eastAsia="Times New Roman" w:hAnsi="Times New Roman" w:cs="Times New Roman"/>
                <w:sz w:val="20"/>
                <w:szCs w:val="20"/>
                <w:lang w:val="en-GB"/>
              </w:rPr>
              <w:t>Preparation of a Product Option Report</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1A6E498" w14:textId="00C834EE"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A9C428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7B2294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8E6C9E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8DBC04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16D956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409704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9242D4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BEACBF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99EEF2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614ACA0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0D35FE7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6C51EE0E" w14:textId="77777777" w:rsidTr="00E77B7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47EB8250" w14:textId="61FB0CE7" w:rsidR="00314096" w:rsidRPr="003D0D0D" w:rsidRDefault="00314096" w:rsidP="003E0201">
            <w:pPr>
              <w:numPr>
                <w:ilvl w:val="0"/>
                <w:numId w:val="76"/>
              </w:numPr>
              <w:tabs>
                <w:tab w:val="left" w:pos="270"/>
              </w:tabs>
              <w:spacing w:after="0" w:line="240" w:lineRule="auto"/>
              <w:ind w:left="270" w:right="-42" w:hanging="252"/>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Provision of technical support to small farmers on the implementation of sustainable agriculture </w:t>
            </w:r>
            <w:r w:rsidR="00C76FD6" w:rsidRPr="003D0D0D">
              <w:rPr>
                <w:rFonts w:ascii="Times New Roman" w:eastAsia="Times New Roman" w:hAnsi="Times New Roman" w:cs="Times New Roman"/>
                <w:sz w:val="20"/>
                <w:szCs w:val="20"/>
                <w:lang w:val="en-GB"/>
              </w:rPr>
              <w:t>p</w:t>
            </w:r>
            <w:r w:rsidRPr="003D0D0D">
              <w:rPr>
                <w:rFonts w:ascii="Times New Roman" w:eastAsia="Times New Roman" w:hAnsi="Times New Roman" w:cs="Times New Roman"/>
                <w:sz w:val="20"/>
                <w:szCs w:val="20"/>
                <w:lang w:val="en-GB"/>
              </w:rPr>
              <w:t>ractices and principles</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0F3073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669704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605015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9119DF4"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3E585B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74687E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7D98AE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FB1B64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FAA81C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B41B44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12AE648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753939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46EF6BAA" w14:textId="77777777" w:rsidTr="00E77B70">
        <w:trPr>
          <w:trHeight w:val="26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14:paraId="1E268600" w14:textId="28ED8E1D"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sz w:val="20"/>
                <w:szCs w:val="20"/>
                <w:lang w:val="en-GB"/>
              </w:rPr>
              <w:t>Output 2.1.2</w:t>
            </w:r>
            <w:r w:rsidRPr="003D0D0D">
              <w:rPr>
                <w:rFonts w:ascii="Times New Roman" w:eastAsia="Times New Roman" w:hAnsi="Times New Roman" w:cs="Times New Roman"/>
                <w:sz w:val="20"/>
                <w:szCs w:val="20"/>
                <w:lang w:val="en-GB"/>
              </w:rPr>
              <w:t xml:space="preserve"> - </w:t>
            </w:r>
            <w:r w:rsidR="00E4145F" w:rsidRPr="003D0D0D">
              <w:rPr>
                <w:rFonts w:ascii="Times New Roman" w:hAnsi="Times New Roman" w:cs="Times New Roman"/>
                <w:sz w:val="20"/>
                <w:szCs w:val="20"/>
                <w:lang w:val="en-GB"/>
              </w:rPr>
              <w:t>Conversion of degraded agricultural lands located into farms that employ resilient and sustainable farming practices</w:t>
            </w:r>
          </w:p>
        </w:tc>
      </w:tr>
      <w:tr w:rsidR="00314096" w:rsidRPr="003D0D0D" w14:paraId="727EBB06" w14:textId="77777777" w:rsidTr="00E77B7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742D68CA" w14:textId="5141518A" w:rsidR="00314096" w:rsidRPr="003D0D0D" w:rsidRDefault="00314096" w:rsidP="003E0201">
            <w:pPr>
              <w:pStyle w:val="ListParagraph"/>
              <w:numPr>
                <w:ilvl w:val="0"/>
                <w:numId w:val="77"/>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Conversion of at least 250 hectares of degraded agricultu</w:t>
            </w:r>
            <w:r w:rsidR="00C76FD6" w:rsidRPr="003D0D0D">
              <w:rPr>
                <w:rFonts w:ascii="Times New Roman" w:eastAsia="Times New Roman" w:hAnsi="Times New Roman" w:cs="Times New Roman"/>
                <w:sz w:val="20"/>
                <w:szCs w:val="20"/>
                <w:lang w:val="en-GB"/>
              </w:rPr>
              <w:t xml:space="preserve">ral lands into farms employing </w:t>
            </w:r>
            <w:r w:rsidRPr="003D0D0D">
              <w:rPr>
                <w:rFonts w:ascii="Times New Roman" w:eastAsia="Times New Roman" w:hAnsi="Times New Roman" w:cs="Times New Roman"/>
                <w:sz w:val="20"/>
                <w:szCs w:val="20"/>
                <w:lang w:val="en-GB"/>
              </w:rPr>
              <w:t>resilient and sustainable farming practices</w:t>
            </w:r>
          </w:p>
        </w:tc>
        <w:tc>
          <w:tcPr>
            <w:tcW w:w="472" w:type="dxa"/>
            <w:tcBorders>
              <w:top w:val="nil"/>
              <w:left w:val="nil"/>
              <w:bottom w:val="single" w:sz="4" w:space="0" w:color="auto"/>
              <w:right w:val="single" w:sz="4" w:space="0" w:color="auto"/>
            </w:tcBorders>
            <w:shd w:val="clear" w:color="auto" w:fill="auto"/>
            <w:vAlign w:val="center"/>
            <w:hideMark/>
          </w:tcPr>
          <w:p w14:paraId="0D1A0E9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BAD637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05CE563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57CEC22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1FBAFF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1F9A16A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7563FDE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18105CB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46C18B3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0A0648F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2E2A2E5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23403D5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542758CA" w14:textId="77777777" w:rsidTr="00E77B7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2AE48247" w14:textId="58AC9BC0" w:rsidR="00314096" w:rsidRPr="003D0D0D" w:rsidRDefault="00C2243C" w:rsidP="003E0201">
            <w:pPr>
              <w:pStyle w:val="ListParagraph"/>
              <w:numPr>
                <w:ilvl w:val="0"/>
                <w:numId w:val="77"/>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Provision of </w:t>
            </w:r>
            <w:r w:rsidR="00314096" w:rsidRPr="003D0D0D">
              <w:rPr>
                <w:rFonts w:ascii="Times New Roman" w:eastAsia="Times New Roman" w:hAnsi="Times New Roman" w:cs="Times New Roman"/>
                <w:sz w:val="20"/>
                <w:szCs w:val="20"/>
                <w:lang w:val="en-GB"/>
              </w:rPr>
              <w:t>basic equipment and materials for farmers such</w:t>
            </w:r>
            <w:r w:rsidR="008A220D" w:rsidRPr="003D0D0D">
              <w:rPr>
                <w:rFonts w:ascii="Times New Roman" w:eastAsia="Times New Roman" w:hAnsi="Times New Roman" w:cs="Times New Roman"/>
                <w:sz w:val="20"/>
                <w:szCs w:val="20"/>
                <w:lang w:val="en-GB"/>
              </w:rPr>
              <w:t xml:space="preserve"> as </w:t>
            </w:r>
            <w:r w:rsidR="00C76FD6" w:rsidRPr="003D0D0D">
              <w:rPr>
                <w:rFonts w:ascii="Times New Roman" w:eastAsia="Times New Roman" w:hAnsi="Times New Roman" w:cs="Times New Roman"/>
                <w:sz w:val="20"/>
                <w:szCs w:val="20"/>
                <w:lang w:val="en-GB"/>
              </w:rPr>
              <w:t xml:space="preserve">water efficient irrigation </w:t>
            </w:r>
            <w:proofErr w:type="gramStart"/>
            <w:r w:rsidR="00C76FD6" w:rsidRPr="003D0D0D">
              <w:rPr>
                <w:rFonts w:ascii="Times New Roman" w:eastAsia="Times New Roman" w:hAnsi="Times New Roman" w:cs="Times New Roman"/>
                <w:sz w:val="20"/>
                <w:szCs w:val="20"/>
                <w:lang w:val="en-GB"/>
              </w:rPr>
              <w:t>e</w:t>
            </w:r>
            <w:r w:rsidR="00314096" w:rsidRPr="003D0D0D">
              <w:rPr>
                <w:rFonts w:ascii="Times New Roman" w:eastAsia="Times New Roman" w:hAnsi="Times New Roman" w:cs="Times New Roman"/>
                <w:sz w:val="20"/>
                <w:szCs w:val="20"/>
                <w:lang w:val="en-GB"/>
              </w:rPr>
              <w:t>quipment,  low</w:t>
            </w:r>
            <w:proofErr w:type="gramEnd"/>
            <w:r w:rsidR="00314096" w:rsidRPr="003D0D0D">
              <w:rPr>
                <w:rFonts w:ascii="Times New Roman" w:eastAsia="Times New Roman" w:hAnsi="Times New Roman" w:cs="Times New Roman"/>
                <w:sz w:val="20"/>
                <w:szCs w:val="20"/>
                <w:lang w:val="en-GB"/>
              </w:rPr>
              <w:t>-energy tools and machinery, climate resilient storage facilities, specially designed greenhouses etc.</w:t>
            </w:r>
          </w:p>
        </w:tc>
        <w:tc>
          <w:tcPr>
            <w:tcW w:w="472" w:type="dxa"/>
            <w:tcBorders>
              <w:top w:val="nil"/>
              <w:left w:val="nil"/>
              <w:bottom w:val="single" w:sz="4" w:space="0" w:color="auto"/>
              <w:right w:val="single" w:sz="4" w:space="0" w:color="auto"/>
            </w:tcBorders>
            <w:shd w:val="clear" w:color="auto" w:fill="auto"/>
            <w:vAlign w:val="center"/>
            <w:hideMark/>
          </w:tcPr>
          <w:p w14:paraId="1B669E9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4ADF7EB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7B0D2D9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439ABE0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22796AD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270562F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14B2B74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272D3FC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0DF4CF9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03CBEDC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416EC28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center"/>
            <w:hideMark/>
          </w:tcPr>
          <w:p w14:paraId="512A05A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616591E1" w14:textId="77777777" w:rsidTr="00E77B7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22D45311" w14:textId="37D5719D" w:rsidR="00314096" w:rsidRPr="003D0D0D" w:rsidRDefault="008A220D" w:rsidP="003E0201">
            <w:pPr>
              <w:numPr>
                <w:ilvl w:val="0"/>
                <w:numId w:val="77"/>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Implementation of </w:t>
            </w:r>
            <w:r w:rsidR="00314096" w:rsidRPr="003D0D0D">
              <w:rPr>
                <w:rFonts w:ascii="Times New Roman" w:eastAsia="Times New Roman" w:hAnsi="Times New Roman" w:cs="Times New Roman"/>
                <w:sz w:val="20"/>
                <w:szCs w:val="20"/>
                <w:lang w:val="en-GB"/>
              </w:rPr>
              <w:t>soil conservation practice</w:t>
            </w:r>
            <w:r w:rsidRPr="003D0D0D">
              <w:rPr>
                <w:rFonts w:ascii="Times New Roman" w:eastAsia="Times New Roman" w:hAnsi="Times New Roman" w:cs="Times New Roman"/>
                <w:sz w:val="20"/>
                <w:szCs w:val="20"/>
                <w:lang w:val="en-GB"/>
              </w:rPr>
              <w:t xml:space="preserve">s; composting; multi-cropping; </w:t>
            </w:r>
            <w:proofErr w:type="spellStart"/>
            <w:r w:rsidR="00314096" w:rsidRPr="003D0D0D">
              <w:rPr>
                <w:rFonts w:ascii="Times New Roman" w:eastAsia="Times New Roman" w:hAnsi="Times New Roman" w:cs="Times New Roman"/>
                <w:sz w:val="20"/>
                <w:szCs w:val="20"/>
                <w:lang w:val="en-GB"/>
              </w:rPr>
              <w:t>agro</w:t>
            </w:r>
            <w:proofErr w:type="spellEnd"/>
            <w:r w:rsidR="00314096" w:rsidRPr="003D0D0D">
              <w:rPr>
                <w:rFonts w:ascii="Times New Roman" w:eastAsia="Times New Roman" w:hAnsi="Times New Roman" w:cs="Times New Roman"/>
                <w:sz w:val="20"/>
                <w:szCs w:val="20"/>
                <w:lang w:val="en-GB"/>
              </w:rPr>
              <w:t>-ecological</w:t>
            </w:r>
            <w:r w:rsidR="00C76FD6" w:rsidRPr="003D0D0D">
              <w:rPr>
                <w:rFonts w:ascii="Times New Roman" w:eastAsia="Times New Roman" w:hAnsi="Times New Roman" w:cs="Times New Roman"/>
                <w:sz w:val="20"/>
                <w:szCs w:val="20"/>
                <w:lang w:val="en-GB"/>
              </w:rPr>
              <w:t xml:space="preserve"> </w:t>
            </w:r>
            <w:r w:rsidR="00314096" w:rsidRPr="003D0D0D">
              <w:rPr>
                <w:rFonts w:ascii="Times New Roman" w:eastAsia="Times New Roman" w:hAnsi="Times New Roman" w:cs="Times New Roman"/>
                <w:sz w:val="20"/>
                <w:szCs w:val="20"/>
                <w:lang w:val="en-GB"/>
              </w:rPr>
              <w:t>and organic approaches; integrated pest management (to reduce pesticide use); low-carbon practices; use of renewable energy sources etc.</w:t>
            </w:r>
          </w:p>
        </w:tc>
        <w:tc>
          <w:tcPr>
            <w:tcW w:w="472" w:type="dxa"/>
            <w:tcBorders>
              <w:top w:val="nil"/>
              <w:left w:val="nil"/>
              <w:bottom w:val="single" w:sz="4" w:space="0" w:color="auto"/>
              <w:right w:val="single" w:sz="4" w:space="0" w:color="auto"/>
            </w:tcBorders>
            <w:shd w:val="clear" w:color="auto" w:fill="auto"/>
            <w:vAlign w:val="center"/>
            <w:hideMark/>
          </w:tcPr>
          <w:p w14:paraId="468372F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BDD512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47E4711"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6B79161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1F52468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2697E5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1420B7C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4636536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2D29C28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617718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3C6C323F"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center"/>
            <w:hideMark/>
          </w:tcPr>
          <w:p w14:paraId="1DD076A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9B177D" w:rsidRPr="003D0D0D" w14:paraId="401A1A82" w14:textId="77777777" w:rsidTr="00E77B70">
        <w:trPr>
          <w:trHeight w:val="480"/>
        </w:trPr>
        <w:tc>
          <w:tcPr>
            <w:tcW w:w="8920" w:type="dxa"/>
            <w:tcBorders>
              <w:top w:val="nil"/>
              <w:left w:val="single" w:sz="4" w:space="0" w:color="auto"/>
              <w:bottom w:val="single" w:sz="4" w:space="0" w:color="auto"/>
              <w:right w:val="single" w:sz="4" w:space="0" w:color="auto"/>
            </w:tcBorders>
            <w:shd w:val="clear" w:color="auto" w:fill="auto"/>
            <w:vAlign w:val="center"/>
          </w:tcPr>
          <w:p w14:paraId="299A2675" w14:textId="45510F16" w:rsidR="009B177D" w:rsidRPr="003D0D0D" w:rsidRDefault="009B177D" w:rsidP="003E0201">
            <w:pPr>
              <w:pStyle w:val="ListParagraph"/>
              <w:numPr>
                <w:ilvl w:val="0"/>
                <w:numId w:val="77"/>
              </w:numPr>
              <w:tabs>
                <w:tab w:val="left" w:pos="270"/>
              </w:tabs>
              <w:spacing w:after="0" w:line="240" w:lineRule="auto"/>
              <w:ind w:left="270" w:right="-42" w:hanging="270"/>
              <w:rPr>
                <w:rFonts w:ascii="Times New Roman" w:eastAsia="SimSun" w:hAnsi="Times New Roman" w:cs="Times New Roman"/>
                <w:sz w:val="20"/>
                <w:szCs w:val="20"/>
                <w:lang w:val="en-GB"/>
              </w:rPr>
            </w:pPr>
            <w:r w:rsidRPr="003D0D0D">
              <w:rPr>
                <w:rFonts w:ascii="Times New Roman" w:eastAsia="SimSun" w:hAnsi="Times New Roman" w:cs="Times New Roman"/>
                <w:sz w:val="20"/>
                <w:szCs w:val="20"/>
                <w:lang w:val="en-GB"/>
              </w:rPr>
              <w:t xml:space="preserve">Administration of the High Nature Value Farming Index (HNVI) to generate the </w:t>
            </w:r>
            <w:r w:rsidRPr="003D0D0D">
              <w:rPr>
                <w:rFonts w:ascii="Times New Roman" w:eastAsia="Times New Roman" w:hAnsi="Times New Roman" w:cs="Times New Roman"/>
                <w:sz w:val="20"/>
                <w:szCs w:val="20"/>
                <w:lang w:val="en-GB"/>
              </w:rPr>
              <w:t>i</w:t>
            </w:r>
            <w:r w:rsidR="00E77B70" w:rsidRPr="003D0D0D">
              <w:rPr>
                <w:rFonts w:ascii="Times New Roman" w:eastAsia="SimSun" w:hAnsi="Times New Roman" w:cs="Times New Roman"/>
                <w:sz w:val="20"/>
                <w:szCs w:val="20"/>
                <w:lang w:val="en-GB"/>
              </w:rPr>
              <w:t xml:space="preserve">nformation required </w:t>
            </w:r>
            <w:r w:rsidRPr="003D0D0D">
              <w:rPr>
                <w:rFonts w:ascii="Times New Roman" w:eastAsia="SimSun" w:hAnsi="Times New Roman" w:cs="Times New Roman"/>
                <w:sz w:val="20"/>
                <w:szCs w:val="20"/>
                <w:lang w:val="en-GB"/>
              </w:rPr>
              <w:t>for monitoring the transition to sustainable agriculture</w:t>
            </w:r>
            <w:r w:rsidR="00E77B70" w:rsidRPr="003D0D0D">
              <w:rPr>
                <w:rFonts w:ascii="Times New Roman" w:eastAsia="SimSun" w:hAnsi="Times New Roman" w:cs="Times New Roman"/>
                <w:sz w:val="20"/>
                <w:szCs w:val="20"/>
                <w:lang w:val="en-GB"/>
              </w:rPr>
              <w:t xml:space="preserve"> (information to be fed into the data management system under Output 1.1.4)</w:t>
            </w: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19C21D9D"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46F6D1F9"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05E2114E"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4CBE9AA0"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473EDC4B"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5195FFDD"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02859A3B"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5A7A6DD9"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25D50251"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77C697CB"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18BA33B2"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center"/>
          </w:tcPr>
          <w:p w14:paraId="3A5DEB56" w14:textId="77777777" w:rsidR="009B177D" w:rsidRPr="003D0D0D" w:rsidRDefault="009B177D"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097EF882" w14:textId="77777777" w:rsidTr="00E77B70">
        <w:trPr>
          <w:trHeight w:val="222"/>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109A4613" w14:textId="77777777" w:rsidR="00314096" w:rsidRPr="003D0D0D" w:rsidRDefault="00314096" w:rsidP="00FE1C16">
            <w:pPr>
              <w:spacing w:after="0" w:line="240" w:lineRule="auto"/>
              <w:ind w:right="-42"/>
              <w:jc w:val="both"/>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sz w:val="20"/>
                <w:szCs w:val="20"/>
                <w:lang w:val="en-GB"/>
              </w:rPr>
              <w:t>Component 3: Institutional strengthening, education and training to address land degradation and associated climate risks</w:t>
            </w:r>
          </w:p>
        </w:tc>
      </w:tr>
      <w:tr w:rsidR="00314096" w:rsidRPr="003D0D0D" w14:paraId="77DF68C4" w14:textId="77777777" w:rsidTr="00E77B70">
        <w:trPr>
          <w:trHeight w:val="26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67105024" w14:textId="2F08F6BC" w:rsidR="00314096" w:rsidRPr="003D0D0D" w:rsidRDefault="00314096" w:rsidP="00FE1C16">
            <w:pPr>
              <w:spacing w:after="0" w:line="240" w:lineRule="auto"/>
              <w:ind w:right="-42"/>
              <w:jc w:val="both"/>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sz w:val="20"/>
                <w:szCs w:val="20"/>
                <w:lang w:val="en-GB"/>
              </w:rPr>
              <w:t xml:space="preserve">Outcome 3.1: </w:t>
            </w:r>
            <w:r w:rsidR="00DE6CBE">
              <w:rPr>
                <w:rFonts w:ascii="Times New Roman" w:hAnsi="Times New Roman" w:cs="Times New Roman"/>
                <w:b/>
                <w:sz w:val="20"/>
                <w:szCs w:val="20"/>
                <w:lang w:val="en-GB"/>
              </w:rPr>
              <w:t xml:space="preserve"> I</w:t>
            </w:r>
            <w:r w:rsidR="00E4145F" w:rsidRPr="003D0D0D">
              <w:rPr>
                <w:rFonts w:ascii="Times New Roman" w:hAnsi="Times New Roman" w:cs="Times New Roman"/>
                <w:b/>
                <w:sz w:val="20"/>
                <w:szCs w:val="20"/>
                <w:lang w:val="en-GB"/>
              </w:rPr>
              <w:t>nstitutional framework enhanced and public understanding and support for sustainable land management approaches strengthened</w:t>
            </w:r>
          </w:p>
        </w:tc>
      </w:tr>
      <w:tr w:rsidR="00314096" w:rsidRPr="003D0D0D" w14:paraId="66A6B6BD" w14:textId="77777777" w:rsidTr="00E77B70">
        <w:trPr>
          <w:trHeight w:val="26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50C3126D" w14:textId="4B7B4B7E"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SimSun" w:hAnsi="Times New Roman" w:cs="Times New Roman"/>
                <w:b/>
                <w:sz w:val="20"/>
                <w:szCs w:val="20"/>
                <w:lang w:val="en-GB"/>
              </w:rPr>
              <w:t>Output 3.1.1</w:t>
            </w:r>
            <w:r w:rsidRPr="003D0D0D">
              <w:rPr>
                <w:rFonts w:ascii="Times New Roman" w:eastAsia="SimSun" w:hAnsi="Times New Roman" w:cs="Times New Roman"/>
                <w:sz w:val="20"/>
                <w:szCs w:val="20"/>
                <w:lang w:val="en-GB"/>
              </w:rPr>
              <w:t>. –</w:t>
            </w:r>
            <w:r w:rsidR="00E4145F" w:rsidRPr="003D0D0D">
              <w:rPr>
                <w:rFonts w:ascii="Times New Roman" w:hAnsi="Times New Roman" w:cs="Times New Roman"/>
                <w:sz w:val="20"/>
                <w:szCs w:val="20"/>
                <w:lang w:val="en-GB"/>
              </w:rPr>
              <w:t xml:space="preserve"> Policy and regulatory framework </w:t>
            </w:r>
            <w:proofErr w:type="gramStart"/>
            <w:r w:rsidR="00E4145F" w:rsidRPr="003D0D0D">
              <w:rPr>
                <w:rFonts w:ascii="Times New Roman" w:hAnsi="Times New Roman" w:cs="Times New Roman"/>
                <w:sz w:val="20"/>
                <w:szCs w:val="20"/>
                <w:lang w:val="en-GB"/>
              </w:rPr>
              <w:t>is</w:t>
            </w:r>
            <w:proofErr w:type="gramEnd"/>
            <w:r w:rsidR="00E4145F" w:rsidRPr="003D0D0D">
              <w:rPr>
                <w:rFonts w:ascii="Times New Roman" w:hAnsi="Times New Roman" w:cs="Times New Roman"/>
                <w:sz w:val="20"/>
                <w:szCs w:val="20"/>
                <w:lang w:val="en-GB"/>
              </w:rPr>
              <w:t xml:space="preserve"> in place to support sustainable approaches to forest and agricultural management</w:t>
            </w:r>
          </w:p>
        </w:tc>
      </w:tr>
      <w:tr w:rsidR="00314096" w:rsidRPr="003D0D0D" w14:paraId="26B1513F" w14:textId="77777777" w:rsidTr="00492195">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0E4CF1C0" w14:textId="027D7FCF" w:rsidR="00314096" w:rsidRPr="003D0D0D" w:rsidRDefault="00314096" w:rsidP="00492195">
            <w:pPr>
              <w:pStyle w:val="ListParagraph"/>
              <w:numPr>
                <w:ilvl w:val="0"/>
                <w:numId w:val="78"/>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SimSun" w:hAnsi="Times New Roman" w:cs="Times New Roman"/>
                <w:sz w:val="20"/>
                <w:szCs w:val="20"/>
                <w:lang w:val="en-GB"/>
              </w:rPr>
              <w:t>Preparation of a Climate Resilient Sustainable Land and Forest Resource Management Plan and accompanying regulations</w:t>
            </w:r>
            <w:r w:rsidR="0023438A" w:rsidRPr="003D0D0D">
              <w:rPr>
                <w:rFonts w:ascii="Times New Roman" w:eastAsia="SimSun" w:hAnsi="Times New Roman" w:cs="Times New Roman"/>
                <w:sz w:val="20"/>
                <w:szCs w:val="20"/>
                <w:lang w:val="en-GB"/>
              </w:rPr>
              <w:t xml:space="preserve"> </w:t>
            </w:r>
            <w:r w:rsidR="00492195" w:rsidRPr="003D0D0D">
              <w:rPr>
                <w:rFonts w:ascii="Times New Roman" w:eastAsia="SimSun" w:hAnsi="Times New Roman" w:cs="Times New Roman"/>
                <w:sz w:val="20"/>
                <w:szCs w:val="20"/>
                <w:lang w:val="en-GB"/>
              </w:rPr>
              <w:t xml:space="preserve">with </w:t>
            </w:r>
            <w:r w:rsidR="0023438A" w:rsidRPr="003D0D0D">
              <w:rPr>
                <w:rFonts w:ascii="Times New Roman" w:eastAsia="SimSun" w:hAnsi="Times New Roman" w:cs="Times New Roman"/>
                <w:sz w:val="20"/>
                <w:szCs w:val="20"/>
                <w:lang w:val="en-GB"/>
              </w:rPr>
              <w:t>Cabi</w:t>
            </w:r>
            <w:r w:rsidR="00492195" w:rsidRPr="003D0D0D">
              <w:rPr>
                <w:rFonts w:ascii="Times New Roman" w:eastAsia="SimSun" w:hAnsi="Times New Roman" w:cs="Times New Roman"/>
                <w:sz w:val="20"/>
                <w:szCs w:val="20"/>
                <w:lang w:val="en-GB"/>
              </w:rPr>
              <w:t>net approval expected by Y3, Q2</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8E3137D"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A6F79D9"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1A2791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10B1EC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2A8621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0C86713"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326FF6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A20A81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1DCA75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90C5E3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1A86506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DC62CCC"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314096" w:rsidRPr="003D0D0D" w14:paraId="09F465F0" w14:textId="77777777" w:rsidTr="00492195">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7B86AE22" w14:textId="3199A69C" w:rsidR="00314096" w:rsidRPr="003D0D0D" w:rsidRDefault="00314096" w:rsidP="00492195">
            <w:pPr>
              <w:pStyle w:val="ListParagraph"/>
              <w:numPr>
                <w:ilvl w:val="0"/>
                <w:numId w:val="78"/>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SimSun" w:hAnsi="Times New Roman" w:cs="Times New Roman"/>
                <w:sz w:val="20"/>
                <w:szCs w:val="20"/>
                <w:lang w:val="en-GB"/>
              </w:rPr>
              <w:t xml:space="preserve"> Review of legal and institutional framework </w:t>
            </w:r>
            <w:r w:rsidR="00492195" w:rsidRPr="003D0D0D">
              <w:rPr>
                <w:rFonts w:ascii="Times New Roman" w:eastAsia="SimSun" w:hAnsi="Times New Roman" w:cs="Times New Roman"/>
                <w:sz w:val="20"/>
                <w:szCs w:val="20"/>
                <w:lang w:val="en-GB"/>
              </w:rPr>
              <w:t xml:space="preserve">with </w:t>
            </w:r>
            <w:r w:rsidR="0023438A" w:rsidRPr="003D0D0D">
              <w:rPr>
                <w:rFonts w:ascii="Times New Roman" w:eastAsia="SimSun" w:hAnsi="Times New Roman" w:cs="Times New Roman"/>
                <w:sz w:val="20"/>
                <w:szCs w:val="20"/>
                <w:lang w:val="en-GB"/>
              </w:rPr>
              <w:t>Cabinet approval expected by Y</w:t>
            </w:r>
            <w:r w:rsidR="00492195" w:rsidRPr="003D0D0D">
              <w:rPr>
                <w:rFonts w:ascii="Times New Roman" w:eastAsia="SimSun" w:hAnsi="Times New Roman" w:cs="Times New Roman"/>
                <w:sz w:val="20"/>
                <w:szCs w:val="20"/>
                <w:lang w:val="en-GB"/>
              </w:rPr>
              <w:t>2</w:t>
            </w:r>
            <w:r w:rsidR="0023438A" w:rsidRPr="003D0D0D">
              <w:rPr>
                <w:rFonts w:ascii="Times New Roman" w:eastAsia="SimSun" w:hAnsi="Times New Roman" w:cs="Times New Roman"/>
                <w:sz w:val="20"/>
                <w:szCs w:val="20"/>
                <w:lang w:val="en-GB"/>
              </w:rPr>
              <w:t>, Q</w:t>
            </w:r>
            <w:r w:rsidR="00492195" w:rsidRPr="003D0D0D">
              <w:rPr>
                <w:rFonts w:ascii="Times New Roman" w:eastAsia="SimSun" w:hAnsi="Times New Roman" w:cs="Times New Roman"/>
                <w:sz w:val="20"/>
                <w:szCs w:val="20"/>
                <w:lang w:val="en-GB"/>
              </w:rPr>
              <w:t>2</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8D33CC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AD02E0E"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F83C81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DA027F7"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042A3AA0"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6317C465"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1D64058"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336F27CB"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4A56569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6D44890A"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794A2896"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c>
          <w:tcPr>
            <w:tcW w:w="472" w:type="dxa"/>
            <w:tcBorders>
              <w:top w:val="nil"/>
              <w:left w:val="nil"/>
              <w:bottom w:val="single" w:sz="4" w:space="0" w:color="auto"/>
              <w:right w:val="single" w:sz="4" w:space="0" w:color="auto"/>
            </w:tcBorders>
            <w:shd w:val="clear" w:color="auto" w:fill="auto"/>
            <w:vAlign w:val="bottom"/>
            <w:hideMark/>
          </w:tcPr>
          <w:p w14:paraId="2D03E852" w14:textId="77777777" w:rsidR="00314096" w:rsidRPr="003D0D0D" w:rsidRDefault="00314096" w:rsidP="00FE1C16">
            <w:pPr>
              <w:spacing w:after="0" w:line="240" w:lineRule="auto"/>
              <w:ind w:right="-42"/>
              <w:rPr>
                <w:rFonts w:ascii="Times New Roman" w:eastAsia="Times New Roman" w:hAnsi="Times New Roman" w:cs="Times New Roman"/>
                <w:b/>
                <w:bCs/>
                <w:sz w:val="20"/>
                <w:szCs w:val="20"/>
                <w:lang w:val="en-GB"/>
              </w:rPr>
            </w:pPr>
            <w:r w:rsidRPr="003D0D0D">
              <w:rPr>
                <w:rFonts w:ascii="Times New Roman" w:eastAsia="Times New Roman" w:hAnsi="Times New Roman" w:cs="Times New Roman"/>
                <w:b/>
                <w:bCs/>
                <w:sz w:val="20"/>
                <w:szCs w:val="20"/>
                <w:lang w:val="en-GB"/>
              </w:rPr>
              <w:t> </w:t>
            </w:r>
          </w:p>
        </w:tc>
      </w:tr>
      <w:tr w:rsidR="007346A1" w:rsidRPr="003D0D0D" w14:paraId="6F4BB3D9" w14:textId="77777777" w:rsidTr="007346A1">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0094564B" w14:textId="09D9B77D" w:rsidR="007346A1" w:rsidRPr="003D0D0D" w:rsidRDefault="007346A1" w:rsidP="007346A1">
            <w:pPr>
              <w:pStyle w:val="ListParagraph"/>
              <w:numPr>
                <w:ilvl w:val="0"/>
                <w:numId w:val="78"/>
              </w:numPr>
              <w:spacing w:after="0" w:line="240" w:lineRule="auto"/>
              <w:ind w:left="360" w:right="-17"/>
              <w:rPr>
                <w:rFonts w:ascii="Times New Roman" w:eastAsia="Times New Roman" w:hAnsi="Times New Roman" w:cs="Times New Roman"/>
                <w:bCs/>
                <w:sz w:val="20"/>
                <w:szCs w:val="20"/>
                <w:lang w:val="en-GB"/>
              </w:rPr>
            </w:pPr>
            <w:r w:rsidRPr="003D0D0D">
              <w:rPr>
                <w:rFonts w:ascii="Times New Roman" w:hAnsi="Times New Roman" w:cs="Times New Roman"/>
                <w:sz w:val="20"/>
                <w:szCs w:val="20"/>
                <w:lang w:val="en-GB"/>
              </w:rPr>
              <w:t>Programme for Institutional Strengthening</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5BF1A31"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F5CA451"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018868D"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7EEA1DF"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tcPr>
          <w:p w14:paraId="68C4A8E6"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tcPr>
          <w:p w14:paraId="5B9064EE"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D7CF572"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DE10156"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BFD21CC"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9067BFB"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8CF231A"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D826AE5" w14:textId="77777777" w:rsidR="007346A1" w:rsidRPr="003D0D0D" w:rsidRDefault="007346A1" w:rsidP="00FE1C16">
            <w:pPr>
              <w:spacing w:after="0" w:line="240" w:lineRule="auto"/>
              <w:ind w:right="-42"/>
              <w:rPr>
                <w:rFonts w:ascii="Times New Roman" w:eastAsia="Times New Roman" w:hAnsi="Times New Roman" w:cs="Times New Roman"/>
                <w:b/>
                <w:bCs/>
                <w:sz w:val="20"/>
                <w:szCs w:val="20"/>
                <w:lang w:val="en-GB"/>
              </w:rPr>
            </w:pPr>
          </w:p>
        </w:tc>
      </w:tr>
      <w:tr w:rsidR="00C97ACC" w:rsidRPr="003D0D0D" w14:paraId="096596B8" w14:textId="77777777" w:rsidTr="00492195">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4727B3CB" w14:textId="2759B00A" w:rsidR="00C97ACC" w:rsidRPr="003D0D0D" w:rsidRDefault="00C97ACC" w:rsidP="00492195">
            <w:pPr>
              <w:pStyle w:val="ListParagraph"/>
              <w:numPr>
                <w:ilvl w:val="0"/>
                <w:numId w:val="78"/>
              </w:numPr>
              <w:tabs>
                <w:tab w:val="left" w:pos="270"/>
              </w:tabs>
              <w:spacing w:after="0" w:line="240" w:lineRule="auto"/>
              <w:ind w:left="270" w:right="-42" w:hanging="270"/>
              <w:rPr>
                <w:rFonts w:ascii="Times New Roman" w:eastAsia="SimSun" w:hAnsi="Times New Roman" w:cs="Times New Roman"/>
                <w:sz w:val="20"/>
                <w:szCs w:val="20"/>
                <w:lang w:val="en-GB"/>
              </w:rPr>
            </w:pPr>
            <w:r w:rsidRPr="003D0D0D">
              <w:rPr>
                <w:rFonts w:ascii="Times New Roman" w:eastAsia="Times New Roman" w:hAnsi="Times New Roman" w:cs="Times New Roman"/>
                <w:sz w:val="20"/>
                <w:szCs w:val="20"/>
                <w:lang w:val="en-GB"/>
              </w:rPr>
              <w:t>Preparation of</w:t>
            </w:r>
            <w:r w:rsidRPr="003D0D0D">
              <w:rPr>
                <w:rFonts w:ascii="Times New Roman" w:eastAsia="SimSun" w:hAnsi="Times New Roman" w:cs="Times New Roman"/>
                <w:sz w:val="20"/>
                <w:szCs w:val="20"/>
                <w:lang w:val="en-GB"/>
              </w:rPr>
              <w:t xml:space="preserve"> National policy on food security</w:t>
            </w:r>
            <w:r w:rsidR="0023438A" w:rsidRPr="003D0D0D">
              <w:rPr>
                <w:rFonts w:ascii="Times New Roman" w:eastAsia="SimSun" w:hAnsi="Times New Roman" w:cs="Times New Roman"/>
                <w:sz w:val="20"/>
                <w:szCs w:val="20"/>
                <w:lang w:val="en-GB"/>
              </w:rPr>
              <w:t xml:space="preserve"> </w:t>
            </w:r>
            <w:r w:rsidR="00492195" w:rsidRPr="003D0D0D">
              <w:rPr>
                <w:rFonts w:ascii="Times New Roman" w:eastAsia="SimSun" w:hAnsi="Times New Roman" w:cs="Times New Roman"/>
                <w:sz w:val="20"/>
                <w:szCs w:val="20"/>
                <w:lang w:val="en-GB"/>
              </w:rPr>
              <w:t xml:space="preserve">with </w:t>
            </w:r>
            <w:r w:rsidR="0023438A" w:rsidRPr="003D0D0D">
              <w:rPr>
                <w:rFonts w:ascii="Times New Roman" w:eastAsia="SimSun" w:hAnsi="Times New Roman" w:cs="Times New Roman"/>
                <w:sz w:val="20"/>
                <w:szCs w:val="20"/>
                <w:lang w:val="en-GB"/>
              </w:rPr>
              <w:t>Cabinet approval expected by Y</w:t>
            </w:r>
            <w:r w:rsidR="00492195" w:rsidRPr="003D0D0D">
              <w:rPr>
                <w:rFonts w:ascii="Times New Roman" w:eastAsia="SimSun" w:hAnsi="Times New Roman" w:cs="Times New Roman"/>
                <w:sz w:val="20"/>
                <w:szCs w:val="20"/>
                <w:lang w:val="en-GB"/>
              </w:rPr>
              <w:t>2, Q2</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92955F3"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1D33800"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F1820FB"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BB613E1"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tcPr>
          <w:p w14:paraId="33255849"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single" w:sz="4" w:space="0" w:color="auto"/>
              <w:left w:val="nil"/>
              <w:bottom w:val="single" w:sz="4" w:space="0" w:color="auto"/>
              <w:right w:val="single" w:sz="4" w:space="0" w:color="auto"/>
            </w:tcBorders>
            <w:shd w:val="clear" w:color="auto" w:fill="BFBFBF" w:themeFill="background1" w:themeFillShade="BF"/>
            <w:vAlign w:val="bottom"/>
          </w:tcPr>
          <w:p w14:paraId="3AB8AF2D"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5A253633"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609D2F19"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0924B37E"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6006A158"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79688C20"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auto"/>
            <w:vAlign w:val="bottom"/>
          </w:tcPr>
          <w:p w14:paraId="3AD49BB1" w14:textId="77777777" w:rsidR="00C97ACC" w:rsidRPr="003D0D0D" w:rsidRDefault="00C97ACC" w:rsidP="00FE1C16">
            <w:pPr>
              <w:spacing w:after="0" w:line="240" w:lineRule="auto"/>
              <w:ind w:right="-42"/>
              <w:rPr>
                <w:rFonts w:ascii="Times New Roman" w:eastAsia="Times New Roman" w:hAnsi="Times New Roman" w:cs="Times New Roman"/>
                <w:b/>
                <w:bCs/>
                <w:sz w:val="20"/>
                <w:szCs w:val="20"/>
                <w:lang w:val="en-GB"/>
              </w:rPr>
            </w:pPr>
          </w:p>
        </w:tc>
      </w:tr>
      <w:tr w:rsidR="00D016C3" w:rsidRPr="003D0D0D" w14:paraId="0F4111A6" w14:textId="77777777" w:rsidTr="00C97ACC">
        <w:trPr>
          <w:trHeight w:val="260"/>
        </w:trPr>
        <w:tc>
          <w:tcPr>
            <w:tcW w:w="14584" w:type="dxa"/>
            <w:gridSpan w:val="13"/>
            <w:tcBorders>
              <w:top w:val="nil"/>
              <w:left w:val="single" w:sz="4" w:space="0" w:color="auto"/>
              <w:bottom w:val="single" w:sz="4" w:space="0" w:color="auto"/>
              <w:right w:val="single" w:sz="4" w:space="0" w:color="auto"/>
            </w:tcBorders>
            <w:shd w:val="clear" w:color="auto" w:fill="auto"/>
            <w:vAlign w:val="bottom"/>
          </w:tcPr>
          <w:p w14:paraId="3F1E7A27" w14:textId="2DD86777" w:rsidR="00D016C3" w:rsidRPr="003D0D0D" w:rsidRDefault="00D016C3" w:rsidP="00FE1C16">
            <w:pPr>
              <w:spacing w:after="0" w:line="240" w:lineRule="auto"/>
              <w:ind w:right="-42"/>
              <w:rPr>
                <w:rFonts w:ascii="Times New Roman" w:eastAsia="Times New Roman" w:hAnsi="Times New Roman" w:cs="Times New Roman"/>
                <w:bCs/>
                <w:sz w:val="20"/>
                <w:szCs w:val="20"/>
                <w:lang w:val="en-GB"/>
              </w:rPr>
            </w:pPr>
            <w:r w:rsidRPr="003D0D0D">
              <w:rPr>
                <w:rFonts w:ascii="Times New Roman" w:eastAsia="Times New Roman" w:hAnsi="Times New Roman" w:cs="Times New Roman"/>
                <w:b/>
                <w:bCs/>
                <w:sz w:val="20"/>
                <w:szCs w:val="20"/>
                <w:lang w:val="en-GB"/>
              </w:rPr>
              <w:t xml:space="preserve">Output 3.1.2 </w:t>
            </w:r>
            <w:r w:rsidR="00C97ACC" w:rsidRPr="003D0D0D">
              <w:rPr>
                <w:rFonts w:ascii="Times New Roman" w:eastAsia="Times New Roman" w:hAnsi="Times New Roman" w:cs="Times New Roman"/>
                <w:b/>
                <w:bCs/>
                <w:sz w:val="20"/>
                <w:szCs w:val="20"/>
                <w:lang w:val="en-GB"/>
              </w:rPr>
              <w:t xml:space="preserve">– </w:t>
            </w:r>
            <w:r w:rsidR="00E4145F" w:rsidRPr="003D0D0D">
              <w:rPr>
                <w:rFonts w:ascii="Times New Roman" w:hAnsi="Times New Roman" w:cs="Times New Roman"/>
                <w:sz w:val="20"/>
                <w:szCs w:val="20"/>
                <w:lang w:val="en-GB"/>
              </w:rPr>
              <w:t>Support is established for Sustainable Approaches to Forest and Agricultural Management</w:t>
            </w:r>
          </w:p>
        </w:tc>
      </w:tr>
      <w:tr w:rsidR="00D016C3" w:rsidRPr="003D0D0D" w14:paraId="3AF7B966" w14:textId="77777777" w:rsidTr="00C97ACC">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2DDED8CD" w14:textId="0590407F" w:rsidR="00D016C3" w:rsidRPr="003D0D0D" w:rsidRDefault="00C97ACC" w:rsidP="00860FCB">
            <w:pPr>
              <w:pStyle w:val="ListParagraph"/>
              <w:numPr>
                <w:ilvl w:val="0"/>
                <w:numId w:val="121"/>
              </w:numPr>
              <w:spacing w:after="0" w:line="240" w:lineRule="auto"/>
              <w:ind w:left="337"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Development and Implementation of Training Programmes for various stakeholders </w:t>
            </w:r>
            <w:r w:rsidRPr="003D0D0D">
              <w:rPr>
                <w:rFonts w:ascii="Times New Roman" w:eastAsia="SimSun" w:hAnsi="Times New Roman" w:cs="Times New Roman"/>
                <w:sz w:val="20"/>
                <w:szCs w:val="20"/>
                <w:lang w:val="en-GB"/>
              </w:rPr>
              <w:t>in reforestation, sustainable land management techniques, sustainable agricultural techniques,</w:t>
            </w:r>
            <w:r w:rsidRPr="003D0D0D">
              <w:rPr>
                <w:rFonts w:ascii="Times New Roman" w:eastAsia="Times New Roman" w:hAnsi="Times New Roman" w:cs="Times New Roman"/>
                <w:sz w:val="20"/>
                <w:szCs w:val="20"/>
                <w:lang w:val="en-GB"/>
              </w:rPr>
              <w:t xml:space="preserve"> Geographical Information Systems (GIS); </w:t>
            </w:r>
            <w:r w:rsidRPr="003D0D0D">
              <w:rPr>
                <w:rFonts w:ascii="Times New Roman" w:eastAsia="Times New Roman" w:hAnsi="Times New Roman" w:cs="Times New Roman"/>
                <w:bCs/>
                <w:sz w:val="20"/>
                <w:szCs w:val="20"/>
                <w:lang w:val="en-GB"/>
              </w:rPr>
              <w:t>Global Positioning System</w:t>
            </w:r>
            <w:r w:rsidRPr="003D0D0D">
              <w:rPr>
                <w:rFonts w:ascii="Times New Roman" w:eastAsia="Times New Roman" w:hAnsi="Times New Roman" w:cs="Times New Roman"/>
                <w:sz w:val="20"/>
                <w:szCs w:val="20"/>
                <w:lang w:val="en-GB"/>
              </w:rPr>
              <w:t xml:space="preserve"> (</w:t>
            </w:r>
            <w:r w:rsidRPr="003D0D0D">
              <w:rPr>
                <w:rFonts w:ascii="Times New Roman" w:eastAsia="Times New Roman" w:hAnsi="Times New Roman" w:cs="Times New Roman"/>
                <w:bCs/>
                <w:sz w:val="20"/>
                <w:szCs w:val="20"/>
                <w:lang w:val="en-GB"/>
              </w:rPr>
              <w:t>GPS</w:t>
            </w:r>
            <w:r w:rsidRPr="003D0D0D">
              <w:rPr>
                <w:rFonts w:ascii="Times New Roman" w:eastAsia="Times New Roman" w:hAnsi="Times New Roman" w:cs="Times New Roman"/>
                <w:sz w:val="20"/>
                <w:szCs w:val="20"/>
                <w:lang w:val="en-GB"/>
              </w:rPr>
              <w:t>) and Wildlife Ecology</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92FFF85"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16A835C"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E3E256F"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12ED1F8"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C39C4DF"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F429E8A"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9C8FF5B"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EF91D20"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5DF3102"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E681882"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A80F397"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00DC2D1"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r>
      <w:tr w:rsidR="00D016C3" w:rsidRPr="003D0D0D" w14:paraId="6F19F618" w14:textId="77777777" w:rsidTr="00D016C3">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555B113A" w14:textId="7E471091" w:rsidR="00D016C3" w:rsidRPr="003D0D0D" w:rsidRDefault="00C97ACC" w:rsidP="00860FCB">
            <w:pPr>
              <w:pStyle w:val="ListParagraph"/>
              <w:numPr>
                <w:ilvl w:val="0"/>
                <w:numId w:val="121"/>
              </w:numPr>
              <w:spacing w:after="0" w:line="240" w:lineRule="auto"/>
              <w:ind w:left="337"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xml:space="preserve">Development and implementation of training for various stakeholders in, </w:t>
            </w:r>
            <w:r w:rsidRPr="003D0D0D">
              <w:rPr>
                <w:rFonts w:ascii="Times New Roman" w:eastAsia="Times New Roman" w:hAnsi="Times New Roman" w:cs="Times New Roman"/>
                <w:i/>
                <w:sz w:val="20"/>
                <w:szCs w:val="20"/>
                <w:lang w:val="en-GB"/>
              </w:rPr>
              <w:t>inter alia</w:t>
            </w:r>
            <w:r w:rsidRPr="003D0D0D">
              <w:rPr>
                <w:rFonts w:ascii="Times New Roman" w:eastAsia="Times New Roman" w:hAnsi="Times New Roman" w:cs="Times New Roman"/>
                <w:sz w:val="20"/>
                <w:szCs w:val="20"/>
                <w:lang w:val="en-GB"/>
              </w:rPr>
              <w:t>, improving the efficiency in the use of resources, recycling on on-farm waste materials, intercropping etc</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1B0D236"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77D29ED"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7BE2770"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4FBD253"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BC07D71"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2990FDF"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0502C438"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562E4287"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7BB18FF"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FBAD450"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D6FED8E"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9F96162"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r>
      <w:tr w:rsidR="00D016C3" w:rsidRPr="003D0D0D" w14:paraId="54569898" w14:textId="77777777" w:rsidTr="00D016C3">
        <w:trPr>
          <w:trHeight w:val="260"/>
        </w:trPr>
        <w:tc>
          <w:tcPr>
            <w:tcW w:w="8920" w:type="dxa"/>
            <w:tcBorders>
              <w:top w:val="nil"/>
              <w:left w:val="single" w:sz="4" w:space="0" w:color="auto"/>
              <w:bottom w:val="single" w:sz="4" w:space="0" w:color="auto"/>
              <w:right w:val="single" w:sz="4" w:space="0" w:color="auto"/>
            </w:tcBorders>
            <w:shd w:val="clear" w:color="auto" w:fill="auto"/>
            <w:vAlign w:val="bottom"/>
          </w:tcPr>
          <w:p w14:paraId="51EC28EB" w14:textId="07537F31" w:rsidR="00D016C3" w:rsidRPr="003D0D0D" w:rsidRDefault="00C97ACC" w:rsidP="003E0201">
            <w:pPr>
              <w:numPr>
                <w:ilvl w:val="0"/>
                <w:numId w:val="78"/>
              </w:numPr>
              <w:tabs>
                <w:tab w:val="left" w:pos="270"/>
              </w:tabs>
              <w:spacing w:after="0" w:line="240" w:lineRule="auto"/>
              <w:ind w:left="270" w:right="-42" w:hanging="270"/>
              <w:contextualSpacing/>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Capacity building workshops for farmers</w:t>
            </w: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BEA92EA"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1130928"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252F79B"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3F1D85C"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00646B9"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2BD3E014"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7A4833EE"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3EFD3B68"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3DCC7B2"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17E5B303"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6211282B"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c>
          <w:tcPr>
            <w:tcW w:w="472" w:type="dxa"/>
            <w:tcBorders>
              <w:top w:val="nil"/>
              <w:left w:val="nil"/>
              <w:bottom w:val="single" w:sz="4" w:space="0" w:color="auto"/>
              <w:right w:val="single" w:sz="4" w:space="0" w:color="auto"/>
            </w:tcBorders>
            <w:shd w:val="clear" w:color="auto" w:fill="BFBFBF" w:themeFill="background1" w:themeFillShade="BF"/>
            <w:vAlign w:val="bottom"/>
          </w:tcPr>
          <w:p w14:paraId="473EEEA9" w14:textId="77777777" w:rsidR="00D016C3" w:rsidRPr="003D0D0D" w:rsidRDefault="00D016C3" w:rsidP="00FE1C16">
            <w:pPr>
              <w:spacing w:after="0" w:line="240" w:lineRule="auto"/>
              <w:ind w:right="-42"/>
              <w:rPr>
                <w:rFonts w:ascii="Times New Roman" w:eastAsia="Times New Roman" w:hAnsi="Times New Roman" w:cs="Times New Roman"/>
                <w:b/>
                <w:bCs/>
                <w:sz w:val="20"/>
                <w:szCs w:val="20"/>
                <w:lang w:val="en-GB"/>
              </w:rPr>
            </w:pPr>
          </w:p>
        </w:tc>
      </w:tr>
      <w:tr w:rsidR="00314096" w:rsidRPr="003D0D0D" w14:paraId="511ACFAF" w14:textId="77777777" w:rsidTr="00E77B70">
        <w:trPr>
          <w:trHeight w:val="260"/>
        </w:trPr>
        <w:tc>
          <w:tcPr>
            <w:tcW w:w="14584"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5681EAD5" w14:textId="13EE0D77" w:rsidR="00314096" w:rsidRPr="003D0D0D" w:rsidRDefault="00C97ACC"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SimSun" w:hAnsi="Times New Roman" w:cs="Times New Roman"/>
                <w:b/>
                <w:sz w:val="20"/>
                <w:szCs w:val="20"/>
                <w:lang w:val="en-GB"/>
              </w:rPr>
              <w:t>Output 3.1.3</w:t>
            </w:r>
            <w:r w:rsidR="00314096" w:rsidRPr="003D0D0D">
              <w:rPr>
                <w:rFonts w:ascii="Times New Roman" w:eastAsia="SimSun" w:hAnsi="Times New Roman" w:cs="Times New Roman"/>
                <w:sz w:val="20"/>
                <w:szCs w:val="20"/>
                <w:lang w:val="en-GB"/>
              </w:rPr>
              <w:t xml:space="preserve"> - National public awareness and education programme on Land degradation Processes and Vulnerability Implemented</w:t>
            </w:r>
          </w:p>
        </w:tc>
      </w:tr>
      <w:tr w:rsidR="00314096" w:rsidRPr="003D0D0D" w14:paraId="227142C8" w14:textId="77777777" w:rsidTr="00E77B70">
        <w:trPr>
          <w:trHeight w:val="260"/>
        </w:trPr>
        <w:tc>
          <w:tcPr>
            <w:tcW w:w="8920" w:type="dxa"/>
            <w:tcBorders>
              <w:top w:val="nil"/>
              <w:left w:val="single" w:sz="4" w:space="0" w:color="auto"/>
              <w:bottom w:val="single" w:sz="4" w:space="0" w:color="auto"/>
              <w:right w:val="single" w:sz="4" w:space="0" w:color="auto"/>
            </w:tcBorders>
            <w:shd w:val="clear" w:color="auto" w:fill="auto"/>
            <w:vAlign w:val="center"/>
          </w:tcPr>
          <w:p w14:paraId="30CC0D7D" w14:textId="3BAC380B" w:rsidR="00314096" w:rsidRPr="003D0D0D" w:rsidRDefault="00314096" w:rsidP="003E0201">
            <w:pPr>
              <w:pStyle w:val="ListParagraph"/>
              <w:numPr>
                <w:ilvl w:val="0"/>
                <w:numId w:val="79"/>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SimSun" w:hAnsi="Times New Roman" w:cs="Times New Roman"/>
                <w:sz w:val="20"/>
                <w:szCs w:val="20"/>
                <w:lang w:val="en-GB"/>
              </w:rPr>
              <w:t xml:space="preserve">Development and implementation of a comprehensive national </w:t>
            </w:r>
            <w:r w:rsidR="00C76FD6" w:rsidRPr="003D0D0D">
              <w:rPr>
                <w:rFonts w:ascii="Times New Roman" w:eastAsia="SimSun" w:hAnsi="Times New Roman" w:cs="Times New Roman"/>
                <w:sz w:val="20"/>
                <w:szCs w:val="20"/>
                <w:lang w:val="en-GB"/>
              </w:rPr>
              <w:t xml:space="preserve">Education, Communication and </w:t>
            </w:r>
            <w:r w:rsidRPr="003D0D0D">
              <w:rPr>
                <w:rFonts w:ascii="Times New Roman" w:eastAsia="SimSun" w:hAnsi="Times New Roman" w:cs="Times New Roman"/>
                <w:sz w:val="20"/>
                <w:szCs w:val="20"/>
                <w:lang w:val="en-GB"/>
              </w:rPr>
              <w:t>Public Awareness Strategy and Programme on Land degradation Processes and Vulnerability</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1F2E469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D578C1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32A70C47"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4D8ECE2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A88214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372BDC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3E81CBD"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2AA3728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5B6C6B7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6962D12C"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0EFF803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nil"/>
              <w:left w:val="nil"/>
              <w:bottom w:val="single" w:sz="4" w:space="0" w:color="auto"/>
              <w:right w:val="single" w:sz="4" w:space="0" w:color="auto"/>
            </w:tcBorders>
            <w:shd w:val="clear" w:color="auto" w:fill="BFBFBF" w:themeFill="background1" w:themeFillShade="BF"/>
            <w:vAlign w:val="bottom"/>
            <w:hideMark/>
          </w:tcPr>
          <w:p w14:paraId="7AE79CA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r w:rsidR="00314096" w:rsidRPr="003D0D0D" w14:paraId="1F84A234" w14:textId="77777777" w:rsidTr="00E77B70">
        <w:trPr>
          <w:trHeight w:val="260"/>
        </w:trPr>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3611B467" w14:textId="374D0D32" w:rsidR="00314096" w:rsidRPr="003D0D0D" w:rsidRDefault="00314096" w:rsidP="003E0201">
            <w:pPr>
              <w:pStyle w:val="ListParagraph"/>
              <w:numPr>
                <w:ilvl w:val="0"/>
                <w:numId w:val="79"/>
              </w:numPr>
              <w:tabs>
                <w:tab w:val="left" w:pos="270"/>
              </w:tabs>
              <w:spacing w:after="0" w:line="240" w:lineRule="auto"/>
              <w:ind w:left="270" w:right="-42" w:hanging="270"/>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Preparation of an</w:t>
            </w:r>
            <w:r w:rsidRPr="003D0D0D">
              <w:rPr>
                <w:rFonts w:ascii="Times New Roman" w:eastAsia="SimSun" w:hAnsi="Times New Roman" w:cs="Times New Roman"/>
                <w:sz w:val="20"/>
                <w:szCs w:val="20"/>
                <w:lang w:val="en-GB"/>
              </w:rPr>
              <w:t xml:space="preserve"> initial scoping study of the potential for establishing a Payments for Ecosystem Services (PES) mechanism for water resources</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6042ACA8"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78E68FAE"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40230092"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19D9AC58"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4EB57480"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224325BF"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050BE2A9"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340331CE"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799A7F74"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187A41"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116E5DB"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c>
          <w:tcPr>
            <w:tcW w:w="47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67CDF06" w14:textId="77777777" w:rsidR="00314096" w:rsidRPr="003D0D0D" w:rsidRDefault="00314096" w:rsidP="00FE1C16">
            <w:pPr>
              <w:spacing w:after="0" w:line="240" w:lineRule="auto"/>
              <w:ind w:right="-42"/>
              <w:rPr>
                <w:rFonts w:ascii="Times New Roman" w:eastAsia="Times New Roman" w:hAnsi="Times New Roman" w:cs="Times New Roman"/>
                <w:sz w:val="20"/>
                <w:szCs w:val="20"/>
                <w:lang w:val="en-GB"/>
              </w:rPr>
            </w:pPr>
            <w:r w:rsidRPr="003D0D0D">
              <w:rPr>
                <w:rFonts w:ascii="Times New Roman" w:eastAsia="Times New Roman" w:hAnsi="Times New Roman" w:cs="Times New Roman"/>
                <w:sz w:val="20"/>
                <w:szCs w:val="20"/>
                <w:lang w:val="en-GB"/>
              </w:rPr>
              <w:t> </w:t>
            </w:r>
          </w:p>
        </w:tc>
      </w:tr>
    </w:tbl>
    <w:p w14:paraId="701A9452" w14:textId="739DB82F" w:rsidR="00912828" w:rsidRPr="004A7ED1" w:rsidRDefault="00912828" w:rsidP="00C2243C">
      <w:pPr>
        <w:spacing w:after="0"/>
        <w:rPr>
          <w:rFonts w:ascii="Times New Roman" w:eastAsia="Times New Roman" w:hAnsi="Times New Roman" w:cs="Times New Roman"/>
          <w:b/>
          <w:sz w:val="24"/>
          <w:szCs w:val="24"/>
          <w:lang w:val="en-GB"/>
        </w:rPr>
      </w:pPr>
    </w:p>
    <w:p w14:paraId="46B8F8A3" w14:textId="77777777" w:rsidR="00912828" w:rsidRPr="004A7ED1" w:rsidRDefault="00912828" w:rsidP="00C76FD6">
      <w:pPr>
        <w:framePr w:w="14400" w:wrap="auto" w:hAnchor="text" w:x="720"/>
        <w:spacing w:after="0"/>
        <w:ind w:left="360"/>
        <w:jc w:val="center"/>
        <w:rPr>
          <w:rFonts w:ascii="Times New Roman" w:eastAsia="Times New Roman" w:hAnsi="Times New Roman" w:cs="Times New Roman"/>
          <w:b/>
          <w:sz w:val="24"/>
          <w:szCs w:val="24"/>
          <w:lang w:val="en-GB"/>
        </w:rPr>
        <w:sectPr w:rsidR="00912828" w:rsidRPr="004A7ED1" w:rsidSect="006D7FCD">
          <w:pgSz w:w="15840" w:h="12240" w:orient="landscape"/>
          <w:pgMar w:top="1440" w:right="1440" w:bottom="1440" w:left="1440" w:header="720" w:footer="720" w:gutter="0"/>
          <w:cols w:space="720"/>
          <w:docGrid w:linePitch="360"/>
        </w:sectPr>
      </w:pPr>
    </w:p>
    <w:p w14:paraId="102AE0F1" w14:textId="77777777" w:rsidR="000C63CC" w:rsidRPr="004A7ED1" w:rsidRDefault="000C63CC" w:rsidP="000C63CC">
      <w:pPr>
        <w:spacing w:after="0" w:line="360" w:lineRule="auto"/>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lastRenderedPageBreak/>
        <w:t>Annex J: GEF Operational Focal Point Endorsement Letter</w:t>
      </w:r>
    </w:p>
    <w:p w14:paraId="324CFD10" w14:textId="2419CEAC" w:rsidR="000C63CC" w:rsidRPr="004A7ED1" w:rsidRDefault="00BE0073" w:rsidP="000C63CC">
      <w:pPr>
        <w:spacing w:after="0" w:line="360" w:lineRule="auto"/>
        <w:rPr>
          <w:rFonts w:ascii="Times New Roman" w:eastAsia="Times New Roman" w:hAnsi="Times New Roman" w:cs="Times New Roman"/>
          <w:lang w:val="en-GB"/>
        </w:rPr>
      </w:pPr>
      <w:r w:rsidRPr="004A7ED1">
        <w:rPr>
          <w:rFonts w:ascii="Times New Roman" w:eastAsia="Times New Roman" w:hAnsi="Times New Roman" w:cs="Times New Roman"/>
          <w:noProof/>
        </w:rPr>
        <w:drawing>
          <wp:anchor distT="0" distB="0" distL="114300" distR="114300" simplePos="0" relativeHeight="251744256" behindDoc="0" locked="0" layoutInCell="1" allowOverlap="1" wp14:anchorId="605CB6B3" wp14:editId="1F72D803">
            <wp:simplePos x="0" y="0"/>
            <wp:positionH relativeFrom="column">
              <wp:posOffset>609600</wp:posOffset>
            </wp:positionH>
            <wp:positionV relativeFrom="paragraph">
              <wp:posOffset>239395</wp:posOffset>
            </wp:positionV>
            <wp:extent cx="4362450" cy="7138035"/>
            <wp:effectExtent l="0" t="0" r="0" b="571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62450" cy="7138035"/>
                    </a:xfrm>
                    <a:prstGeom prst="rect">
                      <a:avLst/>
                    </a:prstGeom>
                    <a:noFill/>
                    <a:ln>
                      <a:noFill/>
                    </a:ln>
                  </pic:spPr>
                </pic:pic>
              </a:graphicData>
            </a:graphic>
          </wp:anchor>
        </w:drawing>
      </w:r>
    </w:p>
    <w:p w14:paraId="4E952175" w14:textId="75283F85" w:rsidR="000C63CC" w:rsidRPr="004A7ED1" w:rsidRDefault="000C63CC" w:rsidP="000C63CC">
      <w:pPr>
        <w:spacing w:after="0" w:line="360" w:lineRule="auto"/>
        <w:rPr>
          <w:rFonts w:ascii="Times New Roman" w:eastAsia="Times New Roman" w:hAnsi="Times New Roman" w:cs="Times New Roman"/>
          <w:lang w:val="en-GB"/>
        </w:rPr>
      </w:pPr>
    </w:p>
    <w:p w14:paraId="4A316CC1" w14:textId="77777777" w:rsidR="000C63CC" w:rsidRPr="004A7ED1" w:rsidRDefault="000C63CC" w:rsidP="000C63CC">
      <w:pPr>
        <w:spacing w:after="0" w:line="360" w:lineRule="auto"/>
        <w:rPr>
          <w:rFonts w:ascii="Times New Roman" w:eastAsia="Times New Roman" w:hAnsi="Times New Roman" w:cs="Times New Roman"/>
          <w:lang w:val="en-GB"/>
        </w:rPr>
      </w:pPr>
    </w:p>
    <w:p w14:paraId="3188C8A2" w14:textId="77777777" w:rsidR="00006732" w:rsidRPr="004A7ED1" w:rsidRDefault="00006732" w:rsidP="00006732">
      <w:pPr>
        <w:spacing w:after="0"/>
        <w:rPr>
          <w:rFonts w:ascii="Times New Roman" w:eastAsia="Times New Roman" w:hAnsi="Times New Roman" w:cs="Times New Roman"/>
          <w:b/>
          <w:sz w:val="24"/>
          <w:szCs w:val="24"/>
          <w:lang w:val="en-GB"/>
        </w:rPr>
        <w:sectPr w:rsidR="00006732" w:rsidRPr="004A7ED1" w:rsidSect="00FE4FFF">
          <w:pgSz w:w="12240" w:h="15840"/>
          <w:pgMar w:top="1440" w:right="1800" w:bottom="1440" w:left="1800" w:header="720" w:footer="720" w:gutter="0"/>
          <w:cols w:space="720"/>
          <w:docGrid w:linePitch="360"/>
        </w:sectPr>
      </w:pPr>
    </w:p>
    <w:p w14:paraId="6785BE6C" w14:textId="77777777" w:rsidR="00006732" w:rsidRPr="004A7ED1" w:rsidRDefault="00006732" w:rsidP="00AF2511">
      <w:pPr>
        <w:spacing w:after="0" w:line="240" w:lineRule="auto"/>
        <w:rPr>
          <w:rFonts w:ascii="Times New Roman" w:eastAsia="Times New Roman" w:hAnsi="Times New Roman" w:cs="Times New Roman"/>
          <w:lang w:val="en-GB"/>
        </w:rPr>
      </w:pPr>
      <w:r w:rsidRPr="004A7ED1">
        <w:rPr>
          <w:rFonts w:ascii="Times New Roman" w:eastAsia="Times New Roman" w:hAnsi="Times New Roman" w:cs="Times New Roman"/>
          <w:b/>
          <w:sz w:val="24"/>
          <w:szCs w:val="24"/>
          <w:lang w:val="en-GB"/>
        </w:rPr>
        <w:lastRenderedPageBreak/>
        <w:t>Annex K: Co-Financing Letters</w:t>
      </w:r>
      <w:r w:rsidRPr="004A7ED1">
        <w:rPr>
          <w:rFonts w:ascii="Times New Roman" w:eastAsia="Times New Roman" w:hAnsi="Times New Roman" w:cs="Times New Roman"/>
          <w:lang w:val="en-GB"/>
        </w:rPr>
        <w:t xml:space="preserve"> </w:t>
      </w:r>
    </w:p>
    <w:p w14:paraId="2E18946C" w14:textId="77777777" w:rsidR="00CC033A" w:rsidRPr="004A7ED1" w:rsidRDefault="00CC033A" w:rsidP="00AF2511">
      <w:pPr>
        <w:spacing w:after="0" w:line="240" w:lineRule="auto"/>
        <w:rPr>
          <w:rFonts w:ascii="Times New Roman" w:eastAsia="Times New Roman" w:hAnsi="Times New Roman" w:cs="Times New Roman"/>
          <w:lang w:val="en-GB"/>
        </w:rPr>
      </w:pPr>
    </w:p>
    <w:p w14:paraId="0002C91B" w14:textId="10EF8A67" w:rsidR="00CC033A" w:rsidRPr="004A7ED1" w:rsidRDefault="00013700" w:rsidP="00AF2511">
      <w:pPr>
        <w:spacing w:after="0" w:line="240" w:lineRule="auto"/>
        <w:rPr>
          <w:rFonts w:ascii="Times New Roman" w:eastAsia="Times New Roman" w:hAnsi="Times New Roman" w:cs="Times New Roman"/>
          <w:lang w:val="en-GB"/>
        </w:rPr>
      </w:pPr>
      <w:r>
        <w:rPr>
          <w:rFonts w:ascii="Times New Roman" w:eastAsia="Times New Roman" w:hAnsi="Times New Roman" w:cs="Times New Roman"/>
          <w:noProof/>
        </w:rPr>
        <w:drawing>
          <wp:inline distT="0" distB="0" distL="0" distR="0" wp14:anchorId="3E4EA6B8" wp14:editId="13D5AEC1">
            <wp:extent cx="5486183" cy="7772400"/>
            <wp:effectExtent l="0" t="0" r="635" b="0"/>
            <wp:docPr id="74" name="Picture 74" descr="Macintosh HD:Users:bradauer:Desktop:letter to dr kelly w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radauer:Desktop:letter to dr kelly west.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86400" cy="7772707"/>
                    </a:xfrm>
                    <a:prstGeom prst="rect">
                      <a:avLst/>
                    </a:prstGeom>
                    <a:noFill/>
                    <a:ln>
                      <a:noFill/>
                    </a:ln>
                  </pic:spPr>
                </pic:pic>
              </a:graphicData>
            </a:graphic>
          </wp:inline>
        </w:drawing>
      </w:r>
    </w:p>
    <w:p w14:paraId="52A08347" w14:textId="77777777" w:rsidR="00006732" w:rsidRPr="004A7ED1" w:rsidRDefault="00006732" w:rsidP="00AF2511">
      <w:pPr>
        <w:pStyle w:val="Footer"/>
        <w:ind w:right="-176"/>
        <w:jc w:val="both"/>
        <w:rPr>
          <w:i/>
          <w:sz w:val="21"/>
          <w:szCs w:val="21"/>
          <w:lang w:val="en-GB"/>
        </w:rPr>
      </w:pPr>
    </w:p>
    <w:p w14:paraId="4F5DF31C" w14:textId="77777777" w:rsidR="00006732" w:rsidRPr="004A7ED1" w:rsidRDefault="00006732" w:rsidP="00AF2511">
      <w:pPr>
        <w:spacing w:after="0" w:line="240" w:lineRule="auto"/>
        <w:ind w:left="360"/>
        <w:jc w:val="center"/>
        <w:rPr>
          <w:rFonts w:ascii="Times New Roman" w:eastAsia="Times New Roman" w:hAnsi="Times New Roman" w:cs="Times New Roman"/>
          <w:b/>
          <w:sz w:val="24"/>
          <w:szCs w:val="24"/>
          <w:lang w:val="en-GB"/>
        </w:rPr>
      </w:pPr>
    </w:p>
    <w:p w14:paraId="624445D2" w14:textId="25C1AA8B" w:rsidR="00006732" w:rsidRPr="004A7ED1" w:rsidRDefault="00772A8E" w:rsidP="00AF2511">
      <w:pPr>
        <w:spacing w:after="0" w:line="240" w:lineRule="auto"/>
        <w:ind w:left="360"/>
        <w:jc w:val="center"/>
        <w:rPr>
          <w:rFonts w:ascii="Times New Roman" w:eastAsia="Times New Roman" w:hAnsi="Times New Roman" w:cs="Times New Roman"/>
          <w:b/>
          <w:sz w:val="24"/>
          <w:szCs w:val="24"/>
          <w:lang w:val="en-GB"/>
        </w:rPr>
      </w:pPr>
      <w:r>
        <w:rPr>
          <w:rFonts w:ascii="Times New Roman" w:eastAsia="Times New Roman" w:hAnsi="Times New Roman" w:cs="Times New Roman"/>
          <w:b/>
          <w:noProof/>
          <w:sz w:val="24"/>
          <w:szCs w:val="24"/>
        </w:rPr>
        <w:drawing>
          <wp:inline distT="0" distB="0" distL="0" distR="0" wp14:anchorId="550DEC38" wp14:editId="079DD66B">
            <wp:extent cx="5665246" cy="7327900"/>
            <wp:effectExtent l="0" t="0" r="0" b="0"/>
            <wp:docPr id="43" name="Picture 43" descr="Macintosh HD:Users:bradauer:Desktop:PISLM Cofinancing Letter_Post-Ma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radauer:Desktop:PISLM Cofinancing Letter_Post-Maria.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65619" cy="7328382"/>
                    </a:xfrm>
                    <a:prstGeom prst="rect">
                      <a:avLst/>
                    </a:prstGeom>
                    <a:noFill/>
                    <a:ln>
                      <a:noFill/>
                    </a:ln>
                  </pic:spPr>
                </pic:pic>
              </a:graphicData>
            </a:graphic>
          </wp:inline>
        </w:drawing>
      </w:r>
    </w:p>
    <w:p w14:paraId="7507AB96" w14:textId="77777777" w:rsidR="00CC033A" w:rsidRPr="004A7ED1" w:rsidRDefault="00CC033A">
      <w:pPr>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br w:type="page"/>
      </w:r>
    </w:p>
    <w:p w14:paraId="43C5547F" w14:textId="1595C629" w:rsidR="007517EF" w:rsidRPr="004A7ED1" w:rsidRDefault="007517EF" w:rsidP="007517EF">
      <w:pPr>
        <w:spacing w:after="0"/>
        <w:ind w:left="360"/>
        <w:jc w:val="center"/>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lastRenderedPageBreak/>
        <w:t xml:space="preserve">Annex L: Environmental &amp; Social </w:t>
      </w:r>
      <w:r w:rsidR="00FE1C16" w:rsidRPr="004A7ED1">
        <w:rPr>
          <w:rFonts w:ascii="Times New Roman" w:eastAsia="Times New Roman" w:hAnsi="Times New Roman" w:cs="Times New Roman"/>
          <w:b/>
          <w:sz w:val="24"/>
          <w:szCs w:val="24"/>
          <w:lang w:val="en-GB"/>
        </w:rPr>
        <w:t>Safeguards</w:t>
      </w:r>
    </w:p>
    <w:p w14:paraId="6063FFE9" w14:textId="77777777" w:rsidR="00DB5365" w:rsidRPr="004A7ED1" w:rsidRDefault="00DB5365" w:rsidP="00E77B70">
      <w:pPr>
        <w:spacing w:after="0" w:line="240" w:lineRule="auto"/>
        <w:rPr>
          <w:rFonts w:ascii="Times New Roman" w:eastAsia="Times New Roman" w:hAnsi="Times New Roman" w:cs="Times New Roman"/>
          <w:lang w:val="en-GB"/>
        </w:rPr>
      </w:pPr>
    </w:p>
    <w:p w14:paraId="0E436252" w14:textId="77777777" w:rsidR="007E7E02" w:rsidRPr="004A7ED1" w:rsidRDefault="007E7E02" w:rsidP="007E7E02">
      <w:pPr>
        <w:spacing w:after="0"/>
        <w:ind w:left="360"/>
        <w:rPr>
          <w:rFonts w:ascii="Times New Roman" w:eastAsia="Times New Roman" w:hAnsi="Times New Roman" w:cs="Times New Roman"/>
          <w:b/>
          <w:sz w:val="24"/>
          <w:szCs w:val="24"/>
          <w:lang w:val="en-GB"/>
        </w:rPr>
      </w:pPr>
    </w:p>
    <w:p w14:paraId="43C9665A" w14:textId="77777777" w:rsidR="007517EF" w:rsidRPr="004A7ED1" w:rsidRDefault="007517EF" w:rsidP="007517EF">
      <w:pPr>
        <w:tabs>
          <w:tab w:val="left" w:pos="12780"/>
        </w:tabs>
        <w:spacing w:after="0"/>
        <w:jc w:val="center"/>
        <w:rPr>
          <w:rFonts w:ascii="Times New Roman" w:hAnsi="Times New Roman" w:cs="Times New Roman"/>
          <w:b/>
          <w:color w:val="7030A0"/>
          <w:sz w:val="28"/>
          <w:szCs w:val="28"/>
          <w:lang w:val="en-GB"/>
        </w:rPr>
      </w:pPr>
      <w:r w:rsidRPr="004A7ED1">
        <w:rPr>
          <w:rFonts w:ascii="Times New Roman" w:hAnsi="Times New Roman" w:cs="Times New Roman"/>
          <w:b/>
          <w:color w:val="7030A0"/>
          <w:sz w:val="28"/>
          <w:szCs w:val="28"/>
          <w:lang w:val="en-GB"/>
        </w:rPr>
        <w:t>UNEP Environmental, Social and Economic Review Note (ESERN)</w:t>
      </w:r>
    </w:p>
    <w:p w14:paraId="206867FC" w14:textId="77777777" w:rsidR="007517EF" w:rsidRPr="004A7ED1" w:rsidRDefault="007517EF" w:rsidP="007517EF">
      <w:pPr>
        <w:tabs>
          <w:tab w:val="left" w:pos="12780"/>
        </w:tabs>
        <w:spacing w:after="0"/>
        <w:rPr>
          <w:rFonts w:ascii="Times New Roman" w:hAnsi="Times New Roman" w:cs="Times New Roman"/>
          <w:b/>
          <w:lang w:val="en-GB"/>
        </w:rPr>
      </w:pPr>
    </w:p>
    <w:p w14:paraId="6069E77E" w14:textId="77777777" w:rsidR="007517EF" w:rsidRPr="004A7ED1" w:rsidRDefault="007517EF" w:rsidP="007517EF">
      <w:pPr>
        <w:tabs>
          <w:tab w:val="left" w:pos="12780"/>
        </w:tabs>
        <w:spacing w:after="0"/>
        <w:rPr>
          <w:rFonts w:ascii="Times New Roman" w:hAnsi="Times New Roman" w:cs="Times New Roman"/>
          <w:b/>
          <w:lang w:val="en-GB"/>
        </w:rPr>
      </w:pPr>
      <w:r w:rsidRPr="004A7ED1">
        <w:rPr>
          <w:rFonts w:ascii="Times New Roman" w:hAnsi="Times New Roman" w:cs="Times New Roman"/>
          <w:noProof/>
        </w:rPr>
        <mc:AlternateContent>
          <mc:Choice Requires="wps">
            <w:drawing>
              <wp:anchor distT="0" distB="0" distL="114300" distR="114300" simplePos="0" relativeHeight="251636736" behindDoc="0" locked="0" layoutInCell="1" allowOverlap="1" wp14:anchorId="17D76D45" wp14:editId="4D37721B">
                <wp:simplePos x="0" y="0"/>
                <wp:positionH relativeFrom="column">
                  <wp:posOffset>30480</wp:posOffset>
                </wp:positionH>
                <wp:positionV relativeFrom="paragraph">
                  <wp:posOffset>0</wp:posOffset>
                </wp:positionV>
                <wp:extent cx="1727835" cy="307340"/>
                <wp:effectExtent l="11430" t="13970" r="13335" b="21590"/>
                <wp:wrapNone/>
                <wp:docPr id="8" name="Flowchart: Proces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7835" cy="307340"/>
                        </a:xfrm>
                        <a:prstGeom prst="flowChartProcess">
                          <a:avLst/>
                        </a:prstGeom>
                        <a:solidFill>
                          <a:srgbClr val="FFC000"/>
                        </a:solidFill>
                        <a:ln w="9525">
                          <a:solidFill>
                            <a:srgbClr val="F69240"/>
                          </a:solidFill>
                          <a:miter lim="800000"/>
                          <a:headEnd/>
                          <a:tailEnd/>
                        </a:ln>
                        <a:effectLst>
                          <a:outerShdw blurRad="40000" dist="20000" dir="5400000" rotWithShape="0">
                            <a:srgbClr val="808080">
                              <a:alpha val="37999"/>
                            </a:srgbClr>
                          </a:outerShdw>
                        </a:effectLst>
                      </wps:spPr>
                      <wps:txbx>
                        <w:txbxContent>
                          <w:p w14:paraId="7B731981" w14:textId="77777777" w:rsidR="00D26018" w:rsidRDefault="00D26018" w:rsidP="00B707DC">
                            <w:pPr>
                              <w:numPr>
                                <w:ilvl w:val="0"/>
                                <w:numId w:val="20"/>
                              </w:numPr>
                              <w:tabs>
                                <w:tab w:val="left" w:pos="360"/>
                              </w:tabs>
                              <w:spacing w:after="0" w:line="240" w:lineRule="auto"/>
                              <w:ind w:left="360" w:hanging="180"/>
                              <w:contextualSpacing/>
                            </w:pPr>
                            <w:r w:rsidRPr="003E48CF">
                              <w:rPr>
                                <w:rFonts w:ascii="Calibri" w:hAnsi="Calibri" w:cs="Calibri"/>
                              </w:rPr>
                              <w:t>Project Overview</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7D76D45" id="_x0000_t109" coordsize="21600,21600" o:spt="109" path="m,l,21600r21600,l21600,xe">
                <v:stroke joinstyle="miter"/>
                <v:path gradientshapeok="t" o:connecttype="rect"/>
              </v:shapetype>
              <v:shape id="Flowchart: Process 8" o:spid="_x0000_s1062" type="#_x0000_t109" style="position:absolute;margin-left:2.4pt;margin-top:0;width:136.05pt;height:24.2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NdhiwIAABIFAAAOAAAAZHJzL2Uyb0RvYy54bWysVF1v0zAUfUfiP1h+Z0n6sbbR0mnqKEIa&#10;MDEQz47tNBaObWy36fbrub5pS8veEIpk+eY6595z7nFubvedJjvpg7KmosVVTok03AplNhX9/m39&#10;bk5JiMwIpq2RFX2Wgd4u37656V0pR7a1WkhPAMSEsncVbWN0ZZYF3sqOhSvrpIFkY33HIoR+kwnP&#10;ekDvdDbK8+ust144b7kMAd7eD0m6RPymkTx+aZogI9EVhd4irh7XOq3Z8oaVG89cq/ihDfYPXXRM&#10;GSh6grpnkZGtV6+gOsW9DbaJV9x2mW0axSVyADZF/hebp5Y5iVxAnOBOMoX/B8s/7x49UaKiMCjD&#10;OhjRWtuet8zHkjwOwpJ50ql3oYTjT+7RJ6bBPVj+MxBjVy0zG3nnve1byQR0V6Tz2cUHKQjwKan7&#10;T1ZAGbaNFiXbN75LgCAG2eNknk+TkftIOLwsZqPZfDylhENunM/GExxdxsrj186H+EHajqRNRRsg&#10;AX35eKCAldjuIcTUGSuPx5GJ1UqsldYY+E290p7sGDhmvV7l+bFSOD+mDekrupiOpoh8kQsXENeL&#10;0anZi2OdimB9rTrQHqoMdViZJHxvBBozMqWHPbSsTepPoqmBB0q2BYinVvSk1lv/lcEYJ4hEhEoq&#10;wA0BWAjA8VPMQORt/KFii+ZKQr9iPc/TMyimXcsGLcazxWKBc4XZDwxRSXvsAaOz9nD+aeSDdeK+&#10;3qPRipObaiuewRHQEI4dfiOwaa1/oaSHK1nR8GvLvKREfzTgqkUxASVJxGAynY0SmfNMfZ5hhgNU&#10;RXn0lAzBKg43f+u82rRQq0CSxt6BFxuF1kg+Hfo6OBguHjI7/CTSzT6P8dSfX9nyNwAAAP//AwBQ&#10;SwMEFAAGAAgAAAAhAEqyuzXaAAAABQEAAA8AAABkcnMvZG93bnJldi54bWxMj8tOwzAQRfdI/Qdr&#10;KrFBrdNSlTbEqaqq7BASpR/gxEMciMdR7Dz4e6YrWM7cqzNnssPkGjFgF2pPClbLBARS6U1NlYLr&#10;x8tiByJETUY3nlDBDwY45LO7TKfGj/SOwyVWgiEUUq3AxtimUobSotNh6Vskzj5953Tksauk6fTI&#10;cNfIdZJspdM18QWrWzxZLL8vvVOwOdbnULwOj+P5IbHua9dfy/FNqfv5dHwGEXGKf2W46bM65OxU&#10;+J5MEA0zWDwq4H84XD9t9yCK23YDMs/kf/v8FwAA//8DAFBLAQItABQABgAIAAAAIQC2gziS/gAA&#10;AOEBAAATAAAAAAAAAAAAAAAAAAAAAABbQ29udGVudF9UeXBlc10ueG1sUEsBAi0AFAAGAAgAAAAh&#10;ADj9If/WAAAAlAEAAAsAAAAAAAAAAAAAAAAALwEAAF9yZWxzLy5yZWxzUEsBAi0AFAAGAAgAAAAh&#10;AJPQ12GLAgAAEgUAAA4AAAAAAAAAAAAAAAAALgIAAGRycy9lMm9Eb2MueG1sUEsBAi0AFAAGAAgA&#10;AAAhAEqyuzXaAAAABQEAAA8AAAAAAAAAAAAAAAAA5QQAAGRycy9kb3ducmV2LnhtbFBLBQYAAAAA&#10;BAAEAPMAAADsBQAAAAA=&#10;" fillcolor="#ffc000" strokecolor="#f69240">
                <v:shadow on="t" opacity="24903f" origin=",.5" offset="0,.55556mm"/>
                <v:textbox>
                  <w:txbxContent>
                    <w:p w14:paraId="7B731981" w14:textId="77777777" w:rsidR="00D26018" w:rsidRDefault="00D26018" w:rsidP="00B707DC">
                      <w:pPr>
                        <w:numPr>
                          <w:ilvl w:val="0"/>
                          <w:numId w:val="20"/>
                        </w:numPr>
                        <w:tabs>
                          <w:tab w:val="left" w:pos="360"/>
                        </w:tabs>
                        <w:spacing w:after="0" w:line="240" w:lineRule="auto"/>
                        <w:ind w:left="360" w:hanging="180"/>
                        <w:contextualSpacing/>
                      </w:pPr>
                      <w:r w:rsidRPr="003E48CF">
                        <w:rPr>
                          <w:rFonts w:ascii="Calibri" w:hAnsi="Calibri" w:cs="Calibri"/>
                        </w:rPr>
                        <w:t>Project Overview</w:t>
                      </w:r>
                    </w:p>
                  </w:txbxContent>
                </v:textbox>
              </v:shape>
            </w:pict>
          </mc:Fallback>
        </mc:AlternateContent>
      </w:r>
    </w:p>
    <w:p w14:paraId="59E2A869" w14:textId="77777777" w:rsidR="007517EF" w:rsidRPr="004A7ED1" w:rsidRDefault="007517EF" w:rsidP="007517EF">
      <w:pPr>
        <w:tabs>
          <w:tab w:val="left" w:pos="12780"/>
        </w:tabs>
        <w:spacing w:after="0"/>
        <w:rPr>
          <w:rFonts w:ascii="Times New Roman" w:hAnsi="Times New Roman" w:cs="Times New Roman"/>
          <w:b/>
          <w:lang w:val="en-GB"/>
        </w:rPr>
      </w:pPr>
    </w:p>
    <w:p w14:paraId="6763A39A" w14:textId="77777777" w:rsidR="007517EF" w:rsidRPr="004A7ED1" w:rsidRDefault="007517EF" w:rsidP="007517EF">
      <w:pPr>
        <w:tabs>
          <w:tab w:val="left" w:pos="12780"/>
        </w:tabs>
        <w:spacing w:after="0"/>
        <w:rPr>
          <w:rFonts w:ascii="Times New Roman" w:hAnsi="Times New Roman" w:cs="Times New Roman"/>
          <w:color w:val="FF0000"/>
          <w:sz w:val="18"/>
          <w:szCs w:val="18"/>
          <w:lang w:val="en-GB"/>
        </w:rPr>
      </w:pPr>
    </w:p>
    <w:tbl>
      <w:tblPr>
        <w:tblW w:w="874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6210"/>
      </w:tblGrid>
      <w:tr w:rsidR="007517EF" w:rsidRPr="004A7ED1" w14:paraId="2C9BB0BB" w14:textId="77777777" w:rsidTr="006D7FCD">
        <w:trPr>
          <w:trHeight w:val="413"/>
        </w:trPr>
        <w:tc>
          <w:tcPr>
            <w:tcW w:w="2535" w:type="dxa"/>
            <w:tcBorders>
              <w:top w:val="single" w:sz="4" w:space="0" w:color="auto"/>
              <w:bottom w:val="single" w:sz="4" w:space="0" w:color="auto"/>
              <w:right w:val="single" w:sz="4" w:space="0" w:color="auto"/>
            </w:tcBorders>
          </w:tcPr>
          <w:p w14:paraId="74883484" w14:textId="33A96D4C" w:rsidR="007517EF" w:rsidRPr="004A7ED1" w:rsidRDefault="007517EF" w:rsidP="006D7FCD">
            <w:pPr>
              <w:spacing w:after="0"/>
              <w:rPr>
                <w:rFonts w:ascii="Times New Roman" w:hAnsi="Times New Roman" w:cs="Times New Roman"/>
                <w:b/>
                <w:bCs/>
                <w:sz w:val="20"/>
                <w:szCs w:val="20"/>
                <w:lang w:val="en-GB"/>
              </w:rPr>
            </w:pPr>
            <w:r w:rsidRPr="004A7ED1">
              <w:rPr>
                <w:rFonts w:ascii="Times New Roman" w:hAnsi="Times New Roman" w:cs="Times New Roman"/>
                <w:b/>
                <w:bCs/>
                <w:sz w:val="20"/>
                <w:szCs w:val="20"/>
                <w:lang w:val="en-GB"/>
              </w:rPr>
              <w:t>Identification</w:t>
            </w:r>
          </w:p>
        </w:tc>
        <w:tc>
          <w:tcPr>
            <w:tcW w:w="6210" w:type="dxa"/>
            <w:tcBorders>
              <w:left w:val="single" w:sz="4" w:space="0" w:color="auto"/>
              <w:bottom w:val="single" w:sz="4" w:space="0" w:color="auto"/>
            </w:tcBorders>
          </w:tcPr>
          <w:p w14:paraId="2853A989" w14:textId="77777777" w:rsidR="007517EF" w:rsidRPr="004A7ED1" w:rsidRDefault="007517EF" w:rsidP="006D7FCD">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9667</w:t>
            </w:r>
          </w:p>
        </w:tc>
      </w:tr>
      <w:tr w:rsidR="007517EF" w:rsidRPr="004A7ED1" w14:paraId="27EA8184" w14:textId="77777777" w:rsidTr="006D7FCD">
        <w:trPr>
          <w:trHeight w:val="413"/>
        </w:trPr>
        <w:tc>
          <w:tcPr>
            <w:tcW w:w="2535" w:type="dxa"/>
            <w:tcBorders>
              <w:top w:val="single" w:sz="4" w:space="0" w:color="auto"/>
              <w:bottom w:val="single" w:sz="4" w:space="0" w:color="auto"/>
              <w:right w:val="single" w:sz="4" w:space="0" w:color="auto"/>
            </w:tcBorders>
          </w:tcPr>
          <w:p w14:paraId="6BD7C61B" w14:textId="77777777" w:rsidR="007517EF" w:rsidRPr="004A7ED1" w:rsidRDefault="007517EF" w:rsidP="006D7FCD">
            <w:pPr>
              <w:spacing w:after="0"/>
              <w:rPr>
                <w:rFonts w:ascii="Times New Roman" w:hAnsi="Times New Roman" w:cs="Times New Roman"/>
                <w:sz w:val="20"/>
                <w:szCs w:val="20"/>
                <w:lang w:val="en-GB"/>
              </w:rPr>
            </w:pPr>
            <w:bookmarkStart w:id="30" w:name="_Toc474299263"/>
            <w:bookmarkStart w:id="31" w:name="_Toc6129156"/>
            <w:r w:rsidRPr="004A7ED1">
              <w:rPr>
                <w:rFonts w:ascii="Times New Roman" w:hAnsi="Times New Roman" w:cs="Times New Roman"/>
                <w:sz w:val="20"/>
                <w:szCs w:val="20"/>
                <w:lang w:val="en-GB"/>
              </w:rPr>
              <w:t>Project Title</w:t>
            </w:r>
          </w:p>
        </w:tc>
        <w:tc>
          <w:tcPr>
            <w:tcW w:w="6210" w:type="dxa"/>
            <w:tcBorders>
              <w:top w:val="single" w:sz="4" w:space="0" w:color="auto"/>
              <w:left w:val="single" w:sz="4" w:space="0" w:color="auto"/>
              <w:bottom w:val="single" w:sz="4" w:space="0" w:color="auto"/>
            </w:tcBorders>
          </w:tcPr>
          <w:p w14:paraId="4FD7E149" w14:textId="77777777" w:rsidR="007517EF" w:rsidRPr="004A7ED1" w:rsidRDefault="007517EF" w:rsidP="006D7FCD">
            <w:pPr>
              <w:spacing w:after="0"/>
              <w:rPr>
                <w:rFonts w:ascii="Times New Roman" w:hAnsi="Times New Roman" w:cs="Times New Roman"/>
                <w:iCs/>
                <w:sz w:val="20"/>
                <w:szCs w:val="20"/>
                <w:lang w:val="en-GB"/>
              </w:rPr>
            </w:pPr>
            <w:r w:rsidRPr="004A7ED1">
              <w:rPr>
                <w:rFonts w:ascii="Times New Roman" w:hAnsi="Times New Roman" w:cs="Times New Roman"/>
                <w:color w:val="000000"/>
                <w:sz w:val="20"/>
                <w:szCs w:val="20"/>
                <w:lang w:val="en-GB"/>
              </w:rPr>
              <w:t>Strengthening resilience of agricultural lands and forests in Dominica in the aftermath of Hurricane Maria</w:t>
            </w:r>
          </w:p>
        </w:tc>
      </w:tr>
      <w:tr w:rsidR="007517EF" w:rsidRPr="004A7ED1" w14:paraId="37155095" w14:textId="77777777" w:rsidTr="006D7FCD">
        <w:trPr>
          <w:trHeight w:val="413"/>
        </w:trPr>
        <w:tc>
          <w:tcPr>
            <w:tcW w:w="2535" w:type="dxa"/>
            <w:tcBorders>
              <w:top w:val="single" w:sz="4" w:space="0" w:color="auto"/>
              <w:bottom w:val="single" w:sz="4" w:space="0" w:color="auto"/>
              <w:right w:val="single" w:sz="4" w:space="0" w:color="auto"/>
            </w:tcBorders>
          </w:tcPr>
          <w:p w14:paraId="6A77702E" w14:textId="77777777" w:rsidR="007517EF" w:rsidRPr="004A7ED1" w:rsidRDefault="007517EF" w:rsidP="006D7FCD">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Managing Division</w:t>
            </w:r>
          </w:p>
        </w:tc>
        <w:tc>
          <w:tcPr>
            <w:tcW w:w="6210" w:type="dxa"/>
            <w:tcBorders>
              <w:top w:val="single" w:sz="4" w:space="0" w:color="auto"/>
              <w:left w:val="single" w:sz="4" w:space="0" w:color="auto"/>
              <w:bottom w:val="single" w:sz="4" w:space="0" w:color="auto"/>
            </w:tcBorders>
          </w:tcPr>
          <w:p w14:paraId="03177CA4" w14:textId="77777777" w:rsidR="007517EF" w:rsidRPr="004A7ED1" w:rsidRDefault="007517EF" w:rsidP="006D7FCD">
            <w:pPr>
              <w:spacing w:after="0"/>
              <w:rPr>
                <w:rFonts w:ascii="Times New Roman" w:hAnsi="Times New Roman" w:cs="Times New Roman"/>
                <w:iCs/>
                <w:sz w:val="20"/>
                <w:szCs w:val="20"/>
                <w:lang w:val="en-GB"/>
              </w:rPr>
            </w:pPr>
            <w:r w:rsidRPr="004A7ED1">
              <w:rPr>
                <w:rFonts w:ascii="Times New Roman" w:hAnsi="Times New Roman" w:cs="Times New Roman"/>
                <w:iCs/>
                <w:sz w:val="20"/>
                <w:szCs w:val="20"/>
                <w:lang w:val="en-GB"/>
              </w:rPr>
              <w:t>Ecosystems Division</w:t>
            </w:r>
          </w:p>
        </w:tc>
      </w:tr>
      <w:tr w:rsidR="007517EF" w:rsidRPr="004A7ED1" w14:paraId="45A0EC7B" w14:textId="77777777" w:rsidTr="006D7FCD">
        <w:trPr>
          <w:trHeight w:val="413"/>
        </w:trPr>
        <w:tc>
          <w:tcPr>
            <w:tcW w:w="2535" w:type="dxa"/>
            <w:tcBorders>
              <w:top w:val="single" w:sz="4" w:space="0" w:color="auto"/>
              <w:bottom w:val="single" w:sz="4" w:space="0" w:color="auto"/>
              <w:right w:val="single" w:sz="4" w:space="0" w:color="auto"/>
            </w:tcBorders>
          </w:tcPr>
          <w:p w14:paraId="47C13607" w14:textId="77777777" w:rsidR="007517EF" w:rsidRPr="004A7ED1" w:rsidRDefault="007517EF" w:rsidP="006D7FCD">
            <w:pPr>
              <w:spacing w:after="0"/>
              <w:rPr>
                <w:rFonts w:ascii="Times New Roman" w:hAnsi="Times New Roman" w:cs="Times New Roman"/>
                <w:bCs/>
                <w:sz w:val="20"/>
                <w:szCs w:val="20"/>
                <w:lang w:val="en-GB"/>
              </w:rPr>
            </w:pPr>
            <w:r w:rsidRPr="004A7ED1">
              <w:rPr>
                <w:rFonts w:ascii="Times New Roman" w:hAnsi="Times New Roman" w:cs="Times New Roman"/>
                <w:bCs/>
                <w:sz w:val="20"/>
                <w:szCs w:val="20"/>
                <w:lang w:val="en-GB"/>
              </w:rPr>
              <w:t>Type/Location</w:t>
            </w:r>
          </w:p>
        </w:tc>
        <w:tc>
          <w:tcPr>
            <w:tcW w:w="6210" w:type="dxa"/>
            <w:tcBorders>
              <w:top w:val="single" w:sz="4" w:space="0" w:color="auto"/>
              <w:left w:val="single" w:sz="4" w:space="0" w:color="auto"/>
              <w:bottom w:val="single" w:sz="4" w:space="0" w:color="auto"/>
            </w:tcBorders>
          </w:tcPr>
          <w:p w14:paraId="5A42897A" w14:textId="77777777" w:rsidR="007517EF" w:rsidRPr="004A7ED1" w:rsidRDefault="007517EF" w:rsidP="006D7FCD">
            <w:pPr>
              <w:spacing w:after="0"/>
              <w:rPr>
                <w:rFonts w:ascii="Times New Roman" w:hAnsi="Times New Roman" w:cs="Times New Roman"/>
                <w:iCs/>
                <w:sz w:val="20"/>
                <w:szCs w:val="20"/>
                <w:lang w:val="en-GB"/>
              </w:rPr>
            </w:pPr>
            <w:r w:rsidRPr="004A7ED1">
              <w:rPr>
                <w:rFonts w:ascii="Times New Roman" w:hAnsi="Times New Roman" w:cs="Times New Roman"/>
                <w:iCs/>
                <w:sz w:val="20"/>
                <w:szCs w:val="20"/>
                <w:lang w:val="en-GB"/>
              </w:rPr>
              <w:t>National</w:t>
            </w:r>
          </w:p>
        </w:tc>
      </w:tr>
      <w:tr w:rsidR="007517EF" w:rsidRPr="004A7ED1" w14:paraId="43DF05CC" w14:textId="77777777" w:rsidTr="006D7FCD">
        <w:trPr>
          <w:trHeight w:val="413"/>
        </w:trPr>
        <w:tc>
          <w:tcPr>
            <w:tcW w:w="2535" w:type="dxa"/>
            <w:tcBorders>
              <w:top w:val="single" w:sz="4" w:space="0" w:color="auto"/>
              <w:bottom w:val="single" w:sz="4" w:space="0" w:color="auto"/>
              <w:right w:val="single" w:sz="4" w:space="0" w:color="auto"/>
            </w:tcBorders>
          </w:tcPr>
          <w:p w14:paraId="499CF862" w14:textId="77777777" w:rsidR="007517EF" w:rsidRPr="004A7ED1" w:rsidRDefault="007517EF" w:rsidP="006D7FCD">
            <w:pPr>
              <w:spacing w:after="0"/>
              <w:rPr>
                <w:rFonts w:ascii="Times New Roman" w:hAnsi="Times New Roman" w:cs="Times New Roman"/>
                <w:bCs/>
                <w:sz w:val="20"/>
                <w:szCs w:val="20"/>
                <w:lang w:val="en-GB"/>
              </w:rPr>
            </w:pPr>
            <w:r w:rsidRPr="004A7ED1">
              <w:rPr>
                <w:rFonts w:ascii="Times New Roman" w:hAnsi="Times New Roman" w:cs="Times New Roman"/>
                <w:bCs/>
                <w:sz w:val="20"/>
                <w:szCs w:val="20"/>
                <w:lang w:val="en-GB"/>
              </w:rPr>
              <w:t>Region</w:t>
            </w:r>
          </w:p>
        </w:tc>
        <w:tc>
          <w:tcPr>
            <w:tcW w:w="6210" w:type="dxa"/>
            <w:tcBorders>
              <w:top w:val="single" w:sz="4" w:space="0" w:color="auto"/>
              <w:left w:val="single" w:sz="4" w:space="0" w:color="auto"/>
              <w:bottom w:val="single" w:sz="4" w:space="0" w:color="auto"/>
            </w:tcBorders>
          </w:tcPr>
          <w:p w14:paraId="25F1AF4E" w14:textId="77777777" w:rsidR="007517EF" w:rsidRPr="004A7ED1" w:rsidRDefault="007517EF" w:rsidP="006D7FCD">
            <w:pPr>
              <w:spacing w:after="0"/>
              <w:rPr>
                <w:rFonts w:ascii="Times New Roman" w:hAnsi="Times New Roman" w:cs="Times New Roman"/>
                <w:iCs/>
                <w:sz w:val="20"/>
                <w:szCs w:val="20"/>
                <w:lang w:val="en-GB"/>
              </w:rPr>
            </w:pPr>
            <w:r w:rsidRPr="004A7ED1">
              <w:rPr>
                <w:rFonts w:ascii="Times New Roman" w:hAnsi="Times New Roman" w:cs="Times New Roman"/>
                <w:iCs/>
                <w:sz w:val="20"/>
                <w:szCs w:val="20"/>
                <w:lang w:val="en-GB"/>
              </w:rPr>
              <w:t>LATIN AMERICA AND THE CARIBBEAN</w:t>
            </w:r>
          </w:p>
        </w:tc>
      </w:tr>
      <w:tr w:rsidR="007517EF" w:rsidRPr="004A7ED1" w14:paraId="1B693638" w14:textId="77777777" w:rsidTr="006D7FCD">
        <w:trPr>
          <w:trHeight w:val="413"/>
        </w:trPr>
        <w:tc>
          <w:tcPr>
            <w:tcW w:w="2535" w:type="dxa"/>
            <w:tcBorders>
              <w:top w:val="single" w:sz="4" w:space="0" w:color="auto"/>
              <w:bottom w:val="single" w:sz="4" w:space="0" w:color="auto"/>
              <w:right w:val="single" w:sz="4" w:space="0" w:color="auto"/>
            </w:tcBorders>
          </w:tcPr>
          <w:p w14:paraId="5DEE415E" w14:textId="77777777" w:rsidR="007517EF" w:rsidRPr="004A7ED1" w:rsidRDefault="007517EF" w:rsidP="006D7FCD">
            <w:pPr>
              <w:pStyle w:val="Bodytext"/>
              <w:spacing w:after="0"/>
              <w:rPr>
                <w:sz w:val="20"/>
                <w:lang w:val="en-GB"/>
              </w:rPr>
            </w:pPr>
            <w:r w:rsidRPr="004A7ED1">
              <w:rPr>
                <w:sz w:val="20"/>
                <w:lang w:val="en-GB"/>
              </w:rPr>
              <w:t>List Countries</w:t>
            </w:r>
          </w:p>
        </w:tc>
        <w:tc>
          <w:tcPr>
            <w:tcW w:w="6210" w:type="dxa"/>
            <w:tcBorders>
              <w:top w:val="single" w:sz="4" w:space="0" w:color="auto"/>
              <w:left w:val="single" w:sz="4" w:space="0" w:color="auto"/>
              <w:bottom w:val="single" w:sz="4" w:space="0" w:color="auto"/>
            </w:tcBorders>
          </w:tcPr>
          <w:p w14:paraId="184EA052" w14:textId="77777777" w:rsidR="007517EF" w:rsidRPr="004A7ED1" w:rsidRDefault="007517EF" w:rsidP="006D7FCD">
            <w:pPr>
              <w:spacing w:after="0"/>
              <w:rPr>
                <w:rFonts w:ascii="Times New Roman" w:hAnsi="Times New Roman" w:cs="Times New Roman"/>
                <w:iCs/>
                <w:sz w:val="20"/>
                <w:szCs w:val="20"/>
                <w:lang w:val="en-GB"/>
              </w:rPr>
            </w:pPr>
            <w:r w:rsidRPr="004A7ED1">
              <w:rPr>
                <w:rFonts w:ascii="Times New Roman" w:hAnsi="Times New Roman" w:cs="Times New Roman"/>
                <w:iCs/>
                <w:sz w:val="20"/>
                <w:szCs w:val="20"/>
                <w:lang w:val="en-GB"/>
              </w:rPr>
              <w:t>COMMONWEALTH OF DOMINICA</w:t>
            </w:r>
          </w:p>
        </w:tc>
      </w:tr>
      <w:tr w:rsidR="007517EF" w:rsidRPr="004A7ED1" w14:paraId="17684174" w14:textId="77777777" w:rsidTr="006D7FCD">
        <w:trPr>
          <w:trHeight w:val="413"/>
        </w:trPr>
        <w:tc>
          <w:tcPr>
            <w:tcW w:w="2535" w:type="dxa"/>
            <w:tcBorders>
              <w:top w:val="single" w:sz="4" w:space="0" w:color="auto"/>
              <w:bottom w:val="single" w:sz="4" w:space="0" w:color="auto"/>
              <w:right w:val="single" w:sz="4" w:space="0" w:color="auto"/>
            </w:tcBorders>
          </w:tcPr>
          <w:p w14:paraId="2E51C050" w14:textId="77777777" w:rsidR="007517EF" w:rsidRPr="004A7ED1" w:rsidRDefault="007517EF" w:rsidP="006D7FCD">
            <w:pPr>
              <w:pStyle w:val="Bodytext"/>
              <w:spacing w:after="0"/>
              <w:rPr>
                <w:sz w:val="20"/>
                <w:lang w:val="en-GB"/>
              </w:rPr>
            </w:pPr>
            <w:r w:rsidRPr="004A7ED1">
              <w:rPr>
                <w:sz w:val="20"/>
                <w:lang w:val="en-GB"/>
              </w:rPr>
              <w:t>Project Description</w:t>
            </w:r>
          </w:p>
        </w:tc>
        <w:tc>
          <w:tcPr>
            <w:tcW w:w="6210" w:type="dxa"/>
            <w:tcBorders>
              <w:top w:val="single" w:sz="4" w:space="0" w:color="auto"/>
              <w:left w:val="single" w:sz="4" w:space="0" w:color="auto"/>
              <w:bottom w:val="single" w:sz="4" w:space="0" w:color="auto"/>
            </w:tcBorders>
          </w:tcPr>
          <w:p w14:paraId="114B78DC" w14:textId="38B60AAF" w:rsidR="007517EF" w:rsidRPr="004A7ED1" w:rsidRDefault="007517EF" w:rsidP="00740DC2">
            <w:pPr>
              <w:spacing w:after="0"/>
              <w:rPr>
                <w:rFonts w:ascii="Times New Roman" w:hAnsi="Times New Roman" w:cs="Times New Roman"/>
                <w:iCs/>
                <w:sz w:val="20"/>
                <w:szCs w:val="20"/>
                <w:lang w:val="en-GB"/>
              </w:rPr>
            </w:pPr>
            <w:r w:rsidRPr="004A7ED1">
              <w:rPr>
                <w:rFonts w:ascii="Times New Roman" w:hAnsi="Times New Roman" w:cs="Times New Roman"/>
                <w:iCs/>
                <w:sz w:val="20"/>
                <w:szCs w:val="20"/>
                <w:lang w:val="en-GB"/>
              </w:rPr>
              <w:t xml:space="preserve">The project is designed to </w:t>
            </w:r>
            <w:r w:rsidR="005C2872" w:rsidRPr="004A7ED1">
              <w:rPr>
                <w:rFonts w:ascii="Times New Roman" w:hAnsi="Times New Roman" w:cs="Times New Roman"/>
                <w:iCs/>
                <w:sz w:val="20"/>
                <w:szCs w:val="20"/>
                <w:lang w:val="en-GB"/>
              </w:rPr>
              <w:t xml:space="preserve">strengthen resilience in the buffer zone of the </w:t>
            </w:r>
            <w:proofErr w:type="spellStart"/>
            <w:r w:rsidR="005C2872" w:rsidRPr="004A7ED1">
              <w:rPr>
                <w:rFonts w:ascii="Times New Roman" w:hAnsi="Times New Roman" w:cs="Times New Roman"/>
                <w:iCs/>
                <w:sz w:val="20"/>
                <w:szCs w:val="20"/>
                <w:lang w:val="en-GB"/>
              </w:rPr>
              <w:t>Morne</w:t>
            </w:r>
            <w:proofErr w:type="spellEnd"/>
            <w:r w:rsidR="005C2872" w:rsidRPr="004A7ED1">
              <w:rPr>
                <w:rFonts w:ascii="Times New Roman" w:hAnsi="Times New Roman" w:cs="Times New Roman"/>
                <w:iCs/>
                <w:sz w:val="20"/>
                <w:szCs w:val="20"/>
                <w:lang w:val="en-GB"/>
              </w:rPr>
              <w:t xml:space="preserve"> Trois Pitons National Park through participatory forest rehabilitation, restoration, sustainable agricultural practices, and the development of livelihood options </w:t>
            </w:r>
            <w:r w:rsidRPr="004A7ED1">
              <w:rPr>
                <w:rFonts w:ascii="Times New Roman" w:hAnsi="Times New Roman" w:cs="Times New Roman"/>
                <w:iCs/>
                <w:sz w:val="20"/>
                <w:szCs w:val="20"/>
                <w:lang w:val="en-GB"/>
              </w:rPr>
              <w:t>in the Commonwealth of Dominica</w:t>
            </w:r>
            <w:r w:rsidR="005C2872" w:rsidRPr="004A7ED1">
              <w:rPr>
                <w:rFonts w:ascii="Times New Roman" w:hAnsi="Times New Roman" w:cs="Times New Roman"/>
                <w:iCs/>
                <w:sz w:val="20"/>
                <w:szCs w:val="20"/>
                <w:lang w:val="en-GB"/>
              </w:rPr>
              <w:t xml:space="preserve"> in the aftermath of Hurricane Maria</w:t>
            </w:r>
            <w:r w:rsidR="00740DC2" w:rsidRPr="004A7ED1">
              <w:rPr>
                <w:rFonts w:ascii="Times New Roman" w:hAnsi="Times New Roman" w:cs="Times New Roman"/>
                <w:iCs/>
                <w:sz w:val="20"/>
                <w:szCs w:val="20"/>
                <w:lang w:val="en-GB"/>
              </w:rPr>
              <w:t>.</w:t>
            </w:r>
          </w:p>
        </w:tc>
      </w:tr>
      <w:tr w:rsidR="007517EF" w:rsidRPr="004A7ED1" w14:paraId="3F301752" w14:textId="77777777" w:rsidTr="006D7FCD">
        <w:trPr>
          <w:trHeight w:val="413"/>
        </w:trPr>
        <w:tc>
          <w:tcPr>
            <w:tcW w:w="2535" w:type="dxa"/>
            <w:tcBorders>
              <w:top w:val="single" w:sz="4" w:space="0" w:color="auto"/>
              <w:bottom w:val="single" w:sz="4" w:space="0" w:color="auto"/>
              <w:right w:val="single" w:sz="4" w:space="0" w:color="auto"/>
            </w:tcBorders>
          </w:tcPr>
          <w:p w14:paraId="15A3B518" w14:textId="77777777" w:rsidR="007517EF" w:rsidRPr="004A7ED1" w:rsidRDefault="007517EF" w:rsidP="006D7FCD">
            <w:pPr>
              <w:pStyle w:val="Bodytext"/>
              <w:spacing w:after="0"/>
              <w:rPr>
                <w:sz w:val="20"/>
                <w:lang w:val="en-GB"/>
              </w:rPr>
            </w:pPr>
            <w:r w:rsidRPr="004A7ED1">
              <w:rPr>
                <w:sz w:val="20"/>
                <w:lang w:val="en-GB"/>
              </w:rPr>
              <w:t>Estimated duration of project:</w:t>
            </w:r>
          </w:p>
        </w:tc>
        <w:tc>
          <w:tcPr>
            <w:tcW w:w="6210" w:type="dxa"/>
            <w:tcBorders>
              <w:top w:val="single" w:sz="4" w:space="0" w:color="auto"/>
              <w:left w:val="single" w:sz="4" w:space="0" w:color="auto"/>
              <w:bottom w:val="single" w:sz="4" w:space="0" w:color="auto"/>
            </w:tcBorders>
          </w:tcPr>
          <w:p w14:paraId="446704CD" w14:textId="77777777" w:rsidR="007517EF" w:rsidRPr="00CA0F7C" w:rsidRDefault="007517EF" w:rsidP="006D7FCD">
            <w:pPr>
              <w:spacing w:after="0"/>
              <w:rPr>
                <w:rFonts w:ascii="Times New Roman" w:hAnsi="Times New Roman" w:cs="Times New Roman"/>
                <w:iCs/>
                <w:sz w:val="20"/>
                <w:szCs w:val="20"/>
                <w:lang w:val="en-GB"/>
              </w:rPr>
            </w:pPr>
            <w:r w:rsidRPr="00CA0F7C">
              <w:rPr>
                <w:rFonts w:ascii="Times New Roman" w:hAnsi="Times New Roman" w:cs="Times New Roman"/>
                <w:iCs/>
                <w:sz w:val="20"/>
                <w:szCs w:val="20"/>
                <w:lang w:val="en-GB"/>
              </w:rPr>
              <w:t>36 months</w:t>
            </w:r>
          </w:p>
        </w:tc>
      </w:tr>
      <w:tr w:rsidR="007517EF" w:rsidRPr="004A7ED1" w14:paraId="77A6F930" w14:textId="77777777" w:rsidTr="006D7FCD">
        <w:trPr>
          <w:trHeight w:val="413"/>
        </w:trPr>
        <w:tc>
          <w:tcPr>
            <w:tcW w:w="2535" w:type="dxa"/>
            <w:tcBorders>
              <w:top w:val="single" w:sz="4" w:space="0" w:color="auto"/>
              <w:bottom w:val="single" w:sz="4" w:space="0" w:color="auto"/>
              <w:right w:val="single" w:sz="4" w:space="0" w:color="auto"/>
            </w:tcBorders>
          </w:tcPr>
          <w:p w14:paraId="32FB7F61" w14:textId="77777777" w:rsidR="007517EF" w:rsidRPr="004A7ED1" w:rsidRDefault="007517EF" w:rsidP="006D7FCD">
            <w:pPr>
              <w:pStyle w:val="Bodytext"/>
              <w:spacing w:after="0"/>
              <w:rPr>
                <w:sz w:val="20"/>
                <w:lang w:val="en-GB"/>
              </w:rPr>
            </w:pPr>
            <w:r w:rsidRPr="004A7ED1">
              <w:rPr>
                <w:sz w:val="20"/>
                <w:lang w:val="en-GB"/>
              </w:rPr>
              <w:t>Estimated cost of the project:</w:t>
            </w:r>
          </w:p>
        </w:tc>
        <w:tc>
          <w:tcPr>
            <w:tcW w:w="6210" w:type="dxa"/>
            <w:tcBorders>
              <w:top w:val="single" w:sz="4" w:space="0" w:color="auto"/>
              <w:left w:val="single" w:sz="4" w:space="0" w:color="auto"/>
              <w:bottom w:val="single" w:sz="4" w:space="0" w:color="auto"/>
            </w:tcBorders>
          </w:tcPr>
          <w:p w14:paraId="755276DD" w14:textId="1FAF8D1F" w:rsidR="007517EF" w:rsidRPr="00CA0F7C" w:rsidRDefault="002B04E5" w:rsidP="00CA0F7C">
            <w:pPr>
              <w:spacing w:after="0"/>
              <w:rPr>
                <w:rFonts w:ascii="Times New Roman" w:hAnsi="Times New Roman" w:cs="Times New Roman"/>
                <w:iCs/>
                <w:sz w:val="20"/>
                <w:szCs w:val="20"/>
                <w:lang w:val="en-GB"/>
              </w:rPr>
            </w:pPr>
            <w:r w:rsidRPr="00CA0F7C">
              <w:rPr>
                <w:rFonts w:ascii="Times New Roman" w:hAnsi="Times New Roman" w:cs="Times New Roman"/>
                <w:iCs/>
                <w:sz w:val="20"/>
                <w:szCs w:val="20"/>
                <w:lang w:val="en-GB"/>
              </w:rPr>
              <w:t>1,576,484</w:t>
            </w:r>
            <w:r w:rsidR="00CA0F7C" w:rsidRPr="00CA0F7C">
              <w:rPr>
                <w:rFonts w:ascii="Times New Roman" w:hAnsi="Times New Roman" w:cs="Times New Roman"/>
                <w:iCs/>
                <w:sz w:val="20"/>
                <w:szCs w:val="20"/>
                <w:lang w:val="en-GB"/>
              </w:rPr>
              <w:t xml:space="preserve"> (GEF);</w:t>
            </w:r>
            <w:r w:rsidR="0023438A" w:rsidRPr="00CA0F7C">
              <w:rPr>
                <w:rFonts w:ascii="Times New Roman" w:hAnsi="Times New Roman" w:cs="Times New Roman"/>
                <w:iCs/>
                <w:sz w:val="20"/>
                <w:szCs w:val="20"/>
                <w:lang w:val="en-GB"/>
              </w:rPr>
              <w:t xml:space="preserve"> </w:t>
            </w:r>
            <w:r w:rsidR="00CA0F7C" w:rsidRPr="00CA0F7C">
              <w:rPr>
                <w:rFonts w:ascii="Times New Roman" w:hAnsi="Times New Roman" w:cs="Times New Roman"/>
                <w:iCs/>
                <w:sz w:val="20"/>
                <w:szCs w:val="20"/>
                <w:lang w:val="en-GB"/>
              </w:rPr>
              <w:t>1,925,000 (</w:t>
            </w:r>
            <w:proofErr w:type="spellStart"/>
            <w:r w:rsidR="00CA0F7C" w:rsidRPr="00CA0F7C">
              <w:rPr>
                <w:rFonts w:ascii="Times New Roman" w:hAnsi="Times New Roman" w:cs="Times New Roman"/>
                <w:iCs/>
                <w:sz w:val="20"/>
                <w:szCs w:val="20"/>
                <w:lang w:val="en-GB"/>
              </w:rPr>
              <w:t>C</w:t>
            </w:r>
            <w:r w:rsidR="0023438A" w:rsidRPr="00CA0F7C">
              <w:rPr>
                <w:rFonts w:ascii="Times New Roman" w:hAnsi="Times New Roman" w:cs="Times New Roman"/>
                <w:iCs/>
                <w:sz w:val="20"/>
                <w:szCs w:val="20"/>
                <w:lang w:val="en-GB"/>
              </w:rPr>
              <w:t>ofinancing</w:t>
            </w:r>
            <w:proofErr w:type="spellEnd"/>
            <w:r w:rsidR="00CA0F7C" w:rsidRPr="00CA0F7C">
              <w:rPr>
                <w:rFonts w:ascii="Times New Roman" w:hAnsi="Times New Roman" w:cs="Times New Roman"/>
                <w:iCs/>
                <w:sz w:val="20"/>
                <w:szCs w:val="20"/>
                <w:lang w:val="en-GB"/>
              </w:rPr>
              <w:t>)</w:t>
            </w:r>
          </w:p>
        </w:tc>
      </w:tr>
      <w:bookmarkEnd w:id="30"/>
      <w:bookmarkEnd w:id="31"/>
    </w:tbl>
    <w:p w14:paraId="5BB29ED9" w14:textId="77777777" w:rsidR="007517EF" w:rsidRPr="004A7ED1" w:rsidRDefault="007517EF" w:rsidP="007517EF">
      <w:pPr>
        <w:spacing w:after="0"/>
        <w:rPr>
          <w:rFonts w:ascii="Times New Roman" w:hAnsi="Times New Roman" w:cs="Times New Roman"/>
          <w:b/>
          <w:lang w:val="en-GB"/>
        </w:rPr>
      </w:pPr>
    </w:p>
    <w:p w14:paraId="6E84C0C6" w14:textId="77777777" w:rsidR="007517EF" w:rsidRPr="004A7ED1" w:rsidRDefault="007517EF" w:rsidP="007517EF">
      <w:pPr>
        <w:spacing w:after="0"/>
        <w:rPr>
          <w:rFonts w:ascii="Times New Roman" w:hAnsi="Times New Roman" w:cs="Times New Roman"/>
          <w:b/>
          <w:lang w:val="en-GB"/>
        </w:rPr>
      </w:pPr>
      <w:r w:rsidRPr="004A7ED1">
        <w:rPr>
          <w:rFonts w:ascii="Times New Roman" w:hAnsi="Times New Roman" w:cs="Times New Roman"/>
          <w:noProof/>
        </w:rPr>
        <mc:AlternateContent>
          <mc:Choice Requires="wps">
            <w:drawing>
              <wp:anchor distT="0" distB="0" distL="114300" distR="114300" simplePos="0" relativeHeight="251637760" behindDoc="0" locked="0" layoutInCell="1" allowOverlap="1" wp14:anchorId="73916910" wp14:editId="6321483A">
                <wp:simplePos x="0" y="0"/>
                <wp:positionH relativeFrom="column">
                  <wp:posOffset>-103505</wp:posOffset>
                </wp:positionH>
                <wp:positionV relativeFrom="paragraph">
                  <wp:posOffset>102870</wp:posOffset>
                </wp:positionV>
                <wp:extent cx="5222875" cy="300990"/>
                <wp:effectExtent l="0" t="0" r="15875" b="228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2875" cy="300990"/>
                        </a:xfrm>
                        <a:prstGeom prst="rect">
                          <a:avLst/>
                        </a:prstGeom>
                        <a:solidFill>
                          <a:srgbClr val="FFC000"/>
                        </a:solidFill>
                        <a:ln w="6350">
                          <a:solidFill>
                            <a:prstClr val="black"/>
                          </a:solidFill>
                        </a:ln>
                        <a:effectLst/>
                      </wps:spPr>
                      <wps:txbx>
                        <w:txbxContent>
                          <w:p w14:paraId="511D35E4" w14:textId="77777777" w:rsidR="00D26018" w:rsidRPr="003E48CF" w:rsidRDefault="00D26018" w:rsidP="007517EF">
                            <w:pPr>
                              <w:jc w:val="center"/>
                              <w:rPr>
                                <w:rFonts w:ascii="Calibri" w:hAnsi="Calibri" w:cs="Calibri"/>
                                <w:b/>
                              </w:rPr>
                            </w:pPr>
                            <w:r w:rsidRPr="003E48CF">
                              <w:rPr>
                                <w:rFonts w:ascii="Calibri" w:hAnsi="Calibri" w:cs="Calibri"/>
                                <w:b/>
                              </w:rPr>
                              <w:t>II. Environmental Social and Economic Screening Determination</w:t>
                            </w:r>
                          </w:p>
                          <w:p w14:paraId="68A93ACD" w14:textId="77777777" w:rsidR="00D26018" w:rsidRDefault="00D26018" w:rsidP="007517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16910" id="Text Box 7" o:spid="_x0000_s1063" type="#_x0000_t202" style="position:absolute;margin-left:-8.15pt;margin-top:8.1pt;width:411.25pt;height:23.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uTFZAIAANEEAAAOAAAAZHJzL2Uyb0RvYy54bWysVN9v2jAQfp+0/8Hy+0hIoZSIUDEqpkmo&#10;rQRTn43jkKiOz7MNCfvrd3YIpd2epr0Yn+/L/fjuO2b3bS3JURhbgcrocBBTIhSHvFL7jP7Yrr7c&#10;UWIdUzmToERGT8LS+/nnT7NGpyKBEmQuDMEgyqaNzmjpnE6jyPJS1MwOQAuFzgJMzRyaZh/lhjUY&#10;vZZREse3UQMm1wa4sBZfHzonnYf4RSG4eyoKKxyRGcXaXDhNOHf+jOYzlu4N02XFz2Wwf6iiZpXC&#10;pJdQD8wxcjDVH6HqihuwULgBhzqCoqi4CD1gN8P4QzebkmkRekFyrL7QZP9fWP54fDakyjM6oUSx&#10;Gke0Fa0jX6ElE89Oo22KoI1GmGvxGaccOrV6DfzVIiS6wnQfWER7NtrC1P4X+yT4IQ7gdCHdZ+H4&#10;OE6S5G4ypoSj7yaOp9Mwlejta22s+yagJv6SUYNDDRWw49o6n5+lPcQnsyCrfFVJGQyz3y2lIUeG&#10;AlitlnHcR38Hk4o0Gb29Gcddb9chfOxLiJ1k/NXzgkmvIqAllc8ngubOdXleOir8zbW7NjA9nPbE&#10;7iA/Ia8GOl1azVcVZlsz656ZQSEiY7hc7gmPQgKWCOcbJSWYX39793jUB3opaVDYGbU/D8wISuR3&#10;hcqZDkcjvwnBGI0nCRrm2rO79qhDvQSkbohrrHm4eryT/bUwUL/gDi58VnQxxTF3Rl1/Xbpu3XCH&#10;uVgsAgi1r5lbq43mvZw8y9v2hRl9HrNDgTxCvwIs/TDtDuspV7A4OCiqIAVPdMfqWZe4N2FY5x33&#10;i3ltB9TbP9H8NwAAAP//AwBQSwMEFAAGAAgAAAAhAB21nQvcAAAACQEAAA8AAABkcnMvZG93bnJl&#10;di54bWxMj8FqwzAMhu+DvYNRYbfWaQMhZHFKKfQydlm29qzGahJmyyF2k+zt5562m8T/8etTuV+s&#10;ERONvnesYLtJQBA3TvfcKvj6PK1zED4gazSOScEPedhXz08lFtrN/EFTHVoRS9gXqKALYSik9E1H&#10;Fv3GDcQxu7nRYojr2Eo94hzLrZG7JMmkxZ7jhQ4HOnbUfNd3q+CWHxudXqb+HdHU6bk+v83tSamX&#10;1XJ4BRFoCX8wPPSjOlTR6erurL0wCtbbLI1oDLIdiAjkyWO4KsjSDGRVyv8fVL8AAAD//wMAUEsB&#10;Ai0AFAAGAAgAAAAhALaDOJL+AAAA4QEAABMAAAAAAAAAAAAAAAAAAAAAAFtDb250ZW50X1R5cGVz&#10;XS54bWxQSwECLQAUAAYACAAAACEAOP0h/9YAAACUAQAACwAAAAAAAAAAAAAAAAAvAQAAX3JlbHMv&#10;LnJlbHNQSwECLQAUAAYACAAAACEAc17kxWQCAADRBAAADgAAAAAAAAAAAAAAAAAuAgAAZHJzL2Uy&#10;b0RvYy54bWxQSwECLQAUAAYACAAAACEAHbWdC9wAAAAJAQAADwAAAAAAAAAAAAAAAAC+BAAAZHJz&#10;L2Rvd25yZXYueG1sUEsFBgAAAAAEAAQA8wAAAMcFAAAAAA==&#10;" fillcolor="#ffc000" strokeweight=".5pt">
                <v:path arrowok="t"/>
                <v:textbox>
                  <w:txbxContent>
                    <w:p w14:paraId="511D35E4" w14:textId="77777777" w:rsidR="00D26018" w:rsidRPr="003E48CF" w:rsidRDefault="00D26018" w:rsidP="007517EF">
                      <w:pPr>
                        <w:jc w:val="center"/>
                        <w:rPr>
                          <w:rFonts w:ascii="Calibri" w:hAnsi="Calibri" w:cs="Calibri"/>
                          <w:b/>
                        </w:rPr>
                      </w:pPr>
                      <w:r w:rsidRPr="003E48CF">
                        <w:rPr>
                          <w:rFonts w:ascii="Calibri" w:hAnsi="Calibri" w:cs="Calibri"/>
                          <w:b/>
                        </w:rPr>
                        <w:t>II. Environmental Social and Economic Screening Determination</w:t>
                      </w:r>
                    </w:p>
                    <w:p w14:paraId="68A93ACD" w14:textId="77777777" w:rsidR="00D26018" w:rsidRDefault="00D26018" w:rsidP="007517EF"/>
                  </w:txbxContent>
                </v:textbox>
              </v:shape>
            </w:pict>
          </mc:Fallback>
        </mc:AlternateContent>
      </w:r>
    </w:p>
    <w:p w14:paraId="75E452E1" w14:textId="77777777" w:rsidR="007517EF" w:rsidRPr="004A7ED1" w:rsidRDefault="007517EF" w:rsidP="007517EF">
      <w:pPr>
        <w:spacing w:after="0"/>
        <w:rPr>
          <w:rFonts w:ascii="Times New Roman" w:hAnsi="Times New Roman" w:cs="Times New Roman"/>
          <w:b/>
          <w:lang w:val="en-GB"/>
        </w:rPr>
      </w:pPr>
    </w:p>
    <w:p w14:paraId="534C71C1" w14:textId="77777777" w:rsidR="007517EF" w:rsidRPr="004A7ED1" w:rsidRDefault="007517EF" w:rsidP="007517EF">
      <w:pPr>
        <w:spacing w:after="0"/>
        <w:rPr>
          <w:rFonts w:ascii="Times New Roman" w:hAnsi="Times New Roman" w:cs="Times New Roman"/>
          <w:lang w:val="en-GB"/>
        </w:rPr>
      </w:pPr>
    </w:p>
    <w:tbl>
      <w:tblPr>
        <w:tblpPr w:leftFromText="180" w:rightFromText="180" w:vertAnchor="text"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7517EF" w:rsidRPr="004A7ED1" w14:paraId="7A73BEB4" w14:textId="77777777" w:rsidTr="0044660A">
        <w:trPr>
          <w:trHeight w:val="622"/>
        </w:trPr>
        <w:tc>
          <w:tcPr>
            <w:tcW w:w="8856" w:type="dxa"/>
            <w:shd w:val="clear" w:color="auto" w:fill="auto"/>
          </w:tcPr>
          <w:p w14:paraId="36B4E83C" w14:textId="77777777" w:rsidR="007517EF" w:rsidRPr="004A7ED1" w:rsidRDefault="007517EF" w:rsidP="0044660A">
            <w:pPr>
              <w:spacing w:after="0"/>
              <w:rPr>
                <w:rFonts w:ascii="Times New Roman" w:hAnsi="Times New Roman" w:cs="Times New Roman"/>
                <w:sz w:val="20"/>
                <w:szCs w:val="20"/>
                <w:u w:val="single"/>
                <w:lang w:val="en-GB"/>
              </w:rPr>
            </w:pPr>
          </w:p>
          <w:p w14:paraId="553E0795" w14:textId="77777777" w:rsidR="007517EF" w:rsidRPr="004A7ED1" w:rsidRDefault="007517EF" w:rsidP="0044660A">
            <w:pPr>
              <w:spacing w:after="0"/>
              <w:rPr>
                <w:rFonts w:ascii="Times New Roman" w:hAnsi="Times New Roman" w:cs="Times New Roman"/>
                <w:b/>
                <w:lang w:val="en-GB"/>
              </w:rPr>
            </w:pPr>
            <w:r w:rsidRPr="004A7ED1">
              <w:rPr>
                <w:rFonts w:ascii="Times New Roman" w:hAnsi="Times New Roman" w:cs="Times New Roman"/>
                <w:b/>
                <w:lang w:val="en-GB"/>
              </w:rPr>
              <w:t xml:space="preserve">A. Summary of the Safeguard Risks Triggered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5"/>
              <w:gridCol w:w="630"/>
              <w:gridCol w:w="630"/>
              <w:gridCol w:w="624"/>
            </w:tblGrid>
            <w:tr w:rsidR="007517EF" w:rsidRPr="004A7ED1" w14:paraId="02AB0DF2" w14:textId="77777777" w:rsidTr="0044660A">
              <w:trPr>
                <w:cantSplit/>
                <w:trHeight w:val="1424"/>
              </w:trPr>
              <w:tc>
                <w:tcPr>
                  <w:tcW w:w="6475" w:type="dxa"/>
                  <w:shd w:val="clear" w:color="auto" w:fill="auto"/>
                  <w:vAlign w:val="center"/>
                </w:tcPr>
                <w:p w14:paraId="0AE117EC" w14:textId="77777777" w:rsidR="007517EF" w:rsidRPr="004A7ED1" w:rsidRDefault="007517EF" w:rsidP="00761E6A">
                  <w:pPr>
                    <w:framePr w:hSpace="180" w:wrap="around" w:vAnchor="text" w:hAnchor="text" w:y="151"/>
                    <w:spacing w:after="0"/>
                    <w:rPr>
                      <w:rFonts w:ascii="Times New Roman" w:hAnsi="Times New Roman" w:cs="Times New Roman"/>
                      <w:b/>
                      <w:sz w:val="20"/>
                      <w:szCs w:val="20"/>
                      <w:lang w:val="en-GB"/>
                    </w:rPr>
                  </w:pPr>
                  <w:r w:rsidRPr="004A7ED1">
                    <w:rPr>
                      <w:rFonts w:ascii="Times New Roman" w:hAnsi="Times New Roman" w:cs="Times New Roman"/>
                      <w:b/>
                      <w:sz w:val="20"/>
                      <w:szCs w:val="20"/>
                      <w:lang w:val="en-GB"/>
                    </w:rPr>
                    <w:t>Safeguard Standard Triggered by the Project</w:t>
                  </w:r>
                </w:p>
                <w:p w14:paraId="47B5CB66" w14:textId="54C1E34D" w:rsidR="00EB45D7" w:rsidRPr="004A7ED1" w:rsidRDefault="00EB45D7" w:rsidP="00761E6A">
                  <w:pPr>
                    <w:framePr w:hSpace="180" w:wrap="around" w:vAnchor="text" w:hAnchor="text" w:y="151"/>
                    <w:spacing w:after="0"/>
                    <w:rPr>
                      <w:rFonts w:ascii="Times New Roman" w:hAnsi="Times New Roman" w:cs="Times New Roman"/>
                      <w:sz w:val="20"/>
                      <w:szCs w:val="20"/>
                      <w:lang w:val="en-GB"/>
                    </w:rPr>
                  </w:pPr>
                </w:p>
              </w:tc>
              <w:tc>
                <w:tcPr>
                  <w:tcW w:w="630" w:type="dxa"/>
                  <w:shd w:val="clear" w:color="auto" w:fill="auto"/>
                  <w:textDirection w:val="btLr"/>
                </w:tcPr>
                <w:p w14:paraId="2448F3F4" w14:textId="77777777" w:rsidR="007517EF" w:rsidRPr="004A7ED1" w:rsidRDefault="007517EF" w:rsidP="00761E6A">
                  <w:pPr>
                    <w:framePr w:hSpace="180" w:wrap="around" w:vAnchor="text" w:hAnchor="text" w:y="151"/>
                    <w:spacing w:after="0"/>
                    <w:ind w:left="113" w:right="113"/>
                    <w:rPr>
                      <w:rFonts w:ascii="Times New Roman" w:hAnsi="Times New Roman" w:cs="Times New Roman"/>
                      <w:sz w:val="20"/>
                      <w:szCs w:val="20"/>
                      <w:lang w:val="en-GB"/>
                    </w:rPr>
                  </w:pPr>
                  <w:r w:rsidRPr="004A7ED1">
                    <w:rPr>
                      <w:rFonts w:ascii="Times New Roman" w:hAnsi="Times New Roman" w:cs="Times New Roman"/>
                      <w:sz w:val="20"/>
                      <w:szCs w:val="20"/>
                      <w:lang w:val="en-GB"/>
                    </w:rPr>
                    <w:t>Impact of Risk</w:t>
                  </w:r>
                  <w:r w:rsidRPr="004A7ED1">
                    <w:rPr>
                      <w:rStyle w:val="FootnoteReference"/>
                      <w:rFonts w:ascii="Times New Roman" w:hAnsi="Times New Roman" w:cs="Times New Roman"/>
                      <w:sz w:val="20"/>
                      <w:szCs w:val="20"/>
                      <w:lang w:val="en-GB"/>
                    </w:rPr>
                    <w:footnoteReference w:id="39"/>
                  </w:r>
                  <w:r w:rsidRPr="004A7ED1">
                    <w:rPr>
                      <w:rFonts w:ascii="Times New Roman" w:hAnsi="Times New Roman" w:cs="Times New Roman"/>
                      <w:sz w:val="20"/>
                      <w:szCs w:val="20"/>
                      <w:lang w:val="en-GB"/>
                    </w:rPr>
                    <w:t xml:space="preserve"> (1-5)</w:t>
                  </w:r>
                </w:p>
              </w:tc>
              <w:tc>
                <w:tcPr>
                  <w:tcW w:w="630" w:type="dxa"/>
                  <w:shd w:val="clear" w:color="auto" w:fill="auto"/>
                  <w:textDirection w:val="btLr"/>
                </w:tcPr>
                <w:p w14:paraId="1DC3A0B3" w14:textId="77777777" w:rsidR="007517EF" w:rsidRPr="004A7ED1" w:rsidRDefault="007517EF" w:rsidP="00761E6A">
                  <w:pPr>
                    <w:framePr w:hSpace="180" w:wrap="around" w:vAnchor="text" w:hAnchor="text" w:y="151"/>
                    <w:spacing w:after="0"/>
                    <w:ind w:left="113" w:right="113"/>
                    <w:rPr>
                      <w:rFonts w:ascii="Times New Roman" w:hAnsi="Times New Roman" w:cs="Times New Roman"/>
                      <w:sz w:val="20"/>
                      <w:szCs w:val="20"/>
                      <w:lang w:val="en-GB"/>
                    </w:rPr>
                  </w:pPr>
                  <w:r w:rsidRPr="004A7ED1">
                    <w:rPr>
                      <w:rFonts w:ascii="Times New Roman" w:hAnsi="Times New Roman" w:cs="Times New Roman"/>
                      <w:sz w:val="20"/>
                      <w:szCs w:val="20"/>
                      <w:lang w:val="en-GB"/>
                    </w:rPr>
                    <w:t>Probability of Risk (1-5)</w:t>
                  </w:r>
                </w:p>
              </w:tc>
              <w:tc>
                <w:tcPr>
                  <w:tcW w:w="624" w:type="dxa"/>
                  <w:shd w:val="clear" w:color="auto" w:fill="auto"/>
                  <w:textDirection w:val="btLr"/>
                </w:tcPr>
                <w:p w14:paraId="74F8AA52" w14:textId="77777777" w:rsidR="007517EF" w:rsidRPr="004A7ED1" w:rsidRDefault="007517EF" w:rsidP="00761E6A">
                  <w:pPr>
                    <w:framePr w:hSpace="180" w:wrap="around" w:vAnchor="text" w:hAnchor="text" w:y="151"/>
                    <w:spacing w:after="0"/>
                    <w:ind w:left="113" w:right="113"/>
                    <w:rPr>
                      <w:rFonts w:ascii="Times New Roman" w:hAnsi="Times New Roman" w:cs="Times New Roman"/>
                      <w:sz w:val="20"/>
                      <w:szCs w:val="20"/>
                      <w:lang w:val="en-GB"/>
                    </w:rPr>
                  </w:pPr>
                  <w:r w:rsidRPr="004A7ED1">
                    <w:rPr>
                      <w:rFonts w:ascii="Times New Roman" w:hAnsi="Times New Roman" w:cs="Times New Roman"/>
                      <w:sz w:val="20"/>
                      <w:szCs w:val="20"/>
                      <w:lang w:val="en-GB"/>
                    </w:rPr>
                    <w:t>Significance of Risk (L, M, H)</w:t>
                  </w:r>
                </w:p>
              </w:tc>
            </w:tr>
            <w:tr w:rsidR="00A84178" w:rsidRPr="004A7ED1" w14:paraId="24E3A06A" w14:textId="77777777" w:rsidTr="0044660A">
              <w:trPr>
                <w:trHeight w:val="264"/>
              </w:trPr>
              <w:tc>
                <w:tcPr>
                  <w:tcW w:w="6475" w:type="dxa"/>
                  <w:shd w:val="clear" w:color="auto" w:fill="auto"/>
                </w:tcPr>
                <w:p w14:paraId="77429DA8"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t>SS 1: Biodiversity, natural habitat and Sustainable Management of Living Resources</w:t>
                  </w:r>
                </w:p>
              </w:tc>
              <w:tc>
                <w:tcPr>
                  <w:tcW w:w="630" w:type="dxa"/>
                  <w:shd w:val="clear" w:color="auto" w:fill="auto"/>
                </w:tcPr>
                <w:p w14:paraId="51A71E55" w14:textId="218D12CE"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3</w:t>
                  </w:r>
                </w:p>
              </w:tc>
              <w:tc>
                <w:tcPr>
                  <w:tcW w:w="630" w:type="dxa"/>
                  <w:shd w:val="clear" w:color="auto" w:fill="auto"/>
                </w:tcPr>
                <w:p w14:paraId="13438DCE" w14:textId="5FF8FFF6"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21A3D308" w14:textId="51642322"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L</w:t>
                  </w:r>
                </w:p>
              </w:tc>
            </w:tr>
            <w:tr w:rsidR="00A84178" w:rsidRPr="004A7ED1" w14:paraId="6FEC32F7" w14:textId="77777777" w:rsidTr="0044660A">
              <w:trPr>
                <w:trHeight w:val="277"/>
              </w:trPr>
              <w:tc>
                <w:tcPr>
                  <w:tcW w:w="6475" w:type="dxa"/>
                  <w:shd w:val="clear" w:color="auto" w:fill="auto"/>
                </w:tcPr>
                <w:p w14:paraId="4B8DD96D"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t>SS 2: Resource Efficiency, Pollution Prevention and Management of Chemicals and Wastes</w:t>
                  </w:r>
                </w:p>
              </w:tc>
              <w:tc>
                <w:tcPr>
                  <w:tcW w:w="630" w:type="dxa"/>
                  <w:shd w:val="clear" w:color="auto" w:fill="auto"/>
                </w:tcPr>
                <w:p w14:paraId="1BDAF90D" w14:textId="109EE493"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3A912204" w14:textId="168B5342"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6CD2D96E" w14:textId="48C7410E"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65A0AD89" w14:textId="77777777" w:rsidTr="0044660A">
              <w:trPr>
                <w:trHeight w:val="264"/>
              </w:trPr>
              <w:tc>
                <w:tcPr>
                  <w:tcW w:w="6475" w:type="dxa"/>
                  <w:shd w:val="clear" w:color="auto" w:fill="auto"/>
                </w:tcPr>
                <w:p w14:paraId="536C1E0C"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lastRenderedPageBreak/>
                    <w:t>SS 3: Safety of Dams</w:t>
                  </w:r>
                </w:p>
              </w:tc>
              <w:tc>
                <w:tcPr>
                  <w:tcW w:w="630" w:type="dxa"/>
                  <w:shd w:val="clear" w:color="auto" w:fill="auto"/>
                </w:tcPr>
                <w:p w14:paraId="75C996FC" w14:textId="6604C840"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51B23F93" w14:textId="239C740B"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3E3DD853" w14:textId="158D4B0B"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253CBBB2" w14:textId="77777777" w:rsidTr="0044660A">
              <w:trPr>
                <w:trHeight w:val="264"/>
              </w:trPr>
              <w:tc>
                <w:tcPr>
                  <w:tcW w:w="6475" w:type="dxa"/>
                  <w:shd w:val="clear" w:color="auto" w:fill="auto"/>
                </w:tcPr>
                <w:p w14:paraId="602E4240"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t>SS 4: Involuntary resettlement</w:t>
                  </w:r>
                </w:p>
              </w:tc>
              <w:tc>
                <w:tcPr>
                  <w:tcW w:w="630" w:type="dxa"/>
                  <w:shd w:val="clear" w:color="auto" w:fill="auto"/>
                </w:tcPr>
                <w:p w14:paraId="69B07726" w14:textId="4407D28A"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3</w:t>
                  </w:r>
                </w:p>
              </w:tc>
              <w:tc>
                <w:tcPr>
                  <w:tcW w:w="630" w:type="dxa"/>
                  <w:shd w:val="clear" w:color="auto" w:fill="auto"/>
                </w:tcPr>
                <w:p w14:paraId="31D7EE35" w14:textId="4F72854D"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3</w:t>
                  </w:r>
                </w:p>
              </w:tc>
              <w:tc>
                <w:tcPr>
                  <w:tcW w:w="624" w:type="dxa"/>
                  <w:shd w:val="clear" w:color="auto" w:fill="auto"/>
                </w:tcPr>
                <w:p w14:paraId="43DA3554" w14:textId="47067D56"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sz w:val="20"/>
                      <w:szCs w:val="20"/>
                    </w:rPr>
                    <w:t>M</w:t>
                  </w:r>
                </w:p>
              </w:tc>
            </w:tr>
            <w:tr w:rsidR="00A84178" w:rsidRPr="004A7ED1" w14:paraId="16CACB15" w14:textId="77777777" w:rsidTr="0044660A">
              <w:trPr>
                <w:trHeight w:val="264"/>
              </w:trPr>
              <w:tc>
                <w:tcPr>
                  <w:tcW w:w="6475" w:type="dxa"/>
                  <w:shd w:val="clear" w:color="auto" w:fill="auto"/>
                </w:tcPr>
                <w:p w14:paraId="25F96FE3"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t>SS 5: Indigenous peoples</w:t>
                  </w:r>
                </w:p>
              </w:tc>
              <w:tc>
                <w:tcPr>
                  <w:tcW w:w="630" w:type="dxa"/>
                  <w:shd w:val="clear" w:color="auto" w:fill="auto"/>
                </w:tcPr>
                <w:p w14:paraId="6D46113B" w14:textId="7C2DFCB5" w:rsidR="00A84178" w:rsidRPr="004A7ED1" w:rsidRDefault="00B91D41"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1</w:t>
                  </w:r>
                </w:p>
              </w:tc>
              <w:tc>
                <w:tcPr>
                  <w:tcW w:w="630" w:type="dxa"/>
                  <w:shd w:val="clear" w:color="auto" w:fill="auto"/>
                </w:tcPr>
                <w:p w14:paraId="3410065C" w14:textId="0E4DBA36"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65D0D00F" w14:textId="6964470C"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31C0E578" w14:textId="77777777" w:rsidTr="0044660A">
              <w:trPr>
                <w:trHeight w:val="277"/>
              </w:trPr>
              <w:tc>
                <w:tcPr>
                  <w:tcW w:w="6475" w:type="dxa"/>
                  <w:shd w:val="clear" w:color="auto" w:fill="auto"/>
                </w:tcPr>
                <w:p w14:paraId="7CDDB33A" w14:textId="77777777" w:rsidR="00A84178" w:rsidRPr="004A7ED1" w:rsidRDefault="00A84178" w:rsidP="00761E6A">
                  <w:pPr>
                    <w:framePr w:hSpace="180" w:wrap="around" w:vAnchor="text" w:hAnchor="text" w:y="151"/>
                    <w:spacing w:after="0"/>
                    <w:rPr>
                      <w:rFonts w:ascii="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SS 6: </w:t>
                  </w:r>
                  <w:proofErr w:type="spellStart"/>
                  <w:r w:rsidRPr="004A7ED1">
                    <w:rPr>
                      <w:rFonts w:ascii="Times New Roman" w:eastAsia="Times New Roman" w:hAnsi="Times New Roman" w:cs="Times New Roman"/>
                      <w:sz w:val="20"/>
                      <w:szCs w:val="20"/>
                      <w:lang w:val="en-GB"/>
                    </w:rPr>
                    <w:t>Labor</w:t>
                  </w:r>
                  <w:proofErr w:type="spellEnd"/>
                  <w:r w:rsidRPr="004A7ED1">
                    <w:rPr>
                      <w:rFonts w:ascii="Times New Roman" w:eastAsia="Times New Roman" w:hAnsi="Times New Roman" w:cs="Times New Roman"/>
                      <w:sz w:val="20"/>
                      <w:szCs w:val="20"/>
                      <w:lang w:val="en-GB"/>
                    </w:rPr>
                    <w:t xml:space="preserve"> and working conditions</w:t>
                  </w:r>
                </w:p>
              </w:tc>
              <w:tc>
                <w:tcPr>
                  <w:tcW w:w="630" w:type="dxa"/>
                  <w:shd w:val="clear" w:color="auto" w:fill="auto"/>
                </w:tcPr>
                <w:p w14:paraId="6031A6AA" w14:textId="178C39D8"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6BD3A57E" w14:textId="396E739B"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3180B588" w14:textId="428E496D"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1EA64BC6" w14:textId="77777777" w:rsidTr="0044660A">
              <w:trPr>
                <w:trHeight w:val="264"/>
              </w:trPr>
              <w:tc>
                <w:tcPr>
                  <w:tcW w:w="6475" w:type="dxa"/>
                  <w:shd w:val="clear" w:color="auto" w:fill="auto"/>
                </w:tcPr>
                <w:p w14:paraId="502FF5DF" w14:textId="77777777" w:rsidR="00A84178" w:rsidRPr="004A7ED1" w:rsidRDefault="00A84178" w:rsidP="00761E6A">
                  <w:pPr>
                    <w:framePr w:hSpace="180" w:wrap="around" w:vAnchor="text" w:hAnchor="text" w:y="151"/>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SS 7: Cultural Heritage</w:t>
                  </w:r>
                </w:p>
              </w:tc>
              <w:tc>
                <w:tcPr>
                  <w:tcW w:w="630" w:type="dxa"/>
                  <w:shd w:val="clear" w:color="auto" w:fill="auto"/>
                </w:tcPr>
                <w:p w14:paraId="5AF85E93" w14:textId="0B40218A"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05512332" w14:textId="38920AA3"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14BFD6F6" w14:textId="2FE52A24"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35A8DBF6" w14:textId="77777777" w:rsidTr="0044660A">
              <w:trPr>
                <w:trHeight w:val="264"/>
              </w:trPr>
              <w:tc>
                <w:tcPr>
                  <w:tcW w:w="6475" w:type="dxa"/>
                  <w:shd w:val="clear" w:color="auto" w:fill="auto"/>
                </w:tcPr>
                <w:p w14:paraId="6CB5AB71" w14:textId="77777777" w:rsidR="00A84178" w:rsidRPr="004A7ED1" w:rsidRDefault="00A84178" w:rsidP="00761E6A">
                  <w:pPr>
                    <w:framePr w:hSpace="180" w:wrap="around" w:vAnchor="text" w:hAnchor="text" w:y="151"/>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SS 8: Gender equity</w:t>
                  </w:r>
                </w:p>
              </w:tc>
              <w:tc>
                <w:tcPr>
                  <w:tcW w:w="630" w:type="dxa"/>
                  <w:shd w:val="clear" w:color="auto" w:fill="auto"/>
                </w:tcPr>
                <w:p w14:paraId="107EF6F4" w14:textId="4664CF82"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71D4AD81" w14:textId="6776AE0D"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071116EB" w14:textId="4FB6D13E"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sz w:val="20"/>
                      <w:szCs w:val="20"/>
                    </w:rPr>
                    <w:t>L</w:t>
                  </w:r>
                </w:p>
              </w:tc>
            </w:tr>
            <w:tr w:rsidR="00A84178" w:rsidRPr="004A7ED1" w14:paraId="4D83EDFE" w14:textId="77777777" w:rsidTr="0044660A">
              <w:trPr>
                <w:trHeight w:val="277"/>
              </w:trPr>
              <w:tc>
                <w:tcPr>
                  <w:tcW w:w="6475" w:type="dxa"/>
                  <w:shd w:val="clear" w:color="auto" w:fill="auto"/>
                </w:tcPr>
                <w:p w14:paraId="2A0B34C0" w14:textId="77777777" w:rsidR="00A84178" w:rsidRPr="004A7ED1" w:rsidRDefault="00A84178" w:rsidP="00761E6A">
                  <w:pPr>
                    <w:framePr w:hSpace="180" w:wrap="around" w:vAnchor="text" w:hAnchor="text" w:y="151"/>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SS 9: </w:t>
                  </w:r>
                  <w:r w:rsidRPr="004A7ED1">
                    <w:rPr>
                      <w:rFonts w:ascii="Times New Roman" w:hAnsi="Times New Roman" w:cs="Times New Roman"/>
                      <w:sz w:val="20"/>
                      <w:szCs w:val="20"/>
                      <w:lang w:val="en-GB"/>
                    </w:rPr>
                    <w:t>Economic Sustainability</w:t>
                  </w:r>
                </w:p>
              </w:tc>
              <w:tc>
                <w:tcPr>
                  <w:tcW w:w="630" w:type="dxa"/>
                  <w:shd w:val="clear" w:color="auto" w:fill="auto"/>
                </w:tcPr>
                <w:p w14:paraId="0AF36F10" w14:textId="63B6B10F" w:rsidR="00A84178" w:rsidRPr="004A7ED1" w:rsidRDefault="00B91D41"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1</w:t>
                  </w:r>
                </w:p>
              </w:tc>
              <w:tc>
                <w:tcPr>
                  <w:tcW w:w="630" w:type="dxa"/>
                  <w:shd w:val="clear" w:color="auto" w:fill="auto"/>
                </w:tcPr>
                <w:p w14:paraId="37F86CF7" w14:textId="6C9ADAAD" w:rsidR="00A84178" w:rsidRPr="004A7ED1" w:rsidRDefault="00B91D41"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cs="Calibri"/>
                      <w:sz w:val="20"/>
                      <w:szCs w:val="20"/>
                    </w:rPr>
                    <w:t>1</w:t>
                  </w:r>
                </w:p>
              </w:tc>
              <w:tc>
                <w:tcPr>
                  <w:tcW w:w="624" w:type="dxa"/>
                  <w:shd w:val="clear" w:color="auto" w:fill="auto"/>
                </w:tcPr>
                <w:p w14:paraId="50790364" w14:textId="799DF8DE" w:rsidR="00A84178" w:rsidRPr="004A7ED1" w:rsidRDefault="00B91D41" w:rsidP="00761E6A">
                  <w:pPr>
                    <w:framePr w:hSpace="180" w:wrap="around" w:vAnchor="text" w:hAnchor="text" w:y="151"/>
                    <w:spacing w:after="0"/>
                    <w:jc w:val="center"/>
                    <w:rPr>
                      <w:rFonts w:ascii="Times New Roman" w:hAnsi="Times New Roman" w:cs="Times New Roman"/>
                      <w:sz w:val="20"/>
                      <w:szCs w:val="20"/>
                      <w:lang w:val="en-GB"/>
                    </w:rPr>
                  </w:pPr>
                  <w:r>
                    <w:rPr>
                      <w:rFonts w:ascii="Calibri" w:hAnsi="Calibri"/>
                      <w:sz w:val="20"/>
                      <w:szCs w:val="20"/>
                    </w:rPr>
                    <w:t>L</w:t>
                  </w:r>
                </w:p>
              </w:tc>
            </w:tr>
            <w:tr w:rsidR="00A84178" w:rsidRPr="004A7ED1" w14:paraId="3D48F9C9" w14:textId="77777777" w:rsidTr="0044660A">
              <w:trPr>
                <w:trHeight w:val="277"/>
              </w:trPr>
              <w:tc>
                <w:tcPr>
                  <w:tcW w:w="6475" w:type="dxa"/>
                  <w:shd w:val="clear" w:color="auto" w:fill="auto"/>
                </w:tcPr>
                <w:p w14:paraId="594DFADE" w14:textId="77777777" w:rsidR="00A84178" w:rsidRPr="004A7ED1" w:rsidRDefault="00A84178" w:rsidP="00761E6A">
                  <w:pPr>
                    <w:framePr w:hSpace="180" w:wrap="around" w:vAnchor="text" w:hAnchor="text" w:y="151"/>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Additional Safeguard questions for projects seeking GCF-funding (Section IV)</w:t>
                  </w:r>
                </w:p>
              </w:tc>
              <w:tc>
                <w:tcPr>
                  <w:tcW w:w="630" w:type="dxa"/>
                  <w:shd w:val="clear" w:color="auto" w:fill="auto"/>
                </w:tcPr>
                <w:p w14:paraId="1F9E0F6F" w14:textId="52B6232F"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30" w:type="dxa"/>
                  <w:shd w:val="clear" w:color="auto" w:fill="auto"/>
                </w:tcPr>
                <w:p w14:paraId="0DC2E7AC" w14:textId="6D4D9854"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1</w:t>
                  </w:r>
                </w:p>
              </w:tc>
              <w:tc>
                <w:tcPr>
                  <w:tcW w:w="624" w:type="dxa"/>
                  <w:shd w:val="clear" w:color="auto" w:fill="auto"/>
                </w:tcPr>
                <w:p w14:paraId="093E7CDE" w14:textId="427A7EFD" w:rsidR="00A84178" w:rsidRPr="004A7ED1" w:rsidRDefault="00A84178" w:rsidP="00761E6A">
                  <w:pPr>
                    <w:framePr w:hSpace="180" w:wrap="around" w:vAnchor="text" w:hAnchor="text" w:y="151"/>
                    <w:spacing w:after="0"/>
                    <w:jc w:val="center"/>
                    <w:rPr>
                      <w:rFonts w:ascii="Times New Roman" w:hAnsi="Times New Roman" w:cs="Times New Roman"/>
                      <w:sz w:val="20"/>
                      <w:szCs w:val="20"/>
                      <w:lang w:val="en-GB"/>
                    </w:rPr>
                  </w:pPr>
                  <w:r w:rsidRPr="003E48CF">
                    <w:rPr>
                      <w:rFonts w:ascii="Calibri" w:hAnsi="Calibri" w:cs="Calibri"/>
                      <w:sz w:val="20"/>
                      <w:szCs w:val="20"/>
                    </w:rPr>
                    <w:t>L</w:t>
                  </w:r>
                </w:p>
              </w:tc>
            </w:tr>
          </w:tbl>
          <w:p w14:paraId="33A36325" w14:textId="77777777" w:rsidR="007517EF" w:rsidRPr="004A7ED1" w:rsidRDefault="007517EF" w:rsidP="0044660A">
            <w:pPr>
              <w:spacing w:after="0"/>
              <w:rPr>
                <w:rFonts w:ascii="Times New Roman" w:hAnsi="Times New Roman" w:cs="Times New Roman"/>
                <w:lang w:val="en-GB"/>
              </w:rPr>
            </w:pPr>
          </w:p>
          <w:p w14:paraId="1E1F5517" w14:textId="77777777" w:rsidR="007517EF" w:rsidRPr="004A7ED1" w:rsidRDefault="007517EF" w:rsidP="0044660A">
            <w:pPr>
              <w:spacing w:after="0"/>
              <w:rPr>
                <w:rFonts w:ascii="Times New Roman" w:hAnsi="Times New Roman" w:cs="Times New Roman"/>
                <w:u w:val="single"/>
                <w:lang w:val="en-GB"/>
              </w:rPr>
            </w:pPr>
            <w:r w:rsidRPr="004A7ED1">
              <w:rPr>
                <w:rFonts w:ascii="Times New Roman" w:hAnsi="Times New Roman" w:cs="Times New Roman"/>
                <w:b/>
                <w:u w:val="single"/>
                <w:lang w:val="en-GB"/>
              </w:rPr>
              <w:t>B.</w:t>
            </w:r>
            <w:r w:rsidRPr="004A7ED1">
              <w:rPr>
                <w:rFonts w:ascii="Times New Roman" w:hAnsi="Times New Roman" w:cs="Times New Roman"/>
                <w:u w:val="single"/>
                <w:lang w:val="en-GB"/>
              </w:rPr>
              <w:t xml:space="preserve"> </w:t>
            </w:r>
            <w:r w:rsidRPr="004A7ED1">
              <w:rPr>
                <w:rFonts w:ascii="Times New Roman" w:hAnsi="Times New Roman" w:cs="Times New Roman"/>
                <w:b/>
                <w:u w:val="single"/>
                <w:lang w:val="en-GB"/>
              </w:rPr>
              <w:t>ESE Screening Decision</w:t>
            </w:r>
            <w:r w:rsidRPr="004A7ED1">
              <w:rPr>
                <w:rStyle w:val="FootnoteReference"/>
                <w:rFonts w:ascii="Times New Roman" w:hAnsi="Times New Roman" w:cs="Times New Roman"/>
                <w:u w:val="single"/>
                <w:lang w:val="en-GB"/>
              </w:rPr>
              <w:footnoteReference w:id="40"/>
            </w:r>
            <w:r w:rsidRPr="004A7ED1">
              <w:rPr>
                <w:rFonts w:ascii="Times New Roman" w:hAnsi="Times New Roman" w:cs="Times New Roman"/>
                <w:u w:val="single"/>
                <w:lang w:val="en-GB"/>
              </w:rPr>
              <w:t xml:space="preserve"> </w:t>
            </w:r>
            <w:r w:rsidRPr="004A7ED1">
              <w:rPr>
                <w:rFonts w:ascii="Times New Roman" w:hAnsi="Times New Roman" w:cs="Times New Roman"/>
                <w:lang w:val="en-GB"/>
              </w:rPr>
              <w:t>(Refer to the UNEP ESES Framework (Chapter 2) and the UNEP’s ESES Guidelines.)</w:t>
            </w:r>
            <w:r w:rsidRPr="004A7ED1">
              <w:rPr>
                <w:rFonts w:ascii="Times New Roman" w:hAnsi="Times New Roman" w:cs="Times New Roman"/>
                <w:u w:val="single"/>
                <w:lang w:val="en-GB"/>
              </w:rPr>
              <w:t xml:space="preserve"> </w:t>
            </w:r>
          </w:p>
          <w:p w14:paraId="3310143F" w14:textId="77777777" w:rsidR="007517EF" w:rsidRPr="004A7ED1" w:rsidRDefault="007517EF" w:rsidP="0044660A">
            <w:pPr>
              <w:spacing w:after="0"/>
              <w:rPr>
                <w:rFonts w:ascii="Times New Roman" w:hAnsi="Times New Roman" w:cs="Times New Roman"/>
                <w:lang w:val="en-GB"/>
              </w:rPr>
            </w:pPr>
          </w:p>
          <w:p w14:paraId="0AE573E8" w14:textId="33CDC1D0" w:rsidR="007517EF" w:rsidRPr="004A7ED1" w:rsidRDefault="007517EF" w:rsidP="0044660A">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638784" behindDoc="0" locked="0" layoutInCell="1" allowOverlap="1" wp14:anchorId="26BC32BD" wp14:editId="25A17F2B">
                      <wp:simplePos x="0" y="0"/>
                      <wp:positionH relativeFrom="column">
                        <wp:posOffset>2011680</wp:posOffset>
                      </wp:positionH>
                      <wp:positionV relativeFrom="paragraph">
                        <wp:posOffset>15240</wp:posOffset>
                      </wp:positionV>
                      <wp:extent cx="160655" cy="120015"/>
                      <wp:effectExtent l="0" t="0" r="17145" b="3238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chemeClr val="tx1"/>
                              </a:solidFill>
                              <a:ln w="25400" cap="flat" cmpd="sng" algn="ctr">
                                <a:solidFill>
                                  <a:sysClr val="windowText" lastClr="000000"/>
                                </a:solidFill>
                                <a:prstDash val="solid"/>
                              </a:ln>
                              <a:effectLst/>
                            </wps:spPr>
                            <wps:txbx>
                              <w:txbxContent>
                                <w:p w14:paraId="56DE84FD" w14:textId="77777777" w:rsidR="00D26018" w:rsidRPr="00875996" w:rsidRDefault="00D26018" w:rsidP="007517EF">
                                  <w:pPr>
                                    <w:jc w:val="center"/>
                                    <w:rPr>
                                      <w:color w:val="000000" w:themeColor="text1"/>
                                      <w:lang w:val="en-GB"/>
                                    </w:rPr>
                                  </w:pPr>
                                  <w:r w:rsidRPr="00875996">
                                    <w:rPr>
                                      <w:color w:val="000000" w:themeColor="text1"/>
                                      <w:lang w:val="en-GB"/>
                                    </w:rPr>
                                    <w:t>xxxxx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C32BD" id="Rectangle 10" o:spid="_x0000_s1064" style="position:absolute;margin-left:158.4pt;margin-top:1.2pt;width:12.65pt;height:9.4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WmvgAIAABoFAAAOAAAAZHJzL2Uyb0RvYy54bWysVMFu2zAMvQ/YPwi6r46DpNuMJkXQosOA&#10;oC3aDj0zspwYkyVNUmJnX78n2UnTrqdhPgiSSJN8j4+6uOwaxXbS+droGc/PRpxJLUxZ6/WM/3i6&#10;+fSFMx9Il6SMljO+l55fzj9+uGhtIcdmY1QpHUMQ7YvWzvgmBFtkmRcb2ZA/M1ZqGCvjGgo4unVW&#10;OmoRvVHZeDQ6z1rjSuuMkN7j9ro38nmKX1VShLuq8jIwNeOoLaTVpXUV12x+QcXakd3UYiiD/qGK&#10;hmqNpMdQ1xSIbV39V6imFs54U4UzYZrMVFUtZMIANPnoDZrHDVmZsIAcb480+f8XVtzu7h2rS/QO&#10;9Ghq0KMHsEZ6rSTDHQhqrS/g92jvXYTo7dKInx6G7JUlHvzg01Wuib4AyLrE9v7ItuwCE7jMz0fn&#10;0ylnAqYcvcynMVlGxeFn63z4Jk3D4mbGHcpKHNNu6UPvenBJdRlVlze1UukQBSSvlGM7QutDlw/B&#10;/amX0qyd8fF0MgJ4QdBfpShg21gw4vWaM1JrCFsEl1K/+tvv/TEBJFma9gnYOFPkAwwAnL73Ese6&#10;r8lv+upS1MFN6Vi+TNIdYL4QG3ehW3WpYeNjc1am3KOLzvTy9lbc1EiwRB335KBnoMOMhjsslTKA&#10;bIYdZxvjfr93H/0hM1g5azEfoOPXlpwEvO8aAvyaTyZxoNJhMv2Mapg7taxOLXrbXBn0IcdrYEXa&#10;Rv+gDtvKmeYZo7yIWWEiLZC7J344XIV+bvEYCLlYJDcMkaWw1I9WxOCRukjtU/dMzg66CWjKrTnM&#10;EhVv5NP7xj+1WWyDqeqkrUh1z+ugcwxgUufwWMQJPz0nr5cnbf4HAAD//wMAUEsDBBQABgAIAAAA&#10;IQDm+U+R3gAAAAgBAAAPAAAAZHJzL2Rvd25yZXYueG1sTI/BTsMwEETvSPyDtUjcqOOkaqs0TlWQ&#10;uBUhWiR6dOMlDo3Xke204e8xJziOZjTzptpMtmcX9KFzJEHMMmBIjdMdtRLeD88PK2AhKtKqd4QS&#10;vjHApr69qVSp3ZXe8LKPLUslFEolwcQ4lJyHxqBVYeYGpOR9Om9VTNK3XHt1TeW253mWLbhVHaUF&#10;owZ8Mtic96OVMO7E6sssj7rNPrbnw+POv+qXpZT3d9N2DSziFP/C8Iuf0KFOTCc3kg6sl1CIRUKP&#10;EvI5sOQX81wAOyUtCuB1xf8fqH8AAAD//wMAUEsBAi0AFAAGAAgAAAAhALaDOJL+AAAA4QEAABMA&#10;AAAAAAAAAAAAAAAAAAAAAFtDb250ZW50X1R5cGVzXS54bWxQSwECLQAUAAYACAAAACEAOP0h/9YA&#10;AACUAQAACwAAAAAAAAAAAAAAAAAvAQAAX3JlbHMvLnJlbHNQSwECLQAUAAYACAAAACEA/KFpr4AC&#10;AAAaBQAADgAAAAAAAAAAAAAAAAAuAgAAZHJzL2Uyb0RvYy54bWxQSwECLQAUAAYACAAAACEA5vlP&#10;kd4AAAAIAQAADwAAAAAAAAAAAAAAAADaBAAAZHJzL2Rvd25yZXYueG1sUEsFBgAAAAAEAAQA8wAA&#10;AOUFAAAAAA==&#10;" fillcolor="black [3213]" strokecolor="windowText" strokeweight="2pt">
                      <v:path arrowok="t"/>
                      <v:textbox>
                        <w:txbxContent>
                          <w:p w14:paraId="56DE84FD" w14:textId="77777777" w:rsidR="00D26018" w:rsidRPr="00875996" w:rsidRDefault="00D26018" w:rsidP="007517EF">
                            <w:pPr>
                              <w:jc w:val="center"/>
                              <w:rPr>
                                <w:color w:val="000000" w:themeColor="text1"/>
                                <w:lang w:val="en-GB"/>
                              </w:rPr>
                            </w:pPr>
                            <w:r w:rsidRPr="00875996">
                              <w:rPr>
                                <w:color w:val="000000" w:themeColor="text1"/>
                                <w:lang w:val="en-GB"/>
                              </w:rPr>
                              <w:t>xxxxx</w:t>
                            </w:r>
                          </w:p>
                        </w:txbxContent>
                      </v:textbox>
                    </v:rect>
                  </w:pict>
                </mc:Fallback>
              </mc:AlternateContent>
            </w:r>
            <w:r w:rsidRPr="004A7ED1">
              <w:rPr>
                <w:rFonts w:ascii="Times New Roman" w:hAnsi="Times New Roman" w:cs="Times New Roman"/>
                <w:noProof/>
              </w:rPr>
              <mc:AlternateContent>
                <mc:Choice Requires="wps">
                  <w:drawing>
                    <wp:anchor distT="0" distB="0" distL="114300" distR="114300" simplePos="0" relativeHeight="251640832" behindDoc="0" locked="0" layoutInCell="1" allowOverlap="1" wp14:anchorId="3A08CF30" wp14:editId="4868B109">
                      <wp:simplePos x="0" y="0"/>
                      <wp:positionH relativeFrom="column">
                        <wp:posOffset>5209540</wp:posOffset>
                      </wp:positionH>
                      <wp:positionV relativeFrom="paragraph">
                        <wp:posOffset>17780</wp:posOffset>
                      </wp:positionV>
                      <wp:extent cx="160655" cy="120015"/>
                      <wp:effectExtent l="0" t="0" r="10795" b="1333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5B1E7A" id="Rectangle 14" o:spid="_x0000_s1026" style="position:absolute;margin-left:410.2pt;margin-top:1.4pt;width:12.65pt;height:9.4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9H3dwIAABgFAAAOAAAAZHJzL2Uyb0RvYy54bWysVE1v2zAMvQ/YfxB0X20HSbcZdYqgRYYB&#10;QVssHXpmZSk2JouapMTJfv0o2WnTj9MwHQRRpEg+8lEXl/tOs510vkVT8eIs50wagXVrNhX/eb/8&#10;9IUzH8DUoNHIih+k55fzjx8uelvKCTaoa+kYOTG+7G3FmxBsmWVeNLIDf4ZWGlIqdB0EEt0mqx30&#10;5L3T2STPz7MeXW0dCuk93V4PSj5P/pWSItwq5WVguuKUW0i7S/tj3LP5BZQbB7ZpxZgG/EMWHbSG&#10;gj65uoYAbOvaN666Vjj0qMKZwC5DpVohEwZCU+Sv0KwbsDJhoeJ4+1Qm///cipvdnWNtTb2bcmag&#10;ox79oKqB2WjJ6I4K1Ftfkt3a3rkI0dsVil+eFNkLTRT8aLNXrou2BJDtU7UPT9WW+8AEXRbn+fls&#10;xpkgVUG9LGYxWAbl8bF1PnyT2LF4qLijtFKNYbfyYTA9mqS8ULf1stU6CQd/pR3bAfWd6FJjz5kG&#10;H+iy4su0xmj+9Jk2rK/4ZDbNiSwCiJBKQ6BjZ6lE3mw4A70hpovgUi4vXvs3Qe8J7EngPK33Akcg&#10;1+CbIePkdTTTJuKRicsj7udKx9Mj1gfqocOB3N6KZUveVoT2DhyxmaDQhIZb2pRGwofjibMG3Z/3&#10;7qM9kYy0nPU0HYT99xacJCzfDdHvazGdxnFKwnT2eUKCO9U8nmrMtrtCakRBf4EV6Rjtgz4elcPu&#10;gQZ5EaOSCoyg2EOVR+EqDFNLX4GQi0UyoxGyEFZmbUV0HusU63i/fwBnR9YE6sANHicJylfkGWzj&#10;S4OLbUDVJmY913VkOY1f4ub4VcT5PpWT1fOHNv8LAAD//wMAUEsDBBQABgAIAAAAIQApQPzc3gAA&#10;AAgBAAAPAAAAZHJzL2Rvd25yZXYueG1sTI9BS8NAFITvgv9heYIXaXcbWxtiNkWFeiy0Cu3xNftM&#10;gtndkN0m0V/v86THYYaZb/LNZFsxUB8a7zQs5goEudKbxlUa3t+2sxREiOgMtt6Rhi8KsCmur3LM&#10;jB/dnoZDrASXuJChhjrGLpMylDVZDHPfkWPvw/cWI8u+kqbHkcttKxOlHqTFxvFCjR291FR+Hi5W&#10;w+l5UqdxtcNtHLpX/O7u75LdUevbm+npEUSkKf6F4Ref0aFgprO/OBNEqyFN1JKjGhJ+wH66XK1B&#10;nFkv1iCLXP4/UPwAAAD//wMAUEsBAi0AFAAGAAgAAAAhALaDOJL+AAAA4QEAABMAAAAAAAAAAAAA&#10;AAAAAAAAAFtDb250ZW50X1R5cGVzXS54bWxQSwECLQAUAAYACAAAACEAOP0h/9YAAACUAQAACwAA&#10;AAAAAAAAAAAAAAAvAQAAX3JlbHMvLnJlbHNQSwECLQAUAAYACAAAACEAjcPR93cCAAAYBQAADgAA&#10;AAAAAAAAAAAAAAAuAgAAZHJzL2Uyb0RvYy54bWxQSwECLQAUAAYACAAAACEAKUD83N4AAAAIAQAA&#10;DwAAAAAAAAAAAAAAAADRBAAAZHJzL2Rvd25yZXYueG1sUEsFBgAAAAAEAAQA8wAAANwFAAAAAA==&#10;" fillcolor="window" strokecolor="windowText" strokeweight="2pt">
                      <v:path arrowok="t"/>
                    </v:rect>
                  </w:pict>
                </mc:Fallback>
              </mc:AlternateContent>
            </w:r>
            <w:r w:rsidRPr="004A7ED1">
              <w:rPr>
                <w:rFonts w:ascii="Times New Roman" w:hAnsi="Times New Roman" w:cs="Times New Roman"/>
                <w:noProof/>
              </w:rPr>
              <mc:AlternateContent>
                <mc:Choice Requires="wps">
                  <w:drawing>
                    <wp:anchor distT="0" distB="0" distL="114300" distR="114300" simplePos="0" relativeHeight="251641856" behindDoc="0" locked="0" layoutInCell="1" allowOverlap="1" wp14:anchorId="6C072F40" wp14:editId="3893474B">
                      <wp:simplePos x="0" y="0"/>
                      <wp:positionH relativeFrom="column">
                        <wp:posOffset>578485</wp:posOffset>
                      </wp:positionH>
                      <wp:positionV relativeFrom="paragraph">
                        <wp:posOffset>8890</wp:posOffset>
                      </wp:positionV>
                      <wp:extent cx="160655" cy="120015"/>
                      <wp:effectExtent l="0" t="0" r="17145" b="3238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noFill/>
                              <a:ln w="25400" cap="flat" cmpd="sng" algn="ctr">
                                <a:solidFill>
                                  <a:sysClr val="windowText" lastClr="000000"/>
                                </a:solidFill>
                                <a:prstDash val="solid"/>
                              </a:ln>
                              <a:effectLst/>
                            </wps:spPr>
                            <wps:txbx>
                              <w:txbxContent>
                                <w:p w14:paraId="7F53FFCC" w14:textId="77777777" w:rsidR="00D26018" w:rsidRPr="00875996" w:rsidRDefault="00D26018" w:rsidP="007517EF">
                                  <w:pPr>
                                    <w:jc w:val="center"/>
                                    <w:rPr>
                                      <w:color w:val="FFFFFF" w:themeColor="background1"/>
                                      <w:lang w:val="en-GB"/>
                                      <w14:textFill>
                                        <w14:noFill/>
                                      </w14:textFill>
                                    </w:rPr>
                                  </w:pPr>
                                  <w:r w:rsidRPr="00875996">
                                    <w:rPr>
                                      <w:color w:val="FFFFFF" w:themeColor="background1"/>
                                      <w:lang w:val="en-GB"/>
                                      <w14:textFill>
                                        <w14:noFill/>
                                      </w14:textFill>
                                    </w:rPr>
                                    <w:t>xxxxx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072F40" id="Rectangle 6" o:spid="_x0000_s1065" style="position:absolute;margin-left:45.55pt;margin-top:.7pt;width:12.65pt;height:9.4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bMeQIAAPAEAAAOAAAAZHJzL2Uyb0RvYy54bWysVEtv2zAMvg/YfxB0Xx0HSbYZdYogQYcB&#10;QVusHXpmZDk2JomapMTOfv0o2elrOw3zQSBFio+PH3151WvFjtL5Fk3J84sJZ9IIrFqzL/n3h+sP&#10;nzjzAUwFCo0s+Ul6frV8/+6ys4WcYoOqko5REOOLzpa8CcEWWeZFIzX4C7TSkLFGpyGQ6vZZ5aCj&#10;6Fpl08lkkXXoKutQSO/pdjMY+TLFr2spwm1dexmYKjnVFtLp0rmLZ7a8hGLvwDatGMuAf6hCQ2so&#10;6VOoDQRgB9f+EUq3wqHHOlwI1BnWdStk6oG6ySdvurlvwMrUC4Hj7RNM/v+FFTfHO8faquQLzgxo&#10;GtE3Ag3MXkm2iPB01hfkdW/vXGzQ2y2KH54M2StLVPzo09dOR19qj/UJ69MT1rIPTNBlvpgs5nPO&#10;BJlymmQ+j8kyKM6PrfPhi0TNolByR1UlhOG49WFwPbvEXAavW6XoHgplWFfy6Xw2oYkLIFbVCgKJ&#10;2lKf3uw5A7UnuorgUkiPqq3i89Tgya+VY0cgxhDRKuweqGbOFPhABmokfWO1r57Gejbgm+FxMo1u&#10;ysTQMhFyLP8ZsCiFftenMUzzM+g7rE40G4cDab0V1y0l2FIdd+CIpdQdbV64paNWSC3jKHHWoPv1&#10;t/voT+QhK2cdsZ7g+HkAJ6m9r4Zo9TmfzeKaJGU2/zglxb207F5azEGvkWDKacetSGL0D+os1g71&#10;Iy3oKmYlExhBuQfgR2Udhm2kFRdytUputBoWwtbcWxGDR+gitA/9Izg78iHQUG7wvCFQvKHF4Btf&#10;GlwdAtZt4kyEesB15C+tVWLd+AuIe/tST17PP6rlbwAAAP//AwBQSwMEFAAGAAgAAAAhAJpdoQne&#10;AAAABwEAAA8AAABkcnMvZG93bnJldi54bWxMjsFOwzAQRO9I/IO1SNyok4JaCHEqQKoopRKiwIGb&#10;Ey9xhL2OYrcNf8/2BLfZmdHsKxejd2KPQ+wCKcgnGQikJpiOWgXvb8uLaxAxaTLaBUIFPxhhUZ2e&#10;lLow4UCvuN+mVvAIxUIrsCn1hZSxseh1nIQeibOvMHid+BxaaQZ94HHv5DTLZtLrjviD1T0+WGy+&#10;tzuvYLN8qp/tql59zt3m436+fnwxkZQ6PxvvbkEkHNNfGY74jA4VM9VhRyYKp+Amz7nJ/hWIY5zP&#10;WNQKptklyKqU//mrXwAAAP//AwBQSwECLQAUAAYACAAAACEAtoM4kv4AAADhAQAAEwAAAAAAAAAA&#10;AAAAAAAAAAAAW0NvbnRlbnRfVHlwZXNdLnhtbFBLAQItABQABgAIAAAAIQA4/SH/1gAAAJQBAAAL&#10;AAAAAAAAAAAAAAAAAC8BAABfcmVscy8ucmVsc1BLAQItABQABgAIAAAAIQDaCrbMeQIAAPAEAAAO&#10;AAAAAAAAAAAAAAAAAC4CAABkcnMvZTJvRG9jLnhtbFBLAQItABQABgAIAAAAIQCaXaEJ3gAAAAcB&#10;AAAPAAAAAAAAAAAAAAAAANMEAABkcnMvZG93bnJldi54bWxQSwUGAAAAAAQABADzAAAA3gUAAAAA&#10;" filled="f" strokecolor="windowText" strokeweight="2pt">
                      <v:path arrowok="t"/>
                      <v:textbox>
                        <w:txbxContent>
                          <w:p w14:paraId="7F53FFCC" w14:textId="77777777" w:rsidR="00D26018" w:rsidRPr="00875996" w:rsidRDefault="00D26018" w:rsidP="007517EF">
                            <w:pPr>
                              <w:jc w:val="center"/>
                              <w:rPr>
                                <w:color w:val="FFFFFF" w:themeColor="background1"/>
                                <w:lang w:val="en-GB"/>
                                <w14:textFill>
                                  <w14:noFill/>
                                </w14:textFill>
                              </w:rPr>
                            </w:pPr>
                            <w:r w:rsidRPr="00875996">
                              <w:rPr>
                                <w:color w:val="FFFFFF" w:themeColor="background1"/>
                                <w:lang w:val="en-GB"/>
                                <w14:textFill>
                                  <w14:noFill/>
                                </w14:textFill>
                              </w:rPr>
                              <w:t>xxxxx</w:t>
                            </w:r>
                          </w:p>
                        </w:txbxContent>
                      </v:textbox>
                    </v:rect>
                  </w:pict>
                </mc:Fallback>
              </mc:AlternateContent>
            </w:r>
            <w:r w:rsidRPr="004A7ED1">
              <w:rPr>
                <w:rFonts w:ascii="Times New Roman" w:hAnsi="Times New Roman" w:cs="Times New Roman"/>
                <w:noProof/>
              </w:rPr>
              <mc:AlternateContent>
                <mc:Choice Requires="wps">
                  <w:drawing>
                    <wp:anchor distT="0" distB="0" distL="114300" distR="114300" simplePos="0" relativeHeight="251639808" behindDoc="0" locked="0" layoutInCell="1" allowOverlap="1" wp14:anchorId="79C6DBE8" wp14:editId="3D1ED5B1">
                      <wp:simplePos x="0" y="0"/>
                      <wp:positionH relativeFrom="column">
                        <wp:posOffset>2914015</wp:posOffset>
                      </wp:positionH>
                      <wp:positionV relativeFrom="paragraph">
                        <wp:posOffset>17780</wp:posOffset>
                      </wp:positionV>
                      <wp:extent cx="160655" cy="120015"/>
                      <wp:effectExtent l="0" t="0" r="10795" b="1333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86F9F3" id="Rectangle 13" o:spid="_x0000_s1026" style="position:absolute;margin-left:229.45pt;margin-top:1.4pt;width:12.65pt;height:9.4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LpeAIAABgFAAAOAAAAZHJzL2Uyb0RvYy54bWysVE1v2zAMvQ/YfxB0X21nSbcZdYqgRYYB&#10;QVu0HXpmZSk2JouapMTJfv0o2WnTj9MwHQRRpEg+8lFn57tOs610vkVT8eIk50wagXVr1hX/eb/8&#10;9JUzH8DUoNHIiu+l5+fzjx/OelvKCTaoa+kYOTG+7G3FmxBsmWVeNLIDf4JWGlIqdB0EEt06qx30&#10;5L3T2STPT7MeXW0dCuk93V4OSj5P/pWSIlwr5WVguuKUW0i7S/tj3LP5GZRrB7ZpxZgG/EMWHbSG&#10;gj65uoQAbOPaN666Vjj0qMKJwC5DpVohEwZCU+Sv0Nw1YGXCQsXx9qlM/v+5FVfbG8famnr3mTMD&#10;HfXolqoGZq0lozsqUG99SXZ39sZFiN6uUPzypMheaKLgR5udcl20JYBsl6q9f6q23AUm6LI4zU9n&#10;M84EqQrqZTGLwTIoD4+t8+G7xI7FQ8UdpZVqDNuVD4PpwSTlhbqtl63WSdj7C+3YFqjvRJcae840&#10;+ECXFV+mNUbzx8+0YX3FJ7NpTmQRQIRUGgIdO0sl8mbNGeg1MV0El3J58dq/CXpPYI8C52m9FzgC&#10;uQTfDBknr6OZNhGPTFwecT9XOp4esd5TDx0O5PZWLFvytiK0N+CIzQSFJjRc06Y0Ej4cT5w16P68&#10;dx/tiWSk5ayn6SDsvzfgJGH5YYh+34rpNI5TEqazLxMS3LHm8VhjNt0FUiMK+gusSMdoH/ThqBx2&#10;DzTIixiVVGAExR6qPAoXYZha+gqEXCySGY2QhbAyd1ZE57FOsY73uwdwdmRNoA5c4WGSoHxFnsE2&#10;vjS42ARUbWLWc11HltP4JW6OX0Wc72M5WT1/aPO/AAAA//8DAFBLAwQUAAYACAAAACEAD8YrDd4A&#10;AAAIAQAADwAAAGRycy9kb3ducmV2LnhtbEyPT0vDQBTE74LfYXmCF7GbxlRjzKaoUI8Fq2CPr9ln&#10;Esz+IbtNop/e15MehxlmflOuZ9OLkYbQOatguUhAkK2d7myj4P1tc52DCBGtxt5ZUvBNAdbV+VmJ&#10;hXaTfaVxFxvBJTYUqKCN0RdShrolg2HhPFn2Pt1gMLIcGqkHnLjc9DJNkltpsLO80KKn55bqr93R&#10;KNg/zcl+Wm1xE0f/gj/+5irdfih1eTE/PoCINMe/MJzwGR0qZjq4o9VB9AqyVX7PUQUpP2A/y7MU&#10;xIH18g5kVcr/B6pfAAAA//8DAFBLAQItABQABgAIAAAAIQC2gziS/gAAAOEBAAATAAAAAAAAAAAA&#10;AAAAAAAAAABbQ29udGVudF9UeXBlc10ueG1sUEsBAi0AFAAGAAgAAAAhADj9If/WAAAAlAEAAAsA&#10;AAAAAAAAAAAAAAAALwEAAF9yZWxzLy5yZWxzUEsBAi0AFAAGAAgAAAAhAG/xQul4AgAAGAUAAA4A&#10;AAAAAAAAAAAAAAAALgIAAGRycy9lMm9Eb2MueG1sUEsBAi0AFAAGAAgAAAAhAA/GKw3eAAAACAEA&#10;AA8AAAAAAAAAAAAAAAAA0gQAAGRycy9kb3ducmV2LnhtbFBLBQYAAAAABAAEAPMAAADdBQAAAAA=&#10;" fillcolor="window" strokecolor="windowText" strokeweight="2pt">
                      <v:path arrowok="t"/>
                    </v:rect>
                  </w:pict>
                </mc:Fallback>
              </mc:AlternateContent>
            </w:r>
            <w:r w:rsidRPr="004A7ED1">
              <w:rPr>
                <w:rFonts w:ascii="Times New Roman" w:hAnsi="Times New Roman" w:cs="Times New Roman"/>
                <w:lang w:val="en-GB"/>
              </w:rPr>
              <w:t xml:space="preserve"> Low risk</w:t>
            </w:r>
            <w:r w:rsidR="00CA0F7C">
              <w:rPr>
                <w:rFonts w:ascii="Times New Roman" w:hAnsi="Times New Roman" w:cs="Times New Roman"/>
                <w:lang w:val="en-GB"/>
              </w:rPr>
              <w:t xml:space="preserve">                 Moderate risk </w:t>
            </w:r>
            <w:r w:rsidRPr="004A7ED1">
              <w:rPr>
                <w:rFonts w:ascii="Times New Roman" w:hAnsi="Times New Roman" w:cs="Times New Roman"/>
                <w:lang w:val="en-GB"/>
              </w:rPr>
              <w:t xml:space="preserve">             High risk                   Additional information required </w:t>
            </w:r>
          </w:p>
          <w:p w14:paraId="1F9C358B" w14:textId="167154A0" w:rsidR="007517EF" w:rsidRPr="004A7ED1" w:rsidRDefault="007517EF" w:rsidP="0044660A">
            <w:pPr>
              <w:spacing w:after="0"/>
              <w:rPr>
                <w:rFonts w:ascii="Times New Roman" w:hAnsi="Times New Roman" w:cs="Times New Roman"/>
                <w:lang w:val="en-GB"/>
              </w:rPr>
            </w:pPr>
          </w:p>
          <w:p w14:paraId="46BEDA0E" w14:textId="77777777" w:rsidR="007517EF" w:rsidRPr="004A7ED1" w:rsidRDefault="007517EF" w:rsidP="0044660A">
            <w:pPr>
              <w:spacing w:after="0"/>
              <w:rPr>
                <w:rFonts w:ascii="Times New Roman" w:hAnsi="Times New Roman" w:cs="Times New Roman"/>
                <w:b/>
                <w:lang w:val="en-GB"/>
              </w:rPr>
            </w:pPr>
            <w:r w:rsidRPr="004A7ED1">
              <w:rPr>
                <w:rFonts w:ascii="Times New Roman" w:hAnsi="Times New Roman" w:cs="Times New Roman"/>
                <w:b/>
                <w:lang w:val="en-GB"/>
              </w:rPr>
              <w:t xml:space="preserve">C. Development of ESE Review Note and Screening Decision: </w:t>
            </w:r>
          </w:p>
          <w:p w14:paraId="22C02CA5" w14:textId="77777777" w:rsidR="007517EF" w:rsidRPr="004A7ED1" w:rsidRDefault="007517EF" w:rsidP="0044660A">
            <w:pPr>
              <w:spacing w:after="0"/>
              <w:rPr>
                <w:rFonts w:ascii="Times New Roman" w:hAnsi="Times New Roman" w:cs="Times New Roman"/>
                <w:lang w:val="en-GB"/>
              </w:rPr>
            </w:pPr>
          </w:p>
          <w:p w14:paraId="417D7C73" w14:textId="3F98507D" w:rsidR="007517EF" w:rsidRPr="004A7ED1" w:rsidRDefault="007517EF" w:rsidP="0044660A">
            <w:pPr>
              <w:spacing w:after="0"/>
              <w:rPr>
                <w:rFonts w:ascii="Times New Roman" w:hAnsi="Times New Roman" w:cs="Times New Roman"/>
                <w:u w:val="single"/>
                <w:lang w:val="en-GB"/>
              </w:rPr>
            </w:pPr>
            <w:r w:rsidRPr="004A7ED1">
              <w:rPr>
                <w:rFonts w:ascii="Times New Roman" w:hAnsi="Times New Roman" w:cs="Times New Roman"/>
                <w:lang w:val="en-GB"/>
              </w:rPr>
              <w:t xml:space="preserve">Prepared by:                       Name: </w:t>
            </w:r>
            <w:r w:rsidRPr="004A7ED1">
              <w:rPr>
                <w:rFonts w:ascii="Times New Roman" w:hAnsi="Times New Roman" w:cs="Times New Roman"/>
                <w:u w:val="single"/>
                <w:lang w:val="en-GB"/>
              </w:rPr>
              <w:t>__Calvin James</w:t>
            </w:r>
            <w:r w:rsidRPr="004A7ED1">
              <w:rPr>
                <w:rFonts w:ascii="Times New Roman" w:hAnsi="Times New Roman" w:cs="Times New Roman"/>
                <w:lang w:val="en-GB"/>
              </w:rPr>
              <w:t>________</w:t>
            </w:r>
            <w:r w:rsidR="004516ED" w:rsidRPr="004A7ED1">
              <w:rPr>
                <w:rFonts w:ascii="Times New Roman" w:hAnsi="Times New Roman" w:cs="Times New Roman"/>
                <w:lang w:val="en-GB"/>
              </w:rPr>
              <w:t>_ Date</w:t>
            </w:r>
            <w:r w:rsidRPr="004A7ED1">
              <w:rPr>
                <w:rFonts w:ascii="Times New Roman" w:hAnsi="Times New Roman" w:cs="Times New Roman"/>
                <w:lang w:val="en-GB"/>
              </w:rPr>
              <w:t xml:space="preserve">: </w:t>
            </w:r>
            <w:r w:rsidR="00875996">
              <w:rPr>
                <w:rFonts w:ascii="Times New Roman" w:hAnsi="Times New Roman" w:cs="Times New Roman"/>
                <w:lang w:val="en-GB"/>
              </w:rPr>
              <w:t xml:space="preserve"> December 2018</w:t>
            </w:r>
          </w:p>
          <w:p w14:paraId="061C1EB3" w14:textId="77777777" w:rsidR="007517EF" w:rsidRPr="004A7ED1" w:rsidRDefault="007517EF" w:rsidP="0044660A">
            <w:pPr>
              <w:spacing w:after="0"/>
              <w:rPr>
                <w:rFonts w:ascii="Times New Roman" w:hAnsi="Times New Roman" w:cs="Times New Roman"/>
                <w:lang w:val="en-GB"/>
              </w:rPr>
            </w:pPr>
            <w:r w:rsidRPr="004A7ED1">
              <w:rPr>
                <w:rFonts w:ascii="Times New Roman" w:hAnsi="Times New Roman" w:cs="Times New Roman"/>
                <w:lang w:val="en-GB"/>
              </w:rPr>
              <w:t xml:space="preserve">    </w:t>
            </w:r>
          </w:p>
          <w:p w14:paraId="7FD2611C" w14:textId="1672E63E" w:rsidR="007517EF" w:rsidRPr="004A7ED1" w:rsidRDefault="007517EF" w:rsidP="0044660A">
            <w:pPr>
              <w:spacing w:after="0"/>
              <w:rPr>
                <w:rFonts w:ascii="Times New Roman" w:hAnsi="Times New Roman" w:cs="Times New Roman"/>
                <w:lang w:val="en-GB"/>
              </w:rPr>
            </w:pPr>
            <w:r w:rsidRPr="004A7ED1">
              <w:rPr>
                <w:rFonts w:ascii="Times New Roman" w:hAnsi="Times New Roman" w:cs="Times New Roman"/>
                <w:lang w:val="en-GB"/>
              </w:rPr>
              <w:t xml:space="preserve">Safeguard Advisor:            Name: </w:t>
            </w:r>
            <w:r w:rsidR="00EB45D7" w:rsidRPr="004A7ED1">
              <w:rPr>
                <w:rFonts w:ascii="Times New Roman" w:hAnsi="Times New Roman" w:cs="Times New Roman"/>
                <w:lang w:val="en-GB"/>
              </w:rPr>
              <w:t xml:space="preserve"> </w:t>
            </w:r>
            <w:r w:rsidRPr="004A7ED1">
              <w:rPr>
                <w:rFonts w:ascii="Times New Roman" w:hAnsi="Times New Roman" w:cs="Times New Roman"/>
                <w:lang w:val="en-GB"/>
              </w:rPr>
              <w:t>__</w:t>
            </w:r>
            <w:r w:rsidR="00CA0F7C">
              <w:rPr>
                <w:rFonts w:ascii="Times New Roman" w:hAnsi="Times New Roman" w:cs="Times New Roman"/>
                <w:lang w:val="en-GB"/>
              </w:rPr>
              <w:t>__________________</w:t>
            </w:r>
            <w:proofErr w:type="gramStart"/>
            <w:r w:rsidR="00CA0F7C">
              <w:rPr>
                <w:rFonts w:ascii="Times New Roman" w:hAnsi="Times New Roman" w:cs="Times New Roman"/>
                <w:lang w:val="en-GB"/>
              </w:rPr>
              <w:t xml:space="preserve">_  </w:t>
            </w:r>
            <w:r w:rsidRPr="004A7ED1">
              <w:rPr>
                <w:rFonts w:ascii="Times New Roman" w:hAnsi="Times New Roman" w:cs="Times New Roman"/>
                <w:lang w:val="en-GB"/>
              </w:rPr>
              <w:t>Date</w:t>
            </w:r>
            <w:proofErr w:type="gramEnd"/>
            <w:r w:rsidRPr="004A7ED1">
              <w:rPr>
                <w:rFonts w:ascii="Times New Roman" w:hAnsi="Times New Roman" w:cs="Times New Roman"/>
                <w:lang w:val="en-GB"/>
              </w:rPr>
              <w:t xml:space="preserve">: </w:t>
            </w:r>
          </w:p>
          <w:p w14:paraId="44E47631" w14:textId="77777777" w:rsidR="007517EF" w:rsidRPr="004A7ED1" w:rsidRDefault="007517EF" w:rsidP="0044660A">
            <w:pPr>
              <w:spacing w:after="0"/>
              <w:rPr>
                <w:rFonts w:ascii="Times New Roman" w:hAnsi="Times New Roman" w:cs="Times New Roman"/>
                <w:lang w:val="en-GB"/>
              </w:rPr>
            </w:pPr>
            <w:r w:rsidRPr="004A7ED1">
              <w:rPr>
                <w:rFonts w:ascii="Times New Roman" w:hAnsi="Times New Roman" w:cs="Times New Roman"/>
                <w:lang w:val="en-GB"/>
              </w:rPr>
              <w:t xml:space="preserve"> </w:t>
            </w:r>
          </w:p>
          <w:p w14:paraId="0B971BEE" w14:textId="6EC38AF3" w:rsidR="007517EF" w:rsidRPr="004A7ED1" w:rsidRDefault="007517EF" w:rsidP="0044660A">
            <w:pPr>
              <w:spacing w:after="0"/>
              <w:rPr>
                <w:rFonts w:ascii="Times New Roman" w:hAnsi="Times New Roman" w:cs="Times New Roman"/>
                <w:lang w:val="en-GB"/>
              </w:rPr>
            </w:pPr>
            <w:r w:rsidRPr="004A7ED1">
              <w:rPr>
                <w:rFonts w:ascii="Times New Roman" w:hAnsi="Times New Roman" w:cs="Times New Roman"/>
                <w:lang w:val="en-GB"/>
              </w:rPr>
              <w:t>Project Manager:               Name: _____________________</w:t>
            </w:r>
            <w:r w:rsidR="004516ED" w:rsidRPr="004A7ED1">
              <w:rPr>
                <w:rFonts w:ascii="Times New Roman" w:hAnsi="Times New Roman" w:cs="Times New Roman"/>
                <w:lang w:val="en-GB"/>
              </w:rPr>
              <w:t>_ Date</w:t>
            </w:r>
            <w:r w:rsidRPr="004A7ED1">
              <w:rPr>
                <w:rFonts w:ascii="Times New Roman" w:hAnsi="Times New Roman" w:cs="Times New Roman"/>
                <w:lang w:val="en-GB"/>
              </w:rPr>
              <w:t>:  ________</w:t>
            </w:r>
          </w:p>
          <w:p w14:paraId="3F17430A" w14:textId="77777777" w:rsidR="007517EF" w:rsidRPr="004A7ED1" w:rsidRDefault="007517EF" w:rsidP="0044660A">
            <w:pPr>
              <w:spacing w:after="0"/>
              <w:rPr>
                <w:rFonts w:ascii="Times New Roman" w:hAnsi="Times New Roman" w:cs="Times New Roman"/>
                <w:lang w:val="en-GB"/>
              </w:rPr>
            </w:pPr>
          </w:p>
        </w:tc>
      </w:tr>
      <w:tr w:rsidR="007517EF" w:rsidRPr="004A7ED1" w14:paraId="33C7E898" w14:textId="77777777" w:rsidTr="0044660A">
        <w:trPr>
          <w:trHeight w:val="622"/>
        </w:trPr>
        <w:tc>
          <w:tcPr>
            <w:tcW w:w="8856" w:type="dxa"/>
            <w:shd w:val="clear" w:color="auto" w:fill="auto"/>
          </w:tcPr>
          <w:p w14:paraId="45680B0F" w14:textId="77777777" w:rsidR="007517EF" w:rsidRPr="004A7ED1" w:rsidRDefault="007517EF" w:rsidP="0044660A">
            <w:pPr>
              <w:spacing w:after="0"/>
              <w:rPr>
                <w:rFonts w:ascii="Times New Roman" w:hAnsi="Times New Roman" w:cs="Times New Roman"/>
                <w:b/>
                <w:sz w:val="20"/>
                <w:szCs w:val="20"/>
                <w:lang w:val="en-GB"/>
              </w:rPr>
            </w:pPr>
            <w:r w:rsidRPr="004A7ED1">
              <w:rPr>
                <w:rFonts w:ascii="Times New Roman" w:hAnsi="Times New Roman" w:cs="Times New Roman"/>
                <w:b/>
                <w:lang w:val="en-GB"/>
              </w:rPr>
              <w:lastRenderedPageBreak/>
              <w:t>D</w:t>
            </w:r>
            <w:r w:rsidRPr="004A7ED1">
              <w:rPr>
                <w:rFonts w:ascii="Times New Roman" w:hAnsi="Times New Roman" w:cs="Times New Roman"/>
                <w:lang w:val="en-GB"/>
              </w:rPr>
              <w:t xml:space="preserve">. </w:t>
            </w:r>
            <w:r w:rsidRPr="004A7ED1">
              <w:rPr>
                <w:rFonts w:ascii="Times New Roman" w:hAnsi="Times New Roman" w:cs="Times New Roman"/>
                <w:b/>
                <w:lang w:val="en-GB"/>
              </w:rPr>
              <w:t>Recommended further action from the Safeguard Advisor:</w:t>
            </w:r>
            <w:r w:rsidRPr="004A7ED1">
              <w:rPr>
                <w:rFonts w:ascii="Times New Roman" w:hAnsi="Times New Roman" w:cs="Times New Roman"/>
                <w:b/>
                <w:sz w:val="20"/>
                <w:szCs w:val="20"/>
                <w:lang w:val="en-GB"/>
              </w:rPr>
              <w:t xml:space="preserve">  </w:t>
            </w:r>
          </w:p>
          <w:p w14:paraId="437D081B" w14:textId="77777777" w:rsidR="007517EF" w:rsidRPr="004A7ED1" w:rsidRDefault="007517EF" w:rsidP="0044660A">
            <w:pPr>
              <w:spacing w:after="0"/>
              <w:rPr>
                <w:rFonts w:ascii="Times New Roman" w:hAnsi="Times New Roman" w:cs="Times New Roman"/>
                <w:b/>
                <w:color w:val="002060"/>
                <w:sz w:val="20"/>
                <w:szCs w:val="20"/>
                <w:lang w:val="en-GB"/>
              </w:rPr>
            </w:pPr>
          </w:p>
          <w:p w14:paraId="2EACBC7E" w14:textId="77777777" w:rsidR="007517EF" w:rsidRPr="004A7ED1" w:rsidRDefault="007517EF" w:rsidP="0044660A">
            <w:pPr>
              <w:autoSpaceDE w:val="0"/>
              <w:autoSpaceDN w:val="0"/>
              <w:adjustRightInd w:val="0"/>
              <w:rPr>
                <w:rFonts w:ascii="Times New Roman" w:hAnsi="Times New Roman" w:cs="Times New Roman"/>
                <w:sz w:val="20"/>
                <w:szCs w:val="20"/>
                <w:lang w:val="en-GB"/>
              </w:rPr>
            </w:pPr>
          </w:p>
        </w:tc>
      </w:tr>
    </w:tbl>
    <w:p w14:paraId="1732D940" w14:textId="77777777" w:rsidR="007517EF" w:rsidRPr="004A7ED1" w:rsidRDefault="007517EF" w:rsidP="007517EF">
      <w:pPr>
        <w:spacing w:after="0"/>
        <w:rPr>
          <w:rFonts w:ascii="Times New Roman" w:hAnsi="Times New Roman" w:cs="Times New Roman"/>
          <w:lang w:val="en-GB"/>
        </w:rPr>
      </w:pPr>
    </w:p>
    <w:p w14:paraId="14C53169" w14:textId="77777777" w:rsidR="007517EF" w:rsidRPr="004A7ED1" w:rsidRDefault="007517EF" w:rsidP="007517EF">
      <w:pPr>
        <w:spacing w:after="0"/>
        <w:rPr>
          <w:rFonts w:ascii="Times New Roman" w:hAnsi="Times New Roman" w:cs="Times New Roman"/>
          <w:b/>
          <w:lang w:val="en-GB"/>
        </w:rPr>
        <w:sectPr w:rsidR="007517EF" w:rsidRPr="004A7ED1" w:rsidSect="006D7FCD">
          <w:pgSz w:w="12240" w:h="15840"/>
          <w:pgMar w:top="1440" w:right="1440" w:bottom="1440" w:left="1440" w:header="720" w:footer="720" w:gutter="0"/>
          <w:cols w:space="720"/>
          <w:docGrid w:linePitch="360"/>
        </w:sectPr>
      </w:pPr>
    </w:p>
    <w:p w14:paraId="6C0555B8" w14:textId="77777777" w:rsidR="007517EF" w:rsidRPr="004A7ED1" w:rsidRDefault="007517EF" w:rsidP="007517EF">
      <w:pPr>
        <w:spacing w:after="0"/>
        <w:rPr>
          <w:rFonts w:ascii="Times New Roman" w:hAnsi="Times New Roman" w:cs="Times New Roman"/>
          <w:lang w:val="en-GB"/>
        </w:rPr>
      </w:pPr>
      <w:r w:rsidRPr="004A7ED1">
        <w:rPr>
          <w:rFonts w:ascii="Times New Roman" w:hAnsi="Times New Roman" w:cs="Times New Roman"/>
          <w:noProof/>
        </w:rPr>
        <w:lastRenderedPageBreak/>
        <mc:AlternateContent>
          <mc:Choice Requires="wps">
            <w:drawing>
              <wp:anchor distT="0" distB="0" distL="114300" distR="114300" simplePos="0" relativeHeight="251634688" behindDoc="0" locked="0" layoutInCell="1" allowOverlap="1" wp14:anchorId="62F57E24" wp14:editId="62F8B9F2">
                <wp:simplePos x="0" y="0"/>
                <wp:positionH relativeFrom="column">
                  <wp:posOffset>575945</wp:posOffset>
                </wp:positionH>
                <wp:positionV relativeFrom="paragraph">
                  <wp:posOffset>104140</wp:posOffset>
                </wp:positionV>
                <wp:extent cx="3937000" cy="351790"/>
                <wp:effectExtent l="0" t="0" r="25400" b="1016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7000" cy="351790"/>
                        </a:xfrm>
                        <a:prstGeom prst="rect">
                          <a:avLst/>
                        </a:prstGeom>
                        <a:solidFill>
                          <a:srgbClr val="FFC000"/>
                        </a:solidFill>
                        <a:ln w="6350">
                          <a:solidFill>
                            <a:prstClr val="black"/>
                          </a:solidFill>
                        </a:ln>
                        <a:effectLst/>
                      </wps:spPr>
                      <wps:txbx>
                        <w:txbxContent>
                          <w:p w14:paraId="2C0BEFA0" w14:textId="77777777" w:rsidR="00D26018" w:rsidRDefault="00D26018" w:rsidP="007517EF">
                            <w:pPr>
                              <w:ind w:firstLine="270"/>
                            </w:pPr>
                            <w:r w:rsidRPr="003E48CF">
                              <w:rPr>
                                <w:rFonts w:ascii="Calibri" w:hAnsi="Calibri" w:cs="Calibri"/>
                                <w:b/>
                              </w:rPr>
                              <w:t>III. ESES Principle and Safeguard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F57E24" id="Text Box 3" o:spid="_x0000_s1066" type="#_x0000_t202" style="position:absolute;margin-left:45.35pt;margin-top:8.2pt;width:310pt;height:27.7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FpYAIAANEEAAAOAAAAZHJzL2Uyb0RvYy54bWysVF1v2jAUfZ+0/2D5fSQQaEtEqBgV0yTU&#10;VoKpz8ZxSFTH17MNCfv1u3YCZe2epr04tu/x/Tj33Mzu21qSozC2ApXR4SCmRCgOeaX2Gf2xXX25&#10;o8Q6pnImQYmMnoSl9/PPn2aNTsUISpC5MASdKJs2OqOlczqNIstLUTM7AC0UGgswNXN4NPsoN6xB&#10;77WMRnF8EzVgcm2AC2vx9qEz0nnwXxSCu6eisMIRmVHMzYXVhHXn12g+Y+neMF1WvE+D/UMWNasU&#10;Br24emCOkYOpPriqK27AQuEGHOoIiqLiItSA1Qzjd9VsSqZFqAXJsfpCk/1/bvnj8dmQKs9oQoli&#10;NbZoK1pHvkJLEs9Oo22KoI1GmGvxGrscKrV6DfzVIiS6wnQPLKI9G21hav/FOgk+xAacLqT7KBwv&#10;k2lyG8do4mhLJsPbaehK9PZaG+u+CaiJ32TUYFNDBuy4ts7HZ+kZ4oNZkFW+qqQMB7PfLaUhR4YC&#10;WK2WPlL35A+YVKTJ6E0yibvarl143xcXO8n460cPmIJUPp4Imuvz8rx0VPida3dtYHo0OhO7g/yE&#10;vBrodGk1X1UYbc2se2YGhYi04HC5J1wKCZgi9DtKSjC//nbv8agPtFLSoLAzan8emBGUyO8KlTMd&#10;jsd+EsJhPLkd4cFcW3bXFnWol4DUDXGMNQ9bj3fyvC0M1C84gwsfFU1McYydUXfeLl03bjjDXCwW&#10;AYTa18yt1Ubzs5w8y9v2hRndt9mhQB7hPAIsfdftDuspV7A4OCiqIAVPdMdqr0ucm6CQfsb9YF6f&#10;A+rtTzT/DQAA//8DAFBLAwQUAAYACAAAACEAGPzTLNsAAAAIAQAADwAAAGRycy9kb3ducmV2Lnht&#10;bEyPzU7DQAyE70i8w8qVuNFNKWpDyKZClXpBXEgpZzfrJlH3J8puk/D2OCe42TOj8ed8N1kjBupD&#10;652C1TIBQa7yunW1gq/j4TEFESI6jcY7UvBDAXbF/V2Omfaj+6ShjLXgEhcyVNDE2GVShqohi2Hp&#10;O3LsXXxvMfLa11L3OHK5NfIpSTbSYuv4QoMd7RuqruXNKrik+0qvv4f2A9GU61N5eh/rg1IPi+nt&#10;FUSkKf6FYcZndCiY6exvTgdhFLwkW06yvnkGwf52NQvneUhBFrn8/0DxCwAA//8DAFBLAQItABQA&#10;BgAIAAAAIQC2gziS/gAAAOEBAAATAAAAAAAAAAAAAAAAAAAAAABbQ29udGVudF9UeXBlc10ueG1s&#10;UEsBAi0AFAAGAAgAAAAhADj9If/WAAAAlAEAAAsAAAAAAAAAAAAAAAAALwEAAF9yZWxzLy5yZWxz&#10;UEsBAi0AFAAGAAgAAAAhAG8T8WlgAgAA0QQAAA4AAAAAAAAAAAAAAAAALgIAAGRycy9lMm9Eb2Mu&#10;eG1sUEsBAi0AFAAGAAgAAAAhABj80yzbAAAACAEAAA8AAAAAAAAAAAAAAAAAugQAAGRycy9kb3du&#10;cmV2LnhtbFBLBQYAAAAABAAEAPMAAADCBQAAAAA=&#10;" fillcolor="#ffc000" strokeweight=".5pt">
                <v:path arrowok="t"/>
                <v:textbox>
                  <w:txbxContent>
                    <w:p w14:paraId="2C0BEFA0" w14:textId="77777777" w:rsidR="00D26018" w:rsidRDefault="00D26018" w:rsidP="007517EF">
                      <w:pPr>
                        <w:ind w:firstLine="270"/>
                      </w:pPr>
                      <w:r w:rsidRPr="003E48CF">
                        <w:rPr>
                          <w:rFonts w:ascii="Calibri" w:hAnsi="Calibri" w:cs="Calibri"/>
                          <w:b/>
                        </w:rPr>
                        <w:t>III. ESES Principle and Safeguard checklist</w:t>
                      </w:r>
                    </w:p>
                  </w:txbxContent>
                </v:textbox>
              </v:shape>
            </w:pict>
          </mc:Fallback>
        </mc:AlternateContent>
      </w:r>
    </w:p>
    <w:p w14:paraId="23B6661D" w14:textId="77777777" w:rsidR="007517EF" w:rsidRPr="004A7ED1" w:rsidRDefault="007517EF" w:rsidP="007517EF">
      <w:pPr>
        <w:spacing w:after="0"/>
        <w:rPr>
          <w:rFonts w:ascii="Times New Roman" w:hAnsi="Times New Roman" w:cs="Times New Roman"/>
          <w:lang w:val="en-GB"/>
        </w:rPr>
      </w:pPr>
    </w:p>
    <w:p w14:paraId="27781A2A" w14:textId="77777777" w:rsidR="007517EF" w:rsidRPr="004A7ED1" w:rsidRDefault="007517EF" w:rsidP="007517EF">
      <w:pPr>
        <w:spacing w:after="0"/>
        <w:rPr>
          <w:rFonts w:ascii="Times New Roman" w:hAnsi="Times New Roman" w:cs="Times New Roman"/>
          <w:lang w:val="en-GB"/>
        </w:rPr>
      </w:pPr>
    </w:p>
    <w:p w14:paraId="45907681" w14:textId="77777777" w:rsidR="007517EF" w:rsidRPr="004A7ED1" w:rsidRDefault="007517EF" w:rsidP="007517EF">
      <w:pPr>
        <w:spacing w:after="0"/>
        <w:rPr>
          <w:rFonts w:ascii="Times New Roman" w:eastAsia="Calibri" w:hAnsi="Times New Roman" w:cs="Times New Roman"/>
          <w:sz w:val="18"/>
          <w:szCs w:val="18"/>
          <w:lang w:val="en-GB"/>
        </w:rPr>
      </w:pPr>
      <w:r w:rsidRPr="004A7ED1">
        <w:rPr>
          <w:rFonts w:ascii="Times New Roman" w:eastAsia="Calibri" w:hAnsi="Times New Roman" w:cs="Times New Roman"/>
          <w:sz w:val="18"/>
          <w:szCs w:val="18"/>
          <w:lang w:val="en-GB"/>
        </w:rPr>
        <w:t>(Section III and IV should be retained in UNEP)</w:t>
      </w:r>
    </w:p>
    <w:p w14:paraId="521F0403" w14:textId="77777777" w:rsidR="007517EF" w:rsidRPr="004A7ED1" w:rsidRDefault="007517EF" w:rsidP="007517EF">
      <w:pPr>
        <w:spacing w:after="0"/>
        <w:rPr>
          <w:rFonts w:ascii="Times New Roman" w:hAnsi="Times New Roman" w:cs="Times New Roman"/>
          <w:lang w:val="en-GB"/>
        </w:rPr>
      </w:pPr>
    </w:p>
    <w:tbl>
      <w:tblPr>
        <w:tblW w:w="1340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01"/>
      </w:tblGrid>
      <w:tr w:rsidR="007517EF" w:rsidRPr="004A7ED1" w14:paraId="42FA6EE3" w14:textId="77777777" w:rsidTr="0044660A">
        <w:trPr>
          <w:trHeight w:val="244"/>
        </w:trPr>
        <w:tc>
          <w:tcPr>
            <w:tcW w:w="13401" w:type="dxa"/>
            <w:shd w:val="clear" w:color="auto" w:fill="FFFF00"/>
          </w:tcPr>
          <w:p w14:paraId="0AE9B611" w14:textId="77777777" w:rsidR="007517EF" w:rsidRPr="004A7ED1" w:rsidRDefault="007517EF" w:rsidP="0044660A">
            <w:pPr>
              <w:spacing w:after="0"/>
              <w:jc w:val="center"/>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Precautionary Approach</w:t>
            </w:r>
          </w:p>
        </w:tc>
      </w:tr>
      <w:tr w:rsidR="007517EF" w:rsidRPr="004A7ED1" w14:paraId="796882D8" w14:textId="77777777" w:rsidTr="0044660A">
        <w:trPr>
          <w:trHeight w:val="518"/>
        </w:trPr>
        <w:tc>
          <w:tcPr>
            <w:tcW w:w="13401" w:type="dxa"/>
            <w:shd w:val="clear" w:color="auto" w:fill="auto"/>
          </w:tcPr>
          <w:p w14:paraId="1C7CC399" w14:textId="77777777" w:rsidR="007517EF" w:rsidRPr="004A7ED1" w:rsidRDefault="007517EF" w:rsidP="0044660A">
            <w:pPr>
              <w:spacing w:after="0"/>
              <w:rPr>
                <w:rFonts w:ascii="Times New Roman" w:hAnsi="Times New Roman" w:cs="Times New Roman"/>
                <w:lang w:val="en-GB"/>
              </w:rPr>
            </w:pPr>
            <w:r w:rsidRPr="004A7ED1">
              <w:rPr>
                <w:rFonts w:ascii="Times New Roman" w:eastAsia="Times New Roman" w:hAnsi="Times New Roman" w:cs="Times New Roman"/>
                <w:sz w:val="20"/>
                <w:szCs w:val="20"/>
                <w:lang w:val="en-GB"/>
              </w:rPr>
              <w:t>The project will take precautionary measures even if some cause and effect relationships are not fully established scientifically and</w:t>
            </w:r>
            <w:r w:rsidRPr="004A7ED1">
              <w:rPr>
                <w:rFonts w:ascii="Times New Roman" w:hAnsi="Times New Roman" w:cs="Times New Roman"/>
                <w:lang w:val="en-GB"/>
              </w:rPr>
              <w:t xml:space="preserve"> </w:t>
            </w:r>
            <w:r w:rsidRPr="004A7ED1">
              <w:rPr>
                <w:rFonts w:ascii="Times New Roman" w:eastAsia="Times New Roman" w:hAnsi="Times New Roman" w:cs="Times New Roman"/>
                <w:sz w:val="20"/>
                <w:szCs w:val="20"/>
                <w:lang w:val="en-GB"/>
              </w:rPr>
              <w:t>there is risk of causing harm to the people or to the environment.</w:t>
            </w:r>
          </w:p>
        </w:tc>
      </w:tr>
      <w:tr w:rsidR="007517EF" w:rsidRPr="004A7ED1" w14:paraId="2F4A740F" w14:textId="77777777" w:rsidTr="0044660A">
        <w:trPr>
          <w:trHeight w:val="260"/>
        </w:trPr>
        <w:tc>
          <w:tcPr>
            <w:tcW w:w="13401" w:type="dxa"/>
            <w:shd w:val="clear" w:color="auto" w:fill="FFFF00"/>
          </w:tcPr>
          <w:p w14:paraId="39709680" w14:textId="77777777" w:rsidR="007517EF" w:rsidRPr="004A7ED1" w:rsidRDefault="007517EF" w:rsidP="0044660A">
            <w:pPr>
              <w:spacing w:after="0"/>
              <w:jc w:val="center"/>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Human Rights Principle</w:t>
            </w:r>
          </w:p>
        </w:tc>
      </w:tr>
      <w:tr w:rsidR="007517EF" w:rsidRPr="004A7ED1" w14:paraId="4F5254DC" w14:textId="77777777" w:rsidTr="0044660A">
        <w:trPr>
          <w:trHeight w:val="518"/>
        </w:trPr>
        <w:tc>
          <w:tcPr>
            <w:tcW w:w="13401" w:type="dxa"/>
            <w:shd w:val="clear" w:color="auto" w:fill="auto"/>
          </w:tcPr>
          <w:p w14:paraId="565328D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The project will make an effort to include any potentially affected stakeholders, in particular vulnerable and marginalized groups; from the </w:t>
            </w:r>
            <w:proofErr w:type="gramStart"/>
            <w:r w:rsidRPr="004A7ED1">
              <w:rPr>
                <w:rFonts w:ascii="Times New Roman" w:eastAsia="Times New Roman" w:hAnsi="Times New Roman" w:cs="Times New Roman"/>
                <w:sz w:val="20"/>
                <w:szCs w:val="20"/>
                <w:lang w:val="en-GB"/>
              </w:rPr>
              <w:t>decision making</w:t>
            </w:r>
            <w:proofErr w:type="gramEnd"/>
            <w:r w:rsidRPr="004A7ED1">
              <w:rPr>
                <w:rFonts w:ascii="Times New Roman" w:eastAsia="Times New Roman" w:hAnsi="Times New Roman" w:cs="Times New Roman"/>
                <w:sz w:val="20"/>
                <w:szCs w:val="20"/>
                <w:lang w:val="en-GB"/>
              </w:rPr>
              <w:t xml:space="preserve"> process that may affect them.</w:t>
            </w:r>
          </w:p>
        </w:tc>
      </w:tr>
      <w:tr w:rsidR="007517EF" w:rsidRPr="004A7ED1" w14:paraId="054BB6B2" w14:textId="77777777" w:rsidTr="0044660A">
        <w:trPr>
          <w:trHeight w:val="305"/>
        </w:trPr>
        <w:tc>
          <w:tcPr>
            <w:tcW w:w="13401" w:type="dxa"/>
            <w:shd w:val="clear" w:color="auto" w:fill="auto"/>
          </w:tcPr>
          <w:p w14:paraId="248E61D4"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The project will respond to any significant concerns or disputes raised during the stakeholder engagement process.</w:t>
            </w:r>
          </w:p>
        </w:tc>
      </w:tr>
      <w:tr w:rsidR="007517EF" w:rsidRPr="004A7ED1" w14:paraId="26ACB10E" w14:textId="77777777" w:rsidTr="0044660A">
        <w:trPr>
          <w:trHeight w:val="75"/>
        </w:trPr>
        <w:tc>
          <w:tcPr>
            <w:tcW w:w="13401" w:type="dxa"/>
            <w:shd w:val="clear" w:color="auto" w:fill="auto"/>
          </w:tcPr>
          <w:p w14:paraId="44AC7260"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The project will </w:t>
            </w:r>
            <w:proofErr w:type="gramStart"/>
            <w:r w:rsidRPr="004A7ED1">
              <w:rPr>
                <w:rFonts w:ascii="Times New Roman" w:eastAsia="Times New Roman" w:hAnsi="Times New Roman" w:cs="Times New Roman"/>
                <w:sz w:val="20"/>
                <w:szCs w:val="20"/>
                <w:lang w:val="en-GB"/>
              </w:rPr>
              <w:t>make an effort</w:t>
            </w:r>
            <w:proofErr w:type="gramEnd"/>
            <w:r w:rsidRPr="004A7ED1">
              <w:rPr>
                <w:rFonts w:ascii="Times New Roman" w:eastAsia="Times New Roman" w:hAnsi="Times New Roman" w:cs="Times New Roman"/>
                <w:sz w:val="20"/>
                <w:szCs w:val="20"/>
                <w:lang w:val="en-GB"/>
              </w:rPr>
              <w:t xml:space="preserve"> to avoid inequitable or discriminatory negative impacts on the quality of and access to resources or basic services, on affected populations, particularly people living in poverty or marginalized or excluded individuals or groups.</w:t>
            </w:r>
            <w:r w:rsidRPr="004A7ED1">
              <w:rPr>
                <w:rFonts w:ascii="Times New Roman" w:hAnsi="Times New Roman" w:cs="Times New Roman"/>
                <w:vertAlign w:val="superscript"/>
                <w:lang w:val="en-GB"/>
              </w:rPr>
              <w:footnoteReference w:id="41"/>
            </w:r>
          </w:p>
        </w:tc>
      </w:tr>
    </w:tbl>
    <w:p w14:paraId="002B771E" w14:textId="77777777" w:rsidR="00EB45D7" w:rsidRPr="004A7ED1" w:rsidRDefault="00EB45D7" w:rsidP="007517EF">
      <w:pPr>
        <w:spacing w:after="0"/>
        <w:rPr>
          <w:rFonts w:ascii="Times New Roman" w:hAnsi="Times New Roman" w:cs="Times New Roman"/>
          <w:lang w:val="en-GB"/>
        </w:rPr>
      </w:pPr>
    </w:p>
    <w:p w14:paraId="1C79C5A5" w14:textId="77777777" w:rsidR="00991BF7" w:rsidRPr="004A7ED1" w:rsidRDefault="00991BF7" w:rsidP="007517EF">
      <w:pPr>
        <w:spacing w:after="0"/>
        <w:rPr>
          <w:rFonts w:ascii="Times New Roman" w:hAnsi="Times New Roman" w:cs="Times New Roman"/>
          <w:lang w:val="en-GB"/>
        </w:rPr>
      </w:pPr>
    </w:p>
    <w:tbl>
      <w:tblPr>
        <w:tblW w:w="134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0"/>
        <w:gridCol w:w="810"/>
        <w:gridCol w:w="6030"/>
      </w:tblGrid>
      <w:tr w:rsidR="007517EF" w:rsidRPr="004A7ED1" w14:paraId="6E7F8ACE" w14:textId="77777777" w:rsidTr="0044660A">
        <w:trPr>
          <w:tblHeader/>
        </w:trPr>
        <w:tc>
          <w:tcPr>
            <w:tcW w:w="6570" w:type="dxa"/>
            <w:shd w:val="clear" w:color="auto" w:fill="FFFF00"/>
          </w:tcPr>
          <w:p w14:paraId="3DC3B128" w14:textId="77777777" w:rsidR="007517EF" w:rsidRPr="004A7ED1" w:rsidRDefault="007517EF" w:rsidP="0044660A">
            <w:pPr>
              <w:spacing w:after="0"/>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Screening checklist</w:t>
            </w:r>
          </w:p>
        </w:tc>
        <w:tc>
          <w:tcPr>
            <w:tcW w:w="810" w:type="dxa"/>
            <w:shd w:val="clear" w:color="auto" w:fill="FFFF00"/>
          </w:tcPr>
          <w:p w14:paraId="17702406" w14:textId="77777777" w:rsidR="007517EF" w:rsidRPr="004A7ED1" w:rsidRDefault="007517EF" w:rsidP="0044660A">
            <w:pPr>
              <w:spacing w:after="0"/>
              <w:jc w:val="center"/>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Y/N/</w:t>
            </w:r>
          </w:p>
          <w:p w14:paraId="4422C183" w14:textId="77777777" w:rsidR="007517EF" w:rsidRPr="004A7ED1" w:rsidRDefault="007517EF" w:rsidP="0044660A">
            <w:pPr>
              <w:spacing w:after="0"/>
              <w:jc w:val="center"/>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Maybe</w:t>
            </w:r>
          </w:p>
        </w:tc>
        <w:tc>
          <w:tcPr>
            <w:tcW w:w="6030" w:type="dxa"/>
            <w:shd w:val="clear" w:color="auto" w:fill="FFFF00"/>
          </w:tcPr>
          <w:p w14:paraId="04669570" w14:textId="77777777" w:rsidR="007517EF" w:rsidRPr="004A7ED1" w:rsidRDefault="007517EF" w:rsidP="0044660A">
            <w:pPr>
              <w:spacing w:after="0"/>
              <w:jc w:val="center"/>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Comment</w:t>
            </w:r>
          </w:p>
        </w:tc>
      </w:tr>
      <w:tr w:rsidR="007517EF" w:rsidRPr="004A7ED1" w14:paraId="5A019DB6" w14:textId="77777777" w:rsidTr="0044660A">
        <w:tc>
          <w:tcPr>
            <w:tcW w:w="13410" w:type="dxa"/>
            <w:gridSpan w:val="3"/>
            <w:shd w:val="clear" w:color="auto" w:fill="FDE9D9"/>
          </w:tcPr>
          <w:p w14:paraId="2DFCE59E" w14:textId="77777777" w:rsidR="007517EF" w:rsidRPr="004A7ED1" w:rsidRDefault="007517EF" w:rsidP="0044660A">
            <w:pPr>
              <w:spacing w:after="0"/>
              <w:rPr>
                <w:rFonts w:ascii="Times New Roman" w:eastAsia="Times New Roman" w:hAnsi="Times New Roman" w:cs="Times New Roman"/>
                <w:b/>
                <w:sz w:val="20"/>
                <w:szCs w:val="20"/>
                <w:lang w:val="en-GB"/>
              </w:rPr>
            </w:pPr>
            <w:r w:rsidRPr="004A7ED1">
              <w:rPr>
                <w:rFonts w:ascii="Times New Roman" w:eastAsia="Times New Roman" w:hAnsi="Times New Roman" w:cs="Times New Roman"/>
                <w:b/>
                <w:sz w:val="20"/>
                <w:szCs w:val="20"/>
                <w:lang w:val="en-GB"/>
              </w:rPr>
              <w:t>Safeguard Standard 1: Biodiversity, natural habitat and Sustainable Management of Living Resources</w:t>
            </w:r>
          </w:p>
        </w:tc>
      </w:tr>
      <w:tr w:rsidR="007517EF" w:rsidRPr="004A7ED1" w14:paraId="00927307" w14:textId="77777777" w:rsidTr="0044660A">
        <w:tc>
          <w:tcPr>
            <w:tcW w:w="6570" w:type="dxa"/>
            <w:shd w:val="clear" w:color="auto" w:fill="auto"/>
          </w:tcPr>
          <w:p w14:paraId="0B0C3B9E"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support directly or indirectly any activities that significantly convert or degrade biodiversity and habitat including modified habitat, natural habitat and critical natural habitat?</w:t>
            </w:r>
          </w:p>
        </w:tc>
        <w:tc>
          <w:tcPr>
            <w:tcW w:w="810" w:type="dxa"/>
            <w:shd w:val="clear" w:color="auto" w:fill="auto"/>
          </w:tcPr>
          <w:p w14:paraId="6F57D079"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6E59504"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 negative impacts anticipated</w:t>
            </w:r>
          </w:p>
        </w:tc>
      </w:tr>
      <w:tr w:rsidR="007517EF" w:rsidRPr="004A7ED1" w14:paraId="4B4D4134" w14:textId="77777777" w:rsidTr="0044660A">
        <w:tc>
          <w:tcPr>
            <w:tcW w:w="6570" w:type="dxa"/>
            <w:shd w:val="clear" w:color="auto" w:fill="auto"/>
          </w:tcPr>
          <w:p w14:paraId="0D538C58"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convert or degrade habitats that are legally protected? </w:t>
            </w:r>
          </w:p>
        </w:tc>
        <w:tc>
          <w:tcPr>
            <w:tcW w:w="810" w:type="dxa"/>
            <w:shd w:val="clear" w:color="auto" w:fill="auto"/>
          </w:tcPr>
          <w:p w14:paraId="593BB34E"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25AAA89"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F4E73D0" w14:textId="77777777" w:rsidTr="0044660A">
        <w:tc>
          <w:tcPr>
            <w:tcW w:w="6570" w:type="dxa"/>
            <w:shd w:val="clear" w:color="auto" w:fill="auto"/>
          </w:tcPr>
          <w:p w14:paraId="6DCB5642"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convert or degrade habitats that are officially proposed for protection? (e.g.; National Park, Nature Conservancy, Indigenous Community Conserved Area, (ICCA); etc.)</w:t>
            </w:r>
          </w:p>
        </w:tc>
        <w:tc>
          <w:tcPr>
            <w:tcW w:w="810" w:type="dxa"/>
            <w:shd w:val="clear" w:color="auto" w:fill="auto"/>
          </w:tcPr>
          <w:p w14:paraId="2CB9112C"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52D48DBD"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C2C5BC0" w14:textId="77777777" w:rsidTr="0044660A">
        <w:tc>
          <w:tcPr>
            <w:tcW w:w="6570" w:type="dxa"/>
            <w:shd w:val="clear" w:color="auto" w:fill="auto"/>
          </w:tcPr>
          <w:p w14:paraId="3FBDB879"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convert or degrade habitats that are identified by authoritative sources for their high conservation and biodiversity value?</w:t>
            </w:r>
          </w:p>
        </w:tc>
        <w:tc>
          <w:tcPr>
            <w:tcW w:w="810" w:type="dxa"/>
            <w:shd w:val="clear" w:color="auto" w:fill="auto"/>
          </w:tcPr>
          <w:p w14:paraId="6C5ABF7D"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70710DD3"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64B934E1" w14:textId="77777777" w:rsidTr="0044660A">
        <w:tc>
          <w:tcPr>
            <w:tcW w:w="6570" w:type="dxa"/>
            <w:shd w:val="clear" w:color="auto" w:fill="auto"/>
          </w:tcPr>
          <w:p w14:paraId="0CC8B79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convert or degrade habitats that are recognized- including by authoritative sources and /or the national and local </w:t>
            </w:r>
            <w:r w:rsidRPr="004A7ED1">
              <w:rPr>
                <w:rFonts w:ascii="Times New Roman" w:eastAsia="Times New Roman" w:hAnsi="Times New Roman" w:cs="Times New Roman"/>
                <w:sz w:val="20"/>
                <w:szCs w:val="20"/>
                <w:lang w:val="en-GB"/>
              </w:rPr>
              <w:lastRenderedPageBreak/>
              <w:t>government entity, as protected and conserved by traditional local communities?</w:t>
            </w:r>
          </w:p>
        </w:tc>
        <w:tc>
          <w:tcPr>
            <w:tcW w:w="810" w:type="dxa"/>
            <w:shd w:val="clear" w:color="auto" w:fill="auto"/>
          </w:tcPr>
          <w:p w14:paraId="0B379903"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N</w:t>
            </w:r>
          </w:p>
        </w:tc>
        <w:tc>
          <w:tcPr>
            <w:tcW w:w="6030" w:type="dxa"/>
            <w:shd w:val="clear" w:color="auto" w:fill="auto"/>
          </w:tcPr>
          <w:p w14:paraId="6EF5BF4F"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E202790" w14:textId="77777777" w:rsidTr="0044660A">
        <w:tc>
          <w:tcPr>
            <w:tcW w:w="6570" w:type="dxa"/>
            <w:shd w:val="clear" w:color="auto" w:fill="auto"/>
          </w:tcPr>
          <w:p w14:paraId="302E8D42"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approach possibly not be legally permitted or inconsistent with any officially recognized management plans for the area?</w:t>
            </w:r>
          </w:p>
        </w:tc>
        <w:tc>
          <w:tcPr>
            <w:tcW w:w="810" w:type="dxa"/>
            <w:shd w:val="clear" w:color="auto" w:fill="auto"/>
          </w:tcPr>
          <w:p w14:paraId="04EDD793"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373D787"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7A85C4A" w14:textId="77777777" w:rsidTr="0044660A">
        <w:tc>
          <w:tcPr>
            <w:tcW w:w="6570" w:type="dxa"/>
            <w:shd w:val="clear" w:color="auto" w:fill="auto"/>
          </w:tcPr>
          <w:p w14:paraId="329AB121"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activities result in soils deterioration and land degradation?</w:t>
            </w:r>
          </w:p>
        </w:tc>
        <w:tc>
          <w:tcPr>
            <w:tcW w:w="810" w:type="dxa"/>
            <w:shd w:val="clear" w:color="auto" w:fill="auto"/>
          </w:tcPr>
          <w:p w14:paraId="738A1587"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368D462"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 In fact, the project is designed to improve soil quality and facilitate sustainable land management</w:t>
            </w:r>
          </w:p>
        </w:tc>
      </w:tr>
      <w:tr w:rsidR="007517EF" w:rsidRPr="004A7ED1" w14:paraId="64505CE4" w14:textId="77777777" w:rsidTr="0044660A">
        <w:tc>
          <w:tcPr>
            <w:tcW w:w="6570" w:type="dxa"/>
            <w:shd w:val="clear" w:color="auto" w:fill="auto"/>
          </w:tcPr>
          <w:p w14:paraId="50E94E8F"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interventions cause any changes to the quality or quantity of water in rivers, ponds, lakes or other wetlands?</w:t>
            </w:r>
          </w:p>
        </w:tc>
        <w:tc>
          <w:tcPr>
            <w:tcW w:w="810" w:type="dxa"/>
            <w:shd w:val="clear" w:color="auto" w:fill="auto"/>
          </w:tcPr>
          <w:p w14:paraId="2177AF53"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Y</w:t>
            </w:r>
          </w:p>
        </w:tc>
        <w:tc>
          <w:tcPr>
            <w:tcW w:w="6030" w:type="dxa"/>
            <w:shd w:val="clear" w:color="auto" w:fill="auto"/>
          </w:tcPr>
          <w:p w14:paraId="078DC1CC" w14:textId="77777777" w:rsidR="007517EF" w:rsidRPr="009E11F0" w:rsidRDefault="007517EF" w:rsidP="0044660A">
            <w:pPr>
              <w:spacing w:after="0"/>
              <w:rPr>
                <w:rFonts w:ascii="Times New Roman" w:hAnsi="Times New Roman" w:cs="Times New Roman"/>
                <w:sz w:val="20"/>
                <w:szCs w:val="20"/>
                <w:lang w:val="en-GB"/>
              </w:rPr>
            </w:pPr>
            <w:r w:rsidRPr="009E11F0">
              <w:rPr>
                <w:rFonts w:ascii="Times New Roman" w:hAnsi="Times New Roman" w:cs="Times New Roman"/>
                <w:sz w:val="20"/>
                <w:szCs w:val="20"/>
                <w:lang w:val="en-GB"/>
              </w:rPr>
              <w:t>The proposed project will reduce soil erosion, landslides and flooding, thereby improving water quality and flows in aquatic ecosystems</w:t>
            </w:r>
          </w:p>
        </w:tc>
      </w:tr>
      <w:tr w:rsidR="007517EF" w:rsidRPr="004A7ED1" w14:paraId="13A214FD" w14:textId="77777777" w:rsidTr="0044660A">
        <w:trPr>
          <w:trHeight w:val="350"/>
        </w:trPr>
        <w:tc>
          <w:tcPr>
            <w:tcW w:w="6570" w:type="dxa"/>
            <w:shd w:val="clear" w:color="auto" w:fill="auto"/>
          </w:tcPr>
          <w:p w14:paraId="7A086FFD"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possibly introduce or utilize any invasive alien species of flora and fauna, whether accidental or intentional?</w:t>
            </w:r>
          </w:p>
        </w:tc>
        <w:tc>
          <w:tcPr>
            <w:tcW w:w="810" w:type="dxa"/>
            <w:shd w:val="clear" w:color="auto" w:fill="auto"/>
          </w:tcPr>
          <w:p w14:paraId="30BD42F5"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7BE8931" w14:textId="42BF47E0" w:rsidR="007517EF" w:rsidRPr="009E11F0" w:rsidRDefault="007517EF" w:rsidP="008A4833">
            <w:pPr>
              <w:spacing w:after="0"/>
              <w:rPr>
                <w:rFonts w:ascii="Times New Roman" w:hAnsi="Times New Roman" w:cs="Times New Roman"/>
                <w:sz w:val="20"/>
                <w:szCs w:val="20"/>
                <w:lang w:val="en-GB"/>
              </w:rPr>
            </w:pPr>
            <w:r w:rsidRPr="009E11F0">
              <w:rPr>
                <w:rFonts w:ascii="Times New Roman" w:hAnsi="Times New Roman" w:cs="Times New Roman"/>
                <w:sz w:val="20"/>
                <w:szCs w:val="20"/>
                <w:lang w:val="en-GB"/>
              </w:rPr>
              <w:t>Not anticipated</w:t>
            </w:r>
            <w:r w:rsidR="008A4833" w:rsidRPr="009E11F0">
              <w:rPr>
                <w:rFonts w:ascii="Times New Roman" w:hAnsi="Times New Roman" w:cs="Times New Roman"/>
                <w:sz w:val="20"/>
                <w:szCs w:val="20"/>
                <w:lang w:val="en-GB"/>
              </w:rPr>
              <w:t xml:space="preserve">. Careful attention </w:t>
            </w:r>
            <w:r w:rsidR="00AC30A6" w:rsidRPr="009E11F0">
              <w:rPr>
                <w:rFonts w:ascii="Times New Roman" w:hAnsi="Times New Roman" w:cs="Times New Roman"/>
                <w:sz w:val="20"/>
                <w:szCs w:val="20"/>
                <w:lang w:val="en-GB"/>
              </w:rPr>
              <w:t xml:space="preserve">will be paid to ensure that none of the species used in the rehabilitation programme are categorised as invasive species. </w:t>
            </w:r>
          </w:p>
        </w:tc>
      </w:tr>
      <w:tr w:rsidR="007517EF" w:rsidRPr="004A7ED1" w14:paraId="00D7CD5D" w14:textId="77777777" w:rsidTr="0044660A">
        <w:tc>
          <w:tcPr>
            <w:tcW w:w="13410" w:type="dxa"/>
            <w:gridSpan w:val="3"/>
            <w:shd w:val="clear" w:color="auto" w:fill="FDE9D9"/>
          </w:tcPr>
          <w:p w14:paraId="4C0BEEDF"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Safeguard Standard 2: Resource Efficiency, Pollution Prevention and Management of Chemicals and Wastes</w:t>
            </w:r>
          </w:p>
        </w:tc>
      </w:tr>
      <w:tr w:rsidR="007517EF" w:rsidRPr="004A7ED1" w14:paraId="3BCC08E7" w14:textId="77777777" w:rsidTr="0044660A">
        <w:tc>
          <w:tcPr>
            <w:tcW w:w="6570" w:type="dxa"/>
            <w:shd w:val="clear" w:color="auto" w:fill="auto"/>
          </w:tcPr>
          <w:p w14:paraId="71EE0EEC"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result in the significant release of pollutants to air, water or soil?</w:t>
            </w:r>
          </w:p>
        </w:tc>
        <w:tc>
          <w:tcPr>
            <w:tcW w:w="810" w:type="dxa"/>
            <w:shd w:val="clear" w:color="auto" w:fill="auto"/>
          </w:tcPr>
          <w:p w14:paraId="54BF5F0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CAD9F7B"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Not anticipated. </w:t>
            </w:r>
            <w:r w:rsidRPr="004A7ED1">
              <w:rPr>
                <w:rFonts w:ascii="Times New Roman" w:hAnsi="Times New Roman" w:cs="Times New Roman"/>
                <w:color w:val="FF0000"/>
                <w:sz w:val="20"/>
                <w:szCs w:val="20"/>
                <w:lang w:val="en-GB"/>
              </w:rPr>
              <w:t xml:space="preserve"> </w:t>
            </w:r>
          </w:p>
        </w:tc>
      </w:tr>
      <w:tr w:rsidR="007517EF" w:rsidRPr="004A7ED1" w14:paraId="664F2F2E" w14:textId="77777777" w:rsidTr="0044660A">
        <w:tc>
          <w:tcPr>
            <w:tcW w:w="6570" w:type="dxa"/>
            <w:shd w:val="clear" w:color="auto" w:fill="auto"/>
          </w:tcPr>
          <w:p w14:paraId="1D7E49E1"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consume or cause significant consumption of water, energy or other resources through its own footprint or through the boundary of influence of the activity?</w:t>
            </w:r>
          </w:p>
        </w:tc>
        <w:tc>
          <w:tcPr>
            <w:tcW w:w="810" w:type="dxa"/>
            <w:shd w:val="clear" w:color="auto" w:fill="auto"/>
          </w:tcPr>
          <w:p w14:paraId="10E50CEA"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E2D2E1F"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19F9A8C7" w14:textId="77777777" w:rsidTr="0044660A">
        <w:tc>
          <w:tcPr>
            <w:tcW w:w="6570" w:type="dxa"/>
            <w:shd w:val="clear" w:color="auto" w:fill="auto"/>
          </w:tcPr>
          <w:p w14:paraId="06D1E256"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cause significant generation of Green House Gas (GHG) emissions during and/or after the project?    </w:t>
            </w:r>
          </w:p>
        </w:tc>
        <w:tc>
          <w:tcPr>
            <w:tcW w:w="810" w:type="dxa"/>
            <w:shd w:val="clear" w:color="auto" w:fill="auto"/>
          </w:tcPr>
          <w:p w14:paraId="3CE4C2ED"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2F16D517"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2082FC0" w14:textId="77777777" w:rsidTr="0044660A">
        <w:tc>
          <w:tcPr>
            <w:tcW w:w="6570" w:type="dxa"/>
            <w:shd w:val="clear" w:color="auto" w:fill="auto"/>
          </w:tcPr>
          <w:p w14:paraId="19CC9078"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generate wastes, including hazardous waste that cannot be reused, recycled or disposed in an </w:t>
            </w:r>
            <w:hyperlink w:anchor="ESMGlossary" w:history="1">
              <w:r w:rsidRPr="004A7ED1">
                <w:rPr>
                  <w:rFonts w:ascii="Times New Roman" w:eastAsia="Times New Roman" w:hAnsi="Times New Roman" w:cs="Times New Roman"/>
                  <w:sz w:val="20"/>
                  <w:szCs w:val="20"/>
                  <w:lang w:val="en-GB"/>
                </w:rPr>
                <w:t>environmentally sound and safe manner</w:t>
              </w:r>
            </w:hyperlink>
            <w:r w:rsidRPr="004A7ED1">
              <w:rPr>
                <w:rFonts w:ascii="Times New Roman" w:eastAsia="Times New Roman" w:hAnsi="Times New Roman" w:cs="Times New Roman"/>
                <w:sz w:val="20"/>
                <w:szCs w:val="20"/>
                <w:lang w:val="en-GB"/>
              </w:rPr>
              <w:t>?</w:t>
            </w:r>
          </w:p>
        </w:tc>
        <w:tc>
          <w:tcPr>
            <w:tcW w:w="810" w:type="dxa"/>
            <w:shd w:val="clear" w:color="auto" w:fill="auto"/>
          </w:tcPr>
          <w:p w14:paraId="57CF0B95"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CFC319D" w14:textId="465FB8F8" w:rsidR="007517EF" w:rsidRPr="004A7ED1" w:rsidRDefault="00991BF7"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Not anticipated. </w:t>
            </w:r>
            <w:proofErr w:type="gramStart"/>
            <w:r w:rsidRPr="004A7ED1">
              <w:rPr>
                <w:rFonts w:ascii="Times New Roman" w:hAnsi="Times New Roman" w:cs="Times New Roman"/>
                <w:sz w:val="20"/>
                <w:szCs w:val="20"/>
                <w:lang w:val="en-GB"/>
              </w:rPr>
              <w:t>In</w:t>
            </w:r>
            <w:r w:rsidR="007517EF" w:rsidRPr="004A7ED1">
              <w:rPr>
                <w:rFonts w:ascii="Times New Roman" w:hAnsi="Times New Roman" w:cs="Times New Roman"/>
                <w:sz w:val="20"/>
                <w:szCs w:val="20"/>
                <w:lang w:val="en-GB"/>
              </w:rPr>
              <w:t>deed</w:t>
            </w:r>
            <w:proofErr w:type="gramEnd"/>
            <w:r w:rsidR="007517EF" w:rsidRPr="004A7ED1">
              <w:rPr>
                <w:rFonts w:ascii="Times New Roman" w:hAnsi="Times New Roman" w:cs="Times New Roman"/>
                <w:sz w:val="20"/>
                <w:szCs w:val="20"/>
                <w:lang w:val="en-GB"/>
              </w:rPr>
              <w:t xml:space="preserve"> waste generated from the agricultural components would be recycled</w:t>
            </w:r>
          </w:p>
        </w:tc>
      </w:tr>
      <w:tr w:rsidR="007517EF" w:rsidRPr="004A7ED1" w14:paraId="1531AA8B" w14:textId="77777777" w:rsidTr="0044660A">
        <w:tc>
          <w:tcPr>
            <w:tcW w:w="6570" w:type="dxa"/>
            <w:shd w:val="clear" w:color="auto" w:fill="auto"/>
          </w:tcPr>
          <w:p w14:paraId="7F1C98CF"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use, cause the use of, or manage the use of, storage and disposal of hazardous chemicals, including pesticides?</w:t>
            </w:r>
          </w:p>
        </w:tc>
        <w:tc>
          <w:tcPr>
            <w:tcW w:w="810" w:type="dxa"/>
            <w:shd w:val="clear" w:color="auto" w:fill="auto"/>
          </w:tcPr>
          <w:p w14:paraId="071F4905"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5640F631"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  In fact, the project will support farmers to use more sustainable practices including reduced use of agricultural chemicals.</w:t>
            </w:r>
          </w:p>
        </w:tc>
      </w:tr>
      <w:tr w:rsidR="007517EF" w:rsidRPr="004A7ED1" w14:paraId="50A3950F" w14:textId="77777777" w:rsidTr="0044660A">
        <w:tc>
          <w:tcPr>
            <w:tcW w:w="6570" w:type="dxa"/>
            <w:shd w:val="clear" w:color="auto" w:fill="auto"/>
          </w:tcPr>
          <w:p w14:paraId="2D6849D3"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shd w:val="clear" w:color="auto" w:fill="auto"/>
          </w:tcPr>
          <w:p w14:paraId="14E4E764"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2C8DA299"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09B2BC10" w14:textId="77777777" w:rsidTr="0044660A">
        <w:tc>
          <w:tcPr>
            <w:tcW w:w="6570" w:type="dxa"/>
            <w:shd w:val="clear" w:color="auto" w:fill="auto"/>
          </w:tcPr>
          <w:p w14:paraId="2E9A333F"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lastRenderedPageBreak/>
              <w:t>Will the proposed project require the procurement of chemical pesticides that is not a component of integrated pest management (IPM)</w:t>
            </w:r>
            <w:r w:rsidRPr="004A7ED1">
              <w:rPr>
                <w:rStyle w:val="FootnoteReference"/>
                <w:rFonts w:ascii="Times New Roman" w:hAnsi="Times New Roman" w:cs="Times New Roman"/>
                <w:sz w:val="20"/>
                <w:szCs w:val="20"/>
                <w:lang w:val="en-GB"/>
              </w:rPr>
              <w:footnoteReference w:id="42"/>
            </w:r>
            <w:r w:rsidRPr="004A7ED1">
              <w:rPr>
                <w:rFonts w:ascii="Times New Roman" w:eastAsia="Times New Roman" w:hAnsi="Times New Roman" w:cs="Times New Roman"/>
                <w:sz w:val="20"/>
                <w:szCs w:val="20"/>
                <w:lang w:val="en-GB"/>
              </w:rPr>
              <w:t xml:space="preserve"> or integrated vector management (IVM)</w:t>
            </w:r>
            <w:r w:rsidRPr="004A7ED1">
              <w:rPr>
                <w:rStyle w:val="FootnoteReference"/>
                <w:rFonts w:ascii="Times New Roman" w:hAnsi="Times New Roman" w:cs="Times New Roman"/>
                <w:sz w:val="20"/>
                <w:szCs w:val="20"/>
                <w:lang w:val="en-GB"/>
              </w:rPr>
              <w:footnoteReference w:id="43"/>
            </w:r>
            <w:r w:rsidRPr="004A7ED1">
              <w:rPr>
                <w:rFonts w:ascii="Times New Roman" w:eastAsia="Times New Roman" w:hAnsi="Times New Roman" w:cs="Times New Roman"/>
                <w:sz w:val="20"/>
                <w:szCs w:val="20"/>
                <w:lang w:val="en-GB"/>
              </w:rPr>
              <w:t xml:space="preserve"> approaches?</w:t>
            </w:r>
          </w:p>
        </w:tc>
        <w:tc>
          <w:tcPr>
            <w:tcW w:w="810" w:type="dxa"/>
            <w:shd w:val="clear" w:color="auto" w:fill="auto"/>
          </w:tcPr>
          <w:p w14:paraId="6CACC6B5"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B501141"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A732413" w14:textId="77777777" w:rsidTr="0044660A">
        <w:tc>
          <w:tcPr>
            <w:tcW w:w="6570" w:type="dxa"/>
            <w:shd w:val="clear" w:color="auto" w:fill="auto"/>
          </w:tcPr>
          <w:p w14:paraId="28E5764C"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require inclusion of chemical pesticides that are included in IPM or IVM but high in human toxicity?</w:t>
            </w:r>
          </w:p>
        </w:tc>
        <w:tc>
          <w:tcPr>
            <w:tcW w:w="810" w:type="dxa"/>
            <w:shd w:val="clear" w:color="auto" w:fill="auto"/>
          </w:tcPr>
          <w:p w14:paraId="05F81C34"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A5E9B29"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0CEC87E5" w14:textId="77777777" w:rsidTr="0044660A">
        <w:tc>
          <w:tcPr>
            <w:tcW w:w="6570" w:type="dxa"/>
            <w:shd w:val="clear" w:color="auto" w:fill="auto"/>
          </w:tcPr>
          <w:p w14:paraId="6E3BBEDF"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have difficulty in abiding to FAO’s International Code of Conduct</w:t>
            </w:r>
            <w:r w:rsidRPr="004A7ED1">
              <w:rPr>
                <w:rStyle w:val="FootnoteReference"/>
                <w:rFonts w:ascii="Times New Roman" w:hAnsi="Times New Roman" w:cs="Times New Roman"/>
                <w:sz w:val="20"/>
                <w:szCs w:val="20"/>
                <w:lang w:val="en-GB"/>
              </w:rPr>
              <w:footnoteReference w:id="44"/>
            </w:r>
            <w:r w:rsidRPr="004A7ED1">
              <w:rPr>
                <w:rFonts w:ascii="Times New Roman" w:eastAsia="Times New Roman" w:hAnsi="Times New Roman" w:cs="Times New Roman"/>
                <w:sz w:val="20"/>
                <w:szCs w:val="20"/>
                <w:lang w:val="en-GB"/>
              </w:rPr>
              <w:t xml:space="preserve"> in terms of handling, storage, application and disposal of pesticides?</w:t>
            </w:r>
          </w:p>
        </w:tc>
        <w:tc>
          <w:tcPr>
            <w:tcW w:w="810" w:type="dxa"/>
            <w:shd w:val="clear" w:color="auto" w:fill="auto"/>
          </w:tcPr>
          <w:p w14:paraId="05166647"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75E6F9C"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2324730D" w14:textId="77777777" w:rsidTr="0044660A">
        <w:tc>
          <w:tcPr>
            <w:tcW w:w="6570" w:type="dxa"/>
            <w:shd w:val="clear" w:color="auto" w:fill="auto"/>
          </w:tcPr>
          <w:p w14:paraId="692615F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potentially expose the public to hazardous materials and substances and pose potentially serious risk to human health and the environment?</w:t>
            </w:r>
          </w:p>
        </w:tc>
        <w:tc>
          <w:tcPr>
            <w:tcW w:w="810" w:type="dxa"/>
            <w:shd w:val="clear" w:color="auto" w:fill="auto"/>
          </w:tcPr>
          <w:p w14:paraId="752559ED"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4F7D7F4"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6A286858" w14:textId="77777777" w:rsidTr="0044660A">
        <w:tc>
          <w:tcPr>
            <w:tcW w:w="13410" w:type="dxa"/>
            <w:gridSpan w:val="3"/>
            <w:shd w:val="clear" w:color="auto" w:fill="FDE9D9"/>
          </w:tcPr>
          <w:p w14:paraId="485E712B"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3: Safety of Dams </w:t>
            </w:r>
          </w:p>
        </w:tc>
      </w:tr>
      <w:tr w:rsidR="007517EF" w:rsidRPr="004A7ED1" w14:paraId="5DCE5B42" w14:textId="77777777" w:rsidTr="0044660A">
        <w:tc>
          <w:tcPr>
            <w:tcW w:w="6570" w:type="dxa"/>
            <w:shd w:val="clear" w:color="auto" w:fill="auto"/>
          </w:tcPr>
          <w:p w14:paraId="2B37DD20"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constructing a new dam(s)?</w:t>
            </w:r>
          </w:p>
        </w:tc>
        <w:tc>
          <w:tcPr>
            <w:tcW w:w="810" w:type="dxa"/>
            <w:shd w:val="clear" w:color="auto" w:fill="auto"/>
          </w:tcPr>
          <w:p w14:paraId="192AD05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A8790E5"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40243C6" w14:textId="77777777" w:rsidTr="0044660A">
        <w:tc>
          <w:tcPr>
            <w:tcW w:w="6570" w:type="dxa"/>
            <w:shd w:val="clear" w:color="auto" w:fill="auto"/>
          </w:tcPr>
          <w:p w14:paraId="508FEA69"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rehabilitating an existing dam(s)?</w:t>
            </w:r>
          </w:p>
        </w:tc>
        <w:tc>
          <w:tcPr>
            <w:tcW w:w="810" w:type="dxa"/>
            <w:shd w:val="clear" w:color="auto" w:fill="auto"/>
          </w:tcPr>
          <w:p w14:paraId="3C20AC84"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C870CC8"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652D1DF5" w14:textId="77777777" w:rsidTr="0044660A">
        <w:tc>
          <w:tcPr>
            <w:tcW w:w="6570" w:type="dxa"/>
            <w:shd w:val="clear" w:color="auto" w:fill="auto"/>
          </w:tcPr>
          <w:p w14:paraId="15EEEB1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activities involve dam safety operations?</w:t>
            </w:r>
          </w:p>
        </w:tc>
        <w:tc>
          <w:tcPr>
            <w:tcW w:w="810" w:type="dxa"/>
            <w:shd w:val="clear" w:color="auto" w:fill="auto"/>
          </w:tcPr>
          <w:p w14:paraId="09BD4AB1"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DE71568"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A129D41" w14:textId="77777777" w:rsidTr="0044660A">
        <w:tc>
          <w:tcPr>
            <w:tcW w:w="13410" w:type="dxa"/>
            <w:gridSpan w:val="3"/>
            <w:shd w:val="clear" w:color="auto" w:fill="FDE9D9"/>
          </w:tcPr>
          <w:p w14:paraId="0EE31E6B"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4: Involuntary resettlement </w:t>
            </w:r>
          </w:p>
        </w:tc>
      </w:tr>
      <w:tr w:rsidR="007517EF" w:rsidRPr="004A7ED1" w14:paraId="15C65324" w14:textId="77777777" w:rsidTr="0044660A">
        <w:trPr>
          <w:trHeight w:val="336"/>
        </w:trPr>
        <w:tc>
          <w:tcPr>
            <w:tcW w:w="6570" w:type="dxa"/>
            <w:shd w:val="clear" w:color="auto" w:fill="auto"/>
          </w:tcPr>
          <w:p w14:paraId="77278ACC"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involve full or partial physical displacement or relocation of people?</w:t>
            </w:r>
          </w:p>
        </w:tc>
        <w:tc>
          <w:tcPr>
            <w:tcW w:w="810" w:type="dxa"/>
            <w:shd w:val="clear" w:color="auto" w:fill="auto"/>
          </w:tcPr>
          <w:p w14:paraId="43049930"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2275A1A1"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46DEECB" w14:textId="77777777" w:rsidTr="0044660A">
        <w:trPr>
          <w:trHeight w:val="584"/>
        </w:trPr>
        <w:tc>
          <w:tcPr>
            <w:tcW w:w="6570" w:type="dxa"/>
            <w:shd w:val="clear" w:color="auto" w:fill="auto"/>
          </w:tcPr>
          <w:p w14:paraId="747041A6"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involuntary restrictions on land use that deny a community the use of resources to which they have traditional or recognizable use rights?</w:t>
            </w:r>
          </w:p>
        </w:tc>
        <w:tc>
          <w:tcPr>
            <w:tcW w:w="810" w:type="dxa"/>
            <w:shd w:val="clear" w:color="auto" w:fill="auto"/>
          </w:tcPr>
          <w:p w14:paraId="119378A4" w14:textId="72675145" w:rsidR="007517EF" w:rsidRPr="004A7ED1" w:rsidRDefault="00B91D41" w:rsidP="0044660A">
            <w:pPr>
              <w:spacing w:after="0"/>
              <w:jc w:val="center"/>
              <w:rPr>
                <w:rFonts w:ascii="Times New Roman" w:hAnsi="Times New Roman" w:cs="Times New Roman"/>
                <w:sz w:val="20"/>
                <w:szCs w:val="20"/>
                <w:lang w:val="en-GB"/>
              </w:rPr>
            </w:pPr>
            <w:r>
              <w:rPr>
                <w:rFonts w:ascii="Times New Roman" w:hAnsi="Times New Roman" w:cs="Times New Roman"/>
                <w:sz w:val="20"/>
                <w:szCs w:val="20"/>
                <w:lang w:val="en-GB"/>
              </w:rPr>
              <w:t>Maybe</w:t>
            </w:r>
          </w:p>
        </w:tc>
        <w:tc>
          <w:tcPr>
            <w:tcW w:w="6030" w:type="dxa"/>
            <w:shd w:val="clear" w:color="auto" w:fill="auto"/>
          </w:tcPr>
          <w:p w14:paraId="6187DE74" w14:textId="71C38442" w:rsidR="007517EF" w:rsidRPr="00B91D41" w:rsidRDefault="00B91D41" w:rsidP="00991BF7">
            <w:pPr>
              <w:spacing w:after="0"/>
              <w:rPr>
                <w:rFonts w:ascii="Times New Roman" w:hAnsi="Times New Roman" w:cs="Times New Roman"/>
                <w:color w:val="FF0000"/>
                <w:sz w:val="20"/>
                <w:szCs w:val="20"/>
                <w:lang w:val="en-GB"/>
              </w:rPr>
            </w:pPr>
            <w:r w:rsidRPr="00B91D41">
              <w:rPr>
                <w:rFonts w:ascii="Times New Roman" w:hAnsi="Times New Roman" w:cs="Times New Roman"/>
                <w:sz w:val="20"/>
                <w:szCs w:val="20"/>
              </w:rPr>
              <w:t>New restrictions on agricultural practices (planting on steep slopes, inappropriate / unsustainable use of agricultural chemicals, mechanized agriculture, etc.) may be developed and implemented.</w:t>
            </w:r>
          </w:p>
        </w:tc>
      </w:tr>
      <w:tr w:rsidR="007517EF" w:rsidRPr="004A7ED1" w14:paraId="5645A5B7" w14:textId="77777777" w:rsidTr="0044660A">
        <w:tc>
          <w:tcPr>
            <w:tcW w:w="6570" w:type="dxa"/>
            <w:shd w:val="clear" w:color="auto" w:fill="auto"/>
          </w:tcPr>
          <w:p w14:paraId="786EB5BD"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cause restrictions on access to land or use of resources that are sources of livelihood?</w:t>
            </w:r>
          </w:p>
        </w:tc>
        <w:tc>
          <w:tcPr>
            <w:tcW w:w="810" w:type="dxa"/>
            <w:shd w:val="clear" w:color="auto" w:fill="auto"/>
          </w:tcPr>
          <w:p w14:paraId="4A3F0540"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EB9502C" w14:textId="77777777" w:rsidR="007517EF" w:rsidRPr="00B91D41" w:rsidRDefault="007517EF" w:rsidP="0044660A">
            <w:pPr>
              <w:spacing w:after="0"/>
              <w:rPr>
                <w:rFonts w:ascii="Times New Roman" w:hAnsi="Times New Roman" w:cs="Times New Roman"/>
                <w:sz w:val="20"/>
                <w:szCs w:val="20"/>
                <w:lang w:val="en-GB"/>
              </w:rPr>
            </w:pPr>
            <w:r w:rsidRPr="00B91D41">
              <w:rPr>
                <w:rFonts w:ascii="Times New Roman" w:hAnsi="Times New Roman" w:cs="Times New Roman"/>
                <w:sz w:val="20"/>
                <w:szCs w:val="20"/>
                <w:lang w:val="en-GB"/>
              </w:rPr>
              <w:t>Not anticipated.  In fact, communities using resources for their livelihoods will be trained in the sustainable management and harvest of those resources</w:t>
            </w:r>
          </w:p>
        </w:tc>
      </w:tr>
      <w:tr w:rsidR="007517EF" w:rsidRPr="004A7ED1" w14:paraId="5FBACB1D" w14:textId="77777777" w:rsidTr="0044660A">
        <w:tc>
          <w:tcPr>
            <w:tcW w:w="6570" w:type="dxa"/>
            <w:shd w:val="clear" w:color="auto" w:fill="auto"/>
          </w:tcPr>
          <w:p w14:paraId="48F32F87"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cause or involve temporary/permanent loss of land? </w:t>
            </w:r>
          </w:p>
        </w:tc>
        <w:tc>
          <w:tcPr>
            <w:tcW w:w="810" w:type="dxa"/>
            <w:shd w:val="clear" w:color="auto" w:fill="auto"/>
          </w:tcPr>
          <w:p w14:paraId="347323E9"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03581A1"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3097C522" w14:textId="77777777" w:rsidTr="0044660A">
        <w:tc>
          <w:tcPr>
            <w:tcW w:w="6570" w:type="dxa"/>
            <w:shd w:val="clear" w:color="auto" w:fill="auto"/>
          </w:tcPr>
          <w:p w14:paraId="1C0EF84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lastRenderedPageBreak/>
              <w:t>Will the proposed project likely cause or involve economic displacements affecting their crops, businesses, income generation sources and assets?</w:t>
            </w:r>
          </w:p>
        </w:tc>
        <w:tc>
          <w:tcPr>
            <w:tcW w:w="810" w:type="dxa"/>
            <w:shd w:val="clear" w:color="auto" w:fill="auto"/>
          </w:tcPr>
          <w:p w14:paraId="055735A7"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7DB1FF30"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To the contrary, sustainable livelihoods approaches will be supported</w:t>
            </w:r>
          </w:p>
        </w:tc>
      </w:tr>
      <w:tr w:rsidR="007517EF" w:rsidRPr="004A7ED1" w14:paraId="4D48BF35" w14:textId="77777777" w:rsidTr="0044660A">
        <w:tc>
          <w:tcPr>
            <w:tcW w:w="6570" w:type="dxa"/>
            <w:shd w:val="clear" w:color="auto" w:fill="auto"/>
          </w:tcPr>
          <w:p w14:paraId="4972640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cause or involve forced eviction? </w:t>
            </w:r>
          </w:p>
        </w:tc>
        <w:tc>
          <w:tcPr>
            <w:tcW w:w="810" w:type="dxa"/>
            <w:shd w:val="clear" w:color="auto" w:fill="auto"/>
          </w:tcPr>
          <w:p w14:paraId="4473F646"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2FBBA8D5"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2EDDCF3B" w14:textId="77777777" w:rsidTr="0044660A">
        <w:tc>
          <w:tcPr>
            <w:tcW w:w="6570" w:type="dxa"/>
            <w:shd w:val="clear" w:color="auto" w:fill="auto"/>
          </w:tcPr>
          <w:p w14:paraId="7ADC2732"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likely affect land tenure arrangements, including communal and/or customary/traditional land tenure patterns negatively?</w:t>
            </w:r>
          </w:p>
        </w:tc>
        <w:tc>
          <w:tcPr>
            <w:tcW w:w="810" w:type="dxa"/>
            <w:shd w:val="clear" w:color="auto" w:fill="auto"/>
          </w:tcPr>
          <w:p w14:paraId="6AD8AC49"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55667EE" w14:textId="30777F46" w:rsidR="007517EF" w:rsidRPr="004A7ED1" w:rsidRDefault="00BC7BA7" w:rsidP="00806994">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297B4021" w14:textId="77777777" w:rsidTr="0044660A">
        <w:tc>
          <w:tcPr>
            <w:tcW w:w="13410" w:type="dxa"/>
            <w:gridSpan w:val="3"/>
            <w:shd w:val="clear" w:color="auto" w:fill="FDE9D9"/>
          </w:tcPr>
          <w:p w14:paraId="0E63E600"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Safeguard Standard 5: Indigenous peoples</w:t>
            </w:r>
            <w:r w:rsidRPr="004A7ED1">
              <w:rPr>
                <w:rStyle w:val="FootnoteReference"/>
                <w:rFonts w:ascii="Times New Roman" w:hAnsi="Times New Roman" w:cs="Times New Roman"/>
                <w:b/>
                <w:sz w:val="20"/>
                <w:szCs w:val="20"/>
                <w:lang w:val="en-GB"/>
              </w:rPr>
              <w:footnoteReference w:id="45"/>
            </w:r>
          </w:p>
        </w:tc>
      </w:tr>
      <w:tr w:rsidR="00BC7BA7" w:rsidRPr="004A7ED1" w14:paraId="7A409486" w14:textId="77777777" w:rsidTr="0044660A">
        <w:tc>
          <w:tcPr>
            <w:tcW w:w="6570" w:type="dxa"/>
            <w:shd w:val="clear" w:color="auto" w:fill="auto"/>
          </w:tcPr>
          <w:p w14:paraId="7857F951" w14:textId="77777777" w:rsidR="00BC7BA7" w:rsidRPr="004A7ED1" w:rsidRDefault="00BC7BA7" w:rsidP="00BC7BA7">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indigenous peoples be present in the proposed project area or area of influence? </w:t>
            </w:r>
          </w:p>
        </w:tc>
        <w:tc>
          <w:tcPr>
            <w:tcW w:w="810" w:type="dxa"/>
            <w:shd w:val="clear" w:color="auto" w:fill="auto"/>
          </w:tcPr>
          <w:p w14:paraId="620495A1" w14:textId="6CAAAD6E" w:rsidR="00BC7BA7" w:rsidRPr="004A7ED1" w:rsidRDefault="00BC7BA7" w:rsidP="00BC7BA7">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4ED2F68" w14:textId="0157C027" w:rsidR="00BC7BA7" w:rsidRPr="004A7ED1" w:rsidRDefault="00BC7BA7" w:rsidP="00BC7BA7">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BC7BA7" w:rsidRPr="004A7ED1" w14:paraId="0D5C6697" w14:textId="77777777" w:rsidTr="0044660A">
        <w:tc>
          <w:tcPr>
            <w:tcW w:w="6570" w:type="dxa"/>
            <w:shd w:val="clear" w:color="auto" w:fill="auto"/>
          </w:tcPr>
          <w:p w14:paraId="1A8EE087" w14:textId="77777777" w:rsidR="00BC7BA7" w:rsidRPr="004A7ED1" w:rsidRDefault="00BC7BA7" w:rsidP="00BC7BA7">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be located on lands and territories claimed by indigenous peoples?</w:t>
            </w:r>
          </w:p>
        </w:tc>
        <w:tc>
          <w:tcPr>
            <w:tcW w:w="810" w:type="dxa"/>
            <w:shd w:val="clear" w:color="auto" w:fill="auto"/>
          </w:tcPr>
          <w:p w14:paraId="76485AA7" w14:textId="3C817748" w:rsidR="00BC7BA7" w:rsidRPr="004A7ED1" w:rsidRDefault="00BC7BA7" w:rsidP="00BC7BA7">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50CAC109" w14:textId="45D3E584" w:rsidR="00BC7BA7" w:rsidRPr="004A7ED1" w:rsidRDefault="00BC7BA7" w:rsidP="00BC7BA7">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22E95C42" w14:textId="77777777" w:rsidTr="0044660A">
        <w:tc>
          <w:tcPr>
            <w:tcW w:w="6570" w:type="dxa"/>
            <w:shd w:val="clear" w:color="auto" w:fill="auto"/>
          </w:tcPr>
          <w:p w14:paraId="2CD86D0C"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likely affect livelihoods of indigenous peoples negatively through affecting the rights, lands and territories claimed by them?  </w:t>
            </w:r>
          </w:p>
        </w:tc>
        <w:tc>
          <w:tcPr>
            <w:tcW w:w="810" w:type="dxa"/>
            <w:shd w:val="clear" w:color="auto" w:fill="auto"/>
          </w:tcPr>
          <w:p w14:paraId="05DC3610"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C12A8F9" w14:textId="4C63B3B4"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069C2155" w14:textId="77777777" w:rsidTr="0044660A">
        <w:tc>
          <w:tcPr>
            <w:tcW w:w="6570" w:type="dxa"/>
            <w:shd w:val="clear" w:color="auto" w:fill="auto"/>
          </w:tcPr>
          <w:p w14:paraId="6D8516EE"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the utilization and/or commercial development of natural resources on lands and territories claimed by indigenous peoples?</w:t>
            </w:r>
          </w:p>
        </w:tc>
        <w:tc>
          <w:tcPr>
            <w:tcW w:w="810" w:type="dxa"/>
            <w:shd w:val="clear" w:color="auto" w:fill="auto"/>
          </w:tcPr>
          <w:p w14:paraId="25CDA931"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5DE072AC" w14:textId="27F1DF67"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CA267BD" w14:textId="77777777" w:rsidTr="0044660A">
        <w:tc>
          <w:tcPr>
            <w:tcW w:w="6570" w:type="dxa"/>
            <w:shd w:val="clear" w:color="auto" w:fill="auto"/>
          </w:tcPr>
          <w:p w14:paraId="2EB75C1F"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project negatively affect the development priorities of indigenous peoples defined by them?</w:t>
            </w:r>
          </w:p>
        </w:tc>
        <w:tc>
          <w:tcPr>
            <w:tcW w:w="810" w:type="dxa"/>
            <w:shd w:val="clear" w:color="auto" w:fill="auto"/>
          </w:tcPr>
          <w:p w14:paraId="4B55EB7A"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A377579" w14:textId="1B072EE7" w:rsidR="007517EF" w:rsidRPr="004A7ED1" w:rsidRDefault="00BC7BA7" w:rsidP="00ED0155">
            <w:pPr>
              <w:spacing w:after="0"/>
              <w:rPr>
                <w:rFonts w:ascii="Times New Roman" w:hAnsi="Times New Roman" w:cs="Times New Roman"/>
                <w:color w:val="FF0000"/>
                <w:sz w:val="20"/>
                <w:szCs w:val="20"/>
                <w:lang w:val="en-GB"/>
              </w:rPr>
            </w:pPr>
            <w:r w:rsidRPr="004A7ED1">
              <w:rPr>
                <w:rFonts w:ascii="Times New Roman" w:hAnsi="Times New Roman" w:cs="Times New Roman"/>
                <w:sz w:val="20"/>
                <w:szCs w:val="20"/>
                <w:lang w:val="en-GB"/>
              </w:rPr>
              <w:t>Not anticipated</w:t>
            </w:r>
          </w:p>
        </w:tc>
      </w:tr>
      <w:tr w:rsidR="007517EF" w:rsidRPr="004A7ED1" w14:paraId="086F2852" w14:textId="77777777" w:rsidTr="0044660A">
        <w:tc>
          <w:tcPr>
            <w:tcW w:w="6570" w:type="dxa"/>
            <w:shd w:val="clear" w:color="auto" w:fill="auto"/>
          </w:tcPr>
          <w:p w14:paraId="7D72B41E"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project potentially affect the traditional livelihoods, physical and cultural survival of indigenous peoples?</w:t>
            </w:r>
          </w:p>
        </w:tc>
        <w:tc>
          <w:tcPr>
            <w:tcW w:w="810" w:type="dxa"/>
            <w:shd w:val="clear" w:color="auto" w:fill="auto"/>
          </w:tcPr>
          <w:p w14:paraId="3474E9D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043BE28F" w14:textId="05143230"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05F62699" w14:textId="77777777" w:rsidTr="0044660A">
        <w:tc>
          <w:tcPr>
            <w:tcW w:w="6570" w:type="dxa"/>
            <w:shd w:val="clear" w:color="auto" w:fill="auto"/>
          </w:tcPr>
          <w:p w14:paraId="2B6A9740"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project potentially affect the Cultural Heritage of indigenous peoples, including through the commercialization or use of their traditional knowledge and practices?</w:t>
            </w:r>
          </w:p>
        </w:tc>
        <w:tc>
          <w:tcPr>
            <w:tcW w:w="810" w:type="dxa"/>
            <w:shd w:val="clear" w:color="auto" w:fill="auto"/>
          </w:tcPr>
          <w:p w14:paraId="33393456"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499A906" w14:textId="72D5FEA7"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00EDFE82" w14:textId="77777777" w:rsidTr="0044660A">
        <w:trPr>
          <w:trHeight w:val="39"/>
        </w:trPr>
        <w:tc>
          <w:tcPr>
            <w:tcW w:w="13410" w:type="dxa"/>
            <w:gridSpan w:val="3"/>
            <w:shd w:val="clear" w:color="auto" w:fill="FDE9D9"/>
          </w:tcPr>
          <w:p w14:paraId="4F335FC6"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6: </w:t>
            </w:r>
            <w:proofErr w:type="spellStart"/>
            <w:r w:rsidRPr="004A7ED1">
              <w:rPr>
                <w:rFonts w:ascii="Times New Roman" w:eastAsia="Times New Roman" w:hAnsi="Times New Roman" w:cs="Times New Roman"/>
                <w:b/>
                <w:sz w:val="20"/>
                <w:szCs w:val="20"/>
                <w:lang w:val="en-GB"/>
              </w:rPr>
              <w:t>Labor</w:t>
            </w:r>
            <w:proofErr w:type="spellEnd"/>
            <w:r w:rsidRPr="004A7ED1">
              <w:rPr>
                <w:rFonts w:ascii="Times New Roman" w:eastAsia="Times New Roman" w:hAnsi="Times New Roman" w:cs="Times New Roman"/>
                <w:b/>
                <w:sz w:val="20"/>
                <w:szCs w:val="20"/>
                <w:lang w:val="en-GB"/>
              </w:rPr>
              <w:t xml:space="preserve"> and working conditions</w:t>
            </w:r>
          </w:p>
        </w:tc>
      </w:tr>
      <w:tr w:rsidR="007517EF" w:rsidRPr="004A7ED1" w14:paraId="10F54532" w14:textId="77777777" w:rsidTr="0044660A">
        <w:trPr>
          <w:trHeight w:val="36"/>
        </w:trPr>
        <w:tc>
          <w:tcPr>
            <w:tcW w:w="6570" w:type="dxa"/>
            <w:shd w:val="clear" w:color="auto" w:fill="auto"/>
          </w:tcPr>
          <w:p w14:paraId="454970F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involve the use of forced </w:t>
            </w:r>
            <w:proofErr w:type="spellStart"/>
            <w:r w:rsidRPr="004A7ED1">
              <w:rPr>
                <w:rFonts w:ascii="Times New Roman" w:eastAsia="Times New Roman" w:hAnsi="Times New Roman" w:cs="Times New Roman"/>
                <w:sz w:val="20"/>
                <w:szCs w:val="20"/>
                <w:lang w:val="en-GB"/>
              </w:rPr>
              <w:t>labor</w:t>
            </w:r>
            <w:proofErr w:type="spellEnd"/>
            <w:r w:rsidRPr="004A7ED1">
              <w:rPr>
                <w:rFonts w:ascii="Times New Roman" w:eastAsia="Times New Roman" w:hAnsi="Times New Roman" w:cs="Times New Roman"/>
                <w:sz w:val="20"/>
                <w:szCs w:val="20"/>
                <w:lang w:val="en-GB"/>
              </w:rPr>
              <w:t xml:space="preserve"> and child </w:t>
            </w:r>
            <w:proofErr w:type="spellStart"/>
            <w:r w:rsidRPr="004A7ED1">
              <w:rPr>
                <w:rFonts w:ascii="Times New Roman" w:eastAsia="Times New Roman" w:hAnsi="Times New Roman" w:cs="Times New Roman"/>
                <w:sz w:val="20"/>
                <w:szCs w:val="20"/>
                <w:lang w:val="en-GB"/>
              </w:rPr>
              <w:t>labor</w:t>
            </w:r>
            <w:proofErr w:type="spellEnd"/>
            <w:r w:rsidRPr="004A7ED1">
              <w:rPr>
                <w:rFonts w:ascii="Times New Roman" w:eastAsia="Times New Roman" w:hAnsi="Times New Roman" w:cs="Times New Roman"/>
                <w:sz w:val="20"/>
                <w:szCs w:val="20"/>
                <w:lang w:val="en-GB"/>
              </w:rPr>
              <w:t>?</w:t>
            </w:r>
          </w:p>
        </w:tc>
        <w:tc>
          <w:tcPr>
            <w:tcW w:w="810" w:type="dxa"/>
            <w:shd w:val="clear" w:color="auto" w:fill="auto"/>
          </w:tcPr>
          <w:p w14:paraId="2D7F358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04356F23" w14:textId="12253525" w:rsidR="007517EF" w:rsidRPr="004A7ED1" w:rsidRDefault="00AA08B8" w:rsidP="0044660A">
            <w:pPr>
              <w:spacing w:after="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E0882B3" w14:textId="77777777" w:rsidTr="0044660A">
        <w:trPr>
          <w:trHeight w:val="36"/>
        </w:trPr>
        <w:tc>
          <w:tcPr>
            <w:tcW w:w="6570" w:type="dxa"/>
            <w:shd w:val="clear" w:color="auto" w:fill="auto"/>
          </w:tcPr>
          <w:p w14:paraId="2C6C3A79"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cause the increase of local or regional un-employment?</w:t>
            </w:r>
          </w:p>
        </w:tc>
        <w:tc>
          <w:tcPr>
            <w:tcW w:w="810" w:type="dxa"/>
            <w:shd w:val="clear" w:color="auto" w:fill="auto"/>
          </w:tcPr>
          <w:p w14:paraId="4F0C0D59"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C68DD8F" w14:textId="2CCBE6C5" w:rsidR="007517EF" w:rsidRPr="004A7ED1" w:rsidRDefault="00AA08B8"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To the contrary, sustainable livelihood approaches will be adopted</w:t>
            </w:r>
          </w:p>
        </w:tc>
      </w:tr>
      <w:tr w:rsidR="007517EF" w:rsidRPr="004A7ED1" w14:paraId="1A739A2F" w14:textId="77777777" w:rsidTr="0044660A">
        <w:trPr>
          <w:trHeight w:val="36"/>
        </w:trPr>
        <w:tc>
          <w:tcPr>
            <w:tcW w:w="13410" w:type="dxa"/>
            <w:gridSpan w:val="3"/>
            <w:shd w:val="clear" w:color="auto" w:fill="FDE9D9"/>
          </w:tcPr>
          <w:p w14:paraId="278AFF5F"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7: Cultural Heritage </w:t>
            </w:r>
          </w:p>
        </w:tc>
      </w:tr>
      <w:tr w:rsidR="007517EF" w:rsidRPr="004A7ED1" w14:paraId="4B43DDAC" w14:textId="77777777" w:rsidTr="0044660A">
        <w:tc>
          <w:tcPr>
            <w:tcW w:w="6570" w:type="dxa"/>
            <w:shd w:val="clear" w:color="auto" w:fill="auto"/>
          </w:tcPr>
          <w:p w14:paraId="5FEEB92A" w14:textId="5EB6721A"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 proposed project potentially have negative impact on objects with historical, cultural, artistic, traditional or religious values and </w:t>
            </w:r>
            <w:r w:rsidR="004516ED" w:rsidRPr="004A7ED1">
              <w:rPr>
                <w:rFonts w:ascii="Times New Roman" w:eastAsia="Times New Roman" w:hAnsi="Times New Roman" w:cs="Times New Roman"/>
                <w:sz w:val="20"/>
                <w:szCs w:val="20"/>
                <w:lang w:val="en-GB"/>
              </w:rPr>
              <w:t>archaeological</w:t>
            </w:r>
            <w:r w:rsidRPr="004A7ED1">
              <w:rPr>
                <w:rFonts w:ascii="Times New Roman" w:eastAsia="Times New Roman" w:hAnsi="Times New Roman" w:cs="Times New Roman"/>
                <w:sz w:val="20"/>
                <w:szCs w:val="20"/>
                <w:lang w:val="en-GB"/>
              </w:rPr>
              <w:t xml:space="preserve"> sites that are internationally recognized or legally protected?</w:t>
            </w:r>
          </w:p>
        </w:tc>
        <w:tc>
          <w:tcPr>
            <w:tcW w:w="810" w:type="dxa"/>
            <w:shd w:val="clear" w:color="auto" w:fill="auto"/>
          </w:tcPr>
          <w:p w14:paraId="64427405"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6469D601" w14:textId="169734BF" w:rsidR="007517EF" w:rsidRPr="004A7ED1" w:rsidRDefault="00AA08B8" w:rsidP="0044660A">
            <w:pPr>
              <w:spacing w:after="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48ADA20" w14:textId="77777777" w:rsidTr="0044660A">
        <w:tc>
          <w:tcPr>
            <w:tcW w:w="6570" w:type="dxa"/>
            <w:shd w:val="clear" w:color="auto" w:fill="auto"/>
          </w:tcPr>
          <w:p w14:paraId="059BEC40"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rely on or profit from tangible cultural heritage (e.g., tourism)?</w:t>
            </w:r>
          </w:p>
        </w:tc>
        <w:tc>
          <w:tcPr>
            <w:tcW w:w="810" w:type="dxa"/>
            <w:shd w:val="clear" w:color="auto" w:fill="auto"/>
          </w:tcPr>
          <w:p w14:paraId="49C301C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592827C7" w14:textId="41CF4267" w:rsidR="007517EF" w:rsidRPr="004A7ED1" w:rsidRDefault="00AA08B8" w:rsidP="0044660A">
            <w:pPr>
              <w:spacing w:after="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2D2B1A00" w14:textId="77777777" w:rsidTr="0044660A">
        <w:tc>
          <w:tcPr>
            <w:tcW w:w="6570" w:type="dxa"/>
            <w:shd w:val="clear" w:color="auto" w:fill="auto"/>
          </w:tcPr>
          <w:p w14:paraId="0DDEFFDB"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lastRenderedPageBreak/>
              <w:t>Will the proposed project involve land clearing or excavation with the possibility of encountering previously undetected tangible cultural heritage?</w:t>
            </w:r>
          </w:p>
        </w:tc>
        <w:tc>
          <w:tcPr>
            <w:tcW w:w="810" w:type="dxa"/>
            <w:shd w:val="clear" w:color="auto" w:fill="auto"/>
          </w:tcPr>
          <w:p w14:paraId="3F0A1C59"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01EE471F" w14:textId="47333A0A"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4AD12577" w14:textId="77777777" w:rsidTr="0044660A">
        <w:tc>
          <w:tcPr>
            <w:tcW w:w="6570" w:type="dxa"/>
            <w:shd w:val="clear" w:color="auto" w:fill="FFFFFF"/>
          </w:tcPr>
          <w:p w14:paraId="69912C2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in land clearing or excavation?</w:t>
            </w:r>
          </w:p>
        </w:tc>
        <w:tc>
          <w:tcPr>
            <w:tcW w:w="810" w:type="dxa"/>
            <w:shd w:val="clear" w:color="auto" w:fill="FFFFFF"/>
          </w:tcPr>
          <w:p w14:paraId="0157767D"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FFFFFF"/>
          </w:tcPr>
          <w:p w14:paraId="1369543B" w14:textId="13467C8F"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43560417" w14:textId="77777777" w:rsidTr="0044660A">
        <w:tc>
          <w:tcPr>
            <w:tcW w:w="13410" w:type="dxa"/>
            <w:gridSpan w:val="3"/>
            <w:shd w:val="clear" w:color="auto" w:fill="FDE9D9"/>
          </w:tcPr>
          <w:p w14:paraId="549716E4"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8: Gender equity </w:t>
            </w:r>
          </w:p>
        </w:tc>
      </w:tr>
      <w:tr w:rsidR="007517EF" w:rsidRPr="004A7ED1" w14:paraId="656F4550" w14:textId="77777777" w:rsidTr="0044660A">
        <w:tc>
          <w:tcPr>
            <w:tcW w:w="6570" w:type="dxa"/>
            <w:shd w:val="clear" w:color="auto" w:fill="auto"/>
          </w:tcPr>
          <w:p w14:paraId="55E7C956" w14:textId="77777777" w:rsidR="007517EF" w:rsidRPr="004A7ED1" w:rsidRDefault="007517EF" w:rsidP="0044660A">
            <w:pPr>
              <w:spacing w:after="0"/>
              <w:rPr>
                <w:rFonts w:ascii="Times New Roman" w:eastAsia="Times New Roman" w:hAnsi="Times New Roman" w:cs="Times New Roman"/>
                <w:bCs/>
                <w:sz w:val="20"/>
                <w:szCs w:val="20"/>
                <w:lang w:val="en-GB"/>
              </w:rPr>
            </w:pPr>
            <w:r w:rsidRPr="004A7ED1">
              <w:rPr>
                <w:rFonts w:ascii="Times New Roman" w:eastAsia="Times New Roman" w:hAnsi="Times New Roman" w:cs="Times New Roman"/>
                <w:bCs/>
                <w:sz w:val="20"/>
                <w:szCs w:val="20"/>
                <w:lang w:val="en-GB"/>
              </w:rPr>
              <w:t>Will the proposed project likely have inequitable negative impacts on gender equality and/or the situation of women and girls?</w:t>
            </w:r>
          </w:p>
        </w:tc>
        <w:tc>
          <w:tcPr>
            <w:tcW w:w="810" w:type="dxa"/>
            <w:shd w:val="clear" w:color="auto" w:fill="auto"/>
          </w:tcPr>
          <w:p w14:paraId="3823C00F"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E8BD4CB" w14:textId="58BAC39C" w:rsidR="007517EF" w:rsidRPr="004A7ED1" w:rsidRDefault="007517EF" w:rsidP="007517EF">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To the contrary, the project is designed to ens</w:t>
            </w:r>
            <w:r w:rsidR="00AF2511" w:rsidRPr="004A7ED1">
              <w:rPr>
                <w:rFonts w:ascii="Times New Roman" w:hAnsi="Times New Roman" w:cs="Times New Roman"/>
                <w:sz w:val="20"/>
                <w:szCs w:val="20"/>
                <w:lang w:val="en-GB"/>
              </w:rPr>
              <w:t>ure that there is gender equity</w:t>
            </w:r>
          </w:p>
        </w:tc>
      </w:tr>
      <w:tr w:rsidR="007517EF" w:rsidRPr="004A7ED1" w14:paraId="4ABAC833" w14:textId="77777777" w:rsidTr="0044660A">
        <w:tc>
          <w:tcPr>
            <w:tcW w:w="6570" w:type="dxa"/>
            <w:shd w:val="clear" w:color="auto" w:fill="auto"/>
          </w:tcPr>
          <w:p w14:paraId="78C2F888"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bCs/>
                <w:sz w:val="20"/>
                <w:szCs w:val="20"/>
                <w:lang w:val="en-GB"/>
              </w:rPr>
              <w:t xml:space="preserve">Will the proposed project potentially discriminate against women or other groups based on gender, especially regarding participation in the design and implementation or access to opportunities and benefits? </w:t>
            </w:r>
          </w:p>
        </w:tc>
        <w:tc>
          <w:tcPr>
            <w:tcW w:w="810" w:type="dxa"/>
            <w:shd w:val="clear" w:color="auto" w:fill="auto"/>
          </w:tcPr>
          <w:p w14:paraId="6AC57DE1"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357AFFF9" w14:textId="2560DA27"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78392885" w14:textId="77777777" w:rsidTr="0044660A">
        <w:tc>
          <w:tcPr>
            <w:tcW w:w="6570" w:type="dxa"/>
            <w:shd w:val="clear" w:color="auto" w:fill="auto"/>
          </w:tcPr>
          <w:p w14:paraId="7A9F3712" w14:textId="77777777" w:rsidR="007517EF" w:rsidRPr="004A7ED1" w:rsidRDefault="007517EF" w:rsidP="0044660A">
            <w:pPr>
              <w:spacing w:after="0"/>
              <w:rPr>
                <w:rFonts w:ascii="Times New Roman" w:eastAsia="Times New Roman" w:hAnsi="Times New Roman" w:cs="Times New Roman"/>
                <w:bCs/>
                <w:sz w:val="20"/>
                <w:szCs w:val="20"/>
                <w:lang w:val="en-GB"/>
              </w:rPr>
            </w:pPr>
            <w:r w:rsidRPr="004A7ED1">
              <w:rPr>
                <w:rFonts w:ascii="Times New Roman" w:eastAsia="Times New Roman" w:hAnsi="Times New Roman" w:cs="Times New Roman"/>
                <w:bCs/>
                <w:sz w:val="20"/>
                <w:szCs w:val="20"/>
                <w:lang w:val="en-GB"/>
              </w:rPr>
              <w:t xml:space="preserve">Will the proposed project have impacts that could negatively affect women’s and men’s ability to use, develop and protect natural resources, </w:t>
            </w:r>
            <w:proofErr w:type="gramStart"/>
            <w:r w:rsidRPr="004A7ED1">
              <w:rPr>
                <w:rFonts w:ascii="Times New Roman" w:eastAsia="Times New Roman" w:hAnsi="Times New Roman" w:cs="Times New Roman"/>
                <w:bCs/>
                <w:sz w:val="20"/>
                <w:szCs w:val="20"/>
                <w:lang w:val="en-GB"/>
              </w:rPr>
              <w:t>taking into account</w:t>
            </w:r>
            <w:proofErr w:type="gramEnd"/>
            <w:r w:rsidRPr="004A7ED1">
              <w:rPr>
                <w:rFonts w:ascii="Times New Roman" w:eastAsia="Times New Roman" w:hAnsi="Times New Roman" w:cs="Times New Roman"/>
                <w:bCs/>
                <w:sz w:val="20"/>
                <w:szCs w:val="20"/>
                <w:lang w:val="en-GB"/>
              </w:rPr>
              <w:t xml:space="preserve"> different roles and positions of women and men in accessing environmental goods and services?</w:t>
            </w:r>
          </w:p>
        </w:tc>
        <w:tc>
          <w:tcPr>
            <w:tcW w:w="810" w:type="dxa"/>
            <w:shd w:val="clear" w:color="auto" w:fill="auto"/>
          </w:tcPr>
          <w:p w14:paraId="4910B8FB"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21955060" w14:textId="0F9DC1B1"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49241A71" w14:textId="77777777" w:rsidTr="0044660A">
        <w:tc>
          <w:tcPr>
            <w:tcW w:w="13410" w:type="dxa"/>
            <w:gridSpan w:val="3"/>
            <w:shd w:val="clear" w:color="auto" w:fill="FDE9D9"/>
          </w:tcPr>
          <w:p w14:paraId="43D4789E" w14:textId="77777777" w:rsidR="007517EF" w:rsidRPr="004A7ED1" w:rsidRDefault="007517EF" w:rsidP="0044660A">
            <w:pPr>
              <w:spacing w:after="0"/>
              <w:rPr>
                <w:rFonts w:ascii="Times New Roman" w:hAnsi="Times New Roman" w:cs="Times New Roman"/>
                <w:sz w:val="20"/>
                <w:szCs w:val="20"/>
                <w:lang w:val="en-GB"/>
              </w:rPr>
            </w:pPr>
            <w:r w:rsidRPr="004A7ED1">
              <w:rPr>
                <w:rFonts w:ascii="Times New Roman" w:eastAsia="Times New Roman" w:hAnsi="Times New Roman" w:cs="Times New Roman"/>
                <w:b/>
                <w:sz w:val="20"/>
                <w:szCs w:val="20"/>
                <w:lang w:val="en-GB"/>
              </w:rPr>
              <w:t xml:space="preserve">Safeguard Standard 9: </w:t>
            </w:r>
            <w:r w:rsidRPr="004A7ED1">
              <w:rPr>
                <w:rFonts w:ascii="Times New Roman" w:hAnsi="Times New Roman" w:cs="Times New Roman"/>
                <w:b/>
                <w:sz w:val="20"/>
                <w:szCs w:val="20"/>
                <w:lang w:val="en-GB"/>
              </w:rPr>
              <w:t xml:space="preserve">Economic Sustainability </w:t>
            </w:r>
          </w:p>
        </w:tc>
      </w:tr>
      <w:tr w:rsidR="007517EF" w:rsidRPr="004A7ED1" w14:paraId="754D82E1" w14:textId="77777777" w:rsidTr="0044660A">
        <w:tc>
          <w:tcPr>
            <w:tcW w:w="6570" w:type="dxa"/>
            <w:shd w:val="clear" w:color="auto" w:fill="auto"/>
          </w:tcPr>
          <w:p w14:paraId="0917411D" w14:textId="77777777" w:rsidR="007517EF" w:rsidRPr="004A7ED1" w:rsidRDefault="007517EF" w:rsidP="0044660A">
            <w:pPr>
              <w:spacing w:after="0"/>
              <w:rPr>
                <w:rFonts w:ascii="Times New Roman" w:hAnsi="Times New Roman" w:cs="Times New Roman"/>
                <w:b/>
                <w:sz w:val="20"/>
                <w:szCs w:val="20"/>
                <w:lang w:val="en-GB"/>
              </w:rPr>
            </w:pPr>
            <w:r w:rsidRPr="004A7ED1">
              <w:rPr>
                <w:rFonts w:ascii="Times New Roman" w:eastAsia="Times New Roman" w:hAnsi="Times New Roman" w:cs="Times New Roman"/>
                <w:bCs/>
                <w:sz w:val="20"/>
                <w:szCs w:val="20"/>
                <w:lang w:val="en-GB"/>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shd w:val="clear" w:color="auto" w:fill="auto"/>
          </w:tcPr>
          <w:p w14:paraId="5C29A3C4"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447C72D1" w14:textId="321C6DA1"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r w:rsidR="007517EF" w:rsidRPr="004A7ED1" w14:paraId="6CA64281" w14:textId="77777777" w:rsidTr="0044660A">
        <w:tc>
          <w:tcPr>
            <w:tcW w:w="6570" w:type="dxa"/>
            <w:shd w:val="clear" w:color="auto" w:fill="auto"/>
          </w:tcPr>
          <w:p w14:paraId="39A2F277" w14:textId="77777777" w:rsidR="007517EF" w:rsidRPr="004A7ED1" w:rsidRDefault="007517EF" w:rsidP="0044660A">
            <w:pPr>
              <w:spacing w:after="0"/>
              <w:rPr>
                <w:rFonts w:ascii="Times New Roman" w:eastAsia="Times New Roman" w:hAnsi="Times New Roman" w:cs="Times New Roman"/>
                <w:bCs/>
                <w:sz w:val="20"/>
                <w:szCs w:val="20"/>
                <w:lang w:val="en-GB"/>
              </w:rPr>
            </w:pPr>
            <w:r w:rsidRPr="004A7ED1">
              <w:rPr>
                <w:rFonts w:ascii="Times New Roman" w:eastAsia="Times New Roman" w:hAnsi="Times New Roman" w:cs="Times New Roman"/>
                <w:bCs/>
                <w:sz w:val="20"/>
                <w:szCs w:val="20"/>
                <w:lang w:val="en-GB"/>
              </w:rPr>
              <w:t>Will the proposed project likely bring unequal economic benefits to a limited subset of the target group?</w:t>
            </w:r>
          </w:p>
        </w:tc>
        <w:tc>
          <w:tcPr>
            <w:tcW w:w="810" w:type="dxa"/>
            <w:shd w:val="clear" w:color="auto" w:fill="auto"/>
          </w:tcPr>
          <w:p w14:paraId="3B3C9B78" w14:textId="77777777" w:rsidR="007517EF" w:rsidRPr="004A7ED1" w:rsidRDefault="007517EF" w:rsidP="0044660A">
            <w:pPr>
              <w:spacing w:after="0"/>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N</w:t>
            </w:r>
          </w:p>
        </w:tc>
        <w:tc>
          <w:tcPr>
            <w:tcW w:w="6030" w:type="dxa"/>
            <w:shd w:val="clear" w:color="auto" w:fill="auto"/>
          </w:tcPr>
          <w:p w14:paraId="1F251513" w14:textId="07A69A86" w:rsidR="007517EF" w:rsidRPr="004A7ED1" w:rsidRDefault="00AA08B8" w:rsidP="0044660A">
            <w:pPr>
              <w:spacing w:after="0"/>
              <w:rPr>
                <w:rFonts w:ascii="Times New Roman" w:hAnsi="Times New Roman" w:cs="Times New Roman"/>
                <w:sz w:val="20"/>
                <w:szCs w:val="20"/>
                <w:lang w:val="en-GB"/>
              </w:rPr>
            </w:pPr>
            <w:r w:rsidRPr="004A7ED1">
              <w:rPr>
                <w:rFonts w:ascii="Times New Roman" w:hAnsi="Times New Roman" w:cs="Times New Roman"/>
                <w:sz w:val="20"/>
                <w:szCs w:val="20"/>
                <w:lang w:val="en-GB"/>
              </w:rPr>
              <w:t>Not anticipated</w:t>
            </w:r>
          </w:p>
        </w:tc>
      </w:tr>
    </w:tbl>
    <w:p w14:paraId="41524F71" w14:textId="77777777" w:rsidR="007517EF" w:rsidRPr="004A7ED1" w:rsidRDefault="007517EF" w:rsidP="007517EF">
      <w:pPr>
        <w:spacing w:after="0"/>
        <w:rPr>
          <w:rFonts w:ascii="Times New Roman" w:hAnsi="Times New Roman" w:cs="Times New Roman"/>
          <w:lang w:val="en-GB"/>
        </w:rPr>
      </w:pPr>
    </w:p>
    <w:p w14:paraId="0DBE7034" w14:textId="77777777" w:rsidR="007517EF" w:rsidRPr="004A7ED1" w:rsidRDefault="007517EF" w:rsidP="007517EF">
      <w:pPr>
        <w:spacing w:after="0"/>
        <w:rPr>
          <w:rFonts w:ascii="Times New Roman" w:hAnsi="Times New Roman" w:cs="Times New Roman"/>
          <w:lang w:val="en-GB"/>
        </w:rPr>
      </w:pPr>
    </w:p>
    <w:p w14:paraId="5DE33FAC" w14:textId="77777777" w:rsidR="007517EF" w:rsidRPr="004A7ED1" w:rsidRDefault="007517EF" w:rsidP="007517EF">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635712" behindDoc="0" locked="0" layoutInCell="1" allowOverlap="1" wp14:anchorId="1C6AF346" wp14:editId="7B026029">
                <wp:simplePos x="0" y="0"/>
                <wp:positionH relativeFrom="column">
                  <wp:posOffset>727075</wp:posOffset>
                </wp:positionH>
                <wp:positionV relativeFrom="paragraph">
                  <wp:posOffset>20955</wp:posOffset>
                </wp:positionV>
                <wp:extent cx="5666740" cy="351155"/>
                <wp:effectExtent l="0" t="0" r="10160" b="1079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6740" cy="351155"/>
                        </a:xfrm>
                        <a:prstGeom prst="rect">
                          <a:avLst/>
                        </a:prstGeom>
                        <a:solidFill>
                          <a:srgbClr val="FFC000"/>
                        </a:solidFill>
                        <a:ln w="6350">
                          <a:solidFill>
                            <a:prstClr val="black"/>
                          </a:solidFill>
                        </a:ln>
                        <a:effectLst/>
                      </wps:spPr>
                      <wps:txbx>
                        <w:txbxContent>
                          <w:p w14:paraId="22631E2D" w14:textId="77777777" w:rsidR="00D26018" w:rsidRDefault="00D26018" w:rsidP="007517EF">
                            <w:pPr>
                              <w:ind w:firstLine="270"/>
                            </w:pPr>
                            <w:r w:rsidRPr="003E48CF">
                              <w:rPr>
                                <w:rFonts w:ascii="Calibri" w:hAnsi="Calibri" w:cs="Calibri"/>
                                <w:b/>
                              </w:rPr>
                              <w:t>IV. Additional Safeguard Questions for Projects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AF346" id="Text Box 9" o:spid="_x0000_s1067" type="#_x0000_t202" style="position:absolute;margin-left:57.25pt;margin-top:1.65pt;width:446.2pt;height:27.6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vSTYgIAANEEAAAOAAAAZHJzL2Uyb0RvYy54bWysVE2P2jAQvVfqf7B8L0n42hIRVpQVVSW0&#10;uxJUezaOQ6J1PK5tSOiv79gJLN32VPVixp6X+Xjzhvl9W0tyEsZWoDKaDGJKhOKQV+qQ0e+79afP&#10;lFjHVM4kKJHRs7D0fvHxw7zRqRhCCTIXhmAQZdNGZ7R0TqdRZHkpamYHoIVCZwGmZg6v5hDlhjUY&#10;vZbRMI6nUQMm1wa4sBZfHzonXYT4RSG4eyoKKxyRGcXaXDhNOPf+jBZzlh4M02XF+zLYP1RRs0ph&#10;0muoB+YYOZrqj1B1xQ1YKNyAQx1BUVRchB6wmyR+1822ZFqEXpAcq6802f8Xlj+eng2p8ozOKFGs&#10;xhHtROvIF2jJzLPTaJsiaKsR5lp8ximHTq3eAH+1CIluMN0HFtGejbYwtf/FPgl+iAM4X0n3WTg+&#10;TqbT6d0YXRx9o0mSTCY+b/T2tTbWfRVQE29k1OBQQwXstLGug14gPpkFWeXrSspwMYf9ShpyYiiA&#10;9XoVx2HmGP03mFSkyeh0NIm73m5D+NjXEHvJ+Gtf300EjCeVzyeC5vq6PC8dFd5y7b4NTA9HF2L3&#10;kJ+RVwOdLq3m6wqzbZh1z8ygEJEWXC73hEchAUuE3qKkBPPzb+8ej/pALyUNCjuj9seRGUGJ/KZQ&#10;ObNk7Nl24TKe3A3xYm49+1uPOtYrQOoSXGPNg+nxTl7MwkD9gju49FnRxRTH3Bl1F3PlunXDHeZi&#10;uQwg1L5mbqO2ml/k5FnetS/M6H7MDgXyCJcVYOm7aXdYT7mC5dFBUQUpeKI7Vntd4t4EMfU77hfz&#10;9h5Qb/9Ei18AAAD//wMAUEsDBBQABgAIAAAAIQDb/Hs+3AAAAAkBAAAPAAAAZHJzL2Rvd25yZXYu&#10;eG1sTI/BTsMwEETvSPyDtZW4UaeEViHEqVClXhAXUsp5G7tJVHsdxW4S/p7tCY6jGc28Kbazs2I0&#10;Q+g8KVgtExCGaq87ahR8HfaPGYgQkTRaT0bBjwmwLe/vCsy1n+jTjFVsBJdQyFFBG2OfSxnq1jgM&#10;S98bYu/sB4eR5dBIPeDE5c7KpyTZSIcd8UKLvdm1pr5UV6fgnO1qnX6P3QeirdJjdXyfmr1SD4v5&#10;7RVENHP8C8MNn9GhZKaTv5IOwrJePa85qiBNQdx8XnsBcVKwzjYgy0L+f1D+AgAA//8DAFBLAQIt&#10;ABQABgAIAAAAIQC2gziS/gAAAOEBAAATAAAAAAAAAAAAAAAAAAAAAABbQ29udGVudF9UeXBlc10u&#10;eG1sUEsBAi0AFAAGAAgAAAAhADj9If/WAAAAlAEAAAsAAAAAAAAAAAAAAAAALwEAAF9yZWxzLy5y&#10;ZWxzUEsBAi0AFAAGAAgAAAAhANxG9JNiAgAA0QQAAA4AAAAAAAAAAAAAAAAALgIAAGRycy9lMm9E&#10;b2MueG1sUEsBAi0AFAAGAAgAAAAhANv8ez7cAAAACQEAAA8AAAAAAAAAAAAAAAAAvAQAAGRycy9k&#10;b3ducmV2LnhtbFBLBQYAAAAABAAEAPMAAADFBQAAAAA=&#10;" fillcolor="#ffc000" strokeweight=".5pt">
                <v:path arrowok="t"/>
                <v:textbox>
                  <w:txbxContent>
                    <w:p w14:paraId="22631E2D" w14:textId="77777777" w:rsidR="00D26018" w:rsidRDefault="00D26018" w:rsidP="007517EF">
                      <w:pPr>
                        <w:ind w:firstLine="270"/>
                      </w:pPr>
                      <w:r w:rsidRPr="003E48CF">
                        <w:rPr>
                          <w:rFonts w:ascii="Calibri" w:hAnsi="Calibri" w:cs="Calibri"/>
                          <w:b/>
                        </w:rPr>
                        <w:t>IV. Additional Safeguard Questions for Projects seeking GCF-funding</w:t>
                      </w:r>
                    </w:p>
                  </w:txbxContent>
                </v:textbox>
              </v:shape>
            </w:pict>
          </mc:Fallback>
        </mc:AlternateContent>
      </w:r>
    </w:p>
    <w:p w14:paraId="720E9FF1" w14:textId="77777777" w:rsidR="007517EF" w:rsidRPr="004A7ED1" w:rsidRDefault="007517EF" w:rsidP="007517EF">
      <w:pPr>
        <w:spacing w:after="0"/>
        <w:rPr>
          <w:rFonts w:ascii="Times New Roman" w:hAnsi="Times New Roman" w:cs="Times New Roman"/>
          <w:lang w:val="en-GB"/>
        </w:rPr>
      </w:pPr>
    </w:p>
    <w:p w14:paraId="361AE76C" w14:textId="77777777" w:rsidR="007517EF" w:rsidRPr="004A7ED1" w:rsidRDefault="007517EF" w:rsidP="007517EF">
      <w:pPr>
        <w:spacing w:after="0"/>
        <w:rPr>
          <w:rFonts w:ascii="Times New Roman" w:hAnsi="Times New Roman" w:cs="Times New Roman"/>
          <w:b/>
          <w:lang w:val="en-GB"/>
        </w:rPr>
      </w:pPr>
    </w:p>
    <w:tbl>
      <w:tblPr>
        <w:tblW w:w="132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gridCol w:w="540"/>
        <w:gridCol w:w="810"/>
        <w:gridCol w:w="2880"/>
      </w:tblGrid>
      <w:tr w:rsidR="007517EF" w:rsidRPr="004A7ED1" w14:paraId="745751AD" w14:textId="77777777" w:rsidTr="0044660A">
        <w:tc>
          <w:tcPr>
            <w:tcW w:w="13230" w:type="dxa"/>
            <w:gridSpan w:val="4"/>
            <w:shd w:val="clear" w:color="auto" w:fill="FDE9D9"/>
          </w:tcPr>
          <w:p w14:paraId="412CF246" w14:textId="77777777" w:rsidR="007517EF" w:rsidRPr="004A7ED1" w:rsidRDefault="007517EF" w:rsidP="0044660A">
            <w:pPr>
              <w:spacing w:after="0"/>
              <w:rPr>
                <w:rFonts w:ascii="Times New Roman" w:hAnsi="Times New Roman" w:cs="Times New Roman"/>
                <w:lang w:val="en-GB"/>
              </w:rPr>
            </w:pPr>
            <w:r w:rsidRPr="004A7ED1">
              <w:rPr>
                <w:rFonts w:ascii="Times New Roman" w:eastAsia="Times New Roman" w:hAnsi="Times New Roman" w:cs="Times New Roman"/>
                <w:b/>
                <w:sz w:val="20"/>
                <w:szCs w:val="20"/>
                <w:lang w:val="en-GB"/>
              </w:rPr>
              <w:t>Community Health, Safety, and Security</w:t>
            </w:r>
          </w:p>
        </w:tc>
      </w:tr>
      <w:tr w:rsidR="007517EF" w:rsidRPr="004A7ED1" w14:paraId="7ABF9A98" w14:textId="77777777" w:rsidTr="0044660A">
        <w:tc>
          <w:tcPr>
            <w:tcW w:w="9000" w:type="dxa"/>
            <w:shd w:val="clear" w:color="auto" w:fill="auto"/>
          </w:tcPr>
          <w:p w14:paraId="54E5496A"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Will there be potential risks and negative impacts to the health and safety of the Affected Communities during the project </w:t>
            </w:r>
            <w:proofErr w:type="gramStart"/>
            <w:r w:rsidRPr="004A7ED1">
              <w:rPr>
                <w:rFonts w:ascii="Times New Roman" w:eastAsia="Times New Roman" w:hAnsi="Times New Roman" w:cs="Times New Roman"/>
                <w:sz w:val="20"/>
                <w:szCs w:val="20"/>
                <w:lang w:val="en-GB"/>
              </w:rPr>
              <w:t>life-cycle</w:t>
            </w:r>
            <w:proofErr w:type="gramEnd"/>
            <w:r w:rsidRPr="004A7ED1">
              <w:rPr>
                <w:rFonts w:ascii="Times New Roman" w:eastAsia="Times New Roman" w:hAnsi="Times New Roman" w:cs="Times New Roman"/>
                <w:sz w:val="20"/>
                <w:szCs w:val="20"/>
                <w:lang w:val="en-GB"/>
              </w:rPr>
              <w:t xml:space="preserve">?  </w:t>
            </w:r>
          </w:p>
        </w:tc>
        <w:tc>
          <w:tcPr>
            <w:tcW w:w="540" w:type="dxa"/>
            <w:shd w:val="clear" w:color="auto" w:fill="auto"/>
          </w:tcPr>
          <w:p w14:paraId="7B3E532D"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2109E63A"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13D202BC" w14:textId="1D82C2C6"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1FEFF4FD" w14:textId="77777777" w:rsidTr="0044660A">
        <w:tc>
          <w:tcPr>
            <w:tcW w:w="9000" w:type="dxa"/>
            <w:shd w:val="clear" w:color="auto" w:fill="auto"/>
          </w:tcPr>
          <w:p w14:paraId="239AB12E"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design, construction, operation and decommissioning of the structural elements such as new buildings or structures?</w:t>
            </w:r>
          </w:p>
        </w:tc>
        <w:tc>
          <w:tcPr>
            <w:tcW w:w="540" w:type="dxa"/>
            <w:shd w:val="clear" w:color="auto" w:fill="auto"/>
          </w:tcPr>
          <w:p w14:paraId="008C0436"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168A3E92"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508F2E4C" w14:textId="3C76F355"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1952BA5F" w14:textId="77777777" w:rsidTr="0044660A">
        <w:tc>
          <w:tcPr>
            <w:tcW w:w="9000" w:type="dxa"/>
            <w:shd w:val="clear" w:color="auto" w:fill="auto"/>
          </w:tcPr>
          <w:p w14:paraId="539641C2"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involve constructing new buildings or structures that will be accessed by public?</w:t>
            </w:r>
          </w:p>
        </w:tc>
        <w:tc>
          <w:tcPr>
            <w:tcW w:w="540" w:type="dxa"/>
            <w:shd w:val="clear" w:color="auto" w:fill="auto"/>
          </w:tcPr>
          <w:p w14:paraId="4665A3FD"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44510C0F"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74486B8B" w14:textId="3A61CFB5"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4D1B0864" w14:textId="77777777" w:rsidTr="0044660A">
        <w:tc>
          <w:tcPr>
            <w:tcW w:w="9000" w:type="dxa"/>
            <w:shd w:val="clear" w:color="auto" w:fill="auto"/>
          </w:tcPr>
          <w:p w14:paraId="15C48031"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possibly cause direct or indirect health-related risks and impacts to the Affected Communities due to the diminution or degradation of natural resources, and ecosystem services?</w:t>
            </w:r>
          </w:p>
        </w:tc>
        <w:tc>
          <w:tcPr>
            <w:tcW w:w="540" w:type="dxa"/>
            <w:shd w:val="clear" w:color="auto" w:fill="auto"/>
          </w:tcPr>
          <w:p w14:paraId="2E769BB0"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173F7825"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78F0E8AC" w14:textId="556A25B3"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0EE4B12C" w14:textId="77777777" w:rsidTr="0044660A">
        <w:tc>
          <w:tcPr>
            <w:tcW w:w="9000" w:type="dxa"/>
            <w:shd w:val="clear" w:color="auto" w:fill="auto"/>
          </w:tcPr>
          <w:p w14:paraId="211DD28D"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lastRenderedPageBreak/>
              <w:t>Will the proposed project activities potentially cause community exposure to health issues such as water-born, water-based, water-related, vector-borne diseases, and communicable diseases?</w:t>
            </w:r>
          </w:p>
        </w:tc>
        <w:tc>
          <w:tcPr>
            <w:tcW w:w="540" w:type="dxa"/>
            <w:shd w:val="clear" w:color="auto" w:fill="auto"/>
          </w:tcPr>
          <w:p w14:paraId="1023261F"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2F7A1DE6"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7AD9C197" w14:textId="643520C9"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5E5DA422" w14:textId="77777777" w:rsidTr="0044660A">
        <w:tc>
          <w:tcPr>
            <w:tcW w:w="9000" w:type="dxa"/>
            <w:shd w:val="clear" w:color="auto" w:fill="auto"/>
          </w:tcPr>
          <w:p w14:paraId="766DAD70"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In case of an emergency event, will the project team, including partners, have the capacity to respond together with relevant local and national authorities? </w:t>
            </w:r>
          </w:p>
        </w:tc>
        <w:tc>
          <w:tcPr>
            <w:tcW w:w="540" w:type="dxa"/>
            <w:shd w:val="clear" w:color="auto" w:fill="auto"/>
          </w:tcPr>
          <w:p w14:paraId="68A39453"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667E310E"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122CDE6D" w14:textId="6537BA46"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0E40D542" w14:textId="77777777" w:rsidTr="0044660A">
        <w:tc>
          <w:tcPr>
            <w:tcW w:w="9000" w:type="dxa"/>
            <w:shd w:val="clear" w:color="auto" w:fill="auto"/>
          </w:tcPr>
          <w:p w14:paraId="496E907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the proposed project need to retain workers to provide security to safeguard its personnel and property?</w:t>
            </w:r>
          </w:p>
        </w:tc>
        <w:tc>
          <w:tcPr>
            <w:tcW w:w="540" w:type="dxa"/>
            <w:shd w:val="clear" w:color="auto" w:fill="auto"/>
          </w:tcPr>
          <w:p w14:paraId="31A8A5C2"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2DEBC15E"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48660E56" w14:textId="25F207EB"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r w:rsidR="007517EF" w:rsidRPr="004A7ED1" w14:paraId="4635C831" w14:textId="77777777" w:rsidTr="0044660A">
        <w:tc>
          <w:tcPr>
            <w:tcW w:w="13230" w:type="dxa"/>
            <w:gridSpan w:val="4"/>
            <w:shd w:val="clear" w:color="auto" w:fill="FDE9D9"/>
          </w:tcPr>
          <w:p w14:paraId="6841FA8C" w14:textId="77777777" w:rsidR="007517EF" w:rsidRPr="004A7ED1" w:rsidRDefault="007517EF" w:rsidP="0044660A">
            <w:pPr>
              <w:spacing w:after="0"/>
              <w:rPr>
                <w:rFonts w:ascii="Times New Roman" w:hAnsi="Times New Roman" w:cs="Times New Roman"/>
                <w:lang w:val="en-GB"/>
              </w:rPr>
            </w:pPr>
            <w:proofErr w:type="spellStart"/>
            <w:r w:rsidRPr="004A7ED1">
              <w:rPr>
                <w:rFonts w:ascii="Times New Roman" w:eastAsia="Times New Roman" w:hAnsi="Times New Roman" w:cs="Times New Roman"/>
                <w:b/>
                <w:sz w:val="20"/>
                <w:szCs w:val="20"/>
                <w:lang w:val="en-GB"/>
              </w:rPr>
              <w:t>Labor</w:t>
            </w:r>
            <w:proofErr w:type="spellEnd"/>
            <w:r w:rsidRPr="004A7ED1">
              <w:rPr>
                <w:rFonts w:ascii="Times New Roman" w:eastAsia="Times New Roman" w:hAnsi="Times New Roman" w:cs="Times New Roman"/>
                <w:b/>
                <w:sz w:val="20"/>
                <w:szCs w:val="20"/>
                <w:lang w:val="en-GB"/>
              </w:rPr>
              <w:t xml:space="preserve"> and Supply Chain</w:t>
            </w:r>
          </w:p>
        </w:tc>
      </w:tr>
      <w:tr w:rsidR="007517EF" w:rsidRPr="004A7ED1" w14:paraId="6EAE6FC4" w14:textId="77777777" w:rsidTr="0044660A">
        <w:tc>
          <w:tcPr>
            <w:tcW w:w="9000" w:type="dxa"/>
            <w:shd w:val="clear" w:color="auto" w:fill="auto"/>
          </w:tcPr>
          <w:p w14:paraId="184DD8E5" w14:textId="77777777" w:rsidR="007517EF" w:rsidRPr="004A7ED1" w:rsidRDefault="007517EF" w:rsidP="0044660A">
            <w:pPr>
              <w:spacing w:after="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Will UNEP or the implementing/executing partner(s) involve suppliers of goods and services who may have high risk of significant safety issues related to their own workers?</w:t>
            </w:r>
          </w:p>
        </w:tc>
        <w:tc>
          <w:tcPr>
            <w:tcW w:w="540" w:type="dxa"/>
            <w:shd w:val="clear" w:color="auto" w:fill="auto"/>
          </w:tcPr>
          <w:p w14:paraId="7D867B8A" w14:textId="77777777" w:rsidR="007517EF" w:rsidRPr="004A7ED1" w:rsidRDefault="00DE6E80" w:rsidP="0044660A">
            <w:pPr>
              <w:spacing w:after="0"/>
              <w:rPr>
                <w:rFonts w:ascii="Times New Roman" w:hAnsi="Times New Roman" w:cs="Times New Roman"/>
                <w:lang w:val="en-GB"/>
              </w:rPr>
            </w:pPr>
            <w:r w:rsidRPr="004A7ED1">
              <w:rPr>
                <w:rFonts w:ascii="Times New Roman" w:hAnsi="Times New Roman" w:cs="Times New Roman"/>
                <w:lang w:val="en-GB"/>
              </w:rPr>
              <w:t>N</w:t>
            </w:r>
          </w:p>
        </w:tc>
        <w:tc>
          <w:tcPr>
            <w:tcW w:w="810" w:type="dxa"/>
            <w:shd w:val="clear" w:color="auto" w:fill="auto"/>
          </w:tcPr>
          <w:p w14:paraId="2B3E5FBC" w14:textId="77777777" w:rsidR="007517EF" w:rsidRPr="004A7ED1" w:rsidRDefault="007517EF" w:rsidP="0044660A">
            <w:pPr>
              <w:spacing w:after="0"/>
              <w:rPr>
                <w:rFonts w:ascii="Times New Roman" w:hAnsi="Times New Roman" w:cs="Times New Roman"/>
                <w:lang w:val="en-GB"/>
              </w:rPr>
            </w:pPr>
          </w:p>
        </w:tc>
        <w:tc>
          <w:tcPr>
            <w:tcW w:w="2880" w:type="dxa"/>
            <w:shd w:val="clear" w:color="auto" w:fill="auto"/>
          </w:tcPr>
          <w:p w14:paraId="12EB79DB" w14:textId="512678D8" w:rsidR="007517EF" w:rsidRPr="004A7ED1" w:rsidRDefault="00AA08B8" w:rsidP="0044660A">
            <w:pPr>
              <w:spacing w:after="0"/>
              <w:rPr>
                <w:rFonts w:ascii="Times New Roman" w:hAnsi="Times New Roman" w:cs="Times New Roman"/>
                <w:lang w:val="en-GB"/>
              </w:rPr>
            </w:pPr>
            <w:r w:rsidRPr="004A7ED1">
              <w:rPr>
                <w:rFonts w:ascii="Times New Roman" w:hAnsi="Times New Roman" w:cs="Times New Roman"/>
                <w:sz w:val="20"/>
                <w:szCs w:val="20"/>
                <w:lang w:val="en-GB"/>
              </w:rPr>
              <w:t>Not anticipated</w:t>
            </w:r>
          </w:p>
        </w:tc>
      </w:tr>
    </w:tbl>
    <w:p w14:paraId="3502AEA9" w14:textId="77777777" w:rsidR="007517EF" w:rsidRPr="004A7ED1" w:rsidRDefault="007517EF" w:rsidP="007517EF">
      <w:pPr>
        <w:spacing w:after="0"/>
        <w:rPr>
          <w:rFonts w:ascii="Times New Roman" w:hAnsi="Times New Roman" w:cs="Times New Roman"/>
          <w:lang w:val="en-GB"/>
        </w:rPr>
      </w:pPr>
    </w:p>
    <w:p w14:paraId="42F357FF" w14:textId="77777777" w:rsidR="007517EF" w:rsidRPr="004A7ED1" w:rsidRDefault="007517EF" w:rsidP="007517EF">
      <w:pPr>
        <w:spacing w:after="0"/>
        <w:rPr>
          <w:rFonts w:ascii="Times New Roman" w:hAnsi="Times New Roman" w:cs="Times New Roman"/>
          <w:lang w:val="en-GB"/>
        </w:rPr>
      </w:pPr>
    </w:p>
    <w:p w14:paraId="0C8399DF" w14:textId="77777777" w:rsidR="007517EF" w:rsidRPr="004A7ED1" w:rsidRDefault="007517EF" w:rsidP="007517EF">
      <w:pPr>
        <w:spacing w:after="0"/>
        <w:rPr>
          <w:rFonts w:ascii="Times New Roman" w:hAnsi="Times New Roman" w:cs="Times New Roman"/>
          <w:lang w:val="en-GB"/>
        </w:rPr>
      </w:pPr>
    </w:p>
    <w:p w14:paraId="2FB2B763" w14:textId="77777777" w:rsidR="007517EF" w:rsidRPr="004A7ED1" w:rsidRDefault="007517EF" w:rsidP="007517EF">
      <w:pPr>
        <w:spacing w:after="0"/>
        <w:rPr>
          <w:rFonts w:ascii="Times New Roman" w:hAnsi="Times New Roman" w:cs="Times New Roman"/>
          <w:lang w:val="en-GB"/>
        </w:rPr>
        <w:sectPr w:rsidR="007517EF" w:rsidRPr="004A7ED1" w:rsidSect="006D7FCD">
          <w:pgSz w:w="15840" w:h="12240" w:orient="landscape"/>
          <w:pgMar w:top="1440" w:right="1440" w:bottom="1440" w:left="1440" w:header="720" w:footer="720" w:gutter="0"/>
          <w:cols w:space="720"/>
          <w:docGrid w:linePitch="360"/>
        </w:sectPr>
      </w:pPr>
    </w:p>
    <w:p w14:paraId="76320D5B" w14:textId="77777777" w:rsidR="00877FBE" w:rsidRPr="004A7ED1" w:rsidRDefault="00877FBE" w:rsidP="001B2AC0">
      <w:pPr>
        <w:spacing w:after="0"/>
        <w:jc w:val="center"/>
        <w:rPr>
          <w:rFonts w:ascii="Times New Roman" w:hAnsi="Times New Roman" w:cs="Times New Roman"/>
          <w:b/>
          <w:sz w:val="28"/>
          <w:szCs w:val="28"/>
          <w:lang w:val="en-GB"/>
        </w:rPr>
      </w:pPr>
      <w:bookmarkStart w:id="32" w:name="_2bn6wsx" w:colFirst="0" w:colLast="0"/>
      <w:bookmarkEnd w:id="32"/>
    </w:p>
    <w:p w14:paraId="79374554" w14:textId="77777777" w:rsidR="00877FBE" w:rsidRPr="004A7ED1" w:rsidRDefault="00877FBE" w:rsidP="00877FBE">
      <w:pPr>
        <w:tabs>
          <w:tab w:val="num" w:pos="600"/>
        </w:tabs>
        <w:spacing w:line="256" w:lineRule="auto"/>
        <w:ind w:left="605"/>
        <w:jc w:val="center"/>
        <w:rPr>
          <w:rFonts w:ascii="Times New Roman" w:eastAsia="Calibri" w:hAnsi="Times New Roman" w:cs="Times New Roman"/>
          <w:b/>
          <w:bCs/>
          <w:smallCaps/>
          <w:sz w:val="24"/>
          <w:szCs w:val="24"/>
          <w:lang w:val="en-GB"/>
        </w:rPr>
      </w:pPr>
      <w:r w:rsidRPr="004A7ED1">
        <w:rPr>
          <w:rFonts w:ascii="Times New Roman" w:eastAsia="Calibri" w:hAnsi="Times New Roman" w:cs="Times New Roman"/>
          <w:b/>
          <w:bCs/>
          <w:smallCaps/>
          <w:sz w:val="24"/>
          <w:szCs w:val="24"/>
          <w:lang w:val="en-GB"/>
        </w:rPr>
        <w:t>ANNEX M:  Acronyms and Abbreviations</w:t>
      </w:r>
    </w:p>
    <w:tbl>
      <w:tblPr>
        <w:tblW w:w="1026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8010"/>
      </w:tblGrid>
      <w:tr w:rsidR="00877FBE" w:rsidRPr="004A7ED1" w14:paraId="20A0CCA0"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86BAFA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ADRM</w:t>
            </w:r>
          </w:p>
        </w:tc>
        <w:tc>
          <w:tcPr>
            <w:tcW w:w="8010" w:type="dxa"/>
            <w:tcBorders>
              <w:top w:val="single" w:sz="4" w:space="0" w:color="auto"/>
              <w:left w:val="single" w:sz="4" w:space="0" w:color="auto"/>
              <w:bottom w:val="single" w:sz="4" w:space="0" w:color="auto"/>
              <w:right w:val="single" w:sz="4" w:space="0" w:color="auto"/>
            </w:tcBorders>
            <w:hideMark/>
          </w:tcPr>
          <w:p w14:paraId="363EC1E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Agriculture Disaster Risk Management</w:t>
            </w:r>
          </w:p>
        </w:tc>
      </w:tr>
      <w:tr w:rsidR="00877FBE" w:rsidRPr="004A7ED1" w14:paraId="0039E5C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3D6E194" w14:textId="77777777" w:rsidR="00877FBE" w:rsidRPr="004A7ED1" w:rsidRDefault="00877FBE">
            <w:pPr>
              <w:spacing w:after="60"/>
              <w:rPr>
                <w:rFonts w:ascii="Times New Roman" w:hAnsi="Times New Roman" w:cs="Times New Roman"/>
                <w:sz w:val="21"/>
                <w:szCs w:val="21"/>
                <w:lang w:val="en-GB"/>
              </w:rPr>
            </w:pPr>
            <w:proofErr w:type="gramStart"/>
            <w:r w:rsidRPr="004A7ED1">
              <w:rPr>
                <w:rFonts w:ascii="Times New Roman" w:hAnsi="Times New Roman" w:cs="Times New Roman"/>
                <w:sz w:val="21"/>
                <w:szCs w:val="21"/>
                <w:lang w:val="en-GB"/>
              </w:rPr>
              <w:t xml:space="preserve">BAM  </w:t>
            </w:r>
            <w:r w:rsidRPr="004A7ED1">
              <w:rPr>
                <w:rFonts w:ascii="Times New Roman" w:hAnsi="Times New Roman" w:cs="Times New Roman"/>
                <w:sz w:val="21"/>
                <w:szCs w:val="21"/>
                <w:lang w:val="en-GB"/>
              </w:rPr>
              <w:tab/>
            </w:r>
            <w:proofErr w:type="gramEnd"/>
          </w:p>
        </w:tc>
        <w:tc>
          <w:tcPr>
            <w:tcW w:w="8010" w:type="dxa"/>
            <w:tcBorders>
              <w:top w:val="single" w:sz="4" w:space="0" w:color="auto"/>
              <w:left w:val="single" w:sz="4" w:space="0" w:color="auto"/>
              <w:bottom w:val="single" w:sz="4" w:space="0" w:color="auto"/>
              <w:right w:val="single" w:sz="4" w:space="0" w:color="auto"/>
            </w:tcBorders>
            <w:hideMark/>
          </w:tcPr>
          <w:p w14:paraId="7598C13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Banana Accompanying Measures</w:t>
            </w:r>
          </w:p>
        </w:tc>
      </w:tr>
      <w:tr w:rsidR="00877FBE" w:rsidRPr="004A7ED1" w14:paraId="4607CAE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831BC9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BNTF</w:t>
            </w:r>
          </w:p>
        </w:tc>
        <w:tc>
          <w:tcPr>
            <w:tcW w:w="8010" w:type="dxa"/>
            <w:tcBorders>
              <w:top w:val="single" w:sz="4" w:space="0" w:color="auto"/>
              <w:left w:val="single" w:sz="4" w:space="0" w:color="auto"/>
              <w:bottom w:val="single" w:sz="4" w:space="0" w:color="auto"/>
              <w:right w:val="single" w:sz="4" w:space="0" w:color="auto"/>
            </w:tcBorders>
            <w:hideMark/>
          </w:tcPr>
          <w:p w14:paraId="371BF16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Basic Needs Trust Fund</w:t>
            </w:r>
          </w:p>
        </w:tc>
      </w:tr>
      <w:tr w:rsidR="00877FBE" w:rsidRPr="004A7ED1" w14:paraId="5485276B"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4004116"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CARICOM</w:t>
            </w:r>
          </w:p>
        </w:tc>
        <w:tc>
          <w:tcPr>
            <w:tcW w:w="8010" w:type="dxa"/>
            <w:tcBorders>
              <w:top w:val="single" w:sz="4" w:space="0" w:color="auto"/>
              <w:left w:val="single" w:sz="4" w:space="0" w:color="auto"/>
              <w:bottom w:val="single" w:sz="4" w:space="0" w:color="auto"/>
              <w:right w:val="single" w:sz="4" w:space="0" w:color="auto"/>
            </w:tcBorders>
            <w:hideMark/>
          </w:tcPr>
          <w:p w14:paraId="08CDA6D0"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Caribbean Community (Secretariat)</w:t>
            </w:r>
          </w:p>
        </w:tc>
      </w:tr>
      <w:tr w:rsidR="00877FBE" w:rsidRPr="004A7ED1" w14:paraId="27D96D97"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3461402"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CARIFORUM</w:t>
            </w:r>
          </w:p>
        </w:tc>
        <w:tc>
          <w:tcPr>
            <w:tcW w:w="8010" w:type="dxa"/>
            <w:tcBorders>
              <w:top w:val="single" w:sz="4" w:space="0" w:color="auto"/>
              <w:left w:val="single" w:sz="4" w:space="0" w:color="auto"/>
              <w:bottom w:val="single" w:sz="4" w:space="0" w:color="auto"/>
              <w:right w:val="single" w:sz="4" w:space="0" w:color="auto"/>
            </w:tcBorders>
            <w:hideMark/>
          </w:tcPr>
          <w:p w14:paraId="027A45EE"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Caribbean Forum</w:t>
            </w:r>
          </w:p>
        </w:tc>
      </w:tr>
      <w:tr w:rsidR="00877FBE" w:rsidRPr="004A7ED1" w14:paraId="73FCBAE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B4E013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CBD</w:t>
            </w:r>
          </w:p>
        </w:tc>
        <w:tc>
          <w:tcPr>
            <w:tcW w:w="8010" w:type="dxa"/>
            <w:tcBorders>
              <w:top w:val="single" w:sz="4" w:space="0" w:color="auto"/>
              <w:left w:val="single" w:sz="4" w:space="0" w:color="auto"/>
              <w:bottom w:val="single" w:sz="4" w:space="0" w:color="auto"/>
              <w:right w:val="single" w:sz="4" w:space="0" w:color="auto"/>
            </w:tcBorders>
            <w:hideMark/>
          </w:tcPr>
          <w:p w14:paraId="5A907C4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Convention on Biological Diversity</w:t>
            </w:r>
          </w:p>
        </w:tc>
      </w:tr>
      <w:tr w:rsidR="00877FBE" w:rsidRPr="004A7ED1" w14:paraId="23CFFEB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B8A6AC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CBO</w:t>
            </w:r>
          </w:p>
        </w:tc>
        <w:tc>
          <w:tcPr>
            <w:tcW w:w="8010" w:type="dxa"/>
            <w:tcBorders>
              <w:top w:val="single" w:sz="4" w:space="0" w:color="auto"/>
              <w:left w:val="single" w:sz="4" w:space="0" w:color="auto"/>
              <w:bottom w:val="single" w:sz="4" w:space="0" w:color="auto"/>
              <w:right w:val="single" w:sz="4" w:space="0" w:color="auto"/>
            </w:tcBorders>
            <w:hideMark/>
          </w:tcPr>
          <w:p w14:paraId="782E506B"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t>Community Based Organization</w:t>
            </w:r>
          </w:p>
        </w:tc>
      </w:tr>
      <w:tr w:rsidR="00877FBE" w:rsidRPr="004A7ED1" w14:paraId="10D5B3A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D6AED2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CCA</w:t>
            </w:r>
          </w:p>
        </w:tc>
        <w:tc>
          <w:tcPr>
            <w:tcW w:w="8010" w:type="dxa"/>
            <w:tcBorders>
              <w:top w:val="single" w:sz="4" w:space="0" w:color="auto"/>
              <w:left w:val="single" w:sz="4" w:space="0" w:color="auto"/>
              <w:bottom w:val="single" w:sz="4" w:space="0" w:color="auto"/>
              <w:right w:val="single" w:sz="4" w:space="0" w:color="auto"/>
            </w:tcBorders>
            <w:hideMark/>
          </w:tcPr>
          <w:p w14:paraId="0A198A2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Climate Change Adaptation</w:t>
            </w:r>
          </w:p>
        </w:tc>
      </w:tr>
      <w:tr w:rsidR="00877FBE" w:rsidRPr="004A7ED1" w14:paraId="7CDA981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1595A4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CCAP</w:t>
            </w:r>
          </w:p>
        </w:tc>
        <w:tc>
          <w:tcPr>
            <w:tcW w:w="8010" w:type="dxa"/>
            <w:tcBorders>
              <w:top w:val="single" w:sz="4" w:space="0" w:color="auto"/>
              <w:left w:val="single" w:sz="4" w:space="0" w:color="auto"/>
              <w:bottom w:val="single" w:sz="4" w:space="0" w:color="auto"/>
              <w:right w:val="single" w:sz="4" w:space="0" w:color="auto"/>
            </w:tcBorders>
            <w:hideMark/>
          </w:tcPr>
          <w:p w14:paraId="0BE8CBA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Climate Change Adaptation Program</w:t>
            </w:r>
          </w:p>
        </w:tc>
      </w:tr>
      <w:tr w:rsidR="00877FBE" w:rsidRPr="004A7ED1" w14:paraId="1A4869EC"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90AA2C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CCCCC</w:t>
            </w:r>
          </w:p>
        </w:tc>
        <w:tc>
          <w:tcPr>
            <w:tcW w:w="8010" w:type="dxa"/>
            <w:tcBorders>
              <w:top w:val="single" w:sz="4" w:space="0" w:color="auto"/>
              <w:left w:val="single" w:sz="4" w:space="0" w:color="auto"/>
              <w:bottom w:val="single" w:sz="4" w:space="0" w:color="auto"/>
              <w:right w:val="single" w:sz="4" w:space="0" w:color="auto"/>
            </w:tcBorders>
            <w:hideMark/>
          </w:tcPr>
          <w:p w14:paraId="5814352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Caribbean Community Climate Change Centre</w:t>
            </w:r>
          </w:p>
        </w:tc>
      </w:tr>
      <w:tr w:rsidR="00877FBE" w:rsidRPr="004A7ED1" w14:paraId="6429BC6D"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714382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CCD</w:t>
            </w:r>
          </w:p>
        </w:tc>
        <w:tc>
          <w:tcPr>
            <w:tcW w:w="8010" w:type="dxa"/>
            <w:tcBorders>
              <w:top w:val="single" w:sz="4" w:space="0" w:color="auto"/>
              <w:left w:val="single" w:sz="4" w:space="0" w:color="auto"/>
              <w:bottom w:val="single" w:sz="4" w:space="0" w:color="auto"/>
              <w:right w:val="single" w:sz="4" w:space="0" w:color="auto"/>
            </w:tcBorders>
            <w:hideMark/>
          </w:tcPr>
          <w:p w14:paraId="0DBB43E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iCs/>
                <w:sz w:val="21"/>
                <w:szCs w:val="21"/>
                <w:lang w:val="en-GB"/>
              </w:rPr>
              <w:t>United Nations Convention to Combat Desertification</w:t>
            </w:r>
          </w:p>
        </w:tc>
      </w:tr>
      <w:tr w:rsidR="00877FBE" w:rsidRPr="004A7ED1" w14:paraId="0BF8989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02E9FE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CDB</w:t>
            </w:r>
          </w:p>
        </w:tc>
        <w:tc>
          <w:tcPr>
            <w:tcW w:w="8010" w:type="dxa"/>
            <w:tcBorders>
              <w:top w:val="single" w:sz="4" w:space="0" w:color="auto"/>
              <w:left w:val="single" w:sz="4" w:space="0" w:color="auto"/>
              <w:bottom w:val="single" w:sz="4" w:space="0" w:color="auto"/>
              <w:right w:val="single" w:sz="4" w:space="0" w:color="auto"/>
            </w:tcBorders>
            <w:hideMark/>
          </w:tcPr>
          <w:p w14:paraId="07BA2A6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Caribbean Development Bank</w:t>
            </w:r>
          </w:p>
        </w:tc>
      </w:tr>
      <w:tr w:rsidR="00877FBE" w:rsidRPr="004A7ED1" w14:paraId="2BB3C32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B01B78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CNIRD</w:t>
            </w:r>
          </w:p>
        </w:tc>
        <w:tc>
          <w:tcPr>
            <w:tcW w:w="8010" w:type="dxa"/>
            <w:tcBorders>
              <w:top w:val="single" w:sz="4" w:space="0" w:color="auto"/>
              <w:left w:val="single" w:sz="4" w:space="0" w:color="auto"/>
              <w:bottom w:val="single" w:sz="4" w:space="0" w:color="auto"/>
              <w:right w:val="single" w:sz="4" w:space="0" w:color="auto"/>
            </w:tcBorders>
            <w:hideMark/>
          </w:tcPr>
          <w:p w14:paraId="6BEAD9D5"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Caribbean Network for Integrated Rural Development</w:t>
            </w:r>
          </w:p>
        </w:tc>
      </w:tr>
      <w:tr w:rsidR="00877FBE" w:rsidRPr="004A7ED1" w14:paraId="345C774C"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A51A17B" w14:textId="77777777" w:rsidR="00877FBE" w:rsidRPr="004A7ED1" w:rsidRDefault="00877FBE">
            <w:pPr>
              <w:spacing w:after="60"/>
              <w:rPr>
                <w:rFonts w:ascii="Times New Roman" w:hAnsi="Times New Roman" w:cs="Times New Roman"/>
                <w:sz w:val="21"/>
                <w:szCs w:val="21"/>
                <w:vertAlign w:val="subscript"/>
                <w:lang w:val="en-GB"/>
              </w:rPr>
            </w:pPr>
            <w:r w:rsidRPr="004A7ED1">
              <w:rPr>
                <w:rFonts w:ascii="Times New Roman" w:hAnsi="Times New Roman" w:cs="Times New Roman"/>
                <w:sz w:val="21"/>
                <w:szCs w:val="21"/>
                <w:lang w:val="en-GB"/>
              </w:rPr>
              <w:t>CO</w:t>
            </w:r>
            <w:r w:rsidRPr="004A7ED1">
              <w:rPr>
                <w:rFonts w:ascii="Times New Roman" w:hAnsi="Times New Roman" w:cs="Times New Roman"/>
                <w:sz w:val="21"/>
                <w:szCs w:val="21"/>
                <w:vertAlign w:val="subscript"/>
                <w:lang w:val="en-GB"/>
              </w:rPr>
              <w:t>2</w:t>
            </w:r>
          </w:p>
        </w:tc>
        <w:tc>
          <w:tcPr>
            <w:tcW w:w="8010" w:type="dxa"/>
            <w:tcBorders>
              <w:top w:val="single" w:sz="4" w:space="0" w:color="auto"/>
              <w:left w:val="single" w:sz="4" w:space="0" w:color="auto"/>
              <w:bottom w:val="single" w:sz="4" w:space="0" w:color="auto"/>
              <w:right w:val="single" w:sz="4" w:space="0" w:color="auto"/>
            </w:tcBorders>
            <w:hideMark/>
          </w:tcPr>
          <w:p w14:paraId="18ACB305"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Carbon Dioxide</w:t>
            </w:r>
          </w:p>
        </w:tc>
      </w:tr>
      <w:tr w:rsidR="00877FBE" w:rsidRPr="004A7ED1" w14:paraId="676AAEF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A59661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CSIDS</w:t>
            </w:r>
          </w:p>
        </w:tc>
        <w:tc>
          <w:tcPr>
            <w:tcW w:w="8010" w:type="dxa"/>
            <w:tcBorders>
              <w:top w:val="single" w:sz="4" w:space="0" w:color="auto"/>
              <w:left w:val="single" w:sz="4" w:space="0" w:color="auto"/>
              <w:bottom w:val="single" w:sz="4" w:space="0" w:color="auto"/>
              <w:right w:val="single" w:sz="4" w:space="0" w:color="auto"/>
            </w:tcBorders>
            <w:hideMark/>
          </w:tcPr>
          <w:p w14:paraId="32AE652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Caribbean Small Island Developing States</w:t>
            </w:r>
          </w:p>
        </w:tc>
      </w:tr>
      <w:tr w:rsidR="00877FBE" w:rsidRPr="004A7ED1" w14:paraId="78777C9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D506CA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DCA</w:t>
            </w:r>
          </w:p>
        </w:tc>
        <w:tc>
          <w:tcPr>
            <w:tcW w:w="8010" w:type="dxa"/>
            <w:tcBorders>
              <w:top w:val="single" w:sz="4" w:space="0" w:color="auto"/>
              <w:left w:val="single" w:sz="4" w:space="0" w:color="auto"/>
              <w:bottom w:val="single" w:sz="4" w:space="0" w:color="auto"/>
              <w:right w:val="single" w:sz="4" w:space="0" w:color="auto"/>
            </w:tcBorders>
            <w:hideMark/>
          </w:tcPr>
          <w:p w14:paraId="3164860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Conservation Association</w:t>
            </w:r>
          </w:p>
        </w:tc>
      </w:tr>
      <w:tr w:rsidR="00877FBE" w:rsidRPr="004A7ED1" w14:paraId="260275C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AF3547F"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DDT</w:t>
            </w:r>
          </w:p>
        </w:tc>
        <w:tc>
          <w:tcPr>
            <w:tcW w:w="8010" w:type="dxa"/>
            <w:tcBorders>
              <w:top w:val="single" w:sz="4" w:space="0" w:color="auto"/>
              <w:left w:val="single" w:sz="4" w:space="0" w:color="auto"/>
              <w:bottom w:val="single" w:sz="4" w:space="0" w:color="auto"/>
              <w:right w:val="single" w:sz="4" w:space="0" w:color="auto"/>
            </w:tcBorders>
          </w:tcPr>
          <w:p w14:paraId="03FD4310" w14:textId="7B2823FE" w:rsidR="00877FBE" w:rsidRPr="004A7ED1" w:rsidRDefault="00C76F24">
            <w:pPr>
              <w:spacing w:after="60"/>
              <w:rPr>
                <w:rFonts w:ascii="Times New Roman" w:hAnsi="Times New Roman" w:cs="Times New Roman"/>
                <w:sz w:val="21"/>
                <w:szCs w:val="21"/>
                <w:lang w:val="en-GB"/>
              </w:rPr>
            </w:pPr>
            <w:r w:rsidRPr="004A7ED1">
              <w:rPr>
                <w:rStyle w:val="algo-summary"/>
                <w:rFonts w:ascii="Times New Roman" w:hAnsi="Times New Roman" w:cs="Times New Roman"/>
                <w:bCs/>
                <w:sz w:val="21"/>
                <w:szCs w:val="21"/>
                <w:lang w:val="en-GB"/>
              </w:rPr>
              <w:t>D</w:t>
            </w:r>
            <w:r w:rsidR="00B9173A" w:rsidRPr="004A7ED1">
              <w:rPr>
                <w:rStyle w:val="algo-summary"/>
                <w:rFonts w:ascii="Times New Roman" w:hAnsi="Times New Roman" w:cs="Times New Roman"/>
                <w:bCs/>
                <w:sz w:val="21"/>
                <w:szCs w:val="21"/>
                <w:lang w:val="en-GB"/>
              </w:rPr>
              <w:t>ichloro-diphenyl-trichloroethane</w:t>
            </w:r>
          </w:p>
        </w:tc>
      </w:tr>
      <w:tr w:rsidR="00C537C1" w:rsidRPr="004A7ED1" w14:paraId="71B41BD8" w14:textId="77777777" w:rsidTr="00D20088">
        <w:tc>
          <w:tcPr>
            <w:tcW w:w="2250" w:type="dxa"/>
            <w:tcBorders>
              <w:top w:val="single" w:sz="4" w:space="0" w:color="auto"/>
              <w:left w:val="single" w:sz="4" w:space="0" w:color="auto"/>
              <w:bottom w:val="single" w:sz="4" w:space="0" w:color="auto"/>
              <w:right w:val="single" w:sz="4" w:space="0" w:color="auto"/>
            </w:tcBorders>
          </w:tcPr>
          <w:p w14:paraId="476C6F1D" w14:textId="77777777" w:rsidR="00C537C1" w:rsidRPr="004A7ED1" w:rsidRDefault="00C537C1">
            <w:pPr>
              <w:spacing w:after="60"/>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DEOSC</w:t>
            </w:r>
          </w:p>
        </w:tc>
        <w:tc>
          <w:tcPr>
            <w:tcW w:w="8010" w:type="dxa"/>
            <w:tcBorders>
              <w:top w:val="single" w:sz="4" w:space="0" w:color="auto"/>
              <w:left w:val="single" w:sz="4" w:space="0" w:color="auto"/>
              <w:bottom w:val="single" w:sz="4" w:space="0" w:color="auto"/>
              <w:right w:val="single" w:sz="4" w:space="0" w:color="auto"/>
            </w:tcBorders>
          </w:tcPr>
          <w:p w14:paraId="25EF8AFF" w14:textId="77777777" w:rsidR="00C537C1" w:rsidRPr="004A7ED1" w:rsidRDefault="00C537C1">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Essential Oil and Spices Cooperative Society Limited</w:t>
            </w:r>
          </w:p>
        </w:tc>
      </w:tr>
      <w:tr w:rsidR="00877FBE" w:rsidRPr="004A7ED1" w14:paraId="44A8EAB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59D2B0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DEXIA</w:t>
            </w:r>
          </w:p>
        </w:tc>
        <w:tc>
          <w:tcPr>
            <w:tcW w:w="8010" w:type="dxa"/>
            <w:tcBorders>
              <w:top w:val="single" w:sz="4" w:space="0" w:color="auto"/>
              <w:left w:val="single" w:sz="4" w:space="0" w:color="auto"/>
              <w:bottom w:val="single" w:sz="4" w:space="0" w:color="auto"/>
              <w:right w:val="single" w:sz="4" w:space="0" w:color="auto"/>
            </w:tcBorders>
            <w:hideMark/>
          </w:tcPr>
          <w:p w14:paraId="198955AF"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Export Import Agency</w:t>
            </w:r>
          </w:p>
        </w:tc>
      </w:tr>
      <w:tr w:rsidR="00877FBE" w:rsidRPr="004A7ED1" w14:paraId="6E56678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F4288D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DFWNP</w:t>
            </w:r>
          </w:p>
        </w:tc>
        <w:tc>
          <w:tcPr>
            <w:tcW w:w="8010" w:type="dxa"/>
            <w:tcBorders>
              <w:top w:val="single" w:sz="4" w:space="0" w:color="auto"/>
              <w:left w:val="single" w:sz="4" w:space="0" w:color="auto"/>
              <w:bottom w:val="single" w:sz="4" w:space="0" w:color="auto"/>
              <w:right w:val="single" w:sz="4" w:space="0" w:color="auto"/>
            </w:tcBorders>
            <w:hideMark/>
          </w:tcPr>
          <w:p w14:paraId="56895A3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Division of Forestry, Wildlife and National Parks</w:t>
            </w:r>
          </w:p>
        </w:tc>
      </w:tr>
      <w:tr w:rsidR="00877FBE" w:rsidRPr="004A7ED1" w14:paraId="148BF26B"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3CDF8A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DNCW</w:t>
            </w:r>
          </w:p>
        </w:tc>
        <w:tc>
          <w:tcPr>
            <w:tcW w:w="8010" w:type="dxa"/>
            <w:tcBorders>
              <w:top w:val="single" w:sz="4" w:space="0" w:color="auto"/>
              <w:left w:val="single" w:sz="4" w:space="0" w:color="auto"/>
              <w:bottom w:val="single" w:sz="4" w:space="0" w:color="auto"/>
              <w:right w:val="single" w:sz="4" w:space="0" w:color="auto"/>
            </w:tcBorders>
            <w:hideMark/>
          </w:tcPr>
          <w:p w14:paraId="0FC85C5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National Council of Women</w:t>
            </w:r>
          </w:p>
        </w:tc>
      </w:tr>
      <w:tr w:rsidR="00877FBE" w:rsidRPr="004A7ED1" w14:paraId="6B4A41D7"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7DFA0C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DOAM</w:t>
            </w:r>
          </w:p>
        </w:tc>
        <w:tc>
          <w:tcPr>
            <w:tcW w:w="8010" w:type="dxa"/>
            <w:tcBorders>
              <w:top w:val="single" w:sz="4" w:space="0" w:color="auto"/>
              <w:left w:val="single" w:sz="4" w:space="0" w:color="auto"/>
              <w:bottom w:val="single" w:sz="4" w:space="0" w:color="auto"/>
              <w:right w:val="single" w:sz="4" w:space="0" w:color="auto"/>
            </w:tcBorders>
            <w:hideMark/>
          </w:tcPr>
          <w:p w14:paraId="3928BF9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Organic Agricultural Movement</w:t>
            </w:r>
          </w:p>
        </w:tc>
      </w:tr>
      <w:tr w:rsidR="00877FBE" w:rsidRPr="004A7ED1" w14:paraId="3186BA1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ACCD456"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color w:val="000000"/>
                <w:sz w:val="21"/>
                <w:szCs w:val="21"/>
                <w:lang w:val="en-GB"/>
              </w:rPr>
              <w:t>DOMGAP</w:t>
            </w:r>
          </w:p>
        </w:tc>
        <w:tc>
          <w:tcPr>
            <w:tcW w:w="8010" w:type="dxa"/>
            <w:tcBorders>
              <w:top w:val="single" w:sz="4" w:space="0" w:color="auto"/>
              <w:left w:val="single" w:sz="4" w:space="0" w:color="auto"/>
              <w:bottom w:val="single" w:sz="4" w:space="0" w:color="auto"/>
              <w:right w:val="single" w:sz="4" w:space="0" w:color="auto"/>
            </w:tcBorders>
            <w:hideMark/>
          </w:tcPr>
          <w:p w14:paraId="3EFAAB34"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color w:val="000000"/>
                <w:sz w:val="21"/>
                <w:szCs w:val="21"/>
                <w:lang w:val="en-GB"/>
              </w:rPr>
              <w:t>Dominica Good Agricultural Practices</w:t>
            </w:r>
          </w:p>
        </w:tc>
      </w:tr>
      <w:tr w:rsidR="00877FBE" w:rsidRPr="004A7ED1" w14:paraId="0465BC1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89CDF4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DOMLEC</w:t>
            </w:r>
          </w:p>
        </w:tc>
        <w:tc>
          <w:tcPr>
            <w:tcW w:w="8010" w:type="dxa"/>
            <w:tcBorders>
              <w:top w:val="single" w:sz="4" w:space="0" w:color="auto"/>
              <w:left w:val="single" w:sz="4" w:space="0" w:color="auto"/>
              <w:bottom w:val="single" w:sz="4" w:space="0" w:color="auto"/>
              <w:right w:val="single" w:sz="4" w:space="0" w:color="auto"/>
            </w:tcBorders>
            <w:hideMark/>
          </w:tcPr>
          <w:p w14:paraId="552EEDC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Electricity Services</w:t>
            </w:r>
          </w:p>
        </w:tc>
      </w:tr>
      <w:tr w:rsidR="00877FBE" w:rsidRPr="004A7ED1" w14:paraId="2FB6419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DEDD0C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DOWASCO</w:t>
            </w:r>
          </w:p>
        </w:tc>
        <w:tc>
          <w:tcPr>
            <w:tcW w:w="8010" w:type="dxa"/>
            <w:tcBorders>
              <w:top w:val="single" w:sz="4" w:space="0" w:color="auto"/>
              <w:left w:val="single" w:sz="4" w:space="0" w:color="auto"/>
              <w:bottom w:val="single" w:sz="4" w:space="0" w:color="auto"/>
              <w:right w:val="single" w:sz="4" w:space="0" w:color="auto"/>
            </w:tcBorders>
            <w:hideMark/>
          </w:tcPr>
          <w:p w14:paraId="376EC63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Dominica Water and Sewerage Company Limited</w:t>
            </w:r>
          </w:p>
        </w:tc>
      </w:tr>
      <w:tr w:rsidR="00877FBE" w:rsidRPr="004A7ED1" w14:paraId="27A9E5C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DFECDA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lastRenderedPageBreak/>
              <w:t>DRM</w:t>
            </w:r>
          </w:p>
        </w:tc>
        <w:tc>
          <w:tcPr>
            <w:tcW w:w="8010" w:type="dxa"/>
            <w:tcBorders>
              <w:top w:val="single" w:sz="4" w:space="0" w:color="auto"/>
              <w:left w:val="single" w:sz="4" w:space="0" w:color="auto"/>
              <w:bottom w:val="single" w:sz="4" w:space="0" w:color="auto"/>
              <w:right w:val="single" w:sz="4" w:space="0" w:color="auto"/>
            </w:tcBorders>
            <w:hideMark/>
          </w:tcPr>
          <w:p w14:paraId="3324D91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Disaster Risk Management</w:t>
            </w:r>
          </w:p>
        </w:tc>
      </w:tr>
      <w:tr w:rsidR="00877FBE" w:rsidRPr="004A7ED1" w14:paraId="40D605A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BE1F97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DVRP</w:t>
            </w:r>
          </w:p>
        </w:tc>
        <w:tc>
          <w:tcPr>
            <w:tcW w:w="8010" w:type="dxa"/>
            <w:tcBorders>
              <w:top w:val="single" w:sz="4" w:space="0" w:color="auto"/>
              <w:left w:val="single" w:sz="4" w:space="0" w:color="auto"/>
              <w:bottom w:val="single" w:sz="4" w:space="0" w:color="auto"/>
              <w:right w:val="single" w:sz="4" w:space="0" w:color="auto"/>
            </w:tcBorders>
            <w:hideMark/>
          </w:tcPr>
          <w:p w14:paraId="672CE83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Disaster Vulnerability Reduction Project</w:t>
            </w:r>
          </w:p>
        </w:tc>
      </w:tr>
      <w:tr w:rsidR="00877FBE" w:rsidRPr="004A7ED1" w14:paraId="21FB7B9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DA30EC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EA</w:t>
            </w:r>
          </w:p>
        </w:tc>
        <w:tc>
          <w:tcPr>
            <w:tcW w:w="8010" w:type="dxa"/>
            <w:tcBorders>
              <w:top w:val="single" w:sz="4" w:space="0" w:color="auto"/>
              <w:left w:val="single" w:sz="4" w:space="0" w:color="auto"/>
              <w:bottom w:val="single" w:sz="4" w:space="0" w:color="auto"/>
              <w:right w:val="single" w:sz="4" w:space="0" w:color="auto"/>
            </w:tcBorders>
            <w:hideMark/>
          </w:tcPr>
          <w:p w14:paraId="237A32C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Executing Agency</w:t>
            </w:r>
          </w:p>
        </w:tc>
      </w:tr>
      <w:tr w:rsidR="00877FBE" w:rsidRPr="004A7ED1" w14:paraId="7F97B9F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7C08A7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ECHO</w:t>
            </w:r>
          </w:p>
        </w:tc>
        <w:tc>
          <w:tcPr>
            <w:tcW w:w="8010" w:type="dxa"/>
            <w:tcBorders>
              <w:top w:val="single" w:sz="4" w:space="0" w:color="auto"/>
              <w:left w:val="single" w:sz="4" w:space="0" w:color="auto"/>
              <w:bottom w:val="single" w:sz="4" w:space="0" w:color="auto"/>
              <w:right w:val="single" w:sz="4" w:space="0" w:color="auto"/>
            </w:tcBorders>
            <w:hideMark/>
          </w:tcPr>
          <w:p w14:paraId="408D162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Commission Humanitarian Aid</w:t>
            </w:r>
          </w:p>
        </w:tc>
      </w:tr>
      <w:tr w:rsidR="00877FBE" w:rsidRPr="004A7ED1" w14:paraId="35F3C68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AC65D3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ECU</w:t>
            </w:r>
          </w:p>
        </w:tc>
        <w:tc>
          <w:tcPr>
            <w:tcW w:w="8010" w:type="dxa"/>
            <w:tcBorders>
              <w:top w:val="single" w:sz="4" w:space="0" w:color="auto"/>
              <w:left w:val="single" w:sz="4" w:space="0" w:color="auto"/>
              <w:bottom w:val="single" w:sz="4" w:space="0" w:color="auto"/>
              <w:right w:val="single" w:sz="4" w:space="0" w:color="auto"/>
            </w:tcBorders>
            <w:hideMark/>
          </w:tcPr>
          <w:p w14:paraId="26F23BF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Environmental Coordinating Unit</w:t>
            </w:r>
          </w:p>
        </w:tc>
      </w:tr>
      <w:tr w:rsidR="00877FBE" w:rsidRPr="004A7ED1" w14:paraId="6563D48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414FC2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EIA</w:t>
            </w:r>
          </w:p>
        </w:tc>
        <w:tc>
          <w:tcPr>
            <w:tcW w:w="8010" w:type="dxa"/>
            <w:tcBorders>
              <w:top w:val="single" w:sz="4" w:space="0" w:color="auto"/>
              <w:left w:val="single" w:sz="4" w:space="0" w:color="auto"/>
              <w:bottom w:val="single" w:sz="4" w:space="0" w:color="auto"/>
              <w:right w:val="single" w:sz="4" w:space="0" w:color="auto"/>
            </w:tcBorders>
            <w:hideMark/>
          </w:tcPr>
          <w:p w14:paraId="141ADB8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Environmental Impact Assessment</w:t>
            </w:r>
          </w:p>
        </w:tc>
      </w:tr>
      <w:tr w:rsidR="00877FBE" w:rsidRPr="004A7ED1" w14:paraId="769C1DF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1DE2C9E"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t>ESC</w:t>
            </w:r>
          </w:p>
        </w:tc>
        <w:tc>
          <w:tcPr>
            <w:tcW w:w="8010" w:type="dxa"/>
            <w:tcBorders>
              <w:top w:val="single" w:sz="4" w:space="0" w:color="auto"/>
              <w:left w:val="single" w:sz="4" w:space="0" w:color="auto"/>
              <w:bottom w:val="single" w:sz="4" w:space="0" w:color="auto"/>
              <w:right w:val="single" w:sz="4" w:space="0" w:color="auto"/>
            </w:tcBorders>
            <w:hideMark/>
          </w:tcPr>
          <w:p w14:paraId="03628BDC"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t>Eastern and Southern Caribbean</w:t>
            </w:r>
          </w:p>
        </w:tc>
      </w:tr>
      <w:tr w:rsidR="00877FBE" w:rsidRPr="004A7ED1" w14:paraId="65E7018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2AB008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ESERN</w:t>
            </w:r>
          </w:p>
        </w:tc>
        <w:tc>
          <w:tcPr>
            <w:tcW w:w="8010" w:type="dxa"/>
            <w:tcBorders>
              <w:top w:val="single" w:sz="4" w:space="0" w:color="auto"/>
              <w:left w:val="single" w:sz="4" w:space="0" w:color="auto"/>
              <w:bottom w:val="single" w:sz="4" w:space="0" w:color="auto"/>
              <w:right w:val="single" w:sz="4" w:space="0" w:color="auto"/>
            </w:tcBorders>
            <w:hideMark/>
          </w:tcPr>
          <w:p w14:paraId="15407C2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Environmental, Social and Economic Review Note</w:t>
            </w:r>
          </w:p>
        </w:tc>
      </w:tr>
      <w:tr w:rsidR="00877FBE" w:rsidRPr="004A7ED1" w14:paraId="2D1393A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A33C9A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ESES</w:t>
            </w:r>
          </w:p>
        </w:tc>
        <w:tc>
          <w:tcPr>
            <w:tcW w:w="8010" w:type="dxa"/>
            <w:tcBorders>
              <w:top w:val="single" w:sz="4" w:space="0" w:color="auto"/>
              <w:left w:val="single" w:sz="4" w:space="0" w:color="auto"/>
              <w:bottom w:val="single" w:sz="4" w:space="0" w:color="auto"/>
              <w:right w:val="single" w:sz="4" w:space="0" w:color="auto"/>
            </w:tcBorders>
            <w:hideMark/>
          </w:tcPr>
          <w:p w14:paraId="5FCBEB6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Social and Economic Sustainability</w:t>
            </w:r>
          </w:p>
        </w:tc>
      </w:tr>
      <w:tr w:rsidR="00877FBE" w:rsidRPr="004A7ED1" w14:paraId="0C0471FC"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315674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EU</w:t>
            </w:r>
          </w:p>
        </w:tc>
        <w:tc>
          <w:tcPr>
            <w:tcW w:w="8010" w:type="dxa"/>
            <w:tcBorders>
              <w:top w:val="single" w:sz="4" w:space="0" w:color="auto"/>
              <w:left w:val="single" w:sz="4" w:space="0" w:color="auto"/>
              <w:bottom w:val="single" w:sz="4" w:space="0" w:color="auto"/>
              <w:right w:val="single" w:sz="4" w:space="0" w:color="auto"/>
            </w:tcBorders>
            <w:hideMark/>
          </w:tcPr>
          <w:p w14:paraId="4729072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European Union</w:t>
            </w:r>
          </w:p>
        </w:tc>
      </w:tr>
      <w:tr w:rsidR="00877FBE" w:rsidRPr="004A7ED1" w14:paraId="5E537BF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1958BF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FAO</w:t>
            </w:r>
          </w:p>
        </w:tc>
        <w:tc>
          <w:tcPr>
            <w:tcW w:w="8010" w:type="dxa"/>
            <w:tcBorders>
              <w:top w:val="single" w:sz="4" w:space="0" w:color="auto"/>
              <w:left w:val="single" w:sz="4" w:space="0" w:color="auto"/>
              <w:bottom w:val="single" w:sz="4" w:space="0" w:color="auto"/>
              <w:right w:val="single" w:sz="4" w:space="0" w:color="auto"/>
            </w:tcBorders>
            <w:hideMark/>
          </w:tcPr>
          <w:p w14:paraId="01275E2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Food and Agriculture Organization</w:t>
            </w:r>
          </w:p>
        </w:tc>
      </w:tr>
      <w:tr w:rsidR="00877FBE" w:rsidRPr="004A7ED1" w14:paraId="7FDF16D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3C8B53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GCCA</w:t>
            </w:r>
          </w:p>
        </w:tc>
        <w:tc>
          <w:tcPr>
            <w:tcW w:w="8010" w:type="dxa"/>
            <w:tcBorders>
              <w:top w:val="single" w:sz="4" w:space="0" w:color="auto"/>
              <w:left w:val="single" w:sz="4" w:space="0" w:color="auto"/>
              <w:bottom w:val="single" w:sz="4" w:space="0" w:color="auto"/>
              <w:right w:val="single" w:sz="4" w:space="0" w:color="auto"/>
            </w:tcBorders>
            <w:hideMark/>
          </w:tcPr>
          <w:p w14:paraId="05DCBA2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Global Climate Change Alliance</w:t>
            </w:r>
          </w:p>
        </w:tc>
      </w:tr>
      <w:tr w:rsidR="00877FBE" w:rsidRPr="004A7ED1" w14:paraId="6125BA3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C7CA67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GDP</w:t>
            </w:r>
          </w:p>
        </w:tc>
        <w:tc>
          <w:tcPr>
            <w:tcW w:w="8010" w:type="dxa"/>
            <w:tcBorders>
              <w:top w:val="single" w:sz="4" w:space="0" w:color="auto"/>
              <w:left w:val="single" w:sz="4" w:space="0" w:color="auto"/>
              <w:bottom w:val="single" w:sz="4" w:space="0" w:color="auto"/>
              <w:right w:val="single" w:sz="4" w:space="0" w:color="auto"/>
            </w:tcBorders>
            <w:hideMark/>
          </w:tcPr>
          <w:p w14:paraId="450B64C5"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Cambria" w:hAnsi="Times New Roman" w:cs="Times New Roman"/>
                <w:kern w:val="2"/>
                <w:sz w:val="21"/>
                <w:szCs w:val="21"/>
                <w:lang w:val="en-GB" w:eastAsia="ar-SA"/>
              </w:rPr>
              <w:t>Gross domestic product</w:t>
            </w:r>
          </w:p>
        </w:tc>
      </w:tr>
      <w:tr w:rsidR="00877FBE" w:rsidRPr="004A7ED1" w14:paraId="1AEB7F1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F6602A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GEF</w:t>
            </w:r>
          </w:p>
        </w:tc>
        <w:tc>
          <w:tcPr>
            <w:tcW w:w="8010" w:type="dxa"/>
            <w:tcBorders>
              <w:top w:val="single" w:sz="4" w:space="0" w:color="auto"/>
              <w:left w:val="single" w:sz="4" w:space="0" w:color="auto"/>
              <w:bottom w:val="single" w:sz="4" w:space="0" w:color="auto"/>
              <w:right w:val="single" w:sz="4" w:space="0" w:color="auto"/>
            </w:tcBorders>
            <w:hideMark/>
          </w:tcPr>
          <w:p w14:paraId="0781D59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Global Environment Facility</w:t>
            </w:r>
          </w:p>
        </w:tc>
      </w:tr>
      <w:tr w:rsidR="00877FBE" w:rsidRPr="004A7ED1" w14:paraId="1FAE5B7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7772D2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GEFTF</w:t>
            </w:r>
          </w:p>
        </w:tc>
        <w:tc>
          <w:tcPr>
            <w:tcW w:w="8010" w:type="dxa"/>
            <w:tcBorders>
              <w:top w:val="single" w:sz="4" w:space="0" w:color="auto"/>
              <w:left w:val="single" w:sz="4" w:space="0" w:color="auto"/>
              <w:bottom w:val="single" w:sz="4" w:space="0" w:color="auto"/>
              <w:right w:val="single" w:sz="4" w:space="0" w:color="auto"/>
            </w:tcBorders>
            <w:hideMark/>
          </w:tcPr>
          <w:p w14:paraId="120D34C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Global Environment Facility Trust Fund</w:t>
            </w:r>
          </w:p>
        </w:tc>
      </w:tr>
      <w:tr w:rsidR="00877FBE" w:rsidRPr="004A7ED1" w14:paraId="2AA65DD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EF774F0"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GHG</w:t>
            </w:r>
          </w:p>
        </w:tc>
        <w:tc>
          <w:tcPr>
            <w:tcW w:w="8010" w:type="dxa"/>
            <w:tcBorders>
              <w:top w:val="single" w:sz="4" w:space="0" w:color="auto"/>
              <w:left w:val="single" w:sz="4" w:space="0" w:color="auto"/>
              <w:bottom w:val="single" w:sz="4" w:space="0" w:color="auto"/>
              <w:right w:val="single" w:sz="4" w:space="0" w:color="auto"/>
            </w:tcBorders>
            <w:hideMark/>
          </w:tcPr>
          <w:p w14:paraId="764E086E"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Green House Gas</w:t>
            </w:r>
          </w:p>
        </w:tc>
      </w:tr>
      <w:tr w:rsidR="00877FBE" w:rsidRPr="004A7ED1" w14:paraId="0988194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B6BFBD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GIS</w:t>
            </w:r>
          </w:p>
        </w:tc>
        <w:tc>
          <w:tcPr>
            <w:tcW w:w="8010" w:type="dxa"/>
            <w:tcBorders>
              <w:top w:val="single" w:sz="4" w:space="0" w:color="auto"/>
              <w:left w:val="single" w:sz="4" w:space="0" w:color="auto"/>
              <w:bottom w:val="single" w:sz="4" w:space="0" w:color="auto"/>
              <w:right w:val="single" w:sz="4" w:space="0" w:color="auto"/>
            </w:tcBorders>
            <w:hideMark/>
          </w:tcPr>
          <w:p w14:paraId="08AA54E9"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lang w:val="en-GB" w:eastAsia="ar-SA"/>
              </w:rPr>
              <w:t>Geographical Information System</w:t>
            </w:r>
          </w:p>
        </w:tc>
      </w:tr>
      <w:tr w:rsidR="00877FBE" w:rsidRPr="004A7ED1" w14:paraId="6EDE2647"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53EA032"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GNI</w:t>
            </w:r>
          </w:p>
        </w:tc>
        <w:tc>
          <w:tcPr>
            <w:tcW w:w="8010" w:type="dxa"/>
            <w:tcBorders>
              <w:top w:val="single" w:sz="4" w:space="0" w:color="auto"/>
              <w:left w:val="single" w:sz="4" w:space="0" w:color="auto"/>
              <w:bottom w:val="single" w:sz="4" w:space="0" w:color="auto"/>
              <w:right w:val="single" w:sz="4" w:space="0" w:color="auto"/>
            </w:tcBorders>
            <w:hideMark/>
          </w:tcPr>
          <w:p w14:paraId="0E946B1E"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Gross National Income</w:t>
            </w:r>
          </w:p>
        </w:tc>
      </w:tr>
      <w:tr w:rsidR="00877FBE" w:rsidRPr="004A7ED1" w14:paraId="6864DAE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B6F5D77" w14:textId="77777777" w:rsidR="00877FBE" w:rsidRPr="004A7ED1" w:rsidRDefault="00877FBE">
            <w:pPr>
              <w:spacing w:after="60"/>
              <w:rPr>
                <w:rFonts w:ascii="Times New Roman" w:hAnsi="Times New Roman" w:cs="Times New Roman"/>
                <w:sz w:val="21"/>
                <w:szCs w:val="21"/>
                <w:lang w:val="en-GB"/>
              </w:rPr>
            </w:pPr>
            <w:proofErr w:type="spellStart"/>
            <w:r w:rsidRPr="004A7ED1">
              <w:rPr>
                <w:rFonts w:ascii="Times New Roman" w:hAnsi="Times New Roman" w:cs="Times New Roman"/>
                <w:sz w:val="21"/>
                <w:szCs w:val="21"/>
                <w:lang w:val="en-GB"/>
              </w:rPr>
              <w:t>GoCD</w:t>
            </w:r>
            <w:proofErr w:type="spellEnd"/>
          </w:p>
        </w:tc>
        <w:tc>
          <w:tcPr>
            <w:tcW w:w="8010" w:type="dxa"/>
            <w:tcBorders>
              <w:top w:val="single" w:sz="4" w:space="0" w:color="auto"/>
              <w:left w:val="single" w:sz="4" w:space="0" w:color="auto"/>
              <w:bottom w:val="single" w:sz="4" w:space="0" w:color="auto"/>
              <w:right w:val="single" w:sz="4" w:space="0" w:color="auto"/>
            </w:tcBorders>
            <w:hideMark/>
          </w:tcPr>
          <w:p w14:paraId="5A6178D1"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bCs/>
                <w:sz w:val="21"/>
                <w:szCs w:val="21"/>
                <w:lang w:val="en-GB"/>
              </w:rPr>
              <w:t>Government of the Commonwealth of Dominica</w:t>
            </w:r>
          </w:p>
        </w:tc>
      </w:tr>
      <w:tr w:rsidR="00877FBE" w:rsidRPr="004A7ED1" w14:paraId="1EBEFD1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02F3FEB" w14:textId="77777777" w:rsidR="00877FBE" w:rsidRPr="004A7ED1" w:rsidRDefault="00877FBE">
            <w:pPr>
              <w:spacing w:after="60"/>
              <w:rPr>
                <w:rFonts w:ascii="Times New Roman" w:hAnsi="Times New Roman" w:cs="Times New Roman"/>
                <w:b/>
                <w:sz w:val="21"/>
                <w:szCs w:val="21"/>
                <w:lang w:val="en-GB"/>
              </w:rPr>
            </w:pPr>
            <w:r w:rsidRPr="004A7ED1">
              <w:rPr>
                <w:rStyle w:val="Strong"/>
                <w:rFonts w:ascii="Times New Roman" w:hAnsi="Times New Roman" w:cs="Times New Roman"/>
                <w:b w:val="0"/>
                <w:sz w:val="21"/>
                <w:szCs w:val="21"/>
                <w:lang w:val="en-GB"/>
              </w:rPr>
              <w:t>GPS</w:t>
            </w:r>
          </w:p>
        </w:tc>
        <w:tc>
          <w:tcPr>
            <w:tcW w:w="8010" w:type="dxa"/>
            <w:tcBorders>
              <w:top w:val="single" w:sz="4" w:space="0" w:color="auto"/>
              <w:left w:val="single" w:sz="4" w:space="0" w:color="auto"/>
              <w:bottom w:val="single" w:sz="4" w:space="0" w:color="auto"/>
              <w:right w:val="single" w:sz="4" w:space="0" w:color="auto"/>
            </w:tcBorders>
            <w:hideMark/>
          </w:tcPr>
          <w:p w14:paraId="2FB3C5FB" w14:textId="77777777" w:rsidR="00877FBE" w:rsidRPr="004A7ED1" w:rsidRDefault="00877FBE">
            <w:pPr>
              <w:spacing w:after="60"/>
              <w:rPr>
                <w:rFonts w:ascii="Times New Roman" w:hAnsi="Times New Roman" w:cs="Times New Roman"/>
                <w:b/>
                <w:bCs/>
                <w:sz w:val="21"/>
                <w:szCs w:val="21"/>
                <w:lang w:val="en-GB"/>
              </w:rPr>
            </w:pPr>
            <w:r w:rsidRPr="004A7ED1">
              <w:rPr>
                <w:rStyle w:val="Strong"/>
                <w:rFonts w:ascii="Times New Roman" w:hAnsi="Times New Roman" w:cs="Times New Roman"/>
                <w:b w:val="0"/>
                <w:sz w:val="21"/>
                <w:szCs w:val="21"/>
                <w:lang w:val="en-GB"/>
              </w:rPr>
              <w:t>Global Positioning System</w:t>
            </w:r>
          </w:p>
        </w:tc>
      </w:tr>
      <w:tr w:rsidR="00877FBE" w:rsidRPr="004A7ED1" w14:paraId="6668C11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000011F"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GSPS</w:t>
            </w:r>
          </w:p>
        </w:tc>
        <w:tc>
          <w:tcPr>
            <w:tcW w:w="8010" w:type="dxa"/>
            <w:tcBorders>
              <w:top w:val="single" w:sz="4" w:space="0" w:color="auto"/>
              <w:left w:val="single" w:sz="4" w:space="0" w:color="auto"/>
              <w:bottom w:val="single" w:sz="4" w:space="0" w:color="auto"/>
              <w:right w:val="single" w:sz="4" w:space="0" w:color="auto"/>
            </w:tcBorders>
            <w:hideMark/>
          </w:tcPr>
          <w:p w14:paraId="3B37CAB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bCs/>
                <w:sz w:val="21"/>
                <w:szCs w:val="21"/>
                <w:lang w:val="en-GB"/>
              </w:rPr>
              <w:t>Growth and Social Protection Strategy</w:t>
            </w:r>
          </w:p>
        </w:tc>
      </w:tr>
      <w:tr w:rsidR="00877FBE" w:rsidRPr="004A7ED1" w14:paraId="70FA485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BC598A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Ha</w:t>
            </w:r>
          </w:p>
        </w:tc>
        <w:tc>
          <w:tcPr>
            <w:tcW w:w="8010" w:type="dxa"/>
            <w:tcBorders>
              <w:top w:val="single" w:sz="4" w:space="0" w:color="auto"/>
              <w:left w:val="single" w:sz="4" w:space="0" w:color="auto"/>
              <w:bottom w:val="single" w:sz="4" w:space="0" w:color="auto"/>
              <w:right w:val="single" w:sz="4" w:space="0" w:color="auto"/>
            </w:tcBorders>
            <w:hideMark/>
          </w:tcPr>
          <w:p w14:paraId="467E291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rPr>
              <w:t>Hectare</w:t>
            </w:r>
          </w:p>
        </w:tc>
      </w:tr>
      <w:tr w:rsidR="00877FBE" w:rsidRPr="004A7ED1" w14:paraId="23424B1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CB52EC8"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t>HNVI</w:t>
            </w:r>
          </w:p>
        </w:tc>
        <w:tc>
          <w:tcPr>
            <w:tcW w:w="8010" w:type="dxa"/>
            <w:tcBorders>
              <w:top w:val="single" w:sz="4" w:space="0" w:color="auto"/>
              <w:left w:val="single" w:sz="4" w:space="0" w:color="auto"/>
              <w:bottom w:val="single" w:sz="4" w:space="0" w:color="auto"/>
              <w:right w:val="single" w:sz="4" w:space="0" w:color="auto"/>
            </w:tcBorders>
            <w:hideMark/>
          </w:tcPr>
          <w:p w14:paraId="5DD08319" w14:textId="77777777" w:rsidR="00877FBE" w:rsidRPr="004A7ED1" w:rsidRDefault="00877FBE">
            <w:pPr>
              <w:spacing w:after="60"/>
              <w:rPr>
                <w:rFonts w:ascii="Times New Roman" w:hAnsi="Times New Roman" w:cs="Times New Roman"/>
                <w:kern w:val="2"/>
                <w:sz w:val="21"/>
                <w:szCs w:val="21"/>
                <w:lang w:val="en-GB"/>
              </w:rPr>
            </w:pPr>
            <w:r w:rsidRPr="004A7ED1">
              <w:rPr>
                <w:rFonts w:ascii="Times New Roman" w:hAnsi="Times New Roman" w:cs="Times New Roman"/>
                <w:sz w:val="21"/>
                <w:szCs w:val="21"/>
                <w:lang w:val="en-GB"/>
              </w:rPr>
              <w:t>High Nature Value Farming Index</w:t>
            </w:r>
          </w:p>
        </w:tc>
      </w:tr>
      <w:tr w:rsidR="00877FBE" w:rsidRPr="004A7ED1" w14:paraId="78A244D0"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148B37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IA</w:t>
            </w:r>
          </w:p>
        </w:tc>
        <w:tc>
          <w:tcPr>
            <w:tcW w:w="8010" w:type="dxa"/>
            <w:tcBorders>
              <w:top w:val="single" w:sz="4" w:space="0" w:color="auto"/>
              <w:left w:val="single" w:sz="4" w:space="0" w:color="auto"/>
              <w:bottom w:val="single" w:sz="4" w:space="0" w:color="auto"/>
              <w:right w:val="single" w:sz="4" w:space="0" w:color="auto"/>
            </w:tcBorders>
            <w:hideMark/>
          </w:tcPr>
          <w:p w14:paraId="1D198F7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Implementing Agency</w:t>
            </w:r>
          </w:p>
        </w:tc>
      </w:tr>
      <w:tr w:rsidR="00877FBE" w:rsidRPr="004A7ED1" w14:paraId="6047AE1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436C552"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eastAsia="Times New Roman" w:hAnsi="Times New Roman" w:cs="Times New Roman"/>
                <w:sz w:val="21"/>
                <w:szCs w:val="21"/>
                <w:lang w:val="en-GB"/>
              </w:rPr>
              <w:t>ICCA</w:t>
            </w:r>
          </w:p>
        </w:tc>
        <w:tc>
          <w:tcPr>
            <w:tcW w:w="8010" w:type="dxa"/>
            <w:tcBorders>
              <w:top w:val="single" w:sz="4" w:space="0" w:color="auto"/>
              <w:left w:val="single" w:sz="4" w:space="0" w:color="auto"/>
              <w:bottom w:val="single" w:sz="4" w:space="0" w:color="auto"/>
              <w:right w:val="single" w:sz="4" w:space="0" w:color="auto"/>
            </w:tcBorders>
            <w:hideMark/>
          </w:tcPr>
          <w:p w14:paraId="443C81AD"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eastAsia="Times New Roman" w:hAnsi="Times New Roman" w:cs="Times New Roman"/>
                <w:sz w:val="21"/>
                <w:szCs w:val="21"/>
                <w:lang w:val="en-GB"/>
              </w:rPr>
              <w:t>Indigenous Community Conserved Area</w:t>
            </w:r>
          </w:p>
        </w:tc>
      </w:tr>
      <w:tr w:rsidR="00877FBE" w:rsidRPr="004A7ED1" w14:paraId="23F47A3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8EEF6A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IICA</w:t>
            </w:r>
          </w:p>
        </w:tc>
        <w:tc>
          <w:tcPr>
            <w:tcW w:w="8010" w:type="dxa"/>
            <w:tcBorders>
              <w:top w:val="single" w:sz="4" w:space="0" w:color="auto"/>
              <w:left w:val="single" w:sz="4" w:space="0" w:color="auto"/>
              <w:bottom w:val="single" w:sz="4" w:space="0" w:color="auto"/>
              <w:right w:val="single" w:sz="4" w:space="0" w:color="auto"/>
            </w:tcBorders>
            <w:hideMark/>
          </w:tcPr>
          <w:p w14:paraId="427880D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Inter-American Institute for Cooperation on Agriculture</w:t>
            </w:r>
          </w:p>
        </w:tc>
      </w:tr>
      <w:tr w:rsidR="00877FBE" w:rsidRPr="004A7ED1" w14:paraId="668559F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501B1AC"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IPM</w:t>
            </w:r>
          </w:p>
        </w:tc>
        <w:tc>
          <w:tcPr>
            <w:tcW w:w="8010" w:type="dxa"/>
            <w:tcBorders>
              <w:top w:val="single" w:sz="4" w:space="0" w:color="auto"/>
              <w:left w:val="single" w:sz="4" w:space="0" w:color="auto"/>
              <w:bottom w:val="single" w:sz="4" w:space="0" w:color="auto"/>
              <w:right w:val="single" w:sz="4" w:space="0" w:color="auto"/>
            </w:tcBorders>
            <w:hideMark/>
          </w:tcPr>
          <w:p w14:paraId="5D0A12F0"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Integrated Pest Management</w:t>
            </w:r>
          </w:p>
        </w:tc>
      </w:tr>
      <w:tr w:rsidR="00877FBE" w:rsidRPr="004A7ED1" w14:paraId="327E17E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4D9AF0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IUCN</w:t>
            </w:r>
          </w:p>
        </w:tc>
        <w:tc>
          <w:tcPr>
            <w:tcW w:w="8010" w:type="dxa"/>
            <w:tcBorders>
              <w:top w:val="single" w:sz="4" w:space="0" w:color="auto"/>
              <w:left w:val="single" w:sz="4" w:space="0" w:color="auto"/>
              <w:bottom w:val="single" w:sz="4" w:space="0" w:color="auto"/>
              <w:right w:val="single" w:sz="4" w:space="0" w:color="auto"/>
            </w:tcBorders>
            <w:hideMark/>
          </w:tcPr>
          <w:p w14:paraId="4E1C65E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International Union for the Conservation of Nature</w:t>
            </w:r>
          </w:p>
        </w:tc>
      </w:tr>
      <w:tr w:rsidR="00877FBE" w:rsidRPr="004A7ED1" w14:paraId="2C4F19C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A67A940"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lastRenderedPageBreak/>
              <w:t>IVM</w:t>
            </w:r>
          </w:p>
        </w:tc>
        <w:tc>
          <w:tcPr>
            <w:tcW w:w="8010" w:type="dxa"/>
            <w:tcBorders>
              <w:top w:val="single" w:sz="4" w:space="0" w:color="auto"/>
              <w:left w:val="single" w:sz="4" w:space="0" w:color="auto"/>
              <w:bottom w:val="single" w:sz="4" w:space="0" w:color="auto"/>
              <w:right w:val="single" w:sz="4" w:space="0" w:color="auto"/>
            </w:tcBorders>
            <w:hideMark/>
          </w:tcPr>
          <w:p w14:paraId="65D4B5CB" w14:textId="77777777" w:rsidR="00877FBE" w:rsidRPr="004A7ED1" w:rsidRDefault="00877FBE">
            <w:pPr>
              <w:spacing w:after="60"/>
              <w:rPr>
                <w:rFonts w:ascii="Times New Roman" w:hAnsi="Times New Roman" w:cs="Times New Roman"/>
                <w:sz w:val="21"/>
                <w:szCs w:val="21"/>
                <w:lang w:val="en-GB"/>
              </w:rPr>
            </w:pPr>
            <w:r w:rsidRPr="004A7ED1">
              <w:rPr>
                <w:rFonts w:ascii="Times New Roman" w:eastAsia="Times New Roman" w:hAnsi="Times New Roman" w:cs="Times New Roman"/>
                <w:sz w:val="21"/>
                <w:szCs w:val="21"/>
                <w:lang w:val="en-GB"/>
              </w:rPr>
              <w:t>Integrated Vector Management</w:t>
            </w:r>
          </w:p>
        </w:tc>
      </w:tr>
      <w:tr w:rsidR="00877FBE" w:rsidRPr="004A7ED1" w14:paraId="32CFC08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19C590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IWCAM</w:t>
            </w:r>
          </w:p>
        </w:tc>
        <w:tc>
          <w:tcPr>
            <w:tcW w:w="8010" w:type="dxa"/>
            <w:tcBorders>
              <w:top w:val="single" w:sz="4" w:space="0" w:color="auto"/>
              <w:left w:val="single" w:sz="4" w:space="0" w:color="auto"/>
              <w:bottom w:val="single" w:sz="4" w:space="0" w:color="auto"/>
              <w:right w:val="single" w:sz="4" w:space="0" w:color="auto"/>
            </w:tcBorders>
            <w:hideMark/>
          </w:tcPr>
          <w:p w14:paraId="16115AA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Integrated Watershed and Coastal Areas Management</w:t>
            </w:r>
          </w:p>
        </w:tc>
      </w:tr>
      <w:tr w:rsidR="00877FBE" w:rsidRPr="004A7ED1" w14:paraId="40DF04A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719477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IWECO</w:t>
            </w:r>
          </w:p>
        </w:tc>
        <w:tc>
          <w:tcPr>
            <w:tcW w:w="8010" w:type="dxa"/>
            <w:tcBorders>
              <w:top w:val="single" w:sz="4" w:space="0" w:color="auto"/>
              <w:left w:val="single" w:sz="4" w:space="0" w:color="auto"/>
              <w:bottom w:val="single" w:sz="4" w:space="0" w:color="auto"/>
              <w:right w:val="single" w:sz="4" w:space="0" w:color="auto"/>
            </w:tcBorders>
            <w:hideMark/>
          </w:tcPr>
          <w:p w14:paraId="4FD887D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iCs/>
                <w:sz w:val="21"/>
                <w:szCs w:val="21"/>
                <w:lang w:val="en-GB"/>
              </w:rPr>
              <w:t>Integrating Water, Land and Ecosystem Management in Caribbean Small Island Developing States</w:t>
            </w:r>
          </w:p>
        </w:tc>
      </w:tr>
      <w:tr w:rsidR="00877FBE" w:rsidRPr="004A7ED1" w14:paraId="3270D5C7"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6C1C565"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LD</w:t>
            </w:r>
          </w:p>
        </w:tc>
        <w:tc>
          <w:tcPr>
            <w:tcW w:w="8010" w:type="dxa"/>
            <w:tcBorders>
              <w:top w:val="single" w:sz="4" w:space="0" w:color="auto"/>
              <w:left w:val="single" w:sz="4" w:space="0" w:color="auto"/>
              <w:bottom w:val="single" w:sz="4" w:space="0" w:color="auto"/>
              <w:right w:val="single" w:sz="4" w:space="0" w:color="auto"/>
            </w:tcBorders>
            <w:hideMark/>
          </w:tcPr>
          <w:p w14:paraId="12BE87E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Land Degradation</w:t>
            </w:r>
          </w:p>
        </w:tc>
      </w:tr>
      <w:tr w:rsidR="00877FBE" w:rsidRPr="004A7ED1" w14:paraId="3FA7185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C2F41E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LDN</w:t>
            </w:r>
          </w:p>
        </w:tc>
        <w:tc>
          <w:tcPr>
            <w:tcW w:w="8010" w:type="dxa"/>
            <w:tcBorders>
              <w:top w:val="single" w:sz="4" w:space="0" w:color="auto"/>
              <w:left w:val="single" w:sz="4" w:space="0" w:color="auto"/>
              <w:bottom w:val="single" w:sz="4" w:space="0" w:color="auto"/>
              <w:right w:val="single" w:sz="4" w:space="0" w:color="auto"/>
            </w:tcBorders>
            <w:hideMark/>
          </w:tcPr>
          <w:p w14:paraId="2C010EF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Land Degradation Neutrality</w:t>
            </w:r>
          </w:p>
        </w:tc>
      </w:tr>
      <w:tr w:rsidR="00877FBE" w:rsidRPr="004A7ED1" w14:paraId="31D85C2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85D341F"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LDN-TSP</w:t>
            </w:r>
          </w:p>
        </w:tc>
        <w:tc>
          <w:tcPr>
            <w:tcW w:w="8010" w:type="dxa"/>
            <w:tcBorders>
              <w:top w:val="single" w:sz="4" w:space="0" w:color="auto"/>
              <w:left w:val="single" w:sz="4" w:space="0" w:color="auto"/>
              <w:bottom w:val="single" w:sz="4" w:space="0" w:color="auto"/>
              <w:right w:val="single" w:sz="4" w:space="0" w:color="auto"/>
            </w:tcBorders>
            <w:hideMark/>
          </w:tcPr>
          <w:p w14:paraId="7AA5486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Land Degradation Neutrality Target Setting Process</w:t>
            </w:r>
          </w:p>
        </w:tc>
      </w:tr>
      <w:tr w:rsidR="00877FBE" w:rsidRPr="004A7ED1" w14:paraId="515B015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4544D5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LD-PMAT</w:t>
            </w:r>
          </w:p>
        </w:tc>
        <w:tc>
          <w:tcPr>
            <w:tcW w:w="8010" w:type="dxa"/>
            <w:tcBorders>
              <w:top w:val="single" w:sz="4" w:space="0" w:color="auto"/>
              <w:left w:val="single" w:sz="4" w:space="0" w:color="auto"/>
              <w:bottom w:val="single" w:sz="4" w:space="0" w:color="auto"/>
              <w:right w:val="single" w:sz="4" w:space="0" w:color="auto"/>
            </w:tcBorders>
            <w:hideMark/>
          </w:tcPr>
          <w:p w14:paraId="4128B2A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Land Degradation - Portfolio Monitoring and Assessment Tool</w:t>
            </w:r>
          </w:p>
        </w:tc>
      </w:tr>
      <w:tr w:rsidR="00877FBE" w:rsidRPr="004A7ED1" w14:paraId="591661B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B4F61C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M&amp;E</w:t>
            </w:r>
          </w:p>
        </w:tc>
        <w:tc>
          <w:tcPr>
            <w:tcW w:w="8010" w:type="dxa"/>
            <w:tcBorders>
              <w:top w:val="single" w:sz="4" w:space="0" w:color="auto"/>
              <w:left w:val="single" w:sz="4" w:space="0" w:color="auto"/>
              <w:bottom w:val="single" w:sz="4" w:space="0" w:color="auto"/>
              <w:right w:val="single" w:sz="4" w:space="0" w:color="auto"/>
            </w:tcBorders>
            <w:hideMark/>
          </w:tcPr>
          <w:p w14:paraId="1F674D8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rPr>
              <w:t>Monitoring and evaluation</w:t>
            </w:r>
          </w:p>
        </w:tc>
      </w:tr>
      <w:tr w:rsidR="00877FBE" w:rsidRPr="004A7ED1" w14:paraId="424CA3E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AAFF80F"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MEA</w:t>
            </w:r>
          </w:p>
        </w:tc>
        <w:tc>
          <w:tcPr>
            <w:tcW w:w="8010" w:type="dxa"/>
            <w:tcBorders>
              <w:top w:val="single" w:sz="4" w:space="0" w:color="auto"/>
              <w:left w:val="single" w:sz="4" w:space="0" w:color="auto"/>
              <w:bottom w:val="single" w:sz="4" w:space="0" w:color="auto"/>
              <w:right w:val="single" w:sz="4" w:space="0" w:color="auto"/>
            </w:tcBorders>
            <w:hideMark/>
          </w:tcPr>
          <w:p w14:paraId="5BCC28F8"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Multi-lateral Environmental Agreement</w:t>
            </w:r>
          </w:p>
        </w:tc>
      </w:tr>
      <w:tr w:rsidR="00877FBE" w:rsidRPr="004A7ED1" w14:paraId="185FF02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138F81D" w14:textId="77777777" w:rsidR="00877FBE" w:rsidRPr="004A7ED1" w:rsidRDefault="00877FBE">
            <w:pPr>
              <w:spacing w:after="60"/>
              <w:rPr>
                <w:rFonts w:ascii="Times New Roman" w:hAnsi="Times New Roman" w:cs="Times New Roman"/>
                <w:sz w:val="21"/>
                <w:szCs w:val="21"/>
                <w:lang w:val="en-GB"/>
              </w:rPr>
            </w:pPr>
            <w:proofErr w:type="spellStart"/>
            <w:r w:rsidRPr="004A7ED1">
              <w:rPr>
                <w:rFonts w:ascii="Times New Roman" w:hAnsi="Times New Roman" w:cs="Times New Roman"/>
                <w:sz w:val="21"/>
                <w:szCs w:val="21"/>
                <w:lang w:val="en-GB"/>
              </w:rPr>
              <w:t>MoAF</w:t>
            </w:r>
            <w:proofErr w:type="spellEnd"/>
          </w:p>
        </w:tc>
        <w:tc>
          <w:tcPr>
            <w:tcW w:w="8010" w:type="dxa"/>
            <w:tcBorders>
              <w:top w:val="single" w:sz="4" w:space="0" w:color="auto"/>
              <w:left w:val="single" w:sz="4" w:space="0" w:color="auto"/>
              <w:bottom w:val="single" w:sz="4" w:space="0" w:color="auto"/>
              <w:right w:val="single" w:sz="4" w:space="0" w:color="auto"/>
            </w:tcBorders>
            <w:hideMark/>
          </w:tcPr>
          <w:p w14:paraId="51933B8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Ministry of Agriculture and Fisheries</w:t>
            </w:r>
          </w:p>
        </w:tc>
      </w:tr>
      <w:tr w:rsidR="00877FBE" w:rsidRPr="004A7ED1" w14:paraId="581A140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38CEBE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MoU</w:t>
            </w:r>
          </w:p>
        </w:tc>
        <w:tc>
          <w:tcPr>
            <w:tcW w:w="8010" w:type="dxa"/>
            <w:tcBorders>
              <w:top w:val="single" w:sz="4" w:space="0" w:color="auto"/>
              <w:left w:val="single" w:sz="4" w:space="0" w:color="auto"/>
              <w:bottom w:val="single" w:sz="4" w:space="0" w:color="auto"/>
              <w:right w:val="single" w:sz="4" w:space="0" w:color="auto"/>
            </w:tcBorders>
            <w:hideMark/>
          </w:tcPr>
          <w:p w14:paraId="4042A75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Memorandum of Understanding</w:t>
            </w:r>
          </w:p>
        </w:tc>
      </w:tr>
      <w:tr w:rsidR="00877FBE" w:rsidRPr="004A7ED1" w14:paraId="00D9289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B7E9067"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MTPNP</w:t>
            </w:r>
          </w:p>
        </w:tc>
        <w:tc>
          <w:tcPr>
            <w:tcW w:w="8010" w:type="dxa"/>
            <w:tcBorders>
              <w:top w:val="single" w:sz="4" w:space="0" w:color="auto"/>
              <w:left w:val="single" w:sz="4" w:space="0" w:color="auto"/>
              <w:bottom w:val="single" w:sz="4" w:space="0" w:color="auto"/>
              <w:right w:val="single" w:sz="4" w:space="0" w:color="auto"/>
            </w:tcBorders>
            <w:hideMark/>
          </w:tcPr>
          <w:p w14:paraId="4176AD0A" w14:textId="77777777" w:rsidR="00877FBE" w:rsidRPr="004A7ED1" w:rsidRDefault="00877FBE">
            <w:pPr>
              <w:spacing w:after="60"/>
              <w:rPr>
                <w:rFonts w:ascii="Times New Roman" w:hAnsi="Times New Roman" w:cs="Times New Roman"/>
                <w:kern w:val="2"/>
                <w:sz w:val="21"/>
                <w:szCs w:val="21"/>
                <w:lang w:val="en-GB" w:eastAsia="ar-SA"/>
              </w:rPr>
            </w:pPr>
            <w:proofErr w:type="spellStart"/>
            <w:r w:rsidRPr="004A7ED1">
              <w:rPr>
                <w:rFonts w:ascii="Times New Roman" w:hAnsi="Times New Roman" w:cs="Times New Roman"/>
                <w:kern w:val="2"/>
                <w:sz w:val="21"/>
                <w:szCs w:val="21"/>
                <w:lang w:val="en-GB" w:eastAsia="ar-SA"/>
              </w:rPr>
              <w:t>Morne</w:t>
            </w:r>
            <w:proofErr w:type="spellEnd"/>
            <w:r w:rsidRPr="004A7ED1">
              <w:rPr>
                <w:rFonts w:ascii="Times New Roman" w:hAnsi="Times New Roman" w:cs="Times New Roman"/>
                <w:kern w:val="2"/>
                <w:sz w:val="21"/>
                <w:szCs w:val="21"/>
                <w:lang w:val="en-GB" w:eastAsia="ar-SA"/>
              </w:rPr>
              <w:t xml:space="preserve"> Trois Pitons National Park</w:t>
            </w:r>
          </w:p>
        </w:tc>
      </w:tr>
      <w:tr w:rsidR="00877FBE" w:rsidRPr="004A7ED1" w14:paraId="1C3B70B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5F6AEB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MTR</w:t>
            </w:r>
          </w:p>
        </w:tc>
        <w:tc>
          <w:tcPr>
            <w:tcW w:w="8010" w:type="dxa"/>
            <w:tcBorders>
              <w:top w:val="single" w:sz="4" w:space="0" w:color="auto"/>
              <w:left w:val="single" w:sz="4" w:space="0" w:color="auto"/>
              <w:bottom w:val="single" w:sz="4" w:space="0" w:color="auto"/>
              <w:right w:val="single" w:sz="4" w:space="0" w:color="auto"/>
            </w:tcBorders>
            <w:hideMark/>
          </w:tcPr>
          <w:p w14:paraId="0398E95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Mid-Term Review</w:t>
            </w:r>
          </w:p>
        </w:tc>
      </w:tr>
      <w:tr w:rsidR="00877FBE" w:rsidRPr="004A7ED1" w14:paraId="227748CD"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F5F61E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NAP</w:t>
            </w:r>
          </w:p>
        </w:tc>
        <w:tc>
          <w:tcPr>
            <w:tcW w:w="8010" w:type="dxa"/>
            <w:tcBorders>
              <w:top w:val="single" w:sz="4" w:space="0" w:color="auto"/>
              <w:left w:val="single" w:sz="4" w:space="0" w:color="auto"/>
              <w:bottom w:val="single" w:sz="4" w:space="0" w:color="auto"/>
              <w:right w:val="single" w:sz="4" w:space="0" w:color="auto"/>
            </w:tcBorders>
            <w:hideMark/>
          </w:tcPr>
          <w:p w14:paraId="793C899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National Action Plan</w:t>
            </w:r>
          </w:p>
        </w:tc>
      </w:tr>
      <w:tr w:rsidR="00877FBE" w:rsidRPr="004A7ED1" w14:paraId="7A1C398C"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530A1B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NAPA</w:t>
            </w:r>
          </w:p>
        </w:tc>
        <w:tc>
          <w:tcPr>
            <w:tcW w:w="8010" w:type="dxa"/>
            <w:tcBorders>
              <w:top w:val="single" w:sz="4" w:space="0" w:color="auto"/>
              <w:left w:val="single" w:sz="4" w:space="0" w:color="auto"/>
              <w:bottom w:val="single" w:sz="4" w:space="0" w:color="auto"/>
              <w:right w:val="single" w:sz="4" w:space="0" w:color="auto"/>
            </w:tcBorders>
            <w:hideMark/>
          </w:tcPr>
          <w:p w14:paraId="45B98B2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National Adaptation Programme of Action, National Agency of Protected Areas</w:t>
            </w:r>
          </w:p>
        </w:tc>
      </w:tr>
      <w:tr w:rsidR="00877FBE" w:rsidRPr="004A7ED1" w14:paraId="33A577C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7D89CA8"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NBSAP</w:t>
            </w:r>
          </w:p>
        </w:tc>
        <w:tc>
          <w:tcPr>
            <w:tcW w:w="8010" w:type="dxa"/>
            <w:tcBorders>
              <w:top w:val="single" w:sz="4" w:space="0" w:color="auto"/>
              <w:left w:val="single" w:sz="4" w:space="0" w:color="auto"/>
              <w:bottom w:val="single" w:sz="4" w:space="0" w:color="auto"/>
              <w:right w:val="single" w:sz="4" w:space="0" w:color="auto"/>
            </w:tcBorders>
            <w:hideMark/>
          </w:tcPr>
          <w:p w14:paraId="3BFEA8FB"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National Biodiversity Strategy and Action Plan</w:t>
            </w:r>
          </w:p>
        </w:tc>
      </w:tr>
      <w:tr w:rsidR="00877FBE" w:rsidRPr="004A7ED1" w14:paraId="5DAD030C"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DF00765"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NDFD</w:t>
            </w:r>
          </w:p>
        </w:tc>
        <w:tc>
          <w:tcPr>
            <w:tcW w:w="8010" w:type="dxa"/>
            <w:tcBorders>
              <w:top w:val="single" w:sz="4" w:space="0" w:color="auto"/>
              <w:left w:val="single" w:sz="4" w:space="0" w:color="auto"/>
              <w:bottom w:val="single" w:sz="4" w:space="0" w:color="auto"/>
              <w:right w:val="single" w:sz="4" w:space="0" w:color="auto"/>
            </w:tcBorders>
            <w:hideMark/>
          </w:tcPr>
          <w:p w14:paraId="2C589731"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National Development Foundation for Dominica</w:t>
            </w:r>
          </w:p>
        </w:tc>
      </w:tr>
      <w:tr w:rsidR="00877FBE" w:rsidRPr="004A7ED1" w14:paraId="517280D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15AD1C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NFP</w:t>
            </w:r>
          </w:p>
        </w:tc>
        <w:tc>
          <w:tcPr>
            <w:tcW w:w="8010" w:type="dxa"/>
            <w:tcBorders>
              <w:top w:val="single" w:sz="4" w:space="0" w:color="auto"/>
              <w:left w:val="single" w:sz="4" w:space="0" w:color="auto"/>
              <w:bottom w:val="single" w:sz="4" w:space="0" w:color="auto"/>
              <w:right w:val="single" w:sz="4" w:space="0" w:color="auto"/>
            </w:tcBorders>
            <w:hideMark/>
          </w:tcPr>
          <w:p w14:paraId="242F9BA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National Focal Point</w:t>
            </w:r>
          </w:p>
        </w:tc>
      </w:tr>
      <w:tr w:rsidR="00877FBE" w:rsidRPr="004A7ED1" w14:paraId="22D2707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0C5ED5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NGO</w:t>
            </w:r>
          </w:p>
        </w:tc>
        <w:tc>
          <w:tcPr>
            <w:tcW w:w="8010" w:type="dxa"/>
            <w:tcBorders>
              <w:top w:val="single" w:sz="4" w:space="0" w:color="auto"/>
              <w:left w:val="single" w:sz="4" w:space="0" w:color="auto"/>
              <w:bottom w:val="single" w:sz="4" w:space="0" w:color="auto"/>
              <w:right w:val="single" w:sz="4" w:space="0" w:color="auto"/>
            </w:tcBorders>
            <w:hideMark/>
          </w:tcPr>
          <w:p w14:paraId="342FA4CF" w14:textId="184449F5" w:rsidR="00877FBE" w:rsidRPr="004A7ED1" w:rsidRDefault="004516ED">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Non-Governmental</w:t>
            </w:r>
            <w:r w:rsidR="00877FBE" w:rsidRPr="004A7ED1">
              <w:rPr>
                <w:rFonts w:ascii="Times New Roman" w:hAnsi="Times New Roman" w:cs="Times New Roman"/>
                <w:sz w:val="21"/>
                <w:szCs w:val="21"/>
                <w:lang w:val="en-GB"/>
              </w:rPr>
              <w:t xml:space="preserve"> Organization</w:t>
            </w:r>
          </w:p>
        </w:tc>
      </w:tr>
      <w:tr w:rsidR="00877FBE" w:rsidRPr="004A7ED1" w14:paraId="4744A3F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7E325CB3"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NLUP</w:t>
            </w:r>
          </w:p>
        </w:tc>
        <w:tc>
          <w:tcPr>
            <w:tcW w:w="8010" w:type="dxa"/>
            <w:tcBorders>
              <w:top w:val="single" w:sz="4" w:space="0" w:color="auto"/>
              <w:left w:val="single" w:sz="4" w:space="0" w:color="auto"/>
              <w:bottom w:val="single" w:sz="4" w:space="0" w:color="auto"/>
              <w:right w:val="single" w:sz="4" w:space="0" w:color="auto"/>
            </w:tcBorders>
            <w:hideMark/>
          </w:tcPr>
          <w:p w14:paraId="6D1B317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National Land Use Policy</w:t>
            </w:r>
          </w:p>
        </w:tc>
      </w:tr>
      <w:tr w:rsidR="00877FBE" w:rsidRPr="004A7ED1" w14:paraId="16664B7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78BE36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NPDP</w:t>
            </w:r>
          </w:p>
        </w:tc>
        <w:tc>
          <w:tcPr>
            <w:tcW w:w="8010" w:type="dxa"/>
            <w:tcBorders>
              <w:top w:val="single" w:sz="4" w:space="0" w:color="auto"/>
              <w:left w:val="single" w:sz="4" w:space="0" w:color="auto"/>
              <w:bottom w:val="single" w:sz="4" w:space="0" w:color="auto"/>
              <w:right w:val="single" w:sz="4" w:space="0" w:color="auto"/>
            </w:tcBorders>
            <w:hideMark/>
          </w:tcPr>
          <w:p w14:paraId="2CA022D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National Physical Development Plan</w:t>
            </w:r>
          </w:p>
        </w:tc>
      </w:tr>
      <w:tr w:rsidR="00877FBE" w:rsidRPr="004A7ED1" w14:paraId="412DF42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D6992C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NPMU</w:t>
            </w:r>
          </w:p>
        </w:tc>
        <w:tc>
          <w:tcPr>
            <w:tcW w:w="8010" w:type="dxa"/>
            <w:tcBorders>
              <w:top w:val="single" w:sz="4" w:space="0" w:color="auto"/>
              <w:left w:val="single" w:sz="4" w:space="0" w:color="auto"/>
              <w:bottom w:val="single" w:sz="4" w:space="0" w:color="auto"/>
              <w:right w:val="single" w:sz="4" w:space="0" w:color="auto"/>
            </w:tcBorders>
            <w:hideMark/>
          </w:tcPr>
          <w:p w14:paraId="0631D7B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National Project Management Unit</w:t>
            </w:r>
          </w:p>
        </w:tc>
      </w:tr>
      <w:tr w:rsidR="00877FBE" w:rsidRPr="004A7ED1" w14:paraId="5EF43F9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AFD5AF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NPSC</w:t>
            </w:r>
          </w:p>
        </w:tc>
        <w:tc>
          <w:tcPr>
            <w:tcW w:w="8010" w:type="dxa"/>
            <w:tcBorders>
              <w:top w:val="single" w:sz="4" w:space="0" w:color="auto"/>
              <w:left w:val="single" w:sz="4" w:space="0" w:color="auto"/>
              <w:bottom w:val="single" w:sz="4" w:space="0" w:color="auto"/>
              <w:right w:val="single" w:sz="4" w:space="0" w:color="auto"/>
            </w:tcBorders>
            <w:hideMark/>
          </w:tcPr>
          <w:p w14:paraId="049839F6" w14:textId="77777777" w:rsidR="00877FBE" w:rsidRPr="004A7ED1" w:rsidRDefault="00877FBE">
            <w:pPr>
              <w:spacing w:after="60"/>
              <w:rPr>
                <w:rFonts w:ascii="Times New Roman" w:hAnsi="Times New Roman" w:cs="Times New Roman"/>
                <w:sz w:val="21"/>
                <w:szCs w:val="21"/>
                <w:shd w:val="clear" w:color="auto" w:fill="FFFFFF"/>
                <w:lang w:val="en-GB"/>
              </w:rPr>
            </w:pPr>
            <w:r w:rsidRPr="004A7ED1">
              <w:rPr>
                <w:rFonts w:ascii="Times New Roman" w:hAnsi="Times New Roman" w:cs="Times New Roman"/>
                <w:bCs/>
                <w:sz w:val="21"/>
                <w:szCs w:val="21"/>
                <w:lang w:val="en-GB"/>
              </w:rPr>
              <w:t xml:space="preserve">National Project Steering Committee </w:t>
            </w:r>
          </w:p>
        </w:tc>
      </w:tr>
      <w:tr w:rsidR="00877FBE" w:rsidRPr="004A7ED1" w14:paraId="26CD57F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B39ABE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NYCD</w:t>
            </w:r>
          </w:p>
        </w:tc>
        <w:tc>
          <w:tcPr>
            <w:tcW w:w="8010" w:type="dxa"/>
            <w:tcBorders>
              <w:top w:val="single" w:sz="4" w:space="0" w:color="auto"/>
              <w:left w:val="single" w:sz="4" w:space="0" w:color="auto"/>
              <w:bottom w:val="single" w:sz="4" w:space="0" w:color="auto"/>
              <w:right w:val="single" w:sz="4" w:space="0" w:color="auto"/>
            </w:tcBorders>
            <w:hideMark/>
          </w:tcPr>
          <w:p w14:paraId="4E83868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shd w:val="clear" w:color="auto" w:fill="FFFFFF"/>
                <w:lang w:val="en-GB"/>
              </w:rPr>
              <w:t>The National Youth Council of Dominica</w:t>
            </w:r>
          </w:p>
        </w:tc>
      </w:tr>
      <w:tr w:rsidR="00877FBE" w:rsidRPr="004A7ED1" w14:paraId="6BEB0D84"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EB5686B"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OECS</w:t>
            </w:r>
          </w:p>
        </w:tc>
        <w:tc>
          <w:tcPr>
            <w:tcW w:w="8010" w:type="dxa"/>
            <w:tcBorders>
              <w:top w:val="single" w:sz="4" w:space="0" w:color="auto"/>
              <w:left w:val="single" w:sz="4" w:space="0" w:color="auto"/>
              <w:bottom w:val="single" w:sz="4" w:space="0" w:color="auto"/>
              <w:right w:val="single" w:sz="4" w:space="0" w:color="auto"/>
            </w:tcBorders>
            <w:hideMark/>
          </w:tcPr>
          <w:p w14:paraId="00738CB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Organization of Eastern Caribbean States</w:t>
            </w:r>
          </w:p>
        </w:tc>
      </w:tr>
      <w:tr w:rsidR="00877FBE" w:rsidRPr="004A7ED1" w14:paraId="709EEFA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3727F8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OFP</w:t>
            </w:r>
          </w:p>
        </w:tc>
        <w:tc>
          <w:tcPr>
            <w:tcW w:w="8010" w:type="dxa"/>
            <w:tcBorders>
              <w:top w:val="single" w:sz="4" w:space="0" w:color="auto"/>
              <w:left w:val="single" w:sz="4" w:space="0" w:color="auto"/>
              <w:bottom w:val="single" w:sz="4" w:space="0" w:color="auto"/>
              <w:right w:val="single" w:sz="4" w:space="0" w:color="auto"/>
            </w:tcBorders>
            <w:hideMark/>
          </w:tcPr>
          <w:p w14:paraId="4A927BA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Operational Focal Point</w:t>
            </w:r>
          </w:p>
        </w:tc>
      </w:tr>
      <w:tr w:rsidR="00877FBE" w:rsidRPr="004A7ED1" w14:paraId="51026D2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C5C39F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PA</w:t>
            </w:r>
          </w:p>
        </w:tc>
        <w:tc>
          <w:tcPr>
            <w:tcW w:w="8010" w:type="dxa"/>
            <w:tcBorders>
              <w:top w:val="single" w:sz="4" w:space="0" w:color="auto"/>
              <w:left w:val="single" w:sz="4" w:space="0" w:color="auto"/>
              <w:bottom w:val="single" w:sz="4" w:space="0" w:color="auto"/>
              <w:right w:val="single" w:sz="4" w:space="0" w:color="auto"/>
            </w:tcBorders>
            <w:hideMark/>
          </w:tcPr>
          <w:p w14:paraId="1928E5B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Protected Area</w:t>
            </w:r>
          </w:p>
        </w:tc>
      </w:tr>
      <w:tr w:rsidR="00877FBE" w:rsidRPr="004A7ED1" w14:paraId="7EBD73EA"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030F865"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lastRenderedPageBreak/>
              <w:t>PES</w:t>
            </w:r>
          </w:p>
        </w:tc>
        <w:tc>
          <w:tcPr>
            <w:tcW w:w="8010" w:type="dxa"/>
            <w:tcBorders>
              <w:top w:val="single" w:sz="4" w:space="0" w:color="auto"/>
              <w:left w:val="single" w:sz="4" w:space="0" w:color="auto"/>
              <w:bottom w:val="single" w:sz="4" w:space="0" w:color="auto"/>
              <w:right w:val="single" w:sz="4" w:space="0" w:color="auto"/>
            </w:tcBorders>
            <w:hideMark/>
          </w:tcPr>
          <w:p w14:paraId="41B603D2" w14:textId="77777777" w:rsidR="00877FBE" w:rsidRPr="004A7ED1" w:rsidRDefault="00877FBE">
            <w:pPr>
              <w:spacing w:after="60"/>
              <w:rPr>
                <w:rFonts w:ascii="Times New Roman" w:hAnsi="Times New Roman" w:cs="Times New Roman"/>
                <w:kern w:val="2"/>
                <w:sz w:val="21"/>
                <w:szCs w:val="21"/>
                <w:lang w:val="en-GB"/>
              </w:rPr>
            </w:pPr>
            <w:r w:rsidRPr="004A7ED1">
              <w:rPr>
                <w:rFonts w:ascii="Times New Roman" w:hAnsi="Times New Roman" w:cs="Times New Roman"/>
                <w:sz w:val="21"/>
                <w:szCs w:val="21"/>
                <w:lang w:val="en-GB"/>
              </w:rPr>
              <w:t>Payments for Ecosystem Services</w:t>
            </w:r>
          </w:p>
        </w:tc>
      </w:tr>
      <w:tr w:rsidR="00877FBE" w:rsidRPr="004A7ED1" w14:paraId="5727EE2F"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514D60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PIF</w:t>
            </w:r>
          </w:p>
        </w:tc>
        <w:tc>
          <w:tcPr>
            <w:tcW w:w="8010" w:type="dxa"/>
            <w:tcBorders>
              <w:top w:val="single" w:sz="4" w:space="0" w:color="auto"/>
              <w:left w:val="single" w:sz="4" w:space="0" w:color="auto"/>
              <w:bottom w:val="single" w:sz="4" w:space="0" w:color="auto"/>
              <w:right w:val="single" w:sz="4" w:space="0" w:color="auto"/>
            </w:tcBorders>
            <w:hideMark/>
          </w:tcPr>
          <w:p w14:paraId="4B640530"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lang w:val="en-GB"/>
              </w:rPr>
              <w:t>Project Information Form</w:t>
            </w:r>
          </w:p>
        </w:tc>
      </w:tr>
      <w:tr w:rsidR="00877FBE" w:rsidRPr="004A7ED1" w14:paraId="24CFE173"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1E9628F"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lang w:val="en-GB"/>
              </w:rPr>
              <w:t>PIR</w:t>
            </w:r>
          </w:p>
        </w:tc>
        <w:tc>
          <w:tcPr>
            <w:tcW w:w="8010" w:type="dxa"/>
            <w:tcBorders>
              <w:top w:val="single" w:sz="4" w:space="0" w:color="auto"/>
              <w:left w:val="single" w:sz="4" w:space="0" w:color="auto"/>
              <w:bottom w:val="single" w:sz="4" w:space="0" w:color="auto"/>
              <w:right w:val="single" w:sz="4" w:space="0" w:color="auto"/>
            </w:tcBorders>
            <w:hideMark/>
          </w:tcPr>
          <w:p w14:paraId="6176C77D" w14:textId="77777777" w:rsidR="00877FBE" w:rsidRPr="004A7ED1" w:rsidRDefault="00877FBE">
            <w:pPr>
              <w:spacing w:after="60"/>
              <w:rPr>
                <w:rFonts w:ascii="Times New Roman" w:hAnsi="Times New Roman" w:cs="Times New Roman"/>
                <w:kern w:val="2"/>
                <w:sz w:val="21"/>
                <w:szCs w:val="21"/>
                <w:lang w:val="en-GB"/>
              </w:rPr>
            </w:pPr>
            <w:r w:rsidRPr="004A7ED1">
              <w:rPr>
                <w:rFonts w:ascii="Times New Roman" w:hAnsi="Times New Roman" w:cs="Times New Roman"/>
                <w:sz w:val="21"/>
                <w:szCs w:val="21"/>
                <w:lang w:val="en-GB"/>
              </w:rPr>
              <w:t>Project Implementation Review</w:t>
            </w:r>
          </w:p>
        </w:tc>
      </w:tr>
      <w:tr w:rsidR="00877FBE" w:rsidRPr="004A7ED1" w14:paraId="7EF3A017"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608C6DA"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PISLM</w:t>
            </w:r>
          </w:p>
        </w:tc>
        <w:tc>
          <w:tcPr>
            <w:tcW w:w="8010" w:type="dxa"/>
            <w:tcBorders>
              <w:top w:val="single" w:sz="4" w:space="0" w:color="auto"/>
              <w:left w:val="single" w:sz="4" w:space="0" w:color="auto"/>
              <w:bottom w:val="single" w:sz="4" w:space="0" w:color="auto"/>
              <w:right w:val="single" w:sz="4" w:space="0" w:color="auto"/>
            </w:tcBorders>
            <w:hideMark/>
          </w:tcPr>
          <w:p w14:paraId="29C17D60"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sz w:val="21"/>
                <w:szCs w:val="21"/>
                <w:shd w:val="clear" w:color="auto" w:fill="FFFFFF"/>
                <w:lang w:val="en-GB"/>
              </w:rPr>
              <w:t>Partnership Initiative on Sustainable Land Management </w:t>
            </w:r>
          </w:p>
        </w:tc>
      </w:tr>
      <w:tr w:rsidR="009B03CC" w:rsidRPr="004A7ED1" w14:paraId="7DB25679" w14:textId="77777777" w:rsidTr="00D20088">
        <w:tc>
          <w:tcPr>
            <w:tcW w:w="2250" w:type="dxa"/>
            <w:tcBorders>
              <w:top w:val="single" w:sz="4" w:space="0" w:color="auto"/>
              <w:left w:val="single" w:sz="4" w:space="0" w:color="auto"/>
              <w:bottom w:val="single" w:sz="4" w:space="0" w:color="auto"/>
              <w:right w:val="single" w:sz="4" w:space="0" w:color="auto"/>
            </w:tcBorders>
          </w:tcPr>
          <w:p w14:paraId="08C45061" w14:textId="3DAC4D94" w:rsidR="009B03CC" w:rsidRPr="004A7ED1" w:rsidRDefault="009B03CC">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PM</w:t>
            </w:r>
          </w:p>
        </w:tc>
        <w:tc>
          <w:tcPr>
            <w:tcW w:w="8010" w:type="dxa"/>
            <w:tcBorders>
              <w:top w:val="single" w:sz="4" w:space="0" w:color="auto"/>
              <w:left w:val="single" w:sz="4" w:space="0" w:color="auto"/>
              <w:bottom w:val="single" w:sz="4" w:space="0" w:color="auto"/>
              <w:right w:val="single" w:sz="4" w:space="0" w:color="auto"/>
            </w:tcBorders>
          </w:tcPr>
          <w:p w14:paraId="6E4C3C4D" w14:textId="1628F6B8" w:rsidR="009B03CC" w:rsidRPr="004A7ED1" w:rsidRDefault="009B03CC">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Project Manager</w:t>
            </w:r>
          </w:p>
        </w:tc>
      </w:tr>
      <w:tr w:rsidR="00877FBE" w:rsidRPr="004A7ED1" w14:paraId="5CE2D0D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35198D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PMU</w:t>
            </w:r>
          </w:p>
        </w:tc>
        <w:tc>
          <w:tcPr>
            <w:tcW w:w="8010" w:type="dxa"/>
            <w:tcBorders>
              <w:top w:val="single" w:sz="4" w:space="0" w:color="auto"/>
              <w:left w:val="single" w:sz="4" w:space="0" w:color="auto"/>
              <w:bottom w:val="single" w:sz="4" w:space="0" w:color="auto"/>
              <w:right w:val="single" w:sz="4" w:space="0" w:color="auto"/>
            </w:tcBorders>
            <w:hideMark/>
          </w:tcPr>
          <w:p w14:paraId="4C61BED5"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lang w:val="en-GB" w:eastAsia="ar-SA"/>
              </w:rPr>
              <w:t>Project Management Unit</w:t>
            </w:r>
          </w:p>
        </w:tc>
      </w:tr>
      <w:tr w:rsidR="00877FBE" w:rsidRPr="004A7ED1" w14:paraId="6BE272E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4728B5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PPG</w:t>
            </w:r>
          </w:p>
        </w:tc>
        <w:tc>
          <w:tcPr>
            <w:tcW w:w="8010" w:type="dxa"/>
            <w:tcBorders>
              <w:top w:val="single" w:sz="4" w:space="0" w:color="auto"/>
              <w:left w:val="single" w:sz="4" w:space="0" w:color="auto"/>
              <w:bottom w:val="single" w:sz="4" w:space="0" w:color="auto"/>
              <w:right w:val="single" w:sz="4" w:space="0" w:color="auto"/>
            </w:tcBorders>
            <w:hideMark/>
          </w:tcPr>
          <w:p w14:paraId="395779A5"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lang w:val="en-GB"/>
              </w:rPr>
              <w:t>Project Preparation Grant</w:t>
            </w:r>
          </w:p>
        </w:tc>
      </w:tr>
      <w:tr w:rsidR="00877FBE" w:rsidRPr="004A7ED1" w14:paraId="3A203932"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3659E29"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PSIP</w:t>
            </w:r>
          </w:p>
        </w:tc>
        <w:tc>
          <w:tcPr>
            <w:tcW w:w="8010" w:type="dxa"/>
            <w:tcBorders>
              <w:top w:val="single" w:sz="4" w:space="0" w:color="auto"/>
              <w:left w:val="single" w:sz="4" w:space="0" w:color="auto"/>
              <w:bottom w:val="single" w:sz="4" w:space="0" w:color="auto"/>
              <w:right w:val="single" w:sz="4" w:space="0" w:color="auto"/>
            </w:tcBorders>
            <w:hideMark/>
          </w:tcPr>
          <w:p w14:paraId="4C7185A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bCs/>
                <w:sz w:val="21"/>
                <w:szCs w:val="21"/>
                <w:lang w:val="en-GB"/>
              </w:rPr>
              <w:t>Public Sector Investment Programme</w:t>
            </w:r>
          </w:p>
        </w:tc>
      </w:tr>
      <w:tr w:rsidR="00877FBE" w:rsidRPr="004A7ED1" w14:paraId="374A475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3750E71"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color w:val="231F20"/>
                <w:sz w:val="21"/>
                <w:szCs w:val="21"/>
                <w:lang w:val="en-GB"/>
              </w:rPr>
              <w:t>SIDS</w:t>
            </w:r>
          </w:p>
        </w:tc>
        <w:tc>
          <w:tcPr>
            <w:tcW w:w="8010" w:type="dxa"/>
            <w:tcBorders>
              <w:top w:val="single" w:sz="4" w:space="0" w:color="auto"/>
              <w:left w:val="single" w:sz="4" w:space="0" w:color="auto"/>
              <w:bottom w:val="single" w:sz="4" w:space="0" w:color="auto"/>
              <w:right w:val="single" w:sz="4" w:space="0" w:color="auto"/>
            </w:tcBorders>
            <w:hideMark/>
          </w:tcPr>
          <w:p w14:paraId="7CB7EE9F" w14:textId="77777777" w:rsidR="00877FBE" w:rsidRPr="004A7ED1" w:rsidRDefault="00877FBE">
            <w:pPr>
              <w:spacing w:after="60"/>
              <w:rPr>
                <w:rFonts w:ascii="Times New Roman" w:hAnsi="Times New Roman" w:cs="Times New Roman"/>
                <w:kern w:val="2"/>
                <w:sz w:val="21"/>
                <w:szCs w:val="21"/>
                <w:shd w:val="clear" w:color="auto" w:fill="FFFFFF"/>
                <w:lang w:val="en-GB" w:eastAsia="ar-SA"/>
              </w:rPr>
            </w:pPr>
            <w:r w:rsidRPr="004A7ED1">
              <w:rPr>
                <w:rFonts w:ascii="Times New Roman" w:hAnsi="Times New Roman" w:cs="Times New Roman"/>
                <w:color w:val="231F20"/>
                <w:sz w:val="21"/>
                <w:szCs w:val="21"/>
                <w:lang w:val="en-GB"/>
              </w:rPr>
              <w:t>Small Island Developing States</w:t>
            </w:r>
          </w:p>
        </w:tc>
      </w:tr>
      <w:tr w:rsidR="00877FBE" w:rsidRPr="004A7ED1" w14:paraId="0B8FAE5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79FBEE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SLM</w:t>
            </w:r>
          </w:p>
        </w:tc>
        <w:tc>
          <w:tcPr>
            <w:tcW w:w="8010" w:type="dxa"/>
            <w:tcBorders>
              <w:top w:val="single" w:sz="4" w:space="0" w:color="auto"/>
              <w:left w:val="single" w:sz="4" w:space="0" w:color="auto"/>
              <w:bottom w:val="single" w:sz="4" w:space="0" w:color="auto"/>
              <w:right w:val="single" w:sz="4" w:space="0" w:color="auto"/>
            </w:tcBorders>
            <w:hideMark/>
          </w:tcPr>
          <w:p w14:paraId="066C80A3"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shd w:val="clear" w:color="auto" w:fill="FFFFFF"/>
                <w:lang w:val="en-GB" w:eastAsia="ar-SA"/>
              </w:rPr>
              <w:t>Sustainable Land Management</w:t>
            </w:r>
          </w:p>
        </w:tc>
      </w:tr>
      <w:tr w:rsidR="00877FBE" w:rsidRPr="004A7ED1" w14:paraId="5BA9ABF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21FA070"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SPACC</w:t>
            </w:r>
          </w:p>
        </w:tc>
        <w:tc>
          <w:tcPr>
            <w:tcW w:w="8010" w:type="dxa"/>
            <w:tcBorders>
              <w:top w:val="single" w:sz="4" w:space="0" w:color="auto"/>
              <w:left w:val="single" w:sz="4" w:space="0" w:color="auto"/>
              <w:bottom w:val="single" w:sz="4" w:space="0" w:color="auto"/>
              <w:right w:val="single" w:sz="4" w:space="0" w:color="auto"/>
            </w:tcBorders>
            <w:hideMark/>
          </w:tcPr>
          <w:p w14:paraId="325AACF3" w14:textId="77777777" w:rsidR="00877FBE" w:rsidRPr="004A7ED1" w:rsidRDefault="00877FBE">
            <w:pPr>
              <w:spacing w:after="60"/>
              <w:rPr>
                <w:rFonts w:ascii="Times New Roman" w:hAnsi="Times New Roman" w:cs="Times New Roman"/>
                <w:kern w:val="2"/>
                <w:sz w:val="21"/>
                <w:szCs w:val="21"/>
                <w:shd w:val="clear" w:color="auto" w:fill="FFFFFF"/>
                <w:lang w:val="en-GB" w:eastAsia="ar-SA"/>
              </w:rPr>
            </w:pPr>
            <w:r w:rsidRPr="004A7ED1">
              <w:rPr>
                <w:rFonts w:ascii="Times New Roman" w:hAnsi="Times New Roman" w:cs="Times New Roman"/>
                <w:kern w:val="2"/>
                <w:sz w:val="21"/>
                <w:szCs w:val="21"/>
                <w:shd w:val="clear" w:color="auto" w:fill="FFFFFF"/>
                <w:lang w:val="en-GB" w:eastAsia="ar-SA"/>
              </w:rPr>
              <w:t>Special Program on Adaptation to Climate Change</w:t>
            </w:r>
          </w:p>
        </w:tc>
      </w:tr>
      <w:tr w:rsidR="00877FBE" w:rsidRPr="004A7ED1" w14:paraId="081F25A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736D35D"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bCs/>
                <w:sz w:val="21"/>
                <w:szCs w:val="21"/>
                <w:lang w:val="en-GB"/>
              </w:rPr>
              <w:t>SPCR</w:t>
            </w:r>
          </w:p>
        </w:tc>
        <w:tc>
          <w:tcPr>
            <w:tcW w:w="8010" w:type="dxa"/>
            <w:tcBorders>
              <w:top w:val="single" w:sz="4" w:space="0" w:color="auto"/>
              <w:left w:val="single" w:sz="4" w:space="0" w:color="auto"/>
              <w:bottom w:val="single" w:sz="4" w:space="0" w:color="auto"/>
              <w:right w:val="single" w:sz="4" w:space="0" w:color="auto"/>
            </w:tcBorders>
            <w:hideMark/>
          </w:tcPr>
          <w:p w14:paraId="2D5745D7" w14:textId="77777777" w:rsidR="00877FBE" w:rsidRPr="004A7ED1" w:rsidRDefault="00877FBE">
            <w:pPr>
              <w:spacing w:after="60"/>
              <w:rPr>
                <w:rFonts w:ascii="Times New Roman" w:hAnsi="Times New Roman" w:cs="Times New Roman"/>
                <w:kern w:val="2"/>
                <w:sz w:val="21"/>
                <w:szCs w:val="21"/>
                <w:shd w:val="clear" w:color="auto" w:fill="FFFFFF"/>
                <w:lang w:val="en-GB" w:eastAsia="ar-SA"/>
              </w:rPr>
            </w:pPr>
            <w:r w:rsidRPr="004A7ED1">
              <w:rPr>
                <w:rFonts w:ascii="Times New Roman" w:hAnsi="Times New Roman" w:cs="Times New Roman"/>
                <w:bCs/>
                <w:sz w:val="21"/>
                <w:szCs w:val="21"/>
                <w:lang w:val="en-GB"/>
              </w:rPr>
              <w:t>Strategic Program for Climate Resilience</w:t>
            </w:r>
          </w:p>
        </w:tc>
      </w:tr>
      <w:tr w:rsidR="00877FBE" w:rsidRPr="004A7ED1" w14:paraId="6E4741A0"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DF3EAEE"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eastAsia="Times New Roman" w:hAnsi="Times New Roman" w:cs="Times New Roman"/>
                <w:sz w:val="21"/>
                <w:szCs w:val="21"/>
                <w:lang w:val="en-GB"/>
              </w:rPr>
              <w:t>STAP</w:t>
            </w:r>
          </w:p>
        </w:tc>
        <w:tc>
          <w:tcPr>
            <w:tcW w:w="8010" w:type="dxa"/>
            <w:tcBorders>
              <w:top w:val="single" w:sz="4" w:space="0" w:color="auto"/>
              <w:left w:val="single" w:sz="4" w:space="0" w:color="auto"/>
              <w:bottom w:val="single" w:sz="4" w:space="0" w:color="auto"/>
              <w:right w:val="single" w:sz="4" w:space="0" w:color="auto"/>
            </w:tcBorders>
            <w:hideMark/>
          </w:tcPr>
          <w:p w14:paraId="01888AF3"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sz w:val="21"/>
                <w:szCs w:val="21"/>
                <w:lang w:val="en-GB"/>
              </w:rPr>
              <w:t>Scientific Technical Advisory Panel</w:t>
            </w:r>
          </w:p>
        </w:tc>
      </w:tr>
      <w:tr w:rsidR="00877FBE" w:rsidRPr="004A7ED1" w14:paraId="13A4A36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3EAD7D8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TE</w:t>
            </w:r>
          </w:p>
        </w:tc>
        <w:tc>
          <w:tcPr>
            <w:tcW w:w="8010" w:type="dxa"/>
            <w:tcBorders>
              <w:top w:val="single" w:sz="4" w:space="0" w:color="auto"/>
              <w:left w:val="single" w:sz="4" w:space="0" w:color="auto"/>
              <w:bottom w:val="single" w:sz="4" w:space="0" w:color="auto"/>
              <w:right w:val="single" w:sz="4" w:space="0" w:color="auto"/>
            </w:tcBorders>
            <w:hideMark/>
          </w:tcPr>
          <w:p w14:paraId="20B67B4B"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kern w:val="2"/>
                <w:sz w:val="21"/>
                <w:szCs w:val="21"/>
                <w:lang w:val="en-GB" w:eastAsia="ar-SA"/>
              </w:rPr>
              <w:t>Terminal Evaluation</w:t>
            </w:r>
          </w:p>
        </w:tc>
      </w:tr>
      <w:tr w:rsidR="00877FBE" w:rsidRPr="004A7ED1" w14:paraId="48433C26" w14:textId="77777777" w:rsidTr="00D20088">
        <w:trPr>
          <w:trHeight w:val="71"/>
        </w:trPr>
        <w:tc>
          <w:tcPr>
            <w:tcW w:w="2250" w:type="dxa"/>
            <w:tcBorders>
              <w:top w:val="single" w:sz="4" w:space="0" w:color="auto"/>
              <w:left w:val="single" w:sz="4" w:space="0" w:color="auto"/>
              <w:bottom w:val="single" w:sz="4" w:space="0" w:color="auto"/>
              <w:right w:val="single" w:sz="4" w:space="0" w:color="auto"/>
            </w:tcBorders>
            <w:hideMark/>
          </w:tcPr>
          <w:p w14:paraId="2E1D278B" w14:textId="77777777" w:rsidR="00877FBE" w:rsidRPr="004A7ED1" w:rsidRDefault="00877FBE">
            <w:pPr>
              <w:spacing w:after="60"/>
              <w:rPr>
                <w:rFonts w:ascii="Times New Roman" w:hAnsi="Times New Roman" w:cs="Times New Roman"/>
                <w:sz w:val="21"/>
                <w:szCs w:val="21"/>
                <w:lang w:val="en-GB"/>
              </w:rPr>
            </w:pPr>
            <w:proofErr w:type="spellStart"/>
            <w:r w:rsidRPr="004A7ED1">
              <w:rPr>
                <w:rFonts w:ascii="Times New Roman" w:hAnsi="Times New Roman" w:cs="Times New Roman"/>
                <w:sz w:val="21"/>
                <w:szCs w:val="21"/>
                <w:lang w:val="en-GB"/>
              </w:rPr>
              <w:t>ToR</w:t>
            </w:r>
            <w:proofErr w:type="spellEnd"/>
          </w:p>
        </w:tc>
        <w:tc>
          <w:tcPr>
            <w:tcW w:w="8010" w:type="dxa"/>
            <w:tcBorders>
              <w:top w:val="single" w:sz="4" w:space="0" w:color="auto"/>
              <w:left w:val="single" w:sz="4" w:space="0" w:color="auto"/>
              <w:bottom w:val="single" w:sz="4" w:space="0" w:color="auto"/>
              <w:right w:val="single" w:sz="4" w:space="0" w:color="auto"/>
            </w:tcBorders>
            <w:hideMark/>
          </w:tcPr>
          <w:p w14:paraId="2F82CEC6" w14:textId="77777777" w:rsidR="00877FBE" w:rsidRPr="004A7ED1" w:rsidRDefault="00877FBE">
            <w:pPr>
              <w:spacing w:after="60"/>
              <w:rPr>
                <w:rFonts w:ascii="Times New Roman" w:hAnsi="Times New Roman" w:cs="Times New Roman"/>
                <w:bCs/>
                <w:sz w:val="21"/>
                <w:szCs w:val="21"/>
                <w:lang w:val="en-GB"/>
              </w:rPr>
            </w:pPr>
            <w:r w:rsidRPr="004A7ED1">
              <w:rPr>
                <w:rFonts w:ascii="Times New Roman" w:hAnsi="Times New Roman" w:cs="Times New Roman"/>
                <w:sz w:val="21"/>
                <w:szCs w:val="21"/>
                <w:lang w:val="en-GB"/>
              </w:rPr>
              <w:t xml:space="preserve">Terms of Reference </w:t>
            </w:r>
          </w:p>
        </w:tc>
      </w:tr>
      <w:tr w:rsidR="00877FBE" w:rsidRPr="004A7ED1" w14:paraId="4EC2B8E1"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56675CD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UNCCD</w:t>
            </w:r>
          </w:p>
        </w:tc>
        <w:tc>
          <w:tcPr>
            <w:tcW w:w="8010" w:type="dxa"/>
            <w:tcBorders>
              <w:top w:val="single" w:sz="4" w:space="0" w:color="auto"/>
              <w:left w:val="single" w:sz="4" w:space="0" w:color="auto"/>
              <w:bottom w:val="single" w:sz="4" w:space="0" w:color="auto"/>
              <w:right w:val="single" w:sz="4" w:space="0" w:color="auto"/>
            </w:tcBorders>
            <w:hideMark/>
          </w:tcPr>
          <w:p w14:paraId="56607DB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United Nations Convention to Combat Desertification</w:t>
            </w:r>
          </w:p>
        </w:tc>
      </w:tr>
      <w:tr w:rsidR="00877FBE" w:rsidRPr="004A7ED1" w14:paraId="3A1B4D4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1F3B77D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UNDAF</w:t>
            </w:r>
          </w:p>
        </w:tc>
        <w:tc>
          <w:tcPr>
            <w:tcW w:w="8010" w:type="dxa"/>
            <w:tcBorders>
              <w:top w:val="single" w:sz="4" w:space="0" w:color="auto"/>
              <w:left w:val="single" w:sz="4" w:space="0" w:color="auto"/>
              <w:bottom w:val="single" w:sz="4" w:space="0" w:color="auto"/>
              <w:right w:val="single" w:sz="4" w:space="0" w:color="auto"/>
            </w:tcBorders>
            <w:hideMark/>
          </w:tcPr>
          <w:p w14:paraId="47704BD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United Nations Development Assistance Framework</w:t>
            </w:r>
          </w:p>
        </w:tc>
      </w:tr>
      <w:tr w:rsidR="00877FBE" w:rsidRPr="004A7ED1" w14:paraId="7B630B3E"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4717204"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UNDP</w:t>
            </w:r>
          </w:p>
        </w:tc>
        <w:tc>
          <w:tcPr>
            <w:tcW w:w="8010" w:type="dxa"/>
            <w:tcBorders>
              <w:top w:val="single" w:sz="4" w:space="0" w:color="auto"/>
              <w:left w:val="single" w:sz="4" w:space="0" w:color="auto"/>
              <w:bottom w:val="single" w:sz="4" w:space="0" w:color="auto"/>
              <w:right w:val="single" w:sz="4" w:space="0" w:color="auto"/>
            </w:tcBorders>
            <w:hideMark/>
          </w:tcPr>
          <w:p w14:paraId="4F2FE4A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United Nations Development Programme</w:t>
            </w:r>
          </w:p>
        </w:tc>
      </w:tr>
      <w:tr w:rsidR="00877FBE" w:rsidRPr="004A7ED1" w14:paraId="68E677F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1B3350C"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UNEP</w:t>
            </w:r>
          </w:p>
        </w:tc>
        <w:tc>
          <w:tcPr>
            <w:tcW w:w="8010" w:type="dxa"/>
            <w:tcBorders>
              <w:top w:val="single" w:sz="4" w:space="0" w:color="auto"/>
              <w:left w:val="single" w:sz="4" w:space="0" w:color="auto"/>
              <w:bottom w:val="single" w:sz="4" w:space="0" w:color="auto"/>
              <w:right w:val="single" w:sz="4" w:space="0" w:color="auto"/>
            </w:tcBorders>
            <w:hideMark/>
          </w:tcPr>
          <w:p w14:paraId="7306DA02"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United Nations Environment Programme</w:t>
            </w:r>
          </w:p>
        </w:tc>
      </w:tr>
      <w:tr w:rsidR="00877FBE" w:rsidRPr="004A7ED1" w14:paraId="65D55752"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C94EE4F"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UNEP-ROLAC</w:t>
            </w:r>
          </w:p>
        </w:tc>
        <w:tc>
          <w:tcPr>
            <w:tcW w:w="8010" w:type="dxa"/>
            <w:tcBorders>
              <w:top w:val="single" w:sz="4" w:space="0" w:color="auto"/>
              <w:left w:val="single" w:sz="4" w:space="0" w:color="auto"/>
              <w:bottom w:val="single" w:sz="4" w:space="0" w:color="auto"/>
              <w:right w:val="single" w:sz="4" w:space="0" w:color="auto"/>
            </w:tcBorders>
          </w:tcPr>
          <w:p w14:paraId="288733A7" w14:textId="0ED5EECF"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United Nations Environment Programme Regional Office for Latin America and </w:t>
            </w:r>
            <w:r w:rsidR="004516ED" w:rsidRPr="004A7ED1">
              <w:rPr>
                <w:rFonts w:ascii="Times New Roman" w:hAnsi="Times New Roman" w:cs="Times New Roman"/>
                <w:sz w:val="21"/>
                <w:szCs w:val="21"/>
                <w:lang w:val="en-GB"/>
              </w:rPr>
              <w:t>the</w:t>
            </w:r>
            <w:r w:rsidRPr="004A7ED1">
              <w:rPr>
                <w:rFonts w:ascii="Times New Roman" w:hAnsi="Times New Roman" w:cs="Times New Roman"/>
                <w:sz w:val="21"/>
                <w:szCs w:val="21"/>
                <w:lang w:val="en-GB"/>
              </w:rPr>
              <w:t xml:space="preserve"> Caribbean</w:t>
            </w:r>
          </w:p>
        </w:tc>
      </w:tr>
      <w:tr w:rsidR="00877FBE" w:rsidRPr="004A7ED1" w14:paraId="2BF82558"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483D3D5"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UNESCO</w:t>
            </w:r>
          </w:p>
        </w:tc>
        <w:tc>
          <w:tcPr>
            <w:tcW w:w="8010" w:type="dxa"/>
            <w:tcBorders>
              <w:top w:val="single" w:sz="4" w:space="0" w:color="auto"/>
              <w:left w:val="single" w:sz="4" w:space="0" w:color="auto"/>
              <w:bottom w:val="single" w:sz="4" w:space="0" w:color="auto"/>
              <w:right w:val="single" w:sz="4" w:space="0" w:color="auto"/>
            </w:tcBorders>
            <w:hideMark/>
          </w:tcPr>
          <w:p w14:paraId="10627390" w14:textId="77777777" w:rsidR="00877FBE" w:rsidRPr="004A7ED1" w:rsidRDefault="00D567CC">
            <w:pPr>
              <w:spacing w:after="60"/>
              <w:rPr>
                <w:rFonts w:ascii="Times New Roman" w:hAnsi="Times New Roman" w:cs="Times New Roman"/>
                <w:sz w:val="21"/>
                <w:szCs w:val="21"/>
                <w:lang w:val="en-GB"/>
              </w:rPr>
            </w:pPr>
            <w:hyperlink r:id="rId37" w:tooltip="United Nations" w:history="1">
              <w:r w:rsidR="00877FBE" w:rsidRPr="004A7ED1">
                <w:rPr>
                  <w:rStyle w:val="Hyperlink"/>
                  <w:rFonts w:ascii="Times New Roman" w:hAnsi="Times New Roman" w:cs="Times New Roman"/>
                  <w:color w:val="auto"/>
                  <w:sz w:val="21"/>
                  <w:szCs w:val="21"/>
                  <w:lang w:val="en-GB"/>
                </w:rPr>
                <w:t>United Nations</w:t>
              </w:r>
            </w:hyperlink>
            <w:r w:rsidR="00877FBE" w:rsidRPr="004A7ED1">
              <w:rPr>
                <w:rFonts w:ascii="Times New Roman" w:hAnsi="Times New Roman" w:cs="Times New Roman"/>
                <w:sz w:val="21"/>
                <w:szCs w:val="21"/>
                <w:lang w:val="en-GB"/>
              </w:rPr>
              <w:t xml:space="preserve"> Educational, Scientific and Cultural Organization</w:t>
            </w:r>
          </w:p>
        </w:tc>
      </w:tr>
      <w:tr w:rsidR="00877FBE" w:rsidRPr="004A7ED1" w14:paraId="06CBA295"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69BD6620"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UNISDR</w:t>
            </w:r>
          </w:p>
        </w:tc>
        <w:tc>
          <w:tcPr>
            <w:tcW w:w="8010" w:type="dxa"/>
            <w:tcBorders>
              <w:top w:val="single" w:sz="4" w:space="0" w:color="auto"/>
              <w:left w:val="single" w:sz="4" w:space="0" w:color="auto"/>
              <w:bottom w:val="single" w:sz="4" w:space="0" w:color="auto"/>
              <w:right w:val="single" w:sz="4" w:space="0" w:color="auto"/>
            </w:tcBorders>
            <w:hideMark/>
          </w:tcPr>
          <w:p w14:paraId="2203CC91"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United Nations International Strategy for Disaster Risk Reduction</w:t>
            </w:r>
          </w:p>
        </w:tc>
      </w:tr>
      <w:tr w:rsidR="00877FBE" w:rsidRPr="004A7ED1" w14:paraId="61688876"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4D28E1AE"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USD</w:t>
            </w:r>
          </w:p>
        </w:tc>
        <w:tc>
          <w:tcPr>
            <w:tcW w:w="8010" w:type="dxa"/>
            <w:tcBorders>
              <w:top w:val="single" w:sz="4" w:space="0" w:color="auto"/>
              <w:left w:val="single" w:sz="4" w:space="0" w:color="auto"/>
              <w:bottom w:val="single" w:sz="4" w:space="0" w:color="auto"/>
              <w:right w:val="single" w:sz="4" w:space="0" w:color="auto"/>
            </w:tcBorders>
            <w:hideMark/>
          </w:tcPr>
          <w:p w14:paraId="3466A8DA"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United States Dollar</w:t>
            </w:r>
          </w:p>
        </w:tc>
      </w:tr>
      <w:tr w:rsidR="00877FBE" w:rsidRPr="004A7ED1" w14:paraId="4CA2E869"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02480BD6"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WB</w:t>
            </w:r>
          </w:p>
        </w:tc>
        <w:tc>
          <w:tcPr>
            <w:tcW w:w="8010" w:type="dxa"/>
            <w:tcBorders>
              <w:top w:val="single" w:sz="4" w:space="0" w:color="auto"/>
              <w:left w:val="single" w:sz="4" w:space="0" w:color="auto"/>
              <w:bottom w:val="single" w:sz="4" w:space="0" w:color="auto"/>
              <w:right w:val="single" w:sz="4" w:space="0" w:color="auto"/>
            </w:tcBorders>
            <w:hideMark/>
          </w:tcPr>
          <w:p w14:paraId="20FAB29D"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kern w:val="2"/>
                <w:sz w:val="21"/>
                <w:szCs w:val="21"/>
                <w:lang w:val="en-GB" w:eastAsia="ar-SA"/>
              </w:rPr>
              <w:t>World Bank</w:t>
            </w:r>
          </w:p>
        </w:tc>
      </w:tr>
      <w:tr w:rsidR="00877FBE" w:rsidRPr="004A7ED1" w14:paraId="7DCC5122" w14:textId="77777777" w:rsidTr="00D20088">
        <w:tc>
          <w:tcPr>
            <w:tcW w:w="2250" w:type="dxa"/>
            <w:tcBorders>
              <w:top w:val="single" w:sz="4" w:space="0" w:color="auto"/>
              <w:left w:val="single" w:sz="4" w:space="0" w:color="auto"/>
              <w:bottom w:val="single" w:sz="4" w:space="0" w:color="auto"/>
              <w:right w:val="single" w:sz="4" w:space="0" w:color="auto"/>
            </w:tcBorders>
            <w:hideMark/>
          </w:tcPr>
          <w:p w14:paraId="20BAD78B" w14:textId="77777777" w:rsidR="00877FBE" w:rsidRPr="004A7ED1" w:rsidRDefault="00877FBE">
            <w:pPr>
              <w:spacing w:after="60"/>
              <w:rPr>
                <w:rFonts w:ascii="Times New Roman" w:hAnsi="Times New Roman" w:cs="Times New Roman"/>
                <w:kern w:val="2"/>
                <w:sz w:val="21"/>
                <w:szCs w:val="21"/>
                <w:lang w:val="en-GB" w:eastAsia="ar-SA"/>
              </w:rPr>
            </w:pPr>
            <w:r w:rsidRPr="004A7ED1">
              <w:rPr>
                <w:rFonts w:ascii="Times New Roman" w:hAnsi="Times New Roman" w:cs="Times New Roman"/>
                <w:kern w:val="2"/>
                <w:sz w:val="21"/>
                <w:szCs w:val="21"/>
                <w:lang w:val="en-GB" w:eastAsia="ar-SA"/>
              </w:rPr>
              <w:t>WINFA</w:t>
            </w:r>
          </w:p>
        </w:tc>
        <w:tc>
          <w:tcPr>
            <w:tcW w:w="8010" w:type="dxa"/>
            <w:tcBorders>
              <w:top w:val="single" w:sz="4" w:space="0" w:color="auto"/>
              <w:left w:val="single" w:sz="4" w:space="0" w:color="auto"/>
              <w:bottom w:val="single" w:sz="4" w:space="0" w:color="auto"/>
              <w:right w:val="single" w:sz="4" w:space="0" w:color="auto"/>
            </w:tcBorders>
            <w:hideMark/>
          </w:tcPr>
          <w:p w14:paraId="3AEBA957" w14:textId="77777777" w:rsidR="00877FBE" w:rsidRPr="004A7ED1" w:rsidRDefault="00877FBE">
            <w:pPr>
              <w:spacing w:after="60"/>
              <w:rPr>
                <w:rFonts w:ascii="Times New Roman" w:hAnsi="Times New Roman" w:cs="Times New Roman"/>
                <w:sz w:val="21"/>
                <w:szCs w:val="21"/>
                <w:lang w:val="en-GB"/>
              </w:rPr>
            </w:pPr>
            <w:r w:rsidRPr="004A7ED1">
              <w:rPr>
                <w:rFonts w:ascii="Times New Roman" w:hAnsi="Times New Roman" w:cs="Times New Roman"/>
                <w:sz w:val="21"/>
                <w:szCs w:val="21"/>
                <w:lang w:val="en-GB"/>
              </w:rPr>
              <w:t>Windward Islands Farmer’s Association</w:t>
            </w:r>
          </w:p>
        </w:tc>
      </w:tr>
    </w:tbl>
    <w:p w14:paraId="22518016" w14:textId="77777777" w:rsidR="00877FBE" w:rsidRPr="004A7ED1" w:rsidRDefault="00877FBE" w:rsidP="001B2AC0">
      <w:pPr>
        <w:spacing w:after="0"/>
        <w:jc w:val="center"/>
        <w:rPr>
          <w:rFonts w:ascii="Times New Roman" w:hAnsi="Times New Roman" w:cs="Times New Roman"/>
          <w:b/>
          <w:sz w:val="28"/>
          <w:szCs w:val="28"/>
          <w:lang w:val="en-GB"/>
        </w:rPr>
      </w:pPr>
    </w:p>
    <w:p w14:paraId="3077C115" w14:textId="77777777" w:rsidR="00D73540" w:rsidRPr="004A7ED1" w:rsidRDefault="00D73540" w:rsidP="001B2AC0">
      <w:pPr>
        <w:spacing w:after="0"/>
        <w:jc w:val="center"/>
        <w:rPr>
          <w:rFonts w:ascii="Times New Roman" w:hAnsi="Times New Roman" w:cs="Times New Roman"/>
          <w:b/>
          <w:sz w:val="28"/>
          <w:szCs w:val="28"/>
          <w:lang w:val="en-GB"/>
        </w:rPr>
        <w:sectPr w:rsidR="00D73540" w:rsidRPr="004A7ED1" w:rsidSect="006D7FCD">
          <w:pgSz w:w="15840" w:h="12240" w:orient="landscape"/>
          <w:pgMar w:top="1440" w:right="1440" w:bottom="1440" w:left="1440" w:header="720" w:footer="720" w:gutter="0"/>
          <w:cols w:space="720"/>
          <w:docGrid w:linePitch="360"/>
        </w:sectPr>
      </w:pPr>
    </w:p>
    <w:p w14:paraId="2BAB93DA" w14:textId="2763887C" w:rsidR="00877FBE" w:rsidRPr="004A7ED1" w:rsidRDefault="00877FBE" w:rsidP="001B2AC0">
      <w:pPr>
        <w:spacing w:after="0"/>
        <w:jc w:val="center"/>
        <w:rPr>
          <w:rFonts w:ascii="Times New Roman" w:hAnsi="Times New Roman" w:cs="Times New Roman"/>
          <w:b/>
          <w:sz w:val="28"/>
          <w:szCs w:val="28"/>
          <w:lang w:val="en-GB"/>
        </w:rPr>
      </w:pPr>
    </w:p>
    <w:p w14:paraId="7053CD16" w14:textId="77777777" w:rsidR="00205224" w:rsidRPr="004A7ED1" w:rsidRDefault="00205224" w:rsidP="00205224">
      <w:pPr>
        <w:spacing w:after="0"/>
        <w:jc w:val="center"/>
        <w:rPr>
          <w:rFonts w:ascii="Times New Roman" w:hAnsi="Times New Roman" w:cs="Times New Roman"/>
          <w:b/>
          <w:sz w:val="24"/>
          <w:szCs w:val="24"/>
          <w:lang w:val="en-GB"/>
        </w:rPr>
      </w:pPr>
      <w:r w:rsidRPr="004A7ED1">
        <w:rPr>
          <w:rFonts w:ascii="Times New Roman" w:hAnsi="Times New Roman" w:cs="Times New Roman"/>
          <w:b/>
          <w:sz w:val="24"/>
          <w:szCs w:val="24"/>
          <w:lang w:val="en-GB"/>
        </w:rPr>
        <w:t>Annex N: Capacity Development Scorecard</w:t>
      </w:r>
    </w:p>
    <w:p w14:paraId="59EFBC5A" w14:textId="2B2B2ACA" w:rsidR="00205224" w:rsidRPr="004A7ED1" w:rsidRDefault="00205224" w:rsidP="00205224">
      <w:pPr>
        <w:spacing w:after="0"/>
        <w:jc w:val="center"/>
        <w:rPr>
          <w:rFonts w:ascii="Times New Roman" w:hAnsi="Times New Roman" w:cs="Times New Roman"/>
          <w:b/>
          <w:lang w:val="en-GB"/>
        </w:rPr>
      </w:pPr>
      <w:r w:rsidRPr="004A7ED1">
        <w:rPr>
          <w:rFonts w:ascii="Times New Roman" w:hAnsi="Times New Roman" w:cs="Times New Roman"/>
          <w:b/>
          <w:lang w:val="en-GB"/>
        </w:rPr>
        <w:t>Promoting Sustainable Land Management (SLM)</w:t>
      </w:r>
      <w:r w:rsidR="005C128B" w:rsidRPr="004A7ED1">
        <w:rPr>
          <w:rFonts w:ascii="Times New Roman" w:hAnsi="Times New Roman" w:cs="Times New Roman"/>
          <w:b/>
          <w:lang w:val="en-GB"/>
        </w:rPr>
        <w:t xml:space="preserve"> and Sustainable Agriculture</w:t>
      </w:r>
      <w:r w:rsidRPr="004A7ED1">
        <w:rPr>
          <w:rFonts w:ascii="Times New Roman" w:hAnsi="Times New Roman" w:cs="Times New Roman"/>
          <w:b/>
          <w:lang w:val="en-GB"/>
        </w:rPr>
        <w:t xml:space="preserve"> </w:t>
      </w:r>
      <w:r w:rsidR="008A220D" w:rsidRPr="004A7ED1">
        <w:rPr>
          <w:rFonts w:ascii="Times New Roman" w:hAnsi="Times New Roman" w:cs="Times New Roman"/>
          <w:b/>
          <w:lang w:val="en-GB"/>
        </w:rPr>
        <w:t xml:space="preserve">in the Commonwealth of </w:t>
      </w:r>
      <w:r w:rsidR="00C76F24" w:rsidRPr="004A7ED1">
        <w:rPr>
          <w:rFonts w:ascii="Times New Roman" w:hAnsi="Times New Roman" w:cs="Times New Roman"/>
          <w:b/>
          <w:lang w:val="en-GB"/>
        </w:rPr>
        <w:t>Dominica</w:t>
      </w:r>
    </w:p>
    <w:p w14:paraId="5D19B02B" w14:textId="77777777" w:rsidR="00205224" w:rsidRPr="004A7ED1" w:rsidRDefault="00205224" w:rsidP="00205224">
      <w:pPr>
        <w:spacing w:after="0"/>
        <w:rPr>
          <w:rFonts w:ascii="Times New Roman" w:hAnsi="Times New Roman" w:cs="Times New Roman"/>
          <w:lang w:val="en-GB"/>
        </w:rPr>
      </w:pPr>
    </w:p>
    <w:tbl>
      <w:tblPr>
        <w:tblW w:w="14580" w:type="dxa"/>
        <w:tblInd w:w="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A0" w:firstRow="1" w:lastRow="0" w:firstColumn="1" w:lastColumn="0" w:noHBand="0" w:noVBand="1"/>
      </w:tblPr>
      <w:tblGrid>
        <w:gridCol w:w="1440"/>
        <w:gridCol w:w="4860"/>
        <w:gridCol w:w="720"/>
        <w:gridCol w:w="540"/>
        <w:gridCol w:w="2880"/>
        <w:gridCol w:w="3150"/>
        <w:gridCol w:w="990"/>
      </w:tblGrid>
      <w:tr w:rsidR="00205224" w:rsidRPr="004A7ED1" w14:paraId="06F9F3CB" w14:textId="77777777" w:rsidTr="003858FC">
        <w:trPr>
          <w:tblHeader/>
        </w:trPr>
        <w:tc>
          <w:tcPr>
            <w:tcW w:w="14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3D885BE8" w14:textId="77777777" w:rsidR="00205224" w:rsidRPr="004A7ED1" w:rsidRDefault="00205224" w:rsidP="00D20088">
            <w:pPr>
              <w:spacing w:after="0" w:line="240" w:lineRule="auto"/>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Capacity Result / Indicator</w:t>
            </w:r>
          </w:p>
        </w:tc>
        <w:tc>
          <w:tcPr>
            <w:tcW w:w="486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333A978B" w14:textId="77777777" w:rsidR="00205224" w:rsidRPr="004A7ED1" w:rsidRDefault="00205224" w:rsidP="00D20088">
            <w:pPr>
              <w:spacing w:after="0" w:line="240" w:lineRule="auto"/>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Staged Indicators</w:t>
            </w:r>
          </w:p>
        </w:tc>
        <w:tc>
          <w:tcPr>
            <w:tcW w:w="72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69D4752D" w14:textId="77777777" w:rsidR="00205224" w:rsidRPr="004A7ED1" w:rsidRDefault="00205224" w:rsidP="00D20088">
            <w:pPr>
              <w:spacing w:after="0" w:line="240" w:lineRule="auto"/>
              <w:ind w:left="-82" w:right="-108"/>
              <w:jc w:val="center"/>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Rating</w:t>
            </w:r>
          </w:p>
        </w:tc>
        <w:tc>
          <w:tcPr>
            <w:tcW w:w="54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16A03CB5" w14:textId="77777777" w:rsidR="00205224" w:rsidRPr="004A7ED1" w:rsidRDefault="00205224" w:rsidP="00D20088">
            <w:pPr>
              <w:spacing w:after="0" w:line="240" w:lineRule="auto"/>
              <w:ind w:left="-108" w:right="-108"/>
              <w:jc w:val="center"/>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Score</w:t>
            </w:r>
          </w:p>
        </w:tc>
        <w:tc>
          <w:tcPr>
            <w:tcW w:w="288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1C459AD0" w14:textId="77777777" w:rsidR="00205224" w:rsidRPr="004A7ED1" w:rsidRDefault="00205224" w:rsidP="00D20088">
            <w:pPr>
              <w:spacing w:after="0" w:line="240" w:lineRule="auto"/>
              <w:jc w:val="center"/>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Comments</w:t>
            </w:r>
          </w:p>
        </w:tc>
        <w:tc>
          <w:tcPr>
            <w:tcW w:w="315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3550D3BD" w14:textId="77777777" w:rsidR="00205224" w:rsidRPr="004A7ED1" w:rsidRDefault="00205224" w:rsidP="00D20088">
            <w:pPr>
              <w:spacing w:after="0" w:line="240" w:lineRule="auto"/>
              <w:jc w:val="center"/>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Next Steps</w:t>
            </w:r>
          </w:p>
        </w:tc>
        <w:tc>
          <w:tcPr>
            <w:tcW w:w="990" w:type="dxa"/>
            <w:tcBorders>
              <w:top w:val="single" w:sz="4" w:space="0" w:color="00000A"/>
              <w:left w:val="single" w:sz="4" w:space="0" w:color="00000A"/>
              <w:bottom w:val="single" w:sz="4" w:space="0" w:color="00000A"/>
              <w:right w:val="single" w:sz="4" w:space="0" w:color="00000A"/>
            </w:tcBorders>
            <w:shd w:val="clear" w:color="auto" w:fill="A6A6A6"/>
            <w:tcMar>
              <w:left w:w="108" w:type="dxa"/>
            </w:tcMar>
            <w:vAlign w:val="center"/>
          </w:tcPr>
          <w:p w14:paraId="78D7B9A5" w14:textId="77777777" w:rsidR="00205224" w:rsidRPr="004A7ED1" w:rsidRDefault="00205224" w:rsidP="00D20088">
            <w:pPr>
              <w:spacing w:after="0" w:line="240" w:lineRule="auto"/>
              <w:ind w:left="-116" w:right="-108"/>
              <w:jc w:val="center"/>
              <w:rPr>
                <w:rFonts w:ascii="Times New Roman" w:hAnsi="Times New Roman" w:cs="Times New Roman"/>
                <w:b/>
                <w:color w:val="FFFFFF"/>
                <w:sz w:val="20"/>
                <w:szCs w:val="20"/>
                <w:lang w:val="en-GB"/>
              </w:rPr>
            </w:pPr>
            <w:r w:rsidRPr="004A7ED1">
              <w:rPr>
                <w:rFonts w:ascii="Times New Roman" w:hAnsi="Times New Roman" w:cs="Times New Roman"/>
                <w:b/>
                <w:color w:val="FFFFFF"/>
                <w:sz w:val="20"/>
                <w:szCs w:val="20"/>
                <w:lang w:val="en-GB"/>
              </w:rPr>
              <w:t>Relevant Project Outcome</w:t>
            </w:r>
          </w:p>
        </w:tc>
      </w:tr>
      <w:tr w:rsidR="00205224" w:rsidRPr="004A7ED1" w14:paraId="304B2705" w14:textId="77777777" w:rsidTr="003858FC">
        <w:tc>
          <w:tcPr>
            <w:tcW w:w="14580" w:type="dxa"/>
            <w:gridSpan w:val="7"/>
            <w:tcBorders>
              <w:top w:val="single" w:sz="4" w:space="0" w:color="00000A"/>
              <w:left w:val="single" w:sz="4" w:space="0" w:color="00000A"/>
              <w:bottom w:val="single" w:sz="4" w:space="0" w:color="00000A"/>
              <w:right w:val="single" w:sz="4" w:space="0" w:color="00000A"/>
            </w:tcBorders>
            <w:shd w:val="clear" w:color="auto" w:fill="C6D9F1"/>
            <w:tcMar>
              <w:left w:w="108" w:type="dxa"/>
            </w:tcMar>
          </w:tcPr>
          <w:p w14:paraId="3E0A682C" w14:textId="77777777" w:rsidR="00205224" w:rsidRPr="004A7ED1" w:rsidRDefault="00205224" w:rsidP="00D20088">
            <w:pPr>
              <w:spacing w:after="0" w:line="240" w:lineRule="auto"/>
              <w:rPr>
                <w:rFonts w:ascii="Times New Roman" w:hAnsi="Times New Roman" w:cs="Times New Roman"/>
                <w:b/>
                <w:sz w:val="20"/>
                <w:szCs w:val="20"/>
                <w:lang w:val="en-GB"/>
              </w:rPr>
            </w:pPr>
            <w:r w:rsidRPr="004A7ED1">
              <w:rPr>
                <w:rFonts w:ascii="Times New Roman" w:hAnsi="Times New Roman" w:cs="Times New Roman"/>
                <w:b/>
                <w:sz w:val="20"/>
                <w:szCs w:val="20"/>
                <w:lang w:val="en-GB"/>
              </w:rPr>
              <w:t>CR1: Capacities for engagement</w:t>
            </w:r>
          </w:p>
        </w:tc>
      </w:tr>
      <w:tr w:rsidR="00205224" w:rsidRPr="004A7ED1" w14:paraId="110AB264"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E24A5C9"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 – Degree of legitimacy / mandate of lead environmental organizations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EF8E7FC"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Organizational responsibilities for environmental management are not clearly defined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DE891D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3E2F3F6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35A0B7B3" w14:textId="31E37F1A" w:rsidR="00205224" w:rsidRPr="004A7ED1" w:rsidRDefault="00205224" w:rsidP="004935ED">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Institutional responsibilities for environmental management </w:t>
            </w:r>
            <w:proofErr w:type="gramStart"/>
            <w:r w:rsidR="004935ED" w:rsidRPr="004A7ED1">
              <w:rPr>
                <w:rFonts w:ascii="Times New Roman" w:hAnsi="Times New Roman" w:cs="Times New Roman"/>
                <w:sz w:val="20"/>
                <w:szCs w:val="20"/>
                <w:lang w:val="en-GB"/>
              </w:rPr>
              <w:t>is</w:t>
            </w:r>
            <w:proofErr w:type="gramEnd"/>
            <w:r w:rsidR="004935ED" w:rsidRPr="004A7ED1">
              <w:rPr>
                <w:rFonts w:ascii="Times New Roman" w:hAnsi="Times New Roman" w:cs="Times New Roman"/>
                <w:sz w:val="20"/>
                <w:szCs w:val="20"/>
                <w:lang w:val="en-GB"/>
              </w:rPr>
              <w:t xml:space="preserve"> now the remit of Ministry of Environment, Climate Resilience, Disaster Management and Urban Renewal.</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71B420F8" w14:textId="154FD7B3" w:rsidR="00205224" w:rsidRPr="004A7ED1" w:rsidRDefault="004935ED"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project will develop policies/regulations that will address land management practices in Dominica coming out of the wake of hurricane Maria</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2661CD38"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1.1</w:t>
            </w:r>
          </w:p>
        </w:tc>
      </w:tr>
      <w:tr w:rsidR="00205224" w:rsidRPr="004A7ED1" w14:paraId="79752DEB"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26A6005"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5F29AC7"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Organizational responsibilities for environmental management are identified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7287A8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16F1ED7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5A2F5581"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64F011F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68ED7A2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0A2404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F6F9033"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5FBC9E0"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Authority and legitimacy of all lead organizations responsible for environmental management are partially recognized by stakeholders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77C4594"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7586293C" w14:textId="77777777" w:rsidR="00205224" w:rsidRPr="004A7ED1" w:rsidRDefault="00205224" w:rsidP="00D20088">
            <w:pPr>
              <w:spacing w:after="0" w:line="240" w:lineRule="auto"/>
              <w:jc w:val="center"/>
              <w:rPr>
                <w:rFonts w:ascii="Times New Roman" w:hAnsi="Times New Roman" w:cs="Times New Roman"/>
                <w:b/>
                <w:bCs/>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36E8E75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2000014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B3CA567"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132E7C2"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B87BD4E"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1761BF2"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Authority and legitimacy of all lead organizations responsible for environmental management are recognized by stakeholders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B1AFF1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35B9BA1A"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3125449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7DC6650B"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3F1F5CA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599CCF7C"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8F1DCF0"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Indictor 2 – Existence of operational co-management mechanisms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1B5A666"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No co-management mechanisms are in place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0BD6E4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2E3C3764" w14:textId="45192127" w:rsidR="00205224" w:rsidRPr="004A7ED1" w:rsidRDefault="004D17DF"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5725C79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There are some shared responsibilities between state agencies and civil society </w:t>
            </w:r>
            <w:proofErr w:type="gramStart"/>
            <w:r w:rsidRPr="004A7ED1">
              <w:rPr>
                <w:rFonts w:ascii="Times New Roman" w:hAnsi="Times New Roman" w:cs="Times New Roman"/>
                <w:sz w:val="20"/>
                <w:szCs w:val="20"/>
                <w:lang w:val="en-GB"/>
              </w:rPr>
              <w:t>organizations</w:t>
            </w:r>
            <w:proofErr w:type="gramEnd"/>
            <w:r w:rsidRPr="004A7ED1">
              <w:rPr>
                <w:rFonts w:ascii="Times New Roman" w:hAnsi="Times New Roman" w:cs="Times New Roman"/>
                <w:sz w:val="20"/>
                <w:szCs w:val="20"/>
                <w:lang w:val="en-GB"/>
              </w:rPr>
              <w:t xml:space="preserve"> but co-management principles are not embedded in the current environmental legislation.</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5F6640D8" w14:textId="3A74CCEC" w:rsidR="00205224" w:rsidRPr="004A7ED1" w:rsidRDefault="004D17DF"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reforestation exercise will involve labour being provide for from the communities surrounding the park under the supervision of senior personnel from the forestry division.</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70D294A1"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1.2</w:t>
            </w:r>
          </w:p>
        </w:tc>
      </w:tr>
      <w:tr w:rsidR="00205224" w:rsidRPr="004A7ED1" w14:paraId="3D4F6CC5"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FD0B092"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412B9CA"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Some co-management mechanisms are in place and operational</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D6E51D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1C45E48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405C862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3892623A"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62CF146C"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E5363BF"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B0C8CDF"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B850F8B" w14:textId="77777777" w:rsidR="00205224" w:rsidRPr="004A7ED1" w:rsidRDefault="00205224" w:rsidP="00D20088">
            <w:pPr>
              <w:spacing w:after="0" w:line="240" w:lineRule="auto"/>
              <w:ind w:right="-134"/>
              <w:rPr>
                <w:rFonts w:ascii="Times New Roman" w:hAnsi="Times New Roman" w:cs="Times New Roman"/>
                <w:sz w:val="20"/>
                <w:szCs w:val="20"/>
                <w:lang w:val="en-GB"/>
              </w:rPr>
            </w:pPr>
            <w:r w:rsidRPr="004A7ED1">
              <w:rPr>
                <w:rFonts w:ascii="Times New Roman" w:hAnsi="Times New Roman" w:cs="Times New Roman"/>
                <w:sz w:val="20"/>
                <w:szCs w:val="20"/>
                <w:lang w:val="en-GB"/>
              </w:rPr>
              <w:t>Some co-management mechanisms are formally established through agreements, MOUs, etc.</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AB21ABD"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7DB8BD4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3342D10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2559808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5A3F74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82AFF87"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0266C54"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D16B977" w14:textId="77777777" w:rsidR="00205224" w:rsidRPr="004A7ED1" w:rsidRDefault="00205224" w:rsidP="00D20088">
            <w:pPr>
              <w:spacing w:after="0" w:line="240" w:lineRule="auto"/>
              <w:ind w:right="-134"/>
              <w:rPr>
                <w:rFonts w:ascii="Times New Roman" w:hAnsi="Times New Roman" w:cs="Times New Roman"/>
                <w:sz w:val="20"/>
                <w:szCs w:val="20"/>
                <w:lang w:val="en-GB"/>
              </w:rPr>
            </w:pPr>
            <w:r w:rsidRPr="004A7ED1">
              <w:rPr>
                <w:rFonts w:ascii="Times New Roman" w:hAnsi="Times New Roman" w:cs="Times New Roman"/>
                <w:sz w:val="20"/>
                <w:szCs w:val="20"/>
                <w:lang w:val="en-GB"/>
              </w:rPr>
              <w:t>Comprehensive co-management mechanisms are formally established and are operational / functional</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BD5FA1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7AE8724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427464B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06494576"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43FA661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57B4867F"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499DE52"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Indicator 3 – Existence of cooperation with stakeholder groups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DF2C86E"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Identification of stakeholders and their participation/involvement in decision-making is poor</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5FFF93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68091B08"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405EF080" w14:textId="6168EEFD" w:rsidR="00205224" w:rsidRPr="004A7ED1" w:rsidRDefault="00205224" w:rsidP="009A3E3D">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Stakeholders are very involved in public consultations that lead to decision-making and policy </w:t>
            </w:r>
            <w:proofErr w:type="gramStart"/>
            <w:r w:rsidRPr="004A7ED1">
              <w:rPr>
                <w:rFonts w:ascii="Times New Roman" w:hAnsi="Times New Roman" w:cs="Times New Roman"/>
                <w:sz w:val="20"/>
                <w:szCs w:val="20"/>
                <w:lang w:val="en-GB"/>
              </w:rPr>
              <w:t>formulation</w:t>
            </w:r>
            <w:proofErr w:type="gramEnd"/>
            <w:r w:rsidRPr="004A7ED1">
              <w:rPr>
                <w:rFonts w:ascii="Times New Roman" w:hAnsi="Times New Roman" w:cs="Times New Roman"/>
                <w:sz w:val="20"/>
                <w:szCs w:val="20"/>
                <w:lang w:val="en-GB"/>
              </w:rPr>
              <w:t xml:space="preserve"> but enforcement is left to the state. </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153D3C3D" w14:textId="11A55C85" w:rsidR="00205224" w:rsidRPr="004A7ED1" w:rsidRDefault="006553A4" w:rsidP="009A3E3D">
            <w:pPr>
              <w:spacing w:after="0" w:line="240" w:lineRule="auto"/>
              <w:rPr>
                <w:rFonts w:ascii="Times New Roman" w:hAnsi="Times New Roman" w:cs="Times New Roman"/>
                <w:sz w:val="20"/>
                <w:szCs w:val="20"/>
                <w:lang w:val="en-GB"/>
              </w:rPr>
            </w:pPr>
            <w:r w:rsidRPr="004A7ED1">
              <w:rPr>
                <w:rFonts w:ascii="Times New Roman" w:hAnsi="Times New Roman" w:cs="Times New Roman"/>
                <w:bCs/>
                <w:sz w:val="20"/>
                <w:szCs w:val="20"/>
                <w:lang w:val="en-GB"/>
              </w:rPr>
              <w:t>Stakeholders have played an important role in the implementation of the PPG, in particularly helping to s</w:t>
            </w:r>
            <w:r w:rsidR="00C76F24" w:rsidRPr="004A7ED1">
              <w:rPr>
                <w:rFonts w:ascii="Times New Roman" w:hAnsi="Times New Roman" w:cs="Times New Roman"/>
                <w:bCs/>
                <w:sz w:val="20"/>
                <w:szCs w:val="20"/>
                <w:lang w:val="en-GB"/>
              </w:rPr>
              <w:t>hape GEF Alternative.</w:t>
            </w:r>
            <w:r w:rsidRPr="004A7ED1">
              <w:rPr>
                <w:rFonts w:ascii="Times New Roman" w:hAnsi="Times New Roman" w:cs="Times New Roman"/>
                <w:bCs/>
                <w:sz w:val="20"/>
                <w:szCs w:val="20"/>
                <w:lang w:val="en-GB"/>
              </w:rPr>
              <w:t xml:space="preserve"> This involvement will continue during the implementation phase of the project. </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693CAC8D"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1.2</w:t>
            </w:r>
          </w:p>
        </w:tc>
      </w:tr>
      <w:tr w:rsidR="00205224" w:rsidRPr="004A7ED1" w14:paraId="4A500FD7"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39897D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0060DEA"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identified but their participation in decision-making is limited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35098B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15FE40C7"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5607C58B"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033248A1"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B1907E1"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0B7E8990"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C7C986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2F067F6"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identified and regular consultations mechanisms are established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BD1249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517618C9"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3AA1C62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6B3B14D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549C4E8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D0E130D"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07002FA"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42EE3FF"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identified and they actively contribute to established participative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5ED89CD"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04CC40FD"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2AE5D046"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4D73E74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727C13BC"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0123C0E8" w14:textId="77777777" w:rsidTr="003858FC">
        <w:tc>
          <w:tcPr>
            <w:tcW w:w="14580" w:type="dxa"/>
            <w:gridSpan w:val="7"/>
            <w:tcBorders>
              <w:top w:val="single" w:sz="4" w:space="0" w:color="00000A"/>
              <w:left w:val="single" w:sz="4" w:space="0" w:color="00000A"/>
              <w:bottom w:val="single" w:sz="4" w:space="0" w:color="00000A"/>
              <w:right w:val="single" w:sz="4" w:space="0" w:color="00000A"/>
            </w:tcBorders>
            <w:shd w:val="clear" w:color="auto" w:fill="C6D9F1"/>
            <w:tcMar>
              <w:left w:w="108" w:type="dxa"/>
            </w:tcMar>
          </w:tcPr>
          <w:p w14:paraId="3FFDA806"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CR 2: Capacities to generate, access and use information and knowledge</w:t>
            </w:r>
          </w:p>
        </w:tc>
      </w:tr>
      <w:tr w:rsidR="00205224" w:rsidRPr="004A7ED1" w14:paraId="35B45D55"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3AC25C6"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4 – Degree of environmental awareness of stakeholders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E31FE31"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not aware about global environmental issues and their related possible solutions (MEAs)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EF153E6"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7B2C7DE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74E842CA" w14:textId="606FF88A"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In recent times there has been an increase in environment-related information and awareness on issues but there is need   to build capacity and develop tools for sustainable environmental management.</w:t>
            </w:r>
            <w:r w:rsidR="002721F0" w:rsidRPr="004A7ED1">
              <w:rPr>
                <w:rFonts w:ascii="Times New Roman" w:hAnsi="Times New Roman" w:cs="Times New Roman"/>
                <w:sz w:val="20"/>
                <w:szCs w:val="20"/>
                <w:lang w:val="en-GB"/>
              </w:rPr>
              <w:t xml:space="preserve"> The impact of </w:t>
            </w:r>
            <w:proofErr w:type="gramStart"/>
            <w:r w:rsidR="002721F0" w:rsidRPr="004A7ED1">
              <w:rPr>
                <w:rFonts w:ascii="Times New Roman" w:hAnsi="Times New Roman" w:cs="Times New Roman"/>
                <w:sz w:val="20"/>
                <w:szCs w:val="20"/>
                <w:lang w:val="en-GB"/>
              </w:rPr>
              <w:lastRenderedPageBreak/>
              <w:t>Hurricane  Maria</w:t>
            </w:r>
            <w:proofErr w:type="gramEnd"/>
            <w:r w:rsidR="002721F0" w:rsidRPr="004A7ED1">
              <w:rPr>
                <w:rFonts w:ascii="Times New Roman" w:hAnsi="Times New Roman" w:cs="Times New Roman"/>
                <w:sz w:val="20"/>
                <w:szCs w:val="20"/>
                <w:lang w:val="en-GB"/>
              </w:rPr>
              <w:t xml:space="preserve"> has certainly create greater awareness among the general public  about the impact of global environmental issues</w:t>
            </w:r>
            <w:r w:rsidR="0045668E" w:rsidRPr="004A7ED1">
              <w:rPr>
                <w:rFonts w:ascii="Times New Roman" w:hAnsi="Times New Roman" w:cs="Times New Roman"/>
                <w:sz w:val="20"/>
                <w:szCs w:val="20"/>
                <w:lang w:val="en-GB"/>
              </w:rPr>
              <w:t>, including SLM issues.</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0D574116" w14:textId="3C1B98D0" w:rsidR="00205224" w:rsidRPr="004A7ED1" w:rsidRDefault="00205224" w:rsidP="00E46FCB">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The Project will expand knowledge of different environment sectors and relevant institutions concerning the UNCCD, foster understanding and reasoning among the stakeholders and communities</w:t>
            </w:r>
            <w:r w:rsidR="002721F0" w:rsidRPr="004A7ED1">
              <w:rPr>
                <w:rFonts w:ascii="Times New Roman" w:hAnsi="Times New Roman" w:cs="Times New Roman"/>
                <w:sz w:val="20"/>
                <w:szCs w:val="20"/>
                <w:lang w:val="en-GB"/>
              </w:rPr>
              <w:t xml:space="preserve">. In this regard, the design and implementation of the </w:t>
            </w:r>
            <w:r w:rsidR="002721F0" w:rsidRPr="004A7ED1">
              <w:rPr>
                <w:rFonts w:ascii="Times New Roman" w:hAnsi="Times New Roman" w:cs="Times New Roman"/>
                <w:sz w:val="20"/>
                <w:szCs w:val="20"/>
                <w:lang w:val="en-GB"/>
              </w:rPr>
              <w:lastRenderedPageBreak/>
              <w:t xml:space="preserve">proposed National Education, Communication and Public Awareness Strategy and Programme which is an integral part of the project will play an </w:t>
            </w:r>
            <w:r w:rsidR="00E46FCB" w:rsidRPr="004A7ED1">
              <w:rPr>
                <w:rFonts w:ascii="Times New Roman" w:hAnsi="Times New Roman" w:cs="Times New Roman"/>
                <w:sz w:val="20"/>
                <w:szCs w:val="20"/>
                <w:lang w:val="en-GB"/>
              </w:rPr>
              <w:t>important role in raising the le</w:t>
            </w:r>
            <w:r w:rsidR="002721F0" w:rsidRPr="004A7ED1">
              <w:rPr>
                <w:rFonts w:ascii="Times New Roman" w:hAnsi="Times New Roman" w:cs="Times New Roman"/>
                <w:sz w:val="20"/>
                <w:szCs w:val="20"/>
                <w:lang w:val="en-GB"/>
              </w:rPr>
              <w:t>ve</w:t>
            </w:r>
            <w:r w:rsidR="00E46FCB" w:rsidRPr="004A7ED1">
              <w:rPr>
                <w:rFonts w:ascii="Times New Roman" w:hAnsi="Times New Roman" w:cs="Times New Roman"/>
                <w:sz w:val="20"/>
                <w:szCs w:val="20"/>
                <w:lang w:val="en-GB"/>
              </w:rPr>
              <w:t>l</w:t>
            </w:r>
            <w:r w:rsidR="002721F0" w:rsidRPr="004A7ED1">
              <w:rPr>
                <w:rFonts w:ascii="Times New Roman" w:hAnsi="Times New Roman" w:cs="Times New Roman"/>
                <w:sz w:val="20"/>
                <w:szCs w:val="20"/>
                <w:lang w:val="en-GB"/>
              </w:rPr>
              <w:t xml:space="preserve"> of awareness among </w:t>
            </w:r>
            <w:r w:rsidR="00E46FCB" w:rsidRPr="004A7ED1">
              <w:rPr>
                <w:rFonts w:ascii="Times New Roman" w:hAnsi="Times New Roman" w:cs="Times New Roman"/>
                <w:sz w:val="20"/>
                <w:szCs w:val="20"/>
                <w:lang w:val="en-GB"/>
              </w:rPr>
              <w:t>policy makers and legislators</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6768ACA6"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1.2</w:t>
            </w:r>
          </w:p>
        </w:tc>
      </w:tr>
      <w:tr w:rsidR="00205224" w:rsidRPr="004A7ED1" w14:paraId="5C575953"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36D5779"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4C1B5BD"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aware about global environmental issues but not about the possible solutions (MEAs)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6660C5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53F563F7"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0808D13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554E5C8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A40A06D"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69D0B72C"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E0ABC4A"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CE63562"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aware about global environmental issues and the possible solutions but do not know how to participate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69AA38D"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358145D8"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3B613F5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1CC7DE9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AB26B72"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6C37D992"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7100D1F"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DD41497"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Stakeholders are aware about global environmental issues and are actively participating in the implementation of related solutions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C268C6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0DE5BB1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414823F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0799CD06"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325B1B6C"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65FBC34A"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5A29FFD"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5 – Access and sharing of environmental information by stakeholders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AE080C1"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environmental information needs are not </w:t>
            </w:r>
            <w:proofErr w:type="gramStart"/>
            <w:r w:rsidRPr="004A7ED1">
              <w:rPr>
                <w:rFonts w:ascii="Times New Roman" w:hAnsi="Times New Roman" w:cs="Times New Roman"/>
                <w:sz w:val="20"/>
                <w:szCs w:val="20"/>
                <w:lang w:val="en-GB"/>
              </w:rPr>
              <w:t>identified</w:t>
            </w:r>
            <w:proofErr w:type="gramEnd"/>
            <w:r w:rsidRPr="004A7ED1">
              <w:rPr>
                <w:rFonts w:ascii="Times New Roman" w:hAnsi="Times New Roman" w:cs="Times New Roman"/>
                <w:sz w:val="20"/>
                <w:szCs w:val="20"/>
                <w:lang w:val="en-GB"/>
              </w:rPr>
              <w:t xml:space="preserve"> and the information management infrastructure is inadequate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1B84FC4"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26D9025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6E3CCD20" w14:textId="7008C949" w:rsidR="00205224" w:rsidRPr="004A7ED1" w:rsidRDefault="004516ED"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Generally,</w:t>
            </w:r>
            <w:r w:rsidR="00205224" w:rsidRPr="004A7ED1">
              <w:rPr>
                <w:rFonts w:ascii="Times New Roman" w:hAnsi="Times New Roman" w:cs="Times New Roman"/>
                <w:sz w:val="20"/>
                <w:szCs w:val="20"/>
                <w:lang w:val="en-GB"/>
              </w:rPr>
              <w:t xml:space="preserve"> the information is disseminated via electronic media and community consultation.</w:t>
            </w:r>
            <w:r w:rsidR="002721F0" w:rsidRPr="004A7ED1">
              <w:rPr>
                <w:rFonts w:ascii="Times New Roman" w:hAnsi="Times New Roman" w:cs="Times New Roman"/>
                <w:sz w:val="20"/>
                <w:szCs w:val="20"/>
                <w:lang w:val="en-GB"/>
              </w:rPr>
              <w:t xml:space="preserve"> There is however a need for a comprehensive environmental and natural resources data based i</w:t>
            </w:r>
            <w:r w:rsidR="00644B91" w:rsidRPr="004A7ED1">
              <w:rPr>
                <w:rFonts w:ascii="Times New Roman" w:hAnsi="Times New Roman" w:cs="Times New Roman"/>
                <w:sz w:val="20"/>
                <w:szCs w:val="20"/>
                <w:lang w:val="en-GB"/>
              </w:rPr>
              <w:t>n which all resource data and information is stored and have accessibility protocols allowing the necessary access by stakeholders.</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64830482" w14:textId="1281F577" w:rsidR="00205224" w:rsidRPr="004A7ED1" w:rsidRDefault="00205224" w:rsidP="00ED0155">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w:t>
            </w:r>
            <w:r w:rsidR="00644B91" w:rsidRPr="004A7ED1">
              <w:rPr>
                <w:rFonts w:ascii="Times New Roman" w:hAnsi="Times New Roman" w:cs="Times New Roman"/>
                <w:sz w:val="20"/>
                <w:szCs w:val="20"/>
                <w:lang w:val="en-GB"/>
              </w:rPr>
              <w:t xml:space="preserve">is issue is </w:t>
            </w:r>
            <w:r w:rsidR="00ED0155" w:rsidRPr="004A7ED1">
              <w:rPr>
                <w:rFonts w:ascii="Times New Roman" w:hAnsi="Times New Roman" w:cs="Times New Roman"/>
                <w:sz w:val="20"/>
                <w:szCs w:val="20"/>
                <w:lang w:val="en-GB"/>
              </w:rPr>
              <w:t>being addressed under the other UNDP-GEF SLM project.</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1150DB5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1.1</w:t>
            </w:r>
          </w:p>
        </w:tc>
      </w:tr>
      <w:tr w:rsidR="00205224" w:rsidRPr="004A7ED1" w14:paraId="078D5559"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67FE58C"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395E268"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information needs are identified but the information management infrastructure is inadequate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81B929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34D45AF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51B3807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6E5425E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2D3FE6FD"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049D184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40FFE37"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4985761"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information is partially available and shared among stakeholders but is not covering all focal areas and/or the information management infrastructure to manage and give information access to the public is limited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35CDE1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7CC0AE28" w14:textId="77777777" w:rsidR="00205224" w:rsidRPr="004A7ED1" w:rsidRDefault="00205224" w:rsidP="00D20088">
            <w:pPr>
              <w:spacing w:after="0" w:line="240" w:lineRule="auto"/>
              <w:jc w:val="center"/>
              <w:rPr>
                <w:rFonts w:ascii="Times New Roman" w:hAnsi="Times New Roman" w:cs="Times New Roman"/>
                <w:b/>
                <w:bCs/>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06E62F4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47B00B8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47B84E3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74EE86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9B836A7"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B15719E"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Comprehensive environmental information is available and shared through an adequate information management infrastructure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0B4A92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7DC9B5BF"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3E4E614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5FF6315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02D09774"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1E38B3F"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9357D4C"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6 – Existence of environmental education programmes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414B5F6"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No environmental education programmes are in place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99560AE"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02AAC38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6C1C2DD1" w14:textId="5BADD6A5"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There is a draft environmental education and awareness program being piloted by the ECU.  This </w:t>
            </w:r>
            <w:r w:rsidR="0045668E" w:rsidRPr="004A7ED1">
              <w:rPr>
                <w:rFonts w:ascii="Times New Roman" w:hAnsi="Times New Roman" w:cs="Times New Roman"/>
                <w:sz w:val="20"/>
                <w:szCs w:val="20"/>
                <w:lang w:val="en-GB"/>
              </w:rPr>
              <w:t xml:space="preserve">project will build upon this initiative. </w:t>
            </w:r>
          </w:p>
          <w:p w14:paraId="10169CF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4E90B22E" w14:textId="7065A541" w:rsidR="00205224" w:rsidRPr="004A7ED1" w:rsidRDefault="0045668E" w:rsidP="00D20088">
            <w:pPr>
              <w:spacing w:after="0" w:line="240" w:lineRule="auto"/>
              <w:ind w:right="-100"/>
              <w:rPr>
                <w:rFonts w:ascii="Times New Roman" w:hAnsi="Times New Roman" w:cs="Times New Roman"/>
                <w:sz w:val="20"/>
                <w:szCs w:val="20"/>
                <w:lang w:val="en-GB"/>
              </w:rPr>
            </w:pPr>
            <w:r w:rsidRPr="004A7ED1">
              <w:rPr>
                <w:rFonts w:ascii="Times New Roman" w:hAnsi="Times New Roman" w:cs="Times New Roman"/>
                <w:sz w:val="20"/>
                <w:szCs w:val="20"/>
                <w:lang w:val="en-GB"/>
              </w:rPr>
              <w:t>An integral part of the project will be the design and implementation of a National Education, Communication and Public Awareness on Land Degradation processes and Vulnerability</w:t>
            </w:r>
            <w:r w:rsidR="0010354F" w:rsidRPr="004A7ED1">
              <w:rPr>
                <w:rFonts w:ascii="Times New Roman" w:hAnsi="Times New Roman" w:cs="Times New Roman"/>
                <w:sz w:val="20"/>
                <w:szCs w:val="20"/>
                <w:lang w:val="en-GB"/>
              </w:rPr>
              <w:t xml:space="preserve"> as highlighted in Output 3.1.3</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2010719E" w14:textId="63B93B87" w:rsidR="00205224" w:rsidRPr="004A7ED1" w:rsidRDefault="0010354F"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r w:rsidR="00205224" w:rsidRPr="004A7ED1">
              <w:rPr>
                <w:rFonts w:ascii="Times New Roman" w:hAnsi="Times New Roman" w:cs="Times New Roman"/>
                <w:sz w:val="20"/>
                <w:szCs w:val="20"/>
                <w:lang w:val="en-GB"/>
              </w:rPr>
              <w:t>.1</w:t>
            </w:r>
          </w:p>
        </w:tc>
      </w:tr>
      <w:tr w:rsidR="00205224" w:rsidRPr="004A7ED1" w14:paraId="4D5D31FF"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161C95B"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F7656E4"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Environmental education programmes are partially developed and partially delivered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9F0307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2E7FF6B9"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7E28DCD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00AD7DE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1AC331E1"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0A8A9592"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B53DDE4"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B743252"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Environmental education programmes are fully developed but partially delivered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3BB3A0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60ACCD0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6042FDEE"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051472A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C7E0B76"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F26ED84"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198C481"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CB740C2"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Comprehensive environmental education programmes exist and are being delivered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D3C3FA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0B629B3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60E8A98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58BD5EA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73E479F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B4EA021"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372A836"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7 – Extent of the linkage between environmental research / science and policy development</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0ABEF7D"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No linkage </w:t>
            </w:r>
            <w:proofErr w:type="gramStart"/>
            <w:r w:rsidRPr="004A7ED1">
              <w:rPr>
                <w:rFonts w:ascii="Times New Roman" w:hAnsi="Times New Roman" w:cs="Times New Roman"/>
                <w:sz w:val="20"/>
                <w:szCs w:val="20"/>
                <w:lang w:val="en-GB"/>
              </w:rPr>
              <w:t>exist</w:t>
            </w:r>
            <w:proofErr w:type="gramEnd"/>
            <w:r w:rsidRPr="004A7ED1">
              <w:rPr>
                <w:rFonts w:ascii="Times New Roman" w:hAnsi="Times New Roman" w:cs="Times New Roman"/>
                <w:sz w:val="20"/>
                <w:szCs w:val="20"/>
                <w:lang w:val="en-GB"/>
              </w:rPr>
              <w:t xml:space="preserve"> between environmental policy development and science/research strategies and programmes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F0F806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40BCC74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2535D7EB"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This is an evolving area led by climate change and biodiversity; here the science is driving the policy. This is missing for </w:t>
            </w:r>
            <w:proofErr w:type="gramStart"/>
            <w:r w:rsidRPr="004A7ED1">
              <w:rPr>
                <w:rFonts w:ascii="Times New Roman" w:hAnsi="Times New Roman" w:cs="Times New Roman"/>
                <w:sz w:val="20"/>
                <w:szCs w:val="20"/>
                <w:lang w:val="en-GB"/>
              </w:rPr>
              <w:t>LD,</w:t>
            </w:r>
            <w:proofErr w:type="gramEnd"/>
            <w:r w:rsidRPr="004A7ED1">
              <w:rPr>
                <w:rFonts w:ascii="Times New Roman" w:hAnsi="Times New Roman" w:cs="Times New Roman"/>
                <w:sz w:val="20"/>
                <w:szCs w:val="20"/>
                <w:lang w:val="en-GB"/>
              </w:rPr>
              <w:t xml:space="preserve"> however the evolving National Land Use Policy offers hope of creating the link between science and policy.</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1DA92625" w14:textId="78ACCB37" w:rsidR="00205224" w:rsidRPr="004A7ED1" w:rsidRDefault="00205224" w:rsidP="00D20088">
            <w:pPr>
              <w:spacing w:after="0" w:line="240" w:lineRule="auto"/>
              <w:ind w:right="-100"/>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w:t>
            </w:r>
            <w:r w:rsidR="0045668E" w:rsidRPr="004A7ED1">
              <w:rPr>
                <w:rFonts w:ascii="Times New Roman" w:hAnsi="Times New Roman" w:cs="Times New Roman"/>
                <w:sz w:val="20"/>
                <w:szCs w:val="20"/>
                <w:lang w:val="en-GB"/>
              </w:rPr>
              <w:t xml:space="preserve">project will establish the basis for inculcating a research culture in SLM in Dominica. </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7D290FC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1.1 and 2.1</w:t>
            </w:r>
          </w:p>
        </w:tc>
      </w:tr>
      <w:tr w:rsidR="00205224" w:rsidRPr="004A7ED1" w14:paraId="200C974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261E83C"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116FBE6"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Research needs for environmental policy development are identified but are not translated into relevant research strategies and programmes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9CA5F9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13C18402"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01F1FFE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3BF2AC6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67CC34A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6FE3DC4A"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E134F03"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5CAFAFB"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Relevant research strategies and programmes for environmental policy development exist but the research information is not responding fully to the policy research needs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370B67A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4B94E7F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2A937DDE"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77507BA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65A46C8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4EF9F55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3870902"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E714A99"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Relevant research results are available for environmental policy development</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B47A441"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26750ED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73C6C436"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2B624CB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7526077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FA0E3BC"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644F32C"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Indicator 8 – Extent of inclusion / use of traditional knowledge in environmental decision-making</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E31DB83"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Traditional knowledge is ignored and not </w:t>
            </w:r>
            <w:proofErr w:type="gramStart"/>
            <w:r w:rsidRPr="004A7ED1">
              <w:rPr>
                <w:rFonts w:ascii="Times New Roman" w:hAnsi="Times New Roman" w:cs="Times New Roman"/>
                <w:sz w:val="20"/>
                <w:szCs w:val="20"/>
                <w:lang w:val="en-GB"/>
              </w:rPr>
              <w:t>taken into account</w:t>
            </w:r>
            <w:proofErr w:type="gramEnd"/>
            <w:r w:rsidRPr="004A7ED1">
              <w:rPr>
                <w:rFonts w:ascii="Times New Roman" w:hAnsi="Times New Roman" w:cs="Times New Roman"/>
                <w:sz w:val="20"/>
                <w:szCs w:val="20"/>
                <w:lang w:val="en-GB"/>
              </w:rPr>
              <w:t xml:space="preserve"> into relevant participative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9BF2C7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1618F4F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567B9D79" w14:textId="0FEF2C6A" w:rsidR="00205224" w:rsidRPr="004A7ED1" w:rsidRDefault="009E5B04" w:rsidP="009E5B04">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w:t>
            </w:r>
            <w:r w:rsidR="00205224" w:rsidRPr="004A7ED1">
              <w:rPr>
                <w:rFonts w:ascii="Times New Roman" w:hAnsi="Times New Roman" w:cs="Times New Roman"/>
                <w:sz w:val="20"/>
                <w:szCs w:val="20"/>
                <w:lang w:val="en-GB"/>
              </w:rPr>
              <w:t xml:space="preserve">raditional knowledge </w:t>
            </w:r>
            <w:r w:rsidRPr="004A7ED1">
              <w:rPr>
                <w:rFonts w:ascii="Times New Roman" w:hAnsi="Times New Roman" w:cs="Times New Roman"/>
                <w:sz w:val="20"/>
                <w:szCs w:val="20"/>
                <w:lang w:val="en-GB"/>
              </w:rPr>
              <w:t>was sort after during the consultative process in developing the PPG</w:t>
            </w:r>
            <w:r w:rsidR="00205224" w:rsidRPr="004A7ED1">
              <w:rPr>
                <w:rFonts w:ascii="Times New Roman" w:hAnsi="Times New Roman" w:cs="Times New Roman"/>
                <w:sz w:val="20"/>
                <w:szCs w:val="20"/>
                <w:lang w:val="en-GB"/>
              </w:rPr>
              <w:t xml:space="preserve"> </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5F5505B2" w14:textId="111BEA5D" w:rsidR="00205224" w:rsidRPr="004A7ED1" w:rsidRDefault="009E5B0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Implement such traditional practices where applicable during the reforestation process</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5BC8563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 2.1</w:t>
            </w:r>
          </w:p>
        </w:tc>
      </w:tr>
      <w:tr w:rsidR="00205224" w:rsidRPr="004A7ED1" w14:paraId="6C0ECEC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A4D760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8B565AD"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Traditional knowledge is identified and recognized as important but is not collected and used in relevant participative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20A58B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61FB4205"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7F20A13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21D5C54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20FEDA7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49C2F70C"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F1EBAA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8EC3C5E"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Traditional knowledge is collected but is not used systematically into relevant participative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9D49A8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3C37C464"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42760A6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457984E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61EC854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47278084"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78C6EE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187BB88"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Traditional knowledge is collected, used and shared for effective participative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F3236E9"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14714EB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59E522D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4677391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66D6527D"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57F03D94" w14:textId="77777777" w:rsidTr="003858FC">
        <w:tc>
          <w:tcPr>
            <w:tcW w:w="14580" w:type="dxa"/>
            <w:gridSpan w:val="7"/>
            <w:tcBorders>
              <w:top w:val="single" w:sz="4" w:space="0" w:color="00000A"/>
              <w:left w:val="single" w:sz="4" w:space="0" w:color="00000A"/>
              <w:bottom w:val="single" w:sz="4" w:space="0" w:color="00000A"/>
              <w:right w:val="single" w:sz="4" w:space="0" w:color="00000A"/>
            </w:tcBorders>
            <w:shd w:val="clear" w:color="auto" w:fill="C6D9F1"/>
            <w:tcMar>
              <w:left w:w="108" w:type="dxa"/>
            </w:tcMar>
          </w:tcPr>
          <w:p w14:paraId="517A3280"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CR 3: Capacities for strategy, policy and legislation development</w:t>
            </w:r>
          </w:p>
        </w:tc>
      </w:tr>
      <w:tr w:rsidR="00205224" w:rsidRPr="004A7ED1" w14:paraId="36417AD0"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67731E1"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9 – Extent of the environmental planning and strategy development process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5C159C9"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planning and strategy development process is not coordinated and does not produce adequate environmental plans and strategies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359E2DB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104C9A14"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65BFA78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environmental planning and strategy development process is not well established or comprehensive.  The process is constrained by the segmented nature of the government machinery and its limited resources. </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048A39EA" w14:textId="77777777" w:rsidR="00205224" w:rsidRPr="004A7ED1" w:rsidRDefault="00644B91" w:rsidP="00D20088">
            <w:pPr>
              <w:spacing w:after="0" w:line="240" w:lineRule="auto"/>
              <w:ind w:right="-100"/>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enactment of the Draft Environment Bill, which the Minister has identified as a priority addresses this </w:t>
            </w:r>
            <w:r w:rsidR="00A02C61" w:rsidRPr="004A7ED1">
              <w:rPr>
                <w:rFonts w:ascii="Times New Roman" w:hAnsi="Times New Roman" w:cs="Times New Roman"/>
                <w:sz w:val="20"/>
                <w:szCs w:val="20"/>
                <w:lang w:val="en-GB"/>
              </w:rPr>
              <w:t xml:space="preserve">constraint. </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45DC7A0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1.2 and 2.1</w:t>
            </w:r>
          </w:p>
        </w:tc>
      </w:tr>
      <w:tr w:rsidR="00205224" w:rsidRPr="004A7ED1" w14:paraId="090F3FF2"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9116079"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AAEAC70"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environmental planning and strategy development process does produce adequate environmental plans and </w:t>
            </w:r>
            <w:proofErr w:type="gramStart"/>
            <w:r w:rsidRPr="004A7ED1">
              <w:rPr>
                <w:rFonts w:ascii="Times New Roman" w:hAnsi="Times New Roman" w:cs="Times New Roman"/>
                <w:sz w:val="20"/>
                <w:szCs w:val="20"/>
                <w:lang w:val="en-GB"/>
              </w:rPr>
              <w:t>strategies</w:t>
            </w:r>
            <w:proofErr w:type="gramEnd"/>
            <w:r w:rsidRPr="004A7ED1">
              <w:rPr>
                <w:rFonts w:ascii="Times New Roman" w:hAnsi="Times New Roman" w:cs="Times New Roman"/>
                <w:sz w:val="20"/>
                <w:szCs w:val="20"/>
                <w:lang w:val="en-GB"/>
              </w:rPr>
              <w:t xml:space="preserve"> but these are not implemented/used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A1A448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7CC3514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6C12A62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227DF6F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55787437"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10FF25F"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914D1DA"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EC34EBF"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Adequate environmental plans and strategies are produced but there are only partially implemented because of funding constraints and/or other problems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5B0B1D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26A3E871" w14:textId="77777777" w:rsidR="00205224" w:rsidRPr="004A7ED1" w:rsidRDefault="00205224" w:rsidP="00D20088">
            <w:pPr>
              <w:spacing w:after="0" w:line="240" w:lineRule="auto"/>
              <w:jc w:val="center"/>
              <w:rPr>
                <w:rFonts w:ascii="Times New Roman" w:hAnsi="Times New Roman" w:cs="Times New Roman"/>
                <w:b/>
                <w:bCs/>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7918EE4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4C79C84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7040A66"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5B2CC9BA"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BD22884"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8690920" w14:textId="77777777" w:rsidR="00205224" w:rsidRPr="004A7ED1" w:rsidRDefault="00205224" w:rsidP="00D20088">
            <w:pPr>
              <w:spacing w:after="0" w:line="240" w:lineRule="auto"/>
              <w:ind w:right="-44"/>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planning and strategy development process is well coordinated by the lead environmental organizations and produces the required environmental plans and strategies; which are being implemented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08FDACF"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79C9E3E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513A0C2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3AF14D8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5638C6B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314C4DD"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043BD95"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10 – Existence of adequate environmental policy and regulatory frameworks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1CCF53E"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policy and regulatory frameworks are insufficient; they do not provide an enabling environment</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EE90584"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5C85896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09F5C05D"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Many environmental policies evolved in response to external pressure and not in tandem with national needs. </w:t>
            </w:r>
            <w:proofErr w:type="gramStart"/>
            <w:r w:rsidRPr="004A7ED1">
              <w:rPr>
                <w:rFonts w:ascii="Times New Roman" w:hAnsi="Times New Roman" w:cs="Times New Roman"/>
                <w:sz w:val="20"/>
                <w:szCs w:val="20"/>
                <w:lang w:val="en-GB"/>
              </w:rPr>
              <w:t>Consequently</w:t>
            </w:r>
            <w:proofErr w:type="gramEnd"/>
            <w:r w:rsidRPr="004A7ED1">
              <w:rPr>
                <w:rFonts w:ascii="Times New Roman" w:hAnsi="Times New Roman" w:cs="Times New Roman"/>
                <w:sz w:val="20"/>
                <w:szCs w:val="20"/>
                <w:lang w:val="en-GB"/>
              </w:rPr>
              <w:t xml:space="preserve"> implementation and to a greater extent enforcement are often not treated with due diligence.</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33E1783E" w14:textId="26728A77" w:rsidR="00205224" w:rsidRPr="004A7ED1" w:rsidRDefault="00A02C61" w:rsidP="007B314C">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w:t>
            </w:r>
            <w:r w:rsidR="007B314C" w:rsidRPr="004A7ED1">
              <w:rPr>
                <w:rFonts w:ascii="Times New Roman" w:hAnsi="Times New Roman" w:cs="Times New Roman"/>
                <w:sz w:val="20"/>
                <w:szCs w:val="20"/>
                <w:lang w:val="en-GB"/>
              </w:rPr>
              <w:t xml:space="preserve">project </w:t>
            </w:r>
            <w:r w:rsidR="00AD5578" w:rsidRPr="004A7ED1">
              <w:rPr>
                <w:rFonts w:ascii="Times New Roman" w:hAnsi="Times New Roman" w:cs="Times New Roman"/>
                <w:sz w:val="20"/>
                <w:szCs w:val="20"/>
                <w:lang w:val="en-GB"/>
              </w:rPr>
              <w:t>will provide inputs into the proposed Climate Resilient Sustainable Land and Forest Resources Management Plan</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6BCEAEC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1.1 and 2.1</w:t>
            </w:r>
          </w:p>
        </w:tc>
      </w:tr>
      <w:tr w:rsidR="00205224" w:rsidRPr="004A7ED1" w14:paraId="173AA075"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ED13CC1"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C14BCA9"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Some relevant environmental policies and laws exist but few are implemented and enforced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29685AD"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6392EF0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16E7B2D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51C4926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D328C3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05C269E"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F2A6712"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8C0EAB7"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Adequate environmental policy and legislation frameworks exist but there are problems in implementing and enforcing them</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BF94BC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25DC7D84"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16C7E63B"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0DD81E8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7180A9E"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F5380AD"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A423F5B" w14:textId="77777777" w:rsidR="00205224" w:rsidRPr="004A7ED1" w:rsidRDefault="00205224" w:rsidP="00D20088">
            <w:pPr>
              <w:spacing w:after="0" w:line="240" w:lineRule="auto"/>
              <w:ind w:right="-10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A857C99"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Adequate policy and legislation frameworks are implemented and provide an adequate enabling environment; a compliance and enforcement mechanism </w:t>
            </w:r>
            <w:proofErr w:type="gramStart"/>
            <w:r w:rsidRPr="004A7ED1">
              <w:rPr>
                <w:rFonts w:ascii="Times New Roman" w:hAnsi="Times New Roman" w:cs="Times New Roman"/>
                <w:sz w:val="20"/>
                <w:szCs w:val="20"/>
                <w:lang w:val="en-GB"/>
              </w:rPr>
              <w:t>is</w:t>
            </w:r>
            <w:proofErr w:type="gramEnd"/>
            <w:r w:rsidRPr="004A7ED1">
              <w:rPr>
                <w:rFonts w:ascii="Times New Roman" w:hAnsi="Times New Roman" w:cs="Times New Roman"/>
                <w:sz w:val="20"/>
                <w:szCs w:val="20"/>
                <w:lang w:val="en-GB"/>
              </w:rPr>
              <w:t xml:space="preserve"> established and functions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E09BAB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464C1295"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6F71C8C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7B2F59CB"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6294BE4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AD7B99A"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17C6E79" w14:textId="77777777" w:rsidR="00205224" w:rsidRPr="004A7ED1" w:rsidRDefault="00205224" w:rsidP="00D20088">
            <w:pPr>
              <w:spacing w:after="0" w:line="240" w:lineRule="auto"/>
              <w:ind w:right="-10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Indicator 11 – Adequacy of the </w:t>
            </w:r>
            <w:r w:rsidRPr="004A7ED1">
              <w:rPr>
                <w:rFonts w:ascii="Times New Roman" w:hAnsi="Times New Roman" w:cs="Times New Roman"/>
                <w:sz w:val="20"/>
                <w:szCs w:val="20"/>
                <w:lang w:val="en-GB"/>
              </w:rPr>
              <w:lastRenderedPageBreak/>
              <w:t>environmental information available for decision-making</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DA6FB16"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The availability of environmental information for decision-making is lacking</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9FB60BE"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6BBB4C7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0B722DBB" w14:textId="6944FF2C" w:rsidR="00205224" w:rsidRPr="004A7ED1" w:rsidRDefault="00D016C3"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D</w:t>
            </w:r>
            <w:r w:rsidR="00205224" w:rsidRPr="004A7ED1">
              <w:rPr>
                <w:rFonts w:ascii="Times New Roman" w:hAnsi="Times New Roman" w:cs="Times New Roman"/>
                <w:sz w:val="20"/>
                <w:szCs w:val="20"/>
                <w:lang w:val="en-GB"/>
              </w:rPr>
              <w:t xml:space="preserve">ecision makers have not fully embraced the all-encompassing </w:t>
            </w:r>
            <w:r w:rsidR="00205224" w:rsidRPr="004A7ED1">
              <w:rPr>
                <w:rFonts w:ascii="Times New Roman" w:hAnsi="Times New Roman" w:cs="Times New Roman"/>
                <w:sz w:val="20"/>
                <w:szCs w:val="20"/>
                <w:lang w:val="en-GB"/>
              </w:rPr>
              <w:lastRenderedPageBreak/>
              <w:t>nature of key environmental issues such as land degradation, hence they are still not given appropriate attention.</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60AC0743" w14:textId="7409A44F" w:rsidR="00205224" w:rsidRPr="004A7ED1" w:rsidRDefault="00205224" w:rsidP="00D016C3">
            <w:pPr>
              <w:tabs>
                <w:tab w:val="left" w:pos="254"/>
              </w:tabs>
              <w:spacing w:after="0" w:line="240" w:lineRule="auto"/>
              <w:rPr>
                <w:rFonts w:ascii="Times New Roman" w:hAnsi="Times New Roman" w:cs="Times New Roman"/>
                <w:sz w:val="20"/>
                <w:szCs w:val="20"/>
                <w:lang w:val="en-GB"/>
              </w:rPr>
            </w:pPr>
            <w:r w:rsidRPr="004A7ED1">
              <w:rPr>
                <w:rFonts w:ascii="Times New Roman" w:eastAsia="Calibri" w:hAnsi="Times New Roman" w:cs="Times New Roman"/>
                <w:kern w:val="32"/>
                <w:sz w:val="20"/>
                <w:szCs w:val="20"/>
                <w:lang w:val="en-GB"/>
              </w:rPr>
              <w:lastRenderedPageBreak/>
              <w:t xml:space="preserve">The </w:t>
            </w:r>
            <w:r w:rsidR="00945A0A" w:rsidRPr="004A7ED1">
              <w:rPr>
                <w:rFonts w:ascii="Times New Roman" w:eastAsia="Calibri" w:hAnsi="Times New Roman" w:cs="Times New Roman"/>
                <w:kern w:val="32"/>
                <w:sz w:val="20"/>
                <w:szCs w:val="20"/>
                <w:lang w:val="en-GB"/>
              </w:rPr>
              <w:t xml:space="preserve">implementation of </w:t>
            </w:r>
            <w:r w:rsidR="00D016C3" w:rsidRPr="004A7ED1">
              <w:rPr>
                <w:rFonts w:ascii="Times New Roman" w:eastAsia="Calibri" w:hAnsi="Times New Roman" w:cs="Times New Roman"/>
                <w:kern w:val="32"/>
                <w:sz w:val="20"/>
                <w:szCs w:val="20"/>
                <w:lang w:val="en-GB"/>
              </w:rPr>
              <w:t>Output 3.1.3</w:t>
            </w:r>
            <w:r w:rsidR="00945A0A" w:rsidRPr="004A7ED1">
              <w:rPr>
                <w:rFonts w:ascii="Times New Roman" w:eastAsia="Calibri" w:hAnsi="Times New Roman" w:cs="Times New Roman"/>
                <w:kern w:val="32"/>
                <w:sz w:val="20"/>
                <w:szCs w:val="20"/>
                <w:lang w:val="en-GB"/>
              </w:rPr>
              <w:t xml:space="preserve">. of the </w:t>
            </w:r>
            <w:r w:rsidRPr="004A7ED1">
              <w:rPr>
                <w:rFonts w:ascii="Times New Roman" w:eastAsia="Calibri" w:hAnsi="Times New Roman" w:cs="Times New Roman"/>
                <w:kern w:val="32"/>
                <w:sz w:val="20"/>
                <w:szCs w:val="20"/>
                <w:lang w:val="en-GB"/>
              </w:rPr>
              <w:t xml:space="preserve">project will </w:t>
            </w:r>
            <w:r w:rsidR="00945A0A" w:rsidRPr="004A7ED1">
              <w:rPr>
                <w:rFonts w:ascii="Times New Roman" w:eastAsia="Calibri" w:hAnsi="Times New Roman" w:cs="Times New Roman"/>
                <w:kern w:val="32"/>
                <w:sz w:val="20"/>
                <w:szCs w:val="20"/>
                <w:lang w:val="en-GB"/>
              </w:rPr>
              <w:t xml:space="preserve">make a </w:t>
            </w:r>
            <w:r w:rsidR="00945A0A" w:rsidRPr="004A7ED1">
              <w:rPr>
                <w:rFonts w:ascii="Times New Roman" w:eastAsia="Calibri" w:hAnsi="Times New Roman" w:cs="Times New Roman"/>
                <w:kern w:val="32"/>
                <w:sz w:val="20"/>
                <w:szCs w:val="20"/>
                <w:lang w:val="en-GB"/>
              </w:rPr>
              <w:lastRenderedPageBreak/>
              <w:t xml:space="preserve">significant contribution </w:t>
            </w:r>
            <w:r w:rsidR="00D016C3" w:rsidRPr="004A7ED1">
              <w:rPr>
                <w:rFonts w:ascii="Times New Roman" w:eastAsia="Calibri" w:hAnsi="Times New Roman" w:cs="Times New Roman"/>
                <w:kern w:val="32"/>
                <w:sz w:val="20"/>
                <w:szCs w:val="20"/>
                <w:lang w:val="en-GB"/>
              </w:rPr>
              <w:t>educating policy makers and legislators</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429F785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lastRenderedPageBreak/>
              <w:t>1.1 and 1.2</w:t>
            </w:r>
          </w:p>
        </w:tc>
      </w:tr>
      <w:tr w:rsidR="00205224" w:rsidRPr="004A7ED1" w14:paraId="5949204A"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0F844A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F6E9050"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Some environmental information exists but it is not </w:t>
            </w:r>
            <w:proofErr w:type="gramStart"/>
            <w:r w:rsidRPr="004A7ED1">
              <w:rPr>
                <w:rFonts w:ascii="Times New Roman" w:hAnsi="Times New Roman" w:cs="Times New Roman"/>
                <w:sz w:val="20"/>
                <w:szCs w:val="20"/>
                <w:lang w:val="en-GB"/>
              </w:rPr>
              <w:t>sufficient</w:t>
            </w:r>
            <w:proofErr w:type="gramEnd"/>
            <w:r w:rsidRPr="004A7ED1">
              <w:rPr>
                <w:rFonts w:ascii="Times New Roman" w:hAnsi="Times New Roman" w:cs="Times New Roman"/>
                <w:sz w:val="20"/>
                <w:szCs w:val="20"/>
                <w:lang w:val="en-GB"/>
              </w:rPr>
              <w:t xml:space="preserve"> to support environmental decision-making processes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FA3182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4EE1F711"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4DD026C9"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456CBE2B"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7C84698"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C0FDEA6"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568A67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AC6755F"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Relevant environmental information is made available to environmental decision-makers but the process to update this information is not functioning properly</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A91B76C"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33367217"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4AC3BD9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524E010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158A774F"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386512B"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7DD750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5E0392E"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Political and administrative decision-makers </w:t>
            </w:r>
            <w:proofErr w:type="gramStart"/>
            <w:r w:rsidRPr="004A7ED1">
              <w:rPr>
                <w:rFonts w:ascii="Times New Roman" w:hAnsi="Times New Roman" w:cs="Times New Roman"/>
                <w:sz w:val="20"/>
                <w:szCs w:val="20"/>
                <w:lang w:val="en-GB"/>
              </w:rPr>
              <w:t>obtain</w:t>
            </w:r>
            <w:proofErr w:type="gramEnd"/>
            <w:r w:rsidRPr="004A7ED1">
              <w:rPr>
                <w:rFonts w:ascii="Times New Roman" w:hAnsi="Times New Roman" w:cs="Times New Roman"/>
                <w:sz w:val="20"/>
                <w:szCs w:val="20"/>
                <w:lang w:val="en-GB"/>
              </w:rPr>
              <w:t xml:space="preserve"> and use updated environmental information to make environmental decisions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5FE822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5FD440AD"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6CC20842"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6AC3BCE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72326CD6"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93AF2EC" w14:textId="77777777" w:rsidTr="003858FC">
        <w:tc>
          <w:tcPr>
            <w:tcW w:w="14580" w:type="dxa"/>
            <w:gridSpan w:val="7"/>
            <w:tcBorders>
              <w:top w:val="single" w:sz="4" w:space="0" w:color="00000A"/>
              <w:left w:val="single" w:sz="4" w:space="0" w:color="00000A"/>
              <w:bottom w:val="single" w:sz="4" w:space="0" w:color="00000A"/>
              <w:right w:val="single" w:sz="4" w:space="0" w:color="00000A"/>
            </w:tcBorders>
            <w:shd w:val="clear" w:color="auto" w:fill="C6D9F1"/>
            <w:tcMar>
              <w:left w:w="108" w:type="dxa"/>
            </w:tcMar>
          </w:tcPr>
          <w:p w14:paraId="22E4A92D"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CR 4: Capacities for management and implementation</w:t>
            </w:r>
          </w:p>
        </w:tc>
      </w:tr>
      <w:tr w:rsidR="00205224" w:rsidRPr="004A7ED1" w14:paraId="6AB007FB" w14:textId="77777777" w:rsidTr="003858FC">
        <w:trPr>
          <w:trHeight w:val="192"/>
        </w:trPr>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5861DD4"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12 – Existence and mobilization of resources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5331C8B"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The environmental organizations don’t have adequate resources for their programmes and projects and the requirements have not been assessed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34DAC1C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4748115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32CDCC4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Resource requirements are known and funding sources for resource requirements are partially identified. The requirements to access the resources are often daunting.</w:t>
            </w:r>
          </w:p>
          <w:p w14:paraId="1C21ECC6"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5C8537E0"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Identifying LD issues will allow for their integration into other work program</w:t>
            </w:r>
            <w:r w:rsidR="00945A0A" w:rsidRPr="004A7ED1">
              <w:rPr>
                <w:rFonts w:ascii="Times New Roman" w:hAnsi="Times New Roman" w:cs="Times New Roman"/>
                <w:sz w:val="20"/>
                <w:szCs w:val="20"/>
                <w:lang w:val="en-GB"/>
              </w:rPr>
              <w:t>me</w:t>
            </w:r>
            <w:r w:rsidRPr="004A7ED1">
              <w:rPr>
                <w:rFonts w:ascii="Times New Roman" w:hAnsi="Times New Roman" w:cs="Times New Roman"/>
                <w:sz w:val="20"/>
                <w:szCs w:val="20"/>
                <w:lang w:val="en-GB"/>
              </w:rPr>
              <w:t>s, thus making more resources available to address SLM issues.</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7DBD854E"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2.1</w:t>
            </w:r>
          </w:p>
        </w:tc>
      </w:tr>
      <w:tr w:rsidR="00205224" w:rsidRPr="004A7ED1" w14:paraId="47E7E31E" w14:textId="77777777" w:rsidTr="003858FC">
        <w:trPr>
          <w:trHeight w:val="19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E2F11C1"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EC916B1"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resource requirements are known but are not being addressed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33786EA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2E38C06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5238EAF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6C9A88C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7F7F0B77"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7FDBA387" w14:textId="77777777" w:rsidTr="003858FC">
        <w:trPr>
          <w:trHeight w:val="19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600DEBA"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A6D3D78"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funding sources for these resource requirements are partially identified and the resource requirements are partially addressed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BDBEB6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5EE29AD8"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365B34C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6405584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C180098"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5551658" w14:textId="77777777" w:rsidTr="003858FC">
        <w:trPr>
          <w:trHeight w:val="19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81D69DB"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B72BB1F"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Adequate resources are mobilized and available for the functioning of the lead environmental organizations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B814F74"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3AD2020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25A40402"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203A8F2E"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01939202"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158A1673" w14:textId="77777777" w:rsidTr="003858FC">
        <w:trPr>
          <w:trHeight w:val="252"/>
        </w:trPr>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C46E99C"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13 – Availability of required technical skills and technology transfer</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77D017E"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necessary required skills and technology are not </w:t>
            </w:r>
            <w:proofErr w:type="gramStart"/>
            <w:r w:rsidRPr="004A7ED1">
              <w:rPr>
                <w:rFonts w:ascii="Times New Roman" w:hAnsi="Times New Roman" w:cs="Times New Roman"/>
                <w:sz w:val="20"/>
                <w:szCs w:val="20"/>
                <w:lang w:val="en-GB"/>
              </w:rPr>
              <w:t>available</w:t>
            </w:r>
            <w:proofErr w:type="gramEnd"/>
            <w:r w:rsidRPr="004A7ED1">
              <w:rPr>
                <w:rFonts w:ascii="Times New Roman" w:hAnsi="Times New Roman" w:cs="Times New Roman"/>
                <w:sz w:val="20"/>
                <w:szCs w:val="20"/>
                <w:lang w:val="en-GB"/>
              </w:rPr>
              <w:t xml:space="preserve"> and the needs are not identified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1AF0BB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5361A6F3"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644EA3F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Technical skills are partially </w:t>
            </w:r>
            <w:proofErr w:type="gramStart"/>
            <w:r w:rsidRPr="004A7ED1">
              <w:rPr>
                <w:rFonts w:ascii="Times New Roman" w:hAnsi="Times New Roman" w:cs="Times New Roman"/>
                <w:sz w:val="20"/>
                <w:szCs w:val="20"/>
                <w:lang w:val="en-GB"/>
              </w:rPr>
              <w:t>available</w:t>
            </w:r>
            <w:proofErr w:type="gramEnd"/>
            <w:r w:rsidRPr="004A7ED1">
              <w:rPr>
                <w:rFonts w:ascii="Times New Roman" w:hAnsi="Times New Roman" w:cs="Times New Roman"/>
                <w:sz w:val="20"/>
                <w:szCs w:val="20"/>
                <w:lang w:val="en-GB"/>
              </w:rPr>
              <w:t xml:space="preserve"> but financing of appropriate technology setup is a challenge.</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37F47BCB" w14:textId="7A10FD3A" w:rsidR="00205224" w:rsidRPr="004A7ED1" w:rsidRDefault="00205224" w:rsidP="00E46FCB">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The project will promote, provide and encourage access to appropriate skills and technology relevant to SLM. </w:t>
            </w:r>
            <w:r w:rsidR="001C184A" w:rsidRPr="004A7ED1">
              <w:rPr>
                <w:rFonts w:ascii="Times New Roman" w:hAnsi="Times New Roman" w:cs="Times New Roman"/>
                <w:sz w:val="20"/>
                <w:szCs w:val="20"/>
                <w:lang w:val="en-GB"/>
              </w:rPr>
              <w:t>The training programme which is an integral part of the project will train stakeholders in a range of approaches and technologies</w:t>
            </w:r>
            <w:r w:rsidR="00E46FCB" w:rsidRPr="004A7ED1">
              <w:rPr>
                <w:rFonts w:ascii="Times New Roman" w:hAnsi="Times New Roman" w:cs="Times New Roman"/>
                <w:sz w:val="20"/>
                <w:szCs w:val="20"/>
                <w:lang w:val="en-GB"/>
              </w:rPr>
              <w:t>. (Output 3.1.2.)</w:t>
            </w:r>
            <w:r w:rsidR="001C184A" w:rsidRPr="004A7ED1">
              <w:rPr>
                <w:rFonts w:ascii="Times New Roman" w:hAnsi="Times New Roman" w:cs="Times New Roman"/>
                <w:sz w:val="20"/>
                <w:szCs w:val="20"/>
                <w:lang w:val="en-GB"/>
              </w:rPr>
              <w:t xml:space="preserve"> </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393DDE68"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 2.1</w:t>
            </w:r>
          </w:p>
        </w:tc>
      </w:tr>
      <w:tr w:rsidR="00205224" w:rsidRPr="004A7ED1" w14:paraId="3BABCF16" w14:textId="77777777" w:rsidTr="003858FC">
        <w:trPr>
          <w:trHeight w:val="25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D8BE502"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ADD768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required skills and technologies needs are identified as well as their sources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D1851F1"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790C2F9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63899D2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315F968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B1F5279"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8E198A8" w14:textId="77777777" w:rsidTr="003858FC">
        <w:trPr>
          <w:trHeight w:val="25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93464B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A09C07C"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required skills and technologies are obtained but their access depend on foreign sources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32A51BA"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698E2FFF" w14:textId="77777777" w:rsidR="00205224" w:rsidRPr="004A7ED1" w:rsidRDefault="00205224" w:rsidP="00D20088">
            <w:pPr>
              <w:spacing w:after="0" w:line="240" w:lineRule="auto"/>
              <w:jc w:val="center"/>
              <w:rPr>
                <w:rFonts w:ascii="Times New Roman" w:hAnsi="Times New Roman" w:cs="Times New Roman"/>
                <w:b/>
                <w:sz w:val="20"/>
                <w:szCs w:val="20"/>
                <w:lang w:val="en-GB"/>
              </w:rPr>
            </w:pPr>
          </w:p>
        </w:tc>
        <w:tc>
          <w:tcPr>
            <w:tcW w:w="2880" w:type="dxa"/>
            <w:vMerge/>
            <w:tcBorders>
              <w:left w:val="single" w:sz="4" w:space="0" w:color="00000A"/>
              <w:right w:val="single" w:sz="4" w:space="0" w:color="00000A"/>
            </w:tcBorders>
            <w:shd w:val="clear" w:color="auto" w:fill="auto"/>
            <w:tcMar>
              <w:left w:w="108" w:type="dxa"/>
            </w:tcMar>
            <w:vAlign w:val="center"/>
          </w:tcPr>
          <w:p w14:paraId="0ED44B4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vAlign w:val="center"/>
          </w:tcPr>
          <w:p w14:paraId="01582C5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2EA91D9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5767883" w14:textId="77777777" w:rsidTr="003858FC">
        <w:trPr>
          <w:trHeight w:val="251"/>
        </w:trPr>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1AA1FB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690686C"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The required skills and technologies are available and there is a national-based mechanism for updating the required skills and for upgrading the technologies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D02AF82"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3B13D18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02596CC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3BAECE22"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3C26BEE7"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41328FD9" w14:textId="77777777" w:rsidTr="003858FC">
        <w:tc>
          <w:tcPr>
            <w:tcW w:w="14580" w:type="dxa"/>
            <w:gridSpan w:val="7"/>
            <w:tcBorders>
              <w:top w:val="single" w:sz="4" w:space="0" w:color="00000A"/>
              <w:left w:val="single" w:sz="4" w:space="0" w:color="00000A"/>
              <w:bottom w:val="single" w:sz="4" w:space="0" w:color="00000A"/>
              <w:right w:val="single" w:sz="4" w:space="0" w:color="00000A"/>
            </w:tcBorders>
            <w:shd w:val="clear" w:color="auto" w:fill="C6D9F1"/>
            <w:tcMar>
              <w:left w:w="108" w:type="dxa"/>
            </w:tcMar>
          </w:tcPr>
          <w:p w14:paraId="1CFA1634"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CR 5: Capacities to monitor and evaluate</w:t>
            </w:r>
          </w:p>
        </w:tc>
      </w:tr>
      <w:tr w:rsidR="00205224" w:rsidRPr="004A7ED1" w14:paraId="414E82C2"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BC55232"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14 – Adequacy of the project / programme monitoring process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BEF2440"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Irregular project monitoring is being done without an adequate monitoring framework detailing what and how to monitor the </w:t>
            </w:r>
            <w:proofErr w:type="gramStart"/>
            <w:r w:rsidRPr="004A7ED1">
              <w:rPr>
                <w:rFonts w:ascii="Times New Roman" w:hAnsi="Times New Roman" w:cs="Times New Roman"/>
                <w:sz w:val="20"/>
                <w:szCs w:val="20"/>
                <w:lang w:val="en-GB"/>
              </w:rPr>
              <w:t>particular project</w:t>
            </w:r>
            <w:proofErr w:type="gramEnd"/>
            <w:r w:rsidRPr="004A7ED1">
              <w:rPr>
                <w:rFonts w:ascii="Times New Roman" w:hAnsi="Times New Roman" w:cs="Times New Roman"/>
                <w:sz w:val="20"/>
                <w:szCs w:val="20"/>
                <w:lang w:val="en-GB"/>
              </w:rPr>
              <w:t xml:space="preserve"> or programme</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04E8E28"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70B06560"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3A2E13B4"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Monitoring frameworks exist for project </w:t>
            </w:r>
            <w:proofErr w:type="gramStart"/>
            <w:r w:rsidRPr="004A7ED1">
              <w:rPr>
                <w:rFonts w:ascii="Times New Roman" w:hAnsi="Times New Roman" w:cs="Times New Roman"/>
                <w:sz w:val="20"/>
                <w:szCs w:val="20"/>
                <w:lang w:val="en-GB"/>
              </w:rPr>
              <w:t>results</w:t>
            </w:r>
            <w:proofErr w:type="gramEnd"/>
            <w:r w:rsidRPr="004A7ED1">
              <w:rPr>
                <w:rFonts w:ascii="Times New Roman" w:hAnsi="Times New Roman" w:cs="Times New Roman"/>
                <w:sz w:val="20"/>
                <w:szCs w:val="20"/>
                <w:lang w:val="en-GB"/>
              </w:rPr>
              <w:t xml:space="preserve"> but consistency is often hindered by different start dates and reporting timelines. </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14B6B5BD"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This project has a built in M&amp;E plan that is expected to produce timely and accurate information on its implementation. This information will be used by the implementation team for learning and adaptive management purposes.</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4066C2DE"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2.1</w:t>
            </w:r>
          </w:p>
        </w:tc>
      </w:tr>
      <w:tr w:rsidR="00205224" w:rsidRPr="004A7ED1" w14:paraId="2D61EBF2"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BFB2A95"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D9D9BB9"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An adequate resourced monitoring framework is in </w:t>
            </w:r>
            <w:proofErr w:type="gramStart"/>
            <w:r w:rsidRPr="004A7ED1">
              <w:rPr>
                <w:rFonts w:ascii="Times New Roman" w:hAnsi="Times New Roman" w:cs="Times New Roman"/>
                <w:sz w:val="20"/>
                <w:szCs w:val="20"/>
                <w:lang w:val="en-GB"/>
              </w:rPr>
              <w:t>place</w:t>
            </w:r>
            <w:proofErr w:type="gramEnd"/>
            <w:r w:rsidRPr="004A7ED1">
              <w:rPr>
                <w:rFonts w:ascii="Times New Roman" w:hAnsi="Times New Roman" w:cs="Times New Roman"/>
                <w:sz w:val="20"/>
                <w:szCs w:val="20"/>
                <w:lang w:val="en-GB"/>
              </w:rPr>
              <w:t xml:space="preserve"> but project monitoring is irregularly conducted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26C0350"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14C7FEB0"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57826B9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416789C1"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3C1C8688"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3A65CDA3"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0A562E8"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3D01668"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Regular participative monitoring of results in being conducted but this information is only partially used by the project/programme implementation team</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0F84921"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301A5D6B"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7E7E90F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588C04F5"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0EA711E2"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4335FDB3"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E8ECB71" w14:textId="77777777" w:rsidR="00205224" w:rsidRPr="004A7ED1" w:rsidRDefault="00205224" w:rsidP="00D20088">
            <w:pPr>
              <w:spacing w:after="0" w:line="240" w:lineRule="auto"/>
              <w:ind w:right="-18"/>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71F9719"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Monitoring information is produced timely and accurately and is used by the implementation team to learn and possibly to change the course of action</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1F48D66"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6DE14A82"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76F44FDD"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15A8CE32"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tcPr>
          <w:p w14:paraId="07FAFFDA"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r>
      <w:tr w:rsidR="00205224" w:rsidRPr="004A7ED1" w14:paraId="21FB5E50" w14:textId="77777777" w:rsidTr="003858FC">
        <w:tc>
          <w:tcPr>
            <w:tcW w:w="144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9529C04" w14:textId="77777777" w:rsidR="00205224" w:rsidRPr="004A7ED1" w:rsidRDefault="00205224" w:rsidP="00D20088">
            <w:pPr>
              <w:spacing w:after="0" w:line="240" w:lineRule="auto"/>
              <w:ind w:right="-18"/>
              <w:rPr>
                <w:rFonts w:ascii="Times New Roman" w:hAnsi="Times New Roman" w:cs="Times New Roman"/>
                <w:sz w:val="20"/>
                <w:szCs w:val="20"/>
                <w:lang w:val="en-GB"/>
              </w:rPr>
            </w:pPr>
            <w:r w:rsidRPr="004A7ED1">
              <w:rPr>
                <w:rFonts w:ascii="Times New Roman" w:hAnsi="Times New Roman" w:cs="Times New Roman"/>
                <w:sz w:val="20"/>
                <w:szCs w:val="20"/>
                <w:lang w:val="en-GB"/>
              </w:rPr>
              <w:t>Indicator 15 – Adequacy of the project / programme evaluation process</w:t>
            </w: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4137ECB7"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None or ineffective evaluations are being conducted without an adequate evaluation plan; including the necessary resources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981093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0</w:t>
            </w:r>
          </w:p>
        </w:tc>
        <w:tc>
          <w:tcPr>
            <w:tcW w:w="540" w:type="dxa"/>
            <w:vMerge w:val="restart"/>
            <w:tcBorders>
              <w:top w:val="single" w:sz="4" w:space="0" w:color="00000A"/>
              <w:left w:val="single" w:sz="4" w:space="0" w:color="00000A"/>
              <w:right w:val="single" w:sz="4" w:space="0" w:color="00000A"/>
            </w:tcBorders>
            <w:shd w:val="clear" w:color="auto" w:fill="auto"/>
            <w:tcMar>
              <w:left w:w="108" w:type="dxa"/>
            </w:tcMar>
            <w:vAlign w:val="center"/>
          </w:tcPr>
          <w:p w14:paraId="064B4991"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sz w:val="20"/>
                <w:szCs w:val="20"/>
                <w:lang w:val="en-GB"/>
              </w:rPr>
              <w:t>2</w:t>
            </w:r>
          </w:p>
        </w:tc>
        <w:tc>
          <w:tcPr>
            <w:tcW w:w="2880" w:type="dxa"/>
            <w:vMerge w:val="restart"/>
            <w:tcBorders>
              <w:top w:val="single" w:sz="4" w:space="0" w:color="00000A"/>
              <w:left w:val="single" w:sz="4" w:space="0" w:color="00000A"/>
              <w:right w:val="single" w:sz="4" w:space="0" w:color="00000A"/>
            </w:tcBorders>
            <w:shd w:val="clear" w:color="auto" w:fill="auto"/>
            <w:tcMar>
              <w:left w:w="108" w:type="dxa"/>
            </w:tcMar>
          </w:tcPr>
          <w:p w14:paraId="1151F733"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Project evaluation is consistently done but the results often inform only the specific project. Transferring the data to other projects is challenged by formats, agency requirement and timelines. Lessons learnt are the best results of </w:t>
            </w:r>
            <w:proofErr w:type="gramStart"/>
            <w:r w:rsidRPr="004A7ED1">
              <w:rPr>
                <w:rFonts w:ascii="Times New Roman" w:hAnsi="Times New Roman" w:cs="Times New Roman"/>
                <w:sz w:val="20"/>
                <w:szCs w:val="20"/>
                <w:lang w:val="en-GB"/>
              </w:rPr>
              <w:t>projects</w:t>
            </w:r>
            <w:proofErr w:type="gramEnd"/>
            <w:r w:rsidRPr="004A7ED1">
              <w:rPr>
                <w:rFonts w:ascii="Times New Roman" w:hAnsi="Times New Roman" w:cs="Times New Roman"/>
                <w:sz w:val="20"/>
                <w:szCs w:val="20"/>
                <w:lang w:val="en-GB"/>
              </w:rPr>
              <w:t xml:space="preserve"> but these serve the future and not the present.</w:t>
            </w:r>
          </w:p>
        </w:tc>
        <w:tc>
          <w:tcPr>
            <w:tcW w:w="3150" w:type="dxa"/>
            <w:vMerge w:val="restart"/>
            <w:tcBorders>
              <w:top w:val="single" w:sz="4" w:space="0" w:color="00000A"/>
              <w:left w:val="single" w:sz="4" w:space="0" w:color="00000A"/>
              <w:right w:val="single" w:sz="4" w:space="0" w:color="00000A"/>
            </w:tcBorders>
            <w:shd w:val="clear" w:color="auto" w:fill="auto"/>
            <w:tcMar>
              <w:left w:w="108" w:type="dxa"/>
            </w:tcMar>
          </w:tcPr>
          <w:p w14:paraId="108529DC"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An evaluation plan for the project is designed to ensure timely identification of potential challenges and institute corrective measure before project completion. The mid-term evaluation is key in this regard. The final evaluation will provide information that will inform future and current on-going projects. </w:t>
            </w:r>
          </w:p>
        </w:tc>
        <w:tc>
          <w:tcPr>
            <w:tcW w:w="990" w:type="dxa"/>
            <w:vMerge w:val="restart"/>
            <w:tcBorders>
              <w:top w:val="single" w:sz="4" w:space="0" w:color="00000A"/>
              <w:left w:val="single" w:sz="4" w:space="0" w:color="00000A"/>
              <w:right w:val="single" w:sz="4" w:space="0" w:color="00000A"/>
            </w:tcBorders>
            <w:shd w:val="clear" w:color="auto" w:fill="auto"/>
            <w:tcMar>
              <w:left w:w="108" w:type="dxa"/>
            </w:tcMar>
          </w:tcPr>
          <w:p w14:paraId="5FA39797"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2.1</w:t>
            </w:r>
          </w:p>
        </w:tc>
      </w:tr>
      <w:tr w:rsidR="00205224" w:rsidRPr="004A7ED1" w14:paraId="2807141F"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435DF077"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5DED110"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An adequate evaluation plan is in </w:t>
            </w:r>
            <w:proofErr w:type="gramStart"/>
            <w:r w:rsidRPr="004A7ED1">
              <w:rPr>
                <w:rFonts w:ascii="Times New Roman" w:hAnsi="Times New Roman" w:cs="Times New Roman"/>
                <w:sz w:val="20"/>
                <w:szCs w:val="20"/>
                <w:lang w:val="en-GB"/>
              </w:rPr>
              <w:t>place</w:t>
            </w:r>
            <w:proofErr w:type="gramEnd"/>
            <w:r w:rsidRPr="004A7ED1">
              <w:rPr>
                <w:rFonts w:ascii="Times New Roman" w:hAnsi="Times New Roman" w:cs="Times New Roman"/>
                <w:sz w:val="20"/>
                <w:szCs w:val="20"/>
                <w:lang w:val="en-GB"/>
              </w:rPr>
              <w:t xml:space="preserve"> but evaluation activities are irregularly conducted</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5006FF65"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1</w:t>
            </w:r>
          </w:p>
        </w:tc>
        <w:tc>
          <w:tcPr>
            <w:tcW w:w="540" w:type="dxa"/>
            <w:vMerge/>
            <w:tcBorders>
              <w:left w:val="single" w:sz="4" w:space="0" w:color="00000A"/>
              <w:right w:val="single" w:sz="4" w:space="0" w:color="00000A"/>
            </w:tcBorders>
            <w:shd w:val="clear" w:color="auto" w:fill="auto"/>
            <w:tcMar>
              <w:left w:w="108" w:type="dxa"/>
            </w:tcMar>
            <w:vAlign w:val="center"/>
          </w:tcPr>
          <w:p w14:paraId="3780A274"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5CE51108"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5ACB5864"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tcPr>
          <w:p w14:paraId="460AD12A" w14:textId="77777777" w:rsidR="00205224" w:rsidRPr="004A7ED1" w:rsidRDefault="00205224" w:rsidP="00D20088">
            <w:pPr>
              <w:spacing w:after="0" w:line="240" w:lineRule="auto"/>
              <w:rPr>
                <w:rFonts w:ascii="Times New Roman" w:hAnsi="Times New Roman" w:cs="Times New Roman"/>
                <w:sz w:val="20"/>
                <w:szCs w:val="20"/>
                <w:lang w:val="en-GB"/>
              </w:rPr>
            </w:pPr>
          </w:p>
        </w:tc>
      </w:tr>
      <w:tr w:rsidR="00205224" w:rsidRPr="004A7ED1" w14:paraId="76F746E6"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29BB743"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AD2628E"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 xml:space="preserve">Evaluations are being conducted as per an adequate evaluation </w:t>
            </w:r>
            <w:proofErr w:type="gramStart"/>
            <w:r w:rsidRPr="004A7ED1">
              <w:rPr>
                <w:rFonts w:ascii="Times New Roman" w:hAnsi="Times New Roman" w:cs="Times New Roman"/>
                <w:sz w:val="20"/>
                <w:szCs w:val="20"/>
                <w:lang w:val="en-GB"/>
              </w:rPr>
              <w:t>plan</w:t>
            </w:r>
            <w:proofErr w:type="gramEnd"/>
            <w:r w:rsidRPr="004A7ED1">
              <w:rPr>
                <w:rFonts w:ascii="Times New Roman" w:hAnsi="Times New Roman" w:cs="Times New Roman"/>
                <w:sz w:val="20"/>
                <w:szCs w:val="20"/>
                <w:lang w:val="en-GB"/>
              </w:rPr>
              <w:t xml:space="preserve"> but the evaluation results are only partially used by the project/programme implementation team</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41B9391"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2</w:t>
            </w:r>
          </w:p>
        </w:tc>
        <w:tc>
          <w:tcPr>
            <w:tcW w:w="540" w:type="dxa"/>
            <w:vMerge/>
            <w:tcBorders>
              <w:left w:val="single" w:sz="4" w:space="0" w:color="00000A"/>
              <w:right w:val="single" w:sz="4" w:space="0" w:color="00000A"/>
            </w:tcBorders>
            <w:shd w:val="clear" w:color="auto" w:fill="auto"/>
            <w:tcMar>
              <w:left w:w="108" w:type="dxa"/>
            </w:tcMar>
            <w:vAlign w:val="center"/>
          </w:tcPr>
          <w:p w14:paraId="00F8DB13"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right w:val="single" w:sz="4" w:space="0" w:color="00000A"/>
            </w:tcBorders>
            <w:shd w:val="clear" w:color="auto" w:fill="auto"/>
            <w:tcMar>
              <w:left w:w="108" w:type="dxa"/>
            </w:tcMar>
          </w:tcPr>
          <w:p w14:paraId="65F9209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right w:val="single" w:sz="4" w:space="0" w:color="00000A"/>
            </w:tcBorders>
            <w:shd w:val="clear" w:color="auto" w:fill="auto"/>
            <w:tcMar>
              <w:left w:w="108" w:type="dxa"/>
            </w:tcMar>
          </w:tcPr>
          <w:p w14:paraId="216560DC"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right w:val="single" w:sz="4" w:space="0" w:color="00000A"/>
            </w:tcBorders>
            <w:shd w:val="clear" w:color="auto" w:fill="auto"/>
            <w:tcMar>
              <w:left w:w="108" w:type="dxa"/>
            </w:tcMar>
            <w:vAlign w:val="center"/>
          </w:tcPr>
          <w:p w14:paraId="4941A8D8" w14:textId="77777777" w:rsidR="00205224" w:rsidRPr="004A7ED1" w:rsidRDefault="00205224" w:rsidP="00D20088">
            <w:pPr>
              <w:spacing w:after="0" w:line="240" w:lineRule="auto"/>
              <w:rPr>
                <w:rFonts w:ascii="Times New Roman" w:hAnsi="Times New Roman" w:cs="Times New Roman"/>
                <w:sz w:val="20"/>
                <w:szCs w:val="20"/>
                <w:lang w:val="en-GB"/>
              </w:rPr>
            </w:pPr>
          </w:p>
        </w:tc>
      </w:tr>
      <w:tr w:rsidR="00205224" w:rsidRPr="004A7ED1" w14:paraId="205C5CA1" w14:textId="77777777" w:rsidTr="003858FC">
        <w:tc>
          <w:tcPr>
            <w:tcW w:w="144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767DCFF"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48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695C46E" w14:textId="77777777" w:rsidR="00205224" w:rsidRPr="004A7ED1" w:rsidRDefault="00205224" w:rsidP="00D20088">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Effective evaluations are conducted timely and accurately and are used by the implementation team and the Agencies and GEF Staff to correct the course of action if needed and to learn for further planning activities</w:t>
            </w:r>
          </w:p>
        </w:tc>
        <w:tc>
          <w:tcPr>
            <w:tcW w:w="72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A9D86BB" w14:textId="77777777" w:rsidR="00205224" w:rsidRPr="004A7ED1" w:rsidRDefault="00205224" w:rsidP="00D20088">
            <w:pPr>
              <w:spacing w:after="0" w:line="240" w:lineRule="auto"/>
              <w:jc w:val="center"/>
              <w:rPr>
                <w:rFonts w:ascii="Times New Roman" w:hAnsi="Times New Roman" w:cs="Times New Roman"/>
                <w:sz w:val="20"/>
                <w:szCs w:val="20"/>
                <w:lang w:val="en-GB"/>
              </w:rPr>
            </w:pPr>
            <w:r w:rsidRPr="004A7ED1">
              <w:rPr>
                <w:rFonts w:ascii="Times New Roman" w:hAnsi="Times New Roman" w:cs="Times New Roman"/>
                <w:sz w:val="20"/>
                <w:szCs w:val="20"/>
                <w:lang w:val="en-GB"/>
              </w:rPr>
              <w:t>3</w:t>
            </w:r>
          </w:p>
        </w:tc>
        <w:tc>
          <w:tcPr>
            <w:tcW w:w="54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78467472" w14:textId="77777777" w:rsidR="00205224" w:rsidRPr="004A7ED1" w:rsidRDefault="00205224" w:rsidP="00D20088">
            <w:pPr>
              <w:spacing w:after="0" w:line="240" w:lineRule="auto"/>
              <w:jc w:val="center"/>
              <w:rPr>
                <w:rFonts w:ascii="Times New Roman" w:hAnsi="Times New Roman" w:cs="Times New Roman"/>
                <w:sz w:val="20"/>
                <w:szCs w:val="20"/>
                <w:lang w:val="en-GB"/>
              </w:rPr>
            </w:pPr>
          </w:p>
        </w:tc>
        <w:tc>
          <w:tcPr>
            <w:tcW w:w="2880" w:type="dxa"/>
            <w:vMerge/>
            <w:tcBorders>
              <w:left w:val="single" w:sz="4" w:space="0" w:color="00000A"/>
              <w:bottom w:val="single" w:sz="4" w:space="0" w:color="00000A"/>
              <w:right w:val="single" w:sz="4" w:space="0" w:color="00000A"/>
            </w:tcBorders>
            <w:shd w:val="clear" w:color="auto" w:fill="auto"/>
            <w:tcMar>
              <w:left w:w="108" w:type="dxa"/>
            </w:tcMar>
          </w:tcPr>
          <w:p w14:paraId="41EE2250"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3150" w:type="dxa"/>
            <w:vMerge/>
            <w:tcBorders>
              <w:left w:val="single" w:sz="4" w:space="0" w:color="00000A"/>
              <w:bottom w:val="single" w:sz="4" w:space="0" w:color="00000A"/>
              <w:right w:val="single" w:sz="4" w:space="0" w:color="00000A"/>
            </w:tcBorders>
            <w:shd w:val="clear" w:color="auto" w:fill="auto"/>
            <w:tcMar>
              <w:left w:w="108" w:type="dxa"/>
            </w:tcMar>
          </w:tcPr>
          <w:p w14:paraId="67A73C4A" w14:textId="77777777" w:rsidR="00205224" w:rsidRPr="004A7ED1" w:rsidRDefault="00205224" w:rsidP="00D20088">
            <w:pPr>
              <w:spacing w:after="0" w:line="240" w:lineRule="auto"/>
              <w:rPr>
                <w:rFonts w:ascii="Times New Roman" w:hAnsi="Times New Roman" w:cs="Times New Roman"/>
                <w:sz w:val="20"/>
                <w:szCs w:val="20"/>
                <w:lang w:val="en-GB"/>
              </w:rPr>
            </w:pPr>
          </w:p>
        </w:tc>
        <w:tc>
          <w:tcPr>
            <w:tcW w:w="990" w:type="dxa"/>
            <w:vMerge/>
            <w:tcBorders>
              <w:left w:val="single" w:sz="4" w:space="0" w:color="00000A"/>
              <w:bottom w:val="single" w:sz="4" w:space="0" w:color="00000A"/>
              <w:right w:val="single" w:sz="4" w:space="0" w:color="00000A"/>
            </w:tcBorders>
            <w:shd w:val="clear" w:color="auto" w:fill="auto"/>
            <w:tcMar>
              <w:left w:w="108" w:type="dxa"/>
            </w:tcMar>
            <w:vAlign w:val="center"/>
          </w:tcPr>
          <w:p w14:paraId="15C0CBEF" w14:textId="77777777" w:rsidR="00205224" w:rsidRPr="004A7ED1" w:rsidRDefault="00205224" w:rsidP="00D20088">
            <w:pPr>
              <w:spacing w:after="0" w:line="240" w:lineRule="auto"/>
              <w:rPr>
                <w:rFonts w:ascii="Times New Roman" w:hAnsi="Times New Roman" w:cs="Times New Roman"/>
                <w:sz w:val="20"/>
                <w:szCs w:val="20"/>
                <w:lang w:val="en-GB"/>
              </w:rPr>
            </w:pPr>
          </w:p>
        </w:tc>
      </w:tr>
      <w:tr w:rsidR="00205224" w:rsidRPr="004A7ED1" w14:paraId="768D25BD" w14:textId="77777777" w:rsidTr="003858FC">
        <w:tc>
          <w:tcPr>
            <w:tcW w:w="6300" w:type="dxa"/>
            <w:gridSpan w:val="2"/>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125A46EF" w14:textId="77777777" w:rsidR="00205224" w:rsidRPr="004A7ED1" w:rsidRDefault="00205224" w:rsidP="00D20088">
            <w:pPr>
              <w:spacing w:after="0" w:line="240" w:lineRule="auto"/>
              <w:jc w:val="right"/>
              <w:rPr>
                <w:rFonts w:ascii="Times New Roman" w:hAnsi="Times New Roman" w:cs="Times New Roman"/>
                <w:b/>
                <w:sz w:val="20"/>
                <w:szCs w:val="20"/>
                <w:lang w:val="en-GB"/>
              </w:rPr>
            </w:pPr>
            <w:r w:rsidRPr="004A7ED1">
              <w:rPr>
                <w:rFonts w:ascii="Times New Roman" w:hAnsi="Times New Roman" w:cs="Times New Roman"/>
                <w:b/>
                <w:sz w:val="20"/>
                <w:szCs w:val="20"/>
                <w:lang w:val="en-GB"/>
              </w:rPr>
              <w:t>Maximum total</w:t>
            </w:r>
          </w:p>
        </w:tc>
        <w:tc>
          <w:tcPr>
            <w:tcW w:w="720"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2C600C60"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45</w:t>
            </w:r>
          </w:p>
        </w:tc>
        <w:tc>
          <w:tcPr>
            <w:tcW w:w="540" w:type="dxa"/>
            <w:tcBorders>
              <w:top w:val="single" w:sz="4" w:space="0" w:color="00000A"/>
              <w:left w:val="single" w:sz="4" w:space="0" w:color="00000A"/>
              <w:bottom w:val="single" w:sz="4" w:space="0" w:color="00000A"/>
              <w:right w:val="single" w:sz="4" w:space="0" w:color="00000A"/>
            </w:tcBorders>
            <w:shd w:val="clear" w:color="auto" w:fill="D9D9D9"/>
            <w:tcMar>
              <w:left w:w="108" w:type="dxa"/>
            </w:tcMar>
            <w:vAlign w:val="center"/>
          </w:tcPr>
          <w:p w14:paraId="7BC798A3" w14:textId="77777777" w:rsidR="00205224" w:rsidRPr="004A7ED1" w:rsidRDefault="00205224" w:rsidP="00D20088">
            <w:pPr>
              <w:spacing w:after="0" w:line="240" w:lineRule="auto"/>
              <w:jc w:val="center"/>
              <w:rPr>
                <w:rFonts w:ascii="Times New Roman" w:hAnsi="Times New Roman" w:cs="Times New Roman"/>
                <w:b/>
                <w:sz w:val="20"/>
                <w:szCs w:val="20"/>
                <w:lang w:val="en-GB"/>
              </w:rPr>
            </w:pPr>
            <w:r w:rsidRPr="004A7ED1">
              <w:rPr>
                <w:rFonts w:ascii="Times New Roman" w:hAnsi="Times New Roman" w:cs="Times New Roman"/>
                <w:b/>
                <w:sz w:val="20"/>
                <w:szCs w:val="20"/>
                <w:lang w:val="en-GB"/>
              </w:rPr>
              <w:t>21</w:t>
            </w:r>
          </w:p>
        </w:tc>
        <w:tc>
          <w:tcPr>
            <w:tcW w:w="7020" w:type="dxa"/>
            <w:gridSpan w:val="3"/>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33379648" w14:textId="77777777" w:rsidR="00205224" w:rsidRPr="004A7ED1" w:rsidRDefault="00205224" w:rsidP="00D20088">
            <w:pPr>
              <w:spacing w:after="0" w:line="240" w:lineRule="auto"/>
              <w:rPr>
                <w:rFonts w:ascii="Times New Roman" w:hAnsi="Times New Roman" w:cs="Times New Roman"/>
                <w:b/>
                <w:sz w:val="20"/>
                <w:szCs w:val="20"/>
                <w:lang w:val="en-GB"/>
              </w:rPr>
            </w:pPr>
            <w:r w:rsidRPr="004A7ED1">
              <w:rPr>
                <w:rFonts w:ascii="Times New Roman" w:hAnsi="Times New Roman" w:cs="Times New Roman"/>
                <w:b/>
                <w:sz w:val="20"/>
                <w:szCs w:val="20"/>
                <w:lang w:val="en-GB"/>
              </w:rPr>
              <w:t>Obtained 47%</w:t>
            </w:r>
          </w:p>
        </w:tc>
      </w:tr>
    </w:tbl>
    <w:p w14:paraId="414C8324" w14:textId="77777777" w:rsidR="00205224" w:rsidRPr="004A7ED1" w:rsidRDefault="00205224" w:rsidP="00D20088">
      <w:pPr>
        <w:spacing w:after="0" w:line="240" w:lineRule="auto"/>
        <w:rPr>
          <w:rFonts w:ascii="Times New Roman" w:hAnsi="Times New Roman" w:cs="Times New Roman"/>
          <w:sz w:val="20"/>
          <w:szCs w:val="20"/>
          <w:lang w:val="en-GB"/>
        </w:rPr>
      </w:pPr>
    </w:p>
    <w:p w14:paraId="2F4FE5A7" w14:textId="77777777" w:rsidR="00205224" w:rsidRPr="004A7ED1" w:rsidRDefault="00205224" w:rsidP="00D20088">
      <w:pPr>
        <w:spacing w:after="0" w:line="240" w:lineRule="auto"/>
        <w:rPr>
          <w:rFonts w:ascii="Times New Roman" w:hAnsi="Times New Roman" w:cs="Times New Roman"/>
          <w:sz w:val="20"/>
          <w:szCs w:val="20"/>
          <w:lang w:val="en-GB"/>
        </w:rPr>
      </w:pPr>
    </w:p>
    <w:p w14:paraId="272A0EE3" w14:textId="77777777" w:rsidR="00205224" w:rsidRPr="004A7ED1" w:rsidRDefault="00205224" w:rsidP="00205224">
      <w:pPr>
        <w:spacing w:after="0"/>
        <w:rPr>
          <w:rFonts w:ascii="Times New Roman" w:hAnsi="Times New Roman" w:cs="Times New Roman"/>
          <w:lang w:val="en-GB"/>
        </w:rPr>
        <w:sectPr w:rsidR="00205224" w:rsidRPr="004A7ED1" w:rsidSect="003858FC">
          <w:pgSz w:w="15840" w:h="12240" w:orient="landscape"/>
          <w:pgMar w:top="907" w:right="1440" w:bottom="720" w:left="720" w:header="720" w:footer="720" w:gutter="0"/>
          <w:cols w:space="720"/>
          <w:docGrid w:linePitch="360"/>
        </w:sectPr>
      </w:pPr>
    </w:p>
    <w:p w14:paraId="1389DE6E" w14:textId="71764EF4" w:rsidR="00205224" w:rsidRPr="004A7ED1" w:rsidRDefault="00E06FE2" w:rsidP="00205224">
      <w:pPr>
        <w:spacing w:after="0"/>
        <w:rPr>
          <w:rFonts w:ascii="Times New Roman" w:hAnsi="Times New Roman" w:cs="Times New Roman"/>
          <w:lang w:val="en-GB"/>
        </w:rPr>
      </w:pPr>
      <w:r w:rsidRPr="004A7ED1">
        <w:rPr>
          <w:rFonts w:ascii="Times New Roman" w:hAnsi="Times New Roman" w:cs="Times New Roman"/>
          <w:noProof/>
        </w:rPr>
        <w:lastRenderedPageBreak/>
        <mc:AlternateContent>
          <mc:Choice Requires="wps">
            <w:drawing>
              <wp:anchor distT="0" distB="0" distL="114300" distR="114300" simplePos="0" relativeHeight="251682816" behindDoc="0" locked="0" layoutInCell="1" allowOverlap="1" wp14:anchorId="34DAD19F" wp14:editId="253010A3">
                <wp:simplePos x="0" y="0"/>
                <wp:positionH relativeFrom="column">
                  <wp:posOffset>4914900</wp:posOffset>
                </wp:positionH>
                <wp:positionV relativeFrom="paragraph">
                  <wp:posOffset>-9525</wp:posOffset>
                </wp:positionV>
                <wp:extent cx="1943100" cy="2066925"/>
                <wp:effectExtent l="0" t="0" r="38100" b="1587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066925"/>
                        </a:xfrm>
                        <a:prstGeom prst="roundRect">
                          <a:avLst/>
                        </a:prstGeom>
                        <a:solidFill>
                          <a:sysClr val="window" lastClr="FFFFFF">
                            <a:lumMod val="50000"/>
                          </a:sysClr>
                        </a:solidFill>
                        <a:ln w="9525">
                          <a:solidFill>
                            <a:srgbClr val="000000"/>
                          </a:solidFill>
                          <a:miter lim="800000"/>
                          <a:headEnd/>
                          <a:tailEnd/>
                        </a:ln>
                      </wps:spPr>
                      <wps:txbx>
                        <w:txbxContent>
                          <w:p w14:paraId="0F9980B4" w14:textId="77777777" w:rsidR="00D26018" w:rsidRDefault="00D26018" w:rsidP="00E06FE2">
                            <w:pPr>
                              <w:spacing w:after="0" w:line="240" w:lineRule="auto"/>
                              <w:ind w:left="-86" w:right="-130"/>
                              <w:rPr>
                                <w:b/>
                                <w:color w:val="FFFFFF"/>
                                <w:sz w:val="18"/>
                                <w:szCs w:val="18"/>
                              </w:rPr>
                            </w:pPr>
                            <w:r w:rsidRPr="00DD4164">
                              <w:rPr>
                                <w:b/>
                                <w:color w:val="FFFFFF"/>
                                <w:sz w:val="18"/>
                                <w:szCs w:val="18"/>
                              </w:rPr>
                              <w:t>Assumptions:</w:t>
                            </w:r>
                          </w:p>
                          <w:p w14:paraId="0EEB35B6" w14:textId="77777777" w:rsidR="00D26018" w:rsidRPr="00F65296" w:rsidRDefault="00D26018" w:rsidP="00E06FE2">
                            <w:pPr>
                              <w:spacing w:after="0" w:line="240" w:lineRule="auto"/>
                              <w:ind w:left="-86" w:right="-130"/>
                              <w:rPr>
                                <w:b/>
                                <w:color w:val="FFFFFF"/>
                                <w:sz w:val="17"/>
                                <w:szCs w:val="17"/>
                                <w:lang w:val="en-GB"/>
                              </w:rPr>
                            </w:pPr>
                            <w:r w:rsidRPr="00F65296">
                              <w:rPr>
                                <w:b/>
                                <w:color w:val="FFFFFF"/>
                                <w:sz w:val="17"/>
                                <w:szCs w:val="17"/>
                                <w:lang w:val="en-GB"/>
                              </w:rPr>
                              <w:t>The necessary remote sensing data is available and accessible to undertake the assessment.</w:t>
                            </w:r>
                          </w:p>
                          <w:p w14:paraId="7078430F" w14:textId="77777777" w:rsidR="00D26018" w:rsidRPr="00F65296" w:rsidRDefault="00D26018" w:rsidP="00E06FE2">
                            <w:pPr>
                              <w:spacing w:after="0" w:line="240" w:lineRule="auto"/>
                              <w:ind w:left="-86" w:right="-130"/>
                              <w:rPr>
                                <w:b/>
                                <w:color w:val="FFFFFF"/>
                                <w:sz w:val="17"/>
                                <w:szCs w:val="17"/>
                                <w:lang w:val="en-GB"/>
                              </w:rPr>
                            </w:pPr>
                          </w:p>
                          <w:p w14:paraId="50B17C47" w14:textId="662150FC" w:rsidR="00D26018" w:rsidRPr="00F65296" w:rsidRDefault="00D26018" w:rsidP="00F65296">
                            <w:pPr>
                              <w:spacing w:after="0" w:line="240" w:lineRule="auto"/>
                              <w:ind w:left="-86" w:right="-224"/>
                              <w:rPr>
                                <w:b/>
                                <w:color w:val="FFFFFF"/>
                                <w:sz w:val="17"/>
                                <w:szCs w:val="17"/>
                                <w:lang w:val="en-GB"/>
                              </w:rPr>
                            </w:pPr>
                            <w:r w:rsidRPr="00F65296">
                              <w:rPr>
                                <w:b/>
                                <w:color w:val="FFFFFF"/>
                                <w:sz w:val="17"/>
                                <w:szCs w:val="17"/>
                                <w:lang w:val="en-GB"/>
                              </w:rPr>
                              <w:t>Plant nurseries will be rehabilitated to produce the seedlings required, supplemented by seedlings from private nurseries as required.</w:t>
                            </w:r>
                          </w:p>
                          <w:p w14:paraId="43F983F0" w14:textId="77777777" w:rsidR="00D26018" w:rsidRPr="00F65296" w:rsidRDefault="00D26018" w:rsidP="00E06FE2">
                            <w:pPr>
                              <w:spacing w:after="0" w:line="240" w:lineRule="auto"/>
                              <w:ind w:left="-86" w:right="-130"/>
                              <w:rPr>
                                <w:b/>
                                <w:color w:val="FFFFFF"/>
                                <w:sz w:val="17"/>
                                <w:szCs w:val="17"/>
                                <w:lang w:val="en-GB"/>
                              </w:rPr>
                            </w:pPr>
                          </w:p>
                          <w:p w14:paraId="5647675A" w14:textId="5D59F103" w:rsidR="00D26018" w:rsidRPr="00F65296" w:rsidRDefault="00D26018" w:rsidP="00E06FE2">
                            <w:pPr>
                              <w:spacing w:after="0" w:line="240" w:lineRule="auto"/>
                              <w:ind w:left="-86" w:right="-130"/>
                              <w:rPr>
                                <w:b/>
                                <w:color w:val="FFFFFF"/>
                                <w:sz w:val="17"/>
                                <w:szCs w:val="17"/>
                                <w:lang w:val="en-GB"/>
                              </w:rPr>
                            </w:pPr>
                            <w:r w:rsidRPr="00F65296">
                              <w:rPr>
                                <w:b/>
                                <w:color w:val="FFFFFF"/>
                                <w:sz w:val="17"/>
                                <w:szCs w:val="17"/>
                                <w:lang w:val="en-GB"/>
                              </w:rPr>
                              <w:t>The necessary manpower will be mobilized to undertake the re-forestation programme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4DAD19F" id="Text Box 42" o:spid="_x0000_s1068" style="position:absolute;margin-left:387pt;margin-top:-.75pt;width:153pt;height:162.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n66SAIAAIUEAAAOAAAAZHJzL2Uyb0RvYy54bWysVNtu2zAMfR+wfxD0vtrxkq4x6hRduw4D&#10;ugvW7QMYSY6FSaInKbGzrx8lp2m2vg3zgyCJ1OHhIenLq9EatlM+aHQNn52VnCknUGq3afj3b3ev&#10;LjgLEZwEg041fK8Cv1q9fHE59LWqsEMjlWcE4kI99A3vYuzrogiiUxbCGfbKkbFFbyHS0W8K6WEg&#10;dGuKqizPiwG97D0KFQLd3k5Gvsr4batE/Ny2QUVmGk7cYl59XtdpLVaXUG889J0WBxrwDywsaEdB&#10;j1C3EIFtvX4GZbXwGLCNZwJtgW2rhco5UDaz8q9sHjroVc6FxAn9Uabw/2DFp90Xz7Rs+LzizIGl&#10;Gn1TY2RvcWR0RfoMfajJ7aEnxzjSPdU55xr6exQ/AnN404HbqGvvcegUSOI3Sy+Lk6cTTkgg6+Ej&#10;SooD24gZaGy9TeKRHIzQqU77Y20SF5FCLuevZyWZBNmq8vx8WS1yDKgfn/c+xPcKLUubhnvcOvmV&#10;OiDHgN19iIkT1I9+KWRAo+WdNiYf9uHGeLYDahbqMYkDZwZCpMuG3+UvY5mtpQwmv0VJ34FIyO9z&#10;jD9wjWNDw5cLYvw8pt+sj0ET1hPaKTWrI82J0bbhF0cnqJPa75zMXRxBm2lPORp3kD8pPmkfx/WY&#10;K13NH8u6Rrmngnic5oLmmDYd+l+cDTQTDQ8/t+AVqfDBUVGXs/k8DVE+zBdvKjr4U8v61AJOEFTD&#10;I2fT9ibmwUsSOLym4rc6VyR1ycTkwJl6PYt4mMs0TKfn7PX091j9BgAA//8DAFBLAwQUAAYACAAA&#10;ACEAQKJPeuIAAAALAQAADwAAAGRycy9kb3ducmV2LnhtbEyPS2/CMBCE75X6H6yt1BvYSR/QNBuE&#10;ULkg9UVbziZekoh4HcUG0v76mlN73JnR7Df5bLCtOFLvG8cIyViBIC6dabhC+PxYjqYgfNBsdOuY&#10;EL7Jw6y4vMh1ZtyJ3+m4DpWIJewzjVCH0GVS+rImq/3YdcTR27ne6hDPvpKm16dYbluZKnUvrW44&#10;fqh1R4uayv36YBHUKt287l5Wz09fm/bhZy6Xi7d9gnh9NcwfQQQawl8YzvgRHYrItHUHNl60CJPJ&#10;bdwSEEbJHYhzQE1VVLYIN2m0ZJHL/xuKXwAAAP//AwBQSwECLQAUAAYACAAAACEAtoM4kv4AAADh&#10;AQAAEwAAAAAAAAAAAAAAAAAAAAAAW0NvbnRlbnRfVHlwZXNdLnhtbFBLAQItABQABgAIAAAAIQA4&#10;/SH/1gAAAJQBAAALAAAAAAAAAAAAAAAAAC8BAABfcmVscy8ucmVsc1BLAQItABQABgAIAAAAIQD7&#10;Jn66SAIAAIUEAAAOAAAAAAAAAAAAAAAAAC4CAABkcnMvZTJvRG9jLnhtbFBLAQItABQABgAIAAAA&#10;IQBAok964gAAAAsBAAAPAAAAAAAAAAAAAAAAAKIEAABkcnMvZG93bnJldi54bWxQSwUGAAAAAAQA&#10;BADzAAAAsQUAAAAA&#10;" fillcolor="#7f7f7f">
                <v:stroke joinstyle="miter"/>
                <v:textbox>
                  <w:txbxContent>
                    <w:p w14:paraId="0F9980B4" w14:textId="77777777" w:rsidR="00D26018" w:rsidRDefault="00D26018" w:rsidP="00E06FE2">
                      <w:pPr>
                        <w:spacing w:after="0" w:line="240" w:lineRule="auto"/>
                        <w:ind w:left="-86" w:right="-130"/>
                        <w:rPr>
                          <w:b/>
                          <w:color w:val="FFFFFF"/>
                          <w:sz w:val="18"/>
                          <w:szCs w:val="18"/>
                        </w:rPr>
                      </w:pPr>
                      <w:r w:rsidRPr="00DD4164">
                        <w:rPr>
                          <w:b/>
                          <w:color w:val="FFFFFF"/>
                          <w:sz w:val="18"/>
                          <w:szCs w:val="18"/>
                        </w:rPr>
                        <w:t>Assumptions:</w:t>
                      </w:r>
                    </w:p>
                    <w:p w14:paraId="0EEB35B6" w14:textId="77777777" w:rsidR="00D26018" w:rsidRPr="00F65296" w:rsidRDefault="00D26018" w:rsidP="00E06FE2">
                      <w:pPr>
                        <w:spacing w:after="0" w:line="240" w:lineRule="auto"/>
                        <w:ind w:left="-86" w:right="-130"/>
                        <w:rPr>
                          <w:b/>
                          <w:color w:val="FFFFFF"/>
                          <w:sz w:val="17"/>
                          <w:szCs w:val="17"/>
                          <w:lang w:val="en-GB"/>
                        </w:rPr>
                      </w:pPr>
                      <w:r w:rsidRPr="00F65296">
                        <w:rPr>
                          <w:b/>
                          <w:color w:val="FFFFFF"/>
                          <w:sz w:val="17"/>
                          <w:szCs w:val="17"/>
                          <w:lang w:val="en-GB"/>
                        </w:rPr>
                        <w:t>The necessary remote sensing data is available and accessible to undertake the assessment.</w:t>
                      </w:r>
                    </w:p>
                    <w:p w14:paraId="7078430F" w14:textId="77777777" w:rsidR="00D26018" w:rsidRPr="00F65296" w:rsidRDefault="00D26018" w:rsidP="00E06FE2">
                      <w:pPr>
                        <w:spacing w:after="0" w:line="240" w:lineRule="auto"/>
                        <w:ind w:left="-86" w:right="-130"/>
                        <w:rPr>
                          <w:b/>
                          <w:color w:val="FFFFFF"/>
                          <w:sz w:val="17"/>
                          <w:szCs w:val="17"/>
                          <w:lang w:val="en-GB"/>
                        </w:rPr>
                      </w:pPr>
                    </w:p>
                    <w:p w14:paraId="50B17C47" w14:textId="662150FC" w:rsidR="00D26018" w:rsidRPr="00F65296" w:rsidRDefault="00D26018" w:rsidP="00F65296">
                      <w:pPr>
                        <w:spacing w:after="0" w:line="240" w:lineRule="auto"/>
                        <w:ind w:left="-86" w:right="-224"/>
                        <w:rPr>
                          <w:b/>
                          <w:color w:val="FFFFFF"/>
                          <w:sz w:val="17"/>
                          <w:szCs w:val="17"/>
                          <w:lang w:val="en-GB"/>
                        </w:rPr>
                      </w:pPr>
                      <w:r w:rsidRPr="00F65296">
                        <w:rPr>
                          <w:b/>
                          <w:color w:val="FFFFFF"/>
                          <w:sz w:val="17"/>
                          <w:szCs w:val="17"/>
                          <w:lang w:val="en-GB"/>
                        </w:rPr>
                        <w:t>Plant nurseries will be rehabilitated to produce the seedlings required, supplemented by seedlings from private nurseries as required.</w:t>
                      </w:r>
                    </w:p>
                    <w:p w14:paraId="43F983F0" w14:textId="77777777" w:rsidR="00D26018" w:rsidRPr="00F65296" w:rsidRDefault="00D26018" w:rsidP="00E06FE2">
                      <w:pPr>
                        <w:spacing w:after="0" w:line="240" w:lineRule="auto"/>
                        <w:ind w:left="-86" w:right="-130"/>
                        <w:rPr>
                          <w:b/>
                          <w:color w:val="FFFFFF"/>
                          <w:sz w:val="17"/>
                          <w:szCs w:val="17"/>
                          <w:lang w:val="en-GB"/>
                        </w:rPr>
                      </w:pPr>
                    </w:p>
                    <w:p w14:paraId="5647675A" w14:textId="5D59F103" w:rsidR="00D26018" w:rsidRPr="00F65296" w:rsidRDefault="00D26018" w:rsidP="00E06FE2">
                      <w:pPr>
                        <w:spacing w:after="0" w:line="240" w:lineRule="auto"/>
                        <w:ind w:left="-86" w:right="-130"/>
                        <w:rPr>
                          <w:b/>
                          <w:color w:val="FFFFFF"/>
                          <w:sz w:val="17"/>
                          <w:szCs w:val="17"/>
                          <w:lang w:val="en-GB"/>
                        </w:rPr>
                      </w:pPr>
                      <w:r w:rsidRPr="00F65296">
                        <w:rPr>
                          <w:b/>
                          <w:color w:val="FFFFFF"/>
                          <w:sz w:val="17"/>
                          <w:szCs w:val="17"/>
                          <w:lang w:val="en-GB"/>
                        </w:rPr>
                        <w:t>The necessary manpower will be mobilized to undertake the re-forestation programme</w:t>
                      </w:r>
                    </w:p>
                  </w:txbxContent>
                </v:textbox>
              </v:roundrect>
            </w:pict>
          </mc:Fallback>
        </mc:AlternateContent>
      </w:r>
      <w:r w:rsidR="00A0631E" w:rsidRPr="004A7ED1">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7009C545" wp14:editId="3FFB0DEA">
                <wp:simplePos x="0" y="0"/>
                <wp:positionH relativeFrom="column">
                  <wp:posOffset>3657600</wp:posOffset>
                </wp:positionH>
                <wp:positionV relativeFrom="paragraph">
                  <wp:posOffset>19050</wp:posOffset>
                </wp:positionV>
                <wp:extent cx="1028700" cy="1581150"/>
                <wp:effectExtent l="0" t="0" r="38100" b="190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581150"/>
                        </a:xfrm>
                        <a:prstGeom prst="rect">
                          <a:avLst/>
                        </a:prstGeom>
                        <a:solidFill>
                          <a:sysClr val="window" lastClr="FFFFFF">
                            <a:lumMod val="65000"/>
                          </a:sysClr>
                        </a:solidFill>
                        <a:ln w="9525">
                          <a:solidFill>
                            <a:srgbClr val="000000"/>
                          </a:solidFill>
                          <a:miter lim="800000"/>
                          <a:headEnd/>
                          <a:tailEnd/>
                        </a:ln>
                      </wps:spPr>
                      <wps:txbx>
                        <w:txbxContent>
                          <w:p w14:paraId="3C337B18" w14:textId="14C625AB" w:rsidR="00D26018" w:rsidRPr="00491F3A" w:rsidRDefault="00D26018" w:rsidP="00205224">
                            <w:pPr>
                              <w:widowControl w:val="0"/>
                              <w:ind w:right="-122"/>
                              <w:rPr>
                                <w:b/>
                                <w:sz w:val="17"/>
                                <w:szCs w:val="17"/>
                              </w:rPr>
                            </w:pPr>
                            <w:r w:rsidRPr="00491F3A">
                              <w:rPr>
                                <w:b/>
                                <w:sz w:val="17"/>
                                <w:szCs w:val="17"/>
                              </w:rPr>
                              <w:t>Outcome 1.1: Re</w:t>
                            </w:r>
                            <w:r>
                              <w:rPr>
                                <w:b/>
                                <w:sz w:val="17"/>
                                <w:szCs w:val="17"/>
                              </w:rPr>
                              <w:t>forestation and other measures h</w:t>
                            </w:r>
                            <w:r w:rsidRPr="00491F3A">
                              <w:rPr>
                                <w:b/>
                                <w:sz w:val="17"/>
                                <w:szCs w:val="17"/>
                              </w:rPr>
                              <w:t>ave R</w:t>
                            </w:r>
                            <w:r>
                              <w:rPr>
                                <w:b/>
                                <w:sz w:val="17"/>
                                <w:szCs w:val="17"/>
                              </w:rPr>
                              <w:t>estored Ecosystem Services and r</w:t>
                            </w:r>
                            <w:r w:rsidRPr="00491F3A">
                              <w:rPr>
                                <w:b/>
                                <w:sz w:val="17"/>
                                <w:szCs w:val="17"/>
                              </w:rPr>
                              <w:t>educe</w:t>
                            </w:r>
                            <w:r>
                              <w:rPr>
                                <w:b/>
                                <w:sz w:val="17"/>
                                <w:szCs w:val="17"/>
                              </w:rPr>
                              <w:t>d likelihood of f</w:t>
                            </w:r>
                            <w:r w:rsidRPr="00491F3A">
                              <w:rPr>
                                <w:b/>
                                <w:sz w:val="17"/>
                                <w:szCs w:val="17"/>
                              </w:rPr>
                              <w:t>uture Land Degradation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09C545" id="Text Box 40" o:spid="_x0000_s1069" type="#_x0000_t202" style="position:absolute;margin-left:4in;margin-top:1.5pt;width:81pt;height:12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8g0RQIAAIAEAAAOAAAAZHJzL2Uyb0RvYy54bWysVNtu2zAMfR+wfxD0vtgOkjY14hRdugwD&#10;ugvQ7gMYWY6FSaInKbGzrx8lp2m6vQ3zgyCK1OHhoejl7WA0O0jnFdqKF5OcM2kF1sruKv79afNu&#10;wZkPYGvQaGXFj9Lz29XbN8u+K+UUW9S1dIxArC/7ruJtCF2ZZV600oCfYCctORt0BgKZbpfVDnpC&#10;Nzqb5vlV1qOrO4dCek+n96OTrxJ+00gRvjaNl4HpihO3kFaX1m1cs9USyp2DrlXiRAP+gYUBZSnp&#10;GeoeArC9U39BGSUcemzCRKDJsGmUkKkGqqbI/6jmsYVOplpIHN+dZfL/D1Z8OXxzTNUVn5E8Fgz1&#10;6EkOgb3HgdER6dN3vqSwx44Cw0Dn1OdUq+8eUPzwzOK6BbuTd85h30qoiV8Rb2YXV0ccH0G2/Wes&#10;KQ/sAyagoXEmikdyMEInIsdzbyIXEVPm08V1Ti5BvmK+KIp5YpdB+Xy9cz58lGhY3FTcUfMTPBwe&#10;fIh0oHwOidk8alVvlNbJOPq1duwA9E7oedXYc6bBBzqs+CZ9CUvvDZEf467mOREagX26n3K8wtWW&#10;9RW/mU/no2Svcrrd9pyUoC7QLsOMCjQiWpmKL85BUEahP9ia0kMZQOlxTzVqe1I+ij3KHobtkJpM&#10;NOhCbMsW6yP1wuE4EjTCtGnR/eKsp3GouP+5BydJhU+W+nlTzOIDCcmYza+nZLhLz/bSA1YQVMUD&#10;Z+N2HdLMRa4W76jvjUodeWFy4kzPPIl4Gsk4R5d2inr5cax+AwAA//8DAFBLAwQUAAYACAAAACEA&#10;qeznsd4AAAAJAQAADwAAAGRycy9kb3ducmV2LnhtbEyPQU/DMAyF70j8h8hI3FiyTttKaTohYBIX&#10;DitIXLMmawqNU+psK/8ec4KTbb2n5++Vmyn04uRG6iJqmM8UCIdNtB22Gt5etzc5CEoGrekjOg3f&#10;jmBTXV6UprDxjDt3qlMrOASpMBp8SkMhJTXeBUOzODhk7RDHYBKfYyvtaM4cHnqZKbWSwXTIH7wZ&#10;3IN3zWd9DBoW7/52TtvH/ECk6pePzjyPT19aX19N93cgkpvSnxl+8RkdKmbaxyNaEr2G5XrFXRKH&#10;8WB9vch52WvIlpkCWZXyf4PqBwAA//8DAFBLAQItABQABgAIAAAAIQC2gziS/gAAAOEBAAATAAAA&#10;AAAAAAAAAAAAAAAAAABbQ29udGVudF9UeXBlc10ueG1sUEsBAi0AFAAGAAgAAAAhADj9If/WAAAA&#10;lAEAAAsAAAAAAAAAAAAAAAAALwEAAF9yZWxzLy5yZWxzUEsBAi0AFAAGAAgAAAAhAM7zyDRFAgAA&#10;gAQAAA4AAAAAAAAAAAAAAAAALgIAAGRycy9lMm9Eb2MueG1sUEsBAi0AFAAGAAgAAAAhAKns57He&#10;AAAACQEAAA8AAAAAAAAAAAAAAAAAnwQAAGRycy9kb3ducmV2LnhtbFBLBQYAAAAABAAEAPMAAACq&#10;BQAAAAA=&#10;" fillcolor="#a6a6a6">
                <v:textbox>
                  <w:txbxContent>
                    <w:p w14:paraId="3C337B18" w14:textId="14C625AB" w:rsidR="00D26018" w:rsidRPr="00491F3A" w:rsidRDefault="00D26018" w:rsidP="00205224">
                      <w:pPr>
                        <w:widowControl w:val="0"/>
                        <w:ind w:right="-122"/>
                        <w:rPr>
                          <w:b/>
                          <w:sz w:val="17"/>
                          <w:szCs w:val="17"/>
                        </w:rPr>
                      </w:pPr>
                      <w:r w:rsidRPr="00491F3A">
                        <w:rPr>
                          <w:b/>
                          <w:sz w:val="17"/>
                          <w:szCs w:val="17"/>
                        </w:rPr>
                        <w:t>Outcome 1.1: Re</w:t>
                      </w:r>
                      <w:r>
                        <w:rPr>
                          <w:b/>
                          <w:sz w:val="17"/>
                          <w:szCs w:val="17"/>
                        </w:rPr>
                        <w:t>forestation and other measures h</w:t>
                      </w:r>
                      <w:r w:rsidRPr="00491F3A">
                        <w:rPr>
                          <w:b/>
                          <w:sz w:val="17"/>
                          <w:szCs w:val="17"/>
                        </w:rPr>
                        <w:t>ave R</w:t>
                      </w:r>
                      <w:r>
                        <w:rPr>
                          <w:b/>
                          <w:sz w:val="17"/>
                          <w:szCs w:val="17"/>
                        </w:rPr>
                        <w:t>estored Ecosystem Services and r</w:t>
                      </w:r>
                      <w:r w:rsidRPr="00491F3A">
                        <w:rPr>
                          <w:b/>
                          <w:sz w:val="17"/>
                          <w:szCs w:val="17"/>
                        </w:rPr>
                        <w:t>educe</w:t>
                      </w:r>
                      <w:r>
                        <w:rPr>
                          <w:b/>
                          <w:sz w:val="17"/>
                          <w:szCs w:val="17"/>
                        </w:rPr>
                        <w:t>d likelihood of f</w:t>
                      </w:r>
                      <w:r w:rsidRPr="00491F3A">
                        <w:rPr>
                          <w:b/>
                          <w:sz w:val="17"/>
                          <w:szCs w:val="17"/>
                        </w:rPr>
                        <w:t>uture Land Degradation</w:t>
                      </w:r>
                    </w:p>
                  </w:txbxContent>
                </v:textbox>
              </v:shape>
            </w:pict>
          </mc:Fallback>
        </mc:AlternateContent>
      </w:r>
      <w:r w:rsidR="002549CF" w:rsidRPr="004A7ED1">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77CAFD8D" wp14:editId="1D51958A">
                <wp:simplePos x="0" y="0"/>
                <wp:positionH relativeFrom="column">
                  <wp:posOffset>7086600</wp:posOffset>
                </wp:positionH>
                <wp:positionV relativeFrom="paragraph">
                  <wp:posOffset>9525</wp:posOffset>
                </wp:positionV>
                <wp:extent cx="1714500" cy="2333625"/>
                <wp:effectExtent l="0" t="0" r="19050" b="28575"/>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333625"/>
                        </a:xfrm>
                        <a:prstGeom prst="rect">
                          <a:avLst/>
                        </a:prstGeom>
                        <a:solidFill>
                          <a:srgbClr val="9BBB59">
                            <a:lumMod val="60000"/>
                            <a:lumOff val="40000"/>
                          </a:srgbClr>
                        </a:solidFill>
                        <a:ln w="9525">
                          <a:solidFill>
                            <a:srgbClr val="000000"/>
                          </a:solidFill>
                          <a:miter lim="800000"/>
                          <a:headEnd/>
                          <a:tailEnd/>
                        </a:ln>
                      </wps:spPr>
                      <wps:txbx>
                        <w:txbxContent>
                          <w:p w14:paraId="64459C73" w14:textId="77777777" w:rsidR="00D26018" w:rsidRPr="002549CF" w:rsidRDefault="00D26018" w:rsidP="002549CF">
                            <w:pPr>
                              <w:pStyle w:val="GEFFieldtoFillout"/>
                              <w:ind w:left="0" w:right="-122"/>
                              <w:rPr>
                                <w:sz w:val="17"/>
                                <w:szCs w:val="17"/>
                              </w:rPr>
                            </w:pPr>
                            <w:r w:rsidRPr="002549CF">
                              <w:rPr>
                                <w:b/>
                                <w:sz w:val="17"/>
                                <w:szCs w:val="17"/>
                              </w:rPr>
                              <w:t xml:space="preserve">GEBs: </w:t>
                            </w:r>
                            <w:r w:rsidRPr="002549CF">
                              <w:rPr>
                                <w:sz w:val="17"/>
                                <w:szCs w:val="17"/>
                              </w:rPr>
                              <w:t xml:space="preserve">A number of benefits result from the various interventions, including, inter alia, </w:t>
                            </w:r>
                          </w:p>
                          <w:p w14:paraId="5D8FD9F7" w14:textId="77777777" w:rsidR="00D26018" w:rsidRPr="002549CF" w:rsidRDefault="00D26018" w:rsidP="003E0201">
                            <w:pPr>
                              <w:numPr>
                                <w:ilvl w:val="0"/>
                                <w:numId w:val="66"/>
                              </w:numPr>
                              <w:tabs>
                                <w:tab w:val="left" w:pos="161"/>
                              </w:tabs>
                              <w:suppressAutoHyphens/>
                              <w:snapToGrid w:val="0"/>
                              <w:spacing w:after="0" w:line="240" w:lineRule="auto"/>
                              <w:ind w:left="0" w:right="-68" w:hanging="18"/>
                              <w:rPr>
                                <w:rFonts w:cs="Mangal"/>
                                <w:sz w:val="17"/>
                                <w:szCs w:val="17"/>
                                <w:lang w:bidi="hi-IN"/>
                              </w:rPr>
                            </w:pPr>
                            <w:r w:rsidRPr="002549CF">
                              <w:rPr>
                                <w:bCs/>
                                <w:sz w:val="17"/>
                                <w:szCs w:val="17"/>
                              </w:rPr>
                              <w:t xml:space="preserve">Increased capacity of </w:t>
                            </w:r>
                            <w:r w:rsidRPr="002549CF">
                              <w:rPr>
                                <w:sz w:val="17"/>
                                <w:szCs w:val="17"/>
                              </w:rPr>
                              <w:t>farmers to implement SLM</w:t>
                            </w:r>
                          </w:p>
                          <w:p w14:paraId="72A9D209" w14:textId="77777777" w:rsidR="00D26018" w:rsidRPr="002549CF" w:rsidRDefault="00D26018" w:rsidP="003E0201">
                            <w:pPr>
                              <w:numPr>
                                <w:ilvl w:val="0"/>
                                <w:numId w:val="66"/>
                              </w:numPr>
                              <w:tabs>
                                <w:tab w:val="left" w:pos="161"/>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soil and nutrient losses and soil compaction</w:t>
                            </w:r>
                          </w:p>
                          <w:p w14:paraId="77EBA664"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Higher soil moisture and increased water availability</w:t>
                            </w:r>
                          </w:p>
                          <w:p w14:paraId="265B45BD"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Improved soil biology / chemistry and productivity</w:t>
                            </w:r>
                          </w:p>
                          <w:p w14:paraId="168F1D6F"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water contamination</w:t>
                            </w:r>
                          </w:p>
                          <w:p w14:paraId="0B68E087" w14:textId="77777777" w:rsidR="00D26018" w:rsidRPr="002549CF" w:rsidRDefault="00D26018" w:rsidP="003E0201">
                            <w:pPr>
                              <w:numPr>
                                <w:ilvl w:val="0"/>
                                <w:numId w:val="66"/>
                              </w:numPr>
                              <w:tabs>
                                <w:tab w:val="left" w:pos="180"/>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Improved soil quality</w:t>
                            </w:r>
                          </w:p>
                          <w:p w14:paraId="517A4D2B" w14:textId="77777777" w:rsidR="00D26018" w:rsidRPr="002549CF" w:rsidRDefault="00D26018" w:rsidP="003E0201">
                            <w:pPr>
                              <w:numPr>
                                <w:ilvl w:val="0"/>
                                <w:numId w:val="66"/>
                              </w:numPr>
                              <w:tabs>
                                <w:tab w:val="left" w:pos="162"/>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deforestation</w:t>
                            </w:r>
                          </w:p>
                          <w:p w14:paraId="5BEF5851" w14:textId="77777777" w:rsidR="00D26018" w:rsidRPr="002549CF" w:rsidRDefault="00D26018" w:rsidP="003E0201">
                            <w:pPr>
                              <w:numPr>
                                <w:ilvl w:val="0"/>
                                <w:numId w:val="66"/>
                              </w:numPr>
                              <w:tabs>
                                <w:tab w:val="left" w:pos="162"/>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flooding</w:t>
                            </w:r>
                          </w:p>
                          <w:p w14:paraId="081BF245" w14:textId="77777777" w:rsidR="00D26018" w:rsidRPr="0081461B" w:rsidRDefault="00D26018" w:rsidP="003E0201">
                            <w:pPr>
                              <w:numPr>
                                <w:ilvl w:val="0"/>
                                <w:numId w:val="66"/>
                              </w:numPr>
                              <w:tabs>
                                <w:tab w:val="left" w:pos="162"/>
                              </w:tabs>
                              <w:suppressAutoHyphens/>
                              <w:snapToGrid w:val="0"/>
                              <w:spacing w:after="0" w:line="240" w:lineRule="auto"/>
                              <w:ind w:left="0" w:right="-68" w:hanging="18"/>
                              <w:rPr>
                                <w:rFonts w:cs="Mangal"/>
                                <w:sz w:val="18"/>
                                <w:szCs w:val="18"/>
                                <w:lang w:bidi="hi-IN"/>
                              </w:rPr>
                            </w:pPr>
                            <w:r w:rsidRPr="002549CF">
                              <w:rPr>
                                <w:rFonts w:cs="Mangal"/>
                                <w:sz w:val="17"/>
                                <w:szCs w:val="17"/>
                                <w:lang w:bidi="hi-IN"/>
                              </w:rPr>
                              <w:t xml:space="preserve">Reduced soil erosion and </w:t>
                            </w:r>
                            <w:r w:rsidRPr="002549CF">
                              <w:rPr>
                                <w:sz w:val="17"/>
                                <w:szCs w:val="17"/>
                              </w:rPr>
                              <w:t>sedimentation of downstream</w:t>
                            </w:r>
                            <w:r w:rsidRPr="0081461B">
                              <w:rPr>
                                <w:sz w:val="18"/>
                                <w:szCs w:val="18"/>
                              </w:rPr>
                              <w:t xml:space="preserve"> ecosystems</w:t>
                            </w:r>
                          </w:p>
                          <w:p w14:paraId="332A088D" w14:textId="77777777" w:rsidR="00D26018" w:rsidRPr="0081461B" w:rsidRDefault="00D26018" w:rsidP="003E0201">
                            <w:pPr>
                              <w:numPr>
                                <w:ilvl w:val="0"/>
                                <w:numId w:val="66"/>
                              </w:numPr>
                              <w:tabs>
                                <w:tab w:val="left" w:pos="162"/>
                              </w:tabs>
                              <w:suppressAutoHyphens/>
                              <w:snapToGrid w:val="0"/>
                              <w:spacing w:after="0" w:line="240" w:lineRule="auto"/>
                              <w:ind w:left="0" w:right="-68" w:hanging="18"/>
                              <w:rPr>
                                <w:rFonts w:cs="Mangal"/>
                                <w:sz w:val="18"/>
                                <w:szCs w:val="18"/>
                                <w:lang w:bidi="hi-IN"/>
                              </w:rPr>
                            </w:pPr>
                            <w:r w:rsidRPr="0081461B">
                              <w:rPr>
                                <w:sz w:val="18"/>
                                <w:szCs w:val="18"/>
                              </w:rPr>
                              <w:t>Increased carbon sequestration</w:t>
                            </w:r>
                          </w:p>
                          <w:p w14:paraId="6E96C7A3" w14:textId="77777777" w:rsidR="00D26018" w:rsidRPr="002549CF" w:rsidRDefault="00D26018" w:rsidP="00205224">
                            <w:pPr>
                              <w:ind w:right="-52"/>
                              <w:rPr>
                                <w:rFonts w:eastAsia="Calibri"/>
                                <w:sz w:val="17"/>
                                <w:szCs w:val="17"/>
                              </w:rPr>
                            </w:pPr>
                          </w:p>
                          <w:p w14:paraId="29759DD2" w14:textId="77777777" w:rsidR="00D26018" w:rsidRPr="002549CF" w:rsidRDefault="00D26018" w:rsidP="00205224">
                            <w:pPr>
                              <w:rPr>
                                <w:b/>
                                <w:sz w:val="17"/>
                                <w:szCs w:val="17"/>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CAFD8D" id="Text Box 73" o:spid="_x0000_s1070" type="#_x0000_t202" style="position:absolute;margin-left:558pt;margin-top:.75pt;width:135pt;height:183.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V1cRQIAAIgEAAAOAAAAZHJzL2Uyb0RvYy54bWysVNuO2yAQfa/Uf0C8N06cy26sOKtNtltV&#10;2l6k3X4AxjhGBYYCiZ1+fQecpGkr9aGqHxAzA2cOc2a8uuu1IgfhvART0sloTIkwHGppdiX98vL4&#10;5pYSH5ipmQIjSnoUnt6tX79adbYQObSgauEIghhfdLakbQi2yDLPW6GZH4EVBoMNOM0Cmm6X1Y51&#10;iK5Vlo/Hi6wDV1sHXHiP3ochSNcJv2kED5+axotAVEmRW0irS2sV12y9YsXOMdtKfqLB/oGFZtJg&#10;0gvUAwuM7J38A0pL7sBDE0YcdAZNI7lIb8DXTMa/vea5ZVakt2BxvL2Uyf8/WP7x8NkRWZf0ZkqJ&#10;YRo1ehF9IBvoCbqwPp31BR57tngw9OhHndNbvX0C/tUTA9uWmZ24dw66VrAa+U3izezq6oDjI0jV&#10;fYAa87B9gATUN07H4mE5CKKjTseLNpELjylvJrP5GEMcY/l0Ol3k85SDFefr1vnwToAmcVNSh+In&#10;eHZ48iHSYcX5SMzmQcn6USqVDLertsqRA8NGWW42m/ky3VV7jWQH92KM39Ax6Ma+Gtyzsxvx/QCT&#10;cv2CrwzpEHiOpP+eO4INWSLcNUUtA46Kkrqkt5dDrIgFf2vq1MiBSTXs8bIyJwVi0Yfyh77qk9j5&#10;4qxsBfURNXEwjAaOMm5acN8p6XAsSuq/7ZkTlKj3BnVdTmazOEfJmM1vcjTcdaS6jjDDEaqkgZJh&#10;uw1p9mIJDNyj/o1MysRGGZicOGO7pyKeRjPO07WdTv38gax/AAAA//8DAFBLAwQUAAYACAAAACEA&#10;nN9kwt8AAAALAQAADwAAAGRycy9kb3ducmV2LnhtbEyPzU7DMBCE70i8g7VI3KgTKqIS4lQVUgWC&#10;EwVxduzNjxqvje2mgafHOcFtZ3c0+021nc3IJvRhsCQgX2XAkJTVA3UCPt73NxtgIUrScrSEAr4x&#10;wLa+vKhkqe2Z3nA6xI6lEAqlFNDH6ErOg+rRyLCyDindWuuNjEn6jmsvzyncjPw2ywpu5EDpQy8d&#10;PvaojoeTEfBT+C+nnGqm15fno9nv2qfPuRXi+mrePQCLOMc/Myz4CR3qxNTYE+nAxqTzvEhlYpru&#10;gC2G9WZZNALWxX0GvK74/w71LwAAAP//AwBQSwECLQAUAAYACAAAACEAtoM4kv4AAADhAQAAEwAA&#10;AAAAAAAAAAAAAAAAAAAAW0NvbnRlbnRfVHlwZXNdLnhtbFBLAQItABQABgAIAAAAIQA4/SH/1gAA&#10;AJQBAAALAAAAAAAAAAAAAAAAAC8BAABfcmVscy8ucmVsc1BLAQItABQABgAIAAAAIQB3AV1cRQIA&#10;AIgEAAAOAAAAAAAAAAAAAAAAAC4CAABkcnMvZTJvRG9jLnhtbFBLAQItABQABgAIAAAAIQCc32TC&#10;3wAAAAsBAAAPAAAAAAAAAAAAAAAAAJ8EAABkcnMvZG93bnJldi54bWxQSwUGAAAAAAQABADzAAAA&#10;qwUAAAAA&#10;" fillcolor="#c3d69b">
                <v:textbox>
                  <w:txbxContent>
                    <w:p w14:paraId="64459C73" w14:textId="77777777" w:rsidR="00D26018" w:rsidRPr="002549CF" w:rsidRDefault="00D26018" w:rsidP="002549CF">
                      <w:pPr>
                        <w:pStyle w:val="GEFFieldtoFillout"/>
                        <w:ind w:left="0" w:right="-122"/>
                        <w:rPr>
                          <w:sz w:val="17"/>
                          <w:szCs w:val="17"/>
                        </w:rPr>
                      </w:pPr>
                      <w:r w:rsidRPr="002549CF">
                        <w:rPr>
                          <w:b/>
                          <w:sz w:val="17"/>
                          <w:szCs w:val="17"/>
                        </w:rPr>
                        <w:t xml:space="preserve">GEBs: </w:t>
                      </w:r>
                      <w:r w:rsidRPr="002549CF">
                        <w:rPr>
                          <w:sz w:val="17"/>
                          <w:szCs w:val="17"/>
                        </w:rPr>
                        <w:t xml:space="preserve">A number of benefits result from the various interventions, including, inter alia, </w:t>
                      </w:r>
                    </w:p>
                    <w:p w14:paraId="5D8FD9F7" w14:textId="77777777" w:rsidR="00D26018" w:rsidRPr="002549CF" w:rsidRDefault="00D26018" w:rsidP="003E0201">
                      <w:pPr>
                        <w:numPr>
                          <w:ilvl w:val="0"/>
                          <w:numId w:val="66"/>
                        </w:numPr>
                        <w:tabs>
                          <w:tab w:val="left" w:pos="161"/>
                        </w:tabs>
                        <w:suppressAutoHyphens/>
                        <w:snapToGrid w:val="0"/>
                        <w:spacing w:after="0" w:line="240" w:lineRule="auto"/>
                        <w:ind w:left="0" w:right="-68" w:hanging="18"/>
                        <w:rPr>
                          <w:rFonts w:cs="Mangal"/>
                          <w:sz w:val="17"/>
                          <w:szCs w:val="17"/>
                          <w:lang w:bidi="hi-IN"/>
                        </w:rPr>
                      </w:pPr>
                      <w:r w:rsidRPr="002549CF">
                        <w:rPr>
                          <w:bCs/>
                          <w:sz w:val="17"/>
                          <w:szCs w:val="17"/>
                        </w:rPr>
                        <w:t xml:space="preserve">Increased capacity of </w:t>
                      </w:r>
                      <w:r w:rsidRPr="002549CF">
                        <w:rPr>
                          <w:sz w:val="17"/>
                          <w:szCs w:val="17"/>
                        </w:rPr>
                        <w:t>farmers to implement SLM</w:t>
                      </w:r>
                    </w:p>
                    <w:p w14:paraId="72A9D209" w14:textId="77777777" w:rsidR="00D26018" w:rsidRPr="002549CF" w:rsidRDefault="00D26018" w:rsidP="003E0201">
                      <w:pPr>
                        <w:numPr>
                          <w:ilvl w:val="0"/>
                          <w:numId w:val="66"/>
                        </w:numPr>
                        <w:tabs>
                          <w:tab w:val="left" w:pos="161"/>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soil and nutrient losses and soil compaction</w:t>
                      </w:r>
                    </w:p>
                    <w:p w14:paraId="77EBA664"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Higher soil moisture and increased water availability</w:t>
                      </w:r>
                    </w:p>
                    <w:p w14:paraId="265B45BD"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Improved soil biology / chemistry and productivity</w:t>
                      </w:r>
                    </w:p>
                    <w:p w14:paraId="168F1D6F" w14:textId="77777777" w:rsidR="00D26018" w:rsidRPr="002549CF" w:rsidRDefault="00D26018" w:rsidP="003E0201">
                      <w:pPr>
                        <w:numPr>
                          <w:ilvl w:val="0"/>
                          <w:numId w:val="66"/>
                        </w:numPr>
                        <w:tabs>
                          <w:tab w:val="left" w:pos="159"/>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water contamination</w:t>
                      </w:r>
                    </w:p>
                    <w:p w14:paraId="0B68E087" w14:textId="77777777" w:rsidR="00D26018" w:rsidRPr="002549CF" w:rsidRDefault="00D26018" w:rsidP="003E0201">
                      <w:pPr>
                        <w:numPr>
                          <w:ilvl w:val="0"/>
                          <w:numId w:val="66"/>
                        </w:numPr>
                        <w:tabs>
                          <w:tab w:val="left" w:pos="180"/>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Improved soil quality</w:t>
                      </w:r>
                    </w:p>
                    <w:p w14:paraId="517A4D2B" w14:textId="77777777" w:rsidR="00D26018" w:rsidRPr="002549CF" w:rsidRDefault="00D26018" w:rsidP="003E0201">
                      <w:pPr>
                        <w:numPr>
                          <w:ilvl w:val="0"/>
                          <w:numId w:val="66"/>
                        </w:numPr>
                        <w:tabs>
                          <w:tab w:val="left" w:pos="162"/>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deforestation</w:t>
                      </w:r>
                    </w:p>
                    <w:p w14:paraId="5BEF5851" w14:textId="77777777" w:rsidR="00D26018" w:rsidRPr="002549CF" w:rsidRDefault="00D26018" w:rsidP="003E0201">
                      <w:pPr>
                        <w:numPr>
                          <w:ilvl w:val="0"/>
                          <w:numId w:val="66"/>
                        </w:numPr>
                        <w:tabs>
                          <w:tab w:val="left" w:pos="162"/>
                        </w:tabs>
                        <w:suppressAutoHyphens/>
                        <w:snapToGrid w:val="0"/>
                        <w:spacing w:after="0" w:line="240" w:lineRule="auto"/>
                        <w:ind w:left="0" w:right="-68" w:hanging="18"/>
                        <w:rPr>
                          <w:rFonts w:cs="Mangal"/>
                          <w:sz w:val="17"/>
                          <w:szCs w:val="17"/>
                          <w:lang w:bidi="hi-IN"/>
                        </w:rPr>
                      </w:pPr>
                      <w:r w:rsidRPr="002549CF">
                        <w:rPr>
                          <w:rFonts w:cs="Mangal"/>
                          <w:sz w:val="17"/>
                          <w:szCs w:val="17"/>
                          <w:lang w:bidi="hi-IN"/>
                        </w:rPr>
                        <w:t>Reduced flooding</w:t>
                      </w:r>
                    </w:p>
                    <w:p w14:paraId="081BF245" w14:textId="77777777" w:rsidR="00D26018" w:rsidRPr="0081461B" w:rsidRDefault="00D26018" w:rsidP="003E0201">
                      <w:pPr>
                        <w:numPr>
                          <w:ilvl w:val="0"/>
                          <w:numId w:val="66"/>
                        </w:numPr>
                        <w:tabs>
                          <w:tab w:val="left" w:pos="162"/>
                        </w:tabs>
                        <w:suppressAutoHyphens/>
                        <w:snapToGrid w:val="0"/>
                        <w:spacing w:after="0" w:line="240" w:lineRule="auto"/>
                        <w:ind w:left="0" w:right="-68" w:hanging="18"/>
                        <w:rPr>
                          <w:rFonts w:cs="Mangal"/>
                          <w:sz w:val="18"/>
                          <w:szCs w:val="18"/>
                          <w:lang w:bidi="hi-IN"/>
                        </w:rPr>
                      </w:pPr>
                      <w:r w:rsidRPr="002549CF">
                        <w:rPr>
                          <w:rFonts w:cs="Mangal"/>
                          <w:sz w:val="17"/>
                          <w:szCs w:val="17"/>
                          <w:lang w:bidi="hi-IN"/>
                        </w:rPr>
                        <w:t xml:space="preserve">Reduced soil erosion and </w:t>
                      </w:r>
                      <w:r w:rsidRPr="002549CF">
                        <w:rPr>
                          <w:sz w:val="17"/>
                          <w:szCs w:val="17"/>
                        </w:rPr>
                        <w:t>sedimentation of downstream</w:t>
                      </w:r>
                      <w:r w:rsidRPr="0081461B">
                        <w:rPr>
                          <w:sz w:val="18"/>
                          <w:szCs w:val="18"/>
                        </w:rPr>
                        <w:t xml:space="preserve"> ecosystems</w:t>
                      </w:r>
                    </w:p>
                    <w:p w14:paraId="332A088D" w14:textId="77777777" w:rsidR="00D26018" w:rsidRPr="0081461B" w:rsidRDefault="00D26018" w:rsidP="003E0201">
                      <w:pPr>
                        <w:numPr>
                          <w:ilvl w:val="0"/>
                          <w:numId w:val="66"/>
                        </w:numPr>
                        <w:tabs>
                          <w:tab w:val="left" w:pos="162"/>
                        </w:tabs>
                        <w:suppressAutoHyphens/>
                        <w:snapToGrid w:val="0"/>
                        <w:spacing w:after="0" w:line="240" w:lineRule="auto"/>
                        <w:ind w:left="0" w:right="-68" w:hanging="18"/>
                        <w:rPr>
                          <w:rFonts w:cs="Mangal"/>
                          <w:sz w:val="18"/>
                          <w:szCs w:val="18"/>
                          <w:lang w:bidi="hi-IN"/>
                        </w:rPr>
                      </w:pPr>
                      <w:r w:rsidRPr="0081461B">
                        <w:rPr>
                          <w:sz w:val="18"/>
                          <w:szCs w:val="18"/>
                        </w:rPr>
                        <w:t>Increased carbon sequestration</w:t>
                      </w:r>
                    </w:p>
                    <w:p w14:paraId="6E96C7A3" w14:textId="77777777" w:rsidR="00D26018" w:rsidRPr="002549CF" w:rsidRDefault="00D26018" w:rsidP="00205224">
                      <w:pPr>
                        <w:ind w:right="-52"/>
                        <w:rPr>
                          <w:rFonts w:eastAsia="Calibri"/>
                          <w:sz w:val="17"/>
                          <w:szCs w:val="17"/>
                        </w:rPr>
                      </w:pPr>
                    </w:p>
                    <w:p w14:paraId="29759DD2" w14:textId="77777777" w:rsidR="00D26018" w:rsidRPr="002549CF" w:rsidRDefault="00D26018" w:rsidP="00205224">
                      <w:pPr>
                        <w:rPr>
                          <w:b/>
                          <w:sz w:val="17"/>
                          <w:szCs w:val="17"/>
                        </w:rPr>
                      </w:pPr>
                    </w:p>
                  </w:txbxContent>
                </v:textbox>
              </v:shape>
            </w:pict>
          </mc:Fallback>
        </mc:AlternateContent>
      </w:r>
      <w:r w:rsidR="00C9064C" w:rsidRPr="004A7ED1">
        <w:rPr>
          <w:rFonts w:ascii="Times New Roman" w:hAnsi="Times New Roman" w:cs="Times New Roman"/>
          <w:noProof/>
        </w:rPr>
        <mc:AlternateContent>
          <mc:Choice Requires="wps">
            <w:drawing>
              <wp:anchor distT="0" distB="0" distL="114300" distR="114300" simplePos="0" relativeHeight="251706368" behindDoc="0" locked="0" layoutInCell="1" allowOverlap="1" wp14:anchorId="6481F4A4" wp14:editId="5DE28634">
                <wp:simplePos x="0" y="0"/>
                <wp:positionH relativeFrom="column">
                  <wp:posOffset>-457200</wp:posOffset>
                </wp:positionH>
                <wp:positionV relativeFrom="paragraph">
                  <wp:posOffset>-190500</wp:posOffset>
                </wp:positionV>
                <wp:extent cx="1600200" cy="733425"/>
                <wp:effectExtent l="0" t="0" r="19050" b="2857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733425"/>
                        </a:xfrm>
                        <a:prstGeom prst="rect">
                          <a:avLst/>
                        </a:prstGeom>
                        <a:noFill/>
                        <a:ln w="9525">
                          <a:solidFill>
                            <a:srgbClr val="000000"/>
                          </a:solidFill>
                          <a:miter lim="800000"/>
                          <a:headEnd/>
                          <a:tailEnd/>
                        </a:ln>
                      </wps:spPr>
                      <wps:txbx>
                        <w:txbxContent>
                          <w:p w14:paraId="2B71AC5B" w14:textId="2C213150" w:rsidR="00D26018" w:rsidRPr="00C9064C" w:rsidRDefault="00D26018" w:rsidP="00D97BB5">
                            <w:pPr>
                              <w:spacing w:after="0" w:line="240" w:lineRule="auto"/>
                              <w:ind w:left="-90" w:right="-32"/>
                              <w:rPr>
                                <w:sz w:val="17"/>
                                <w:szCs w:val="17"/>
                              </w:rPr>
                            </w:pPr>
                            <w:r w:rsidRPr="00C9064C">
                              <w:rPr>
                                <w:sz w:val="17"/>
                                <w:szCs w:val="17"/>
                              </w:rPr>
                              <w:t>No comprehensive Assessment of the damage in the Project Area Undertaken after Hurricane Maria</w:t>
                            </w:r>
                            <w:r>
                              <w:rPr>
                                <w:sz w:val="17"/>
                                <w:szCs w:val="17"/>
                              </w:rPr>
                              <w:t>, Inadequate Information on degraded areas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81F4A4" id="Text Box 41" o:spid="_x0000_s1071" type="#_x0000_t202" style="position:absolute;margin-left:-36pt;margin-top:-15pt;width:126pt;height:57.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Gw8IQIAACUEAAAOAAAAZHJzL2Uyb0RvYy54bWysU9tuGyEQfa/Uf0C817t27DhZeR2lTlNV&#10;Si9S0g9ggfWiAkMBe9f9+g6s7brtW1UeEMMMZ86cGVZ3g9FkL31QYGs6nZSUSMtBKLut6deXxzc3&#10;lITIrGAarKzpQQZ6t379atW7Ss6gAy2kJwhiQ9W7mnYxuqooAu+kYWECTlp0tuANi2j6bSE86xHd&#10;6GJWltdFD144D1yGgLcPo5OuM37bSh4/t22QkeiaIreYd5/3Ju3FesWqrWeuU/xIg/0DC8OUxaRn&#10;qAcWGdl59ReUUdxDgDZOOJgC2lZxmWvAaqblH9U8d8zJXAuKE9xZpvD/YPmn/RdPlKjpfEqJZQZ7&#10;9CKHSN7CQPAK9eldqDDs2WFgHPAe+5xrDe4J+LdALGw6Zrfy3nvoO8kE8ssvi4unI05IIE3/EQTm&#10;YbsIGWhovUnioRwE0bFPh3NvEheeUl6XJTacEo6+5dXVfLZI5ApWnV47H+J7CYakQ0099j6js/1T&#10;iGPoKSQls/CotM7915b0Nb1dIGTyBNBKJGc2/LbZaE/2LE1QXse8v4UZFXGOtTI1vTkHsSqp8c6K&#10;nCUypcczktYWuSd5kiKjNnFohtyJ2fIkewPigIJ5GOcW/xkeOvA/KOlxZmsavu+Yl5ToDxZFv53O&#10;52nIszFfLGdo+EtPc+lhliNUTSMl43ET88cYxbnH5rQq65ZojkyOnHEWs/LHf5OG/dLOUb9+9/on&#10;AAAA//8DAFBLAwQUAAYACAAAACEAK/lvVdwAAAAKAQAADwAAAGRycy9kb3ducmV2LnhtbEyPQU+D&#10;QBCF7yb+h82YeGsXIRVElsZYvStWvS7sFIjsLGG3LfrrHU56e5N58+Z7xXa2gzjh5HtHCm7WEQik&#10;xpmeWgX7t+dVBsIHTUYPjlDBN3rYlpcXhc6NO9MrnqrQCg4hn2sFXQhjLqVvOrTar92IxLuDm6wO&#10;PE6tNJM+c7gdZBxFt9LqnvhDp0d87LD5qo6WMeLPfbJ7qTBNdZ3snn7e7w4fg1LXV/PDPYiAc/gz&#10;w4LPN1AyU+2OZLwYFKzSmLsEFknEYnFki6gVZJsNyLKQ/yuUvwAAAP//AwBQSwECLQAUAAYACAAA&#10;ACEAtoM4kv4AAADhAQAAEwAAAAAAAAAAAAAAAAAAAAAAW0NvbnRlbnRfVHlwZXNdLnhtbFBLAQIt&#10;ABQABgAIAAAAIQA4/SH/1gAAAJQBAAALAAAAAAAAAAAAAAAAAC8BAABfcmVscy8ucmVsc1BLAQIt&#10;ABQABgAIAAAAIQBkPGw8IQIAACUEAAAOAAAAAAAAAAAAAAAAAC4CAABkcnMvZTJvRG9jLnhtbFBL&#10;AQItABQABgAIAAAAIQAr+W9V3AAAAAoBAAAPAAAAAAAAAAAAAAAAAHsEAABkcnMvZG93bnJldi54&#10;bWxQSwUGAAAAAAQABADzAAAAhAUAAAAA&#10;" filled="f">
                <v:textbox>
                  <w:txbxContent>
                    <w:p w14:paraId="2B71AC5B" w14:textId="2C213150" w:rsidR="00D26018" w:rsidRPr="00C9064C" w:rsidRDefault="00D26018" w:rsidP="00D97BB5">
                      <w:pPr>
                        <w:spacing w:after="0" w:line="240" w:lineRule="auto"/>
                        <w:ind w:left="-90" w:right="-32"/>
                        <w:rPr>
                          <w:sz w:val="17"/>
                          <w:szCs w:val="17"/>
                        </w:rPr>
                      </w:pPr>
                      <w:r w:rsidRPr="00C9064C">
                        <w:rPr>
                          <w:sz w:val="17"/>
                          <w:szCs w:val="17"/>
                        </w:rPr>
                        <w:t>No comprehensive Assessment of the damage in the Project Area Undertaken after Hurricane Maria</w:t>
                      </w:r>
                      <w:r>
                        <w:rPr>
                          <w:sz w:val="17"/>
                          <w:szCs w:val="17"/>
                        </w:rPr>
                        <w:t>, Inadequate Information on degraded areas</w:t>
                      </w:r>
                    </w:p>
                  </w:txbxContent>
                </v:textbox>
              </v:shape>
            </w:pict>
          </mc:Fallback>
        </mc:AlternateContent>
      </w:r>
      <w:r w:rsidR="00947EB7" w:rsidRPr="004A7ED1">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0FD83094" wp14:editId="56436623">
                <wp:simplePos x="0" y="0"/>
                <wp:positionH relativeFrom="column">
                  <wp:posOffset>1600200</wp:posOffset>
                </wp:positionH>
                <wp:positionV relativeFrom="paragraph">
                  <wp:posOffset>-47625</wp:posOffset>
                </wp:positionV>
                <wp:extent cx="1714500" cy="352425"/>
                <wp:effectExtent l="0" t="0" r="19050" b="28575"/>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52425"/>
                        </a:xfrm>
                        <a:prstGeom prst="rect">
                          <a:avLst/>
                        </a:prstGeom>
                        <a:solidFill>
                          <a:sysClr val="window" lastClr="FFFFFF">
                            <a:lumMod val="85000"/>
                          </a:sysClr>
                        </a:solidFill>
                        <a:ln w="9525">
                          <a:solidFill>
                            <a:srgbClr val="000000"/>
                          </a:solidFill>
                          <a:miter lim="800000"/>
                          <a:headEnd/>
                          <a:tailEnd/>
                        </a:ln>
                      </wps:spPr>
                      <wps:txbx>
                        <w:txbxContent>
                          <w:p w14:paraId="693A1F89" w14:textId="77777777" w:rsidR="00D26018" w:rsidRPr="00491F3A" w:rsidRDefault="00D26018" w:rsidP="001F1B14">
                            <w:pPr>
                              <w:rPr>
                                <w:sz w:val="17"/>
                                <w:szCs w:val="17"/>
                              </w:rPr>
                            </w:pPr>
                            <w:r w:rsidRPr="00491F3A">
                              <w:rPr>
                                <w:rFonts w:eastAsia="Times New Roman"/>
                                <w:b/>
                                <w:sz w:val="17"/>
                                <w:szCs w:val="17"/>
                              </w:rPr>
                              <w:t xml:space="preserve">Output 1.1.1: </w:t>
                            </w:r>
                            <w:r w:rsidRPr="00491F3A">
                              <w:rPr>
                                <w:rFonts w:eastAsia="Times New Roman"/>
                                <w:sz w:val="17"/>
                                <w:szCs w:val="17"/>
                              </w:rPr>
                              <w:t>Survey of Denuded Areas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D83094" id="Text Box 307" o:spid="_x0000_s1072" type="#_x0000_t202" style="position:absolute;margin-left:126pt;margin-top:-3.75pt;width:135pt;height:27.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g6iRQIAAIEEAAAOAAAAZHJzL2Uyb0RvYy54bWysVNuO2jAQfa/Uf7D8XhJYKGxEWG3ZUlXa&#10;XqTdfsDgOMSq7UltQ0K/vmMHKO2+VeXBsjPjM8fnzLC8641mB+m8Qlvy8SjnTFqBlbK7kn973rxZ&#10;cOYD2Ao0Wlnyo/T8bvX61bJrCznBBnUlHSMQ64uuLXkTQltkmReNNOBH2EpLwRqdgUBHt8sqBx2h&#10;G51N8vxt1qGrWodCek9fH4YgXyX8upYifKlrLwPTJSduIa0urdu4ZqslFDsHbaPEiQb8AwsDylLR&#10;C9QDBGB7p15AGSUceqzDSKDJsK6VkOkN9Jpx/tdrnhpoZXoLiePbi0z+/8GKz4evjqmq5Df5nDML&#10;hkx6ln1g77Bn8Rsp1LW+oMSnllJDTwFyOr3Wt48ovntmcd2A3cl757BrJFTEcBxvZldXBxwfQbbd&#10;J6yoEOwDJqC+dibKR4IwQienjhd3IhkRS87H01lOIUGxm9lkOpmlElCcb7fOhw8SDYubkjtyP6HD&#10;4dGHyAaKc0os5lGraqO0ToejX2vHDkCNQv1VYceZBh/oY8k36Zew9N4Q9yFvQXRSCxGwT/dTjT9w&#10;tWVdyW9nRPZlTbfbXooS1BXaNTWjAs2IVqbki0sSFFHn97ZKHRxA6WFPVLQ9CR+1HlQP/bZPLk8W&#10;Z0O3WB3JCofDTNAM06ZB95Ozjuah5P7HHpwkFT5asvN2PJ3GAUqH6Ww+oYO7jmyvI2AFQZU8cDZs&#10;1yENXZTA4j3ZXqvkSOyPgcmJM/V5EvE0k3GQrs8p6/c/x+oXAAAA//8DAFBLAwQUAAYACAAAACEA&#10;IsN3utwAAAAJAQAADwAAAGRycy9kb3ducmV2LnhtbEyPwU7DMBBE70j8g7VI3FqnEYEqjVMhBEeQ&#10;KIWza2+TiHhtbDd1/h73BMfZGc2+abbJjGxCHwZLAlbLAhiSsnqgTsD+42WxBhaiJC1HSyhgxgDb&#10;9vqqkbW2Z3rHaRc7lkso1FJAH6OrOQ+qRyPD0jqk7B2tNzJm6TuuvTzncjPysijuuZED5Q+9dPjU&#10;o/renYyArze3SvPzT3h1Zvr0s1c67ZUQtzfpcQMsYop/YbjgZ3RoM9PBnkgHNgooqzJviQIWDxWw&#10;HKjKy+Eg4G5dAG8b/n9B+wsAAP//AwBQSwECLQAUAAYACAAAACEAtoM4kv4AAADhAQAAEwAAAAAA&#10;AAAAAAAAAAAAAAAAW0NvbnRlbnRfVHlwZXNdLnhtbFBLAQItABQABgAIAAAAIQA4/SH/1gAAAJQB&#10;AAALAAAAAAAAAAAAAAAAAC8BAABfcmVscy8ucmVsc1BLAQItABQABgAIAAAAIQCQqg6iRQIAAIEE&#10;AAAOAAAAAAAAAAAAAAAAAC4CAABkcnMvZTJvRG9jLnhtbFBLAQItABQABgAIAAAAIQAiw3e63AAA&#10;AAkBAAAPAAAAAAAAAAAAAAAAAJ8EAABkcnMvZG93bnJldi54bWxQSwUGAAAAAAQABADzAAAAqAUA&#10;AAAA&#10;" fillcolor="#d9d9d9">
                <v:textbox>
                  <w:txbxContent>
                    <w:p w14:paraId="693A1F89" w14:textId="77777777" w:rsidR="00D26018" w:rsidRPr="00491F3A" w:rsidRDefault="00D26018" w:rsidP="001F1B14">
                      <w:pPr>
                        <w:rPr>
                          <w:sz w:val="17"/>
                          <w:szCs w:val="17"/>
                        </w:rPr>
                      </w:pPr>
                      <w:r w:rsidRPr="00491F3A">
                        <w:rPr>
                          <w:rFonts w:eastAsia="Times New Roman"/>
                          <w:b/>
                          <w:sz w:val="17"/>
                          <w:szCs w:val="17"/>
                        </w:rPr>
                        <w:t xml:space="preserve">Output 1.1.1: </w:t>
                      </w:r>
                      <w:r w:rsidRPr="00491F3A">
                        <w:rPr>
                          <w:rFonts w:eastAsia="Times New Roman"/>
                          <w:sz w:val="17"/>
                          <w:szCs w:val="17"/>
                        </w:rPr>
                        <w:t>Survey of Denuded Areas</w:t>
                      </w:r>
                    </w:p>
                  </w:txbxContent>
                </v:textbox>
              </v:shape>
            </w:pict>
          </mc:Fallback>
        </mc:AlternateContent>
      </w:r>
      <w:r w:rsidR="005B5705" w:rsidRPr="004A7ED1">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7E6FBF0C" wp14:editId="72B2201B">
                <wp:simplePos x="0" y="0"/>
                <wp:positionH relativeFrom="column">
                  <wp:posOffset>1714500</wp:posOffset>
                </wp:positionH>
                <wp:positionV relativeFrom="paragraph">
                  <wp:posOffset>-752475</wp:posOffset>
                </wp:positionV>
                <wp:extent cx="4686300" cy="600075"/>
                <wp:effectExtent l="0" t="0" r="19050" b="28575"/>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600075"/>
                        </a:xfrm>
                        <a:prstGeom prst="rect">
                          <a:avLst/>
                        </a:prstGeom>
                        <a:solidFill>
                          <a:srgbClr val="FFFFFF"/>
                        </a:solidFill>
                        <a:ln w="9525">
                          <a:solidFill>
                            <a:srgbClr val="000000"/>
                          </a:solidFill>
                          <a:miter lim="800000"/>
                          <a:headEnd/>
                          <a:tailEnd/>
                        </a:ln>
                      </wps:spPr>
                      <wps:txbx>
                        <w:txbxContent>
                          <w:p w14:paraId="18E404A6" w14:textId="58BE633F" w:rsidR="00D26018" w:rsidRPr="00E06FE2" w:rsidRDefault="00D26018" w:rsidP="001F1B14">
                            <w:pPr>
                              <w:spacing w:after="0" w:line="240" w:lineRule="auto"/>
                              <w:jc w:val="center"/>
                              <w:rPr>
                                <w:b/>
                                <w:sz w:val="24"/>
                                <w:szCs w:val="24"/>
                              </w:rPr>
                            </w:pPr>
                            <w:r w:rsidRPr="00E06FE2">
                              <w:rPr>
                                <w:b/>
                                <w:sz w:val="24"/>
                                <w:szCs w:val="24"/>
                              </w:rPr>
                              <w:t>Annex O: Theory of Change</w:t>
                            </w:r>
                          </w:p>
                          <w:p w14:paraId="7E9317F6" w14:textId="77777777" w:rsidR="00D26018" w:rsidRPr="001F1B14" w:rsidRDefault="00D26018" w:rsidP="001F1B14">
                            <w:pPr>
                              <w:spacing w:after="0" w:line="240" w:lineRule="auto"/>
                              <w:jc w:val="center"/>
                              <w:rPr>
                                <w:sz w:val="18"/>
                                <w:szCs w:val="18"/>
                              </w:rPr>
                            </w:pPr>
                            <w:r w:rsidRPr="001F1B14">
                              <w:rPr>
                                <w:b/>
                                <w:sz w:val="18"/>
                                <w:szCs w:val="18"/>
                              </w:rPr>
                              <w:t xml:space="preserve">PROJECT OBJECTIVE: </w:t>
                            </w:r>
                            <w:r w:rsidRPr="001F1B14">
                              <w:rPr>
                                <w:sz w:val="18"/>
                                <w:szCs w:val="18"/>
                              </w:rPr>
                              <w:t>Strengthening Resilience of Agricultural Lands and Forests in Dominica in the Aftermath of Hurricane Maria</w:t>
                            </w:r>
                          </w:p>
                          <w:p w14:paraId="6C0B3964" w14:textId="77777777" w:rsidR="00D26018" w:rsidRPr="001F1B14" w:rsidRDefault="00D26018" w:rsidP="00205224">
                            <w:pPr>
                              <w:spacing w:after="0"/>
                              <w:jc w:val="cente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6FBF0C" id="Text Box 296" o:spid="_x0000_s1073" type="#_x0000_t202" style="position:absolute;margin-left:135pt;margin-top:-59.25pt;width:369pt;height:4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ONmKAIAAFAEAAAOAAAAZHJzL2Uyb0RvYy54bWysVNuO2yAQfa/Uf0C8N3bSJJtYcVbbbFNV&#10;2l6k3X4AxjhGBYYCib39+g7Ym01vL1X9gBhmOHM4M+PNda8VOQnnJZiSTic5JcJwqKU5lPTLw/7V&#10;ihIfmKmZAiNK+ig8vd6+fLHpbCFm0IKqhSMIYnzR2ZK2IdgiyzxvhWZ+AlYYdDbgNAtoukNWO9Yh&#10;ulbZLM+XWQeutg648B5Pbwcn3Sb8phE8fGoaLwJRJUVuIa0urVVcs+2GFQfHbCv5SIP9AwvNpMGk&#10;Z6hbFhg5OvkblJbcgYcmTDjoDJpGcpHegK+Z5r+85r5lVqS3oDjenmXy/w+Wfzx9dkTWJZ2tl5QY&#10;prFID6IP5A30JJ6hQp31BQbeWwwNPTqw0um13t4B/+qJgV3LzEHcOAddK1iNDKfxZnZxdcDxEaTq&#10;PkCNidgxQALqG6ejfCgIQXSs1OO5OpEMx8P5crV8naOLo2+Z5/nVIqVgxdNt63x4J0CTuCmpw+on&#10;dHa68yGyYcVTSEzmQcl6L5VKhjtUO+XIiWGn7NM3ov8UpgzpSrpezBaDAH+FQH74/QlCy4Atr6Qu&#10;6eocxIoo21tTp4YMTKphj5SVGXWM0g0ihr7qx6LFDFHkCupHVNbB0OI4krhpwX2npMP2Lqn/dmRO&#10;UKLeG6zOejqfx3lIxnxxNUPDXXqqSw8zHKFKGigZtruQZigKZ+AGq9jIJPAzk5Eztm3SfRyxOBeX&#10;dop6/hFsfwAAAP//AwBQSwMEFAAGAAgAAAAhAHDA3oHiAAAADQEAAA8AAABkcnMvZG93bnJldi54&#10;bWxMj8FOwzAQRO9I/IO1SFxQayeUNoQ4FUIC0RsUBFc33iYR9jrYbhr+HvcEx50dzbyp1pM1bEQf&#10;ekcSsrkAhtQ43VMr4f3tcVYAC1GRVsYRSvjBAOv6/KxSpXZHesVxG1uWQiiUSkIX41ByHpoOrQpz&#10;NyCl3955q2I6fcu1V8cUbg3PhVhyq3pKDZ0a8KHD5mt7sBKKxfP4GTbXLx/Ncm9u49VqfPr2Ul5e&#10;TPd3wCJO8c8MJ/yEDnVi2rkD6cCMhHwl0pYoYZZlxQ2wk0WIImm7pOULAbyu+P8V9S8AAAD//wMA&#10;UEsBAi0AFAAGAAgAAAAhALaDOJL+AAAA4QEAABMAAAAAAAAAAAAAAAAAAAAAAFtDb250ZW50X1R5&#10;cGVzXS54bWxQSwECLQAUAAYACAAAACEAOP0h/9YAAACUAQAACwAAAAAAAAAAAAAAAAAvAQAAX3Jl&#10;bHMvLnJlbHNQSwECLQAUAAYACAAAACEA9LDjZigCAABQBAAADgAAAAAAAAAAAAAAAAAuAgAAZHJz&#10;L2Uyb0RvYy54bWxQSwECLQAUAAYACAAAACEAcMDegeIAAAANAQAADwAAAAAAAAAAAAAAAACCBAAA&#10;ZHJzL2Rvd25yZXYueG1sUEsFBgAAAAAEAAQA8wAAAJEFAAAAAA==&#10;">
                <v:textbox>
                  <w:txbxContent>
                    <w:p w14:paraId="18E404A6" w14:textId="58BE633F" w:rsidR="00D26018" w:rsidRPr="00E06FE2" w:rsidRDefault="00D26018" w:rsidP="001F1B14">
                      <w:pPr>
                        <w:spacing w:after="0" w:line="240" w:lineRule="auto"/>
                        <w:jc w:val="center"/>
                        <w:rPr>
                          <w:b/>
                          <w:sz w:val="24"/>
                          <w:szCs w:val="24"/>
                        </w:rPr>
                      </w:pPr>
                      <w:r w:rsidRPr="00E06FE2">
                        <w:rPr>
                          <w:b/>
                          <w:sz w:val="24"/>
                          <w:szCs w:val="24"/>
                        </w:rPr>
                        <w:t>Annex O: Theory of Change</w:t>
                      </w:r>
                    </w:p>
                    <w:p w14:paraId="7E9317F6" w14:textId="77777777" w:rsidR="00D26018" w:rsidRPr="001F1B14" w:rsidRDefault="00D26018" w:rsidP="001F1B14">
                      <w:pPr>
                        <w:spacing w:after="0" w:line="240" w:lineRule="auto"/>
                        <w:jc w:val="center"/>
                        <w:rPr>
                          <w:sz w:val="18"/>
                          <w:szCs w:val="18"/>
                        </w:rPr>
                      </w:pPr>
                      <w:r w:rsidRPr="001F1B14">
                        <w:rPr>
                          <w:b/>
                          <w:sz w:val="18"/>
                          <w:szCs w:val="18"/>
                        </w:rPr>
                        <w:t xml:space="preserve">PROJECT OBJECTIVE: </w:t>
                      </w:r>
                      <w:r w:rsidRPr="001F1B14">
                        <w:rPr>
                          <w:sz w:val="18"/>
                          <w:szCs w:val="18"/>
                        </w:rPr>
                        <w:t>Strengthening Resilience of Agricultural Lands and Forests in Dominica in the Aftermath of Hurricane Maria</w:t>
                      </w:r>
                    </w:p>
                    <w:p w14:paraId="6C0B3964" w14:textId="77777777" w:rsidR="00D26018" w:rsidRPr="001F1B14" w:rsidRDefault="00D26018" w:rsidP="00205224">
                      <w:pPr>
                        <w:spacing w:after="0"/>
                        <w:jc w:val="center"/>
                        <w:rPr>
                          <w:sz w:val="24"/>
                          <w:szCs w:val="24"/>
                        </w:rPr>
                      </w:pPr>
                    </w:p>
                  </w:txbxContent>
                </v:textbox>
              </v:shape>
            </w:pict>
          </mc:Fallback>
        </mc:AlternateContent>
      </w:r>
      <w:r w:rsidR="005B5705" w:rsidRPr="004A7ED1">
        <w:rPr>
          <w:rFonts w:ascii="Times New Roman" w:hAnsi="Times New Roman" w:cs="Times New Roman"/>
          <w:lang w:val="en-GB"/>
        </w:rPr>
        <w:t xml:space="preserve"> </w:t>
      </w:r>
    </w:p>
    <w:p w14:paraId="2B26CBC6" w14:textId="77777777" w:rsidR="00205224" w:rsidRPr="004A7ED1" w:rsidRDefault="00205224"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20704" behindDoc="0" locked="0" layoutInCell="1" allowOverlap="1" wp14:anchorId="695F2F7D" wp14:editId="3686B261">
                <wp:simplePos x="0" y="0"/>
                <wp:positionH relativeFrom="column">
                  <wp:posOffset>1143000</wp:posOffset>
                </wp:positionH>
                <wp:positionV relativeFrom="paragraph">
                  <wp:posOffset>0</wp:posOffset>
                </wp:positionV>
                <wp:extent cx="457200" cy="457200"/>
                <wp:effectExtent l="0" t="38100" r="57150" b="19050"/>
                <wp:wrapNone/>
                <wp:docPr id="343" name="Straight Arrow Connector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0" cy="4572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313DBA4D" id="Straight Arrow Connector 343" o:spid="_x0000_s1026" type="#_x0000_t32" style="position:absolute;margin-left:90pt;margin-top:0;width:36pt;height:36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kBBIAIAAEMEAAAOAAAAZHJzL2Uyb0RvYy54bWysU0tvEzEQviPxHyzfySZpA3SVTYUSyqXQ&#10;SCncp7Z318IveUw2+feMvWlCQVwQe1iN5/HNfPNY3h6sYXsVUXvX8NlkyplywkvtuoZ/fbx7854z&#10;TOAkGO9Uw48K+e3q9avlEGo19703UkVGIA7rITS8TynUVYWiVxZw4oNyZGx9tJDoGbtKRhgI3Zpq&#10;Pp2+rQYfZYheKETSbkYjXxX8tlUiPbQtqsRMw6m2VP6x/J/yv1otoe4ihF6LUxnwD1VY0I6SnqE2&#10;kID9iPoPKKtF9OjbNBHeVr5ttVCFA7GZTX9js+shqMKFmoPh3Cb8f7Diy34bmZYNv7q+4syBpSHt&#10;UgTd9Yl9iNEPbO2do0b6yLIPdWwIWFPg2m1j5iwObhfuvfiOZKteGPMDw+h2aKNlrdHhGy1KaRbR&#10;Z4cyi+N5FuqQmCDl9eIdzZczQaaTnNGhzjA5a4iYPilvWRYajqeaz8WOKWB/j2kMfA7Iwc7faWNI&#10;D7VxbGj4zWK+oGRAK9gaSCTaQE1B13EGpqPdFimWotEbLXN0DsYjrk1ke6D1oq2UfngkApwZwEQG&#10;YlW+MbAHqUbXmwWpx91DSJ+9HNWz6bOeeI7QhfKLlJnGBrAfQ4ppROoVyI9OsnQMNENH58YzM6sk&#10;1aOIQZYK5QTaXDxT1OA68xdvqsS4TFWVazp18zLXLD15edzG3OX8ok0tVZ+uKp/Cr+/idbn91U8A&#10;AAD//wMAUEsDBBQABgAIAAAAIQA7e5Ds3AAAAAcBAAAPAAAAZHJzL2Rvd25yZXYueG1sTI9BT8Mw&#10;DIXvSPyHyEhcEEupNKhK0wkBgxOaKOPuNaat1jhVk23tv8ec2MX207OePxeryfXqSGPoPBu4WySg&#10;iGtvO24MbL/WtxmoEJEt9p7JwEwBVuXlRYG59Sf+pGMVGyUhHHI00MY45FqHuiWHYeEHYvF+/Ogw&#10;ihwbbUc8SbjrdZok99phx3KhxYGeW6r31cEZeKk2y/X3zXZK5/r9o3rL9hueX425vpqeHkFFmuL/&#10;MvzhCzqUwrTzB7ZB9aKzRH6JBqSKnS5TGXYGHqTrstDn/OUvAAAA//8DAFBLAQItABQABgAIAAAA&#10;IQC2gziS/gAAAOEBAAATAAAAAAAAAAAAAAAAAAAAAABbQ29udGVudF9UeXBlc10ueG1sUEsBAi0A&#10;FAAGAAgAAAAhADj9If/WAAAAlAEAAAsAAAAAAAAAAAAAAAAALwEAAF9yZWxzLy5yZWxzUEsBAi0A&#10;FAAGAAgAAAAhAFDyQEEgAgAAQwQAAA4AAAAAAAAAAAAAAAAALgIAAGRycy9lMm9Eb2MueG1sUEsB&#10;Ai0AFAAGAAgAAAAhADt7kOzcAAAABwEAAA8AAAAAAAAAAAAAAAAAegQAAGRycy9kb3ducmV2Lnht&#10;bFBLBQYAAAAABAAEAPMAAACDBQAAAAA=&#10;">
                <v:stroke endarrow="block"/>
                <o:lock v:ext="edit" shapetype="f"/>
              </v:shape>
            </w:pict>
          </mc:Fallback>
        </mc:AlternateContent>
      </w:r>
      <w:r w:rsidRPr="004A7ED1">
        <w:rPr>
          <w:rFonts w:ascii="Times New Roman" w:hAnsi="Times New Roman" w:cs="Times New Roman"/>
          <w:noProof/>
        </w:rPr>
        <mc:AlternateContent>
          <mc:Choice Requires="wps">
            <w:drawing>
              <wp:anchor distT="4294967295" distB="4294967295" distL="114300" distR="114300" simplePos="0" relativeHeight="251717632" behindDoc="0" locked="0" layoutInCell="1" allowOverlap="1" wp14:anchorId="3961424F" wp14:editId="687615C4">
                <wp:simplePos x="0" y="0"/>
                <wp:positionH relativeFrom="column">
                  <wp:posOffset>1143000</wp:posOffset>
                </wp:positionH>
                <wp:positionV relativeFrom="paragraph">
                  <wp:posOffset>-113666</wp:posOffset>
                </wp:positionV>
                <wp:extent cx="457200" cy="0"/>
                <wp:effectExtent l="0" t="76200" r="19050" b="95250"/>
                <wp:wrapNone/>
                <wp:docPr id="325" name="Straight Arrow Connector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26DA13E9" id="Straight Arrow Connector 325" o:spid="_x0000_s1026" type="#_x0000_t32" style="position:absolute;margin-left:90pt;margin-top:-8.95pt;width:36pt;height:0;z-index:251717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nFxFQIAADQEAAAOAAAAZHJzL2Uyb0RvYy54bWysU9tuEzEQfUfiHyy/k00CAbrKpkIJ5aXQ&#10;SCkfMLW9uxa+yWOyyd8z9iZpC+Kl6j6sxnM5PmdmvLw+WMP2KqL2ruGzyZQz5YSX2nUN/3l/8+4z&#10;Z5jASTDeqYYfFfLr1ds3yyHUau57b6SKjEAc1kNoeJ9SqKsKRa8s4MQH5SjY+mgh0TF2lYwwELo1&#10;1Xw6/VgNPsoQvVCI5N2MQb4q+G2rRLprW1SJmYYTt1T+sfwf8r9aLaHuIoReixMNeAELC9rRpReo&#10;DSRgv6P+B8pqET36Nk2Et5VvWy1U0UBqZtO/1Ox6CKpooeZguLQJXw9W/NhvI9Oy4e/nC84cWBrS&#10;LkXQXZ/Ylxj9wNbeOWqkjyznUMeGgDUVrt02Zs3i4Hbh1otfSLHqWTAfMIxphzbanE6i2aFM4HiZ&#10;gDokJsj5YfGJpsqZOIcqqM91IWL6prxl2Wg4nkhe2M3KAGB/iynzgPpckC91/kYbU6ZtHBsafrXI&#10;egXQzrUGEpk2UBfQdZyB6WiZRYoFEb3RMldnHDzi2kS2B9onWkPph3vizpkBTBQgQeUbC3uQaky9&#10;WpB7XDaE9N3L0T2bnv1Ed4QuzJ9dmWVsAPuxpIRGpF6B/OokS8dAQ3P0vnhWZpUkPooUZKtITqDN&#10;Y2aKGlxn/pNNTIzLUlV5PqduPg4yWw9eHrfxPG1azcL69Izy7j89k/30sa/+AAAA//8DAFBLAwQU&#10;AAYACAAAACEA58leBOAAAAALAQAADwAAAGRycy9kb3ducmV2LnhtbEyPQUvDQBCF74L/YRnBW7tp&#10;wNjGbIpaxFwq2Ip43GbHZDE7G7LbNvXXdwRBj+/N4833iuXoOnHAIVhPCmbTBARS7Y2lRsHb9mky&#10;BxGiJqM7T6jghAGW5eVFoXPjj/SKh01sBJdQyLWCNsY+lzLULTodpr5H4tunH5yOLIdGmkEfudx1&#10;Mk2STDptiT+0usfHFuuvzd4piKuPU5u91w8L+7J9Xmf2u6qqlVLXV+P9HYiIY/wLww8+o0PJTDu/&#10;JxNEx3qe8JaoYDK7XYDgRHqTsrP7dWRZyP8byjMAAAD//wMAUEsBAi0AFAAGAAgAAAAhALaDOJL+&#10;AAAA4QEAABMAAAAAAAAAAAAAAAAAAAAAAFtDb250ZW50X1R5cGVzXS54bWxQSwECLQAUAAYACAAA&#10;ACEAOP0h/9YAAACUAQAACwAAAAAAAAAAAAAAAAAvAQAAX3JlbHMvLnJlbHNQSwECLQAUAAYACAAA&#10;ACEAzEZxcRUCAAA0BAAADgAAAAAAAAAAAAAAAAAuAgAAZHJzL2Uyb0RvYy54bWxQSwECLQAUAAYA&#10;CAAAACEA58leBOAAAAALAQAADwAAAAAAAAAAAAAAAABvBAAAZHJzL2Rvd25yZXYueG1sUEsFBgAA&#10;AAAEAAQA8wAAAHwFAAAAAA==&#10;">
                <v:stroke endarrow="block"/>
                <o:lock v:ext="edit" shapetype="f"/>
              </v:shape>
            </w:pict>
          </mc:Fallback>
        </mc:AlternateContent>
      </w:r>
      <w:r w:rsidRPr="004A7ED1">
        <w:rPr>
          <w:rFonts w:ascii="Times New Roman" w:hAnsi="Times New Roman" w:cs="Times New Roman"/>
          <w:noProof/>
        </w:rPr>
        <mc:AlternateContent>
          <mc:Choice Requires="wps">
            <w:drawing>
              <wp:anchor distT="0" distB="0" distL="114300" distR="114300" simplePos="0" relativeHeight="251721728" behindDoc="0" locked="0" layoutInCell="1" allowOverlap="1" wp14:anchorId="3572EBC4" wp14:editId="152DFAF0">
                <wp:simplePos x="0" y="0"/>
                <wp:positionH relativeFrom="column">
                  <wp:posOffset>-456565</wp:posOffset>
                </wp:positionH>
                <wp:positionV relativeFrom="paragraph">
                  <wp:posOffset>-685165</wp:posOffset>
                </wp:positionV>
                <wp:extent cx="1485900" cy="228600"/>
                <wp:effectExtent l="0" t="0" r="19050" b="19050"/>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28600"/>
                        </a:xfrm>
                        <a:prstGeom prst="rect">
                          <a:avLst/>
                        </a:prstGeom>
                        <a:noFill/>
                        <a:ln w="9525">
                          <a:solidFill>
                            <a:srgbClr val="000000"/>
                          </a:solidFill>
                          <a:miter lim="800000"/>
                          <a:headEnd/>
                          <a:tailEnd/>
                        </a:ln>
                      </wps:spPr>
                      <wps:txbx>
                        <w:txbxContent>
                          <w:p w14:paraId="3F620E1F" w14:textId="77777777" w:rsidR="00D26018" w:rsidRPr="002F3C26" w:rsidRDefault="00D26018" w:rsidP="00205224">
                            <w:pPr>
                              <w:jc w:val="center"/>
                              <w:rPr>
                                <w:b/>
                                <w:sz w:val="20"/>
                                <w:szCs w:val="20"/>
                              </w:rPr>
                            </w:pPr>
                            <w:r>
                              <w:rPr>
                                <w:b/>
                                <w:sz w:val="20"/>
                                <w:szCs w:val="20"/>
                              </w:rPr>
                              <w:t>Barriers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72EBC4" id="Text Box 344" o:spid="_x0000_s1074" type="#_x0000_t202" style="position:absolute;margin-left:-35.95pt;margin-top:-53.95pt;width:117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LbHIAIAACcEAAAOAAAAZHJzL2Uyb0RvYy54bWysU9tu2zAMfR+wfxD0vjjxnC4x4hRdug4D&#10;ugvQ7gNoWY6FyaImKbG7rx8lp2mwvQ3Tg0DpUIfkIbW5HnvNjtJ5habii9mcM2kENsrsK/798e7N&#10;ijMfwDSg0ciKP0nPr7evX20GW8ocO9SNdIxIjC8HW/EuBFtmmRed7MHP0EpDYIuuh0BHt88aBwOx&#10;9zrL5/OrbEDXWIdCek+3txPIt4m/baUIX9vWy8B0xSm3kHaX9jru2XYD5d6B7ZQ4pQH/kEUPylDQ&#10;M9UtBGAHp/6i6pVw6LENM4F9hm2rhEw1UDWL+R/VPHRgZaqFxPH2LJP/f7Tiy/GbY6qp+Nui4MxA&#10;T016lGNg73Fk8Y4UGqwvyfHBkmsYCaBOp2q9vUfxwzODuw7MXt44h0MnoaEMF/FldvF04vGRpB4+&#10;Y0OB4BAwEY2t66N8JAgjdurU07k7MRkRQxar5XpOkCAsz1dXZMcQUD6/ts6HjxJ7Fo2KO+p+Yofj&#10;vQ+T67NLDGbwTmlN91Bqw4aKr5f5cqoLtWoiGDHv9vVOO3aEOENpneL6S7deBZpkrfqKr85OUEY1&#10;PpgmRQmg9GRT0tqc5ImKTNqEsR6nXqTKonY1Nk8kmMNpcumnkdGh+8XZQFNbcf/zAE5ypj8ZEn29&#10;KIo45ulQLN/ldHCXSH2JgBFEVfHA2WTuQvoakzg31JxWJd1eMjnlTNOYlD/9nDjul+fk9fK/t78B&#10;AAD//wMAUEsDBBQABgAIAAAAIQDuqI543QAAAAwBAAAPAAAAZHJzL2Rvd25yZXYueG1sTI9BT8Mw&#10;DIXvSPyHyEjctrSdtLKu6YQY3KEb7Oo2XlvRJFWTbYVfjychwe1Z7/n5c76ZTC/ONPrOWQXxPAJB&#10;tna6s42C/e5l9gDCB7Qae2dJwRd52BS3Nzlm2l3sG53L0AgusT5DBW0IQyalr1sy6OduIMve0Y0G&#10;A49jI/WIFy43vUyiaCkNdpYvtDjQU0v1Z3kyjJEc9ovta0lpitVi+/z9vjp+9Erd302PaxCBpvAX&#10;his+70DBTJU7We1Fr2CWxiuOsoijlNU1skxiENWvJ4tc/n+i+AEAAP//AwBQSwECLQAUAAYACAAA&#10;ACEAtoM4kv4AAADhAQAAEwAAAAAAAAAAAAAAAAAAAAAAW0NvbnRlbnRfVHlwZXNdLnhtbFBLAQIt&#10;ABQABgAIAAAAIQA4/SH/1gAAAJQBAAALAAAAAAAAAAAAAAAAAC8BAABfcmVscy8ucmVsc1BLAQIt&#10;ABQABgAIAAAAIQCYwLbHIAIAACcEAAAOAAAAAAAAAAAAAAAAAC4CAABkcnMvZTJvRG9jLnhtbFBL&#10;AQItABQABgAIAAAAIQDuqI543QAAAAwBAAAPAAAAAAAAAAAAAAAAAHoEAABkcnMvZG93bnJldi54&#10;bWxQSwUGAAAAAAQABADzAAAAhAUAAAAA&#10;" filled="f">
                <v:textbox>
                  <w:txbxContent>
                    <w:p w14:paraId="3F620E1F" w14:textId="77777777" w:rsidR="00D26018" w:rsidRPr="002F3C26" w:rsidRDefault="00D26018" w:rsidP="00205224">
                      <w:pPr>
                        <w:jc w:val="center"/>
                        <w:rPr>
                          <w:b/>
                          <w:sz w:val="20"/>
                          <w:szCs w:val="20"/>
                        </w:rPr>
                      </w:pPr>
                      <w:r>
                        <w:rPr>
                          <w:b/>
                          <w:sz w:val="20"/>
                          <w:szCs w:val="20"/>
                        </w:rPr>
                        <w:t>Barriers</w:t>
                      </w:r>
                    </w:p>
                  </w:txbxContent>
                </v:textbox>
              </v:shape>
            </w:pict>
          </mc:Fallback>
        </mc:AlternateContent>
      </w:r>
      <w:r w:rsidRPr="004A7ED1">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5D5340AE" wp14:editId="200090E5">
                <wp:simplePos x="0" y="0"/>
                <wp:positionH relativeFrom="column">
                  <wp:posOffset>3314700</wp:posOffset>
                </wp:positionH>
                <wp:positionV relativeFrom="paragraph">
                  <wp:posOffset>0</wp:posOffset>
                </wp:positionV>
                <wp:extent cx="342900" cy="228600"/>
                <wp:effectExtent l="0" t="0" r="76200" b="57150"/>
                <wp:wrapNone/>
                <wp:docPr id="302" name="Straight Arrow Connector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2286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4F7058E1" id="Straight Arrow Connector 302" o:spid="_x0000_s1026" type="#_x0000_t32" style="position:absolute;margin-left:261pt;margin-top:0;width:27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kG7HAIAADkEAAAOAAAAZHJzL2Uyb0RvYy54bWysU9uO0zAQfUfiHyy/06RZutpGm65Qy/Ky&#10;QKUuHzBrO4mFY1se07R/z9jphQXxgvCDNZ7L8Zy53D8cBsP2KqB2tuHzWcmZssJJbbuGf3t+fHfH&#10;GUawEoyzquFHhfxh9fbN/ehrVbneGakCIxCL9egb3sfo66JA0asBcOa8smRsXRgg0jN0hQwwEvpg&#10;iqosb4vRBemDEwqRtJvJyFcZv22ViF/bFlVkpuGUW8x3yPdLuovVPdRdAN9rcUoD/iGLAbSlTy9Q&#10;G4jAfgT9B9SgRXDo2jgTbihc22qhMgdiMy9/Y7PrwavMhYqD/lIm/H+w4st+G5iWDb8pK84sDNSk&#10;XQyguz6yDyG4ka2dtVRIF1jyoYqNHmsKXNttSJzFwe78kxPfkWzFK2N6oJ/cDm0YkjuRZofcgeOl&#10;A+oQmSDlzftqWVKfBJmq6u6W5IQJ9TnYB4yflBtYEhqOp0wvKc5zF2D/hHEKPAekn6171MaQHmpj&#10;2djw5aJa0GdAg9caiCQOnkqBtuMMTEcTLWLIiOiMlik6BeMR1yawPdBQ0SxKNz4TAc4MYCQDscpn&#10;CuxBqsl1uSD1NHEI8bOTk3penvXEc4LOlF99mWhsAPspJJsmpF6B/Ggli0dPnbO0ZDwxG5SkfBQx&#10;SFKmHEGbq2cMGmxn/uJNmRibqKq8Q6dqXruZpBcnj9uQqpxeNJ8569MupQX49Z29rhu/+gkAAP//&#10;AwBQSwMEFAAGAAgAAAAhAPkfDVDeAAAABwEAAA8AAABkcnMvZG93bnJldi54bWxMj81OwzAQhO9I&#10;vIO1SNyoQ1ADhGwqoELkUiRahDi68RJbxHYUu23K07Oc4LI/mtXMt9Vicr3Y0xht8AiXswwE+TZo&#10;6zuEt83TxQ2ImJTXqg+eEI4UYVGfnlSq1OHgX2m/Tp1gEx9LhWBSGkopY2vIqTgLA3nWPsPoVOJ1&#10;7KQe1YHNXS/zLCukU9ZzglEDPRpqv9Y7h5CWH0dTvLcPt/Zl87wq7HfTNEvE87Pp/g5Eoin9HcMv&#10;PqNDzUzbsPM6ih5hnuf8S0LgyvL8uuBhi3DFXdaV/M9f/wAAAP//AwBQSwECLQAUAAYACAAAACEA&#10;toM4kv4AAADhAQAAEwAAAAAAAAAAAAAAAAAAAAAAW0NvbnRlbnRfVHlwZXNdLnhtbFBLAQItABQA&#10;BgAIAAAAIQA4/SH/1gAAAJQBAAALAAAAAAAAAAAAAAAAAC8BAABfcmVscy8ucmVsc1BLAQItABQA&#10;BgAIAAAAIQBHKkG7HAIAADkEAAAOAAAAAAAAAAAAAAAAAC4CAABkcnMvZTJvRG9jLnhtbFBLAQIt&#10;ABQABgAIAAAAIQD5Hw1Q3gAAAAcBAAAPAAAAAAAAAAAAAAAAAHYEAABkcnMvZG93bnJldi54bWxQ&#10;SwUGAAAAAAQABADzAAAAgQUAAAAA&#10;">
                <v:stroke endarrow="block"/>
                <o:lock v:ext="edit" shapetype="f"/>
              </v:shape>
            </w:pict>
          </mc:Fallback>
        </mc:AlternateContent>
      </w:r>
      <w:r w:rsidRPr="004A7ED1">
        <w:rPr>
          <w:rFonts w:ascii="Times New Roman" w:hAnsi="Times New Roman" w:cs="Times New Roman"/>
          <w:lang w:val="en-GB" w:eastAsia="en-GB"/>
        </w:rPr>
        <w:t xml:space="preserve"> </w:t>
      </w:r>
    </w:p>
    <w:p w14:paraId="0A642C0C" w14:textId="77777777" w:rsidR="00205224" w:rsidRPr="004A7ED1" w:rsidRDefault="00612D01"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684864" behindDoc="0" locked="0" layoutInCell="1" allowOverlap="1" wp14:anchorId="40060EF8" wp14:editId="3F311B66">
                <wp:simplePos x="0" y="0"/>
                <wp:positionH relativeFrom="column">
                  <wp:posOffset>1600200</wp:posOffset>
                </wp:positionH>
                <wp:positionV relativeFrom="paragraph">
                  <wp:posOffset>-3810</wp:posOffset>
                </wp:positionV>
                <wp:extent cx="1714500" cy="685800"/>
                <wp:effectExtent l="0" t="0" r="38100" b="2540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85800"/>
                        </a:xfrm>
                        <a:prstGeom prst="rect">
                          <a:avLst/>
                        </a:prstGeom>
                        <a:solidFill>
                          <a:sysClr val="window" lastClr="FFFFFF">
                            <a:lumMod val="85000"/>
                          </a:sysClr>
                        </a:solidFill>
                        <a:ln w="9525">
                          <a:solidFill>
                            <a:srgbClr val="000000"/>
                          </a:solidFill>
                          <a:miter lim="800000"/>
                          <a:headEnd/>
                          <a:tailEnd/>
                        </a:ln>
                      </wps:spPr>
                      <wps:txbx>
                        <w:txbxContent>
                          <w:p w14:paraId="22488740" w14:textId="75AD2137" w:rsidR="00D26018" w:rsidRPr="00491F3A" w:rsidRDefault="00D26018" w:rsidP="00205224">
                            <w:pPr>
                              <w:ind w:right="-122"/>
                              <w:rPr>
                                <w:sz w:val="17"/>
                                <w:szCs w:val="17"/>
                              </w:rPr>
                            </w:pPr>
                            <w:r w:rsidRPr="00491F3A">
                              <w:rPr>
                                <w:rFonts w:eastAsia="Times New Roman"/>
                                <w:b/>
                                <w:sz w:val="17"/>
                                <w:szCs w:val="17"/>
                              </w:rPr>
                              <w:t>Output 1.1.2:</w:t>
                            </w:r>
                            <w:r w:rsidRPr="00491F3A">
                              <w:rPr>
                                <w:rFonts w:eastAsia="Times New Roman"/>
                                <w:sz w:val="17"/>
                                <w:szCs w:val="17"/>
                              </w:rPr>
                              <w:t xml:space="preserve"> </w:t>
                            </w:r>
                            <w:r w:rsidRPr="00CD56E3">
                              <w:rPr>
                                <w:rFonts w:eastAsia="Times New Roman"/>
                                <w:sz w:val="17"/>
                                <w:szCs w:val="17"/>
                                <w:lang w:val="en-GB"/>
                              </w:rPr>
                              <w:t>Capacity established to provide seedlings for reforestation through collection of wildings, strengthening of two existing nurseries, and importation of selected plant species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060EF8" id="Text Box 298" o:spid="_x0000_s1075" type="#_x0000_t202" style="position:absolute;margin-left:126pt;margin-top:-.3pt;width:135pt;height:5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fHxRAIAAIEEAAAOAAAAZHJzL2Uyb0RvYy54bWysVNuO2jAQfa/Uf7D8XgIUdiEirLZst6q0&#10;vUi7/YDBcYhV25PahoR+/Y4dYLPtW1UeLNszPnPmnAyrm85odpDOK7QFn4zGnEkrsFR2V/AfT/fv&#10;Fpz5ALYEjVYW/Cg9v1m/fbNqm1xOsUZdSscIxPq8bQpeh9DkWeZFLQ34ETbSUrBCZyDQ0e2y0kFL&#10;6EZn0/H4KmvRlY1DIb2n27s+yNcJv6qkCN+qysvAdMGJW0irS+s2rtl6BfnOQVMrcaIB/8DCgLJU&#10;9AJ1BwHY3qm/oIwSDj1WYSTQZFhVSsjUA3UzGf/RzWMNjUy9kDi+ucjk/x+s+Hr47pgqCz5dklUW&#10;DJn0JLvAPmDH4h0p1DY+p8THhlJDRwFyOnXrmwcUPz2zuKnB7uStc9jWEkpiOIkvs8HTHsdHkG37&#10;BUsqBPuACairnInykSCM0Mmp48WdSEbEkteT2XxMIUGxq8V8QftYAvLz68b58EmiYXFTcEfuJ3Q4&#10;PPjQp55TYjGPWpX3Sut0OPqNduwA9KHQ91Viy5kGH+iy4Pfpl7D03hD3Pm9BdM4cfHqf6LzC1Za1&#10;BV/Op/NesVc13W57KUpQA7RhmlGBZkQrU3Dq+ZQEedT5oy2pL8gDKN3vSQ5tT8JHrXvVQ7ftksvv&#10;ky3RlS2WR7LCYT8TNMO0qdH95qyleSi4/7UHJ0mFz5bsXE5mszhA6TCbX0/p4IaR7TACVhBUwQNn&#10;/XYT0tBFrhZvyfZKJUdemJw403eeRDzNZByk4TllvfxzrJ8BAAD//wMAUEsDBBQABgAIAAAAIQA9&#10;OsNV2wAAAAkBAAAPAAAAZHJzL2Rvd25yZXYueG1sTI/BTsMwEETvSPyDtUjcWqcRLSjEqRCCI0iU&#10;wtm1lyQiXhvbTZO/Z3uC42hGM2/q7eQGMWJMvScFq2UBAsl421OrYP/+vLgDkbImqwdPqGDGBNvm&#10;8qLWlfUnesNxl1vBJZQqraDLOVRSJtOh02npAxJ7Xz46nVnGVtqoT1zuBlkWxUY63RMvdDrgY4fm&#10;e3d0Cj5fw2qan37SS3DjR5yjsdPeKHV9NT3cg8g45b8wnPEZHRpmOvgj2SQGBeW65C9ZwWIDgv11&#10;edYHDha3NyCbWv5/0PwCAAD//wMAUEsBAi0AFAAGAAgAAAAhALaDOJL+AAAA4QEAABMAAAAAAAAA&#10;AAAAAAAAAAAAAFtDb250ZW50X1R5cGVzXS54bWxQSwECLQAUAAYACAAAACEAOP0h/9YAAACUAQAA&#10;CwAAAAAAAAAAAAAAAAAvAQAAX3JlbHMvLnJlbHNQSwECLQAUAAYACAAAACEALdXx8UQCAACBBAAA&#10;DgAAAAAAAAAAAAAAAAAuAgAAZHJzL2Uyb0RvYy54bWxQSwECLQAUAAYACAAAACEAPTrDVdsAAAAJ&#10;AQAADwAAAAAAAAAAAAAAAACeBAAAZHJzL2Rvd25yZXYueG1sUEsFBgAAAAAEAAQA8wAAAKYFAAAA&#10;AA==&#10;" fillcolor="#d9d9d9">
                <v:textbox>
                  <w:txbxContent>
                    <w:p w14:paraId="22488740" w14:textId="75AD2137" w:rsidR="00D26018" w:rsidRPr="00491F3A" w:rsidRDefault="00D26018" w:rsidP="00205224">
                      <w:pPr>
                        <w:ind w:right="-122"/>
                        <w:rPr>
                          <w:sz w:val="17"/>
                          <w:szCs w:val="17"/>
                        </w:rPr>
                      </w:pPr>
                      <w:r w:rsidRPr="00491F3A">
                        <w:rPr>
                          <w:rFonts w:eastAsia="Times New Roman"/>
                          <w:b/>
                          <w:sz w:val="17"/>
                          <w:szCs w:val="17"/>
                        </w:rPr>
                        <w:t>Output 1.1.2:</w:t>
                      </w:r>
                      <w:r w:rsidRPr="00491F3A">
                        <w:rPr>
                          <w:rFonts w:eastAsia="Times New Roman"/>
                          <w:sz w:val="17"/>
                          <w:szCs w:val="17"/>
                        </w:rPr>
                        <w:t xml:space="preserve"> </w:t>
                      </w:r>
                      <w:r w:rsidRPr="00CD56E3">
                        <w:rPr>
                          <w:rFonts w:eastAsia="Times New Roman"/>
                          <w:sz w:val="17"/>
                          <w:szCs w:val="17"/>
                          <w:lang w:val="en-GB"/>
                        </w:rPr>
                        <w:t>Capacity established to provide seedlings for reforestation through collection of wildings, strengthening of two existing nurseries, and importation of selected plant species</w:t>
                      </w:r>
                    </w:p>
                  </w:txbxContent>
                </v:textbox>
              </v:shape>
            </w:pict>
          </mc:Fallback>
        </mc:AlternateContent>
      </w:r>
    </w:p>
    <w:p w14:paraId="3FFA75EB" w14:textId="77777777" w:rsidR="00205224" w:rsidRPr="004A7ED1" w:rsidRDefault="008E085F"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07392" behindDoc="0" locked="0" layoutInCell="1" allowOverlap="1" wp14:anchorId="1494BDA6" wp14:editId="75599ED4">
                <wp:simplePos x="0" y="0"/>
                <wp:positionH relativeFrom="column">
                  <wp:posOffset>-457200</wp:posOffset>
                </wp:positionH>
                <wp:positionV relativeFrom="paragraph">
                  <wp:posOffset>97790</wp:posOffset>
                </wp:positionV>
                <wp:extent cx="1600200" cy="457200"/>
                <wp:effectExtent l="0" t="0" r="19050" b="1905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w="9525">
                          <a:solidFill>
                            <a:srgbClr val="000000"/>
                          </a:solidFill>
                          <a:miter lim="800000"/>
                          <a:headEnd/>
                          <a:tailEnd/>
                        </a:ln>
                      </wps:spPr>
                      <wps:txbx>
                        <w:txbxContent>
                          <w:p w14:paraId="740DCD62" w14:textId="77777777" w:rsidR="00D26018" w:rsidRPr="00C9064C" w:rsidRDefault="00D26018" w:rsidP="00C9064C">
                            <w:pPr>
                              <w:spacing w:line="240" w:lineRule="auto"/>
                              <w:ind w:left="-90" w:right="-122"/>
                              <w:rPr>
                                <w:sz w:val="17"/>
                                <w:szCs w:val="17"/>
                              </w:rPr>
                            </w:pPr>
                            <w:r>
                              <w:rPr>
                                <w:sz w:val="17"/>
                                <w:szCs w:val="17"/>
                              </w:rPr>
                              <w:t xml:space="preserve">Plant Nurseries Facilities Destroyed and </w:t>
                            </w:r>
                            <w:r>
                              <w:rPr>
                                <w:sz w:val="17"/>
                                <w:szCs w:val="17"/>
                              </w:rPr>
                              <w:t>are in need of rehabilitation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94BDA6" id="Text Box 39" o:spid="_x0000_s1076" type="#_x0000_t202" style="position:absolute;margin-left:-36pt;margin-top:7.7pt;width:126pt;height:3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pigHgIAACUEAAAOAAAAZHJzL2Uyb0RvYy54bWysU9tu2zAMfR+wfxD0vtjJkq4x4hRdug4D&#10;ugvQ7gMYWY6FSaImKbG7ry8lJ1mwvQ3Tg0CJ1CF5DrW6GYxmB+mDQlvz6aTkTFqBjbK7mn9/un9z&#10;zVmIYBvQaGXNn2XgN+vXr1a9q+QMO9SN9IxAbKh6V/MuRlcVRRCdNBAm6KQlZ4veQKSj3xWNh57Q&#10;jS5mZXlV9Ogb51HIEOj2bnTydcZvWyni17YNMjJdc6ot5t3nfZv2Yr2CaufBdUocy4B/qMKAspT0&#10;DHUHEdjeq7+gjBIeA7ZxItAU2LZKyNwDdTMt/+jmsQMncy9ETnBnmsL/gxVfDt88U03N3y45s2BI&#10;oyc5RPYeB0ZXxE/vQkVhj44C40D3pHPuNbgHFD8Cs7jpwO7krffYdxIaqm+aXhYXT0eckEC2/Wds&#10;KA/sI2agofUmkUd0MEInnZ7P2qRaREp5VZYkOGeCfPPFu2SnFFCdXjsf4keJhiWj5p60z+hweAhx&#10;DD2FpGQW75XWdA+Vtqyv+XIxW4x9oVZNciZf8LvtRnt2gDRBeR3zhsswoyLNsVam5tfnIKgSGx9s&#10;k7NEUHq0qWhtj/QkRkZu4rAdRiVmJ9q32DwTYR7HuaV/RkaH/hdnPc1szcPPPXjJmf5kifTldD5P&#10;Q54PmSPO/KVne+kBKwiq5pGz0dzE/DFGcm5JnFZl3pKKYyXHmmkWM/PHf5OG/fKco37/7vULAAAA&#10;//8DAFBLAwQUAAYACAAAACEArXD6Cd0AAAAJAQAADwAAAGRycy9kb3ducmV2LnhtbEyPQU/DMAyF&#10;70j8h8hI3LaUbtBSmk6IwZ2VsV3T1msrEqdqsq3w6/FOcLTf8/P38tVkjTjh6HtHCu7mEQik2jU9&#10;tQq2H2+zFIQPmhptHKGCb/SwKq6vcp017kwbPJWhFRxCPtMKuhCGTEpfd2i1n7sBibWDG60OPI6t&#10;bEZ95nBrZBxFD9LqnvhDpwd86bD+Ko+WMeL9drF+LzFJdLVYv/58Ph52Rqnbm+n5CUTAKfyZ4YLP&#10;N1AwU+WO1HhhFMySmLsEFu6XIC6GNOJFpSBNliCLXP5vUPwCAAD//wMAUEsBAi0AFAAGAAgAAAAh&#10;ALaDOJL+AAAA4QEAABMAAAAAAAAAAAAAAAAAAAAAAFtDb250ZW50X1R5cGVzXS54bWxQSwECLQAU&#10;AAYACAAAACEAOP0h/9YAAACUAQAACwAAAAAAAAAAAAAAAAAvAQAAX3JlbHMvLnJlbHNQSwECLQAU&#10;AAYACAAAACEAnIaYoB4CAAAlBAAADgAAAAAAAAAAAAAAAAAuAgAAZHJzL2Uyb0RvYy54bWxQSwEC&#10;LQAUAAYACAAAACEArXD6Cd0AAAAJAQAADwAAAAAAAAAAAAAAAAB4BAAAZHJzL2Rvd25yZXYueG1s&#10;UEsFBgAAAAAEAAQA8wAAAIIFAAAAAA==&#10;" filled="f">
                <v:textbox>
                  <w:txbxContent>
                    <w:p w14:paraId="740DCD62" w14:textId="77777777" w:rsidR="00D26018" w:rsidRPr="00C9064C" w:rsidRDefault="00D26018" w:rsidP="00C9064C">
                      <w:pPr>
                        <w:spacing w:line="240" w:lineRule="auto"/>
                        <w:ind w:left="-90" w:right="-122"/>
                        <w:rPr>
                          <w:sz w:val="17"/>
                          <w:szCs w:val="17"/>
                        </w:rPr>
                      </w:pPr>
                      <w:r>
                        <w:rPr>
                          <w:sz w:val="17"/>
                          <w:szCs w:val="17"/>
                        </w:rPr>
                        <w:t>Plant Nurseries Facilities Destroyed and are in need of rehabilitation</w:t>
                      </w:r>
                    </w:p>
                  </w:txbxContent>
                </v:textbox>
              </v:shape>
            </w:pict>
          </mc:Fallback>
        </mc:AlternateContent>
      </w:r>
      <w:r w:rsidR="00205224" w:rsidRPr="004A7ED1">
        <w:rPr>
          <w:rFonts w:ascii="Times New Roman" w:hAnsi="Times New Roman" w:cs="Times New Roman"/>
          <w:noProof/>
        </w:rPr>
        <mc:AlternateContent>
          <mc:Choice Requires="wps">
            <w:drawing>
              <wp:anchor distT="4294967295" distB="4294967295" distL="114300" distR="114300" simplePos="0" relativeHeight="251700224" behindDoc="0" locked="0" layoutInCell="1" allowOverlap="1" wp14:anchorId="0ADA0975" wp14:editId="0A2F11AC">
                <wp:simplePos x="0" y="0"/>
                <wp:positionH relativeFrom="column">
                  <wp:posOffset>3314700</wp:posOffset>
                </wp:positionH>
                <wp:positionV relativeFrom="paragraph">
                  <wp:posOffset>106679</wp:posOffset>
                </wp:positionV>
                <wp:extent cx="342900" cy="0"/>
                <wp:effectExtent l="0" t="76200" r="19050" b="95250"/>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page">
                  <wp14:pctHeight>0</wp14:pctHeight>
                </wp14:sizeRelV>
              </wp:anchor>
            </w:drawing>
          </mc:Choice>
          <mc:Fallback>
            <w:pict>
              <v:shape w14:anchorId="736340CE" id="Straight Arrow Connector 38" o:spid="_x0000_s1026" type="#_x0000_t32" style="position:absolute;margin-left:261pt;margin-top:8.4pt;width:27pt;height:0;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Gw5FQIAADIEAAAOAAAAZHJzL2Uyb0RvYy54bWysU9uO0zAQfUfiHyy/07RdimjUdIValpcF&#10;KnX5gFnbSSx8k8c07d8zdtruBfGCyEM0nsvxOTPj1e3RGnZQEbV3DZ9NppwpJ7zUrmv4j4e7dx85&#10;wwROgvFONfykkN+u375ZDaFWc997I1VkBOKwHkLD+5RCXVUoemUBJz4oR8HWRwuJjrGrZISB0K2p&#10;5tPph2rwUYbohUIk73YM8nXBb1sl0ve2RZWYaThxS+Ufy/8x/6v1CuouQui1ONOAf2BhQTu69Aq1&#10;hQTsV9R/QFktokffponwtvJtq4UqGkjNbPpKzb6HoIoWag6Ga5vw/8GKb4ddZFo2/IYm5cDSjPYp&#10;gu76xD7F6Ae28c5RH31klEL9GgLWVLZxu5gVi6Pbh3svfiLFqhfBfMAwph3baHM6SWbH0v/Ttf/q&#10;mJgg5837+XJKUxKXUAX1pS5ETF+UtywbDcczxyu5WWk/HO4xZR5QXwrypc7faWPKrI1jQ8OXi/mC&#10;7gHauNZAItMG6gG6jjMwHa2ySLEgojda5uqMgyfcmMgOQNtESyj98EDcOTOAiQIkqHxjYQ9SjanL&#10;BbnHVUNIX70c3bPpxU90R+jC/MWVWcYWsB9LSmhE6hXIz06ydAo0M0evi2dlVknio0hBtorkBNo8&#10;ZaaowXXmL9nExLgsVZXHc+7m0yCz9ejlaRcv06bFLKzPjyhv/vMz2c+f+vo3AAAA//8DAFBLAwQU&#10;AAYACAAAACEAbPXAg94AAAAJAQAADwAAAGRycy9kb3ducmV2LnhtbEyPwU7DMBBE70j8g7VI3KhD&#10;pBoIcSqgQuRCJVqEOLrxEkfE6yh225SvZxEHOO7MaHZeuZh8L/Y4xi6QhstZBgKpCbajVsPr5vHi&#10;GkRMhqzpA6GGI0ZYVKcnpSlsONAL7tepFVxCsTAaXEpDIWVsHHoTZ2FAYu8jjN4kPsdW2tEcuNz3&#10;Ms8yJb3piD84M+CDw+ZzvfMa0vL96NRbc3/TrTZPz6r7qut6qfX52XR3CyLhlP7C8DOfp0PFm7Zh&#10;RzaKXsM8z5klsaEYgQPzK8XC9leQVSn/E1TfAAAA//8DAFBLAQItABQABgAIAAAAIQC2gziS/gAA&#10;AOEBAAATAAAAAAAAAAAAAAAAAAAAAABbQ29udGVudF9UeXBlc10ueG1sUEsBAi0AFAAGAAgAAAAh&#10;ADj9If/WAAAAlAEAAAsAAAAAAAAAAAAAAAAALwEAAF9yZWxzLy5yZWxzUEsBAi0AFAAGAAgAAAAh&#10;AMGgbDkVAgAAMgQAAA4AAAAAAAAAAAAAAAAALgIAAGRycy9lMm9Eb2MueG1sUEsBAi0AFAAGAAgA&#10;AAAhAGz1wIPeAAAACQEAAA8AAAAAAAAAAAAAAAAAbwQAAGRycy9kb3ducmV2LnhtbFBLBQYAAAAA&#10;BAAEAPMAAAB6BQAAAAA=&#10;">
                <v:stroke endarrow="block"/>
                <o:lock v:ext="edit" shapetype="f"/>
              </v:shape>
            </w:pict>
          </mc:Fallback>
        </mc:AlternateContent>
      </w:r>
      <w:r w:rsidR="00205224" w:rsidRPr="004A7ED1">
        <w:rPr>
          <w:rFonts w:ascii="Times New Roman" w:hAnsi="Times New Roman" w:cs="Times New Roman"/>
          <w:lang w:val="en-GB" w:eastAsia="en-GB"/>
        </w:rPr>
        <w:t xml:space="preserve"> </w:t>
      </w:r>
    </w:p>
    <w:p w14:paraId="068A7CA2" w14:textId="77777777" w:rsidR="00205224" w:rsidRPr="004A7ED1" w:rsidRDefault="00205224" w:rsidP="00205224">
      <w:pPr>
        <w:widowControl w:val="0"/>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4294967295" distB="4294967295" distL="114300" distR="114300" simplePos="0" relativeHeight="251716608" behindDoc="0" locked="0" layoutInCell="1" allowOverlap="1" wp14:anchorId="251F61DE" wp14:editId="4AC5A144">
                <wp:simplePos x="0" y="0"/>
                <wp:positionH relativeFrom="column">
                  <wp:posOffset>1152525</wp:posOffset>
                </wp:positionH>
                <wp:positionV relativeFrom="paragraph">
                  <wp:posOffset>6985</wp:posOffset>
                </wp:positionV>
                <wp:extent cx="457200" cy="0"/>
                <wp:effectExtent l="0" t="76200" r="19050" b="95250"/>
                <wp:wrapNone/>
                <wp:docPr id="314" name="Straight Arrow Connector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321E2F22" id="Straight Arrow Connector 314" o:spid="_x0000_s1026" type="#_x0000_t32" style="position:absolute;margin-left:90.75pt;margin-top:.55pt;width:36pt;height:0;z-index:251716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tFMFgIAADQEAAAOAAAAZHJzL2Uyb0RvYy54bWysU9tuEzEQfUfiHyy/k01CA3SVTYUSykuB&#10;SGk/YGp7dy18k8dkk79n7E3SFsRLxT6sxnM5PmdmvLw5WMP2KqL2ruGzyZQz5YSX2nUNf7i/ffeJ&#10;M0zgJBjvVMOPCvnN6u2b5RBqNfe9N1JFRiAO6yE0vE8p1FWFolcWcOKDchRsfbSQ6Bi7SkYYCN2a&#10;aj6dfqgGH2WIXihE8m7GIF8V/LZVIv1oW1SJmYYTt1T+sfwf879aLaHuIoReixMNeAULC9rRpReo&#10;DSRgv6L+C8pqET36Nk2Et5VvWy1U0UBqZtM/1Ox6CKpooeZguLQJ/x+s+L7fRqZlw9/PrjhzYGlI&#10;uxRBd31in2P0A1t756iRPrKcQx0bAtZUuHbbmDWLg9uFOy9+IsWqF8F8wDCmHdpoczqJZocygeNl&#10;AuqQmCDn1eIjTZUzcQ5VUJ/rQsT0VXnLstFwPJG8sJuVAcD+DlPmAfW5IF/q/K02pkzbODY0/Hox&#10;X9A9QDvXGkhk2kBdQNdxBqajZRYpFkT0RstcnXHwiGsT2R5on2gNpR/uiTtnBjBRgASVbyzsQaox&#10;9XpB7nHZENI3L0f3bHr2E90RujB/cWWWsQHsx5ISGpF6BfKLkywdAw3N0fviWZlVkvgoUpCtIjmB&#10;Nk+ZKWpwnflHNjExLktV5fmcuvk0yGw9enncxvO0aTUL69Mzyrv//Ez288e++g0AAP//AwBQSwME&#10;FAAGAAgAAAAhAKbywbbcAAAABwEAAA8AAABkcnMvZG93bnJldi54bWxMjkFLw0AQhe+C/2EZwZvd&#10;pNJQYzZFLWIuFmxL8bjNjslidjZkt23qr3f0orf5eI83X7EYXSeOOATrSUE6SUAg1d5YahRsN883&#10;cxAhajK684QKzhhgUV5eFDo3/kRveFzHRvAIhVwraGPscylD3aLTYeJ7JM4+/OB0ZBwaaQZ94nHX&#10;yWmSZNJpS/yh1T0+tVh/rg9OQVy+n9tsVz/e2dXm5TWzX1VVLZW6vhof7kFEHONfGX70WR1Kdtr7&#10;A5kgOuZ5OuMqHykIzqezW+b9L8uykP/9y28AAAD//wMAUEsBAi0AFAAGAAgAAAAhALaDOJL+AAAA&#10;4QEAABMAAAAAAAAAAAAAAAAAAAAAAFtDb250ZW50X1R5cGVzXS54bWxQSwECLQAUAAYACAAAACEA&#10;OP0h/9YAAACUAQAACwAAAAAAAAAAAAAAAAAvAQAAX3JlbHMvLnJlbHNQSwECLQAUAAYACAAAACEA&#10;FErRTBYCAAA0BAAADgAAAAAAAAAAAAAAAAAuAgAAZHJzL2Uyb0RvYy54bWxQSwECLQAUAAYACAAA&#10;ACEApvLBttwAAAAHAQAADwAAAAAAAAAAAAAAAABwBAAAZHJzL2Rvd25yZXYueG1sUEsFBgAAAAAE&#10;AAQA8wAAAHkFAAAAAA==&#10;">
                <v:stroke endarrow="block"/>
                <o:lock v:ext="edit" shapetype="f"/>
              </v:shape>
            </w:pict>
          </mc:Fallback>
        </mc:AlternateContent>
      </w:r>
    </w:p>
    <w:p w14:paraId="09DC188A" w14:textId="5683E609" w:rsidR="00205224" w:rsidRPr="004A7ED1" w:rsidRDefault="00205224" w:rsidP="00205224">
      <w:pPr>
        <w:spacing w:after="0"/>
        <w:rPr>
          <w:rFonts w:ascii="Times New Roman" w:hAnsi="Times New Roman" w:cs="Times New Roman"/>
          <w:lang w:val="en-GB" w:eastAsia="en-GB"/>
        </w:rPr>
      </w:pPr>
    </w:p>
    <w:p w14:paraId="5BA616C3" w14:textId="1D1CD39F" w:rsidR="00205224" w:rsidRPr="004A7ED1" w:rsidRDefault="00CD56E3"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01248" behindDoc="0" locked="0" layoutInCell="1" allowOverlap="1" wp14:anchorId="014FCAB3" wp14:editId="75EF37E6">
                <wp:simplePos x="0" y="0"/>
                <wp:positionH relativeFrom="column">
                  <wp:posOffset>1600200</wp:posOffset>
                </wp:positionH>
                <wp:positionV relativeFrom="paragraph">
                  <wp:posOffset>102870</wp:posOffset>
                </wp:positionV>
                <wp:extent cx="1714500" cy="428625"/>
                <wp:effectExtent l="0" t="0" r="38100" b="2857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28625"/>
                        </a:xfrm>
                        <a:prstGeom prst="rect">
                          <a:avLst/>
                        </a:prstGeom>
                        <a:solidFill>
                          <a:sysClr val="window" lastClr="FFFFFF">
                            <a:lumMod val="85000"/>
                          </a:sysClr>
                        </a:solidFill>
                        <a:ln w="9525">
                          <a:solidFill>
                            <a:srgbClr val="000000"/>
                          </a:solidFill>
                          <a:miter lim="800000"/>
                          <a:headEnd/>
                          <a:tailEnd/>
                        </a:ln>
                      </wps:spPr>
                      <wps:txbx>
                        <w:txbxContent>
                          <w:p w14:paraId="4EC8822C" w14:textId="77777777" w:rsidR="00D26018" w:rsidRPr="00491F3A" w:rsidRDefault="00D26018" w:rsidP="00205224">
                            <w:pPr>
                              <w:rPr>
                                <w:sz w:val="17"/>
                                <w:szCs w:val="17"/>
                              </w:rPr>
                            </w:pPr>
                            <w:r w:rsidRPr="00491F3A">
                              <w:rPr>
                                <w:rFonts w:eastAsia="Times New Roman"/>
                                <w:b/>
                                <w:sz w:val="17"/>
                                <w:szCs w:val="17"/>
                              </w:rPr>
                              <w:t>Output 1.1.3:</w:t>
                            </w:r>
                            <w:r w:rsidRPr="00491F3A">
                              <w:rPr>
                                <w:rFonts w:eastAsia="Times New Roman"/>
                                <w:sz w:val="17"/>
                                <w:szCs w:val="17"/>
                              </w:rPr>
                              <w:t xml:space="preserve"> Land Degradation Processes Halted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4FCAB3" id="Text Box 37" o:spid="_x0000_s1077" type="#_x0000_t202" style="position:absolute;margin-left:126pt;margin-top:8.1pt;width:135pt;height:33.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EjRAIAAH8EAAAOAAAAZHJzL2Uyb0RvYy54bWysVNuO2jAQfa/Uf7D8XgIs7LIRYbVlS1Vp&#10;e5F2+wGD4xCrtie1DQn9+h07QNPuW1UeItszPnN8zgzLu85odpDOK7QFn4zGnEkrsFR2V/Dvz5t3&#10;C858AFuCRisLfpSe363evlm2TS6nWKMupWMEYn3eNgWvQ2jyLPOilgb8CBtpKVihMxBo63ZZ6aAl&#10;dKOz6Xh8nbXoysahkN7T6UMf5KuEX1VShK9V5WVguuDELaSvS99t/GarJeQ7B02txIkG/AMLA8pS&#10;0QvUAwRge6deQRklHHqswkigybCqlJDpDfSayfiv1zzV0Mj0FhLHNxeZ/P+DFV8O3xxTZcGvbjiz&#10;YMijZ9kF9h47RkekT9v4nNKeGkoMHZ2Tz+mtvnlE8cMzi+sa7E7eO4dtLaEkfpN4Mxtc7XF8BNm2&#10;n7GkOrAPmIC6ypkoHsnBCJ18Ol68iVxELHkzmc3HFBIUm00X19N5KgH5+XbjfPgo0bC4KLgj7xM6&#10;HB59iGwgP6fEYh61KjdK67Q5+rV27ADUJtRdJbacafCBDgu+Sb+EpfeGuPd5C6KTGoiAfbqfavyB&#10;qy1rC347J7Kva7rd9lKUoAZoQ2pGBZoQrUzBF5ckyKPOH2yZ+jeA0v2aqGh7Ej5q3aseum3Xe3x1&#10;NnSL5ZGscNhPBE0wLWp0vzhraRoK7n/uwUlS4ZMlO28ns1kcn7SZzW+mtHHDyHYYASsIquCBs365&#10;DmnkogQW78n2SiVHYn/0TE6cqcuTiKeJjGM03Kes3/8bqxcAAAD//wMAUEsDBBQABgAIAAAAIQAa&#10;HhNw2wAAAAkBAAAPAAAAZHJzL2Rvd25yZXYueG1sTI/NTsMwEITvSLyDtUjcqFOjlirEqRCCI0iU&#10;wtm1lyQi/sF2U+ft2Z7guDOj2W+abbEjmzCmwTsJy0UFDJ32ZnCdhP37880GWMrKGTV6hxJmTLBt&#10;Ly8aVRt/cm847XLHqMSlWknocw4150n3aFVa+ICOvC8frcp0xo6bqE5UbkcuqmrNrRocfehVwMce&#10;9ffuaCV8voZlmZ9+0kuw00ecozZlr6W8vioP98AylvwXhjM+oUNLTAd/dCaxUYJYCdqSyVgLYBRY&#10;ibNwkLC5vQPeNvz/gvYXAAD//wMAUEsBAi0AFAAGAAgAAAAhALaDOJL+AAAA4QEAABMAAAAAAAAA&#10;AAAAAAAAAAAAAFtDb250ZW50X1R5cGVzXS54bWxQSwECLQAUAAYACAAAACEAOP0h/9YAAACUAQAA&#10;CwAAAAAAAAAAAAAAAAAvAQAAX3JlbHMvLnJlbHNQSwECLQAUAAYACAAAACEAu/mhI0QCAAB/BAAA&#10;DgAAAAAAAAAAAAAAAAAuAgAAZHJzL2Uyb0RvYy54bWxQSwECLQAUAAYACAAAACEAGh4TcNsAAAAJ&#10;AQAADwAAAAAAAAAAAAAAAACeBAAAZHJzL2Rvd25yZXYueG1sUEsFBgAAAAAEAAQA8wAAAKYFAAAA&#10;AA==&#10;" fillcolor="#d9d9d9">
                <v:textbox>
                  <w:txbxContent>
                    <w:p w14:paraId="4EC8822C" w14:textId="77777777" w:rsidR="00D26018" w:rsidRPr="00491F3A" w:rsidRDefault="00D26018" w:rsidP="00205224">
                      <w:pPr>
                        <w:rPr>
                          <w:sz w:val="17"/>
                          <w:szCs w:val="17"/>
                        </w:rPr>
                      </w:pPr>
                      <w:r w:rsidRPr="00491F3A">
                        <w:rPr>
                          <w:rFonts w:eastAsia="Times New Roman"/>
                          <w:b/>
                          <w:sz w:val="17"/>
                          <w:szCs w:val="17"/>
                        </w:rPr>
                        <w:t>Output 1.1.3:</w:t>
                      </w:r>
                      <w:r w:rsidRPr="00491F3A">
                        <w:rPr>
                          <w:rFonts w:eastAsia="Times New Roman"/>
                          <w:sz w:val="17"/>
                          <w:szCs w:val="17"/>
                        </w:rPr>
                        <w:t xml:space="preserve"> Land Degradation Processes Halted</w:t>
                      </w:r>
                    </w:p>
                  </w:txbxContent>
                </v:textbox>
              </v:shape>
            </w:pict>
          </mc:Fallback>
        </mc:AlternateContent>
      </w:r>
      <w:r w:rsidR="008E085F" w:rsidRPr="004A7ED1">
        <w:rPr>
          <w:rFonts w:ascii="Times New Roman" w:hAnsi="Times New Roman" w:cs="Times New Roman"/>
          <w:noProof/>
        </w:rPr>
        <mc:AlternateContent>
          <mc:Choice Requires="wps">
            <w:drawing>
              <wp:anchor distT="0" distB="0" distL="114300" distR="114300" simplePos="0" relativeHeight="251728896" behindDoc="0" locked="0" layoutInCell="1" allowOverlap="1" wp14:anchorId="7CE24620" wp14:editId="19EAD256">
                <wp:simplePos x="0" y="0"/>
                <wp:positionH relativeFrom="column">
                  <wp:posOffset>-457200</wp:posOffset>
                </wp:positionH>
                <wp:positionV relativeFrom="paragraph">
                  <wp:posOffset>130175</wp:posOffset>
                </wp:positionV>
                <wp:extent cx="1600200" cy="628650"/>
                <wp:effectExtent l="0" t="0" r="19050" b="1905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28650"/>
                        </a:xfrm>
                        <a:prstGeom prst="rect">
                          <a:avLst/>
                        </a:prstGeom>
                        <a:noFill/>
                        <a:ln w="9525">
                          <a:solidFill>
                            <a:srgbClr val="000000"/>
                          </a:solidFill>
                          <a:miter lim="800000"/>
                          <a:headEnd/>
                          <a:tailEnd/>
                        </a:ln>
                      </wps:spPr>
                      <wps:txbx>
                        <w:txbxContent>
                          <w:p w14:paraId="34763A51" w14:textId="106D8E66" w:rsidR="00D26018" w:rsidRPr="002E198D" w:rsidRDefault="00D26018" w:rsidP="00205224">
                            <w:pPr>
                              <w:ind w:left="-90" w:right="-122"/>
                              <w:rPr>
                                <w:sz w:val="17"/>
                                <w:szCs w:val="17"/>
                              </w:rPr>
                            </w:pPr>
                            <w:r w:rsidRPr="002E198D">
                              <w:rPr>
                                <w:sz w:val="17"/>
                                <w:szCs w:val="17"/>
                              </w:rPr>
                              <w:t>The human and financial resources not mobil</w:t>
                            </w:r>
                            <w:r>
                              <w:rPr>
                                <w:sz w:val="17"/>
                                <w:szCs w:val="17"/>
                              </w:rPr>
                              <w:t>i</w:t>
                            </w:r>
                            <w:r w:rsidRPr="002E198D">
                              <w:rPr>
                                <w:sz w:val="17"/>
                                <w:szCs w:val="17"/>
                              </w:rPr>
                              <w:t>zed to address the situation, prior to sourcing of project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E24620" id="Text Box 36" o:spid="_x0000_s1078" type="#_x0000_t202" style="position:absolute;margin-left:-36pt;margin-top:10.25pt;width:126pt;height:49.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LynIgIAACUEAAAOAAAAZHJzL2Uyb0RvYy54bWysU9uO0zAQfUfiHyy/06SlLd2o6Wrpsghp&#10;uUi7fMDEcRoL2xNst0n5+h07bangDZGHyPaMz5w5Z7y+HYxmB+m8Qlvy6STnTFqBtbK7kn9/fniz&#10;4swHsDVotLLkR+n57eb1q3XfFXKGLepaOkYg1hd9V/I2hK7IMi9aacBPsJOWgg06A4G2bpfVDnpC&#10;Nzqb5fky69HVnUMhvafT+zHINwm/aaQIX5vGy8B0yYlbSH+X/lX8Z5s1FDsHXavEiQb8AwsDylLR&#10;C9Q9BGB7p/6CMko49NiEiUCTYdMoIVMP1M00/6ObpxY6mXohcXx3kcn/P1jx5fDNMVWX/O2SMwuG&#10;PHqWQ2DvcWB0RPr0nS8o7amjxDDQOfmcevXdI4ofnlnctmB38s457FsJNfGbxpvZ1dURx0eQqv+M&#10;NdWBfcAENDTORPFIDkbo5NPx4k3kImLJZZ6T4ZwJii1nq+UimZdBcb7dOR8+SjQsLkruyPuEDodH&#10;HyIbKM4psZjFB6V18l9b1pf8ZjFbjH2hVnUMxjTvdtVWO3aAOEHpS61R5DrNqEBzrJUp+eqSBEVU&#10;44OtU5UASo9rYqLtSZ6oyKhNGKphdGJ+lr3C+kiCORznlt4ZLVp0vzjraWZL7n/uwUnO9CdLot9M&#10;5/M45GkzX7yb0cZdR6rrCFhBUCUPnI3LbUgPYxTnjsxpVNItujgyOXGmWUxynt5NHPbrfcr6/bo3&#10;LwAAAP//AwBQSwMEFAAGAAgAAAAhAPsQ7+XeAAAACgEAAA8AAABkcnMvZG93bnJldi54bWxMj81O&#10;wzAQhO9IvIO1SNxau6lK2hCnQhTuEApcnXibRMTrKHbbwNOzPcFtf2Znv8m3k+vFCcfQedKwmCsQ&#10;SLW3HTUa9m/PszWIEA1Z03tCDd8YYFtcX+Ums/5Mr3gqYyPYhEJmNLQxDpmUoW7RmTD3AxLvDn50&#10;JnI7NtKO5szmrpeJUnfSmY74Q2sGfGyx/iqPjjGSz/1y91JimppquXv6ed8cPnqtb2+mh3sQEaf4&#10;J4YLPt9AwUyVP5INotcwSxPOEjUkagXiIlgrHlRcLDYrkEUu/0cofgEAAP//AwBQSwECLQAUAAYA&#10;CAAAACEAtoM4kv4AAADhAQAAEwAAAAAAAAAAAAAAAAAAAAAAW0NvbnRlbnRfVHlwZXNdLnhtbFBL&#10;AQItABQABgAIAAAAIQA4/SH/1gAAAJQBAAALAAAAAAAAAAAAAAAAAC8BAABfcmVscy8ucmVsc1BL&#10;AQItABQABgAIAAAAIQAYwLynIgIAACUEAAAOAAAAAAAAAAAAAAAAAC4CAABkcnMvZTJvRG9jLnht&#10;bFBLAQItABQABgAIAAAAIQD7EO/l3gAAAAoBAAAPAAAAAAAAAAAAAAAAAHwEAABkcnMvZG93bnJl&#10;di54bWxQSwUGAAAAAAQABADzAAAAhwUAAAAA&#10;" filled="f">
                <v:textbox>
                  <w:txbxContent>
                    <w:p w14:paraId="34763A51" w14:textId="106D8E66" w:rsidR="00D26018" w:rsidRPr="002E198D" w:rsidRDefault="00D26018" w:rsidP="00205224">
                      <w:pPr>
                        <w:ind w:left="-90" w:right="-122"/>
                        <w:rPr>
                          <w:sz w:val="17"/>
                          <w:szCs w:val="17"/>
                        </w:rPr>
                      </w:pPr>
                      <w:r w:rsidRPr="002E198D">
                        <w:rPr>
                          <w:sz w:val="17"/>
                          <w:szCs w:val="17"/>
                        </w:rPr>
                        <w:t>The human and financial resources not mobil</w:t>
                      </w:r>
                      <w:r>
                        <w:rPr>
                          <w:sz w:val="17"/>
                          <w:szCs w:val="17"/>
                        </w:rPr>
                        <w:t>i</w:t>
                      </w:r>
                      <w:r w:rsidRPr="002E198D">
                        <w:rPr>
                          <w:sz w:val="17"/>
                          <w:szCs w:val="17"/>
                        </w:rPr>
                        <w:t>zed to address the situation, prior to sourcing of project resources</w:t>
                      </w:r>
                    </w:p>
                  </w:txbxContent>
                </v:textbox>
              </v:shape>
            </w:pict>
          </mc:Fallback>
        </mc:AlternateContent>
      </w:r>
      <w:r w:rsidR="00205224" w:rsidRPr="004A7ED1">
        <w:rPr>
          <w:rFonts w:ascii="Times New Roman" w:hAnsi="Times New Roman" w:cs="Times New Roman"/>
          <w:noProof/>
        </w:rPr>
        <mc:AlternateContent>
          <mc:Choice Requires="wps">
            <w:drawing>
              <wp:anchor distT="4294967295" distB="4294967295" distL="114300" distR="114300" simplePos="0" relativeHeight="251703296" behindDoc="0" locked="0" layoutInCell="1" allowOverlap="1" wp14:anchorId="6BE27754" wp14:editId="6093DEFE">
                <wp:simplePos x="0" y="0"/>
                <wp:positionH relativeFrom="column">
                  <wp:posOffset>3314700</wp:posOffset>
                </wp:positionH>
                <wp:positionV relativeFrom="paragraph">
                  <wp:posOffset>152399</wp:posOffset>
                </wp:positionV>
                <wp:extent cx="342900" cy="0"/>
                <wp:effectExtent l="0" t="76200" r="19050" b="95250"/>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page">
                  <wp14:pctHeight>0</wp14:pctHeight>
                </wp14:sizeRelV>
              </wp:anchor>
            </w:drawing>
          </mc:Choice>
          <mc:Fallback>
            <w:pict>
              <v:shape w14:anchorId="04EAF695" id="Straight Arrow Connector 35" o:spid="_x0000_s1026" type="#_x0000_t32" style="position:absolute;margin-left:261pt;margin-top:12pt;width:27pt;height:0;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jh/FAIAADIEAAAOAAAAZHJzL2Uyb0RvYy54bWysU9uO0zAQfUfiHyy/07RdimjUdIValpcF&#10;KnX5gFnbSSx8k8c07d8zdtruBfGCyEM0nsvxOTPj1e3RGnZQEbV3DZ9NppwpJ7zUrmv4j4e7dx85&#10;wwROgvFONfykkN+u375ZDaFWc997I1VkBOKwHkLD+5RCXVUoemUBJz4oR8HWRwuJjrGrZISB0K2p&#10;5tPph2rwUYbohUIk73YM8nXBb1sl0ve2RZWYaThxS+Ufy/8x/6v1CuouQui1ONOAf2BhQTu69Aq1&#10;hQTsV9R/QFktokffponwtvJtq4UqGkjNbPpKzb6HoIoWag6Ga5vw/8GKb4ddZFo2/GbBmQNLM9qn&#10;CLrrE/sUox/YxjtHffSRUQr1awhYU9nG7WJWLI5uH+69+IkUq14E8wHDmHZso83pJJkdS/9P1/6r&#10;Y2KCnDfv58spTUlcQhXUl7oQMX1R3rJsNBzPHK/kZqX9cLjHlHlAfSnIlzp/p40pszaODQ1fLuYk&#10;VwBtXGsgkWkD9QBdxxmYjlZZpFgQ0Rstc3XGwRNuTGQHoG2iJZR+eCDunBnARAESVL6xsAepxtTl&#10;gtzjqiGkr16O7tn04ie6I3Rh/uLKLGML2I8lJTQi9QrkZydZOgWamaPXxbMyqyTxUaQgW0VyAm2e&#10;MlPU4Drzl2xiYlyWqsrjOXfzaZDZevTytIuXadNiFtbnR5Q3//mZ7OdPff0bAAD//wMAUEsDBBQA&#10;BgAIAAAAIQCwhWjc3gAAAAkBAAAPAAAAZHJzL2Rvd25yZXYueG1sTI/NTsMwEITvSLyDtUjcqENE&#10;A4Q4FVAhcgGJFiGObrzEFvE6it025elZxAFO+zea/aZaTL4XOxyjC6TgfJaBQGqDcdQpeF0/nF2B&#10;iEmT0X0gVHDACIv6+KjSpQl7esHdKnWCTSiWWoFNaSiljK1Fr+MsDEh8+wij14nHsZNm1Hs2973M&#10;s6yQXjviD1YPeG+x/VxtvYK0fD/Y4q29u3bP68enwn01TbNU6vRkur0BkXBKf2L4wWd0qJlpE7Zk&#10;ougVzPOcsyQF+QVXFswvC242vwtZV/J/gvobAAD//wMAUEsBAi0AFAAGAAgAAAAhALaDOJL+AAAA&#10;4QEAABMAAAAAAAAAAAAAAAAAAAAAAFtDb250ZW50X1R5cGVzXS54bWxQSwECLQAUAAYACAAAACEA&#10;OP0h/9YAAACUAQAACwAAAAAAAAAAAAAAAAAvAQAAX3JlbHMvLnJlbHNQSwECLQAUAAYACAAAACEA&#10;LpY4fxQCAAAyBAAADgAAAAAAAAAAAAAAAAAuAgAAZHJzL2Uyb0RvYy54bWxQSwECLQAUAAYACAAA&#10;ACEAsIVo3N4AAAAJAQAADwAAAAAAAAAAAAAAAABuBAAAZHJzL2Rvd25yZXYueG1sUEsFBgAAAAAE&#10;AAQA8wAAAHkFAAAAAA==&#10;">
                <v:stroke endarrow="block"/>
                <o:lock v:ext="edit" shapetype="f"/>
              </v:shape>
            </w:pict>
          </mc:Fallback>
        </mc:AlternateContent>
      </w:r>
    </w:p>
    <w:p w14:paraId="0DC40C43" w14:textId="77777777" w:rsidR="00205224" w:rsidRPr="004A7ED1" w:rsidRDefault="00205224"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4294967295" distB="4294967295" distL="114300" distR="114300" simplePos="0" relativeHeight="251729920" behindDoc="0" locked="0" layoutInCell="1" allowOverlap="1" wp14:anchorId="6AC4E6AB" wp14:editId="23DEA77E">
                <wp:simplePos x="0" y="0"/>
                <wp:positionH relativeFrom="column">
                  <wp:posOffset>1143000</wp:posOffset>
                </wp:positionH>
                <wp:positionV relativeFrom="paragraph">
                  <wp:posOffset>91439</wp:posOffset>
                </wp:positionV>
                <wp:extent cx="457200" cy="0"/>
                <wp:effectExtent l="0" t="76200" r="19050" b="95250"/>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776C3254" id="Straight Arrow Connector 34" o:spid="_x0000_s1026" type="#_x0000_t32" style="position:absolute;margin-left:90pt;margin-top:7.2pt;width:36pt;height:0;z-index:251729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LIhFQIAADIEAAAOAAAAZHJzL2Uyb0RvYy54bWysU9tuEzEQfUfiHyy/k01CA3SVTYUSykuB&#10;SGk/YGp7dy18k8dkk79n7E3SFsRLxT6sxnM5PmdmvLw5WMP2KqL2ruGzyZQz5YSX2nUNf7i/ffeJ&#10;M0zgJBjvVMOPCvnN6u2b5RBqNfe9N1JFRiAO6yE0vE8p1FWFolcWcOKDchRsfbSQ6Bi7SkYYCN2a&#10;aj6dfqgGH2WIXihE8m7GIF8V/LZVIv1oW1SJmYYTt1T+sfwf879aLaHuIoReixMNeAULC9rRpReo&#10;DSRgv6L+C8pqET36Nk2Et5VvWy1U0UBqZtM/1Ox6CKpooeZguLQJ/x+s+L7fRqZlw99fcebA0ox2&#10;KYLu+sQ+x+gHtvbOUR99ZJRC/RoC1lS2dtuYFYuD24U7L34ixaoXwXzAMKYd2mhzOklmh9L/46X/&#10;6pCYIOfV4iPNlDNxDlVQn+tCxPRVecuy0XA8cbyQm5X2w/4OU+YB9bkgX+r8rTamzNo4NjT8ejFf&#10;0D1AG9caSGTaQD1A13EGpqNVFikWRPRGy1ydcfCIaxPZHmibaAmlH+6JO2cGMFGABJVvLOxBqjH1&#10;ekHucdUQ0jcvR/dsevYT3RG6MH9xZZaxAezHkhIakXoF8ouTLB0DzczR6+JZmVWS+ChSkK0iOYE2&#10;T5kpanCd+Uc2MTEuS1Xl8Zy6+TTIbD16edzG87RpMQvr0yPKm//8TPbzp776DQAA//8DAFBLAwQU&#10;AAYACAAAACEAdSepG90AAAAJAQAADwAAAGRycy9kb3ducmV2LnhtbExPy07DMBC8I/EP1iJxow5R&#10;iUqIUwEVIheQaBHi6MZLbBGvo9htU76eRRzgtvPQ7Ey1nHwv9jhGF0jB5SwDgdQG46hT8Lp5uFiA&#10;iEmT0X0gVHDECMv69KTSpQkHesH9OnWCQyiWWoFNaSiljK1Fr+MsDEisfYTR68Rw7KQZ9YHDfS/z&#10;LCuk1474g9UD3ltsP9c7ryCt3o+2eGvvrt3z5vGpcF9N06yUOj+bbm9AJJzSnxl+6nN1qLnTNuzI&#10;RNEzXmS8JfExn4NgQ36VM7H9JWRdyf8L6m8AAAD//wMAUEsBAi0AFAAGAAgAAAAhALaDOJL+AAAA&#10;4QEAABMAAAAAAAAAAAAAAAAAAAAAAFtDb250ZW50X1R5cGVzXS54bWxQSwECLQAUAAYACAAAACEA&#10;OP0h/9YAAACUAQAACwAAAAAAAAAAAAAAAAAvAQAAX3JlbHMvLnJlbHNQSwECLQAUAAYACAAAACEA&#10;4UyyIRUCAAAyBAAADgAAAAAAAAAAAAAAAAAuAgAAZHJzL2Uyb0RvYy54bWxQSwECLQAUAAYACAAA&#10;ACEAdSepG90AAAAJAQAADwAAAAAAAAAAAAAAAABvBAAAZHJzL2Rvd25yZXYueG1sUEsFBgAAAAAE&#10;AAQA8wAAAHkFAAAAAA==&#10;">
                <v:stroke endarrow="block"/>
                <o:lock v:ext="edit" shapetype="f"/>
              </v:shape>
            </w:pict>
          </mc:Fallback>
        </mc:AlternateContent>
      </w:r>
    </w:p>
    <w:p w14:paraId="35171C84" w14:textId="16D85403" w:rsidR="00205224" w:rsidRPr="004A7ED1" w:rsidRDefault="003D63DE"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04320" behindDoc="0" locked="0" layoutInCell="1" allowOverlap="1" wp14:anchorId="64F8A5BB" wp14:editId="2FCC51DC">
                <wp:simplePos x="0" y="0"/>
                <wp:positionH relativeFrom="column">
                  <wp:posOffset>3314700</wp:posOffset>
                </wp:positionH>
                <wp:positionV relativeFrom="paragraph">
                  <wp:posOffset>99060</wp:posOffset>
                </wp:positionV>
                <wp:extent cx="342900" cy="114300"/>
                <wp:effectExtent l="0" t="50800" r="63500" b="38100"/>
                <wp:wrapNone/>
                <wp:docPr id="32" name="Straight Arrow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2900" cy="1143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07C23CDC" id="Straight Arrow Connector 32" o:spid="_x0000_s1026" type="#_x0000_t32" style="position:absolute;margin-left:261pt;margin-top:7.8pt;width:27pt;height:9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46YIgIAAEEEAAAOAAAAZHJzL2Uyb0RvYy54bWysU0uP0zAQviPxHyzf2fSxRTRqukIty2WB&#10;Sl24z9pOYuGXPKZp/z1jp9uyIC6IHKLxPL6Zbx6ru6M17KAiau8aPr2ZcKac8FK7ruFfH+/fvOMM&#10;EzgJxjvV8JNCfrd+/Wo1hFrNfO+NVJERiMN6CA3vUwp1VaHolQW88UE5MrY+Wkj0jF0lIwyEbk01&#10;m0zeVoOPMkQvFCJpt6ORrwt+2yqRvrQtqsRMw6m2VP6x/J/yv1qvoO4ihF6LcxnwD1VY0I6SXqC2&#10;kID9iPoPKKtF9OjbdCO8rXzbaqEKB2IznfzGZt9DUIULNQfDpU34/2DF58MuMi0bPp9x5sDSjPYp&#10;gu76xN7H6Ae28c5RH31k5EL9GgLWFLZxu5gZi6PbhwcvviPZqhfG/MAwuh3baFlrdPhGa1JaReTZ&#10;sUzidJmEOiYmSDm/nS0nNC9Bpun0dk5yRoc6w+SsIWL6qLxlWWg4nku+1DqmgMMDpjHwOSAHO3+v&#10;jSE91MaxoeHLxWxByYAWsDWQSLSBWoKu4wxMR5stUixFozda5ugcjCfcmMgOQMtFOyn98EgEODOA&#10;iQzEqnxjYA9Sja7LBanHzUNIn7wc1dPJs554jtCF8ouUmcYWsB9DimlE6hXID06ydAo0QkfHxjMz&#10;qyTVo4hBlgrlBNpcPVPU4DrzF2+qxLhMVZVbOnfzOtcsPXl52sXc5fyiPS1Vn28qH8Kv7+J1vfz1&#10;TwAAAP//AwBQSwMEFAAGAAgAAAAhAI4AMNXfAAAACQEAAA8AAABkcnMvZG93bnJldi54bWxMj8FO&#10;wzAQRO9I/QdrK3FB1CFVQhXiVBVQOKGKUO5uvE2ixusodtvk71lOcNyZ0eybfD3aTlxw8K0jBQ+L&#10;CARS5UxLtYL91/Z+BcIHTUZ3jlDBhB7Wxewm15lxV/rESxlqwSXkM62gCaHPpPRVg1b7heuR2Du6&#10;werA51BLM+grl9tOxlGUSqtb4g+N7vG5wepUnq2Cl3KXbL/v9mM8Ve8f5dvqtKPpVanb+bh5AhFw&#10;DH9h+MVndCiY6eDOZLzoFCRxzFsCG0kKggPJY8rCQcFymYIscvl/QfEDAAD//wMAUEsBAi0AFAAG&#10;AAgAAAAhALaDOJL+AAAA4QEAABMAAAAAAAAAAAAAAAAAAAAAAFtDb250ZW50X1R5cGVzXS54bWxQ&#10;SwECLQAUAAYACAAAACEAOP0h/9YAAACUAQAACwAAAAAAAAAAAAAAAAAvAQAAX3JlbHMvLnJlbHNQ&#10;SwECLQAUAAYACAAAACEAwJuOmCICAABBBAAADgAAAAAAAAAAAAAAAAAuAgAAZHJzL2Uyb0RvYy54&#10;bWxQSwECLQAUAAYACAAAACEAjgAw1d8AAAAJAQAADwAAAAAAAAAAAAAAAAB8BAAAZHJzL2Rvd25y&#10;ZXYueG1sUEsFBgAAAAAEAAQA8wAAAIgFAAAAAA==&#10;">
                <v:stroke endarrow="block"/>
                <o:lock v:ext="edit" shapetype="f"/>
              </v:shape>
            </w:pict>
          </mc:Fallback>
        </mc:AlternateContent>
      </w:r>
    </w:p>
    <w:p w14:paraId="52ADB3F1" w14:textId="5EA196DD" w:rsidR="00205224" w:rsidRPr="004A7ED1" w:rsidRDefault="00CD56E3"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02272" behindDoc="0" locked="0" layoutInCell="1" allowOverlap="1" wp14:anchorId="7B545101" wp14:editId="7CA9518B">
                <wp:simplePos x="0" y="0"/>
                <wp:positionH relativeFrom="column">
                  <wp:posOffset>1600200</wp:posOffset>
                </wp:positionH>
                <wp:positionV relativeFrom="paragraph">
                  <wp:posOffset>40005</wp:posOffset>
                </wp:positionV>
                <wp:extent cx="1714500" cy="685800"/>
                <wp:effectExtent l="0" t="0" r="38100" b="2540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85800"/>
                        </a:xfrm>
                        <a:prstGeom prst="rect">
                          <a:avLst/>
                        </a:prstGeom>
                        <a:solidFill>
                          <a:sysClr val="window" lastClr="FFFFFF">
                            <a:lumMod val="85000"/>
                          </a:sysClr>
                        </a:solidFill>
                        <a:ln w="9525">
                          <a:solidFill>
                            <a:srgbClr val="000000"/>
                          </a:solidFill>
                          <a:miter lim="800000"/>
                          <a:headEnd/>
                          <a:tailEnd/>
                        </a:ln>
                      </wps:spPr>
                      <wps:txbx>
                        <w:txbxContent>
                          <w:p w14:paraId="6910AD5B" w14:textId="4606374B" w:rsidR="00D26018" w:rsidRPr="00491F3A" w:rsidRDefault="00D26018" w:rsidP="00205224">
                            <w:pPr>
                              <w:ind w:right="-32"/>
                              <w:rPr>
                                <w:sz w:val="17"/>
                                <w:szCs w:val="17"/>
                              </w:rPr>
                            </w:pPr>
                            <w:r w:rsidRPr="00491F3A">
                              <w:rPr>
                                <w:rFonts w:eastAsia="Times New Roman"/>
                                <w:b/>
                                <w:sz w:val="17"/>
                                <w:szCs w:val="17"/>
                              </w:rPr>
                              <w:t>Output 1.1.4:</w:t>
                            </w:r>
                            <w:r w:rsidRPr="00491F3A">
                              <w:rPr>
                                <w:rFonts w:eastAsia="Times New Roman"/>
                                <w:sz w:val="17"/>
                                <w:szCs w:val="17"/>
                              </w:rPr>
                              <w:t xml:space="preserve"> </w:t>
                            </w:r>
                            <w:r w:rsidRPr="00CD56E3">
                              <w:rPr>
                                <w:rFonts w:eastAsia="Times New Roman"/>
                                <w:sz w:val="17"/>
                                <w:szCs w:val="17"/>
                                <w:lang w:val="en-GB"/>
                              </w:rPr>
                              <w:t xml:space="preserve">Effective monitoring system for degraded forests in areas within and adjacent to the </w:t>
                            </w:r>
                            <w:r w:rsidRPr="00CD56E3">
                              <w:rPr>
                                <w:rFonts w:eastAsia="Times New Roman"/>
                                <w:sz w:val="17"/>
                                <w:szCs w:val="17"/>
                                <w:lang w:val="en-GB"/>
                              </w:rPr>
                              <w:t>Morne Trois Pitons National Park operationalized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545101" id="Text Box 33" o:spid="_x0000_s1079" type="#_x0000_t202" style="position:absolute;margin-left:126pt;margin-top:3.15pt;width:135pt;height:5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jXdRAIAAH8EAAAOAAAAZHJzL2Uyb0RvYy54bWysVNuO2jAQfa/Uf7D8XgIs7LIRYbVlS1Vp&#10;e5F2+wGD4xCrtie1DQn9+h07QLPtW1UeItszPnPmHA/Lu85odpDOK7QFn4zGnEkrsFR2V/Dvz5t3&#10;C858AFuCRisLfpSe363evlm2TS6nWKMupWMEYn3eNgWvQ2jyLPOilgb8CBtpKVihMxBo63ZZ6aAl&#10;dKOz6Xh8nbXoysahkN7T6UMf5KuEX1VShK9V5WVguuDELaSvS99t/GarJeQ7B02txIkG/AMLA8pS&#10;0QvUAwRge6f+gjJKOPRYhZFAk2FVKSFTD9TNZPxHN081NDL1QuL45iKT/3+w4svhm2OqLPjVFWcW&#10;DHn0LLvA3mPH6Ij0aRufU9pTQ4mho3PyOfXqm0cUPzyzuK7B7uS9c9jWEkriN4k3s8HVHsdHkG37&#10;GUuqA/uACairnInikRyM0Mmn48WbyEXEkjeT2XxMIUGx68V8QetYAvLz7cb58FGiYXFRcEfeJ3Q4&#10;PPrQp55TYjGPWpUbpXXaHP1aO3YAeib0ukpsOdPgAx0WfJN+CUvvDXHv8xZE58zBp/uJzitcbVlb&#10;8Nv5dN4r9qqm220vRQlqgDZMMyrQhGhlCk49n5Igjzp/sCX1BXkApfs1yaHtSfioda966LZd7/H8&#10;bOgWyyNZ4bCfCJpgWtTofnHW0jQU3P/cg5OkwidLdt5OZrM4Pmkzm99MaeOGke0wAlYQVMEDZ/1y&#10;HdLIRa4W78n2SiVH4vvomZw40ytPIp4mMo7RcJ+yfv9vrF4AAAD//wMAUEsDBBQABgAIAAAAIQAe&#10;NxaO2wAAAAkBAAAPAAAAZHJzL2Rvd25yZXYueG1sTI/NTsMwEITvSLyDtUjcqJOUVijEqRCCYytR&#10;CmfXXpKI+AfbTZ23Z3uC42hGM980m2xGNmGIg7MCykUBDK1yerCdgMP7690DsJik1XJ0FgXMGGHT&#10;Xl81stbubN9w2qeOUYmNtRTQp+RrzqPq0ci4cB4teV8uGJlIho7rIM9UbkZeFcWaGzlYWuilx+ce&#10;1ff+ZAR87nyZ55efuPVm+ghzUDoflBC3N/npEVjCnP7CcMEndGiJ6ehOVkc2CqhWFX1JAtZLYOSv&#10;qos+UrC8XwJvG/7/QfsLAAD//wMAUEsBAi0AFAAGAAgAAAAhALaDOJL+AAAA4QEAABMAAAAAAAAA&#10;AAAAAAAAAAAAAFtDb250ZW50X1R5cGVzXS54bWxQSwECLQAUAAYACAAAACEAOP0h/9YAAACUAQAA&#10;CwAAAAAAAAAAAAAAAAAvAQAAX3JlbHMvLnJlbHNQSwECLQAUAAYACAAAACEA3+413UQCAAB/BAAA&#10;DgAAAAAAAAAAAAAAAAAuAgAAZHJzL2Uyb0RvYy54bWxQSwECLQAUAAYACAAAACEAHjcWjtsAAAAJ&#10;AQAADwAAAAAAAAAAAAAAAACeBAAAZHJzL2Rvd25yZXYueG1sUEsFBgAAAAAEAAQA8wAAAKYFAAAA&#10;AA==&#10;" fillcolor="#d9d9d9">
                <v:textbox>
                  <w:txbxContent>
                    <w:p w14:paraId="6910AD5B" w14:textId="4606374B" w:rsidR="00D26018" w:rsidRPr="00491F3A" w:rsidRDefault="00D26018" w:rsidP="00205224">
                      <w:pPr>
                        <w:ind w:right="-32"/>
                        <w:rPr>
                          <w:sz w:val="17"/>
                          <w:szCs w:val="17"/>
                        </w:rPr>
                      </w:pPr>
                      <w:r w:rsidRPr="00491F3A">
                        <w:rPr>
                          <w:rFonts w:eastAsia="Times New Roman"/>
                          <w:b/>
                          <w:sz w:val="17"/>
                          <w:szCs w:val="17"/>
                        </w:rPr>
                        <w:t>Output 1.1.4:</w:t>
                      </w:r>
                      <w:r w:rsidRPr="00491F3A">
                        <w:rPr>
                          <w:rFonts w:eastAsia="Times New Roman"/>
                          <w:sz w:val="17"/>
                          <w:szCs w:val="17"/>
                        </w:rPr>
                        <w:t xml:space="preserve"> </w:t>
                      </w:r>
                      <w:r w:rsidRPr="00CD56E3">
                        <w:rPr>
                          <w:rFonts w:eastAsia="Times New Roman"/>
                          <w:sz w:val="17"/>
                          <w:szCs w:val="17"/>
                          <w:lang w:val="en-GB"/>
                        </w:rPr>
                        <w:t>Effective monitoring system for degraded forests in areas within and adjacent to the Morne Trois Pitons National Park operationalized</w:t>
                      </w:r>
                    </w:p>
                  </w:txbxContent>
                </v:textbox>
              </v:shape>
            </w:pict>
          </mc:Fallback>
        </mc:AlternateContent>
      </w:r>
      <w:r w:rsidR="003D63DE" w:rsidRPr="004A7ED1">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6870C88B" wp14:editId="7825955E">
                <wp:simplePos x="0" y="0"/>
                <wp:positionH relativeFrom="column">
                  <wp:posOffset>3685540</wp:posOffset>
                </wp:positionH>
                <wp:positionV relativeFrom="paragraph">
                  <wp:posOffset>154305</wp:posOffset>
                </wp:positionV>
                <wp:extent cx="1000125" cy="2514600"/>
                <wp:effectExtent l="0" t="0" r="15875" b="2540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514600"/>
                        </a:xfrm>
                        <a:prstGeom prst="rect">
                          <a:avLst/>
                        </a:prstGeom>
                        <a:solidFill>
                          <a:srgbClr val="1F497D">
                            <a:lumMod val="60000"/>
                            <a:lumOff val="40000"/>
                          </a:srgbClr>
                        </a:solidFill>
                        <a:ln w="9525">
                          <a:solidFill>
                            <a:srgbClr val="000000"/>
                          </a:solidFill>
                          <a:miter lim="800000"/>
                          <a:headEnd/>
                          <a:tailEnd/>
                        </a:ln>
                      </wps:spPr>
                      <wps:txbx>
                        <w:txbxContent>
                          <w:p w14:paraId="0F243B29" w14:textId="1B3FA7C1" w:rsidR="00D26018" w:rsidRPr="00591EBF" w:rsidRDefault="00D26018" w:rsidP="003D63DE">
                            <w:pPr>
                              <w:widowControl w:val="0"/>
                              <w:ind w:right="-122"/>
                              <w:rPr>
                                <w:b/>
                                <w:sz w:val="17"/>
                                <w:szCs w:val="17"/>
                              </w:rPr>
                            </w:pPr>
                            <w:r w:rsidRPr="00591EBF">
                              <w:rPr>
                                <w:b/>
                                <w:sz w:val="17"/>
                                <w:szCs w:val="17"/>
                              </w:rPr>
                              <w:t xml:space="preserve">Outcome 2.1: </w:t>
                            </w:r>
                            <w:r w:rsidRPr="00A0631E">
                              <w:rPr>
                                <w:b/>
                                <w:sz w:val="17"/>
                                <w:szCs w:val="17"/>
                                <w:lang w:val="en-GB"/>
                              </w:rPr>
                              <w:t xml:space="preserve">Adoption of sustainable agricultural practices has </w:t>
                            </w:r>
                            <w:r w:rsidRPr="007515EC">
                              <w:rPr>
                                <w:b/>
                                <w:sz w:val="17"/>
                                <w:szCs w:val="17"/>
                                <w:lang w:val="en-GB"/>
                              </w:rPr>
                              <w:t>reduced land degradation, increased resilience to hurricanes, increased</w:t>
                            </w:r>
                            <w:r w:rsidRPr="00A0631E">
                              <w:rPr>
                                <w:b/>
                                <w:sz w:val="17"/>
                                <w:szCs w:val="17"/>
                                <w:lang w:val="en-GB"/>
                              </w:rPr>
                              <w:t xml:space="preserve"> soil carbon sequestration, and enabled sustainable agricultural production on degraded lands</w:t>
                            </w:r>
                          </w:p>
                          <w:p w14:paraId="3DA229DA" w14:textId="77777777" w:rsidR="00D26018" w:rsidRDefault="00D260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0C88B" id="Text Box 25" o:spid="_x0000_s1080" type="#_x0000_t202" style="position:absolute;margin-left:290.2pt;margin-top:12.15pt;width:78.75pt;height:19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zYOQwIAAIgEAAAOAAAAZHJzL2Uyb0RvYy54bWysVNtu2zAMfR+wfxD0vtjOkrYx4hRduwwD&#10;ugvQ7gMYWY6FSaInKbG7ry8lJ1m6AXsY9mJIJHV4yEN6eT0YzfbSeYW24sUk50xagbWy24p/e1y/&#10;ueLMB7A1aLSy4k/S8+vV61fLvivlFFvUtXSMQKwv+67ibQhdmWVetNKAn2AnLTkbdAYCXd02qx30&#10;hG50Ns3zi6xHV3cOhfSerHejk68SftNIEb40jZeB6YoTt5C+Ln038ZutllBuHXStEgca8A8sDChL&#10;SU9QdxCA7Zz6A8oo4dBjEyYCTYZNo4RMNVA1Rf5bNQ8tdDLVQs3x3alN/v/Bis/7r46puuLTOWcW&#10;DGn0KIfA3uHAyET96TtfUthDR4FhIDvpnGr13T2K755ZvG3BbuWNc9i3EmriV8SX2dnTEcdHkE3/&#10;CWvKA7uACWhonInNo3YwQiednk7aRC4ipszzvIgcBfmm82J2kSf1MiiPzzvnwweJhsVDxR2Jn+Bh&#10;f+9DpAPlMSRm86hVvVZap4vbbm61Y3ugQSnWs8XlXXqrd4bIjmbKOOaEksw0V6N5djQTvh9hUq4X&#10;+NqyvuKLOVXw99wR7FTZCwijAq2KVqbiV6cgKGPD39s6DXIApcczcdH2oEBs+tj+MGyGJPbbi6Oy&#10;G6yfSBOH42rQKtOhRfeTs57WouL+xw6c5Ex/tKTropjN4h6ly2x+OaWLO/dszj1gBUFVPHA2Hm9D&#10;2r3YAos3pH+jkjJxUEYmB8407qmJh9WM+3R+T1G/fiCrZwAAAP//AwBQSwMEFAAGAAgAAAAhAI9l&#10;YEHfAAAACgEAAA8AAABkcnMvZG93bnJldi54bWxMj7tOxDAQRXsk/sEaJJoVa5MHu4Q4K8SKho5A&#10;Q+fEzkPY48h2Hvv3mArK0T2690x52owmi3J+tMjhfs+AKGytHLHn8PnxencE4oNAKbRFxeGiPJyq&#10;66tSFNKu+K6WOvQklqAvBIchhKmg1LeDMsLv7aQwZp11RoR4up5KJ9ZYbjRNGHugRowYFwYxqZdB&#10;td/1bDhYN+fdev56O++wyevl0u1S3XF+e7M9PwEJagt/MPzqR3WoolNjZ5SeaA75kWUR5ZBkKZAI&#10;HNLDI5CGQ5awFGhV0v8vVD8AAAD//wMAUEsBAi0AFAAGAAgAAAAhALaDOJL+AAAA4QEAABMAAAAA&#10;AAAAAAAAAAAAAAAAAFtDb250ZW50X1R5cGVzXS54bWxQSwECLQAUAAYACAAAACEAOP0h/9YAAACU&#10;AQAACwAAAAAAAAAAAAAAAAAvAQAAX3JlbHMvLnJlbHNQSwECLQAUAAYACAAAACEAHSM2DkMCAACI&#10;BAAADgAAAAAAAAAAAAAAAAAuAgAAZHJzL2Uyb0RvYy54bWxQSwECLQAUAAYACAAAACEAj2VgQd8A&#10;AAAKAQAADwAAAAAAAAAAAAAAAACdBAAAZHJzL2Rvd25yZXYueG1sUEsFBgAAAAAEAAQA8wAAAKkF&#10;AAAAAA==&#10;" fillcolor="#558ed5">
                <v:textbox>
                  <w:txbxContent>
                    <w:p w14:paraId="0F243B29" w14:textId="1B3FA7C1" w:rsidR="00D26018" w:rsidRPr="00591EBF" w:rsidRDefault="00D26018" w:rsidP="003D63DE">
                      <w:pPr>
                        <w:widowControl w:val="0"/>
                        <w:ind w:right="-122"/>
                        <w:rPr>
                          <w:b/>
                          <w:sz w:val="17"/>
                          <w:szCs w:val="17"/>
                        </w:rPr>
                      </w:pPr>
                      <w:r w:rsidRPr="00591EBF">
                        <w:rPr>
                          <w:b/>
                          <w:sz w:val="17"/>
                          <w:szCs w:val="17"/>
                        </w:rPr>
                        <w:t xml:space="preserve">Outcome 2.1: </w:t>
                      </w:r>
                      <w:r w:rsidRPr="00A0631E">
                        <w:rPr>
                          <w:b/>
                          <w:sz w:val="17"/>
                          <w:szCs w:val="17"/>
                          <w:lang w:val="en-GB"/>
                        </w:rPr>
                        <w:t xml:space="preserve">Adoption of sustainable agricultural practices has </w:t>
                      </w:r>
                      <w:r w:rsidRPr="007515EC">
                        <w:rPr>
                          <w:b/>
                          <w:sz w:val="17"/>
                          <w:szCs w:val="17"/>
                          <w:lang w:val="en-GB"/>
                        </w:rPr>
                        <w:t>reduced land degradation, increased resilience to hurricanes, increased</w:t>
                      </w:r>
                      <w:r w:rsidRPr="00A0631E">
                        <w:rPr>
                          <w:b/>
                          <w:sz w:val="17"/>
                          <w:szCs w:val="17"/>
                          <w:lang w:val="en-GB"/>
                        </w:rPr>
                        <w:t xml:space="preserve"> soil carbon sequestration, and enabled sustainable agricultural production on degraded lands</w:t>
                      </w:r>
                    </w:p>
                    <w:p w14:paraId="3DA229DA" w14:textId="77777777" w:rsidR="00D26018" w:rsidRDefault="00D26018"/>
                  </w:txbxContent>
                </v:textbox>
              </v:shape>
            </w:pict>
          </mc:Fallback>
        </mc:AlternateContent>
      </w:r>
    </w:p>
    <w:p w14:paraId="6CDD0308" w14:textId="2CF7A61D" w:rsidR="00205224" w:rsidRPr="004A7ED1" w:rsidRDefault="008E085F"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08416" behindDoc="0" locked="0" layoutInCell="1" allowOverlap="1" wp14:anchorId="0107EC80" wp14:editId="532A1C80">
                <wp:simplePos x="0" y="0"/>
                <wp:positionH relativeFrom="column">
                  <wp:posOffset>-457200</wp:posOffset>
                </wp:positionH>
                <wp:positionV relativeFrom="paragraph">
                  <wp:posOffset>179705</wp:posOffset>
                </wp:positionV>
                <wp:extent cx="1600200" cy="561975"/>
                <wp:effectExtent l="0" t="0" r="19050" b="2857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561975"/>
                        </a:xfrm>
                        <a:prstGeom prst="rect">
                          <a:avLst/>
                        </a:prstGeom>
                        <a:noFill/>
                        <a:ln w="9525">
                          <a:solidFill>
                            <a:srgbClr val="000000"/>
                          </a:solidFill>
                          <a:miter lim="800000"/>
                          <a:headEnd/>
                          <a:tailEnd/>
                        </a:ln>
                      </wps:spPr>
                      <wps:txbx>
                        <w:txbxContent>
                          <w:p w14:paraId="44EA1480" w14:textId="77777777" w:rsidR="00D26018" w:rsidRPr="002E198D" w:rsidRDefault="00D26018" w:rsidP="00205224">
                            <w:pPr>
                              <w:ind w:left="-86" w:right="-58"/>
                              <w:rPr>
                                <w:sz w:val="17"/>
                                <w:szCs w:val="17"/>
                              </w:rPr>
                            </w:pPr>
                            <w:r w:rsidRPr="002E198D">
                              <w:rPr>
                                <w:sz w:val="17"/>
                                <w:szCs w:val="17"/>
                              </w:rPr>
                              <w:t>Absence of tools / protocols for measuring LD and the effectiveness of SLM practices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07EC80" id="Text Box 26" o:spid="_x0000_s1081" type="#_x0000_t202" style="position:absolute;margin-left:-36pt;margin-top:14.15pt;width:126pt;height:44.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cE4IgIAACUEAAAOAAAAZHJzL2Uyb0RvYy54bWysU9uO0zAQfUfiHyy/06Sl7W6jpqulyyKk&#10;5SLt8gETx2ksHI+x3Sbl6xk7bangDZGHyPaMz5w5Z7y+GzrNDtJ5habk00nOmTQCa2V2Jf/28vjm&#10;ljMfwNSg0ciSH6Xnd5vXr9a9LeQMW9S1dIxAjC96W/I2BFtkmRet7MBP0EpDwQZdB4G2bpfVDnpC&#10;73Q2y/Nl1qOrrUMhvafThzHINwm/aaQIX5rGy8B0yYlbSH+X/lX8Z5s1FDsHtlXiRAP+gUUHylDR&#10;C9QDBGB7p/6C6pRw6LEJE4Fdhk2jhEw9UDfT/I9unluwMvVC4nh7kcn/P1jx+fDVMVWXfLbkzEBH&#10;Hr3IIbB3ODA6In166wtKe7aUGAY6J59Tr94+ofjumcFtC2Yn753DvpVQE79pvJldXR1xfASp+k9Y&#10;Ux3YB0xAQ+O6KB7JwQidfDpevIlcRCy5zHMynDNBscVyurpZpBJQnG9b58MHiR2Li5I78j6hw+HJ&#10;h8gGinNKLGbwUWmd/NeG9SVfLWaLsS/Uqo7BmObdrtpqxw4QJyh9p7r+Oq1TgeZYq67kt5ckKKIa&#10;702dqgRQelwTE21O8kRFRm3CUA3Jibc3Z9krrI8kmMNxbumd0aJF95Oznma25P7HHpzkTH80JPpq&#10;Op/HIU+b+eJmRht3HamuI2AEQZU8cDYutyE9jFGcezKnUUm36OLI5MSZZjHJeXo3cdiv9ynr9+ve&#10;/AIAAP//AwBQSwMEFAAGAAgAAAAhALN0+K3eAAAACgEAAA8AAABkcnMvZG93bnJldi54bWxMj09P&#10;g0AQxe8mfofNmHhrl0JSEFkaY/WuWPW6sFMgsrOE3bbop+/0VG/z582b3ys2sx3EESffO1KwWkYg&#10;kBpnemoV7D5eFxkIHzQZPThCBb/oYVPe3hQ6N+5E73isQivYhHyuFXQhjLmUvunQar90IxLv9m6y&#10;OnA7tdJM+sTmdpBxFK2l1T3xh06P+Nxh81MdLGPE37tk+1Zhmuo62b78fT7svwal7u/mp0cQAedw&#10;FcMFn2+gZKbaHch4MShYpDFnCQriLAFxEWQRD2ouVusMZFnI/xHKMwAAAP//AwBQSwECLQAUAAYA&#10;CAAAACEAtoM4kv4AAADhAQAAEwAAAAAAAAAAAAAAAAAAAAAAW0NvbnRlbnRfVHlwZXNdLnhtbFBL&#10;AQItABQABgAIAAAAIQA4/SH/1gAAAJQBAAALAAAAAAAAAAAAAAAAAC8BAABfcmVscy8ucmVsc1BL&#10;AQItABQABgAIAAAAIQBK6cE4IgIAACUEAAAOAAAAAAAAAAAAAAAAAC4CAABkcnMvZTJvRG9jLnht&#10;bFBLAQItABQABgAIAAAAIQCzdPit3gAAAAoBAAAPAAAAAAAAAAAAAAAAAHwEAABkcnMvZG93bnJl&#10;di54bWxQSwUGAAAAAAQABADzAAAAhwUAAAAA&#10;" filled="f">
                <v:textbox>
                  <w:txbxContent>
                    <w:p w14:paraId="44EA1480" w14:textId="77777777" w:rsidR="00D26018" w:rsidRPr="002E198D" w:rsidRDefault="00D26018" w:rsidP="00205224">
                      <w:pPr>
                        <w:ind w:left="-86" w:right="-58"/>
                        <w:rPr>
                          <w:sz w:val="17"/>
                          <w:szCs w:val="17"/>
                        </w:rPr>
                      </w:pPr>
                      <w:r w:rsidRPr="002E198D">
                        <w:rPr>
                          <w:sz w:val="17"/>
                          <w:szCs w:val="17"/>
                        </w:rPr>
                        <w:t>Absence of tools / protocols for measuring LD and the effectiveness of SLM practices</w:t>
                      </w:r>
                    </w:p>
                  </w:txbxContent>
                </v:textbox>
              </v:shape>
            </w:pict>
          </mc:Fallback>
        </mc:AlternateContent>
      </w:r>
      <w:r w:rsidR="00205224" w:rsidRPr="004A7ED1">
        <w:rPr>
          <w:rFonts w:ascii="Times New Roman" w:hAnsi="Times New Roman" w:cs="Times New Roman"/>
          <w:noProof/>
        </w:rPr>
        <mc:AlternateContent>
          <mc:Choice Requires="wps">
            <w:drawing>
              <wp:anchor distT="0" distB="0" distL="114300" distR="114300" simplePos="0" relativeHeight="251714560" behindDoc="0" locked="0" layoutInCell="1" allowOverlap="1" wp14:anchorId="6AB03360" wp14:editId="119436AA">
                <wp:simplePos x="0" y="0"/>
                <wp:positionH relativeFrom="column">
                  <wp:posOffset>1143000</wp:posOffset>
                </wp:positionH>
                <wp:positionV relativeFrom="paragraph">
                  <wp:posOffset>22860</wp:posOffset>
                </wp:positionV>
                <wp:extent cx="457200" cy="342900"/>
                <wp:effectExtent l="0" t="38100" r="57150" b="19050"/>
                <wp:wrapNone/>
                <wp:docPr id="293" name="Straight Arrow Connector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0" cy="3429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0D9B7767" id="Straight Arrow Connector 293" o:spid="_x0000_s1026" type="#_x0000_t32" style="position:absolute;margin-left:90pt;margin-top:1.8pt;width:36pt;height:27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tdqIwIAAEMEAAAOAAAAZHJzL2Uyb0RvYy54bWysU0tvEzEQviPxHyzf6SZpA2SVTYUSyqXQ&#10;SCncp7Z318IveUw2+feMvWlCQVwQe1iN5/HNfPNY3h6sYXsVUXvX8OnVhDPlhJfadQ3/+nj35j1n&#10;mMBJMN6phh8V8tvV61fLIdRq5ntvpIqMQBzWQ2h4n1KoqwpFryzglQ/KkbH10UKiZ+wqGWEgdGuq&#10;2WTythp8lCF6oRBJuxmNfFXw21aJ9NC2qBIzDafaUvnH8n/K/2q1hLqLEHotTmXAP1RhQTtKeoba&#10;QAL2I+o/oKwW0aNv05XwtvJtq4UqHIjNdPIbm10PQRUu1BwM5zbh/4MVX/bbyLRs+GxxzZkDS0Pa&#10;pQi66xP7EKMf2No7R430kWUf6tgQsKbAtdvGzFkc3C7ce/EdyVa9MOYHhtHt0EbLWqPDN1qU0iyi&#10;zw5lFsfzLNQhMUHKm/k7mi9ngkzXN7MFyRkd6gyTs4aI6ZPylmWh4Xiq+VzsmAL295jGwOeAHOz8&#10;nTaG9FAbx4aGL+azOSUDWsHWQCLRBmoKuo4zMB3ttkixFI3eaJmjczAecW0i2wOtF22l9MMjEeDM&#10;ACYyEKvyjYE9SDW6LuakHncPIX32clRPJ8964jlCF8ovUmYaG8B+DCmmEalXID86ydIx0AwdnRvP&#10;zKySVI8iBlkqlBNoc/FMUYPrzF+8qRLjMlVVrunUzctcs/Tk5XEbc5fziza1VH26qnwKv76L1+X2&#10;Vz8BAAD//wMAUEsDBBQABgAIAAAAIQDpuizC3QAAAAgBAAAPAAAAZHJzL2Rvd25yZXYueG1sTI9B&#10;T4NAEIXvJv6HzZh4MXYRAxJkaYxaPTWNtL1v2RFI2VnCblv4944nPX55kzffK5aT7cUZR985UvCw&#10;iEAg1c501CjYbVf3GQgfNBndO0IFM3pYltdXhc6Nu9AXnqvQCC4hn2sFbQhDLqWvW7TaL9yAxNm3&#10;G60OjGMjzagvXG57GUdRKq3uiD+0esDXFutjdbIK3qpNstrf7aZ4rj/X1Ud23ND8rtTtzfTyDCLg&#10;FP6O4Vef1aFkp4M7kfGiZ84i3hIUPKYgOI+TmPmgIHlKQZaF/D+g/AEAAP//AwBQSwECLQAUAAYA&#10;CAAAACEAtoM4kv4AAADhAQAAEwAAAAAAAAAAAAAAAAAAAAAAW0NvbnRlbnRfVHlwZXNdLnhtbFBL&#10;AQItABQABgAIAAAAIQA4/SH/1gAAAJQBAAALAAAAAAAAAAAAAAAAAC8BAABfcmVscy8ucmVsc1BL&#10;AQItABQABgAIAAAAIQCHktdqIwIAAEMEAAAOAAAAAAAAAAAAAAAAAC4CAABkcnMvZTJvRG9jLnht&#10;bFBLAQItABQABgAIAAAAIQDpuizC3QAAAAgBAAAPAAAAAAAAAAAAAAAAAH0EAABkcnMvZG93bnJl&#10;di54bWxQSwUGAAAAAAQABADzAAAAhwUAAAAA&#10;">
                <v:stroke endarrow="block"/>
                <o:lock v:ext="edit" shapetype="f"/>
              </v:shape>
            </w:pict>
          </mc:Fallback>
        </mc:AlternateContent>
      </w:r>
    </w:p>
    <w:p w14:paraId="75CA4BFB" w14:textId="2314DC97" w:rsidR="00205224" w:rsidRPr="004A7ED1" w:rsidRDefault="00205224" w:rsidP="00205224">
      <w:pPr>
        <w:spacing w:after="0"/>
        <w:rPr>
          <w:rFonts w:ascii="Times New Roman" w:hAnsi="Times New Roman" w:cs="Times New Roman"/>
          <w:lang w:val="en-GB" w:eastAsia="en-GB"/>
        </w:rPr>
      </w:pPr>
    </w:p>
    <w:p w14:paraId="6CD1C29C" w14:textId="1534F9E1" w:rsidR="00205224" w:rsidRPr="004A7ED1" w:rsidRDefault="00F65296"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691008" behindDoc="0" locked="0" layoutInCell="1" allowOverlap="1" wp14:anchorId="7402A008" wp14:editId="7E01DB44">
                <wp:simplePos x="0" y="0"/>
                <wp:positionH relativeFrom="column">
                  <wp:posOffset>4914900</wp:posOffset>
                </wp:positionH>
                <wp:positionV relativeFrom="paragraph">
                  <wp:posOffset>91440</wp:posOffset>
                </wp:positionV>
                <wp:extent cx="1907741" cy="2019789"/>
                <wp:effectExtent l="0" t="0" r="22860" b="38100"/>
                <wp:wrapNone/>
                <wp:docPr id="306"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741" cy="2019789"/>
                        </a:xfrm>
                        <a:prstGeom prst="roundRect">
                          <a:avLst/>
                        </a:prstGeom>
                        <a:solidFill>
                          <a:srgbClr val="1F497D">
                            <a:lumMod val="50000"/>
                          </a:srgbClr>
                        </a:solidFill>
                        <a:ln w="9525">
                          <a:solidFill>
                            <a:srgbClr val="1F497D">
                              <a:lumMod val="75000"/>
                            </a:srgbClr>
                          </a:solidFill>
                          <a:miter lim="800000"/>
                          <a:headEnd/>
                          <a:tailEnd/>
                        </a:ln>
                      </wps:spPr>
                      <wps:txbx>
                        <w:txbxContent>
                          <w:p w14:paraId="556B7BE3" w14:textId="3D1C225F" w:rsidR="00D26018" w:rsidRDefault="00D26018" w:rsidP="00F65296">
                            <w:pPr>
                              <w:spacing w:after="0" w:line="240" w:lineRule="auto"/>
                              <w:ind w:left="-90" w:right="-134"/>
                              <w:rPr>
                                <w:b/>
                                <w:color w:val="FFFFFF"/>
                                <w:sz w:val="17"/>
                                <w:szCs w:val="17"/>
                              </w:rPr>
                            </w:pPr>
                            <w:r w:rsidRPr="00E02596">
                              <w:rPr>
                                <w:b/>
                                <w:color w:val="FFFFFF"/>
                                <w:sz w:val="17"/>
                                <w:szCs w:val="17"/>
                              </w:rPr>
                              <w:t>A</w:t>
                            </w:r>
                            <w:r>
                              <w:rPr>
                                <w:b/>
                                <w:color w:val="FFFFFF"/>
                                <w:sz w:val="17"/>
                                <w:szCs w:val="17"/>
                              </w:rPr>
                              <w:t>ssumptions:</w:t>
                            </w:r>
                          </w:p>
                          <w:p w14:paraId="224F6D6E" w14:textId="77777777" w:rsidR="00D26018" w:rsidRDefault="00D26018" w:rsidP="00F65296">
                            <w:pPr>
                              <w:ind w:left="-90" w:right="-202"/>
                              <w:rPr>
                                <w:b/>
                                <w:color w:val="FFFFFF"/>
                                <w:sz w:val="17"/>
                                <w:szCs w:val="17"/>
                                <w:lang w:val="en-GB"/>
                              </w:rPr>
                            </w:pPr>
                            <w:r w:rsidRPr="004850EE">
                              <w:rPr>
                                <w:b/>
                                <w:color w:val="FFFFFF"/>
                                <w:sz w:val="17"/>
                                <w:szCs w:val="17"/>
                                <w:lang w:val="en-GB"/>
                              </w:rPr>
                              <w:t>The Government of Dominica is receptive to the findings of the Market Analysis Report and takes the necessary policy decisions to facilitate the institutionalisation of sustainable agricultural practices in Dominica.</w:t>
                            </w:r>
                          </w:p>
                          <w:p w14:paraId="7D9310FC" w14:textId="5C25C810" w:rsidR="00D26018" w:rsidRPr="004850EE" w:rsidRDefault="00D26018" w:rsidP="00F65296">
                            <w:pPr>
                              <w:ind w:left="-90" w:right="-202"/>
                              <w:rPr>
                                <w:b/>
                                <w:color w:val="FFFFFF"/>
                                <w:sz w:val="17"/>
                                <w:szCs w:val="17"/>
                                <w:lang w:val="en-GB"/>
                              </w:rPr>
                            </w:pPr>
                            <w:r w:rsidRPr="004850EE">
                              <w:rPr>
                                <w:b/>
                                <w:color w:val="FFFFFF"/>
                                <w:sz w:val="17"/>
                                <w:szCs w:val="17"/>
                                <w:lang w:val="en-GB"/>
                              </w:rPr>
                              <w:t>Farmers participate actively in the project and implement the measures necessary to adopt sustainable agricultural practices</w:t>
                            </w:r>
                          </w:p>
                          <w:p w14:paraId="3A2020B2" w14:textId="77777777" w:rsidR="00D26018" w:rsidRPr="004850EE" w:rsidRDefault="00D26018" w:rsidP="00F65296">
                            <w:pPr>
                              <w:ind w:left="-90" w:right="-202"/>
                              <w:rPr>
                                <w:b/>
                                <w:color w:val="FFFFFF"/>
                                <w:sz w:val="17"/>
                                <w:szCs w:val="17"/>
                                <w:lang w:val="en-GB"/>
                              </w:rPr>
                            </w:pPr>
                          </w:p>
                          <w:p w14:paraId="17BCB298" w14:textId="77777777" w:rsidR="00D26018" w:rsidRPr="00F65296" w:rsidRDefault="00D26018" w:rsidP="00F65296">
                            <w:pPr>
                              <w:spacing w:after="0" w:line="240" w:lineRule="auto"/>
                              <w:ind w:left="-90" w:right="-134"/>
                              <w:rPr>
                                <w:b/>
                                <w:color w:val="FFFFFF"/>
                                <w:sz w:val="17"/>
                                <w:szCs w:val="17"/>
                              </w:rPr>
                            </w:pPr>
                          </w:p>
                          <w:p w14:paraId="177CA642" w14:textId="77777777" w:rsidR="00D26018" w:rsidRPr="00981E33" w:rsidRDefault="00D26018" w:rsidP="00205224">
                            <w:pPr>
                              <w:rPr>
                                <w:b/>
                                <w:color w:val="FFFFFF"/>
                                <w:sz w:val="18"/>
                                <w:szCs w:val="18"/>
                              </w:rPr>
                            </w:pPr>
                          </w:p>
                          <w:p w14:paraId="2402EFF2" w14:textId="77777777" w:rsidR="00D26018" w:rsidRDefault="00D26018" w:rsidP="00205224">
                            <w:pPr>
                              <w:rPr>
                                <w:b/>
                                <w:sz w:val="16"/>
                                <w:szCs w:val="16"/>
                              </w:rPr>
                            </w:pPr>
                          </w:p>
                          <w:p w14:paraId="1FBBD2B6" w14:textId="77777777" w:rsidR="00D26018" w:rsidRPr="00852709" w:rsidRDefault="00D26018" w:rsidP="00205224">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402A008" id="Text Box 306" o:spid="_x0000_s1082" style="position:absolute;margin-left:387pt;margin-top:7.2pt;width:150.2pt;height:159.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T0WQQIAAJoEAAAOAAAAZHJzL2Uyb0RvYy54bWysVNuO0zAQfUfiHyy/06Sl3bRR09XSUoS0&#10;XMQuH+A4TmNhe4LtNul+PWMnu1vgAYHIg+XxjM+ZmePJ+rrXipyEdRJMQaeTlBJhOFTSHAr69X7/&#10;akmJ88xUTIERBT0LR683L1+suzYXM2hAVcISBDEu79qCNt63eZI43gjN3ARaYdBZg9XMo2kPSWVZ&#10;h+haJbM0vUo6sFVrgQvn8HQ3OOkm4te14P5TXTvhiSoo5ubjauNahjXZrFl+sKxtJB/TYP+QhWbS&#10;IOkT1I55Ro5W/galJbfgoPYTDjqBupZcxBqwmmn6SzV3DWtFrAWb49qnNrn/B8s/nj5bIquCvk6v&#10;KDFMo0j3ovfkDfQknGGHutblGHjXYqjv0YFKx2pdewv8myMGtg0zB3FjLXSNYBVmOA03k4urA44L&#10;IGX3ASokYkcPEaivrQ7tw4YQREelzk/qhGR4oFylWTafUsLRh91aZctV5GD54/XWOv9OgCZhU1AL&#10;R1N9wTcQOdjp1vmQE8sf4wKlAyWrvVQqGvZQbpUlJ4bvZbqfr7JdvKuOGjMejhcpfiOxG+Ij6E9A&#10;ypCuoKvFbDE06m9JssDyJxItPQ6Pkrqgy5DU+JyDAG9NFZ+2Z1INeyxbmVGRIMIgh+/LfpB/GdiC&#10;XCVUZ9TIwjAsONy4acA+UNLhoBTUfT8yKyhR7w3qvJrO52GyojFfZDM07KWnvPQwwxGqoJ6SYbv1&#10;cRpD8w3c4HuoZRTpOZMxZxyA2OZxWMOEXdox6vmXsvkBAAD//wMAUEsDBBQABgAIAAAAIQBo58ci&#10;3wAAAAsBAAAPAAAAZHJzL2Rvd25yZXYueG1sTI/BbsIwEETvSPyDtUi9gVNIapTGQahSVaknSlHP&#10;Jt7GKfE6xAbC39c5tbcdzWj2TbEZbMuu2PvGkYTHRQIMqXK6oVrC4fN1vgbmgyKtWkco4Y4eNuV0&#10;Uqhcuxt94HUfahZLyOdKggmhyzn3lUGr/MJ1SNH7dr1VIcq+5rpXt1huW75MkiduVUPxg1Edvhis&#10;TvuLlfB2FuIrMz/2vekw4Pq0ux+ynZQPs2H7DCzgEP7CMOJHdCgj09FdSHvWShAijVtCNNIU2BhI&#10;xHgdJaxWywx4WfD/G8pfAAAA//8DAFBLAQItABQABgAIAAAAIQC2gziS/gAAAOEBAAATAAAAAAAA&#10;AAAAAAAAAAAAAABbQ29udGVudF9UeXBlc10ueG1sUEsBAi0AFAAGAAgAAAAhADj9If/WAAAAlAEA&#10;AAsAAAAAAAAAAAAAAAAALwEAAF9yZWxzLy5yZWxzUEsBAi0AFAAGAAgAAAAhAOkdPRZBAgAAmgQA&#10;AA4AAAAAAAAAAAAAAAAALgIAAGRycy9lMm9Eb2MueG1sUEsBAi0AFAAGAAgAAAAhAGjnxyLfAAAA&#10;CwEAAA8AAAAAAAAAAAAAAAAAmwQAAGRycy9kb3ducmV2LnhtbFBLBQYAAAAABAAEAPMAAACnBQAA&#10;AAA=&#10;" fillcolor="#10253f" strokecolor="#17375e">
                <v:stroke joinstyle="miter"/>
                <v:textbox>
                  <w:txbxContent>
                    <w:p w14:paraId="556B7BE3" w14:textId="3D1C225F" w:rsidR="00D26018" w:rsidRDefault="00D26018" w:rsidP="00F65296">
                      <w:pPr>
                        <w:spacing w:after="0" w:line="240" w:lineRule="auto"/>
                        <w:ind w:left="-90" w:right="-134"/>
                        <w:rPr>
                          <w:b/>
                          <w:color w:val="FFFFFF"/>
                          <w:sz w:val="17"/>
                          <w:szCs w:val="17"/>
                        </w:rPr>
                      </w:pPr>
                      <w:r w:rsidRPr="00E02596">
                        <w:rPr>
                          <w:b/>
                          <w:color w:val="FFFFFF"/>
                          <w:sz w:val="17"/>
                          <w:szCs w:val="17"/>
                        </w:rPr>
                        <w:t>A</w:t>
                      </w:r>
                      <w:r>
                        <w:rPr>
                          <w:b/>
                          <w:color w:val="FFFFFF"/>
                          <w:sz w:val="17"/>
                          <w:szCs w:val="17"/>
                        </w:rPr>
                        <w:t>ssumptions:</w:t>
                      </w:r>
                    </w:p>
                    <w:p w14:paraId="224F6D6E" w14:textId="77777777" w:rsidR="00D26018" w:rsidRDefault="00D26018" w:rsidP="00F65296">
                      <w:pPr>
                        <w:ind w:left="-90" w:right="-202"/>
                        <w:rPr>
                          <w:b/>
                          <w:color w:val="FFFFFF"/>
                          <w:sz w:val="17"/>
                          <w:szCs w:val="17"/>
                          <w:lang w:val="en-GB"/>
                        </w:rPr>
                      </w:pPr>
                      <w:r w:rsidRPr="004850EE">
                        <w:rPr>
                          <w:b/>
                          <w:color w:val="FFFFFF"/>
                          <w:sz w:val="17"/>
                          <w:szCs w:val="17"/>
                          <w:lang w:val="en-GB"/>
                        </w:rPr>
                        <w:t>The Government of Dominica is receptive to the findings of the Market Analysis Report and takes the necessary policy decisions to facilitate the institutionalisation of sustainable agricultural practices in Dominica.</w:t>
                      </w:r>
                    </w:p>
                    <w:p w14:paraId="7D9310FC" w14:textId="5C25C810" w:rsidR="00D26018" w:rsidRPr="004850EE" w:rsidRDefault="00D26018" w:rsidP="00F65296">
                      <w:pPr>
                        <w:ind w:left="-90" w:right="-202"/>
                        <w:rPr>
                          <w:b/>
                          <w:color w:val="FFFFFF"/>
                          <w:sz w:val="17"/>
                          <w:szCs w:val="17"/>
                          <w:lang w:val="en-GB"/>
                        </w:rPr>
                      </w:pPr>
                      <w:r w:rsidRPr="004850EE">
                        <w:rPr>
                          <w:b/>
                          <w:color w:val="FFFFFF"/>
                          <w:sz w:val="17"/>
                          <w:szCs w:val="17"/>
                          <w:lang w:val="en-GB"/>
                        </w:rPr>
                        <w:t>Farmers participate actively in the project and implement the measures necessary to adopt sustainable agricultural practices</w:t>
                      </w:r>
                    </w:p>
                    <w:p w14:paraId="3A2020B2" w14:textId="77777777" w:rsidR="00D26018" w:rsidRPr="004850EE" w:rsidRDefault="00D26018" w:rsidP="00F65296">
                      <w:pPr>
                        <w:ind w:left="-90" w:right="-202"/>
                        <w:rPr>
                          <w:b/>
                          <w:color w:val="FFFFFF"/>
                          <w:sz w:val="17"/>
                          <w:szCs w:val="17"/>
                          <w:lang w:val="en-GB"/>
                        </w:rPr>
                      </w:pPr>
                    </w:p>
                    <w:p w14:paraId="17BCB298" w14:textId="77777777" w:rsidR="00D26018" w:rsidRPr="00F65296" w:rsidRDefault="00D26018" w:rsidP="00F65296">
                      <w:pPr>
                        <w:spacing w:after="0" w:line="240" w:lineRule="auto"/>
                        <w:ind w:left="-90" w:right="-134"/>
                        <w:rPr>
                          <w:b/>
                          <w:color w:val="FFFFFF"/>
                          <w:sz w:val="17"/>
                          <w:szCs w:val="17"/>
                        </w:rPr>
                      </w:pPr>
                    </w:p>
                    <w:p w14:paraId="177CA642" w14:textId="77777777" w:rsidR="00D26018" w:rsidRPr="00981E33" w:rsidRDefault="00D26018" w:rsidP="00205224">
                      <w:pPr>
                        <w:rPr>
                          <w:b/>
                          <w:color w:val="FFFFFF"/>
                          <w:sz w:val="18"/>
                          <w:szCs w:val="18"/>
                        </w:rPr>
                      </w:pPr>
                    </w:p>
                    <w:p w14:paraId="2402EFF2" w14:textId="77777777" w:rsidR="00D26018" w:rsidRDefault="00D26018" w:rsidP="00205224">
                      <w:pPr>
                        <w:rPr>
                          <w:b/>
                          <w:sz w:val="16"/>
                          <w:szCs w:val="16"/>
                        </w:rPr>
                      </w:pPr>
                    </w:p>
                    <w:p w14:paraId="1FBBD2B6" w14:textId="77777777" w:rsidR="00D26018" w:rsidRPr="00852709" w:rsidRDefault="00D26018" w:rsidP="00205224">
                      <w:pPr>
                        <w:rPr>
                          <w:sz w:val="16"/>
                          <w:szCs w:val="16"/>
                        </w:rPr>
                      </w:pPr>
                    </w:p>
                  </w:txbxContent>
                </v:textbox>
              </v:roundrect>
            </w:pict>
          </mc:Fallback>
        </mc:AlternateContent>
      </w:r>
    </w:p>
    <w:p w14:paraId="4623C033" w14:textId="75ECB6FD" w:rsidR="00205224" w:rsidRPr="004A7ED1" w:rsidRDefault="008E085F"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6CFBD8F5" wp14:editId="2C6E5B07">
                <wp:simplePos x="0" y="0"/>
                <wp:positionH relativeFrom="column">
                  <wp:posOffset>1600200</wp:posOffset>
                </wp:positionH>
                <wp:positionV relativeFrom="paragraph">
                  <wp:posOffset>146685</wp:posOffset>
                </wp:positionV>
                <wp:extent cx="1714500" cy="628650"/>
                <wp:effectExtent l="0" t="0" r="38100" b="317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28650"/>
                        </a:xfrm>
                        <a:prstGeom prst="rect">
                          <a:avLst/>
                        </a:prstGeom>
                        <a:solidFill>
                          <a:srgbClr val="4F81BD">
                            <a:lumMod val="40000"/>
                            <a:lumOff val="60000"/>
                          </a:srgbClr>
                        </a:solidFill>
                        <a:ln w="9525">
                          <a:solidFill>
                            <a:srgbClr val="000000"/>
                          </a:solidFill>
                          <a:miter lim="800000"/>
                          <a:headEnd/>
                          <a:tailEnd/>
                        </a:ln>
                      </wps:spPr>
                      <wps:txbx>
                        <w:txbxContent>
                          <w:p w14:paraId="29D63341" w14:textId="06AA38C9" w:rsidR="00D26018" w:rsidRPr="002E198D" w:rsidRDefault="00D26018" w:rsidP="00CD56E3">
                            <w:pPr>
                              <w:spacing w:line="240" w:lineRule="auto"/>
                              <w:ind w:right="-122"/>
                              <w:rPr>
                                <w:sz w:val="17"/>
                                <w:szCs w:val="17"/>
                              </w:rPr>
                            </w:pPr>
                            <w:r w:rsidRPr="002E198D">
                              <w:rPr>
                                <w:rFonts w:eastAsia="Times New Roman"/>
                                <w:b/>
                                <w:sz w:val="17"/>
                                <w:szCs w:val="17"/>
                              </w:rPr>
                              <w:t xml:space="preserve">Output 2.1.1: </w:t>
                            </w:r>
                            <w:r w:rsidRPr="002E198D">
                              <w:rPr>
                                <w:rFonts w:eastAsia="Times New Roman"/>
                                <w:sz w:val="17"/>
                                <w:szCs w:val="17"/>
                              </w:rPr>
                              <w:t xml:space="preserve"> Technical and Market-Based Mechanisms</w:t>
                            </w:r>
                            <w:r>
                              <w:rPr>
                                <w:rFonts w:eastAsia="Times New Roman"/>
                                <w:sz w:val="17"/>
                                <w:szCs w:val="17"/>
                              </w:rPr>
                              <w:t xml:space="preserve"> are in place</w:t>
                            </w:r>
                            <w:r w:rsidRPr="002E198D">
                              <w:rPr>
                                <w:rFonts w:eastAsia="Times New Roman"/>
                                <w:sz w:val="17"/>
                                <w:szCs w:val="17"/>
                              </w:rPr>
                              <w:t xml:space="preserve"> to Support Sustainable Agriculture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BD8F5" id="Text Box 22" o:spid="_x0000_s1083" type="#_x0000_t202" style="position:absolute;margin-left:126pt;margin-top:11.55pt;width:135pt;height:4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ZFNRgIAAIcEAAAOAAAAZHJzL2Uyb0RvYy54bWysVNuO2yAQfa/Uf0C8N740ySZWnNVu0lSV&#10;thdptx+AMY5RgXGBxN5+/Q44SdNWfanqBwQzw5nhnBmvbgetyFFYJ8GUNJuklAjDoZZmX9KvT7s3&#10;C0qcZ6ZmCowo6bNw9Hb9+tWq7wqRQwuqFpYgiHFF35W09b4rksTxVmjmJtAJg84GrGYej3af1Jb1&#10;iK5VkqfpPOnB1p0FLpxD63Z00nXEbxrB/eemccITVVKszcfVxrUKa7JesWJvWddKfiqD/UMVmkmD&#10;SS9QW+YZOVj5B5SW3IKDxk846ASaRnIR34CvydLfXvPYsk7EtyA5rrvQ5P4fLP90/GKJrEua55QY&#10;plGjJzF4cg8DQRPy03euwLDHDgP9gHbUOb7VdQ/AvzliYNMysxd31kLfClZjfVm4mVxdHXFcAKn6&#10;j1BjHnbwEIGGxupAHtJBEB11er5oE2rhIeVNNp2l6OLom+eL+SyKl7DifLuzzr8XoEnYlNSi9hGd&#10;HR+cD9Ww4hwSkjlQst5JpeLB7quNsuTIsE+mu0V2v4131UFjrSdzit/YMGjGthrN87MZ8d0IE3P9&#10;gq8M6Uu6nOWzkbm/5g5gY5YAdx2mpcdJUVKXdHEJYkXg+52pYx97JtW4x8vKnAQInI/s+6EaotZv&#10;l2dhK6ifURIL42TgJOOmBfuDkh6noqTu+4FZQYn6YFDWZTadhjGKh+nsJseDvfZU1x5mOEKV1FMy&#10;bjc+jl5g3MAdyt/IqEzok7GSU83Y7ZHE02SGcbo+x6if/4/1CwAAAP//AwBQSwMEFAAGAAgAAAAh&#10;AMQ/TVreAAAACgEAAA8AAABkcnMvZG93bnJldi54bWxMj8FOwzAQRO9I/IO1SNyoE6NUKMSpogoq&#10;JC5Q+gFuvCQR9jrEbhv4erYnetvdGc2+qVazd+KIUxwCacgXGQikNtiBOg27j+e7BxAxGbLGBUIN&#10;PxhhVV9fVaa04UTveNymTnAIxdJo6FMaSylj26M3cRFGJNY+w+RN4nXqpJ3MicO9kyrLltKbgfhD&#10;b0Zc99h+bQ9eA2a/by/LdXhyDW2+ZbFrNq95o/Xtzdw8gkg4p38znPEZHWpm2ocD2SicBlUo7pJ4&#10;uM9BsKFQ58OenUrlIOtKXlao/wAAAP//AwBQSwECLQAUAAYACAAAACEAtoM4kv4AAADhAQAAEwAA&#10;AAAAAAAAAAAAAAAAAAAAW0NvbnRlbnRfVHlwZXNdLnhtbFBLAQItABQABgAIAAAAIQA4/SH/1gAA&#10;AJQBAAALAAAAAAAAAAAAAAAAAC8BAABfcmVscy8ucmVsc1BLAQItABQABgAIAAAAIQCn6ZFNRgIA&#10;AIcEAAAOAAAAAAAAAAAAAAAAAC4CAABkcnMvZTJvRG9jLnhtbFBLAQItABQABgAIAAAAIQDEP01a&#10;3gAAAAoBAAAPAAAAAAAAAAAAAAAAAKAEAABkcnMvZG93bnJldi54bWxQSwUGAAAAAAQABADzAAAA&#10;qwUAAAAA&#10;" fillcolor="#b9cde5">
                <v:textbox>
                  <w:txbxContent>
                    <w:p w14:paraId="29D63341" w14:textId="06AA38C9" w:rsidR="00D26018" w:rsidRPr="002E198D" w:rsidRDefault="00D26018" w:rsidP="00CD56E3">
                      <w:pPr>
                        <w:spacing w:line="240" w:lineRule="auto"/>
                        <w:ind w:right="-122"/>
                        <w:rPr>
                          <w:sz w:val="17"/>
                          <w:szCs w:val="17"/>
                        </w:rPr>
                      </w:pPr>
                      <w:r w:rsidRPr="002E198D">
                        <w:rPr>
                          <w:rFonts w:eastAsia="Times New Roman"/>
                          <w:b/>
                          <w:sz w:val="17"/>
                          <w:szCs w:val="17"/>
                        </w:rPr>
                        <w:t xml:space="preserve">Output 2.1.1: </w:t>
                      </w:r>
                      <w:r w:rsidRPr="002E198D">
                        <w:rPr>
                          <w:rFonts w:eastAsia="Times New Roman"/>
                          <w:sz w:val="17"/>
                          <w:szCs w:val="17"/>
                        </w:rPr>
                        <w:t xml:space="preserve"> Technical and Market-Based Mechanisms</w:t>
                      </w:r>
                      <w:r>
                        <w:rPr>
                          <w:rFonts w:eastAsia="Times New Roman"/>
                          <w:sz w:val="17"/>
                          <w:szCs w:val="17"/>
                        </w:rPr>
                        <w:t xml:space="preserve"> are in place</w:t>
                      </w:r>
                      <w:r w:rsidRPr="002E198D">
                        <w:rPr>
                          <w:rFonts w:eastAsia="Times New Roman"/>
                          <w:sz w:val="17"/>
                          <w:szCs w:val="17"/>
                        </w:rPr>
                        <w:t xml:space="preserve"> to Support Sustainable Agriculture</w:t>
                      </w:r>
                    </w:p>
                  </w:txbxContent>
                </v:textbox>
              </v:shape>
            </w:pict>
          </mc:Fallback>
        </mc:AlternateContent>
      </w:r>
    </w:p>
    <w:p w14:paraId="64914329" w14:textId="60A7244C" w:rsidR="00205224" w:rsidRPr="004A7ED1" w:rsidRDefault="008E085F"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30944" behindDoc="0" locked="0" layoutInCell="1" allowOverlap="1" wp14:anchorId="02219D02" wp14:editId="6232B9AE">
                <wp:simplePos x="0" y="0"/>
                <wp:positionH relativeFrom="column">
                  <wp:posOffset>-457200</wp:posOffset>
                </wp:positionH>
                <wp:positionV relativeFrom="paragraph">
                  <wp:posOffset>162560</wp:posOffset>
                </wp:positionV>
                <wp:extent cx="1600200" cy="628650"/>
                <wp:effectExtent l="0" t="0" r="25400" b="317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28650"/>
                        </a:xfrm>
                        <a:prstGeom prst="rect">
                          <a:avLst/>
                        </a:prstGeom>
                        <a:noFill/>
                        <a:ln w="9525">
                          <a:solidFill>
                            <a:srgbClr val="000000"/>
                          </a:solidFill>
                          <a:miter lim="800000"/>
                          <a:headEnd/>
                          <a:tailEnd/>
                        </a:ln>
                      </wps:spPr>
                      <wps:txbx>
                        <w:txbxContent>
                          <w:p w14:paraId="5550284C" w14:textId="77777777" w:rsidR="00D26018" w:rsidRDefault="00D26018" w:rsidP="00205224">
                            <w:pPr>
                              <w:ind w:left="-90" w:right="-122"/>
                              <w:rPr>
                                <w:sz w:val="17"/>
                                <w:szCs w:val="17"/>
                              </w:rPr>
                            </w:pPr>
                            <w:r w:rsidRPr="002E198D">
                              <w:rPr>
                                <w:sz w:val="17"/>
                                <w:szCs w:val="17"/>
                              </w:rPr>
                              <w:t>Inadequate market analysis information on crops/products which have commercial value post</w:t>
                            </w:r>
                            <w:r>
                              <w:rPr>
                                <w:sz w:val="17"/>
                                <w:szCs w:val="17"/>
                              </w:rPr>
                              <w:t xml:space="preserve"> Hurricane Maria</w:t>
                            </w:r>
                          </w:p>
                          <w:p w14:paraId="7F26C632" w14:textId="77777777" w:rsidR="00D26018" w:rsidRPr="002E198D" w:rsidRDefault="00D26018" w:rsidP="00205224">
                            <w:pPr>
                              <w:ind w:left="-90" w:right="-122"/>
                              <w:rPr>
                                <w:sz w:val="17"/>
                                <w:szCs w:val="17"/>
                              </w:rPr>
                            </w:pPr>
                            <w:r>
                              <w:rPr>
                                <w:sz w:val="17"/>
                                <w:szCs w:val="17"/>
                              </w:rPr>
                              <w:t xml:space="preserve">Hurricane </w:t>
                            </w:r>
                            <w:r w:rsidRPr="002E198D">
                              <w:rPr>
                                <w:sz w:val="17"/>
                                <w:szCs w:val="17"/>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219D02" id="Text Box 20" o:spid="_x0000_s1084" type="#_x0000_t202" style="position:absolute;margin-left:-36pt;margin-top:12.8pt;width:126pt;height:4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0zQIAIAACUEAAAOAAAAZHJzL2Uyb0RvYy54bWysU9uO2yAQfa/Uf0C8N3aiJM1acVbbbLeq&#10;tL1Iu/2ACcYxKjAUSOz06zvgbBq1b1X9YAEznDlzzrC+HYxmR+mDQlvz6aTkTFqBjbL7mn97fniz&#10;4ixEsA1otLLmJxn47eb1q3XvKjnDDnUjPSMQG6re1byL0VVFEUQnDYQJOmkp2KI3EGnr90XjoSd0&#10;o4tZWS6LHn3jPAoZAp3ej0G+yfhtK0X80rZBRqZrTtxi/vv836V/sVlDtffgOiXONOAfWBhQlope&#10;oO4hAjt49ReUUcJjwDZOBJoC21YJmXugbqblH908deBk7oXECe4iU/h/sOLz8atnqqn5jOSxYMij&#10;ZzlE9g4HRkekT+9CRWlPjhLjQOfkc+41uEcU3wOzuO3A7uWd99h3EhriN003i6urI05IILv+EzZU&#10;Bw4RM9DQepPEIzkYoROR08WbxEWkksuyJMM5ExRbzlbLRSZXQPVy2/kQP0g0LC1q7sn7jA7HxxAT&#10;G6heUlIxiw9K6+y/tqyv+c1ithj7Qq2aFExpwe93W+3ZEdIE5S+3RpHrNKMizbFWpuarSxJUSY33&#10;tslVIig9romJtmd5kiKjNnHYDdmJ+UX2HTYnEszjOLf0zmjRof/JWU8zW/Pw4wBecqY/WhL9Zjqn&#10;uyzmzXzxNlnqryO76whYQVA1j5yNy23MD2MU547MaVXWLbk4MjlzplnMcp7fTRr2633O+v26N78A&#10;AAD//wMAUEsDBBQABgAIAAAAIQDVLa8H3QAAAAoBAAAPAAAAZHJzL2Rvd25yZXYueG1sTI9BT4NA&#10;EIXvJv6HzZh4axepQkWWxli9W6x6HdgpENldwm5b9Nc7nPQ4M++9+V6+mUwvTjT6zlkFN8sIBNna&#10;6c42CvZvL4s1CB/QauydJQXf5GFTXF7kmGl3tjs6laERHGJ9hgraEIZMSl+3ZNAv3UCWbwc3Ggw8&#10;jo3UI5453PQyjqJEGuwsf2hxoKeW6q/yaBgj/tyvtq8lpSlWq+3zz/v94aNX6vpqenwAEWgKf2KY&#10;8dkDBTNV7mi1F72CRRpzl6AgvktAzIJ1xItqTr9NQBa5/F+h+AUAAP//AwBQSwECLQAUAAYACAAA&#10;ACEAtoM4kv4AAADhAQAAEwAAAAAAAAAAAAAAAAAAAAAAW0NvbnRlbnRfVHlwZXNdLnhtbFBLAQIt&#10;ABQABgAIAAAAIQA4/SH/1gAAAJQBAAALAAAAAAAAAAAAAAAAAC8BAABfcmVscy8ucmVsc1BLAQIt&#10;ABQABgAIAAAAIQANS0zQIAIAACUEAAAOAAAAAAAAAAAAAAAAAC4CAABkcnMvZTJvRG9jLnhtbFBL&#10;AQItABQABgAIAAAAIQDVLa8H3QAAAAoBAAAPAAAAAAAAAAAAAAAAAHoEAABkcnMvZG93bnJldi54&#10;bWxQSwUGAAAAAAQABADzAAAAhAUAAAAA&#10;" filled="f">
                <v:textbox>
                  <w:txbxContent>
                    <w:p w14:paraId="5550284C" w14:textId="77777777" w:rsidR="00D26018" w:rsidRDefault="00D26018" w:rsidP="00205224">
                      <w:pPr>
                        <w:ind w:left="-90" w:right="-122"/>
                        <w:rPr>
                          <w:sz w:val="17"/>
                          <w:szCs w:val="17"/>
                        </w:rPr>
                      </w:pPr>
                      <w:r w:rsidRPr="002E198D">
                        <w:rPr>
                          <w:sz w:val="17"/>
                          <w:szCs w:val="17"/>
                        </w:rPr>
                        <w:t>Inadequate market analysis information on crops/products which have commercial value post</w:t>
                      </w:r>
                      <w:r>
                        <w:rPr>
                          <w:sz w:val="17"/>
                          <w:szCs w:val="17"/>
                        </w:rPr>
                        <w:t xml:space="preserve"> Hurricane Maria</w:t>
                      </w:r>
                    </w:p>
                    <w:p w14:paraId="7F26C632" w14:textId="77777777" w:rsidR="00D26018" w:rsidRPr="002E198D" w:rsidRDefault="00D26018" w:rsidP="00205224">
                      <w:pPr>
                        <w:ind w:left="-90" w:right="-122"/>
                        <w:rPr>
                          <w:sz w:val="17"/>
                          <w:szCs w:val="17"/>
                        </w:rPr>
                      </w:pPr>
                      <w:r>
                        <w:rPr>
                          <w:sz w:val="17"/>
                          <w:szCs w:val="17"/>
                        </w:rPr>
                        <w:t xml:space="preserve">Hurricane </w:t>
                      </w:r>
                      <w:r w:rsidRPr="002E198D">
                        <w:rPr>
                          <w:sz w:val="17"/>
                          <w:szCs w:val="17"/>
                        </w:rPr>
                        <w:t xml:space="preserve"> </w:t>
                      </w:r>
                    </w:p>
                  </w:txbxContent>
                </v:textbox>
              </v:shape>
            </w:pict>
          </mc:Fallback>
        </mc:AlternateContent>
      </w:r>
    </w:p>
    <w:p w14:paraId="33CA658B" w14:textId="07285B7E" w:rsidR="00205224" w:rsidRPr="004A7ED1" w:rsidRDefault="008D6027"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4294967295" distB="4294967295" distL="114300" distR="114300" simplePos="0" relativeHeight="251699200" behindDoc="0" locked="0" layoutInCell="1" allowOverlap="1" wp14:anchorId="7B4C1662" wp14:editId="7546D483">
                <wp:simplePos x="0" y="0"/>
                <wp:positionH relativeFrom="column">
                  <wp:posOffset>3314700</wp:posOffset>
                </wp:positionH>
                <wp:positionV relativeFrom="paragraph">
                  <wp:posOffset>142875</wp:posOffset>
                </wp:positionV>
                <wp:extent cx="342900" cy="0"/>
                <wp:effectExtent l="0" t="76200" r="38100" b="101600"/>
                <wp:wrapNone/>
                <wp:docPr id="326" name="Straight Arrow Connector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5648FD28" id="Straight Arrow Connector 326" o:spid="_x0000_s1026" type="#_x0000_t32" style="position:absolute;margin-left:261pt;margin-top:11.25pt;width:27pt;height:0;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gDaFwIAADQEAAAOAAAAZHJzL2Uyb0RvYy54bWysU9uO0zAQfUfiHyy/07RduqJR0xVqWV4W&#10;qNTlA2ZtJ7HwTR7TtH/P2Gm7uyBeEHmIxnM5PmdmvLo7WsMOKqL2ruGzyZQz5YSX2nUN//54/+4D&#10;Z5jASTDeqYafFPK79ds3qyHUau57b6SKjEAc1kNoeJ9SqKsKRa8s4MQH5SjY+mgh0TF2lYwwELo1&#10;1Xw6va0GH2WIXihE8m7HIF8X/LZVIn1rW1SJmYYTt1T+sfyf8r9ar6DuIoReizMN+AcWFrSjS69Q&#10;W0jAfkb9B5TVInr0bZoIbyvftlqoooHUzKa/qdn3EFTRQs3BcG0T/j9Y8fWwi0zLht/MbzlzYGlI&#10;+xRBd31iH2P0A9t456iRPrKcQx0bAtZUuHG7mDWLo9uHBy9+IMWqV8F8wDCmHdtoczqJZscygdN1&#10;AuqYmCDnzfv5ckpzEpdQBfWlLkRMn5W3LBsNxzPJK7tZGQAcHjBlHlBfCvKlzt9rY8q0jWNDw5eL&#10;+YLuAdq51kAi0wbqArqOMzAdLbNIsSCiN1rm6oyDJ9yYyA5A+0RrKP3wSNw5M4CJAiSofGNhD1KN&#10;qcsFucdlQ0hfvBzds+nFT3RH6ML81ZVZxhawH0tKaETqFchPTrJ0CjQ0R++LZ2VWSeKjSEG2iuQE&#10;2jxnpqjBdeYv2cTEuCxVledz7ubzILP15OVpFy/TptUsrM/PKO/+yzPZLx/7+hcAAAD//wMAUEsD&#10;BBQABgAIAAAAIQAdZyN/3wAAAAkBAAAPAAAAZHJzL2Rvd25yZXYueG1sTI/BTsMwEETvSPyDtUjc&#10;qIOlBAhxKqBC5EIl2qri6MYmtojXUey2KV/PIg5w3NnRzJtqPvmeHcwYXUAJ17MMmME2aIedhM36&#10;+eoWWEwKteoDGgknE2Fen59VqtThiG/msEodoxCMpZJgUxpKzmNrjVdxFgaD9PsIo1eJzrHjelRH&#10;Cvc9F1lWcK8cUoNVg3mypv1c7b2EtHg/2WLbPt655frltXBfTdMspLy8mB7ugSUzpT8z/OATOtTE&#10;tAt71JH1EnIhaEuSIEQOjAz5TUHC7lfgdcX/L6i/AQAA//8DAFBLAQItABQABgAIAAAAIQC2gziS&#10;/gAAAOEBAAATAAAAAAAAAAAAAAAAAAAAAABbQ29udGVudF9UeXBlc10ueG1sUEsBAi0AFAAGAAgA&#10;AAAhADj9If/WAAAAlAEAAAsAAAAAAAAAAAAAAAAALwEAAF9yZWxzLy5yZWxzUEsBAi0AFAAGAAgA&#10;AAAhAOriANoXAgAANAQAAA4AAAAAAAAAAAAAAAAALgIAAGRycy9lMm9Eb2MueG1sUEsBAi0AFAAG&#10;AAgAAAAhAB1nI3/fAAAACQEAAA8AAAAAAAAAAAAAAAAAcQQAAGRycy9kb3ducmV2LnhtbFBLBQYA&#10;AAAABAAEAPMAAAB9BQAAAAA=&#10;">
                <v:stroke endarrow="block"/>
                <o:lock v:ext="edit" shapetype="f"/>
              </v:shape>
            </w:pict>
          </mc:Fallback>
        </mc:AlternateContent>
      </w:r>
      <w:r w:rsidR="00D97BB5" w:rsidRPr="004A7ED1">
        <w:rPr>
          <w:rFonts w:ascii="Times New Roman" w:hAnsi="Times New Roman" w:cs="Times New Roman"/>
          <w:noProof/>
        </w:rPr>
        <mc:AlternateContent>
          <mc:Choice Requires="wps">
            <w:drawing>
              <wp:anchor distT="0" distB="0" distL="114300" distR="114300" simplePos="0" relativeHeight="251731968" behindDoc="0" locked="0" layoutInCell="1" allowOverlap="1" wp14:anchorId="3C362E80" wp14:editId="4D2F90A3">
                <wp:simplePos x="0" y="0"/>
                <wp:positionH relativeFrom="column">
                  <wp:posOffset>1143000</wp:posOffset>
                </wp:positionH>
                <wp:positionV relativeFrom="paragraph">
                  <wp:posOffset>43815</wp:posOffset>
                </wp:positionV>
                <wp:extent cx="485775" cy="327660"/>
                <wp:effectExtent l="0" t="50800" r="73025" b="2794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775" cy="32766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4399DC6E" id="Straight Arrow Connector 21" o:spid="_x0000_s1026" type="#_x0000_t32" style="position:absolute;margin-left:90pt;margin-top:3.45pt;width:38.25pt;height:25.8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sTHIAIAAEEEAAAOAAAAZHJzL2Uyb0RvYy54bWysU0tvEzEQviPxHyzfySaBpG2UTYUSyqXQ&#10;SCncp7Z318IveUw2+feMvWnSgrgg9rAaz/P75rG8PVjD9iqi9q7mk9GYM+WEl9q1Nf/2ePfumjNM&#10;4CQY71TNjwr57ertm2UfFmrqO2+kioySOFz0oeZdSmFRVSg6ZQFHPihHxsZHC4mesa1khJ6yW1NN&#10;x+N51fsoQ/RCIZJ2Mxj5quRvGiXSQ9OgSszUnLCl8o/l/5T/1WoJizZC6LQ4wYB/QGFBOyp6TrWB&#10;BOxn1H+kslpEj75JI+Ft5ZtGC1U4EJvJ+Dc2uw6CKlyoORjObcL/l1Z83W8j07Lm0wlnDizNaJci&#10;6LZL7GOMvmdr7xz10UdGLtSvPuCCwtZuGzNjcXC7cO/FDyRb9cqYHxgGt0MTLWuMDt9pTUqriDw7&#10;lEkcz5NQh8QEKT9cz66uZpwJMr2fXs3nZVIVLHKaXDVETJ+VtywLNccT5DPWoQTs7zFlWJeAHOz8&#10;nTamjN441tf8ZjbNxYAWsDGQSLSBWoKu5QxMS5stUiyg0Rstc3TOg0dcm8j2QMtFOyl9/0gEODOA&#10;iQzEqnxDYAdSDa43M1IPm4eQvng5qCfjZz3BHVIX5K9KZrobwG4IKaYhU6dAfnKSpWOgETo6Np6Z&#10;WSUJjyIGWSqUE2hz8UxRg2vNX7wJiXGZqiq3dOrmZa5ZevLyuI3Pw6c9LahPN5UP4eWb5JeXv/oF&#10;AAD//wMAUEsDBBQABgAIAAAAIQD2G0zW3QAAAAgBAAAPAAAAZHJzL2Rvd25yZXYueG1sTI/BTsMw&#10;EETvSPyDtUhcEHWI5CiEOBUCCidUEcrdjZckaryOYrdN/p7lBMfRjGbelOvZDeKEU+g9abhbJSCQ&#10;Gm97ajXsPje3OYgQDVkzeEINCwZYV5cXpSmsP9MHnurYCi6hUBgNXYxjIWVoOnQmrPyIxN63n5yJ&#10;LKdW2smcudwNMk2STDrTEy90ZsSnDptDfXQanuut2nzd7OZ0ad7e69f8sKXlRevrq/nxAUTEOf6F&#10;4Ref0aFipr0/kg1iYJ0n/CVqyO5BsJ+qTIHYa1C5AlmV8v+B6gcAAP//AwBQSwECLQAUAAYACAAA&#10;ACEAtoM4kv4AAADhAQAAEwAAAAAAAAAAAAAAAAAAAAAAW0NvbnRlbnRfVHlwZXNdLnhtbFBLAQIt&#10;ABQABgAIAAAAIQA4/SH/1gAAAJQBAAALAAAAAAAAAAAAAAAAAC8BAABfcmVscy8ucmVsc1BLAQIt&#10;ABQABgAIAAAAIQCmqsTHIAIAAEEEAAAOAAAAAAAAAAAAAAAAAC4CAABkcnMvZTJvRG9jLnhtbFBL&#10;AQItABQABgAIAAAAIQD2G0zW3QAAAAgBAAAPAAAAAAAAAAAAAAAAAHoEAABkcnMvZG93bnJldi54&#10;bWxQSwUGAAAAAAQABADzAAAAhAUAAAAA&#10;">
                <v:stroke endarrow="block"/>
                <o:lock v:ext="edit" shapetype="f"/>
              </v:shape>
            </w:pict>
          </mc:Fallback>
        </mc:AlternateContent>
      </w:r>
      <w:r w:rsidR="0061014E" w:rsidRPr="004A7ED1">
        <w:rPr>
          <w:rFonts w:ascii="Times New Roman" w:hAnsi="Times New Roman" w:cs="Times New Roman"/>
          <w:noProof/>
        </w:rPr>
        <mc:AlternateContent>
          <mc:Choice Requires="wps">
            <w:drawing>
              <wp:anchor distT="0" distB="0" distL="114300" distR="114300" simplePos="0" relativeHeight="251705344" behindDoc="0" locked="0" layoutInCell="1" allowOverlap="1" wp14:anchorId="74831157" wp14:editId="6CFF9AAE">
                <wp:simplePos x="0" y="0"/>
                <wp:positionH relativeFrom="column">
                  <wp:posOffset>7086600</wp:posOffset>
                </wp:positionH>
                <wp:positionV relativeFrom="paragraph">
                  <wp:posOffset>8255</wp:posOffset>
                </wp:positionV>
                <wp:extent cx="1714500" cy="1352550"/>
                <wp:effectExtent l="0" t="0" r="19050"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352550"/>
                        </a:xfrm>
                        <a:prstGeom prst="rect">
                          <a:avLst/>
                        </a:prstGeom>
                        <a:solidFill>
                          <a:srgbClr val="9BBB59">
                            <a:lumMod val="60000"/>
                            <a:lumOff val="40000"/>
                          </a:srgbClr>
                        </a:solidFill>
                        <a:ln w="9525">
                          <a:solidFill>
                            <a:srgbClr val="000000"/>
                          </a:solidFill>
                          <a:miter lim="800000"/>
                          <a:headEnd/>
                          <a:tailEnd/>
                        </a:ln>
                      </wps:spPr>
                      <wps:txbx>
                        <w:txbxContent>
                          <w:p w14:paraId="29989E13" w14:textId="77777777" w:rsidR="00D26018" w:rsidRPr="002549CF" w:rsidRDefault="00D26018" w:rsidP="00205224">
                            <w:pPr>
                              <w:ind w:right="-52"/>
                              <w:rPr>
                                <w:rFonts w:eastAsia="Calibri"/>
                                <w:sz w:val="17"/>
                                <w:szCs w:val="17"/>
                              </w:rPr>
                            </w:pPr>
                            <w:r w:rsidRPr="002549CF">
                              <w:rPr>
                                <w:b/>
                                <w:sz w:val="17"/>
                                <w:szCs w:val="17"/>
                              </w:rPr>
                              <w:t xml:space="preserve">GEBs: </w:t>
                            </w:r>
                            <w:r w:rsidRPr="002549CF">
                              <w:rPr>
                                <w:sz w:val="17"/>
                                <w:szCs w:val="17"/>
                              </w:rPr>
                              <w:t xml:space="preserve">Sustainable agriculture and SLM in the Buffer Zone of the </w:t>
                            </w:r>
                            <w:r w:rsidRPr="002549CF">
                              <w:rPr>
                                <w:sz w:val="17"/>
                                <w:szCs w:val="17"/>
                              </w:rPr>
                              <w:t>Morne Trois Pitons National Park will be an integral part of an integrated approach to managing the Heritage Park and its Environs and stakeholders will be partners in co-managing this resource.</w:t>
                            </w:r>
                          </w:p>
                          <w:p w14:paraId="5EF510DF" w14:textId="77777777" w:rsidR="00D26018" w:rsidRPr="00CF1EF6" w:rsidRDefault="00D26018" w:rsidP="00205224">
                            <w:pPr>
                              <w:rPr>
                                <w:b/>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831157" id="Text Box 15" o:spid="_x0000_s1085" type="#_x0000_t202" style="position:absolute;margin-left:558pt;margin-top:.65pt;width:135pt;height:10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Xn1QwIAAIgEAAAOAAAAZHJzL2Uyb0RvYy54bWysVNuO2yAQfa/Uf0C8N7ZTe3djxVltst2q&#10;0vYi7fYDMMYxKjAukNjp13fASTZt1ZeqfkDMhTPDOYyXt6NWZC+sk2Aqms1SSoTh0EizrejX54c3&#10;N5Q4z0zDFBhR0YNw9Hb1+tVy6Esxhw5UIyxBEOPKoa9o531fJonjndDMzaAXBoMtWM08mnabNJYN&#10;iK5VMk/Tq2QA2/QWuHAOvfdTkK4iftsK7j+3rROeqIpibz6uNq51WJPVkpVby/pO8mMb7B+60Ewa&#10;LHqGumeekZ2Vf0BpyS04aP2Mg06gbSUX8Q54myz97TZPHetFvAuS4/ozTe7/wfJP+y+WyAa1Kygx&#10;TKNGz2L0ZA0jQRfyM/SuxLSnHhP9iH7MjXd1/SPwb44Y2HTMbMWdtTB0gjXYXxZOJhdHJxwXQOrh&#10;IzRYh+08RKCxtTqQh3QQREedDmdtQi88lLzO8iLFEMdY9raYF0VUL2Hl6XhvnX8vQJOwqahF8SM8&#10;2z86H9ph5SklVHOgZPMglYqG3dYbZcme4UNZrNfrYhHPqp3GZif3VYrf9GLQje9qcucnN+K7CSbW&#10;+gVfGTIgMLY9UffX2gFsqhLgLtO09DgqSuqK3pyTWBkIf2ea+JA9k2ra42FljgoE0if6/ViPUew8&#10;6hPkqaE5oCYWptHAUcZNB/YHJQOORUXd9x2zghL1waCuiyzPwxxFIy+u52jYy0h9GWGGI1RFPSXT&#10;duPj7AXGDdyh/q2Myrx0cuwZn3sk8TiaYZ4u7Zj18gNZ/QQAAP//AwBQSwMEFAAGAAgAAAAhAM69&#10;fDLfAAAACwEAAA8AAABkcnMvZG93bnJldi54bWxMj81OwzAQhO9IfQdrK3GjThoUVSFOVSFVIDhR&#10;EGfH3vyo8TrYbhp4epwT3HZ2R7PflPvZDGxC53tLAtJNAgxJWd1TK+Dj/Xi3A+aDJC0HSyjgGz3s&#10;q9VNKQttr/SG0ym0LIaQL6SALoSx4NyrDo30GzsixVtjnZEhStdy7eQ1hpuBb5Mk50b2FD90csTH&#10;DtX5dDECfnL3NapR1dPry/PZHA/N0+fcCHG7ng8PwALO4c8MC35Ehyoy1fZC2rMh6jTNY5kQpwzY&#10;Ysh2y6IWsE3vM+BVyf93qH4BAAD//wMAUEsBAi0AFAAGAAgAAAAhALaDOJL+AAAA4QEAABMAAAAA&#10;AAAAAAAAAAAAAAAAAFtDb250ZW50X1R5cGVzXS54bWxQSwECLQAUAAYACAAAACEAOP0h/9YAAACU&#10;AQAACwAAAAAAAAAAAAAAAAAvAQAAX3JlbHMvLnJlbHNQSwECLQAUAAYACAAAACEAEM159UMCAACI&#10;BAAADgAAAAAAAAAAAAAAAAAuAgAAZHJzL2Uyb0RvYy54bWxQSwECLQAUAAYACAAAACEAzr18Mt8A&#10;AAALAQAADwAAAAAAAAAAAAAAAACdBAAAZHJzL2Rvd25yZXYueG1sUEsFBgAAAAAEAAQA8wAAAKkF&#10;AAAAAA==&#10;" fillcolor="#c3d69b">
                <v:textbox>
                  <w:txbxContent>
                    <w:p w14:paraId="29989E13" w14:textId="77777777" w:rsidR="00D26018" w:rsidRPr="002549CF" w:rsidRDefault="00D26018" w:rsidP="00205224">
                      <w:pPr>
                        <w:ind w:right="-52"/>
                        <w:rPr>
                          <w:rFonts w:eastAsia="Calibri"/>
                          <w:sz w:val="17"/>
                          <w:szCs w:val="17"/>
                        </w:rPr>
                      </w:pPr>
                      <w:r w:rsidRPr="002549CF">
                        <w:rPr>
                          <w:b/>
                          <w:sz w:val="17"/>
                          <w:szCs w:val="17"/>
                        </w:rPr>
                        <w:t xml:space="preserve">GEBs: </w:t>
                      </w:r>
                      <w:r w:rsidRPr="002549CF">
                        <w:rPr>
                          <w:sz w:val="17"/>
                          <w:szCs w:val="17"/>
                        </w:rPr>
                        <w:t>Sustainable agriculture and SLM in the Buffer Zone of the Morne Trois Pitons National Park will be an integral part of an integrated approach to managing the Heritage Park and its Environs and stakeholders will be partners in co-managing this resource.</w:t>
                      </w:r>
                    </w:p>
                    <w:p w14:paraId="5EF510DF" w14:textId="77777777" w:rsidR="00D26018" w:rsidRPr="00CF1EF6" w:rsidRDefault="00D26018" w:rsidP="00205224">
                      <w:pPr>
                        <w:rPr>
                          <w:b/>
                          <w:sz w:val="16"/>
                          <w:szCs w:val="16"/>
                        </w:rPr>
                      </w:pPr>
                    </w:p>
                  </w:txbxContent>
                </v:textbox>
              </v:shape>
            </w:pict>
          </mc:Fallback>
        </mc:AlternateContent>
      </w:r>
    </w:p>
    <w:p w14:paraId="76A663AE" w14:textId="77777777" w:rsidR="00205224" w:rsidRPr="004A7ED1" w:rsidRDefault="00205224" w:rsidP="00205224">
      <w:pPr>
        <w:spacing w:after="0"/>
        <w:rPr>
          <w:rFonts w:ascii="Times New Roman" w:hAnsi="Times New Roman" w:cs="Times New Roman"/>
          <w:lang w:val="en-GB" w:eastAsia="en-GB"/>
        </w:rPr>
      </w:pPr>
    </w:p>
    <w:p w14:paraId="684AF069" w14:textId="1A555C34" w:rsidR="00205224" w:rsidRPr="004A7ED1" w:rsidRDefault="00205224" w:rsidP="00205224">
      <w:pPr>
        <w:spacing w:after="0"/>
        <w:rPr>
          <w:rFonts w:ascii="Times New Roman" w:hAnsi="Times New Roman" w:cs="Times New Roman"/>
          <w:lang w:val="en-GB" w:eastAsia="en-GB"/>
        </w:rPr>
      </w:pPr>
    </w:p>
    <w:p w14:paraId="1DF5E30F" w14:textId="1029428E" w:rsidR="00205224" w:rsidRPr="004A7ED1" w:rsidRDefault="00CD56E3" w:rsidP="00205224">
      <w:pPr>
        <w:spacing w:after="0"/>
        <w:rPr>
          <w:rFonts w:ascii="Times New Roman" w:hAnsi="Times New Roman" w:cs="Times New Roman"/>
          <w:lang w:val="en-GB" w:eastAsia="en-GB"/>
        </w:rPr>
      </w:pPr>
      <w:r w:rsidRPr="004A7ED1">
        <w:rPr>
          <w:rFonts w:ascii="Times New Roman" w:hAnsi="Times New Roman" w:cs="Times New Roman"/>
          <w:noProof/>
        </w:rPr>
        <mc:AlternateContent>
          <mc:Choice Requires="wps">
            <w:drawing>
              <wp:anchor distT="0" distB="0" distL="114300" distR="114300" simplePos="0" relativeHeight="251722752" behindDoc="0" locked="0" layoutInCell="1" allowOverlap="1" wp14:anchorId="2378FBD9" wp14:editId="2C18F8BF">
                <wp:simplePos x="0" y="0"/>
                <wp:positionH relativeFrom="column">
                  <wp:posOffset>1600200</wp:posOffset>
                </wp:positionH>
                <wp:positionV relativeFrom="paragraph">
                  <wp:posOffset>40640</wp:posOffset>
                </wp:positionV>
                <wp:extent cx="1714500" cy="725170"/>
                <wp:effectExtent l="0" t="0" r="38100" b="3683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725170"/>
                        </a:xfrm>
                        <a:prstGeom prst="rect">
                          <a:avLst/>
                        </a:prstGeom>
                        <a:solidFill>
                          <a:srgbClr val="4F81BD">
                            <a:lumMod val="40000"/>
                            <a:lumOff val="60000"/>
                          </a:srgbClr>
                        </a:solidFill>
                        <a:ln w="9525">
                          <a:solidFill>
                            <a:srgbClr val="000000"/>
                          </a:solidFill>
                          <a:miter lim="800000"/>
                          <a:headEnd/>
                          <a:tailEnd/>
                        </a:ln>
                      </wps:spPr>
                      <wps:txbx>
                        <w:txbxContent>
                          <w:p w14:paraId="21A1F3BB" w14:textId="54DED9EC" w:rsidR="00D26018" w:rsidRPr="002E198D" w:rsidRDefault="00D26018" w:rsidP="008D6027">
                            <w:pPr>
                              <w:ind w:right="-122"/>
                              <w:rPr>
                                <w:sz w:val="17"/>
                                <w:szCs w:val="17"/>
                              </w:rPr>
                            </w:pPr>
                            <w:r w:rsidRPr="002E198D">
                              <w:rPr>
                                <w:rFonts w:eastAsia="Times New Roman"/>
                                <w:b/>
                                <w:sz w:val="17"/>
                                <w:szCs w:val="17"/>
                              </w:rPr>
                              <w:t>Output 2.1.2:</w:t>
                            </w:r>
                            <w:r w:rsidRPr="002E198D">
                              <w:rPr>
                                <w:rFonts w:eastAsia="Times New Roman"/>
                                <w:sz w:val="17"/>
                                <w:szCs w:val="17"/>
                              </w:rPr>
                              <w:t xml:space="preserve"> </w:t>
                            </w:r>
                            <w:r w:rsidRPr="00CD56E3">
                              <w:rPr>
                                <w:sz w:val="17"/>
                                <w:szCs w:val="17"/>
                                <w:lang w:val="en-GB"/>
                              </w:rPr>
                              <w:t>Conversion of degraded agricultural lands located into farms that employ resilient and sustainable farming practices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78FBD9" id="Text Box 12" o:spid="_x0000_s1086" type="#_x0000_t202" style="position:absolute;margin-left:126pt;margin-top:3.2pt;width:135pt;height:57.1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LNHQwIAAIcEAAAOAAAAZHJzL2Uyb0RvYy54bWysVNuO2yAQfa/Uf0C8N77I2WStdVa7SVNV&#10;2l6k3X4AxjhGBcYFEjv9+g44SdNWfanqBwQzw5nhnBnf3Y9akYOwToKpaDZLKRGGQyPNrqJfXrZv&#10;lpQ4z0zDFBhR0aNw9H71+tXd0Jcihw5UIyxBEOPKoa9o531fJonjndDMzaAXBp0tWM08Hu0uaSwb&#10;EF2rJE/Tm2QA2/QWuHAOrZvJSVcRv20F95/a1glPVEWxNh9XG9c6rMnqjpU7y/pO8lMZ7B+q0Ewa&#10;THqB2jDPyN7KP6C05BYctH7GQSfQtpKL+AZ8TZb+9prnjvUivgXJcf2FJvf/YPnHw2dLZIPa5ZQY&#10;plGjFzF68ggjQRPyM/SuxLDnHgP9iHaMjW91/RPwr44YWHfM7MSDtTB0gjVYXxZuJldXJxwXQOrh&#10;AzSYh+09RKCxtTqQh3QQREedjhdtQi08pFxkxTxFF0ffIp9niyhewsrz7d46/06AJmFTUYvaR3R2&#10;eHI+VMPKc0hI5kDJZiuVige7q9fKkgPDPim2y+xxE++qvcZaT+YUv6lh0IxtNZlvzmbEdxNMzPUL&#10;vjJkqOjtPJ9PzP01dwCbsgS46zAtPU6Kkrqiy0sQKwPfb00T+9gzqaY9XlbmJEDgfGLfj/UYtS4u&#10;wtbQHFESC9Nk4CTjpgP7nZIBp6Ki7tueWUGJem9Q1tusKMIYxUMxX+R4sNee+trDDEeoinpKpu3a&#10;x9ELjBt4QPlbGZUJfTJVcqoZuz2SeJrMME7X5xj18/+x+gEAAP//AwBQSwMEFAAGAAgAAAAhAD4+&#10;J6jdAAAACQEAAA8AAABkcnMvZG93bnJldi54bWxMj8FOwzAQRO9I/IO1SNyoU4tEKMSpogoqJC5Q&#10;+gFuvCQR9jrEbhv4erYnehzNaOZNtZq9E0ec4hBIw3KRgUBqgx2o07D7eL57ABGTIWtcINTwgxFW&#10;9fVVZUobTvSOx23qBJdQLI2GPqWxlDK2PXoTF2FEYu8zTN4kllMn7WROXO6dVFlWSG8G4oXejLju&#10;sf3aHrwGzH7fXop1eHINbb5lvms2r8tG69ubuXkEkXBO/2E44zM61My0DweyUTgNKlf8JWko7kGw&#10;n6uz3nNQZQXIupKXD+o/AAAA//8DAFBLAQItABQABgAIAAAAIQC2gziS/gAAAOEBAAATAAAAAAAA&#10;AAAAAAAAAAAAAABbQ29udGVudF9UeXBlc10ueG1sUEsBAi0AFAAGAAgAAAAhADj9If/WAAAAlAEA&#10;AAsAAAAAAAAAAAAAAAAALwEAAF9yZWxzLy5yZWxzUEsBAi0AFAAGAAgAAAAhAIM8s0dDAgAAhwQA&#10;AA4AAAAAAAAAAAAAAAAALgIAAGRycy9lMm9Eb2MueG1sUEsBAi0AFAAGAAgAAAAhAD4+J6jdAAAA&#10;CQEAAA8AAAAAAAAAAAAAAAAAnQQAAGRycy9kb3ducmV2LnhtbFBLBQYAAAAABAAEAPMAAACnBQAA&#10;AAA=&#10;" fillcolor="#b9cde5">
                <v:textbox>
                  <w:txbxContent>
                    <w:p w14:paraId="21A1F3BB" w14:textId="54DED9EC" w:rsidR="00D26018" w:rsidRPr="002E198D" w:rsidRDefault="00D26018" w:rsidP="008D6027">
                      <w:pPr>
                        <w:ind w:right="-122"/>
                        <w:rPr>
                          <w:sz w:val="17"/>
                          <w:szCs w:val="17"/>
                        </w:rPr>
                      </w:pPr>
                      <w:r w:rsidRPr="002E198D">
                        <w:rPr>
                          <w:rFonts w:eastAsia="Times New Roman"/>
                          <w:b/>
                          <w:sz w:val="17"/>
                          <w:szCs w:val="17"/>
                        </w:rPr>
                        <w:t>Output 2.1.2:</w:t>
                      </w:r>
                      <w:r w:rsidRPr="002E198D">
                        <w:rPr>
                          <w:rFonts w:eastAsia="Times New Roman"/>
                          <w:sz w:val="17"/>
                          <w:szCs w:val="17"/>
                        </w:rPr>
                        <w:t xml:space="preserve"> </w:t>
                      </w:r>
                      <w:r w:rsidRPr="00CD56E3">
                        <w:rPr>
                          <w:sz w:val="17"/>
                          <w:szCs w:val="17"/>
                          <w:lang w:val="en-GB"/>
                        </w:rPr>
                        <w:t>Conversion of degraded agricultural lands located into farms that employ resilient and sustainable farming practices</w:t>
                      </w:r>
                    </w:p>
                  </w:txbxContent>
                </v:textbox>
              </v:shape>
            </w:pict>
          </mc:Fallback>
        </mc:AlternateContent>
      </w:r>
      <w:r w:rsidR="008E085F" w:rsidRPr="004A7ED1">
        <w:rPr>
          <w:rFonts w:ascii="Times New Roman" w:hAnsi="Times New Roman" w:cs="Times New Roman"/>
          <w:noProof/>
        </w:rPr>
        <mc:AlternateContent>
          <mc:Choice Requires="wps">
            <w:drawing>
              <wp:anchor distT="0" distB="0" distL="114300" distR="114300" simplePos="0" relativeHeight="251709440" behindDoc="0" locked="0" layoutInCell="1" allowOverlap="1" wp14:anchorId="5789E8CF" wp14:editId="10230299">
                <wp:simplePos x="0" y="0"/>
                <wp:positionH relativeFrom="column">
                  <wp:posOffset>-457200</wp:posOffset>
                </wp:positionH>
                <wp:positionV relativeFrom="paragraph">
                  <wp:posOffset>173989</wp:posOffset>
                </wp:positionV>
                <wp:extent cx="1600200" cy="657225"/>
                <wp:effectExtent l="0" t="0" r="19050" b="2857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57225"/>
                        </a:xfrm>
                        <a:prstGeom prst="rect">
                          <a:avLst/>
                        </a:prstGeom>
                        <a:noFill/>
                        <a:ln w="9525">
                          <a:solidFill>
                            <a:srgbClr val="000000"/>
                          </a:solidFill>
                          <a:miter lim="800000"/>
                          <a:headEnd/>
                          <a:tailEnd/>
                        </a:ln>
                      </wps:spPr>
                      <wps:txbx>
                        <w:txbxContent>
                          <w:p w14:paraId="4869D189" w14:textId="0934FCEC" w:rsidR="00D26018" w:rsidRPr="00E6250C" w:rsidRDefault="00D26018" w:rsidP="00EE3914">
                            <w:pPr>
                              <w:ind w:left="-90" w:right="-122"/>
                              <w:rPr>
                                <w:sz w:val="17"/>
                                <w:szCs w:val="17"/>
                              </w:rPr>
                            </w:pPr>
                            <w:r w:rsidRPr="00E6250C">
                              <w:rPr>
                                <w:sz w:val="17"/>
                                <w:szCs w:val="17"/>
                              </w:rPr>
                              <w:t>Limited human/technical capacities for adopting Sustainable A</w:t>
                            </w:r>
                            <w:r>
                              <w:rPr>
                                <w:sz w:val="17"/>
                                <w:szCs w:val="17"/>
                              </w:rPr>
                              <w:t xml:space="preserve">gricultural </w:t>
                            </w:r>
                            <w:r w:rsidRPr="00E6250C">
                              <w:rPr>
                                <w:sz w:val="17"/>
                                <w:szCs w:val="17"/>
                              </w:rPr>
                              <w:t xml:space="preserve">approaches and technologies </w:t>
                            </w:r>
                          </w:p>
                          <w:p w14:paraId="1E984206" w14:textId="77777777" w:rsidR="00D26018" w:rsidRPr="00C33C0F" w:rsidRDefault="00D26018" w:rsidP="00205224">
                            <w:pPr>
                              <w:ind w:right="-122"/>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89E8CF" id="Text Box 27" o:spid="_x0000_s1087" type="#_x0000_t202" style="position:absolute;margin-left:-36pt;margin-top:13.7pt;width:126pt;height:51.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Ft8IAIAACUEAAAOAAAAZHJzL2Uyb0RvYy54bWysU9tu2zAMfR+wfxD0vtjJkrQ14hRdug4D&#10;ugvQ7gNoWY6FyaImKbGzry8lJ1m2vQ3TgyCK1CF5DrW6HTrN9tJ5habk00nOmTQCa2W2Jf/2/PDm&#10;mjMfwNSg0ciSH6Tnt+vXr1a9LeQMW9S1dIxAjC96W/I2BFtkmRet7MBP0EpDzgZdB4FMt81qBz2h&#10;dzqb5fky69HV1qGQ3tPt/ejk64TfNFKEL03jZWC65FRbSLtLexX3bL2CYuvAtkocy4B/qKIDZSjp&#10;GeoeArCdU39BdUo49NiEicAuw6ZRQqYeqJtp/kc3Ty1YmXohcrw90+T/H6z4vP/qmKpLPrvizEBH&#10;Gj3LIbB3ODC6In566wsKe7IUGAa6J51Tr94+ovjumcFNC2Yr75zDvpVQU33T+DK7eDri+AhS9Z+w&#10;pjywC5iAhsZ1kTyigxE66XQ4axNrETHlMs9JcM4E+ZaLq9lskVJAcXptnQ8fJHYsHkruSPuEDvtH&#10;H2I1UJxCYjKDD0rrpL82rC/5zYIgo8ejVnV0JsNtq412bA9xgtI65v0trFOB5lirruTX5yAoIhvv&#10;TZ2yBFB6PFMl2hzpiYyM3IShGpIS87cn2iusD0SYw3Fu6Z/RoUX3k7OeZrbk/scOnORMfzRE+s10&#10;Po9Dnow5cUSGu/RUlx4wgqBKHjgbj5uQPsZIzh2J06jEW1RxrORYM81iovP4b+KwX9op6tfvXr8A&#10;AAD//wMAUEsDBBQABgAIAAAAIQAmBvaP3QAAAAoBAAAPAAAAZHJzL2Rvd25yZXYueG1sTI/NTsMw&#10;EITvSLyDtUjcWpsEkTbEqRCFO4QC1028TSJiO4rdNvD0bE9w25/Z2W+KzWwHcaQp9N5puFkqEOQa&#10;b3rXati9PS9WIEJEZ3DwjjR8U4BNeXlRYG78yb3SsYqtYBMXctTQxTjmUoamI4th6UdyvNv7yWLk&#10;dmqlmfDE5naQiVJ30mLv+EOHIz121HxVB8sYyecu3b5UlGVYp9unn/f1/mPQ+vpqfrgHEWmOf2I4&#10;4/MNlMxU+4MzQQwaFlnCWaKGJLsFcRasFA9qLlK1BlkW8n+E8hcAAP//AwBQSwECLQAUAAYACAAA&#10;ACEAtoM4kv4AAADhAQAAEwAAAAAAAAAAAAAAAAAAAAAAW0NvbnRlbnRfVHlwZXNdLnhtbFBLAQIt&#10;ABQABgAIAAAAIQA4/SH/1gAAAJQBAAALAAAAAAAAAAAAAAAAAC8BAABfcmVscy8ucmVsc1BLAQIt&#10;ABQABgAIAAAAIQBveFt8IAIAACUEAAAOAAAAAAAAAAAAAAAAAC4CAABkcnMvZTJvRG9jLnhtbFBL&#10;AQItABQABgAIAAAAIQAmBvaP3QAAAAoBAAAPAAAAAAAAAAAAAAAAAHoEAABkcnMvZG93bnJldi54&#10;bWxQSwUGAAAAAAQABADzAAAAhAUAAAAA&#10;" filled="f">
                <v:textbox>
                  <w:txbxContent>
                    <w:p w14:paraId="4869D189" w14:textId="0934FCEC" w:rsidR="00D26018" w:rsidRPr="00E6250C" w:rsidRDefault="00D26018" w:rsidP="00EE3914">
                      <w:pPr>
                        <w:ind w:left="-90" w:right="-122"/>
                        <w:rPr>
                          <w:sz w:val="17"/>
                          <w:szCs w:val="17"/>
                        </w:rPr>
                      </w:pPr>
                      <w:r w:rsidRPr="00E6250C">
                        <w:rPr>
                          <w:sz w:val="17"/>
                          <w:szCs w:val="17"/>
                        </w:rPr>
                        <w:t>Limited human/technical capacities for adopting Sustainable A</w:t>
                      </w:r>
                      <w:r>
                        <w:rPr>
                          <w:sz w:val="17"/>
                          <w:szCs w:val="17"/>
                        </w:rPr>
                        <w:t xml:space="preserve">gricultural </w:t>
                      </w:r>
                      <w:r w:rsidRPr="00E6250C">
                        <w:rPr>
                          <w:sz w:val="17"/>
                          <w:szCs w:val="17"/>
                        </w:rPr>
                        <w:t xml:space="preserve">approaches and technologies </w:t>
                      </w:r>
                    </w:p>
                    <w:p w14:paraId="1E984206" w14:textId="77777777" w:rsidR="00D26018" w:rsidRPr="00C33C0F" w:rsidRDefault="00D26018" w:rsidP="00205224">
                      <w:pPr>
                        <w:ind w:right="-122"/>
                        <w:rPr>
                          <w:sz w:val="20"/>
                        </w:rPr>
                      </w:pPr>
                    </w:p>
                  </w:txbxContent>
                </v:textbox>
              </v:shape>
            </w:pict>
          </mc:Fallback>
        </mc:AlternateContent>
      </w:r>
      <w:r w:rsidR="00205224" w:rsidRPr="004A7ED1">
        <w:rPr>
          <w:rFonts w:ascii="Times New Roman" w:hAnsi="Times New Roman" w:cs="Times New Roman"/>
          <w:noProof/>
        </w:rPr>
        <mc:AlternateContent>
          <mc:Choice Requires="wps">
            <w:drawing>
              <wp:anchor distT="0" distB="0" distL="114300" distR="114300" simplePos="0" relativeHeight="251735040" behindDoc="0" locked="0" layoutInCell="1" allowOverlap="1" wp14:anchorId="214771B1" wp14:editId="43FB1EB6">
                <wp:simplePos x="0" y="0"/>
                <wp:positionH relativeFrom="column">
                  <wp:posOffset>1143000</wp:posOffset>
                </wp:positionH>
                <wp:positionV relativeFrom="paragraph">
                  <wp:posOffset>1249680</wp:posOffset>
                </wp:positionV>
                <wp:extent cx="457200" cy="1028700"/>
                <wp:effectExtent l="0" t="0" r="57150" b="57150"/>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10287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7EF737FB" id="Straight Arrow Connector 31" o:spid="_x0000_s1026" type="#_x0000_t32" style="position:absolute;margin-left:90pt;margin-top:98.4pt;width:36pt;height:81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BxbHAIAADgEAAAOAAAAZHJzL2Uyb0RvYy54bWysU9uO0zAQfUfiHyy/0ySFsrtR0xVqWV4W&#10;qNTlA2ZtJ7FwbMtjmvbvGTu9sCBeEHmIPLfjOWfGy/vDYNheBdTONryalZwpK5zUtmv4t6eHN7ec&#10;YQQrwTirGn5UyO9Xr18tR1+rueudkSowArFYj77hfYy+LgoUvRoAZ84rS8HWhQEimaErZICR0AdT&#10;zMvyfTG6IH1wQiGSdzMF+Srjt60S8WvboorMNJx6i/kf8v85/YvVEuougO+1OLUB/9DFANrSpReo&#10;DURgP4L+A2rQIjh0bZwJNxSubbVQmQOxqcrf2Ox68CpzIXHQX2TC/wcrvuy3gWnZ8LcVZxYGmtEu&#10;BtBdH9mHENzI1s5a0tEFRimk1+ixprK13YbEWBzszj868R0pVrwIJgP9lHZow5DSiTI7ZP2PF/3V&#10;ITJBzneLG5opZ4JCVTm/vSEjgUJ9rvYB4yflBpYODcdTp5cWqzwE2D9inArPBelq6x60MeSH2lg2&#10;NvxuMV/QbUB71xqIdBw8KYG24wxMRwstYsiI6IyWqToV4xHXJrA90E7RKko3PhEDzgxgpADRyt9U&#10;2INUU+rdgtzTwiHEz05O7qo8+4nnBJ0pv7gy0dgA9lNJDk1IvQL50UoWj54mZ+mN8cRsUJL6UcQg&#10;nTLlCNpcM2PQYDvzl2zqxNhEVeUndFLzOs50enbyuA1J5WTReuauT08p7f+vds66PvjVTwAAAP//&#10;AwBQSwMEFAAGAAgAAAAhAEx3KZXhAAAACwEAAA8AAABkcnMvZG93bnJldi54bWxMj0FPwzAMhe9I&#10;/IfISNxYStGqrjSdgAnRC0hs08Qxa0wb0ThVk20dvx5zgpuf/fT8vnI5uV4ccQzWk4LbWQICqfHG&#10;Uqtgu3m+yUGEqMno3hMqOGOAZXV5UerC+BO943EdW8EhFAqtoItxKKQMTYdOh5kfkPj26UenI8ux&#10;lWbUJw53vUyTJJNOW+IPnR7wqcPma31wCuLq49xlu+ZxYd82L6+Z/a7reqXU9dX0cA8i4hT/zPBb&#10;n6tDxZ32/kAmiJ51njBL5GGRMQM70nnKm72Cu3meg6xK+Z+h+gEAAP//AwBQSwECLQAUAAYACAAA&#10;ACEAtoM4kv4AAADhAQAAEwAAAAAAAAAAAAAAAAAAAAAAW0NvbnRlbnRfVHlwZXNdLnhtbFBLAQIt&#10;ABQABgAIAAAAIQA4/SH/1gAAAJQBAAALAAAAAAAAAAAAAAAAAC8BAABfcmVscy8ucmVsc1BLAQIt&#10;ABQABgAIAAAAIQBLLBxbHAIAADgEAAAOAAAAAAAAAAAAAAAAAC4CAABkcnMvZTJvRG9jLnhtbFBL&#10;AQItABQABgAIAAAAIQBMdymV4QAAAAsBAAAPAAAAAAAAAAAAAAAAAHYEAABkcnMvZG93bnJldi54&#10;bWxQSwUGAAAAAAQABADzAAAAhAUAAAAA&#10;">
                <v:stroke endarrow="block"/>
                <o:lock v:ext="edit" shapetype="f"/>
              </v:shape>
            </w:pict>
          </mc:Fallback>
        </mc:AlternateContent>
      </w:r>
      <w:r w:rsidR="00205224" w:rsidRPr="004A7ED1">
        <w:rPr>
          <w:rFonts w:ascii="Times New Roman" w:hAnsi="Times New Roman" w:cs="Times New Roman"/>
          <w:noProof/>
        </w:rPr>
        <mc:AlternateContent>
          <mc:Choice Requires="wps">
            <w:drawing>
              <wp:anchor distT="4294967295" distB="4294967295" distL="114300" distR="114300" simplePos="0" relativeHeight="251718656" behindDoc="0" locked="0" layoutInCell="1" allowOverlap="1" wp14:anchorId="7CCEEAA5" wp14:editId="13D601C3">
                <wp:simplePos x="0" y="0"/>
                <wp:positionH relativeFrom="column">
                  <wp:posOffset>1143000</wp:posOffset>
                </wp:positionH>
                <wp:positionV relativeFrom="paragraph">
                  <wp:posOffset>1135379</wp:posOffset>
                </wp:positionV>
                <wp:extent cx="457200" cy="0"/>
                <wp:effectExtent l="0" t="76200" r="19050" b="95250"/>
                <wp:wrapNone/>
                <wp:docPr id="340" name="Straight Arrow Connector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4D963C2A" id="Straight Arrow Connector 340" o:spid="_x0000_s1026" type="#_x0000_t32" style="position:absolute;margin-left:90pt;margin-top:89.4pt;width:36pt;height:0;z-index:251718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noVFgIAADQEAAAOAAAAZHJzL2Uyb0RvYy54bWysU9tuEzEQfUfiHyy/k01CA3SVTYUSykuB&#10;SGk/YGp7dy18k8dkk79n7E3SFsRLxT6sxnM5PmdmvLw5WMP2KqL2ruGzyZQz5YSX2nUNf7i/ffeJ&#10;M0zgJBjvVMOPCvnN6u2b5RBqNfe9N1JFRiAO6yE0vE8p1FWFolcWcOKDchRsfbSQ6Bi7SkYYCN2a&#10;aj6dfqgGH2WIXihE8m7GIF8V/LZVIv1oW1SJmYYTt1T+sfwf879aLaHuIoReixMNeAULC9rRpReo&#10;DSRgv6L+C8pqET36Nk2Et5VvWy1U0UBqZtM/1Ox6CKpooeZguLQJ/x+s+L7fRqZlw99fUX8cWBrS&#10;LkXQXZ/Y5xj9wNbeOWqkjyznUMeGgDUVrt02Zs3i4HbhzoufSLHqRTAfMIxphzbanE6i2aFM4HiZ&#10;gDokJsh5tfhIU+VMnEMV1Oe6EDF9Vd6ybDQcTyQv7GZlALC/w5R5QH0uyJc6f6uNKdM2jg0Nv17M&#10;F3QP0M61BhKZNlAX0HWcgelomUWKBRG90TJXZxw84tpEtgfaJ1pD6Yd74s6ZAUwUIEHlGwt7kGpM&#10;vV6Qe1w2hPTNy9E9m579RHeELsxfXJllbAD7saSERqRegfziJEvHQENz9L54VmaVJD6KFGSrSE6g&#10;zVNmihpcZ/6RTUyMy1JVeT6nbj4NMluPXh638TxtWs3C+vSM8u4/P5P9/LGvfgMAAP//AwBQSwME&#10;FAAGAAgAAAAhANUtkBbdAAAACwEAAA8AAABkcnMvZG93bnJldi54bWxMT01Lw0AQvQv+h2UEb3Zj&#10;wBhjNkUtYi4WbEvxuM2O2WB2NmS3beqvdwRBb/M+ePNeOZ9cLw44hs6TgutZAgKp8aajVsFm/XyV&#10;gwhRk9G9J1RwwgDz6vys1IXxR3rDwyq2gkMoFFqBjXEopAyNRafDzA9IrH340enIcGylGfWRw10v&#10;0yTJpNMd8QerB3yy2Hyu9k5BXLyfbLZtHu+65frlNeu+6rpeKHV5MT3cg4g4xT8z/NTn6lBxp53f&#10;kwmiZ5wnvCXycZvzBnakNykzu19GVqX8v6H6BgAA//8DAFBLAQItABQABgAIAAAAIQC2gziS/gAA&#10;AOEBAAATAAAAAAAAAAAAAAAAAAAAAABbQ29udGVudF9UeXBlc10ueG1sUEsBAi0AFAAGAAgAAAAh&#10;ADj9If/WAAAAlAEAAAsAAAAAAAAAAAAAAAAALwEAAF9yZWxzLy5yZWxzUEsBAi0AFAAGAAgAAAAh&#10;ABu+ehUWAgAANAQAAA4AAAAAAAAAAAAAAAAALgIAAGRycy9lMm9Eb2MueG1sUEsBAi0AFAAGAAgA&#10;AAAhANUtkBbdAAAACwEAAA8AAAAAAAAAAAAAAAAAcAQAAGRycy9kb3ducmV2LnhtbFBLBQYAAAAA&#10;BAAEAPMAAAB6BQAAAAA=&#10;">
                <v:stroke endarrow="block"/>
                <o:lock v:ext="edit" shapetype="f"/>
              </v:shape>
            </w:pict>
          </mc:Fallback>
        </mc:AlternateContent>
      </w:r>
    </w:p>
    <w:p w14:paraId="7D147409" w14:textId="57BEF228" w:rsidR="00205224" w:rsidRPr="004A7ED1" w:rsidRDefault="008D6027"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4294967295" distB="4294967295" distL="114300" distR="114300" simplePos="0" relativeHeight="251687936" behindDoc="0" locked="0" layoutInCell="1" allowOverlap="1" wp14:anchorId="4CA1217B" wp14:editId="2C7EFB4F">
                <wp:simplePos x="0" y="0"/>
                <wp:positionH relativeFrom="column">
                  <wp:posOffset>3314700</wp:posOffset>
                </wp:positionH>
                <wp:positionV relativeFrom="paragraph">
                  <wp:posOffset>135255</wp:posOffset>
                </wp:positionV>
                <wp:extent cx="342900" cy="0"/>
                <wp:effectExtent l="0" t="76200" r="38100" b="101600"/>
                <wp:wrapNone/>
                <wp:docPr id="301" name="Straight Arrow Connector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page">
                  <wp14:pctHeight>0</wp14:pctHeight>
                </wp14:sizeRelV>
              </wp:anchor>
            </w:drawing>
          </mc:Choice>
          <mc:Fallback>
            <w:pict>
              <v:shape w14:anchorId="1D1CB388" id="Straight Arrow Connector 301" o:spid="_x0000_s1026" type="#_x0000_t32" style="position:absolute;margin-left:261pt;margin-top:10.65pt;width:27pt;height:0;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rDXFgIAADQEAAAOAAAAZHJzL2Uyb0RvYy54bWysU9uO0zAQfUfiHyy/06Rditio6Qq1LC8L&#10;rNTlA2ZtJ7HwTR7TtH/P2Gm7F8QLIg/ReC7H58yMVzcHa9heRdTetXw+qzlTTnipXd/yHw+37z5y&#10;hgmcBOOdavlRIb9Zv32zGkOjFn7wRqrICMRhM4aWDymFpqpQDMoCznxQjoKdjxYSHWNfyQgjoVtT&#10;Ler6QzX6KEP0QiGSdzsF+brgd50S6XvXoUrMtJy4pfKP5f+Y/9V6BU0fIQxanGjAP7CwoB1deoHa&#10;QgL2K+o/oKwW0aPv0kx4W/mu00IVDaRmXr9SsxsgqKKFmoPh0ib8f7Di2/4+Mi1bflXPOXNgaUi7&#10;FEH3Q2KfYvQj23jnqJE+spxDHRsDNlS4cfcxaxYHtwt3XvxEilUvgvmAYUo7dNHmdBLNDmUCx8sE&#10;1CExQc6r94vrmuYkzqEKmnNdiJi+KG9ZNlqOJ5IXdvMyANjfYco8oDkX5Eudv9XGlGkbx8aWXy8X&#10;S7oHaOc6A4lMG6gL6HrOwPS0zCLFgojeaJmrMw4ecWMi2wPtE62h9OMDcefMACYKkKDyTYUDSDWl&#10;Xi/JPS0bQvrq5eSe12c/0Z2gC/MXV2YZW8BhKimhCWlQID87ydIx0NAcvS+elVkliY8iBdkqkhNo&#10;85SZogbXm79kExPjslRVns+pm0+DzNajl8f7eJ42rWZhfXpGefefn8l+/tjXvwEAAP//AwBQSwME&#10;FAAGAAgAAAAhAFjp997gAAAACQEAAA8AAABkcnMvZG93bnJldi54bWxMj8FOwzAQRO9I/IO1SNyo&#10;06CGEuJUQIXIpUi0FeLoxktiEa+j2G1Tvp5FHOC4s6OZN8VidJ044BCsJwXTSQICqfbGUqNgu3m6&#10;moMIUZPRnSdUcMIAi/L8rNC58Ud6xcM6NoJDKORaQRtjn0sZ6hadDhPfI/Hvww9ORz6HRppBHznc&#10;dTJNkkw6bYkbWt3jY4v153rvFMTl+6nN3uqHW/uyeV5l9quqqqVSlxfj/R2IiGP8M8MPPqNDyUw7&#10;vycTRKdglqa8JSpIp9cg2DC7yVjY/QqyLOT/BeU3AAAA//8DAFBLAQItABQABgAIAAAAIQC2gziS&#10;/gAAAOEBAAATAAAAAAAAAAAAAAAAAAAAAABbQ29udGVudF9UeXBlc10ueG1sUEsBAi0AFAAGAAgA&#10;AAAhADj9If/WAAAAlAEAAAsAAAAAAAAAAAAAAAAALwEAAF9yZWxzLy5yZWxzUEsBAi0AFAAGAAgA&#10;AAAhACqmsNcWAgAANAQAAA4AAAAAAAAAAAAAAAAALgIAAGRycy9lMm9Eb2MueG1sUEsBAi0AFAAG&#10;AAgAAAAhAFjp997gAAAACQEAAA8AAAAAAAAAAAAAAAAAcAQAAGRycy9kb3ducmV2LnhtbFBLBQYA&#10;AAAABAAEAPMAAAB9BQAAAAA=&#10;">
                <v:stroke endarrow="block"/>
                <o:lock v:ext="edit" shapetype="f"/>
              </v:shape>
            </w:pict>
          </mc:Fallback>
        </mc:AlternateContent>
      </w:r>
      <w:r w:rsidR="008E085F" w:rsidRPr="004A7ED1">
        <w:rPr>
          <w:rFonts w:ascii="Times New Roman" w:hAnsi="Times New Roman" w:cs="Times New Roman"/>
          <w:noProof/>
        </w:rPr>
        <mc:AlternateContent>
          <mc:Choice Requires="wps">
            <w:drawing>
              <wp:anchor distT="0" distB="0" distL="114300" distR="114300" simplePos="0" relativeHeight="251719680" behindDoc="0" locked="0" layoutInCell="1" allowOverlap="1" wp14:anchorId="03DC7CB0" wp14:editId="06A8F15D">
                <wp:simplePos x="0" y="0"/>
                <wp:positionH relativeFrom="column">
                  <wp:posOffset>1133475</wp:posOffset>
                </wp:positionH>
                <wp:positionV relativeFrom="paragraph">
                  <wp:posOffset>49530</wp:posOffset>
                </wp:positionV>
                <wp:extent cx="457200" cy="457200"/>
                <wp:effectExtent l="0" t="38100" r="57150" b="19050"/>
                <wp:wrapNone/>
                <wp:docPr id="341" name="Straight Arrow Connector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0" cy="4572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77ECF686" id="Straight Arrow Connector 341" o:spid="_x0000_s1026" type="#_x0000_t32" style="position:absolute;margin-left:89.25pt;margin-top:3.9pt;width:36pt;height:36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SSnIAIAAEMEAAAOAAAAZHJzL2Uyb0RvYy54bWysU0tvEzEQviPxHyzfySahAbrKpkIJ5VIg&#10;Ugr3qe3dtfBLHpNN/j1jb5pQUC8Ve1iN5/HNfPNY3hysYXsVUXvX8NlkyplywkvtuoZ/v79984Ez&#10;TOAkGO9Uw48K+c3q9avlEGo19703UkVGIA7rITS8TynUVYWiVxZw4oNyZGx9tJDoGbtKRhgI3Zpq&#10;Pp2+qwYfZYheKETSbkYjXxX8tlUifWtbVImZhlNtqfxj+T/kf7VaQt1FCL0WpzLgBVVY0I6SnqE2&#10;kID9ivofKKtF9OjbNBHeVr5ttVCFA7GZTf9is+shqMKFmoPh3Cb8f7Di634bmZYNf3s148yBpSHt&#10;UgTd9Yl9jNEPbO2do0b6yLIPdWwIWFPg2m1j5iwObhfuvPiJZKueGPMDw+h2aKNlrdHhBy1KaRbR&#10;Z4cyi+N5FuqQmCDl1eI9zZczQaaTnNGhzjA5a4iYPitvWRYajqeaz8WOKWB/h2kMfAzIwc7famNI&#10;D7VxbGj49WK+oGRAK9gaSCTaQE1B13EGpqPdFimWotEbLXN0DsYjrk1ke6D1oq2UfrgnApwZwEQG&#10;YlW+MbAHqUbX6wWpx91DSF+8HNWz6aOeeI7QhfKTlJnGBrAfQ4ppROoVyE9OsnQMNENH58YzM6sk&#10;1aOIQZYK5QTaXDxT1OA684w3VWJcpqrKNZ26eZlrlh68PG5j7nJ+0aaWqk9XlU/hz3fxutz+6jcA&#10;AAD//wMAUEsDBBQABgAIAAAAIQDwFgO63AAAAAgBAAAPAAAAZHJzL2Rvd25yZXYueG1sTI/NToNA&#10;FIX3Jn2HyW3ixtihJFhEhqZRq6umEet+ylyBlLlDmGkLb+91pcsv5+T85OvRduKCg28dKVguIhBI&#10;lTMt1QoOn9v7FIQPmozuHKGCCT2si9lNrjPjrvSBlzLUgkPIZ1pBE0KfSemrBq32C9cjsfbtBqsD&#10;41BLM+grh9tOxlH0IK1uiRsa3eNzg9WpPFsFL+U+2X7dHcZ4qt535Vt62tP0qtTtfNw8gQg4hj8z&#10;/M7n6VDwpqM7k/GiY16lCVsVrPgB63ESMR+ZH1OQRS7/Hyh+AAAA//8DAFBLAQItABQABgAIAAAA&#10;IQC2gziS/gAAAOEBAAATAAAAAAAAAAAAAAAAAAAAAABbQ29udGVudF9UeXBlc10ueG1sUEsBAi0A&#10;FAAGAAgAAAAhADj9If/WAAAAlAEAAAsAAAAAAAAAAAAAAAAALwEAAF9yZWxzLy5yZWxzUEsBAi0A&#10;FAAGAAgAAAAhAEslJKcgAgAAQwQAAA4AAAAAAAAAAAAAAAAALgIAAGRycy9lMm9Eb2MueG1sUEsB&#10;Ai0AFAAGAAgAAAAhAPAWA7rcAAAACAEAAA8AAAAAAAAAAAAAAAAAegQAAGRycy9kb3ducmV2Lnht&#10;bFBLBQYAAAAABAAEAPMAAACDBQAAAAA=&#10;">
                <v:stroke endarrow="block"/>
                <o:lock v:ext="edit" shapetype="f"/>
              </v:shape>
            </w:pict>
          </mc:Fallback>
        </mc:AlternateContent>
      </w:r>
    </w:p>
    <w:p w14:paraId="14B48950" w14:textId="77777777" w:rsidR="00205224" w:rsidRPr="004A7ED1" w:rsidRDefault="00205224" w:rsidP="00205224">
      <w:pPr>
        <w:spacing w:after="0"/>
        <w:rPr>
          <w:rFonts w:ascii="Times New Roman" w:hAnsi="Times New Roman" w:cs="Times New Roman"/>
          <w:lang w:val="en-GB"/>
        </w:rPr>
      </w:pPr>
    </w:p>
    <w:p w14:paraId="6D048845" w14:textId="77777777" w:rsidR="00205224" w:rsidRPr="004A7ED1" w:rsidRDefault="00205224" w:rsidP="00205224">
      <w:pPr>
        <w:spacing w:after="0"/>
        <w:rPr>
          <w:rFonts w:ascii="Times New Roman" w:hAnsi="Times New Roman" w:cs="Times New Roman"/>
          <w:lang w:val="en-GB"/>
        </w:rPr>
      </w:pPr>
    </w:p>
    <w:p w14:paraId="61ECA079" w14:textId="535B621A" w:rsidR="00205224" w:rsidRPr="004A7ED1" w:rsidRDefault="00205224" w:rsidP="00205224">
      <w:pPr>
        <w:spacing w:after="0"/>
        <w:rPr>
          <w:rFonts w:ascii="Times New Roman" w:hAnsi="Times New Roman" w:cs="Times New Roman"/>
          <w:lang w:val="en-GB"/>
        </w:rPr>
      </w:pPr>
    </w:p>
    <w:p w14:paraId="4DD520E4" w14:textId="396FE9AB" w:rsidR="00205224" w:rsidRPr="004A7ED1" w:rsidRDefault="0034400E"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1FB5D983" wp14:editId="24BFF47F">
                <wp:simplePos x="0" y="0"/>
                <wp:positionH relativeFrom="column">
                  <wp:posOffset>1600200</wp:posOffset>
                </wp:positionH>
                <wp:positionV relativeFrom="paragraph">
                  <wp:posOffset>7620</wp:posOffset>
                </wp:positionV>
                <wp:extent cx="1714500" cy="691515"/>
                <wp:effectExtent l="0" t="0" r="38100" b="19685"/>
                <wp:wrapNone/>
                <wp:docPr id="316"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91515"/>
                        </a:xfrm>
                        <a:prstGeom prst="rect">
                          <a:avLst/>
                        </a:prstGeom>
                        <a:solidFill>
                          <a:srgbClr val="F79646">
                            <a:lumMod val="20000"/>
                            <a:lumOff val="80000"/>
                          </a:srgbClr>
                        </a:solidFill>
                        <a:ln w="9525">
                          <a:solidFill>
                            <a:srgbClr val="000000"/>
                          </a:solidFill>
                          <a:miter lim="800000"/>
                          <a:headEnd/>
                          <a:tailEnd/>
                        </a:ln>
                      </wps:spPr>
                      <wps:txbx>
                        <w:txbxContent>
                          <w:p w14:paraId="3D1B2727" w14:textId="6736F562" w:rsidR="00D26018" w:rsidRPr="00E6250C" w:rsidRDefault="00D26018" w:rsidP="0034400E">
                            <w:pPr>
                              <w:ind w:right="-122"/>
                              <w:rPr>
                                <w:rFonts w:eastAsia="Times New Roman"/>
                                <w:b/>
                                <w:sz w:val="17"/>
                                <w:szCs w:val="17"/>
                              </w:rPr>
                            </w:pPr>
                            <w:r w:rsidRPr="00E6250C">
                              <w:rPr>
                                <w:b/>
                                <w:sz w:val="17"/>
                                <w:szCs w:val="17"/>
                              </w:rPr>
                              <w:t>Output 3.1.1:</w:t>
                            </w:r>
                            <w:r w:rsidRPr="00E6250C">
                              <w:rPr>
                                <w:sz w:val="17"/>
                                <w:szCs w:val="17"/>
                              </w:rPr>
                              <w:t xml:space="preserve"> </w:t>
                            </w:r>
                            <w:r w:rsidRPr="0034400E">
                              <w:rPr>
                                <w:sz w:val="17"/>
                                <w:szCs w:val="17"/>
                                <w:lang w:val="en-GB"/>
                              </w:rPr>
                              <w:t>Policy and regulatory framework is in place to support sustainable approaches to forest and agricultural management</w:t>
                            </w:r>
                          </w:p>
                          <w:p w14:paraId="55B9E22D" w14:textId="77777777" w:rsidR="00D26018" w:rsidRPr="00E6250C" w:rsidRDefault="00D26018" w:rsidP="00205224">
                            <w:pPr>
                              <w:rPr>
                                <w:rFonts w:eastAsia="Times New Roman"/>
                                <w:b/>
                                <w:sz w:val="17"/>
                                <w:szCs w:val="17"/>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B5D983" id="Text Box 316" o:spid="_x0000_s1088" type="#_x0000_t202" style="position:absolute;margin-left:126pt;margin-top:.6pt;width:135pt;height:54.4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s61RgIAAIkEAAAOAAAAZHJzL2Uyb0RvYy54bWysVNuO0zAQfUfiHyy/0zQl7W6jpqulSxHS&#10;cpF2+QDHcRoL22Nst0n5esZOWwqIF8RLZM/YZ47PmcnqbtCKHITzEkxF88mUEmE4NNLsKvrlefvq&#10;lhIfmGmYAiMqehSe3q1fvlj1thQz6EA1whEEMb7sbUW7EGyZZZ53QjM/ASsMJltwmgXcul3WONYj&#10;ulbZbDpdZD24xjrgwnuMPoxJuk74bSt4+NS2XgSiKorcQvq69K3jN1uvWLlzzHaSn2iwf2ChmTRY&#10;9AL1wAIjeyf/gNKSO/DQhgkHnUHbSi7SG/A1+fS31zx1zIr0FhTH24tM/v/B8o+Hz47IpqKv8wUl&#10;hmk06VkMgbyBgcQYKtRbX+LBJ4tHw4AJdDq91ttH4F89MbDpmNmJe+eg7wRrkGEeb2ZXV0ccH0Hq&#10;/gM0WIjtAySgoXU6yoeCEERHp44XdyIZHkve5MV8iimOucUyn+fzVIKV59vW+fBOgCZxUVGH7id0&#10;dnj0IbJh5flILOZByWYrlUobt6s3ypEDw07Z3iwXxSLdVXuNXMcwNhzWTy2DYWysMXx7DiO+H2FS&#10;rV/wlSF9RZfz2XxU7q+1I9hYJcJdH9My4KwoqSuaSp6oRL3fmibRCkyqcY2XlTkZEDUf1Q9DPSS3&#10;i+JsbA3NES1xMM4GzjIuOnDfKelxLirqv+2ZE5So9wZtXeZFEQcpbYr5zQw37jpTX2eY4QhV0UDJ&#10;uNyENHxRcQP3aH8rkzOxT0YmJ87Y70nE02zGgbrep1M//yDrHwAAAP//AwBQSwMEFAAGAAgAAAAh&#10;AER9PbvaAAAACQEAAA8AAABkcnMvZG93bnJldi54bWxMj8FOwzAQRO9I/IO1SNyoE0tFJsSpoIID&#10;4tQC961tkoh4HcVuE/h6tic4Ps1q9k29WcIgTn5KfSQD5aoA4clG11Nr4P3t+UaDSBnJ4RDJG/j2&#10;CTbN5UWNlYsz7fxpn1vBJZQqNNDlPFZSJtv5gGkVR0+cfcYpYGacWukmnLk8DFIVxa0M2BN/6HD0&#10;287br/0xGHjZveq7x63VPx+42Hl2+slGbcz11fJwDyL7Jf8dw1mf1aFhp0M8kktiMKDWirdkDhQI&#10;ztfqzAfmsihBNrX8v6D5BQAA//8DAFBLAQItABQABgAIAAAAIQC2gziS/gAAAOEBAAATAAAAAAAA&#10;AAAAAAAAAAAAAABbQ29udGVudF9UeXBlc10ueG1sUEsBAi0AFAAGAAgAAAAhADj9If/WAAAAlAEA&#10;AAsAAAAAAAAAAAAAAAAALwEAAF9yZWxzLy5yZWxzUEsBAi0AFAAGAAgAAAAhAADqzrVGAgAAiQQA&#10;AA4AAAAAAAAAAAAAAAAALgIAAGRycy9lMm9Eb2MueG1sUEsBAi0AFAAGAAgAAAAhAER9PbvaAAAA&#10;CQEAAA8AAAAAAAAAAAAAAAAAoAQAAGRycy9kb3ducmV2LnhtbFBLBQYAAAAABAAEAPMAAACnBQAA&#10;AAA=&#10;" fillcolor="#fdeada">
                <v:textbox>
                  <w:txbxContent>
                    <w:p w14:paraId="3D1B2727" w14:textId="6736F562" w:rsidR="00D26018" w:rsidRPr="00E6250C" w:rsidRDefault="00D26018" w:rsidP="0034400E">
                      <w:pPr>
                        <w:ind w:right="-122"/>
                        <w:rPr>
                          <w:rFonts w:eastAsia="Times New Roman"/>
                          <w:b/>
                          <w:sz w:val="17"/>
                          <w:szCs w:val="17"/>
                        </w:rPr>
                      </w:pPr>
                      <w:r w:rsidRPr="00E6250C">
                        <w:rPr>
                          <w:b/>
                          <w:sz w:val="17"/>
                          <w:szCs w:val="17"/>
                        </w:rPr>
                        <w:t>Output 3.1.1:</w:t>
                      </w:r>
                      <w:r w:rsidRPr="00E6250C">
                        <w:rPr>
                          <w:sz w:val="17"/>
                          <w:szCs w:val="17"/>
                        </w:rPr>
                        <w:t xml:space="preserve"> </w:t>
                      </w:r>
                      <w:r w:rsidRPr="0034400E">
                        <w:rPr>
                          <w:sz w:val="17"/>
                          <w:szCs w:val="17"/>
                          <w:lang w:val="en-GB"/>
                        </w:rPr>
                        <w:t>Policy and regulatory framework is in place to support sustainable approaches to forest and agricultural management</w:t>
                      </w:r>
                    </w:p>
                    <w:p w14:paraId="55B9E22D" w14:textId="77777777" w:rsidR="00D26018" w:rsidRPr="00E6250C" w:rsidRDefault="00D26018" w:rsidP="00205224">
                      <w:pPr>
                        <w:rPr>
                          <w:rFonts w:eastAsia="Times New Roman"/>
                          <w:b/>
                          <w:sz w:val="17"/>
                          <w:szCs w:val="17"/>
                        </w:rPr>
                      </w:pPr>
                    </w:p>
                  </w:txbxContent>
                </v:textbox>
              </v:shape>
            </w:pict>
          </mc:Fallback>
        </mc:AlternateContent>
      </w:r>
      <w:r w:rsidR="00D97BB5" w:rsidRPr="004A7ED1">
        <w:rPr>
          <w:rFonts w:ascii="Times New Roman" w:hAnsi="Times New Roman" w:cs="Times New Roman"/>
          <w:noProof/>
        </w:rPr>
        <mc:AlternateContent>
          <mc:Choice Requires="wps">
            <w:drawing>
              <wp:anchor distT="0" distB="0" distL="114300" distR="114300" simplePos="0" relativeHeight="251710464" behindDoc="0" locked="0" layoutInCell="1" allowOverlap="1" wp14:anchorId="190094BA" wp14:editId="005351AC">
                <wp:simplePos x="0" y="0"/>
                <wp:positionH relativeFrom="column">
                  <wp:posOffset>-457200</wp:posOffset>
                </wp:positionH>
                <wp:positionV relativeFrom="paragraph">
                  <wp:posOffset>18415</wp:posOffset>
                </wp:positionV>
                <wp:extent cx="1600200" cy="795020"/>
                <wp:effectExtent l="0" t="0" r="25400" b="1778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795020"/>
                        </a:xfrm>
                        <a:prstGeom prst="rect">
                          <a:avLst/>
                        </a:prstGeom>
                        <a:noFill/>
                        <a:ln w="9525">
                          <a:solidFill>
                            <a:srgbClr val="000000"/>
                          </a:solidFill>
                          <a:miter lim="800000"/>
                          <a:headEnd/>
                          <a:tailEnd/>
                        </a:ln>
                      </wps:spPr>
                      <wps:txbx>
                        <w:txbxContent>
                          <w:p w14:paraId="4A3FEA11" w14:textId="77777777" w:rsidR="00D26018" w:rsidRPr="0061014E" w:rsidRDefault="00D26018" w:rsidP="00EE3914">
                            <w:pPr>
                              <w:ind w:left="-90" w:right="-122"/>
                              <w:rPr>
                                <w:sz w:val="17"/>
                                <w:szCs w:val="17"/>
                              </w:rPr>
                            </w:pPr>
                            <w:r w:rsidRPr="0061014E">
                              <w:rPr>
                                <w:sz w:val="17"/>
                                <w:szCs w:val="17"/>
                              </w:rPr>
                              <w:t>Inadequate legal and institutional framework for SLM and mechanisms for farmers to adopt SLM (e.g. land tenure constraints; lack of certification; limited credit)</w:t>
                            </w:r>
                          </w:p>
                          <w:p w14:paraId="11036326" w14:textId="77777777" w:rsidR="00D26018" w:rsidRPr="00C33C0F" w:rsidRDefault="00D26018" w:rsidP="00205224">
                            <w:pPr>
                              <w:ind w:left="-90" w:right="-122"/>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0094BA" id="Text Box 28" o:spid="_x0000_s1089" type="#_x0000_t202" style="position:absolute;margin-left:-36pt;margin-top:1.45pt;width:126pt;height:62.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cOMIAIAACUEAAAOAAAAZHJzL2Uyb0RvYy54bWysU1Fv0zAQfkfiP1h+p0mrdlujptPoGEIa&#10;A2njB1wdp7GwfcZ2m4xfz9lpSwVviDxEtu/83Xffd17dDkazg/RBoa35dFJyJq3ARtldzb+9PLy7&#10;4SxEsA1otLLmrzLw2/XbN6veVXKGHepGekYgNlS9q3kXo6uKIohOGggTdNJSsEVvINLW74rGQ0/o&#10;RhezsrwqevSN8yhkCHR6Pwb5OuO3rRTxS9sGGZmuOXGL+e/zf5v+xXoF1c6D65Q40oB/YGFAWSp6&#10;hrqHCGzv1V9QRgmPAds4EWgKbFslZO6BupmWf3Tz3IGTuRcSJ7izTOH/wYqnw1fPVFPzGTllwZBH&#10;L3KI7D0OjI5In96FitKeHSXGgc7J59xrcI8ovgdmcdOB3ck777HvJDTEb5puFhdXR5yQQLb9Z2yo&#10;DuwjZqCh9SaJR3IwQiefXs/eJC4ilbwqSzKcM0Gx6+WCNrkEVKfbzof4UaJhaVFzT95ndDg8hpjY&#10;QHVKScUsPiits//asr7my8VsMfaFWjUpmNKC32032rMDpAnK37FuuEwzKtIca2VqfnNOgiqp8cE2&#10;uUoEpcc1MdH2KE9SZNQmDtshOzFfnGTfYvNKgnkc55beGS069D8562lmax5+7MFLzvQnS6Ivp/N5&#10;GvK8mS+uSSLmLyPbywhYQVA1j5yNy03MD2MU547MaVXWLbk4MjlyplnMch7fTRr2y33O+v26178A&#10;AAD//wMAUEsDBBQABgAIAAAAIQCb9eIv3AAAAAkBAAAPAAAAZHJzL2Rvd25yZXYueG1sTI9BT4NA&#10;EIXvJv6HzZh4a5fSRChlaYzVu2K114WdApGdJey2RX+9w0mPL2/eN+/lu8n24oKj7xwpWC0jEEi1&#10;Mx01Cg7vL4sUhA+ajO4doYJv9LArbm9ynRl3pTe8lKERDCGfaQVtCEMmpa9btNov3YDE3smNVgeW&#10;YyPNqK8Mt72Mo+hBWt0Rf2j1gE8t1l/l2XKN+HhY719LTBJdrffPPx+b02ev1P3d9LgFEXAKf8cw&#10;1+cMFNypcmcyXvQKFknMW4KCeANi9tOIdTXD0xXIIpf/FxS/AAAA//8DAFBLAQItABQABgAIAAAA&#10;IQC2gziS/gAAAOEBAAATAAAAAAAAAAAAAAAAAAAAAABbQ29udGVudF9UeXBlc10ueG1sUEsBAi0A&#10;FAAGAAgAAAAhADj9If/WAAAAlAEAAAsAAAAAAAAAAAAAAAAALwEAAF9yZWxzLy5yZWxzUEsBAi0A&#10;FAAGAAgAAAAhALdtw4wgAgAAJQQAAA4AAAAAAAAAAAAAAAAALgIAAGRycy9lMm9Eb2MueG1sUEsB&#10;Ai0AFAAGAAgAAAAhAJv14i/cAAAACQEAAA8AAAAAAAAAAAAAAAAAegQAAGRycy9kb3ducmV2Lnht&#10;bFBLBQYAAAAABAAEAPMAAACDBQAAAAA=&#10;" filled="f">
                <v:textbox>
                  <w:txbxContent>
                    <w:p w14:paraId="4A3FEA11" w14:textId="77777777" w:rsidR="00D26018" w:rsidRPr="0061014E" w:rsidRDefault="00D26018" w:rsidP="00EE3914">
                      <w:pPr>
                        <w:ind w:left="-90" w:right="-122"/>
                        <w:rPr>
                          <w:sz w:val="17"/>
                          <w:szCs w:val="17"/>
                        </w:rPr>
                      </w:pPr>
                      <w:r w:rsidRPr="0061014E">
                        <w:rPr>
                          <w:sz w:val="17"/>
                          <w:szCs w:val="17"/>
                        </w:rPr>
                        <w:t>Inadequate legal and institutional framework for SLM and mechanisms for farmers to adopt SLM (e.g. land tenure constraints; lack of certification; limited credit)</w:t>
                      </w:r>
                    </w:p>
                    <w:p w14:paraId="11036326" w14:textId="77777777" w:rsidR="00D26018" w:rsidRPr="00C33C0F" w:rsidRDefault="00D26018" w:rsidP="00205224">
                      <w:pPr>
                        <w:ind w:left="-90" w:right="-122"/>
                        <w:rPr>
                          <w:sz w:val="20"/>
                        </w:rPr>
                      </w:pPr>
                    </w:p>
                  </w:txbxContent>
                </v:textbox>
              </v:shape>
            </w:pict>
          </mc:Fallback>
        </mc:AlternateContent>
      </w:r>
      <w:r w:rsidR="0061014E" w:rsidRPr="004A7ED1">
        <w:rPr>
          <w:rFonts w:ascii="Times New Roman" w:hAnsi="Times New Roman" w:cs="Times New Roman"/>
          <w:noProof/>
        </w:rPr>
        <mc:AlternateContent>
          <mc:Choice Requires="wps">
            <w:drawing>
              <wp:anchor distT="0" distB="0" distL="114300" distR="114300" simplePos="0" relativeHeight="251692032" behindDoc="0" locked="0" layoutInCell="1" allowOverlap="1" wp14:anchorId="79089C85" wp14:editId="156412F9">
                <wp:simplePos x="0" y="0"/>
                <wp:positionH relativeFrom="column">
                  <wp:posOffset>7086600</wp:posOffset>
                </wp:positionH>
                <wp:positionV relativeFrom="paragraph">
                  <wp:posOffset>93345</wp:posOffset>
                </wp:positionV>
                <wp:extent cx="1714500" cy="2228850"/>
                <wp:effectExtent l="0" t="0" r="19050" b="19050"/>
                <wp:wrapNone/>
                <wp:docPr id="315"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228850"/>
                        </a:xfrm>
                        <a:prstGeom prst="rect">
                          <a:avLst/>
                        </a:prstGeom>
                        <a:solidFill>
                          <a:srgbClr val="9BBB59">
                            <a:lumMod val="60000"/>
                            <a:lumOff val="40000"/>
                          </a:srgbClr>
                        </a:solidFill>
                        <a:ln w="9525">
                          <a:solidFill>
                            <a:srgbClr val="000000"/>
                          </a:solidFill>
                          <a:miter lim="800000"/>
                          <a:headEnd/>
                          <a:tailEnd/>
                        </a:ln>
                      </wps:spPr>
                      <wps:txbx>
                        <w:txbxContent>
                          <w:p w14:paraId="6467491F" w14:textId="77777777" w:rsidR="00D26018" w:rsidRDefault="00D26018" w:rsidP="00205224">
                            <w:pPr>
                              <w:spacing w:after="0"/>
                              <w:ind w:right="-122"/>
                              <w:rPr>
                                <w:b/>
                                <w:sz w:val="18"/>
                                <w:szCs w:val="18"/>
                              </w:rPr>
                            </w:pPr>
                            <w:r w:rsidRPr="0081461B">
                              <w:rPr>
                                <w:b/>
                                <w:sz w:val="18"/>
                                <w:szCs w:val="18"/>
                              </w:rPr>
                              <w:t>GEBs:</w:t>
                            </w:r>
                          </w:p>
                          <w:p w14:paraId="696D067F" w14:textId="5B58A6DF" w:rsidR="00D26018" w:rsidRDefault="00D26018" w:rsidP="00205224">
                            <w:pPr>
                              <w:spacing w:after="0"/>
                              <w:ind w:right="-122"/>
                              <w:rPr>
                                <w:sz w:val="17"/>
                                <w:szCs w:val="17"/>
                              </w:rPr>
                            </w:pPr>
                            <w:r>
                              <w:rPr>
                                <w:sz w:val="17"/>
                                <w:szCs w:val="17"/>
                              </w:rPr>
                              <w:t>L</w:t>
                            </w:r>
                            <w:r w:rsidRPr="0061014E">
                              <w:rPr>
                                <w:sz w:val="17"/>
                                <w:szCs w:val="17"/>
                              </w:rPr>
                              <w:t xml:space="preserve">egal and institutional </w:t>
                            </w:r>
                            <w:r w:rsidRPr="00CC31A0">
                              <w:rPr>
                                <w:sz w:val="17"/>
                                <w:szCs w:val="17"/>
                              </w:rPr>
                              <w:t xml:space="preserve">framework for SLM and mechanisms for farmers to adopt SLM </w:t>
                            </w:r>
                            <w:r>
                              <w:rPr>
                                <w:sz w:val="17"/>
                                <w:szCs w:val="17"/>
                              </w:rPr>
                              <w:t>significantly improved and institutionalized.</w:t>
                            </w:r>
                          </w:p>
                          <w:p w14:paraId="169F26FB" w14:textId="77777777" w:rsidR="00D26018" w:rsidRDefault="00D26018" w:rsidP="00205224">
                            <w:pPr>
                              <w:spacing w:after="0"/>
                              <w:ind w:right="-122"/>
                              <w:rPr>
                                <w:sz w:val="17"/>
                                <w:szCs w:val="17"/>
                              </w:rPr>
                            </w:pPr>
                          </w:p>
                          <w:p w14:paraId="72A733C9" w14:textId="50D79C63" w:rsidR="00D26018" w:rsidRPr="00E6250C" w:rsidRDefault="00D26018" w:rsidP="0061014E">
                            <w:pPr>
                              <w:rPr>
                                <w:sz w:val="17"/>
                                <w:szCs w:val="17"/>
                              </w:rPr>
                            </w:pPr>
                            <w:r>
                              <w:rPr>
                                <w:sz w:val="17"/>
                                <w:szCs w:val="17"/>
                              </w:rPr>
                              <w:t xml:space="preserve">Awareness among farmers /and </w:t>
                            </w:r>
                            <w:r w:rsidRPr="00E6250C">
                              <w:rPr>
                                <w:sz w:val="17"/>
                                <w:szCs w:val="17"/>
                              </w:rPr>
                              <w:t xml:space="preserve">resource managers </w:t>
                            </w:r>
                            <w:r>
                              <w:rPr>
                                <w:sz w:val="17"/>
                                <w:szCs w:val="17"/>
                              </w:rPr>
                              <w:t xml:space="preserve">about the importance of LM and SA </w:t>
                            </w:r>
                            <w:r w:rsidRPr="00E6250C">
                              <w:rPr>
                                <w:sz w:val="17"/>
                                <w:szCs w:val="17"/>
                              </w:rPr>
                              <w:t>processes and impacts</w:t>
                            </w:r>
                            <w:r>
                              <w:rPr>
                                <w:sz w:val="17"/>
                                <w:szCs w:val="17"/>
                              </w:rPr>
                              <w:t xml:space="preserve"> considerably improved. Farmers and Resources Managers are more knowledgeable of tools, approaches and methods to minimize land degradation.</w:t>
                            </w:r>
                          </w:p>
                          <w:p w14:paraId="137AA699" w14:textId="77777777" w:rsidR="00D26018" w:rsidRDefault="00D26018" w:rsidP="00205224">
                            <w:pPr>
                              <w:spacing w:after="0"/>
                              <w:ind w:right="-122"/>
                              <w:rPr>
                                <w:sz w:val="17"/>
                                <w:szCs w:val="17"/>
                              </w:rPr>
                            </w:pPr>
                          </w:p>
                          <w:p w14:paraId="635609BB" w14:textId="77777777" w:rsidR="00D26018" w:rsidRDefault="00D26018" w:rsidP="00205224">
                            <w:pPr>
                              <w:spacing w:after="0"/>
                              <w:ind w:right="-122"/>
                              <w:rPr>
                                <w:sz w:val="17"/>
                                <w:szCs w:val="17"/>
                              </w:rPr>
                            </w:pPr>
                          </w:p>
                          <w:p w14:paraId="76C03614" w14:textId="77777777" w:rsidR="00D26018" w:rsidRPr="0081461B" w:rsidRDefault="00D26018" w:rsidP="00205224">
                            <w:pPr>
                              <w:spacing w:after="0"/>
                              <w:ind w:right="-122"/>
                              <w:rPr>
                                <w:b/>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89C85" id="Text Box 315" o:spid="_x0000_s1090" type="#_x0000_t202" style="position:absolute;margin-left:558pt;margin-top:7.35pt;width:135pt;height:17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CzlRwIAAIoEAAAOAAAAZHJzL2Uyb0RvYy54bWysVNuO2yAQfa/Uf0C8N07cOJtYcVabbLeq&#10;tL1Iu/0AgnGMCowLJHb69TtAkqat+lLVDwhmhjPDOTNe3g5akYOwToKp6GQ0pkQYDrU0u4p+fX54&#10;M6fEeWZqpsCIih6Fo7er16+WfVeKHFpQtbAEQYwr+66irfddmWWOt0IzN4JOGHQ2YDXzeLS7rLas&#10;R3Stsnw8nmU92LqzwIVzaL1PTrqK+E0juP/cNE54oiqKtfm42rhuw5qtlqzcWda1kp/KYP9QhWbS&#10;YNIL1D3zjOyt/ANKS27BQeNHHHQGTSO5iG/A10zGv73mqWWdiG9Bclx3ocn9P1j+6fDFEllX9O2k&#10;oMQwjSI9i8GTNQwk2JChvnMlBj51GOoHdKDS8bWuewT+zREDm5aZnbizFvpWsBornISb2dXVhOMC&#10;yLb/CDUmYnsPEWhorA70ISEE0VGp40WdUAwPKW8m02KMLo6+PM/n8yLql7HyfL2zzr8XoEnYVNSi&#10;/BGeHR6dD+Ww8hwSsjlQsn6QSsWD3W03ypIDw1ZZrNfrYhHvqr3GYpN5NsYv9QyasbOSeXo2I75L&#10;MDHXL/jKkB6Bi7xI1P01dwBLWQLcdZiWHodFSV3R+SWIlYHwd6aOreyZVGmPl5U5KRBIT/T7YTtE&#10;uaezs7JbqI+oiYU0HDjMuGnB/qCkx8GoqPu+Z1ZQoj4Y1HUxmU7DJMXDtLjJ8WCvPdtrDzMcoSrq&#10;KUnbjY/TFxg3cIf6NzIqExolVXKqGRs+kngazjBR1+cY9fMXsnoBAAD//wMAUEsDBBQABgAIAAAA&#10;IQB9tp+24AAAAAwBAAAPAAAAZHJzL2Rvd25yZXYueG1sTI/NTsMwEITvSLyDtUjcqBMKaZXGqSqk&#10;CgQnCurZsZ0fNV6b2E0DT8/mBLed3dHsN8V2sj0bzRA6hwLSRQLMoHK6w0bA58f+bg0sRIla9g6N&#10;gG8TYFteXxUy1+6C72Y8xIZRCIZcCmhj9DnnQbXGyrBw3iDdajdYGUkODdeDvFC47fl9kmTcyg7p&#10;Qyu9eWqNOh3OVsBPNnx55VU1vr2+nOx+Vz8fp1qI25tptwEWzRT/zDDjEzqUxFS5M+rAetJpmlGZ&#10;SNPDCtjsWK7nTSVgmT2ugJcF/1+i/AUAAP//AwBQSwECLQAUAAYACAAAACEAtoM4kv4AAADhAQAA&#10;EwAAAAAAAAAAAAAAAAAAAAAAW0NvbnRlbnRfVHlwZXNdLnhtbFBLAQItABQABgAIAAAAIQA4/SH/&#10;1gAAAJQBAAALAAAAAAAAAAAAAAAAAC8BAABfcmVscy8ucmVsc1BLAQItABQABgAIAAAAIQAwcCzl&#10;RwIAAIoEAAAOAAAAAAAAAAAAAAAAAC4CAABkcnMvZTJvRG9jLnhtbFBLAQItABQABgAIAAAAIQB9&#10;tp+24AAAAAwBAAAPAAAAAAAAAAAAAAAAAKEEAABkcnMvZG93bnJldi54bWxQSwUGAAAAAAQABADz&#10;AAAArgUAAAAA&#10;" fillcolor="#c3d69b">
                <v:textbox>
                  <w:txbxContent>
                    <w:p w14:paraId="6467491F" w14:textId="77777777" w:rsidR="00D26018" w:rsidRDefault="00D26018" w:rsidP="00205224">
                      <w:pPr>
                        <w:spacing w:after="0"/>
                        <w:ind w:right="-122"/>
                        <w:rPr>
                          <w:b/>
                          <w:sz w:val="18"/>
                          <w:szCs w:val="18"/>
                        </w:rPr>
                      </w:pPr>
                      <w:r w:rsidRPr="0081461B">
                        <w:rPr>
                          <w:b/>
                          <w:sz w:val="18"/>
                          <w:szCs w:val="18"/>
                        </w:rPr>
                        <w:t>GEBs:</w:t>
                      </w:r>
                    </w:p>
                    <w:p w14:paraId="696D067F" w14:textId="5B58A6DF" w:rsidR="00D26018" w:rsidRDefault="00D26018" w:rsidP="00205224">
                      <w:pPr>
                        <w:spacing w:after="0"/>
                        <w:ind w:right="-122"/>
                        <w:rPr>
                          <w:sz w:val="17"/>
                          <w:szCs w:val="17"/>
                        </w:rPr>
                      </w:pPr>
                      <w:r>
                        <w:rPr>
                          <w:sz w:val="17"/>
                          <w:szCs w:val="17"/>
                        </w:rPr>
                        <w:t>L</w:t>
                      </w:r>
                      <w:r w:rsidRPr="0061014E">
                        <w:rPr>
                          <w:sz w:val="17"/>
                          <w:szCs w:val="17"/>
                        </w:rPr>
                        <w:t xml:space="preserve">egal and institutional </w:t>
                      </w:r>
                      <w:r w:rsidRPr="00CC31A0">
                        <w:rPr>
                          <w:sz w:val="17"/>
                          <w:szCs w:val="17"/>
                        </w:rPr>
                        <w:t xml:space="preserve">framework for SLM and mechanisms for farmers to adopt SLM </w:t>
                      </w:r>
                      <w:r>
                        <w:rPr>
                          <w:sz w:val="17"/>
                          <w:szCs w:val="17"/>
                        </w:rPr>
                        <w:t>significantly improved and institutionalized.</w:t>
                      </w:r>
                    </w:p>
                    <w:p w14:paraId="169F26FB" w14:textId="77777777" w:rsidR="00D26018" w:rsidRDefault="00D26018" w:rsidP="00205224">
                      <w:pPr>
                        <w:spacing w:after="0"/>
                        <w:ind w:right="-122"/>
                        <w:rPr>
                          <w:sz w:val="17"/>
                          <w:szCs w:val="17"/>
                        </w:rPr>
                      </w:pPr>
                    </w:p>
                    <w:p w14:paraId="72A733C9" w14:textId="50D79C63" w:rsidR="00D26018" w:rsidRPr="00E6250C" w:rsidRDefault="00D26018" w:rsidP="0061014E">
                      <w:pPr>
                        <w:rPr>
                          <w:sz w:val="17"/>
                          <w:szCs w:val="17"/>
                        </w:rPr>
                      </w:pPr>
                      <w:r>
                        <w:rPr>
                          <w:sz w:val="17"/>
                          <w:szCs w:val="17"/>
                        </w:rPr>
                        <w:t xml:space="preserve">Awareness among farmers /and </w:t>
                      </w:r>
                      <w:r w:rsidRPr="00E6250C">
                        <w:rPr>
                          <w:sz w:val="17"/>
                          <w:szCs w:val="17"/>
                        </w:rPr>
                        <w:t xml:space="preserve">resource managers </w:t>
                      </w:r>
                      <w:r>
                        <w:rPr>
                          <w:sz w:val="17"/>
                          <w:szCs w:val="17"/>
                        </w:rPr>
                        <w:t xml:space="preserve">about the importance of LM and SA </w:t>
                      </w:r>
                      <w:r w:rsidRPr="00E6250C">
                        <w:rPr>
                          <w:sz w:val="17"/>
                          <w:szCs w:val="17"/>
                        </w:rPr>
                        <w:t>processes and impacts</w:t>
                      </w:r>
                      <w:r>
                        <w:rPr>
                          <w:sz w:val="17"/>
                          <w:szCs w:val="17"/>
                        </w:rPr>
                        <w:t xml:space="preserve"> considerably improved. Farmers and Resources Managers are more knowledgeable of tools, approaches and methods to minimize land degradation.</w:t>
                      </w:r>
                    </w:p>
                    <w:p w14:paraId="137AA699" w14:textId="77777777" w:rsidR="00D26018" w:rsidRDefault="00D26018" w:rsidP="00205224">
                      <w:pPr>
                        <w:spacing w:after="0"/>
                        <w:ind w:right="-122"/>
                        <w:rPr>
                          <w:sz w:val="17"/>
                          <w:szCs w:val="17"/>
                        </w:rPr>
                      </w:pPr>
                    </w:p>
                    <w:p w14:paraId="635609BB" w14:textId="77777777" w:rsidR="00D26018" w:rsidRDefault="00D26018" w:rsidP="00205224">
                      <w:pPr>
                        <w:spacing w:after="0"/>
                        <w:ind w:right="-122"/>
                        <w:rPr>
                          <w:sz w:val="17"/>
                          <w:szCs w:val="17"/>
                        </w:rPr>
                      </w:pPr>
                    </w:p>
                    <w:p w14:paraId="76C03614" w14:textId="77777777" w:rsidR="00D26018" w:rsidRPr="0081461B" w:rsidRDefault="00D26018" w:rsidP="00205224">
                      <w:pPr>
                        <w:spacing w:after="0"/>
                        <w:ind w:right="-122"/>
                        <w:rPr>
                          <w:b/>
                          <w:sz w:val="18"/>
                          <w:szCs w:val="18"/>
                        </w:rPr>
                      </w:pPr>
                    </w:p>
                  </w:txbxContent>
                </v:textbox>
              </v:shape>
            </w:pict>
          </mc:Fallback>
        </mc:AlternateContent>
      </w:r>
    </w:p>
    <w:p w14:paraId="045BA9FE" w14:textId="1630FC02" w:rsidR="00205224" w:rsidRPr="004A7ED1" w:rsidRDefault="00205224" w:rsidP="00205224">
      <w:pPr>
        <w:spacing w:after="0"/>
        <w:rPr>
          <w:rFonts w:ascii="Times New Roman" w:hAnsi="Times New Roman" w:cs="Times New Roman"/>
          <w:lang w:val="en-GB"/>
        </w:rPr>
      </w:pPr>
    </w:p>
    <w:p w14:paraId="4B951C9C" w14:textId="4ACC15F5" w:rsidR="00205224" w:rsidRPr="004A7ED1" w:rsidRDefault="0034400E"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694080" behindDoc="0" locked="0" layoutInCell="1" allowOverlap="1" wp14:anchorId="5323206C" wp14:editId="6CC9BB1D">
                <wp:simplePos x="0" y="0"/>
                <wp:positionH relativeFrom="column">
                  <wp:posOffset>3657600</wp:posOffset>
                </wp:positionH>
                <wp:positionV relativeFrom="paragraph">
                  <wp:posOffset>9525</wp:posOffset>
                </wp:positionV>
                <wp:extent cx="1028700" cy="1828800"/>
                <wp:effectExtent l="0" t="0" r="38100" b="25400"/>
                <wp:wrapNone/>
                <wp:docPr id="317"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828800"/>
                        </a:xfrm>
                        <a:prstGeom prst="rect">
                          <a:avLst/>
                        </a:prstGeom>
                        <a:solidFill>
                          <a:srgbClr val="F79646">
                            <a:lumMod val="60000"/>
                            <a:lumOff val="40000"/>
                          </a:srgbClr>
                        </a:solidFill>
                        <a:ln w="9525">
                          <a:solidFill>
                            <a:srgbClr val="000000"/>
                          </a:solidFill>
                          <a:miter lim="800000"/>
                          <a:headEnd/>
                          <a:tailEnd/>
                        </a:ln>
                      </wps:spPr>
                      <wps:txbx>
                        <w:txbxContent>
                          <w:p w14:paraId="046617E7" w14:textId="65B6E445" w:rsidR="00D26018" w:rsidRPr="00591EBF" w:rsidRDefault="00D26018" w:rsidP="00205224">
                            <w:pPr>
                              <w:rPr>
                                <w:b/>
                                <w:sz w:val="17"/>
                                <w:szCs w:val="17"/>
                              </w:rPr>
                            </w:pPr>
                            <w:r w:rsidRPr="00591EBF">
                              <w:rPr>
                                <w:b/>
                                <w:sz w:val="17"/>
                                <w:szCs w:val="17"/>
                              </w:rPr>
                              <w:t>O</w:t>
                            </w:r>
                            <w:r>
                              <w:rPr>
                                <w:b/>
                                <w:sz w:val="17"/>
                                <w:szCs w:val="17"/>
                              </w:rPr>
                              <w:t xml:space="preserve">utcome 3.1: </w:t>
                            </w:r>
                            <w:r>
                              <w:rPr>
                                <w:b/>
                                <w:sz w:val="17"/>
                                <w:szCs w:val="17"/>
                                <w:lang w:val="en-GB"/>
                              </w:rPr>
                              <w:t>I</w:t>
                            </w:r>
                            <w:r w:rsidRPr="0034400E">
                              <w:rPr>
                                <w:b/>
                                <w:sz w:val="17"/>
                                <w:szCs w:val="17"/>
                                <w:lang w:val="en-GB"/>
                              </w:rPr>
                              <w:t>nstitutional framework enhanced and public understanding and support for sustainable land management approaches strengthened</w:t>
                            </w:r>
                          </w:p>
                          <w:p w14:paraId="5BAFBAA1" w14:textId="77777777" w:rsidR="00D26018" w:rsidRPr="00C52A70" w:rsidRDefault="00D26018" w:rsidP="00591EBF">
                            <w:pPr>
                              <w:widowControl w:val="0"/>
                              <w:ind w:right="-122"/>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3206C" id="Text Box 317" o:spid="_x0000_s1091" type="#_x0000_t202" style="position:absolute;margin-left:4in;margin-top:.75pt;width:81pt;height:2in;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MvRQIAAIoEAAAOAAAAZHJzL2Uyb0RvYy54bWysVNuO0zAQfUfiHyy/06Sl16jpaulShLRc&#10;pF0+wHGcxsL2BNttsnz9ju22dEG8IPoQeS4+c2aOp+ubQStyFNZJMCUdj3JKhOFQS7Mv6bfH3Zsl&#10;Jc4zUzMFRpT0STh6s3n9at13hZhAC6oWliCIcUXflbT1viuyzPFWaOZG0AmDwQasZh5Nu89qy3pE&#10;1yqb5Pk868HWnQUunEPvXQrSTcRvGsH9l6ZxwhNVUuTm49fGbxW+2WbNir1lXSv5iQb7BxaaSYNF&#10;L1B3zDNysPIPKC25BQeNH3HQGTSN5CL2gN2M89+6eWhZJ2IvOBzXXcbk/h8s/3z8aomsS/p2vKDE&#10;MI0iPYrBk3cwkODDCfWdKzDxocNUP2AAlY7duu4e+HdHDGxbZvbi1lroW8FqZDgON7OrqwnHBZCq&#10;/wQ1FmIHDxFoaKwO48OBEERHpZ4u6gQyPJTMJ8tFjiGOsfFyslyiEWqw4ny9s85/EKBJOJTUovwR&#10;nh3vnU+p55RQzYGS9U4qFQ27r7bKkiPDp7JbrObTebyrDhrJJvc8x196M+jGl5Xc07MbqbgEE2m9&#10;wFeG9CVdzSazNLq/1g5gl85eQGjpcVmU1CXF3k9JrAgDf29q7I8VnkmVzshFmZMCYehp/H6ohij3&#10;9KJsBfUTamIhLQcuMx5asD8p6XExSup+HJgVlKiPBnVdjafTsEnRmM4WEzTsdaS6jjDDEaqknpJ0&#10;3Pq4fYGrgVvUv5FRmfBQEpMTZ3zwcYin5QwbdW3HrF9/IZtnAAAA//8DAFBLAwQUAAYACAAAACEA&#10;LTX/3d8AAAAJAQAADwAAAGRycy9kb3ducmV2LnhtbEyPQU+DQBCF7yb+h82YeDF2KQZKkaUxJo0H&#10;D42l3rfsCER2FtltC//e8WSPL9/kzfeKzWR7ccbRd44ULBcRCKTamY4aBYdq+5iB8EGT0b0jVDCj&#10;h015e1Po3LgLfeB5HxrBJeRzraANYcil9HWLVvuFG5CYfbnR6sBxbKQZ9YXLbS/jKEql1R3xh1YP&#10;+Npi/b0/WQVvcv6Ztw/L97g6fO7SNAlhV62Vur+bXp5BBJzC/zH86bM6lOx0dCcyXvQKklXKWwKD&#10;BATz1VPG+aggztYJyLKQ1wvKXwAAAP//AwBQSwECLQAUAAYACAAAACEAtoM4kv4AAADhAQAAEwAA&#10;AAAAAAAAAAAAAAAAAAAAW0NvbnRlbnRfVHlwZXNdLnhtbFBLAQItABQABgAIAAAAIQA4/SH/1gAA&#10;AJQBAAALAAAAAAAAAAAAAAAAAC8BAABfcmVscy8ucmVsc1BLAQItABQABgAIAAAAIQBWX/MvRQIA&#10;AIoEAAAOAAAAAAAAAAAAAAAAAC4CAABkcnMvZTJvRG9jLnhtbFBLAQItABQABgAIAAAAIQAtNf/d&#10;3wAAAAkBAAAPAAAAAAAAAAAAAAAAAJ8EAABkcnMvZG93bnJldi54bWxQSwUGAAAAAAQABADzAAAA&#10;qwUAAAAA&#10;" fillcolor="#fac090">
                <v:textbox>
                  <w:txbxContent>
                    <w:p w14:paraId="046617E7" w14:textId="65B6E445" w:rsidR="00D26018" w:rsidRPr="00591EBF" w:rsidRDefault="00D26018" w:rsidP="00205224">
                      <w:pPr>
                        <w:rPr>
                          <w:b/>
                          <w:sz w:val="17"/>
                          <w:szCs w:val="17"/>
                        </w:rPr>
                      </w:pPr>
                      <w:r w:rsidRPr="00591EBF">
                        <w:rPr>
                          <w:b/>
                          <w:sz w:val="17"/>
                          <w:szCs w:val="17"/>
                        </w:rPr>
                        <w:t>O</w:t>
                      </w:r>
                      <w:r>
                        <w:rPr>
                          <w:b/>
                          <w:sz w:val="17"/>
                          <w:szCs w:val="17"/>
                        </w:rPr>
                        <w:t xml:space="preserve">utcome 3.1: </w:t>
                      </w:r>
                      <w:r>
                        <w:rPr>
                          <w:b/>
                          <w:sz w:val="17"/>
                          <w:szCs w:val="17"/>
                          <w:lang w:val="en-GB"/>
                        </w:rPr>
                        <w:t>I</w:t>
                      </w:r>
                      <w:r w:rsidRPr="0034400E">
                        <w:rPr>
                          <w:b/>
                          <w:sz w:val="17"/>
                          <w:szCs w:val="17"/>
                          <w:lang w:val="en-GB"/>
                        </w:rPr>
                        <w:t>nstitutional framework enhanced and public understanding and support for sustainable land management approaches strengthened</w:t>
                      </w:r>
                    </w:p>
                    <w:p w14:paraId="5BAFBAA1" w14:textId="77777777" w:rsidR="00D26018" w:rsidRPr="00C52A70" w:rsidRDefault="00D26018" w:rsidP="00591EBF">
                      <w:pPr>
                        <w:widowControl w:val="0"/>
                        <w:ind w:right="-122"/>
                        <w:rPr>
                          <w:sz w:val="16"/>
                          <w:szCs w:val="16"/>
                        </w:rPr>
                      </w:pPr>
                    </w:p>
                  </w:txbxContent>
                </v:textbox>
              </v:shape>
            </w:pict>
          </mc:Fallback>
        </mc:AlternateContent>
      </w:r>
      <w:r w:rsidR="00F65296" w:rsidRPr="004A7ED1">
        <w:rPr>
          <w:rFonts w:ascii="Times New Roman" w:hAnsi="Times New Roman" w:cs="Times New Roman"/>
          <w:noProof/>
        </w:rPr>
        <mc:AlternateContent>
          <mc:Choice Requires="wps">
            <w:drawing>
              <wp:anchor distT="0" distB="0" distL="114300" distR="114300" simplePos="0" relativeHeight="251698176" behindDoc="0" locked="0" layoutInCell="1" allowOverlap="1" wp14:anchorId="587C7734" wp14:editId="12733D4F">
                <wp:simplePos x="0" y="0"/>
                <wp:positionH relativeFrom="column">
                  <wp:posOffset>4914900</wp:posOffset>
                </wp:positionH>
                <wp:positionV relativeFrom="paragraph">
                  <wp:posOffset>10795</wp:posOffset>
                </wp:positionV>
                <wp:extent cx="1943100" cy="1941830"/>
                <wp:effectExtent l="0" t="0" r="38100" b="13970"/>
                <wp:wrapNone/>
                <wp:docPr id="322"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941830"/>
                        </a:xfrm>
                        <a:prstGeom prst="roundRect">
                          <a:avLst/>
                        </a:prstGeom>
                        <a:solidFill>
                          <a:srgbClr val="F79646">
                            <a:lumMod val="50000"/>
                          </a:srgbClr>
                        </a:solidFill>
                        <a:ln w="9525">
                          <a:solidFill>
                            <a:srgbClr val="000000"/>
                          </a:solidFill>
                          <a:miter lim="800000"/>
                          <a:headEnd/>
                          <a:tailEnd/>
                        </a:ln>
                      </wps:spPr>
                      <wps:txbx>
                        <w:txbxContent>
                          <w:p w14:paraId="75A71066" w14:textId="77777777" w:rsidR="00D26018" w:rsidRPr="00C851A3" w:rsidRDefault="00D26018" w:rsidP="00F65296">
                            <w:pPr>
                              <w:spacing w:after="0" w:line="240" w:lineRule="auto"/>
                              <w:ind w:left="-86" w:right="-230"/>
                              <w:rPr>
                                <w:b/>
                                <w:color w:val="FFFFFF"/>
                                <w:sz w:val="18"/>
                                <w:szCs w:val="18"/>
                              </w:rPr>
                            </w:pPr>
                            <w:r w:rsidRPr="00DD4164">
                              <w:rPr>
                                <w:b/>
                                <w:color w:val="FFFFFF"/>
                                <w:sz w:val="18"/>
                                <w:szCs w:val="18"/>
                              </w:rPr>
                              <w:t>Assumptions:</w:t>
                            </w:r>
                          </w:p>
                          <w:p w14:paraId="33ADCD4B" w14:textId="77777777" w:rsidR="00D26018" w:rsidRPr="007515EC" w:rsidRDefault="00D26018" w:rsidP="00F65296">
                            <w:pPr>
                              <w:spacing w:after="0" w:line="240" w:lineRule="auto"/>
                              <w:ind w:left="-90" w:right="-152"/>
                              <w:suppressOverlap/>
                              <w:rPr>
                                <w:rFonts w:cs="Times New Roman"/>
                                <w:b/>
                                <w:sz w:val="16"/>
                                <w:szCs w:val="16"/>
                                <w:lang w:val="en-GB"/>
                              </w:rPr>
                            </w:pPr>
                            <w:r w:rsidRPr="00F65296">
                              <w:rPr>
                                <w:rFonts w:eastAsia="Calibri" w:cs="Times New Roman"/>
                                <w:b/>
                                <w:sz w:val="16"/>
                                <w:szCs w:val="16"/>
                                <w:lang w:val="en-GB"/>
                              </w:rPr>
                              <w:t>The Govt</w:t>
                            </w:r>
                            <w:r w:rsidRPr="007515EC">
                              <w:rPr>
                                <w:rFonts w:eastAsia="Calibri" w:cs="Times New Roman"/>
                                <w:b/>
                                <w:sz w:val="16"/>
                                <w:szCs w:val="16"/>
                                <w:lang w:val="en-GB"/>
                              </w:rPr>
                              <w:t xml:space="preserve">. of Dominica takes the necessary action to strengthen the </w:t>
                            </w:r>
                            <w:r w:rsidRPr="007515EC">
                              <w:rPr>
                                <w:rFonts w:cs="Times New Roman"/>
                                <w:b/>
                                <w:sz w:val="16"/>
                                <w:szCs w:val="16"/>
                                <w:lang w:val="en-GB"/>
                              </w:rPr>
                              <w:t>Policy / Regulatory Framework to Support Sustainable Approaches to Forest and Agricultural Management in Dominica, including securing Cabinet approval.</w:t>
                            </w:r>
                          </w:p>
                          <w:p w14:paraId="2DA97629" w14:textId="77777777" w:rsidR="00D26018" w:rsidRPr="007515EC" w:rsidRDefault="00D26018" w:rsidP="00F65296">
                            <w:pPr>
                              <w:widowControl w:val="0"/>
                              <w:tabs>
                                <w:tab w:val="left" w:pos="72"/>
                                <w:tab w:val="right" w:pos="9000"/>
                                <w:tab w:val="right" w:pos="9062"/>
                              </w:tabs>
                              <w:spacing w:after="0" w:line="240" w:lineRule="auto"/>
                              <w:ind w:left="-86" w:right="-230"/>
                              <w:contextualSpacing/>
                              <w:rPr>
                                <w:b/>
                                <w:sz w:val="16"/>
                                <w:szCs w:val="16"/>
                                <w:lang w:val="en-GB"/>
                              </w:rPr>
                            </w:pPr>
                          </w:p>
                          <w:p w14:paraId="337F458D" w14:textId="5926DA69" w:rsidR="00D26018" w:rsidRPr="007515EC" w:rsidRDefault="00D26018" w:rsidP="00F65296">
                            <w:pPr>
                              <w:widowControl w:val="0"/>
                              <w:tabs>
                                <w:tab w:val="left" w:pos="72"/>
                                <w:tab w:val="right" w:pos="9000"/>
                                <w:tab w:val="right" w:pos="9062"/>
                              </w:tabs>
                              <w:spacing w:after="0" w:line="240" w:lineRule="auto"/>
                              <w:ind w:left="-86" w:right="-230"/>
                              <w:contextualSpacing/>
                              <w:rPr>
                                <w:b/>
                                <w:sz w:val="16"/>
                                <w:szCs w:val="16"/>
                                <w:lang w:val="en-GB"/>
                              </w:rPr>
                            </w:pPr>
                            <w:r w:rsidRPr="007515EC">
                              <w:rPr>
                                <w:b/>
                                <w:sz w:val="16"/>
                                <w:szCs w:val="16"/>
                                <w:lang w:val="en-GB"/>
                              </w:rPr>
                              <w:t>Implementation of the National Public Awareness and Education Programme will result in increased awareness about SLM and climate change</w:t>
                            </w:r>
                          </w:p>
                          <w:p w14:paraId="349BFBA7" w14:textId="77777777" w:rsidR="00D26018" w:rsidRPr="00852709" w:rsidRDefault="00D26018" w:rsidP="0051410A">
                            <w:pPr>
                              <w:widowControl w:val="0"/>
                              <w:tabs>
                                <w:tab w:val="left" w:pos="72"/>
                                <w:tab w:val="right" w:pos="9000"/>
                                <w:tab w:val="right" w:pos="9062"/>
                              </w:tabs>
                              <w:ind w:right="-101"/>
                              <w:contextualSpacing/>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87C7734" id="Text Box 322" o:spid="_x0000_s1092" style="position:absolute;margin-left:387pt;margin-top:.85pt;width:153pt;height:152.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0D3QQIAAHgEAAAOAAAAZHJzL2Uyb0RvYy54bWysVNuO0zAQfUfiHyy/06TpZduo6WrpUoS0&#10;XMQuH+A4TmNhe4LtNul+PWOn7RYQL4g8WB7P+MzMOZ6sbnutyEFYJ8EUdDxKKRGGQyXNrqDfnrZv&#10;FpQ4z0zFFBhR0KNw9Hb9+tWqa3ORQQOqEpYgiHF51xa08b7Nk8TxRmjmRtAKg84arGYeTbtLKss6&#10;RNcqydJ0nnRgq9YCF87h6f3gpOuIX9eC+8917YQnqqBYm4+rjWsZ1mS9YvnOsraR/FQG+4cqNJMG&#10;k16g7plnZG/lH1BacgsOaj/ioBOoa8lF7AG7Gae/dfPYsFbEXpAc115ocv8Pln86fLFEVgWdZBkl&#10;hmkU6Un0nryFnoQzZKhrXY6Bjy2G+h4dqHTs1rUPwL87YmDTMLMTd9ZC1whWYYXjcDO5ujrguABS&#10;dh+hwkRs7yEC9bXVgT4khCA6KnW8qBOK4SHlcjoZp+ji6ENjvJhE/RKWn6+31vn3AjQJm4Ja2Jvq&#10;K76BmIMdHpwPNbH8HBdSOlCy2kqlomF35UZZcmD4XrY3y/l0Hu+qvcaKh+NZil9sDi8P8RH0FyBl&#10;SFfQ5SybDUT9NUkAe4G7DtPS42goqQu6uASxPND7zlTx4Xom1bDHppQ58R0oHsj2fdlHcaeLs44l&#10;VEdUwMIwCji6uGnAPlPS4RgU1P3YMysoUR8MqrgcT6dhbqIxnd1kaNhrT3ntYYYjVEE9JcN24+Os&#10;BWoN3KHatYwShGcxVHKqGZ93JPE0imF+ru0Y9fLDWP8EAAD//wMAUEsDBBQABgAIAAAAIQDP8inI&#10;3wAAAAoBAAAPAAAAZHJzL2Rvd25yZXYueG1sTI9NT8MwDIbvSPyHyEjcWMJnq9J0WpGAAwLEtstu&#10;WWPaisapkmwr/Hq8Exztx3r9vOV8coPYY4i9Jw2XMwUCqfG2p1bDevV4kYOIyZA1gyfU8I0R5tXp&#10;SWkK6w/0gftlagWHUCyMhi6lsZAyNh06E2d+RGL26YMzicfQShvMgcPdIK+UupPO9MQfOjPiQ4fN&#10;13LnNGzeY/v2/FP3+csCZVqFmp5ea63Pz6bFPYiEU/o7hqM+q0PFTlu/IxvFoCHLbrhLYpCBOHKV&#10;K15sNVyr7BZkVcr/FapfAAAA//8DAFBLAQItABQABgAIAAAAIQC2gziS/gAAAOEBAAATAAAAAAAA&#10;AAAAAAAAAAAAAABbQ29udGVudF9UeXBlc10ueG1sUEsBAi0AFAAGAAgAAAAhADj9If/WAAAAlAEA&#10;AAsAAAAAAAAAAAAAAAAALwEAAF9yZWxzLy5yZWxzUEsBAi0AFAAGAAgAAAAhACjXQPdBAgAAeAQA&#10;AA4AAAAAAAAAAAAAAAAALgIAAGRycy9lMm9Eb2MueG1sUEsBAi0AFAAGAAgAAAAhAM/yKcjfAAAA&#10;CgEAAA8AAAAAAAAAAAAAAAAAmwQAAGRycy9kb3ducmV2LnhtbFBLBQYAAAAABAAEAPMAAACnBQAA&#10;AAA=&#10;" fillcolor="#984807">
                <v:stroke joinstyle="miter"/>
                <v:textbox>
                  <w:txbxContent>
                    <w:p w14:paraId="75A71066" w14:textId="77777777" w:rsidR="00D26018" w:rsidRPr="00C851A3" w:rsidRDefault="00D26018" w:rsidP="00F65296">
                      <w:pPr>
                        <w:spacing w:after="0" w:line="240" w:lineRule="auto"/>
                        <w:ind w:left="-86" w:right="-230"/>
                        <w:rPr>
                          <w:b/>
                          <w:color w:val="FFFFFF"/>
                          <w:sz w:val="18"/>
                          <w:szCs w:val="18"/>
                        </w:rPr>
                      </w:pPr>
                      <w:r w:rsidRPr="00DD4164">
                        <w:rPr>
                          <w:b/>
                          <w:color w:val="FFFFFF"/>
                          <w:sz w:val="18"/>
                          <w:szCs w:val="18"/>
                        </w:rPr>
                        <w:t>Assumptions:</w:t>
                      </w:r>
                    </w:p>
                    <w:p w14:paraId="33ADCD4B" w14:textId="77777777" w:rsidR="00D26018" w:rsidRPr="007515EC" w:rsidRDefault="00D26018" w:rsidP="00F65296">
                      <w:pPr>
                        <w:spacing w:after="0" w:line="240" w:lineRule="auto"/>
                        <w:ind w:left="-90" w:right="-152"/>
                        <w:suppressOverlap/>
                        <w:rPr>
                          <w:rFonts w:cs="Times New Roman"/>
                          <w:b/>
                          <w:sz w:val="16"/>
                          <w:szCs w:val="16"/>
                          <w:lang w:val="en-GB"/>
                        </w:rPr>
                      </w:pPr>
                      <w:r w:rsidRPr="00F65296">
                        <w:rPr>
                          <w:rFonts w:eastAsia="Calibri" w:cs="Times New Roman"/>
                          <w:b/>
                          <w:sz w:val="16"/>
                          <w:szCs w:val="16"/>
                          <w:lang w:val="en-GB"/>
                        </w:rPr>
                        <w:t>The Govt</w:t>
                      </w:r>
                      <w:r w:rsidRPr="007515EC">
                        <w:rPr>
                          <w:rFonts w:eastAsia="Calibri" w:cs="Times New Roman"/>
                          <w:b/>
                          <w:sz w:val="16"/>
                          <w:szCs w:val="16"/>
                          <w:lang w:val="en-GB"/>
                        </w:rPr>
                        <w:t xml:space="preserve">. of Dominica takes the necessary action to strengthen the </w:t>
                      </w:r>
                      <w:r w:rsidRPr="007515EC">
                        <w:rPr>
                          <w:rFonts w:cs="Times New Roman"/>
                          <w:b/>
                          <w:sz w:val="16"/>
                          <w:szCs w:val="16"/>
                          <w:lang w:val="en-GB"/>
                        </w:rPr>
                        <w:t>Policy / Regulatory Framework to Support Sustainable Approaches to Forest and Agricultural Management in Dominica, including securing Cabinet approval.</w:t>
                      </w:r>
                    </w:p>
                    <w:p w14:paraId="2DA97629" w14:textId="77777777" w:rsidR="00D26018" w:rsidRPr="007515EC" w:rsidRDefault="00D26018" w:rsidP="00F65296">
                      <w:pPr>
                        <w:widowControl w:val="0"/>
                        <w:tabs>
                          <w:tab w:val="left" w:pos="72"/>
                          <w:tab w:val="right" w:pos="9000"/>
                          <w:tab w:val="right" w:pos="9062"/>
                        </w:tabs>
                        <w:spacing w:after="0" w:line="240" w:lineRule="auto"/>
                        <w:ind w:left="-86" w:right="-230"/>
                        <w:contextualSpacing/>
                        <w:rPr>
                          <w:b/>
                          <w:sz w:val="16"/>
                          <w:szCs w:val="16"/>
                          <w:lang w:val="en-GB"/>
                        </w:rPr>
                      </w:pPr>
                    </w:p>
                    <w:p w14:paraId="337F458D" w14:textId="5926DA69" w:rsidR="00D26018" w:rsidRPr="007515EC" w:rsidRDefault="00D26018" w:rsidP="00F65296">
                      <w:pPr>
                        <w:widowControl w:val="0"/>
                        <w:tabs>
                          <w:tab w:val="left" w:pos="72"/>
                          <w:tab w:val="right" w:pos="9000"/>
                          <w:tab w:val="right" w:pos="9062"/>
                        </w:tabs>
                        <w:spacing w:after="0" w:line="240" w:lineRule="auto"/>
                        <w:ind w:left="-86" w:right="-230"/>
                        <w:contextualSpacing/>
                        <w:rPr>
                          <w:b/>
                          <w:sz w:val="16"/>
                          <w:szCs w:val="16"/>
                          <w:lang w:val="en-GB"/>
                        </w:rPr>
                      </w:pPr>
                      <w:r w:rsidRPr="007515EC">
                        <w:rPr>
                          <w:b/>
                          <w:sz w:val="16"/>
                          <w:szCs w:val="16"/>
                          <w:lang w:val="en-GB"/>
                        </w:rPr>
                        <w:t>Implementation of the National Public Awareness and Education Programme will result in increased awareness about SLM and climate change</w:t>
                      </w:r>
                    </w:p>
                    <w:p w14:paraId="349BFBA7" w14:textId="77777777" w:rsidR="00D26018" w:rsidRPr="00852709" w:rsidRDefault="00D26018" w:rsidP="0051410A">
                      <w:pPr>
                        <w:widowControl w:val="0"/>
                        <w:tabs>
                          <w:tab w:val="left" w:pos="72"/>
                          <w:tab w:val="right" w:pos="9000"/>
                          <w:tab w:val="right" w:pos="9062"/>
                        </w:tabs>
                        <w:ind w:right="-101"/>
                        <w:contextualSpacing/>
                        <w:rPr>
                          <w:sz w:val="16"/>
                          <w:szCs w:val="16"/>
                        </w:rPr>
                      </w:pPr>
                    </w:p>
                  </w:txbxContent>
                </v:textbox>
              </v:roundrect>
            </w:pict>
          </mc:Fallback>
        </mc:AlternateContent>
      </w:r>
      <w:r w:rsidR="00EE3914" w:rsidRPr="004A7ED1">
        <w:rPr>
          <w:rFonts w:ascii="Times New Roman" w:hAnsi="Times New Roman" w:cs="Times New Roman"/>
          <w:noProof/>
        </w:rPr>
        <mc:AlternateContent>
          <mc:Choice Requires="wps">
            <w:drawing>
              <wp:anchor distT="4294967295" distB="4294967295" distL="114300" distR="114300" simplePos="0" relativeHeight="251726848" behindDoc="0" locked="0" layoutInCell="1" allowOverlap="1" wp14:anchorId="2A74E502" wp14:editId="6585F6D3">
                <wp:simplePos x="0" y="0"/>
                <wp:positionH relativeFrom="column">
                  <wp:posOffset>3295650</wp:posOffset>
                </wp:positionH>
                <wp:positionV relativeFrom="paragraph">
                  <wp:posOffset>85725</wp:posOffset>
                </wp:positionV>
                <wp:extent cx="342900" cy="0"/>
                <wp:effectExtent l="0" t="76200" r="19050" b="9525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3AF40275" id="Straight Arrow Connector 18" o:spid="_x0000_s1026" type="#_x0000_t32" style="position:absolute;margin-left:259.5pt;margin-top:6.75pt;width:27pt;height:0;z-index:251726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1ZnFAIAADIEAAAOAAAAZHJzL2Uyb0RvYy54bWysU9uO0zAQfUfiHyy/06SFIhptukIty8sC&#10;lbp8wKztJBa+yWOa9u8ZO213F8QLIg/ReC7H58yMb26P1rCDiqi9a/l8VnOmnPBSu77l3x/u3nzg&#10;DBM4CcY71fKTQn67fv3qZgyNWvjBG6kiIxCHzRhaPqQUmqpCMSgLOPNBOQp2PlpIdIx9JSOMhG5N&#10;tajr99XoowzRC4VI3u0U5OuC33VKpG9dhyox03Lilso/lv9j/lfrG2j6CGHQ4kwD/oGFBe3o0ivU&#10;FhKwn1H/AWW1iB59l2bC28p3nRaqaCA18/o3NfsBgipaqDkYrm3C/wcrvh52kWlJs6NJObA0o32K&#10;oPshsY8x+pFtvHPURx8ZpVC/xoANlW3cLmbF4uj24d6LH0ix6kUwHzBMaccu2pxOktmx9P907b86&#10;JibI+fbdYlXTlMQlVEFzqQsR02flLctGy/HM8UpuXtoPh3tMmQc0l4J8qfN32pgya+PY2PLVcrGk&#10;e4A2rjOQyLSBeoCu5wxMT6ssUiyI6I2WuTrj4Ak3JrID0DbREko/PhB3zgxgogAJKt9UOIBUU+pq&#10;Se5p1RDSFy8n97y++InuBF2Yv7gyy9gCDlNJCU1IgwL5yUmWToFm5uh18azMKkl8FCnIVpGcQJun&#10;zBQ1uN78JZuYGJelqvJ4zt18GmS2Hr087eJl2rSYhfX5EeXNf34m+/lTX/8CAAD//wMAUEsDBBQA&#10;BgAIAAAAIQAuQ1cI3wAAAAkBAAAPAAAAZHJzL2Rvd25yZXYueG1sTI/BTsMwEETvlfgHa5G4tU6p&#10;EmiIUwEVIheQaBHi6MZLHBGvo9htU76eRRzguDOj2TfFanSdOOAQWk8K5rMEBFLtTUuNgtftw/Qa&#10;RIiajO48oYITBliVZ5NC58Yf6QUPm9gILqGQawU2xj6XMtQWnQ4z3yOx9+EHpyOfQyPNoI9c7jp5&#10;mSSZdLol/mB1j/cW68/N3imI6/eTzd7qu2X7vH18ytqvqqrWSl2cj7c3ICKO8S8MP/iMDiUz7fye&#10;TBCdgnS+5C2RjUUKggPp1YKF3a8gy0L+X1B+AwAA//8DAFBLAQItABQABgAIAAAAIQC2gziS/gAA&#10;AOEBAAATAAAAAAAAAAAAAAAAAAAAAABbQ29udGVudF9UeXBlc10ueG1sUEsBAi0AFAAGAAgAAAAh&#10;ADj9If/WAAAAlAEAAAsAAAAAAAAAAAAAAAAALwEAAF9yZWxzLy5yZWxzUEsBAi0AFAAGAAgAAAAh&#10;AC0LVmcUAgAAMgQAAA4AAAAAAAAAAAAAAAAALgIAAGRycy9lMm9Eb2MueG1sUEsBAi0AFAAGAAgA&#10;AAAhAC5DVwjfAAAACQEAAA8AAAAAAAAAAAAAAAAAbgQAAGRycy9kb3ducmV2LnhtbFBLBQYAAAAA&#10;BAAEAPMAAAB6BQAAAAA=&#10;">
                <v:stroke endarrow="block"/>
                <o:lock v:ext="edit" shapetype="f"/>
              </v:shape>
            </w:pict>
          </mc:Fallback>
        </mc:AlternateContent>
      </w:r>
    </w:p>
    <w:p w14:paraId="32777460" w14:textId="77777777" w:rsidR="00205224" w:rsidRPr="004A7ED1" w:rsidRDefault="00E6250C"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736064" behindDoc="0" locked="0" layoutInCell="1" allowOverlap="1" wp14:anchorId="60AE041D" wp14:editId="5F5AFAAE">
                <wp:simplePos x="0" y="0"/>
                <wp:positionH relativeFrom="column">
                  <wp:posOffset>1123950</wp:posOffset>
                </wp:positionH>
                <wp:positionV relativeFrom="paragraph">
                  <wp:posOffset>121920</wp:posOffset>
                </wp:positionV>
                <wp:extent cx="466725" cy="476250"/>
                <wp:effectExtent l="0" t="38100" r="47625" b="19050"/>
                <wp:wrapNone/>
                <wp:docPr id="288" name="Straight Arrow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6725" cy="47625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1199E296" id="Straight Arrow Connector 288" o:spid="_x0000_s1026" type="#_x0000_t32" style="position:absolute;margin-left:88.5pt;margin-top:9.6pt;width:36.75pt;height:37.5p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ONMIgIAAEMEAAAOAAAAZHJzL2Uyb0RvYy54bWysU01vGjEQvVfqf7B8LwsokASxRBU0vaQt&#10;EmnvE9u7a9Vf8rgs/PuOvQSSVL1U3cPKnvG8eW8+lncHa9heRdTe1XwyGnOmnPBSu7bm3x/vP9xw&#10;hgmcBOOdqvlRIb9bvX+37MNCTX3njVSREYjDRR9q3qUUFlWFolMWcOSDcuRsfLSQ6BrbSkboCd2a&#10;ajoez6veRxmiFwqRrJvByVcFv2mUSN+aBlVipubELZV/LP+n/K9WS1i0EUKnxYkG/AMLC9pR0jPU&#10;BhKwX1H/AWW1iB59k0bC28o3jRaqaCA1k/EbNbsOgipaqDgYzmXC/wcrvu63kWlZ8+kNtcqBpSbt&#10;UgTddol9jNH3bO2do0L6yPIbqlgfcEGBa7eNWbM4uF148OInkq965cwXDMOzQxMta4wOP2hQSrFI&#10;PjuUXhzPvVCHxAQZr+bz6+mMM0Guq+v5dFZ6VcEiw+SsIWL6rLxl+VBzPHE+kx1SwP4BU6Z1CcjB&#10;zt9rY0rzjWN9zW9nJRnQCDYGEuW1gYqCruUMTEuzLVIspNEbLXN0xsEjrk1ke6DxoqmUvn8kAZwZ&#10;wEQOUlW+IbADqYantzMyD7OHkL54OZgn42c70R2gC/NXKbPcDWA3hBTXgNQpkJ+cZOkYqIeO1o1n&#10;ZVZJ4qNIQT4VyQm0ubxMUYNrzV9eExPjslRVtulUzUtf8+nJy+M2PjefJrWwPm1VXoWXdzq/3P3V&#10;bwAAAP//AwBQSwMEFAAGAAgAAAAhAGw+hYrfAAAACQEAAA8AAABkcnMvZG93bnJldi54bWxMj8FO&#10;wzAQRO9I/IO1SFwQdbAIbUOcCgGlJ1QRyt2NlyRqvI5it03+nuUEtx3taOZNvhpdJ044hNaThrtZ&#10;AgKp8ralWsPuc327ABGiIWs6T6hhwgCr4vIiN5n1Z/rAUxlrwSEUMqOhibHPpAxVg86Eme+R+Pft&#10;B2ciy6GWdjBnDnedVEnyIJ1piRsa0+Nzg9WhPDoNL+U2XX/d7EY1VZv38m1x2NL0qvX11fj0CCLi&#10;GP/M8IvP6FAw094fyQbRsZ7PeUvkY6lAsEGlSQpir2F5r0AWufy/oPgBAAD//wMAUEsBAi0AFAAG&#10;AAgAAAAhALaDOJL+AAAA4QEAABMAAAAAAAAAAAAAAAAAAAAAAFtDb250ZW50X1R5cGVzXS54bWxQ&#10;SwECLQAUAAYACAAAACEAOP0h/9YAAACUAQAACwAAAAAAAAAAAAAAAAAvAQAAX3JlbHMvLnJlbHNQ&#10;SwECLQAUAAYACAAAACEAI0TjTCICAABDBAAADgAAAAAAAAAAAAAAAAAuAgAAZHJzL2Uyb0RvYy54&#10;bWxQSwECLQAUAAYACAAAACEAbD6Fit8AAAAJAQAADwAAAAAAAAAAAAAAAAB8BAAAZHJzL2Rvd25y&#10;ZXYueG1sUEsFBgAAAAAEAAQA8wAAAIgFAAAAAA==&#10;">
                <v:stroke endarrow="block"/>
                <o:lock v:ext="edit" shapetype="f"/>
              </v:shape>
            </w:pict>
          </mc:Fallback>
        </mc:AlternateContent>
      </w:r>
    </w:p>
    <w:p w14:paraId="2BB84957" w14:textId="080E92A2" w:rsidR="00205224" w:rsidRPr="004A7ED1" w:rsidRDefault="0034400E"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723776" behindDoc="0" locked="0" layoutInCell="1" allowOverlap="1" wp14:anchorId="5D190E80" wp14:editId="424FE6A0">
                <wp:simplePos x="0" y="0"/>
                <wp:positionH relativeFrom="column">
                  <wp:posOffset>1600200</wp:posOffset>
                </wp:positionH>
                <wp:positionV relativeFrom="paragraph">
                  <wp:posOffset>120016</wp:posOffset>
                </wp:positionV>
                <wp:extent cx="1714500" cy="685800"/>
                <wp:effectExtent l="0" t="0" r="38100" b="254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85800"/>
                        </a:xfrm>
                        <a:prstGeom prst="rect">
                          <a:avLst/>
                        </a:prstGeom>
                        <a:solidFill>
                          <a:srgbClr val="F79646">
                            <a:lumMod val="20000"/>
                            <a:lumOff val="80000"/>
                          </a:srgbClr>
                        </a:solidFill>
                        <a:ln w="9525">
                          <a:solidFill>
                            <a:srgbClr val="000000"/>
                          </a:solidFill>
                          <a:miter lim="800000"/>
                          <a:headEnd/>
                          <a:tailEnd/>
                        </a:ln>
                      </wps:spPr>
                      <wps:txbx>
                        <w:txbxContent>
                          <w:p w14:paraId="52F53F61" w14:textId="67CBD1A9" w:rsidR="00D26018" w:rsidRPr="00E6250C" w:rsidRDefault="00D26018" w:rsidP="0034400E">
                            <w:pPr>
                              <w:spacing w:after="100" w:afterAutospacing="1" w:line="240" w:lineRule="auto"/>
                              <w:ind w:right="-122"/>
                              <w:rPr>
                                <w:rFonts w:eastAsia="Times New Roman"/>
                                <w:sz w:val="17"/>
                                <w:szCs w:val="17"/>
                              </w:rPr>
                            </w:pPr>
                            <w:r w:rsidRPr="00EE3914">
                              <w:rPr>
                                <w:b/>
                                <w:sz w:val="17"/>
                                <w:szCs w:val="17"/>
                              </w:rPr>
                              <w:t>Output 3.1.2</w:t>
                            </w:r>
                            <w:r w:rsidRPr="00EE3914">
                              <w:rPr>
                                <w:sz w:val="17"/>
                                <w:szCs w:val="17"/>
                              </w:rPr>
                              <w:t xml:space="preserve">: </w:t>
                            </w:r>
                            <w:r w:rsidRPr="0034400E">
                              <w:rPr>
                                <w:sz w:val="17"/>
                                <w:szCs w:val="17"/>
                                <w:lang w:val="en-GB"/>
                              </w:rPr>
                              <w:t>Support is established for Sustainable Approaches to Forest and Agricultural Management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190E80" id="Text Box 2" o:spid="_x0000_s1093" type="#_x0000_t202" style="position:absolute;margin-left:126pt;margin-top:9.45pt;width:135pt;height:5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mF6QAIAAIUEAAAOAAAAZHJzL2Uyb0RvYy54bWysVNuO0zAQfUfiHyy/07RRr1HT1dKlCGm5&#10;SLt8gOM4jYXtCbbbpHw9Y7vtFhAviJfInhmfOTNnJuu7QStyFNZJMCWdjMaUCMOhlmZf0q/PuzdL&#10;SpxnpmYKjCjpSTh6t3n9at13hcihBVULSxDEuKLvStp63xVZ5ngrNHMj6IRBZwNWM49Xu89qy3pE&#10;1yrLx+N51oOtOwtcOIfWh+Skm4jfNIL7z03jhCeqpMjNx6+N3yp8s82aFXvLulbyMw32Dyw0kwaT&#10;XqEemGfkYOUfUFpyCw4aP+KgM2gayUWsAauZjH+r5qllnYi1YHNcd22T+3+w/NPxiyWyLmlOiWEa&#10;JXoWgydvYSB56E7fuQKDnjoM8wOaUeVYqesegX9zxMC2ZWYv7q2FvhWsRnaT8DK7eZpwXACp+o9Q&#10;Yxp28BCBhsbq0DpsBkF0VOl0VSZQ4SHlYjKdjdHF0TdfzpZ4DilYcXndWeffC9AkHEpqUfmIzo6P&#10;zqfQS0hI5kDJeieVihe7r7bKkiPDKdktVvPpPL5VB41ckxmHLeVkBZpxqJIZiVypuAQTaf2Crwzp&#10;S7qa5bPUub/mDmAvcLdhWnrcEyV1SWPK8+SGfr8zNdbHCs+kSmdsizJnAULPU/f9UA1R6enqImwF&#10;9QklsZD2AvcYDy3YH5T0uBMldd8PzApK1AeDsq4m02lYoniZzhY5Xuytp7r1MMMRqqSeknTc+rh4&#10;gauBe5S/kVGZMCeJyZkzznps4nkvwzLd3mPUy99j8xMAAP//AwBQSwMEFAAGAAgAAAAhAA4/VCnc&#10;AAAACgEAAA8AAABkcnMvZG93bnJldi54bWxMj8FOwzAQRO9I/IO1SNyoQ6RWTohTlQoOiFNbuG/t&#10;JYka21HsNoGvZ3uC486MZt9U69n14kJj7ILX8LjIQJA3wXa+0fBxeH1QIGJCb7EPnjR8U4R1fXtT&#10;YWnD5Hd02adGcImPJWpoUxpKKaNpyWFchIE8e19hdJj4HBtpR5y43PUyz7KVdNh5/tDiQNuWzGl/&#10;dhredu+qeN4a9fOJs5kmq15MUFrf382bJxCJ5vQXhis+o0PNTMdw9jaKXkO+zHlLYkMVIDiwzK/C&#10;kYV8VYCsK/l/Qv0LAAD//wMAUEsBAi0AFAAGAAgAAAAhALaDOJL+AAAA4QEAABMAAAAAAAAAAAAA&#10;AAAAAAAAAFtDb250ZW50X1R5cGVzXS54bWxQSwECLQAUAAYACAAAACEAOP0h/9YAAACUAQAACwAA&#10;AAAAAAAAAAAAAAAvAQAAX3JlbHMvLnJlbHNQSwECLQAUAAYACAAAACEARoJhekACAACFBAAADgAA&#10;AAAAAAAAAAAAAAAuAgAAZHJzL2Uyb0RvYy54bWxQSwECLQAUAAYACAAAACEADj9UKdwAAAAKAQAA&#10;DwAAAAAAAAAAAAAAAACaBAAAZHJzL2Rvd25yZXYueG1sUEsFBgAAAAAEAAQA8wAAAKMFAAAAAA==&#10;" fillcolor="#fdeada">
                <v:textbox>
                  <w:txbxContent>
                    <w:p w14:paraId="52F53F61" w14:textId="67CBD1A9" w:rsidR="00D26018" w:rsidRPr="00E6250C" w:rsidRDefault="00D26018" w:rsidP="0034400E">
                      <w:pPr>
                        <w:spacing w:after="100" w:afterAutospacing="1" w:line="240" w:lineRule="auto"/>
                        <w:ind w:right="-122"/>
                        <w:rPr>
                          <w:rFonts w:eastAsia="Times New Roman"/>
                          <w:sz w:val="17"/>
                          <w:szCs w:val="17"/>
                        </w:rPr>
                      </w:pPr>
                      <w:r w:rsidRPr="00EE3914">
                        <w:rPr>
                          <w:b/>
                          <w:sz w:val="17"/>
                          <w:szCs w:val="17"/>
                        </w:rPr>
                        <w:t>Output 3.1.2</w:t>
                      </w:r>
                      <w:r w:rsidRPr="00EE3914">
                        <w:rPr>
                          <w:sz w:val="17"/>
                          <w:szCs w:val="17"/>
                        </w:rPr>
                        <w:t xml:space="preserve">: </w:t>
                      </w:r>
                      <w:r w:rsidRPr="0034400E">
                        <w:rPr>
                          <w:sz w:val="17"/>
                          <w:szCs w:val="17"/>
                          <w:lang w:val="en-GB"/>
                        </w:rPr>
                        <w:t>Support is established for Sustainable Approaches to Forest and Agricultural Management</w:t>
                      </w:r>
                    </w:p>
                  </w:txbxContent>
                </v:textbox>
              </v:shape>
            </w:pict>
          </mc:Fallback>
        </mc:AlternateContent>
      </w:r>
    </w:p>
    <w:p w14:paraId="57E24680" w14:textId="50926CB9" w:rsidR="00205224" w:rsidRPr="004A7ED1" w:rsidRDefault="00D97BB5" w:rsidP="00205224">
      <w:pPr>
        <w:spacing w:after="0"/>
        <w:rPr>
          <w:rFonts w:ascii="Times New Roman" w:hAnsi="Times New Roman" w:cs="Times New Roman"/>
          <w:lang w:val="en-GB"/>
        </w:rPr>
      </w:pPr>
      <w:r w:rsidRPr="004A7ED1">
        <w:rPr>
          <w:rFonts w:ascii="Times New Roman" w:hAnsi="Times New Roman" w:cs="Times New Roman"/>
          <w:noProof/>
        </w:rPr>
        <mc:AlternateContent>
          <mc:Choice Requires="wps">
            <w:drawing>
              <wp:anchor distT="0" distB="0" distL="114300" distR="114300" simplePos="0" relativeHeight="251711488" behindDoc="0" locked="0" layoutInCell="1" allowOverlap="1" wp14:anchorId="42E00AE7" wp14:editId="71A99600">
                <wp:simplePos x="0" y="0"/>
                <wp:positionH relativeFrom="column">
                  <wp:posOffset>-457200</wp:posOffset>
                </wp:positionH>
                <wp:positionV relativeFrom="paragraph">
                  <wp:posOffset>60960</wp:posOffset>
                </wp:positionV>
                <wp:extent cx="1600200" cy="533400"/>
                <wp:effectExtent l="0" t="0" r="25400" b="2540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533400"/>
                        </a:xfrm>
                        <a:prstGeom prst="rect">
                          <a:avLst/>
                        </a:prstGeom>
                        <a:noFill/>
                        <a:ln w="9525">
                          <a:solidFill>
                            <a:srgbClr val="000000"/>
                          </a:solidFill>
                          <a:miter lim="800000"/>
                          <a:headEnd/>
                          <a:tailEnd/>
                        </a:ln>
                      </wps:spPr>
                      <wps:txbx>
                        <w:txbxContent>
                          <w:p w14:paraId="3AFC59F3" w14:textId="77777777" w:rsidR="00D26018" w:rsidRPr="00E6250C" w:rsidRDefault="00D26018" w:rsidP="00EE3914">
                            <w:pPr>
                              <w:rPr>
                                <w:sz w:val="17"/>
                                <w:szCs w:val="17"/>
                              </w:rPr>
                            </w:pPr>
                            <w:r w:rsidRPr="00E6250C">
                              <w:rPr>
                                <w:sz w:val="17"/>
                                <w:szCs w:val="17"/>
                              </w:rPr>
                              <w:t>Low awareness among farmers / resource managers of LD processes and impacts</w:t>
                            </w:r>
                          </w:p>
                          <w:p w14:paraId="7E13A34E" w14:textId="77777777" w:rsidR="00D26018" w:rsidRPr="00C33C0F" w:rsidRDefault="00D26018" w:rsidP="00205224">
                            <w:pPr>
                              <w:ind w:left="-90" w:right="-122"/>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00AE7" id="Text Box 29" o:spid="_x0000_s1094" type="#_x0000_t202" style="position:absolute;margin-left:-36pt;margin-top:4.8pt;width:126pt;height:4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RkaIAIAACUEAAAOAAAAZHJzL2Uyb0RvYy54bWysU81u2zAMvg/YOwi6L3bSpGuMOEWXrsOA&#10;7gdo9wCMLMfCJFGTlNjd05eS0zTYbsN0EEiR+kh+JFfXg9HsIH1QaGs+nZScSSuwUXZX8x+Pd++u&#10;OAsRbAMaraz5kwz8ev32zap3lZxhh7qRnhGIDVXvat7F6KqiCKKTBsIEnbRkbNEbiKT6XdF46And&#10;6GJWlpdFj75xHoUMgV5vRyNfZ/y2lSJ+a9sgI9M1p9xivn2+t+ku1iuodh5cp8QxDfiHLAwoS0FP&#10;ULcQge29+gvKKOExYBsnAk2BbauEzDVQNdPyj2oeOnAy10LkBHeiKfw/WPH18N0z1dR8tuTMgqEe&#10;Pcohsg84MHoifnoXKnJ7cOQYB3qnPudag7tH8TMwi5sO7E7eeI99J6Gh/KbpZ3H2dcQJCWTbf8GG&#10;4sA+YgYaWm8SeUQHI3Tq09OpNykXkUJeliU1nDNBtsXFxZzkFAKql9/Oh/hJomFJqLmn3md0ONyH&#10;OLq+uKRgFu+U1vQOlbasr/lyMVuMdaFWTTImW/C77UZ7doA0Qfkc44ZzN6MizbFWpuZXJyeoEhsf&#10;bZOjRFB6lClpbY/0JEZGbuKwHXInFrmyxN0WmycizOM4t7RnJHTof3PW08zWPPzag5ec6c+WSF9O&#10;5/M05FmZL97PSPHnlu25BawgqJpHzkZxE/NijOTcUHNalXl7zeSYM81iZv64N2nYz/Xs9brd62cA&#10;AAD//wMAUEsDBBQABgAIAAAAIQD1e1H02wAAAAgBAAAPAAAAZHJzL2Rvd25yZXYueG1sTI9BT4NA&#10;EIXvJv6HzZh4axchgRZZGmP1rlj1urBTILKzhN226K/v9FSPX968N+8Vm9kO4oiT7x0peFhGIJAa&#10;Z3pqFew+XhcrED5oMnpwhAp+0cOmvL0pdG7cid7xWIVWcAj5XCvoQhhzKX3TodV+6UYk1vZusjow&#10;Tq00kz5xuB1kHEWptLon/tDpEZ87bH6qg+Ua8fcu2b5VmGW6TrYvf5/r/deg1P3d/PQIIuAcrsdw&#10;qc8eKLlT7Q5kvBgULLKYtwQF6xTERV9FzDVzkoIsC/l/QHkGAAD//wMAUEsBAi0AFAAGAAgAAAAh&#10;ALaDOJL+AAAA4QEAABMAAAAAAAAAAAAAAAAAAAAAAFtDb250ZW50X1R5cGVzXS54bWxQSwECLQAU&#10;AAYACAAAACEAOP0h/9YAAACUAQAACwAAAAAAAAAAAAAAAAAvAQAAX3JlbHMvLnJlbHNQSwECLQAU&#10;AAYACAAAACEAlo0ZGiACAAAlBAAADgAAAAAAAAAAAAAAAAAuAgAAZHJzL2Uyb0RvYy54bWxQSwEC&#10;LQAUAAYACAAAACEA9XtR9NsAAAAIAQAADwAAAAAAAAAAAAAAAAB6BAAAZHJzL2Rvd25yZXYueG1s&#10;UEsFBgAAAAAEAAQA8wAAAIIFAAAAAA==&#10;" filled="f">
                <v:textbox>
                  <w:txbxContent>
                    <w:p w14:paraId="3AFC59F3" w14:textId="77777777" w:rsidR="00D26018" w:rsidRPr="00E6250C" w:rsidRDefault="00D26018" w:rsidP="00EE3914">
                      <w:pPr>
                        <w:rPr>
                          <w:sz w:val="17"/>
                          <w:szCs w:val="17"/>
                        </w:rPr>
                      </w:pPr>
                      <w:r w:rsidRPr="00E6250C">
                        <w:rPr>
                          <w:sz w:val="17"/>
                          <w:szCs w:val="17"/>
                        </w:rPr>
                        <w:t>Low awareness among farmers / resource managers of LD processes and impacts</w:t>
                      </w:r>
                    </w:p>
                    <w:p w14:paraId="7E13A34E" w14:textId="77777777" w:rsidR="00D26018" w:rsidRPr="00C33C0F" w:rsidRDefault="00D26018" w:rsidP="00205224">
                      <w:pPr>
                        <w:ind w:left="-90" w:right="-122"/>
                        <w:rPr>
                          <w:sz w:val="20"/>
                        </w:rPr>
                      </w:pPr>
                    </w:p>
                  </w:txbxContent>
                </v:textbox>
              </v:shape>
            </w:pict>
          </mc:Fallback>
        </mc:AlternateContent>
      </w:r>
    </w:p>
    <w:p w14:paraId="1EB789AC" w14:textId="4A7C9CBC" w:rsidR="00205224" w:rsidRPr="004A7ED1" w:rsidRDefault="00CB26B1" w:rsidP="00205224">
      <w:pPr>
        <w:spacing w:after="0"/>
        <w:rPr>
          <w:rFonts w:ascii="Times New Roman" w:hAnsi="Times New Roman" w:cs="Times New Roman"/>
          <w:lang w:val="en-GB"/>
        </w:rPr>
        <w:sectPr w:rsidR="00205224" w:rsidRPr="004A7ED1" w:rsidSect="003858FC">
          <w:pgSz w:w="15840" w:h="12240" w:orient="landscape"/>
          <w:pgMar w:top="1800" w:right="1440" w:bottom="1800" w:left="1440" w:header="720" w:footer="720" w:gutter="0"/>
          <w:cols w:space="720"/>
          <w:docGrid w:linePitch="360"/>
        </w:sectPr>
      </w:pPr>
      <w:r w:rsidRPr="004A7ED1">
        <w:rPr>
          <w:rFonts w:ascii="Times New Roman" w:hAnsi="Times New Roman" w:cs="Times New Roman"/>
          <w:noProof/>
        </w:rPr>
        <mc:AlternateContent>
          <mc:Choice Requires="wps">
            <w:drawing>
              <wp:anchor distT="4294967295" distB="4294967295" distL="114300" distR="114300" simplePos="0" relativeHeight="251755520" behindDoc="0" locked="0" layoutInCell="1" allowOverlap="1" wp14:anchorId="2995B6A2" wp14:editId="13754A96">
                <wp:simplePos x="0" y="0"/>
                <wp:positionH relativeFrom="column">
                  <wp:posOffset>1143000</wp:posOffset>
                </wp:positionH>
                <wp:positionV relativeFrom="paragraph">
                  <wp:posOffset>344805</wp:posOffset>
                </wp:positionV>
                <wp:extent cx="457200" cy="571500"/>
                <wp:effectExtent l="0" t="0" r="76200" b="63500"/>
                <wp:wrapNone/>
                <wp:docPr id="78" name="Straight Arrow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57150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6D44BE29" id="Straight Arrow Connector 78" o:spid="_x0000_s1026" type="#_x0000_t32" style="position:absolute;margin-left:90pt;margin-top:27.15pt;width:36pt;height:45pt;z-index:251755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sBMGgIAADcEAAAOAAAAZHJzL2Uyb0RvYy54bWysU9uO0zAQfUfiHyy/07QVpWzUdIValpcF&#10;KnX5gFnbSSx8k8c07d8zdnphQbwg8hCN53I858x4dX+0hh1URO1dw2eTKWfKCS+16xr+7enhzXvO&#10;MIGTYLxTDT8p5Pfr169WQ6jV3PfeSBUZgTish9DwPqVQVxWKXlnAiQ/KUbD10UKiY+wqGWEgdGuq&#10;+XT6rhp8lCF6oRDJux2DfF3w21aJ9LVtUSVmGk69pfKP5f+c/9V6BXUXIfRanNuAf+jCgnZ06RVq&#10;CwnYj6j/gLJaRI++TRPhbeXbVgtVOBCb2fQ3NvsegipcSBwMV5nw/8GKL4ddZFo2fEmTcmBpRvsU&#10;QXd9Yh9i9APbeOdIRx8ZpZBeQ8CayjZuFzNjcXT78OjFd6RY9SKYDxjGtGMbbU4nyuxY9D9d9VfH&#10;xAQ53y6WNFPOBIUWy9mC7IwJ9aU4REyflLcsGw3Hc6PXDmdlBnB4xDQWXgryzc4/aGPID7VxbGj4&#10;3WK+oMuA1q41kMi0gYRA13EGpqN9FikWRPRGy1ydi/GEGxPZAWilaBOlH56IAGcGMFGAWJVvLOxB&#10;qjH1juic9w0hffZydM+mFz/xHKEL5RdXZhpbwH4sKaFxc3sF8qOTLJ0CDc7RE+OZmVWS+lHEIFuF&#10;cgJtbpkpanCd+Us2dWJcpqrKCzqreZtmtp69PO1iVjmfaDtL1+eXlNf/13PJur339U8AAAD//wMA&#10;UEsDBBQABgAIAAAAIQCFGRpO3gAAAAoBAAAPAAAAZHJzL2Rvd25yZXYueG1sTE/JTsMwEL0j8Q/W&#10;IHGjDqGN2hCnAipELkWirRBHNx4Si3gcxW6b8vUMJzi+RW8plqPrxBGHYD0puJ0kIJBqbyw1Cnbb&#10;55s5iBA1Gd15QgVnDLAsLy8KnRt/ojc8bmIjOIRCrhW0Mfa5lKFu0ekw8T0Sa59+cDoyHBppBn3i&#10;cNfJNEky6bQlbmh1j08t1l+bg1MQVx/nNnuvHxf2dfuyzux3VVUrpa6vxod7EBHH+GeG3/k8HUre&#10;tPcHMkF0jOcJf4kKZtM7EGxIZykTe1amzMiykP8vlD8AAAD//wMAUEsBAi0AFAAGAAgAAAAhALaD&#10;OJL+AAAA4QEAABMAAAAAAAAAAAAAAAAAAAAAAFtDb250ZW50X1R5cGVzXS54bWxQSwECLQAUAAYA&#10;CAAAACEAOP0h/9YAAACUAQAACwAAAAAAAAAAAAAAAAAvAQAAX3JlbHMvLnJlbHNQSwECLQAUAAYA&#10;CAAAACEAGV7ATBoCAAA3BAAADgAAAAAAAAAAAAAAAAAuAgAAZHJzL2Uyb0RvYy54bWxQSwECLQAU&#10;AAYACAAAACEAhRkaTt4AAAAKAQAADwAAAAAAAAAAAAAAAAB0BAAAZHJzL2Rvd25yZXYueG1sUEsF&#10;BgAAAAAEAAQA8wAAAH8FAAAAAA==&#10;">
                <v:stroke endarrow="block"/>
                <o:lock v:ext="edit" shapetype="f"/>
              </v:shape>
            </w:pict>
          </mc:Fallback>
        </mc:AlternateContent>
      </w:r>
      <w:r w:rsidRPr="004A7ED1">
        <w:rPr>
          <w:rFonts w:ascii="Times New Roman" w:hAnsi="Times New Roman" w:cs="Times New Roman"/>
          <w:noProof/>
        </w:rPr>
        <mc:AlternateContent>
          <mc:Choice Requires="wps">
            <w:drawing>
              <wp:anchor distT="4294967295" distB="4294967295" distL="114300" distR="114300" simplePos="0" relativeHeight="251753472" behindDoc="0" locked="0" layoutInCell="1" allowOverlap="1" wp14:anchorId="32103C88" wp14:editId="7F0052FC">
                <wp:simplePos x="0" y="0"/>
                <wp:positionH relativeFrom="column">
                  <wp:posOffset>3314700</wp:posOffset>
                </wp:positionH>
                <wp:positionV relativeFrom="paragraph">
                  <wp:posOffset>802005</wp:posOffset>
                </wp:positionV>
                <wp:extent cx="342900" cy="0"/>
                <wp:effectExtent l="0" t="76200" r="38100" b="101600"/>
                <wp:wrapNone/>
                <wp:docPr id="77" name="Straight Arrow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013C8C39" id="Straight Arrow Connector 77" o:spid="_x0000_s1026" type="#_x0000_t32" style="position:absolute;margin-left:261pt;margin-top:63.15pt;width:27pt;height:0;z-index:251753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x8nFQIAADIEAAAOAAAAZHJzL2Uyb0RvYy54bWysU9uO0zAQfUfiHyy/07SFsjRqukIty8sC&#10;lbp8wKztJBa+yWOa9u8ZO213F8QLIg/ReC7H58yMV7dHa9hBRdTeNXw2mXKmnPBSu67h3x/u3nzg&#10;DBM4CcY71fCTQn67fv1qNYRazX3vjVSREYjDeggN71MKdVWh6JUFnPigHAVbHy0kOsaukhEGQrem&#10;mk+n76vBRxmiFwqRvNsxyNcFv22VSN/aFlVipuHELZV/LP/H/K/WK6i7CKHX4kwD/oGFBe3o0ivU&#10;FhKwn1H/AWW1iB59mybC28q3rRaqaCA1s+lvavY9BFW0UHMwXNuE/w9WfD3sItOy4Tc3nDmwNKN9&#10;iqC7PrGPMfqBbbxz1EcfGaVQv4aANZVt3C5mxeLo9uHeix9IsepFMB8wjGnHNtqcTpLZsfT/dO2/&#10;OiYmyPn23Xw5pSmJS6iC+lIXIqbPyluWjYbjmeOV3Ky0Hw73mDIPqC8F+VLn77QxZdbGsaHhy8V8&#10;QfcAbVxrIJFpA/UAXccZmI5WWaRYENEbLXN1xsETbkxkB6BtoiWUfngg7pwZwEQBElS+sbAHqcbU&#10;5YLc46ohpC9eju7Z9OInuiN0Yf7iyixjC9iPJSU0IvUK5CcnWToFmpmj18WzMqsk8VGkIFtFcgJt&#10;njJT1OA685dsYmJclqrK4zl382mQ2Xr08rSLl2nTYhbW50eUN//5meznT339CwAA//8DAFBLAwQU&#10;AAYACAAAACEAGxaS5d8AAAALAQAADwAAAGRycy9kb3ducmV2LnhtbEyPQUvEMBCF74L/IYzgzU2t&#10;bNTadFEXsRcFd0U8ZpuxKTaT0mR3u/56RxD0OO893nyvXEy+FzscYxdIw/ksA4HUBNtRq+F1/XB2&#10;BSImQ9b0gVDDASMsquOj0hQ27OkFd6vUCi6hWBgNLqWhkDI2Dr2JszAgsfcRRm8Sn2Mr7Wj2XO57&#10;mWeZkt50xB+cGfDeYfO52noNafl+cOqtubvuntePT6r7qut6qfXpyXR7AyLhlP7C8IPP6FAx0yZs&#10;yUbRa5jnOW9JbOTqAgQn5peKlc2vIqtS/t9QfQMAAP//AwBQSwECLQAUAAYACAAAACEAtoM4kv4A&#10;AADhAQAAEwAAAAAAAAAAAAAAAAAAAAAAW0NvbnRlbnRfVHlwZXNdLnhtbFBLAQItABQABgAIAAAA&#10;IQA4/SH/1gAAAJQBAAALAAAAAAAAAAAAAAAAAC8BAABfcmVscy8ucmVsc1BLAQItABQABgAIAAAA&#10;IQCOIx8nFQIAADIEAAAOAAAAAAAAAAAAAAAAAC4CAABkcnMvZTJvRG9jLnhtbFBLAQItABQABgAI&#10;AAAAIQAbFpLl3wAAAAsBAAAPAAAAAAAAAAAAAAAAAG8EAABkcnMvZG93bnJldi54bWxQSwUGAAAA&#10;AAQABADzAAAAewUAAAAA&#10;">
                <v:stroke endarrow="block"/>
                <o:lock v:ext="edit" shapetype="f"/>
              </v:shape>
            </w:pict>
          </mc:Fallback>
        </mc:AlternateContent>
      </w:r>
      <w:r w:rsidRPr="004A7ED1">
        <w:rPr>
          <w:rFonts w:ascii="Times New Roman" w:hAnsi="Times New Roman" w:cs="Times New Roman"/>
          <w:noProof/>
        </w:rPr>
        <mc:AlternateContent>
          <mc:Choice Requires="wps">
            <w:drawing>
              <wp:anchor distT="4294967295" distB="4294967295" distL="114300" distR="114300" simplePos="0" relativeHeight="251697152" behindDoc="0" locked="0" layoutInCell="1" allowOverlap="1" wp14:anchorId="6A835333" wp14:editId="11EC6C73">
                <wp:simplePos x="0" y="0"/>
                <wp:positionH relativeFrom="column">
                  <wp:posOffset>3200400</wp:posOffset>
                </wp:positionH>
                <wp:positionV relativeFrom="paragraph">
                  <wp:posOffset>1905</wp:posOffset>
                </wp:positionV>
                <wp:extent cx="342900" cy="0"/>
                <wp:effectExtent l="0" t="76200" r="38100" b="101600"/>
                <wp:wrapNone/>
                <wp:docPr id="320" name="Straight Arrow Connector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2900" cy="0"/>
                        </a:xfrm>
                        <a:prstGeom prst="straightConnector1">
                          <a:avLst/>
                        </a:prstGeom>
                        <a:noFill/>
                        <a:ln w="9525" cap="flat" cmpd="sng" algn="ctr">
                          <a:solidFill>
                            <a:sysClr val="windowText" lastClr="000000">
                              <a:shade val="95000"/>
                              <a:satMod val="105000"/>
                            </a:sysClr>
                          </a:solidFill>
                          <a:prstDash val="solid"/>
                          <a:headEnd type="non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2E2A6C44" id="Straight Arrow Connector 320" o:spid="_x0000_s1026" type="#_x0000_t32" style="position:absolute;margin-left:252pt;margin-top:.15pt;width:27pt;height:0;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UOFQIAADQEAAAOAAAAZHJzL2Uyb0RvYy54bWysU9uO0zAQfUfiHyy/07RdimjUdIValpcF&#10;KnX5gFnbSSx8k8c07d8zdtruBfGCyEM0nsvxOTPj1e3RGnZQEbV3DZ9NppwpJ7zUrmv4j4e7dx85&#10;wwROgvFONfykkN+u375ZDaFWc997I1VkBOKwHkLD+5RCXVUoemUBJz4oR8HWRwuJjrGrZISB0K2p&#10;5tPph2rwUYbohUIk73YM8nXBb1sl0ve2RZWYaThxS+Ufy/8x/6v1CuouQui1ONOAf2BhQTu69Aq1&#10;hQTsV9R/QFktokffponwtvJtq4UqGkjNbPpKzb6HoIoWag6Ga5vw/8GKb4ddZFo2/GZO/XFgaUj7&#10;FEF3fWKfYvQD23jnqJE+spxDHRsC1lS4cbuYNYuj24d7L34ixaoXwXzAMKYd22hzOolmxzKB03UC&#10;6piYIOfN+/lySjzEJVRBfakLEdMX5S3LRsPxTPLKblYGAId7TJkH1JeCfKnzd9qYMm3j2NDw5WK+&#10;oHuAdq41kMi0gbqAruMMTEfLLFIsiOiNlrk64+AJNyayA9A+0RpKPzwQd84MYKIACSrfWNiDVGPq&#10;ckHucdkQ0lcvR/dsevET3RG6MH9xZZaxBezHkhIakXoF8rOTLJ0CDc3R++JZmVWS+ChSkK0iOYE2&#10;T5kpanCd+Us2MTEuS1Xl+Zy7+TTIbD16edrFy7RpNQvr8zPKu//8TPbzx77+DQAA//8DAFBLAwQU&#10;AAYACAAAACEAFaOZttwAAAAFAQAADwAAAGRycy9kb3ducmV2LnhtbEyPy07DMBBF90j8gzVI7KjD&#10;I1EJcSqgQmQDEi1CLN14iC3icRS7bcrXM13B8uiO7j1TLSbfix2O0QVScDnLQCC1wTjqFLyvny7m&#10;IGLSZHQfCBUcMMKiPj2pdGnCnt5wt0qd4BKKpVZgUxpKKWNr0es4CwMSZ19h9Doxjp00o95zue/l&#10;VZYV0mtHvGD1gI8W2+/V1itIy8+DLT7ah1v3un5+KdxP0zRLpc7Ppvs7EAmn9HcMR31Wh5qdNmFL&#10;JopeQZ7d8C9JwTUIjvN8zrg5oqwr+d++/gUAAP//AwBQSwECLQAUAAYACAAAACEAtoM4kv4AAADh&#10;AQAAEwAAAAAAAAAAAAAAAAAAAAAAW0NvbnRlbnRfVHlwZXNdLnhtbFBLAQItABQABgAIAAAAIQA4&#10;/SH/1gAAAJQBAAALAAAAAAAAAAAAAAAAAC8BAABfcmVscy8ucmVsc1BLAQItABQABgAIAAAAIQAB&#10;+9UOFQIAADQEAAAOAAAAAAAAAAAAAAAAAC4CAABkcnMvZTJvRG9jLnhtbFBLAQItABQABgAIAAAA&#10;IQAVo5m23AAAAAUBAAAPAAAAAAAAAAAAAAAAAG8EAABkcnMvZG93bnJldi54bWxQSwUGAAAAAAQA&#10;BADzAAAAeAUAAAAA&#10;">
                <v:stroke endarrow="block"/>
                <o:lock v:ext="edit" shapetype="f"/>
              </v:shape>
            </w:pict>
          </mc:Fallback>
        </mc:AlternateContent>
      </w:r>
      <w:r w:rsidR="0034400E" w:rsidRPr="004A7ED1">
        <w:rPr>
          <w:rFonts w:ascii="Times New Roman" w:hAnsi="Times New Roman" w:cs="Times New Roman"/>
          <w:noProof/>
        </w:rPr>
        <mc:AlternateContent>
          <mc:Choice Requires="wps">
            <w:drawing>
              <wp:anchor distT="0" distB="0" distL="114300" distR="114300" simplePos="0" relativeHeight="251751424" behindDoc="0" locked="0" layoutInCell="1" allowOverlap="1" wp14:anchorId="557D2052" wp14:editId="35E22F4B">
                <wp:simplePos x="0" y="0"/>
                <wp:positionH relativeFrom="column">
                  <wp:posOffset>1600200</wp:posOffset>
                </wp:positionH>
                <wp:positionV relativeFrom="paragraph">
                  <wp:posOffset>573405</wp:posOffset>
                </wp:positionV>
                <wp:extent cx="1714500" cy="800100"/>
                <wp:effectExtent l="0" t="0" r="38100" b="381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solidFill>
                          <a:srgbClr val="F79646">
                            <a:lumMod val="20000"/>
                            <a:lumOff val="80000"/>
                          </a:srgbClr>
                        </a:solidFill>
                        <a:ln w="9525">
                          <a:solidFill>
                            <a:srgbClr val="000000"/>
                          </a:solidFill>
                          <a:miter lim="800000"/>
                          <a:headEnd/>
                          <a:tailEnd/>
                        </a:ln>
                      </wps:spPr>
                      <wps:txbx>
                        <w:txbxContent>
                          <w:p w14:paraId="42178C78" w14:textId="3FC85A2E" w:rsidR="00D26018" w:rsidRPr="00E6250C" w:rsidRDefault="00D26018" w:rsidP="0034400E">
                            <w:pPr>
                              <w:spacing w:after="100" w:afterAutospacing="1" w:line="240" w:lineRule="auto"/>
                              <w:ind w:right="-122"/>
                              <w:rPr>
                                <w:rFonts w:eastAsia="Times New Roman"/>
                                <w:sz w:val="17"/>
                                <w:szCs w:val="17"/>
                              </w:rPr>
                            </w:pPr>
                            <w:r w:rsidRPr="00EE3914">
                              <w:rPr>
                                <w:b/>
                                <w:sz w:val="17"/>
                                <w:szCs w:val="17"/>
                              </w:rPr>
                              <w:t>Output 3.1.</w:t>
                            </w:r>
                            <w:r>
                              <w:rPr>
                                <w:b/>
                                <w:sz w:val="17"/>
                                <w:szCs w:val="17"/>
                              </w:rPr>
                              <w:t>3</w:t>
                            </w:r>
                            <w:r>
                              <w:rPr>
                                <w:sz w:val="17"/>
                                <w:szCs w:val="17"/>
                              </w:rPr>
                              <w:t>:</w:t>
                            </w:r>
                            <w:r>
                              <w:rPr>
                                <w:sz w:val="17"/>
                                <w:szCs w:val="17"/>
                                <w:lang w:val="en-GB"/>
                              </w:rPr>
                              <w:t xml:space="preserve"> </w:t>
                            </w:r>
                            <w:r w:rsidRPr="0034400E">
                              <w:rPr>
                                <w:sz w:val="17"/>
                                <w:szCs w:val="17"/>
                                <w:lang w:val="en-GB"/>
                              </w:rPr>
                              <w:t>National public</w:t>
                            </w:r>
                            <w:r w:rsidRPr="0034400E">
                              <w:rPr>
                                <w:i/>
                                <w:sz w:val="17"/>
                                <w:szCs w:val="17"/>
                                <w:lang w:val="en-GB"/>
                              </w:rPr>
                              <w:t xml:space="preserve"> </w:t>
                            </w:r>
                            <w:r w:rsidRPr="0034400E">
                              <w:rPr>
                                <w:sz w:val="17"/>
                                <w:szCs w:val="17"/>
                                <w:lang w:val="en-GB"/>
                              </w:rPr>
                              <w:t>awareness and education programme on Land degradation Processes and Vulnerability Implemented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D2052" id="Text Box 1" o:spid="_x0000_s1095" type="#_x0000_t202" style="position:absolute;margin-left:126pt;margin-top:45.15pt;width:135pt;height:6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NWQQIAAIUEAAAOAAAAZHJzL2Uyb0RvYy54bWysVNuO2yAQfa/Uf0C8N3aiXDZWnNU221SV&#10;thdptx9AMI5RgaFAYm+/vgNks1b7VvXFgpnhcOYcxpvbQStyFs5LMDWdTkpKhOHQSHOs6fen/bsb&#10;SnxgpmEKjKjps/D0dvv2zaa3lZhBB6oRjiCI8VVva9qFYKui8LwTmvkJWGEw2YLTLODWHYvGsR7R&#10;tSpmZbksenCNdcCF9xi9z0m6TfhtK3j42rZeBKJqitxC+rr0PcRvsd2w6uiY7SS/0GD/wEIzafDS&#10;K9Q9C4ycnPwLSkvuwEMbJhx0AW0ruUg9YDfT8o9uHjtmReoFxfH2KpP/f7D8y/mbI7JB7ygxTKNF&#10;T2II5D0MZBrV6a2vsOjRYlkYMBwrY6fePgD/4YmBXcfMUdw5B30nWIPs0slidDTj+Ahy6D9Dg9ew&#10;U4AENLROR0AUgyA6uvR8dSZS4fHK1XS+KDHFMXdTolTJuoJVL6et8+GjAE3ioqYOnU/o7PzgA/aB&#10;pS8liT0o2eylUmnjjoedcuTM8JXsV+vlfJnOqpNGrjmMjy3fySoM46PKYeRypeIzTLrLj/GVIX1N&#10;14vZIis3zl0OZbQI9go3LtMy4JwoqVP7lyJWRb0/mCa94sCkymvsVRmkEQ2Immf1w3AYktOLq7EH&#10;aJ7REgd5LnCOcdGB+0VJjzNRU//zxJygRH0yaOt6Op/HIUqb+WI1w40bZw7jDDMcoWoaKMnLXUiD&#10;FxU3cIf2tzI5E2lmJhfO+NaTiJe5jMM03qeq17/H9jcAAAD//wMAUEsDBBQABgAIAAAAIQDFI6q+&#10;3gAAAAoBAAAPAAAAZHJzL2Rvd25yZXYueG1sTI/BTsMwEETvSPyDtUjcqNNUrdw0TgUVHBCnFrhv&#10;bTeJiNdR7DaBr2d7guPOjGbflNvJd+LihtgG0jCfZSAcmWBbqjV8vL88KBAxIVnsAjkN3y7Ctrq9&#10;KbGwYaS9uxxSLbiEYoEampT6QspoGucxzkLviL1TGDwmPoda2gFHLvedzLNsJT22xB8a7N2ucebr&#10;cPYaXvdvav20M+rnEyczjlY9m6C0vr+bHjcgkpvSXxiu+IwOFTMdw5lsFJ2GfJnzlqRhnS1AcGCZ&#10;X4UjO/PVAmRVyv8Tql8AAAD//wMAUEsBAi0AFAAGAAgAAAAhALaDOJL+AAAA4QEAABMAAAAAAAAA&#10;AAAAAAAAAAAAAFtDb250ZW50X1R5cGVzXS54bWxQSwECLQAUAAYACAAAACEAOP0h/9YAAACUAQAA&#10;CwAAAAAAAAAAAAAAAAAvAQAAX3JlbHMvLnJlbHNQSwECLQAUAAYACAAAACEAaUxzVkECAACFBAAA&#10;DgAAAAAAAAAAAAAAAAAuAgAAZHJzL2Uyb0RvYy54bWxQSwECLQAUAAYACAAAACEAxSOqvt4AAAAK&#10;AQAADwAAAAAAAAAAAAAAAACbBAAAZHJzL2Rvd25yZXYueG1sUEsFBgAAAAAEAAQA8wAAAKYFAAAA&#10;AA==&#10;" fillcolor="#fdeada">
                <v:textbox>
                  <w:txbxContent>
                    <w:p w14:paraId="42178C78" w14:textId="3FC85A2E" w:rsidR="00D26018" w:rsidRPr="00E6250C" w:rsidRDefault="00D26018" w:rsidP="0034400E">
                      <w:pPr>
                        <w:spacing w:after="100" w:afterAutospacing="1" w:line="240" w:lineRule="auto"/>
                        <w:ind w:right="-122"/>
                        <w:rPr>
                          <w:rFonts w:eastAsia="Times New Roman"/>
                          <w:sz w:val="17"/>
                          <w:szCs w:val="17"/>
                        </w:rPr>
                      </w:pPr>
                      <w:r w:rsidRPr="00EE3914">
                        <w:rPr>
                          <w:b/>
                          <w:sz w:val="17"/>
                          <w:szCs w:val="17"/>
                        </w:rPr>
                        <w:t>Output 3.1.</w:t>
                      </w:r>
                      <w:r>
                        <w:rPr>
                          <w:b/>
                          <w:sz w:val="17"/>
                          <w:szCs w:val="17"/>
                        </w:rPr>
                        <w:t>3</w:t>
                      </w:r>
                      <w:r>
                        <w:rPr>
                          <w:sz w:val="17"/>
                          <w:szCs w:val="17"/>
                        </w:rPr>
                        <w:t>:</w:t>
                      </w:r>
                      <w:r>
                        <w:rPr>
                          <w:sz w:val="17"/>
                          <w:szCs w:val="17"/>
                          <w:lang w:val="en-GB"/>
                        </w:rPr>
                        <w:t xml:space="preserve"> </w:t>
                      </w:r>
                      <w:r w:rsidRPr="0034400E">
                        <w:rPr>
                          <w:sz w:val="17"/>
                          <w:szCs w:val="17"/>
                          <w:lang w:val="en-GB"/>
                        </w:rPr>
                        <w:t>National public</w:t>
                      </w:r>
                      <w:r w:rsidRPr="0034400E">
                        <w:rPr>
                          <w:i/>
                          <w:sz w:val="17"/>
                          <w:szCs w:val="17"/>
                          <w:lang w:val="en-GB"/>
                        </w:rPr>
                        <w:t xml:space="preserve"> </w:t>
                      </w:r>
                      <w:r w:rsidRPr="0034400E">
                        <w:rPr>
                          <w:sz w:val="17"/>
                          <w:szCs w:val="17"/>
                          <w:lang w:val="en-GB"/>
                        </w:rPr>
                        <w:t>awareness and education programme on Land degradation Processes and Vulnerability Implemented</w:t>
                      </w:r>
                    </w:p>
                  </w:txbxContent>
                </v:textbox>
              </v:shape>
            </w:pict>
          </mc:Fallback>
        </mc:AlternateContent>
      </w:r>
    </w:p>
    <w:p w14:paraId="022957EA" w14:textId="6A389FCF" w:rsidR="00363A19" w:rsidRPr="004A7ED1" w:rsidRDefault="00363A19" w:rsidP="00363A19">
      <w:pPr>
        <w:spacing w:after="0" w:line="240" w:lineRule="auto"/>
        <w:jc w:val="center"/>
        <w:rPr>
          <w:rFonts w:ascii="Times New Roman" w:eastAsia="SimSun" w:hAnsi="Times New Roman" w:cs="Times New Roman"/>
          <w:b/>
          <w:color w:val="000000"/>
          <w:sz w:val="28"/>
          <w:szCs w:val="28"/>
          <w:lang w:val="en-GB"/>
        </w:rPr>
      </w:pPr>
      <w:r w:rsidRPr="004A7ED1">
        <w:rPr>
          <w:rFonts w:ascii="Times New Roman" w:eastAsia="SimSun" w:hAnsi="Times New Roman" w:cs="Times New Roman"/>
          <w:b/>
          <w:color w:val="000000"/>
          <w:sz w:val="28"/>
          <w:szCs w:val="28"/>
          <w:lang w:val="en-GB"/>
        </w:rPr>
        <w:lastRenderedPageBreak/>
        <w:t>Annex P – Detailed Description of PPG Activities for preparation of project “Strengthening resilience of agricultural lands and forests in Dominica in t</w:t>
      </w:r>
      <w:r w:rsidR="00201483" w:rsidRPr="004A7ED1">
        <w:rPr>
          <w:rFonts w:ascii="Times New Roman" w:eastAsia="SimSun" w:hAnsi="Times New Roman" w:cs="Times New Roman"/>
          <w:b/>
          <w:color w:val="000000"/>
          <w:sz w:val="28"/>
          <w:szCs w:val="28"/>
          <w:lang w:val="en-GB"/>
        </w:rPr>
        <w:t>he aftermath of Hurricane Maria</w:t>
      </w:r>
    </w:p>
    <w:p w14:paraId="1EB0B4CD" w14:textId="77777777" w:rsidR="005C128B" w:rsidRPr="004A7ED1" w:rsidRDefault="005C128B" w:rsidP="00363A19">
      <w:pPr>
        <w:spacing w:after="0" w:line="240" w:lineRule="auto"/>
        <w:jc w:val="both"/>
        <w:rPr>
          <w:rFonts w:ascii="Times New Roman" w:eastAsia="SimSun" w:hAnsi="Times New Roman" w:cs="Times New Roman"/>
          <w:b/>
          <w:color w:val="000000"/>
          <w:sz w:val="28"/>
          <w:szCs w:val="28"/>
          <w:lang w:val="en-GB"/>
        </w:rPr>
      </w:pPr>
    </w:p>
    <w:p w14:paraId="34D4579E" w14:textId="77777777" w:rsidR="00363A19" w:rsidRPr="004A7ED1" w:rsidRDefault="00363A19" w:rsidP="00363A19">
      <w:pPr>
        <w:spacing w:after="0" w:line="240" w:lineRule="auto"/>
        <w:jc w:val="both"/>
        <w:rPr>
          <w:rFonts w:ascii="Times New Roman" w:eastAsia="SimSun" w:hAnsi="Times New Roman" w:cs="Times New Roman"/>
          <w:b/>
          <w:color w:val="000000"/>
          <w:sz w:val="24"/>
          <w:szCs w:val="24"/>
          <w:u w:val="single"/>
          <w:lang w:val="en-GB"/>
        </w:rPr>
      </w:pPr>
      <w:r w:rsidRPr="004A7ED1">
        <w:rPr>
          <w:rFonts w:ascii="Times New Roman" w:eastAsia="SimSun" w:hAnsi="Times New Roman" w:cs="Times New Roman"/>
          <w:b/>
          <w:color w:val="000000"/>
          <w:sz w:val="24"/>
          <w:szCs w:val="24"/>
          <w:u w:val="single"/>
          <w:lang w:val="en-GB"/>
        </w:rPr>
        <w:t xml:space="preserve">1. Primary </w:t>
      </w:r>
      <w:r w:rsidRPr="004A7ED1">
        <w:rPr>
          <w:rFonts w:ascii="Times New Roman" w:eastAsia="Calibri" w:hAnsi="Times New Roman" w:cs="Times New Roman"/>
          <w:b/>
          <w:color w:val="000000"/>
          <w:sz w:val="24"/>
          <w:szCs w:val="24"/>
          <w:u w:val="single"/>
          <w:lang w:val="en-GB"/>
        </w:rPr>
        <w:t>Stakeholder meetings</w:t>
      </w:r>
    </w:p>
    <w:p w14:paraId="513210EB" w14:textId="77777777" w:rsidR="00363A19" w:rsidRPr="004A7ED1" w:rsidRDefault="00363A19" w:rsidP="00363A19">
      <w:pPr>
        <w:spacing w:after="0" w:line="240" w:lineRule="auto"/>
        <w:jc w:val="both"/>
        <w:rPr>
          <w:rFonts w:ascii="Times New Roman" w:eastAsia="SimSun" w:hAnsi="Times New Roman" w:cs="Times New Roman"/>
          <w:color w:val="000000"/>
          <w:lang w:val="en-GB"/>
        </w:rPr>
      </w:pPr>
    </w:p>
    <w:tbl>
      <w:tblPr>
        <w:tblW w:w="1034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1"/>
        <w:gridCol w:w="8618"/>
      </w:tblGrid>
      <w:tr w:rsidR="00363A19" w:rsidRPr="004A7ED1" w14:paraId="6EB0033A" w14:textId="77777777" w:rsidTr="00363A19">
        <w:trPr>
          <w:trHeight w:val="1189"/>
        </w:trPr>
        <w:tc>
          <w:tcPr>
            <w:tcW w:w="1731" w:type="dxa"/>
            <w:shd w:val="clear" w:color="auto" w:fill="auto"/>
          </w:tcPr>
          <w:p w14:paraId="08BFF1BC" w14:textId="77777777" w:rsidR="00363A19" w:rsidRPr="004A7ED1" w:rsidRDefault="00363A19" w:rsidP="00363A19">
            <w:pPr>
              <w:spacing w:after="0" w:line="240" w:lineRule="auto"/>
              <w:jc w:val="both"/>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 xml:space="preserve">Context </w:t>
            </w:r>
          </w:p>
        </w:tc>
        <w:tc>
          <w:tcPr>
            <w:tcW w:w="8618" w:type="dxa"/>
            <w:shd w:val="clear" w:color="auto" w:fill="auto"/>
          </w:tcPr>
          <w:p w14:paraId="46A979BC"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Calibri" w:hAnsi="Times New Roman" w:cs="Times New Roman"/>
                <w:color w:val="000000"/>
                <w:sz w:val="21"/>
                <w:szCs w:val="21"/>
                <w:lang w:val="en-GB"/>
              </w:rPr>
              <w:t xml:space="preserve">The Inception Mission for the implementation of the PPG entitled </w:t>
            </w:r>
            <w:r w:rsidRPr="004A7ED1">
              <w:rPr>
                <w:rFonts w:ascii="Times New Roman" w:eastAsia="SimSun" w:hAnsi="Times New Roman" w:cs="Times New Roman"/>
                <w:i/>
                <w:color w:val="000000"/>
                <w:sz w:val="21"/>
                <w:szCs w:val="21"/>
                <w:lang w:val="en-GB"/>
              </w:rPr>
              <w:t>Strengthening resilience of agricultural lands and forests in Dominica in the aftermath of Hurricane Maria</w:t>
            </w:r>
            <w:r w:rsidRPr="004A7ED1">
              <w:rPr>
                <w:rFonts w:ascii="Times New Roman" w:eastAsia="SimSun" w:hAnsi="Times New Roman" w:cs="Times New Roman"/>
                <w:color w:val="000000"/>
                <w:sz w:val="21"/>
                <w:szCs w:val="21"/>
                <w:lang w:val="en-GB"/>
              </w:rPr>
              <w:t xml:space="preserve">” took place from 15-21 April 2018. In preparation for the Inception Mission a PPG Work Calendar (attached) was prepared by the Executing Agency for the PPG which provided context for the Mission. The Mission Team comprised of the Coordinator of the PISLM and two Consultants, Mr. Nigel Grimes and </w:t>
            </w:r>
            <w:proofErr w:type="spellStart"/>
            <w:r w:rsidRPr="004A7ED1">
              <w:rPr>
                <w:rFonts w:ascii="Times New Roman" w:eastAsia="SimSun" w:hAnsi="Times New Roman" w:cs="Times New Roman"/>
                <w:color w:val="000000"/>
                <w:sz w:val="21"/>
                <w:szCs w:val="21"/>
                <w:lang w:val="en-GB"/>
              </w:rPr>
              <w:t>Dr.</w:t>
            </w:r>
            <w:proofErr w:type="spellEnd"/>
            <w:r w:rsidRPr="004A7ED1">
              <w:rPr>
                <w:rFonts w:ascii="Times New Roman" w:eastAsia="SimSun" w:hAnsi="Times New Roman" w:cs="Times New Roman"/>
                <w:color w:val="000000"/>
                <w:sz w:val="21"/>
                <w:szCs w:val="21"/>
                <w:lang w:val="en-GB"/>
              </w:rPr>
              <w:t xml:space="preserve"> Mark D. Griffith. </w:t>
            </w:r>
          </w:p>
        </w:tc>
      </w:tr>
      <w:tr w:rsidR="00363A19" w:rsidRPr="004A7ED1" w14:paraId="01E11101" w14:textId="77777777" w:rsidTr="00363A19">
        <w:trPr>
          <w:trHeight w:val="255"/>
        </w:trPr>
        <w:tc>
          <w:tcPr>
            <w:tcW w:w="1731" w:type="dxa"/>
            <w:shd w:val="clear" w:color="auto" w:fill="FFFF00"/>
          </w:tcPr>
          <w:p w14:paraId="7178B16B" w14:textId="77777777" w:rsidR="00363A19" w:rsidRPr="004A7ED1" w:rsidRDefault="00363A19" w:rsidP="00363A19">
            <w:pPr>
              <w:spacing w:after="0" w:line="240" w:lineRule="auto"/>
              <w:jc w:val="both"/>
              <w:rPr>
                <w:rFonts w:ascii="Times New Roman" w:eastAsia="SimSun" w:hAnsi="Times New Roman" w:cs="Times New Roman"/>
                <w:b/>
                <w:color w:val="000000"/>
                <w:sz w:val="21"/>
                <w:szCs w:val="21"/>
                <w:lang w:val="en-GB"/>
              </w:rPr>
            </w:pPr>
          </w:p>
        </w:tc>
        <w:tc>
          <w:tcPr>
            <w:tcW w:w="8618" w:type="dxa"/>
            <w:shd w:val="clear" w:color="auto" w:fill="FFFF00"/>
          </w:tcPr>
          <w:p w14:paraId="3E3B3EB2" w14:textId="77777777" w:rsidR="00363A19" w:rsidRPr="004A7ED1" w:rsidRDefault="00363A19" w:rsidP="00363A19">
            <w:pPr>
              <w:spacing w:after="0" w:line="240" w:lineRule="auto"/>
              <w:jc w:val="center"/>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INCEPTION MISSION</w:t>
            </w:r>
          </w:p>
        </w:tc>
      </w:tr>
      <w:tr w:rsidR="00363A19" w:rsidRPr="004A7ED1" w14:paraId="3B7A7C14" w14:textId="77777777" w:rsidTr="00363A19">
        <w:trPr>
          <w:trHeight w:val="7529"/>
        </w:trPr>
        <w:tc>
          <w:tcPr>
            <w:tcW w:w="1731" w:type="dxa"/>
            <w:shd w:val="clear" w:color="auto" w:fill="auto"/>
          </w:tcPr>
          <w:p w14:paraId="3255FAC7" w14:textId="77777777" w:rsidR="00363A19" w:rsidRPr="004A7ED1" w:rsidRDefault="00363A19" w:rsidP="00363A19">
            <w:pPr>
              <w:spacing w:after="0" w:line="240" w:lineRule="auto"/>
              <w:jc w:val="both"/>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National Inception Consultation</w:t>
            </w:r>
          </w:p>
        </w:tc>
        <w:tc>
          <w:tcPr>
            <w:tcW w:w="8618" w:type="dxa"/>
            <w:shd w:val="clear" w:color="auto" w:fill="auto"/>
          </w:tcPr>
          <w:p w14:paraId="27826C9A" w14:textId="77777777" w:rsidR="00363A19" w:rsidRPr="004A7ED1" w:rsidRDefault="00363A19" w:rsidP="00363A19">
            <w:pPr>
              <w:spacing w:after="0" w:line="240" w:lineRule="auto"/>
              <w:jc w:val="both"/>
              <w:rPr>
                <w:rFonts w:ascii="Times New Roman" w:eastAsia="Calibri" w:hAnsi="Times New Roman" w:cs="Times New Roman"/>
                <w:color w:val="000000"/>
                <w:sz w:val="21"/>
                <w:szCs w:val="21"/>
                <w:lang w:val="en-GB"/>
              </w:rPr>
            </w:pPr>
            <w:r w:rsidRPr="004A7ED1">
              <w:rPr>
                <w:rFonts w:ascii="Times New Roman" w:eastAsia="Calibri" w:hAnsi="Times New Roman" w:cs="Times New Roman"/>
                <w:color w:val="000000"/>
                <w:sz w:val="21"/>
                <w:szCs w:val="21"/>
                <w:lang w:val="en-GB"/>
              </w:rPr>
              <w:t>The PPG National Inception Consultation for the UNEP/PISLM/Dominica project entitled “</w:t>
            </w:r>
            <w:r w:rsidRPr="004A7ED1">
              <w:rPr>
                <w:rFonts w:ascii="Times New Roman" w:eastAsia="SimSun" w:hAnsi="Times New Roman" w:cs="Times New Roman"/>
                <w:i/>
                <w:color w:val="000000"/>
                <w:sz w:val="21"/>
                <w:szCs w:val="21"/>
                <w:lang w:val="en-GB"/>
              </w:rPr>
              <w:t>Strengthening resilience of agricultural lands and forests in Dominica in the aftermath of Hurricane Maria</w:t>
            </w:r>
            <w:r w:rsidRPr="004A7ED1">
              <w:rPr>
                <w:rFonts w:ascii="Times New Roman" w:eastAsia="SimSun" w:hAnsi="Times New Roman" w:cs="Times New Roman"/>
                <w:color w:val="000000"/>
                <w:sz w:val="21"/>
                <w:szCs w:val="21"/>
                <w:lang w:val="en-GB"/>
              </w:rPr>
              <w:t xml:space="preserve">” on was convened on 20 April 2018 at the Garraway Hotel, Roseau, Dominica. The National Consultation was convened after </w:t>
            </w: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intense consultations with a wide cross section of stakeholders. The meeting was convened by the PISLM, the Executing Agency for the project in collaboration with the </w:t>
            </w:r>
            <w:r w:rsidRPr="004A7ED1">
              <w:rPr>
                <w:rFonts w:ascii="Times New Roman" w:eastAsia="Calibri" w:hAnsi="Times New Roman" w:cs="Times New Roman"/>
                <w:color w:val="000000"/>
                <w:sz w:val="21"/>
                <w:szCs w:val="21"/>
                <w:lang w:val="en-GB"/>
              </w:rPr>
              <w:t>Government of Dominica and the United Nations Environment Programme (UN Environment). The agenda for the National Consultation was as follows:</w:t>
            </w:r>
          </w:p>
          <w:p w14:paraId="518D254A" w14:textId="77777777" w:rsidR="00363A19" w:rsidRPr="004A7ED1" w:rsidRDefault="00363A19" w:rsidP="00363A19">
            <w:pPr>
              <w:spacing w:after="0" w:line="240" w:lineRule="auto"/>
              <w:jc w:val="both"/>
              <w:rPr>
                <w:rFonts w:ascii="Times New Roman" w:eastAsia="Calibri" w:hAnsi="Times New Roman" w:cs="Times New Roman"/>
                <w:color w:val="000000"/>
                <w:sz w:val="21"/>
                <w:szCs w:val="21"/>
                <w:lang w:val="en-GB"/>
              </w:rPr>
            </w:pPr>
          </w:p>
          <w:tbl>
            <w:tblPr>
              <w:tblStyle w:val="TableGrid1"/>
              <w:tblW w:w="0" w:type="auto"/>
              <w:tblLook w:val="04A0" w:firstRow="1" w:lastRow="0" w:firstColumn="1" w:lastColumn="0" w:noHBand="0" w:noVBand="1"/>
            </w:tblPr>
            <w:tblGrid>
              <w:gridCol w:w="1487"/>
              <w:gridCol w:w="4066"/>
              <w:gridCol w:w="2839"/>
            </w:tblGrid>
            <w:tr w:rsidR="00363A19" w:rsidRPr="004A7ED1" w14:paraId="6850D0A7" w14:textId="77777777" w:rsidTr="00363A19">
              <w:tc>
                <w:tcPr>
                  <w:tcW w:w="1638" w:type="dxa"/>
                  <w:shd w:val="clear" w:color="auto" w:fill="D9D9D9" w:themeFill="background1" w:themeFillShade="D9"/>
                </w:tcPr>
                <w:p w14:paraId="2EDC5D74" w14:textId="77777777" w:rsidR="00363A19" w:rsidRPr="004A7ED1" w:rsidRDefault="00363A19" w:rsidP="00363A19">
                  <w:pPr>
                    <w:ind w:right="220"/>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Time</w:t>
                  </w:r>
                </w:p>
              </w:tc>
              <w:tc>
                <w:tcPr>
                  <w:tcW w:w="4746" w:type="dxa"/>
                  <w:shd w:val="clear" w:color="auto" w:fill="D9D9D9" w:themeFill="background1" w:themeFillShade="D9"/>
                </w:tcPr>
                <w:p w14:paraId="56F9EF40" w14:textId="77777777" w:rsidR="00363A19" w:rsidRPr="004A7ED1" w:rsidRDefault="00363A19" w:rsidP="00363A19">
                  <w:pPr>
                    <w:ind w:right="220"/>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Session</w:t>
                  </w:r>
                </w:p>
              </w:tc>
              <w:tc>
                <w:tcPr>
                  <w:tcW w:w="3192" w:type="dxa"/>
                  <w:shd w:val="clear" w:color="auto" w:fill="D9D9D9" w:themeFill="background1" w:themeFillShade="D9"/>
                </w:tcPr>
                <w:p w14:paraId="4D5C485C" w14:textId="77777777" w:rsidR="00363A19" w:rsidRPr="004A7ED1" w:rsidRDefault="00363A19" w:rsidP="00363A19">
                  <w:pPr>
                    <w:ind w:right="220"/>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Presenter</w:t>
                  </w:r>
                </w:p>
              </w:tc>
            </w:tr>
            <w:tr w:rsidR="00363A19" w:rsidRPr="0095730C" w14:paraId="7B31A7D5" w14:textId="77777777" w:rsidTr="00363A19">
              <w:tc>
                <w:tcPr>
                  <w:tcW w:w="1638" w:type="dxa"/>
                </w:tcPr>
                <w:p w14:paraId="7F6191B2"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9:00 – 9:10</w:t>
                  </w:r>
                </w:p>
              </w:tc>
              <w:tc>
                <w:tcPr>
                  <w:tcW w:w="4746" w:type="dxa"/>
                </w:tcPr>
                <w:p w14:paraId="5D1F639B"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Welcome Remarks</w:t>
                  </w:r>
                </w:p>
              </w:tc>
              <w:tc>
                <w:tcPr>
                  <w:tcW w:w="3192" w:type="dxa"/>
                </w:tcPr>
                <w:p w14:paraId="183D1A96" w14:textId="77777777" w:rsidR="00363A19" w:rsidRPr="00A73978" w:rsidRDefault="00363A19" w:rsidP="00363A19">
                  <w:pPr>
                    <w:ind w:right="220"/>
                    <w:rPr>
                      <w:rFonts w:ascii="Times New Roman" w:eastAsia="SimSun" w:hAnsi="Times New Roman" w:cs="Times New Roman"/>
                      <w:color w:val="000000"/>
                      <w:sz w:val="21"/>
                      <w:szCs w:val="21"/>
                      <w:lang w:val="es-ES"/>
                    </w:rPr>
                  </w:pPr>
                  <w:proofErr w:type="spellStart"/>
                  <w:r w:rsidRPr="00A73978">
                    <w:rPr>
                      <w:rFonts w:ascii="Times New Roman" w:eastAsia="SimSun" w:hAnsi="Times New Roman" w:cs="Times New Roman"/>
                      <w:color w:val="000000"/>
                      <w:sz w:val="21"/>
                      <w:szCs w:val="21"/>
                      <w:lang w:val="es-ES"/>
                    </w:rPr>
                    <w:t>Amb</w:t>
                  </w:r>
                  <w:proofErr w:type="spellEnd"/>
                  <w:r w:rsidRPr="00A73978">
                    <w:rPr>
                      <w:rFonts w:ascii="Times New Roman" w:eastAsia="SimSun" w:hAnsi="Times New Roman" w:cs="Times New Roman"/>
                      <w:color w:val="000000"/>
                      <w:sz w:val="21"/>
                      <w:szCs w:val="21"/>
                      <w:lang w:val="es-ES"/>
                    </w:rPr>
                    <w:t xml:space="preserve">. Lloyd Pascal, </w:t>
                  </w:r>
                  <w:proofErr w:type="gramStart"/>
                  <w:r w:rsidRPr="00A73978">
                    <w:rPr>
                      <w:rFonts w:ascii="Times New Roman" w:eastAsia="SimSun" w:hAnsi="Times New Roman" w:cs="Times New Roman"/>
                      <w:color w:val="000000"/>
                      <w:sz w:val="21"/>
                      <w:szCs w:val="21"/>
                      <w:lang w:val="es-ES"/>
                    </w:rPr>
                    <w:t>Director</w:t>
                  </w:r>
                  <w:proofErr w:type="gramEnd"/>
                  <w:r w:rsidRPr="00A73978">
                    <w:rPr>
                      <w:rFonts w:ascii="Times New Roman" w:eastAsia="SimSun" w:hAnsi="Times New Roman" w:cs="Times New Roman"/>
                      <w:color w:val="000000"/>
                      <w:sz w:val="21"/>
                      <w:szCs w:val="21"/>
                      <w:lang w:val="es-ES"/>
                    </w:rPr>
                    <w:t>, ECU</w:t>
                  </w:r>
                </w:p>
              </w:tc>
            </w:tr>
            <w:tr w:rsidR="00363A19" w:rsidRPr="004A7ED1" w14:paraId="0C736FCE" w14:textId="77777777" w:rsidTr="00363A19">
              <w:tc>
                <w:tcPr>
                  <w:tcW w:w="1638" w:type="dxa"/>
                </w:tcPr>
                <w:p w14:paraId="3B009130"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9:10 – 9:25</w:t>
                  </w:r>
                </w:p>
              </w:tc>
              <w:tc>
                <w:tcPr>
                  <w:tcW w:w="4746" w:type="dxa"/>
                </w:tcPr>
                <w:p w14:paraId="1FCEAD30"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Introductory Remarks</w:t>
                  </w:r>
                </w:p>
              </w:tc>
              <w:tc>
                <w:tcPr>
                  <w:tcW w:w="3192" w:type="dxa"/>
                </w:tcPr>
                <w:p w14:paraId="56D6E09B"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 Coordinator, PISLM</w:t>
                  </w:r>
                </w:p>
              </w:tc>
            </w:tr>
            <w:tr w:rsidR="00363A19" w:rsidRPr="004A7ED1" w14:paraId="65A0A051" w14:textId="77777777" w:rsidTr="00363A19">
              <w:tc>
                <w:tcPr>
                  <w:tcW w:w="1638" w:type="dxa"/>
                </w:tcPr>
                <w:p w14:paraId="4394EEFA"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9:25 – 9:45</w:t>
                  </w:r>
                </w:p>
              </w:tc>
              <w:tc>
                <w:tcPr>
                  <w:tcW w:w="4746" w:type="dxa"/>
                </w:tcPr>
                <w:p w14:paraId="43A0CF0D"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Overview of PPG Phase; Role of UNEP</w:t>
                  </w:r>
                </w:p>
              </w:tc>
              <w:tc>
                <w:tcPr>
                  <w:tcW w:w="3192" w:type="dxa"/>
                </w:tcPr>
                <w:p w14:paraId="0B340496"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Brad Auer, Regional Coordinator, UNEP</w:t>
                  </w:r>
                </w:p>
              </w:tc>
            </w:tr>
            <w:tr w:rsidR="00363A19" w:rsidRPr="004A7ED1" w14:paraId="0958C2DA" w14:textId="77777777" w:rsidTr="00363A19">
              <w:tc>
                <w:tcPr>
                  <w:tcW w:w="1638" w:type="dxa"/>
                </w:tcPr>
                <w:p w14:paraId="5E333B9C"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9:45 – 10:30</w:t>
                  </w:r>
                </w:p>
              </w:tc>
              <w:tc>
                <w:tcPr>
                  <w:tcW w:w="4746" w:type="dxa"/>
                </w:tcPr>
                <w:p w14:paraId="6E82B6FF" w14:textId="77777777" w:rsidR="00363A19" w:rsidRPr="004A7ED1" w:rsidRDefault="00363A19" w:rsidP="00363A19">
                  <w:pPr>
                    <w:tabs>
                      <w:tab w:val="left" w:pos="6480"/>
                    </w:tabs>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Overview of Project</w:t>
                  </w:r>
                </w:p>
                <w:p w14:paraId="27B340FC" w14:textId="77777777" w:rsidR="00363A19" w:rsidRPr="004A7ED1" w:rsidRDefault="00363A19" w:rsidP="00363A19">
                  <w:pPr>
                    <w:tabs>
                      <w:tab w:val="left" w:pos="6480"/>
                    </w:tabs>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 - Importance of Project </w:t>
                  </w:r>
                </w:p>
                <w:p w14:paraId="22D0D033" w14:textId="77777777" w:rsidR="00363A19" w:rsidRPr="004A7ED1" w:rsidRDefault="00363A19" w:rsidP="00363A19">
                  <w:pPr>
                    <w:tabs>
                      <w:tab w:val="left" w:pos="6480"/>
                    </w:tabs>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Overview of Project Components</w:t>
                  </w:r>
                </w:p>
              </w:tc>
              <w:tc>
                <w:tcPr>
                  <w:tcW w:w="3192" w:type="dxa"/>
                </w:tcPr>
                <w:p w14:paraId="3FD00766" w14:textId="77777777" w:rsidR="00363A19" w:rsidRPr="004A7ED1" w:rsidRDefault="00363A19" w:rsidP="00363A19">
                  <w:pPr>
                    <w:ind w:right="220"/>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Dr.</w:t>
                  </w:r>
                  <w:proofErr w:type="spellEnd"/>
                  <w:r w:rsidRPr="004A7ED1">
                    <w:rPr>
                      <w:rFonts w:ascii="Times New Roman" w:eastAsia="SimSun" w:hAnsi="Times New Roman" w:cs="Times New Roman"/>
                      <w:color w:val="000000"/>
                      <w:sz w:val="21"/>
                      <w:szCs w:val="21"/>
                      <w:lang w:val="en-GB"/>
                    </w:rPr>
                    <w:t xml:space="preserve"> Mark Griffith, PD Expert</w:t>
                  </w:r>
                </w:p>
                <w:p w14:paraId="2AB8A9D9" w14:textId="77777777" w:rsidR="00363A19" w:rsidRPr="004A7ED1" w:rsidRDefault="00363A19" w:rsidP="00363A19">
                  <w:pPr>
                    <w:ind w:right="22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Sustainable Agriculture Expert</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8"/>
              <w:gridCol w:w="4141"/>
              <w:gridCol w:w="2783"/>
            </w:tblGrid>
            <w:tr w:rsidR="00363A19" w:rsidRPr="004A7ED1" w14:paraId="1B1D0110" w14:textId="77777777" w:rsidTr="00363A19">
              <w:tc>
                <w:tcPr>
                  <w:tcW w:w="1638" w:type="dxa"/>
                </w:tcPr>
                <w:p w14:paraId="2D37D095"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10:30 – 10:50</w:t>
                  </w:r>
                </w:p>
              </w:tc>
              <w:tc>
                <w:tcPr>
                  <w:tcW w:w="4746" w:type="dxa"/>
                </w:tcPr>
                <w:p w14:paraId="51499E1F"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Question and Answer session</w:t>
                  </w:r>
                </w:p>
              </w:tc>
              <w:tc>
                <w:tcPr>
                  <w:tcW w:w="3192" w:type="dxa"/>
                </w:tcPr>
                <w:p w14:paraId="1043FBBB"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02C513D3" w14:textId="77777777" w:rsidTr="00363A19">
              <w:tc>
                <w:tcPr>
                  <w:tcW w:w="1638" w:type="dxa"/>
                  <w:shd w:val="clear" w:color="auto" w:fill="D5DCE4" w:themeFill="text2" w:themeFillTint="33"/>
                </w:tcPr>
                <w:p w14:paraId="42BE8B45"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10:50 – 11:10</w:t>
                  </w:r>
                </w:p>
              </w:tc>
              <w:tc>
                <w:tcPr>
                  <w:tcW w:w="4746" w:type="dxa"/>
                  <w:shd w:val="clear" w:color="auto" w:fill="D5DCE4" w:themeFill="text2" w:themeFillTint="33"/>
                </w:tcPr>
                <w:p w14:paraId="22F1A25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Tea/coffee break</w:t>
                  </w:r>
                </w:p>
              </w:tc>
              <w:tc>
                <w:tcPr>
                  <w:tcW w:w="3192" w:type="dxa"/>
                  <w:shd w:val="clear" w:color="auto" w:fill="D5DCE4" w:themeFill="text2" w:themeFillTint="33"/>
                </w:tcPr>
                <w:p w14:paraId="2AEDE05D"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35A8523E" w14:textId="77777777" w:rsidTr="00363A19">
              <w:tc>
                <w:tcPr>
                  <w:tcW w:w="1638" w:type="dxa"/>
                </w:tcPr>
                <w:p w14:paraId="5D96366E"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11:10 – 12:10</w:t>
                  </w:r>
                </w:p>
              </w:tc>
              <w:tc>
                <w:tcPr>
                  <w:tcW w:w="4746" w:type="dxa"/>
                </w:tcPr>
                <w:p w14:paraId="66B2FD51"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Breakout Groups to discuss Project Components 1 - 3</w:t>
                  </w:r>
                </w:p>
              </w:tc>
              <w:tc>
                <w:tcPr>
                  <w:tcW w:w="3192" w:type="dxa"/>
                </w:tcPr>
                <w:p w14:paraId="7BACF7B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041E475D" w14:textId="77777777" w:rsidTr="00363A19">
              <w:tc>
                <w:tcPr>
                  <w:tcW w:w="1638" w:type="dxa"/>
                </w:tcPr>
                <w:p w14:paraId="1567ECDE"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12:10 – 12:55</w:t>
                  </w:r>
                </w:p>
              </w:tc>
              <w:tc>
                <w:tcPr>
                  <w:tcW w:w="4746" w:type="dxa"/>
                </w:tcPr>
                <w:p w14:paraId="4EF6BA0B"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Reporting by Breakout Groups &amp; Discussion</w:t>
                  </w:r>
                </w:p>
              </w:tc>
              <w:tc>
                <w:tcPr>
                  <w:tcW w:w="3192" w:type="dxa"/>
                </w:tcPr>
                <w:p w14:paraId="6A4C1714"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644BEBA5" w14:textId="77777777" w:rsidTr="00363A19">
              <w:tc>
                <w:tcPr>
                  <w:tcW w:w="1638" w:type="dxa"/>
                </w:tcPr>
                <w:p w14:paraId="18A4803F"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12:55 – 1:15</w:t>
                  </w:r>
                </w:p>
              </w:tc>
              <w:tc>
                <w:tcPr>
                  <w:tcW w:w="4746" w:type="dxa"/>
                </w:tcPr>
                <w:p w14:paraId="79D8B2F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Project Management</w:t>
                  </w:r>
                </w:p>
              </w:tc>
              <w:tc>
                <w:tcPr>
                  <w:tcW w:w="3192" w:type="dxa"/>
                </w:tcPr>
                <w:p w14:paraId="0956DC3E"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w:t>
                  </w:r>
                </w:p>
              </w:tc>
            </w:tr>
            <w:tr w:rsidR="00363A19" w:rsidRPr="004A7ED1" w14:paraId="5F46DAD0" w14:textId="77777777" w:rsidTr="00363A19">
              <w:tc>
                <w:tcPr>
                  <w:tcW w:w="1638" w:type="dxa"/>
                </w:tcPr>
                <w:p w14:paraId="4F9C10D3"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1:15 – 2.00</w:t>
                  </w:r>
                </w:p>
              </w:tc>
              <w:tc>
                <w:tcPr>
                  <w:tcW w:w="4746" w:type="dxa"/>
                </w:tcPr>
                <w:p w14:paraId="313E607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Conclusion and Way Forward</w:t>
                  </w:r>
                </w:p>
              </w:tc>
              <w:tc>
                <w:tcPr>
                  <w:tcW w:w="3192" w:type="dxa"/>
                </w:tcPr>
                <w:p w14:paraId="4107B210"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Dr.</w:t>
                  </w:r>
                  <w:proofErr w:type="spellEnd"/>
                  <w:r w:rsidRPr="004A7ED1">
                    <w:rPr>
                      <w:rFonts w:ascii="Times New Roman" w:eastAsia="SimSun" w:hAnsi="Times New Roman" w:cs="Times New Roman"/>
                      <w:color w:val="000000"/>
                      <w:sz w:val="21"/>
                      <w:szCs w:val="21"/>
                      <w:lang w:val="en-GB"/>
                    </w:rPr>
                    <w:t xml:space="preserve"> Mark Griffith</w:t>
                  </w:r>
                </w:p>
              </w:tc>
            </w:tr>
            <w:tr w:rsidR="00363A19" w:rsidRPr="004A7ED1" w14:paraId="0134ADFB" w14:textId="77777777" w:rsidTr="00363A19">
              <w:tc>
                <w:tcPr>
                  <w:tcW w:w="1638" w:type="dxa"/>
                </w:tcPr>
                <w:p w14:paraId="3C4556F2"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2.00</w:t>
                  </w:r>
                </w:p>
              </w:tc>
              <w:tc>
                <w:tcPr>
                  <w:tcW w:w="4746" w:type="dxa"/>
                </w:tcPr>
                <w:p w14:paraId="4B2565A5"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Lunch</w:t>
                  </w:r>
                </w:p>
              </w:tc>
              <w:tc>
                <w:tcPr>
                  <w:tcW w:w="3192" w:type="dxa"/>
                </w:tcPr>
                <w:p w14:paraId="74B93BB6"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5001FEE6" w14:textId="77777777" w:rsidTr="00363A19">
              <w:tc>
                <w:tcPr>
                  <w:tcW w:w="1638" w:type="dxa"/>
                </w:tcPr>
                <w:p w14:paraId="5D032935"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3.00</w:t>
                  </w:r>
                </w:p>
              </w:tc>
              <w:tc>
                <w:tcPr>
                  <w:tcW w:w="4746" w:type="dxa"/>
                </w:tcPr>
                <w:p w14:paraId="5D50CAD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Debriefing Meeting with Hon </w:t>
                  </w:r>
                  <w:r w:rsidRPr="004A7ED1">
                    <w:rPr>
                      <w:rFonts w:ascii="Times New Roman" w:eastAsia="SimSun" w:hAnsi="Times New Roman" w:cs="Times New Roman"/>
                      <w:color w:val="333333"/>
                      <w:sz w:val="21"/>
                      <w:szCs w:val="21"/>
                      <w:lang w:val="en-GB"/>
                    </w:rPr>
                    <w:t>Joseph Isaac, Minister of the Environment, Climate Resilience, Disaster Management and Urban Renewal</w:t>
                  </w:r>
                  <w:r w:rsidRPr="004A7ED1">
                    <w:rPr>
                      <w:rFonts w:ascii="Times New Roman" w:eastAsia="SimSun" w:hAnsi="Times New Roman" w:cs="Times New Roman"/>
                      <w:color w:val="000000"/>
                      <w:sz w:val="21"/>
                      <w:szCs w:val="21"/>
                      <w:lang w:val="en-GB"/>
                    </w:rPr>
                    <w:t xml:space="preserve"> </w:t>
                  </w:r>
                </w:p>
              </w:tc>
              <w:tc>
                <w:tcPr>
                  <w:tcW w:w="3192" w:type="dxa"/>
                </w:tcPr>
                <w:p w14:paraId="7F8297AF"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tc>
            </w:tr>
            <w:tr w:rsidR="00363A19" w:rsidRPr="004A7ED1" w14:paraId="609FBE5C" w14:textId="77777777" w:rsidTr="00363A19">
              <w:tc>
                <w:tcPr>
                  <w:tcW w:w="1638" w:type="dxa"/>
                </w:tcPr>
                <w:p w14:paraId="779C8DCD"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4.00</w:t>
                  </w:r>
                </w:p>
              </w:tc>
              <w:tc>
                <w:tcPr>
                  <w:tcW w:w="4746" w:type="dxa"/>
                </w:tcPr>
                <w:p w14:paraId="4BF8DFEB"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Planning and Policy Meeting Between the ECU, PISLM and UNEP (UN Environment)</w:t>
                  </w:r>
                </w:p>
              </w:tc>
              <w:tc>
                <w:tcPr>
                  <w:tcW w:w="3192" w:type="dxa"/>
                </w:tcPr>
                <w:p w14:paraId="25B30A52"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Closed Meeting</w:t>
                  </w:r>
                </w:p>
              </w:tc>
            </w:tr>
          </w:tbl>
          <w:p w14:paraId="779F75E3" w14:textId="77777777" w:rsidR="00363A19" w:rsidRPr="004A7ED1" w:rsidRDefault="00363A19" w:rsidP="00363A19">
            <w:pPr>
              <w:spacing w:after="0" w:line="240" w:lineRule="auto"/>
              <w:jc w:val="both"/>
              <w:rPr>
                <w:rFonts w:ascii="Times New Roman" w:eastAsia="Calibri" w:hAnsi="Times New Roman" w:cs="Times New Roman"/>
                <w:color w:val="000000"/>
                <w:sz w:val="21"/>
                <w:szCs w:val="21"/>
                <w:lang w:val="en-GB"/>
              </w:rPr>
            </w:pPr>
          </w:p>
        </w:tc>
      </w:tr>
      <w:tr w:rsidR="00363A19" w:rsidRPr="004A7ED1" w14:paraId="6C19AD00" w14:textId="77777777" w:rsidTr="00363A19">
        <w:tc>
          <w:tcPr>
            <w:tcW w:w="10349" w:type="dxa"/>
            <w:gridSpan w:val="2"/>
            <w:shd w:val="clear" w:color="auto" w:fill="D9D9D9"/>
          </w:tcPr>
          <w:p w14:paraId="64F6D36B" w14:textId="77777777" w:rsidR="00363A19" w:rsidRPr="004A7ED1" w:rsidRDefault="00363A19" w:rsidP="00363A19">
            <w:pPr>
              <w:spacing w:after="0" w:line="240" w:lineRule="auto"/>
              <w:jc w:val="center"/>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Inception Meeting for NGO and CBO Stakeholders</w:t>
            </w:r>
          </w:p>
        </w:tc>
      </w:tr>
      <w:tr w:rsidR="00363A19" w:rsidRPr="004A7ED1" w14:paraId="394783A3" w14:textId="77777777" w:rsidTr="00363A19">
        <w:tc>
          <w:tcPr>
            <w:tcW w:w="1731" w:type="dxa"/>
            <w:shd w:val="clear" w:color="auto" w:fill="auto"/>
          </w:tcPr>
          <w:p w14:paraId="300EBFE1"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Venue, Date, Time</w:t>
            </w:r>
          </w:p>
        </w:tc>
        <w:tc>
          <w:tcPr>
            <w:tcW w:w="8618" w:type="dxa"/>
            <w:shd w:val="clear" w:color="auto" w:fill="auto"/>
          </w:tcPr>
          <w:p w14:paraId="40E3DD5A" w14:textId="77777777" w:rsidR="00363A19" w:rsidRPr="004A7ED1" w:rsidRDefault="00363A19" w:rsidP="00B707DC">
            <w:pPr>
              <w:numPr>
                <w:ilvl w:val="0"/>
                <w:numId w:val="39"/>
              </w:numPr>
              <w:spacing w:after="0" w:line="240" w:lineRule="auto"/>
              <w:ind w:left="342" w:hanging="27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Garraway Hotel, Roseau, Dominica</w:t>
            </w:r>
          </w:p>
          <w:p w14:paraId="69889EF8" w14:textId="3FA9D84E" w:rsidR="00363A19" w:rsidRPr="004A7ED1" w:rsidRDefault="00363A19" w:rsidP="00B707DC">
            <w:pPr>
              <w:numPr>
                <w:ilvl w:val="0"/>
                <w:numId w:val="39"/>
              </w:numPr>
              <w:spacing w:after="0" w:line="240" w:lineRule="auto"/>
              <w:ind w:left="342" w:hanging="270"/>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20 April 2018</w:t>
            </w:r>
          </w:p>
        </w:tc>
      </w:tr>
      <w:tr w:rsidR="00363A19" w:rsidRPr="004A7ED1" w14:paraId="35DE8AC7" w14:textId="77777777" w:rsidTr="00363A19">
        <w:tc>
          <w:tcPr>
            <w:tcW w:w="1731" w:type="dxa"/>
            <w:shd w:val="clear" w:color="auto" w:fill="auto"/>
          </w:tcPr>
          <w:p w14:paraId="0791C69B"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Participants</w:t>
            </w:r>
          </w:p>
        </w:tc>
        <w:tc>
          <w:tcPr>
            <w:tcW w:w="8618" w:type="dxa"/>
            <w:shd w:val="clear" w:color="auto" w:fill="auto"/>
          </w:tcPr>
          <w:p w14:paraId="51FD46FD"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Kongit</w:t>
            </w:r>
            <w:proofErr w:type="spellEnd"/>
            <w:r w:rsidRPr="004A7ED1">
              <w:rPr>
                <w:rFonts w:ascii="Times New Roman" w:eastAsia="SimSun" w:hAnsi="Times New Roman" w:cs="Times New Roman"/>
                <w:color w:val="000000"/>
                <w:sz w:val="21"/>
                <w:szCs w:val="21"/>
                <w:lang w:val="en-GB"/>
              </w:rPr>
              <w:t xml:space="preserve"> Haile-Gabriel</w:t>
            </w:r>
            <w:r w:rsidRPr="004A7ED1">
              <w:rPr>
                <w:rFonts w:ascii="Times New Roman" w:eastAsia="SimSun" w:hAnsi="Times New Roman" w:cs="Times New Roman"/>
                <w:color w:val="000000"/>
                <w:sz w:val="21"/>
                <w:szCs w:val="21"/>
                <w:lang w:val="en-GB"/>
              </w:rPr>
              <w:tab/>
              <w:t>ECU</w:t>
            </w:r>
          </w:p>
          <w:p w14:paraId="7C993D6F"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Amb</w:t>
            </w:r>
            <w:proofErr w:type="spellEnd"/>
            <w:r w:rsidRPr="004A7ED1">
              <w:rPr>
                <w:rFonts w:ascii="Times New Roman" w:eastAsia="SimSun" w:hAnsi="Times New Roman" w:cs="Times New Roman"/>
                <w:color w:val="000000"/>
                <w:sz w:val="21"/>
                <w:szCs w:val="21"/>
                <w:lang w:val="en-GB"/>
              </w:rPr>
              <w:t>. Lloyd Pascal</w:t>
            </w:r>
            <w:r w:rsidRPr="004A7ED1">
              <w:rPr>
                <w:rFonts w:ascii="Times New Roman" w:eastAsia="SimSun" w:hAnsi="Times New Roman" w:cs="Times New Roman"/>
                <w:color w:val="000000"/>
                <w:sz w:val="21"/>
                <w:szCs w:val="21"/>
                <w:lang w:val="en-GB"/>
              </w:rPr>
              <w:tab/>
              <w:t>ECU</w:t>
            </w:r>
          </w:p>
          <w:p w14:paraId="1DD6D040"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w:t>
            </w:r>
            <w:r w:rsidRPr="004A7ED1">
              <w:rPr>
                <w:rFonts w:ascii="Times New Roman" w:eastAsia="SimSun" w:hAnsi="Times New Roman" w:cs="Times New Roman"/>
                <w:color w:val="000000"/>
                <w:sz w:val="21"/>
                <w:szCs w:val="21"/>
                <w:lang w:val="en-GB"/>
              </w:rPr>
              <w:tab/>
            </w:r>
            <w:r w:rsidRPr="004A7ED1">
              <w:rPr>
                <w:rFonts w:ascii="Times New Roman" w:eastAsia="SimSun" w:hAnsi="Times New Roman" w:cs="Times New Roman"/>
                <w:color w:val="000000"/>
                <w:sz w:val="21"/>
                <w:szCs w:val="21"/>
                <w:lang w:val="en-GB"/>
              </w:rPr>
              <w:tab/>
              <w:t>PISLM</w:t>
            </w:r>
          </w:p>
          <w:p w14:paraId="54FFE3B7"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Brad Auer</w:t>
            </w:r>
            <w:r w:rsidRPr="004A7ED1">
              <w:rPr>
                <w:rFonts w:ascii="Times New Roman" w:eastAsia="SimSun" w:hAnsi="Times New Roman" w:cs="Times New Roman"/>
                <w:color w:val="000000"/>
                <w:sz w:val="21"/>
                <w:szCs w:val="21"/>
                <w:lang w:val="en-GB"/>
              </w:rPr>
              <w:tab/>
            </w:r>
            <w:r w:rsidRPr="004A7ED1">
              <w:rPr>
                <w:rFonts w:ascii="Times New Roman" w:eastAsia="SimSun" w:hAnsi="Times New Roman" w:cs="Times New Roman"/>
                <w:color w:val="000000"/>
                <w:sz w:val="21"/>
                <w:szCs w:val="21"/>
                <w:lang w:val="en-GB"/>
              </w:rPr>
              <w:tab/>
              <w:t>Consultant</w:t>
            </w:r>
          </w:p>
          <w:p w14:paraId="77CFD3B8"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lastRenderedPageBreak/>
              <w:t xml:space="preserve">Dr Mark Griffith </w:t>
            </w:r>
            <w:r w:rsidRPr="004A7ED1">
              <w:rPr>
                <w:rFonts w:ascii="Times New Roman" w:eastAsia="SimSun" w:hAnsi="Times New Roman" w:cs="Times New Roman"/>
                <w:color w:val="000000"/>
                <w:sz w:val="21"/>
                <w:szCs w:val="21"/>
                <w:lang w:val="en-GB"/>
              </w:rPr>
              <w:tab/>
              <w:t>Consultant</w:t>
            </w:r>
          </w:p>
          <w:p w14:paraId="7AFA3DCA"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6D2169A3" w14:textId="77777777" w:rsidR="00363A19" w:rsidRPr="004A7ED1" w:rsidRDefault="00363A19" w:rsidP="00F879D2">
            <w:pPr>
              <w:spacing w:after="0" w:line="240" w:lineRule="auto"/>
              <w:jc w:val="both"/>
              <w:rPr>
                <w:rFonts w:ascii="Times New Roman" w:eastAsia="SimSun" w:hAnsi="Times New Roman" w:cs="Times New Roman"/>
                <w:color w:val="000000"/>
                <w:sz w:val="21"/>
                <w:szCs w:val="21"/>
                <w:lang w:val="en-GB"/>
              </w:rPr>
            </w:pPr>
          </w:p>
        </w:tc>
      </w:tr>
      <w:tr w:rsidR="00363A19" w:rsidRPr="004A7ED1" w14:paraId="4DC41A9C" w14:textId="77777777" w:rsidTr="00363A19">
        <w:tc>
          <w:tcPr>
            <w:tcW w:w="1731" w:type="dxa"/>
            <w:shd w:val="clear" w:color="auto" w:fill="auto"/>
          </w:tcPr>
          <w:p w14:paraId="357EB1CF"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lastRenderedPageBreak/>
              <w:t>Summary Overview and Conclusions of the National Inception Consultation</w:t>
            </w:r>
          </w:p>
        </w:tc>
        <w:tc>
          <w:tcPr>
            <w:tcW w:w="8618" w:type="dxa"/>
            <w:shd w:val="clear" w:color="auto" w:fill="auto"/>
          </w:tcPr>
          <w:p w14:paraId="587830E8" w14:textId="77777777" w:rsidR="00363A19" w:rsidRPr="004A7ED1" w:rsidRDefault="00363A19" w:rsidP="00363A19">
            <w:pPr>
              <w:tabs>
                <w:tab w:val="left" w:pos="432"/>
              </w:tabs>
              <w:spacing w:after="0" w:line="240" w:lineRule="auto"/>
              <w:jc w:val="both"/>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The Official Opening</w:t>
            </w:r>
          </w:p>
          <w:p w14:paraId="15F924E7" w14:textId="2A4AA3B8" w:rsidR="00363A19" w:rsidRPr="004A7ED1" w:rsidRDefault="00363A19" w:rsidP="00363A19">
            <w:pPr>
              <w:tabs>
                <w:tab w:val="left" w:pos="432"/>
              </w:tabs>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Official Opening of the Consultation was addressed by </w:t>
            </w:r>
            <w:proofErr w:type="spellStart"/>
            <w:r w:rsidRPr="004A7ED1">
              <w:rPr>
                <w:rFonts w:ascii="Times New Roman" w:eastAsia="SimSun" w:hAnsi="Times New Roman" w:cs="Times New Roman"/>
                <w:color w:val="000000"/>
                <w:sz w:val="21"/>
                <w:szCs w:val="21"/>
                <w:lang w:val="en-GB"/>
              </w:rPr>
              <w:t>Amb</w:t>
            </w:r>
            <w:proofErr w:type="spellEnd"/>
            <w:r w:rsidRPr="004A7ED1">
              <w:rPr>
                <w:rFonts w:ascii="Times New Roman" w:eastAsia="SimSun" w:hAnsi="Times New Roman" w:cs="Times New Roman"/>
                <w:color w:val="000000"/>
                <w:sz w:val="21"/>
                <w:szCs w:val="21"/>
                <w:lang w:val="en-GB"/>
              </w:rPr>
              <w:t xml:space="preserve">. Lloyd Pascal, Director of the ECU, Ministry of </w:t>
            </w:r>
            <w:r w:rsidRPr="004A7ED1">
              <w:rPr>
                <w:rFonts w:ascii="Times New Roman" w:eastAsia="SimSun" w:hAnsi="Times New Roman" w:cs="Times New Roman"/>
                <w:color w:val="333333"/>
                <w:sz w:val="21"/>
                <w:szCs w:val="21"/>
                <w:lang w:val="en-GB"/>
              </w:rPr>
              <w:t xml:space="preserve">Environment, Climate Resilience, Disaster Management and Urban Renewal, Mr. Calvin James, Executive Director of the PISLM </w:t>
            </w:r>
            <w:r w:rsidR="004516ED" w:rsidRPr="004A7ED1">
              <w:rPr>
                <w:rFonts w:ascii="Times New Roman" w:eastAsia="SimSun" w:hAnsi="Times New Roman" w:cs="Times New Roman"/>
                <w:color w:val="333333"/>
                <w:sz w:val="21"/>
                <w:szCs w:val="21"/>
                <w:lang w:val="en-GB"/>
              </w:rPr>
              <w:t xml:space="preserve">and </w:t>
            </w:r>
            <w:r w:rsidR="004516ED" w:rsidRPr="004A7ED1">
              <w:rPr>
                <w:rFonts w:ascii="Times New Roman" w:eastAsia="SimSun" w:hAnsi="Times New Roman" w:cs="Times New Roman"/>
                <w:color w:val="000000"/>
                <w:sz w:val="21"/>
                <w:szCs w:val="21"/>
                <w:lang w:val="en-GB"/>
              </w:rPr>
              <w:t>Mr.</w:t>
            </w:r>
            <w:r w:rsidRPr="004A7ED1">
              <w:rPr>
                <w:rFonts w:ascii="Times New Roman" w:eastAsia="SimSun" w:hAnsi="Times New Roman" w:cs="Times New Roman"/>
                <w:color w:val="000000"/>
                <w:sz w:val="21"/>
                <w:szCs w:val="21"/>
                <w:lang w:val="en-GB"/>
              </w:rPr>
              <w:t xml:space="preserve"> Brad Auer, UNEP GEF Regional Coordinator for Land Degradation and Biodiversity. Whereas Mr. Pascal outlined the importance of the project to Dominica and the reasoning behind inviting the PISLM to assume the responsibility of Executing Agency for the project, Mr. James highlighted the importance of the project to the PISLM in its quest to build stronger relationships with the Caribbean SIDS Member States which are members of the PISLM. Mr. James also provided an overview of the PIF. Mr. Auer, on the other hand, provided an overview of the role of UNEP as a GEF Implementing Agency as well as outlined the UNEP and GEF procedures which must be followed in the elaboration of the Project Document.</w:t>
            </w:r>
          </w:p>
          <w:p w14:paraId="1209659F" w14:textId="77777777" w:rsidR="00363A19" w:rsidRPr="004A7ED1" w:rsidRDefault="00363A19" w:rsidP="00363A19">
            <w:pPr>
              <w:tabs>
                <w:tab w:val="left" w:pos="432"/>
              </w:tabs>
              <w:spacing w:after="0" w:line="240" w:lineRule="auto"/>
              <w:rPr>
                <w:rFonts w:ascii="Times New Roman" w:eastAsia="SimSun" w:hAnsi="Times New Roman" w:cs="Times New Roman"/>
                <w:color w:val="000000"/>
                <w:sz w:val="21"/>
                <w:szCs w:val="21"/>
                <w:lang w:val="en-GB"/>
              </w:rPr>
            </w:pPr>
          </w:p>
          <w:p w14:paraId="0D8C44FB" w14:textId="77777777" w:rsidR="00363A19" w:rsidRPr="004A7ED1" w:rsidRDefault="00363A19" w:rsidP="00363A19">
            <w:pPr>
              <w:tabs>
                <w:tab w:val="left" w:pos="432"/>
              </w:tabs>
              <w:spacing w:after="0" w:line="240" w:lineRule="auto"/>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 xml:space="preserve">Technical Aspect of the Project </w:t>
            </w:r>
          </w:p>
          <w:p w14:paraId="593EF7D8" w14:textId="77777777" w:rsidR="00363A19" w:rsidRPr="004A7ED1" w:rsidRDefault="00363A19" w:rsidP="00363A19">
            <w:pPr>
              <w:tabs>
                <w:tab w:val="left" w:pos="432"/>
              </w:tabs>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Consultants—</w:t>
            </w:r>
            <w:proofErr w:type="spellStart"/>
            <w:r w:rsidRPr="004A7ED1">
              <w:rPr>
                <w:rFonts w:ascii="Times New Roman" w:eastAsia="SimSun" w:hAnsi="Times New Roman" w:cs="Times New Roman"/>
                <w:color w:val="000000"/>
                <w:sz w:val="21"/>
                <w:szCs w:val="21"/>
                <w:lang w:val="en-GB"/>
              </w:rPr>
              <w:t>Dr.</w:t>
            </w:r>
            <w:proofErr w:type="spellEnd"/>
            <w:r w:rsidRPr="004A7ED1">
              <w:rPr>
                <w:rFonts w:ascii="Times New Roman" w:eastAsia="SimSun" w:hAnsi="Times New Roman" w:cs="Times New Roman"/>
                <w:color w:val="000000"/>
                <w:sz w:val="21"/>
                <w:szCs w:val="21"/>
                <w:lang w:val="en-GB"/>
              </w:rPr>
              <w:t xml:space="preserve"> Mark D. Griffith and Mr. Nigel Grimes—presented their findings of the Inception Consultations held with stakeholders as well as an elaboration of the main elements of the project. Essentially, the elements of the proposed project were in conformity with the Outcomes outlined in the PPG. Hence the discussion focused on the three components outlined in the PPG. The Summary Conclusions of the Consultation are therefore presented likewise:</w:t>
            </w:r>
          </w:p>
          <w:p w14:paraId="5FB70F2E" w14:textId="77777777" w:rsidR="00363A19" w:rsidRPr="004A7ED1" w:rsidRDefault="00363A19" w:rsidP="00363A19">
            <w:pPr>
              <w:tabs>
                <w:tab w:val="left" w:pos="432"/>
              </w:tabs>
              <w:spacing w:after="0" w:line="240" w:lineRule="auto"/>
              <w:rPr>
                <w:rFonts w:ascii="Times New Roman" w:eastAsia="SimSun" w:hAnsi="Times New Roman" w:cs="Times New Roman"/>
                <w:color w:val="000000"/>
                <w:sz w:val="21"/>
                <w:szCs w:val="21"/>
                <w:lang w:val="en-GB"/>
              </w:rPr>
            </w:pPr>
          </w:p>
          <w:p w14:paraId="0CCE3F44" w14:textId="77777777" w:rsidR="00363A19" w:rsidRPr="004A7ED1" w:rsidRDefault="00363A19" w:rsidP="00363A19">
            <w:pPr>
              <w:spacing w:after="200" w:line="240" w:lineRule="auto"/>
              <w:ind w:right="-176"/>
              <w:rPr>
                <w:rFonts w:ascii="Times New Roman" w:hAnsi="Times New Roman" w:cs="Times New Roman"/>
                <w:b/>
                <w:i/>
                <w:sz w:val="21"/>
                <w:szCs w:val="21"/>
                <w:lang w:val="en-GB"/>
              </w:rPr>
            </w:pPr>
            <w:r w:rsidRPr="004A7ED1">
              <w:rPr>
                <w:rFonts w:ascii="Times New Roman" w:hAnsi="Times New Roman" w:cs="Times New Roman"/>
                <w:b/>
                <w:i/>
                <w:sz w:val="21"/>
                <w:szCs w:val="21"/>
                <w:lang w:val="en-GB"/>
              </w:rPr>
              <w:t>Outcome 1.1: Reforestation and other measures have restored ecosystem services and reduced likelihood of future land degradation</w:t>
            </w:r>
          </w:p>
          <w:p w14:paraId="2BD73F93" w14:textId="0C7799DF"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There is general agreement that an important first step which must be undertaken is the clearing of fallen trees </w:t>
            </w:r>
            <w:r w:rsidR="004516ED" w:rsidRPr="004A7ED1">
              <w:rPr>
                <w:rFonts w:ascii="Times New Roman" w:eastAsia="SimSun" w:hAnsi="Times New Roman" w:cs="Times New Roman"/>
                <w:color w:val="000000"/>
                <w:sz w:val="21"/>
                <w:szCs w:val="21"/>
                <w:lang w:val="en-GB"/>
              </w:rPr>
              <w:t>and vines</w:t>
            </w:r>
            <w:r w:rsidRPr="004A7ED1">
              <w:rPr>
                <w:rFonts w:ascii="Times New Roman" w:eastAsia="SimSun" w:hAnsi="Times New Roman" w:cs="Times New Roman"/>
                <w:color w:val="000000"/>
                <w:sz w:val="21"/>
                <w:szCs w:val="21"/>
                <w:lang w:val="en-GB"/>
              </w:rPr>
              <w:t xml:space="preserve"> which have overtaken much of the forest which have been stripped of their crowns. This will be undertaken in the areas targeted for reforestation. Though the vine is generally considered as a major problem, the meeting cautioned that more research is required to determine its implications since it only became a dominant species since the forest ecosystem has been severely damaged by Hurricane Maria. Since the vine is a relatively “unknown” species in Dominica, a sample was sent by the Consultants to the University of the West Indies for identification.</w:t>
            </w:r>
          </w:p>
          <w:p w14:paraId="77B47256" w14:textId="3A39A104"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It is agreed, that as far as practicable, wildings shall be used as the mainstay of the reforestation or re-afforestation?? programme being implemented under the project. However, the meeting was split on what was the best time to start the process of extracting the wildings. One section of the meeting recommended immediate extraction to coincide with the start of the rainy season which commences in July/August, while others felt it could be done later. However, given the urgency of the situation, this process should commence as soon as it is technically feasible to do so.</w:t>
            </w:r>
          </w:p>
          <w:p w14:paraId="0A548B1A" w14:textId="73A63B4C"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meeting agreed that the line planting technique should be the principal approach used in the re-planting process. </w:t>
            </w:r>
          </w:p>
          <w:p w14:paraId="21D33567" w14:textId="398AD1CB"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It further agreed that tissue culture techniques should also be employed by the nurseries. </w:t>
            </w:r>
          </w:p>
          <w:p w14:paraId="2A1871FA" w14:textId="7DA68C16"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In addition to the refurbishment of the plant nurseries under the jurisdiction of the Departments of Forestry and Agriculture, respectively with the view of providing the large quantities of planting material required, the meeting was informed of the capability of private entities within the Buffer Zone that have the capability, that with a modest investment, could produce some of the seedlings required for the re-afforestation programme. Based on this information, it is agreed that private sector nursery resources will be utilised by the Project to provide some of the seedlings needed for the re-afforestation programme.</w:t>
            </w:r>
          </w:p>
          <w:p w14:paraId="58AC3371" w14:textId="616CD41B"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meeting emphasised the importance and necessity of a monitoring framework for the work being undertaken under the project. This comment was made in relation to Output 1.1.5. in the PPG “Establishing of a Programme of Monitoring.” Such a Monitoring Framework should be so designed to allow for field-based forestry monitoring approaches; </w:t>
            </w:r>
            <w:r w:rsidRPr="004A7ED1">
              <w:rPr>
                <w:rFonts w:ascii="Times New Roman" w:eastAsia="SimSun" w:hAnsi="Times New Roman" w:cs="Times New Roman"/>
                <w:color w:val="000000"/>
                <w:sz w:val="21"/>
                <w:szCs w:val="21"/>
                <w:lang w:val="en-GB"/>
              </w:rPr>
              <w:lastRenderedPageBreak/>
              <w:t>approaches aimed at monitoring the transition to sustainable agriculture and data storage and analysis capability.</w:t>
            </w:r>
          </w:p>
          <w:p w14:paraId="2EBC8D4E" w14:textId="39D12E87" w:rsidR="00363A19" w:rsidRPr="004A7ED1" w:rsidRDefault="00363A19" w:rsidP="00B707DC">
            <w:pPr>
              <w:numPr>
                <w:ilvl w:val="0"/>
                <w:numId w:val="40"/>
              </w:numPr>
              <w:tabs>
                <w:tab w:val="left" w:pos="432"/>
              </w:tabs>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Given the enormity of the task at hand and the urgency required in addressing the situation, it is agreed that existing legislation should be amended to incorporate the concept of the </w:t>
            </w:r>
            <w:r w:rsidRPr="004A7ED1">
              <w:rPr>
                <w:rFonts w:ascii="Times New Roman" w:eastAsia="SimSun" w:hAnsi="Times New Roman" w:cs="Times New Roman"/>
                <w:b/>
                <w:color w:val="000000"/>
                <w:sz w:val="21"/>
                <w:szCs w:val="21"/>
                <w:lang w:val="en-GB"/>
              </w:rPr>
              <w:t>Co-management of the country’s natural resources,</w:t>
            </w:r>
            <w:r w:rsidRPr="004A7ED1">
              <w:rPr>
                <w:rFonts w:ascii="Times New Roman" w:eastAsia="SimSun" w:hAnsi="Times New Roman" w:cs="Times New Roman"/>
                <w:color w:val="000000"/>
                <w:sz w:val="21"/>
                <w:szCs w:val="21"/>
                <w:lang w:val="en-GB"/>
              </w:rPr>
              <w:t xml:space="preserve"> where applicable. This is agreed, that non-state actors would be given protection, in law, to work closely with the competent authorities in the rehabilitation process. This is a weakness in the current legislation.</w:t>
            </w:r>
          </w:p>
          <w:p w14:paraId="1285A309" w14:textId="77777777" w:rsidR="00363A19" w:rsidRPr="003D0D0D" w:rsidRDefault="00363A19" w:rsidP="00B707DC">
            <w:pPr>
              <w:numPr>
                <w:ilvl w:val="0"/>
                <w:numId w:val="40"/>
              </w:numPr>
              <w:tabs>
                <w:tab w:val="left" w:pos="432"/>
              </w:tabs>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color w:val="000000"/>
                <w:sz w:val="21"/>
                <w:szCs w:val="21"/>
                <w:lang w:val="en-GB"/>
              </w:rPr>
              <w:t xml:space="preserve">In terms of the approach to the implementation of the Re-afforestation Programme, it is recommended that a two phase approach be adopted: Phase 1 should commence immediately and target the Buffer Zone and </w:t>
            </w:r>
            <w:r w:rsidRPr="003D0D0D">
              <w:rPr>
                <w:rFonts w:ascii="Times New Roman" w:eastAsia="SimSun" w:hAnsi="Times New Roman" w:cs="Times New Roman"/>
                <w:sz w:val="21"/>
                <w:szCs w:val="21"/>
                <w:lang w:val="en-GB"/>
              </w:rPr>
              <w:t xml:space="preserve">Phase 2; Areas within the Heritage Sites which have been severely subjected to landslides and land degradation in general </w:t>
            </w:r>
          </w:p>
          <w:p w14:paraId="2BCC3E80" w14:textId="77777777" w:rsidR="00363A19" w:rsidRPr="003D0D0D" w:rsidRDefault="00363A19" w:rsidP="00363A19">
            <w:pPr>
              <w:tabs>
                <w:tab w:val="left" w:pos="432"/>
              </w:tabs>
              <w:spacing w:after="0" w:line="240" w:lineRule="auto"/>
              <w:ind w:left="720"/>
              <w:contextualSpacing/>
              <w:rPr>
                <w:rFonts w:ascii="Times New Roman" w:eastAsia="SimSun" w:hAnsi="Times New Roman" w:cs="Times New Roman"/>
                <w:sz w:val="21"/>
                <w:szCs w:val="21"/>
                <w:lang w:val="en-GB"/>
              </w:rPr>
            </w:pPr>
          </w:p>
          <w:p w14:paraId="5586911C" w14:textId="3F29624E" w:rsidR="00363A19" w:rsidRPr="003D0D0D" w:rsidRDefault="00363A19" w:rsidP="00363A19">
            <w:pPr>
              <w:spacing w:after="0" w:line="240" w:lineRule="auto"/>
              <w:ind w:right="-176"/>
              <w:rPr>
                <w:rFonts w:ascii="Times New Roman" w:eastAsia="Times New Roman" w:hAnsi="Times New Roman" w:cs="Times New Roman"/>
                <w:b/>
                <w:i/>
                <w:sz w:val="21"/>
                <w:szCs w:val="21"/>
                <w:lang w:val="en-GB"/>
              </w:rPr>
            </w:pPr>
            <w:r w:rsidRPr="003D0D0D">
              <w:rPr>
                <w:rFonts w:ascii="Times New Roman" w:eastAsia="Times New Roman" w:hAnsi="Times New Roman" w:cs="Times New Roman"/>
                <w:b/>
                <w:i/>
                <w:sz w:val="21"/>
                <w:szCs w:val="21"/>
                <w:lang w:val="en-GB"/>
              </w:rPr>
              <w:t xml:space="preserve">Outcome 2.1: </w:t>
            </w:r>
            <w:r w:rsidR="00A0631E" w:rsidRPr="003D0D0D">
              <w:rPr>
                <w:rFonts w:ascii="Times New Roman" w:eastAsia="Times New Roman" w:hAnsi="Times New Roman" w:cs="Times New Roman"/>
                <w:b/>
                <w:i/>
                <w:sz w:val="21"/>
                <w:szCs w:val="21"/>
                <w:lang w:val="en-GB"/>
              </w:rPr>
              <w:t>Adoption of sustainable agricultural practices has reduced land degradation, increased resilience to hurricanes, increased soil carbon sequestration, and enabled sustainable agricultural production on degraded lands</w:t>
            </w:r>
          </w:p>
          <w:p w14:paraId="2679CC7E" w14:textId="77777777" w:rsidR="00363A19" w:rsidRPr="004A7ED1" w:rsidRDefault="00363A19" w:rsidP="00363A19">
            <w:pPr>
              <w:spacing w:after="0" w:line="240" w:lineRule="auto"/>
              <w:ind w:right="-176"/>
              <w:rPr>
                <w:rFonts w:ascii="Times New Roman" w:eastAsia="Times New Roman" w:hAnsi="Times New Roman" w:cs="Times New Roman"/>
                <w:b/>
                <w:i/>
                <w:sz w:val="21"/>
                <w:szCs w:val="21"/>
                <w:lang w:val="en-GB"/>
              </w:rPr>
            </w:pPr>
          </w:p>
          <w:p w14:paraId="00BE92CE" w14:textId="4325B958"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Though reference is made to the Buffer Zone of the Heritage Site it should be noted that the Buffer Zone is not defined in law and the activities being undertaken in that area are not regulated.</w:t>
            </w:r>
          </w:p>
          <w:p w14:paraId="285F4B17" w14:textId="05DD2979"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Different types of crops should be grown in the Buffer Zone. However, emphasis should be placed on the agroforest in some areas. In general, sustainable agricultural practices should be encouraged and promoted in the Buffer Zone and the necessary support given to farmers to transition to the incorporation of sustainable agricultural practices in their operations.</w:t>
            </w:r>
          </w:p>
          <w:p w14:paraId="5963EDD8" w14:textId="1D72C8C1"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No agriculture should be encouraged on Crown Lands in the Buffer Zone.</w:t>
            </w:r>
          </w:p>
          <w:p w14:paraId="7C5D71AC" w14:textId="2C6FEB57"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More emphasis should be place on the promotion of organic agriculture and the necessary training should be provided to farmers to make the transition to organic farming. In this regard, the importance of certification was underscored.</w:t>
            </w:r>
          </w:p>
          <w:p w14:paraId="2C60022F" w14:textId="73B8C1E1"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Certification and composting should be an integral part of any proposed strategy for the promotion of organic agriculture in Dominica. With respect to the latter, it was proposed that Composing Facilities should be established in each of the Seven Regions of Dominica.</w:t>
            </w:r>
          </w:p>
          <w:p w14:paraId="7A408AE7" w14:textId="77777777" w:rsidR="00363A19" w:rsidRPr="004A7ED1" w:rsidRDefault="00363A19" w:rsidP="00B707DC">
            <w:pPr>
              <w:numPr>
                <w:ilvl w:val="0"/>
                <w:numId w:val="47"/>
              </w:numPr>
              <w:spacing w:after="0" w:line="240" w:lineRule="auto"/>
              <w:ind w:right="-176"/>
              <w:contextualSpacing/>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The meeting endorsed the use of </w:t>
            </w:r>
            <w:r w:rsidRPr="004A7ED1">
              <w:rPr>
                <w:rFonts w:ascii="Times New Roman" w:eastAsia="SimSun" w:hAnsi="Times New Roman" w:cs="Times New Roman"/>
                <w:b/>
                <w:color w:val="231F20"/>
                <w:sz w:val="21"/>
                <w:szCs w:val="21"/>
                <w:lang w:val="en-GB"/>
              </w:rPr>
              <w:t>t</w:t>
            </w:r>
            <w:r w:rsidRPr="004A7ED1">
              <w:rPr>
                <w:rFonts w:ascii="Times New Roman" w:eastAsia="SimSun" w:hAnsi="Times New Roman" w:cs="Times New Roman"/>
                <w:color w:val="000000"/>
                <w:sz w:val="21"/>
                <w:szCs w:val="21"/>
                <w:lang w:val="en-GB"/>
              </w:rPr>
              <w:t>he High Nature Value Farming Index (HNVI) to monitor the progress being achieved with respect to adherence to the principles of climate resilient and climate smart sustainable agriculture.</w:t>
            </w:r>
          </w:p>
          <w:p w14:paraId="191DCB36" w14:textId="77777777" w:rsidR="00363A19" w:rsidRPr="004A7ED1" w:rsidRDefault="00363A19" w:rsidP="00363A19">
            <w:pPr>
              <w:spacing w:after="0" w:line="240" w:lineRule="auto"/>
              <w:ind w:right="-176"/>
              <w:rPr>
                <w:rFonts w:ascii="Times New Roman" w:eastAsia="Times New Roman" w:hAnsi="Times New Roman" w:cs="Times New Roman"/>
                <w:i/>
                <w:sz w:val="21"/>
                <w:szCs w:val="21"/>
                <w:lang w:val="en-GB"/>
              </w:rPr>
            </w:pPr>
          </w:p>
          <w:p w14:paraId="617C5377" w14:textId="0811CC19" w:rsidR="003D0D0D" w:rsidRPr="004A7ED1" w:rsidRDefault="00DE6CBE" w:rsidP="00363A19">
            <w:pPr>
              <w:spacing w:after="0" w:line="240" w:lineRule="auto"/>
              <w:ind w:right="-176"/>
              <w:rPr>
                <w:rFonts w:ascii="Times New Roman" w:eastAsia="Times New Roman" w:hAnsi="Times New Roman" w:cs="Times New Roman"/>
                <w:b/>
                <w:i/>
                <w:sz w:val="21"/>
                <w:szCs w:val="21"/>
                <w:lang w:val="en-GB"/>
              </w:rPr>
            </w:pPr>
            <w:r>
              <w:rPr>
                <w:rFonts w:ascii="Times New Roman" w:eastAsia="Times New Roman" w:hAnsi="Times New Roman" w:cs="Times New Roman"/>
                <w:b/>
                <w:i/>
                <w:color w:val="000000"/>
                <w:sz w:val="21"/>
                <w:szCs w:val="21"/>
                <w:lang w:val="en-GB"/>
              </w:rPr>
              <w:t xml:space="preserve">Outcome 3.1: Institutional framework </w:t>
            </w:r>
            <w:r w:rsidR="003D0D0D" w:rsidRPr="003D0D0D">
              <w:rPr>
                <w:rFonts w:ascii="Times New Roman" w:eastAsia="Times New Roman" w:hAnsi="Times New Roman" w:cs="Times New Roman"/>
                <w:b/>
                <w:i/>
                <w:sz w:val="21"/>
                <w:szCs w:val="21"/>
                <w:lang w:val="en-GB"/>
              </w:rPr>
              <w:t>and public understanding and support for sustainable land management approaches strengthened</w:t>
            </w:r>
          </w:p>
          <w:p w14:paraId="37E05FE7" w14:textId="77777777" w:rsidR="00363A19" w:rsidRPr="004A7ED1" w:rsidRDefault="00363A19" w:rsidP="00363A19">
            <w:p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The meeting identified </w:t>
            </w:r>
            <w:proofErr w:type="gramStart"/>
            <w:r w:rsidRPr="004A7ED1">
              <w:rPr>
                <w:rFonts w:ascii="Times New Roman" w:eastAsia="Times New Roman" w:hAnsi="Times New Roman" w:cs="Times New Roman"/>
                <w:sz w:val="21"/>
                <w:szCs w:val="21"/>
                <w:lang w:val="en-GB"/>
              </w:rPr>
              <w:t>a number of</w:t>
            </w:r>
            <w:proofErr w:type="gramEnd"/>
            <w:r w:rsidRPr="004A7ED1">
              <w:rPr>
                <w:rFonts w:ascii="Times New Roman" w:eastAsia="Times New Roman" w:hAnsi="Times New Roman" w:cs="Times New Roman"/>
                <w:sz w:val="21"/>
                <w:szCs w:val="21"/>
                <w:lang w:val="en-GB"/>
              </w:rPr>
              <w:t xml:space="preserve"> elements which should be address in the elaboration of this Outcome, as follows:</w:t>
            </w:r>
          </w:p>
          <w:p w14:paraId="6D9373D1" w14:textId="016CF75A" w:rsidR="00363A19" w:rsidRPr="004A7ED1" w:rsidRDefault="00363A19" w:rsidP="00B707DC">
            <w:pPr>
              <w:numPr>
                <w:ilvl w:val="0"/>
                <w:numId w:val="44"/>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Reference was made to the Draft </w:t>
            </w:r>
            <w:r w:rsidRPr="004A7ED1">
              <w:rPr>
                <w:rFonts w:ascii="Times New Roman" w:eastAsia="Times New Roman" w:hAnsi="Times New Roman" w:cs="Times New Roman"/>
                <w:i/>
                <w:iCs/>
                <w:sz w:val="21"/>
                <w:szCs w:val="21"/>
                <w:u w:val="single"/>
                <w:lang w:val="en-GB"/>
              </w:rPr>
              <w:t xml:space="preserve">Climate Change, Environment and Natural Resource Management Act </w:t>
            </w:r>
            <w:r w:rsidRPr="004A7ED1">
              <w:rPr>
                <w:rFonts w:ascii="Times New Roman" w:eastAsia="Times New Roman" w:hAnsi="Times New Roman" w:cs="Times New Roman"/>
                <w:iCs/>
                <w:sz w:val="21"/>
                <w:szCs w:val="21"/>
                <w:lang w:val="en-GB"/>
              </w:rPr>
              <w:t>which the new Minister of Environment</w:t>
            </w:r>
            <w:r w:rsidRPr="004A7ED1">
              <w:rPr>
                <w:rFonts w:ascii="Times New Roman" w:eastAsia="Times New Roman" w:hAnsi="Times New Roman" w:cs="Times New Roman"/>
                <w:sz w:val="21"/>
                <w:szCs w:val="21"/>
                <w:lang w:val="en-GB"/>
              </w:rPr>
              <w:t xml:space="preserve"> Hon. Joseph Isaac has identified as one of his main priority agenda items for immediate implementation. </w:t>
            </w:r>
            <w:proofErr w:type="gramStart"/>
            <w:r w:rsidRPr="004A7ED1">
              <w:rPr>
                <w:rFonts w:ascii="Times New Roman" w:eastAsia="Times New Roman" w:hAnsi="Times New Roman" w:cs="Times New Roman"/>
                <w:sz w:val="21"/>
                <w:szCs w:val="21"/>
                <w:lang w:val="en-GB"/>
              </w:rPr>
              <w:t>In light of</w:t>
            </w:r>
            <w:proofErr w:type="gramEnd"/>
            <w:r w:rsidRPr="004A7ED1">
              <w:rPr>
                <w:rFonts w:ascii="Times New Roman" w:eastAsia="Times New Roman" w:hAnsi="Times New Roman" w:cs="Times New Roman"/>
                <w:sz w:val="21"/>
                <w:szCs w:val="21"/>
                <w:lang w:val="en-GB"/>
              </w:rPr>
              <w:t xml:space="preserve"> this commitment made by the Minister there was consensus that the plans, policies and regulations envisioned under this sub-component be consistent with the Draft Act.</w:t>
            </w:r>
          </w:p>
          <w:p w14:paraId="4054551D" w14:textId="30234BA6" w:rsidR="00363A19" w:rsidRPr="004A7ED1" w:rsidRDefault="00363A19" w:rsidP="00B707DC">
            <w:pPr>
              <w:numPr>
                <w:ilvl w:val="0"/>
                <w:numId w:val="44"/>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Reference was also made to the Forestry Regulations which have been drafted almost a decade ago but not enacted. These </w:t>
            </w:r>
            <w:proofErr w:type="gramStart"/>
            <w:r w:rsidRPr="004A7ED1">
              <w:rPr>
                <w:rFonts w:ascii="Times New Roman" w:eastAsia="Times New Roman" w:hAnsi="Times New Roman" w:cs="Times New Roman"/>
                <w:sz w:val="21"/>
                <w:szCs w:val="21"/>
                <w:lang w:val="en-GB"/>
              </w:rPr>
              <w:t>were considered to be</w:t>
            </w:r>
            <w:proofErr w:type="gramEnd"/>
            <w:r w:rsidRPr="004A7ED1">
              <w:rPr>
                <w:rFonts w:ascii="Times New Roman" w:eastAsia="Times New Roman" w:hAnsi="Times New Roman" w:cs="Times New Roman"/>
                <w:sz w:val="21"/>
                <w:szCs w:val="21"/>
                <w:lang w:val="en-GB"/>
              </w:rPr>
              <w:t xml:space="preserve"> important and therefore should be reviewed, updated and enacted as part of the institutional strengthening programme being developed under the project.</w:t>
            </w:r>
          </w:p>
          <w:p w14:paraId="2EACB0D0" w14:textId="15B2A06B" w:rsidR="00363A19" w:rsidRPr="004A7ED1" w:rsidRDefault="00363A19" w:rsidP="00B707DC">
            <w:pPr>
              <w:numPr>
                <w:ilvl w:val="0"/>
                <w:numId w:val="44"/>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Training and Education are important components of the project and adequate resources should be allocated to support its development and implementation</w:t>
            </w:r>
            <w:r w:rsidRPr="004A7ED1">
              <w:rPr>
                <w:rFonts w:ascii="Times New Roman" w:eastAsia="Times New Roman" w:hAnsi="Times New Roman" w:cs="Times New Roman"/>
                <w:color w:val="333333"/>
                <w:sz w:val="21"/>
                <w:szCs w:val="21"/>
                <w:lang w:val="en-GB"/>
              </w:rPr>
              <w:t>.</w:t>
            </w:r>
          </w:p>
          <w:p w14:paraId="76CB7D2C" w14:textId="6D94C81D" w:rsidR="00363A19" w:rsidRPr="004A7ED1" w:rsidRDefault="00363A19" w:rsidP="00B707DC">
            <w:pPr>
              <w:numPr>
                <w:ilvl w:val="0"/>
                <w:numId w:val="44"/>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It is agreed that the training components of the project should be consolidated into a comprehensive Training Programme, </w:t>
            </w:r>
            <w:r w:rsidRPr="004A7ED1">
              <w:rPr>
                <w:rFonts w:ascii="Times New Roman" w:eastAsia="Times New Roman" w:hAnsi="Times New Roman" w:cs="Times New Roman"/>
                <w:color w:val="000000"/>
                <w:sz w:val="21"/>
                <w:szCs w:val="21"/>
                <w:lang w:val="en-GB"/>
              </w:rPr>
              <w:t>designed in such a manner to cover all the training needs of the Project. The Training programme should be so designed to address the training needs of various stakeholder groups (e.g. farmers and community groups, forestry staff, extension officers etc.).</w:t>
            </w:r>
          </w:p>
          <w:p w14:paraId="778DFD96" w14:textId="77777777" w:rsidR="00363A19" w:rsidRPr="004A7ED1" w:rsidRDefault="00363A19" w:rsidP="00B707DC">
            <w:pPr>
              <w:numPr>
                <w:ilvl w:val="0"/>
                <w:numId w:val="44"/>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lastRenderedPageBreak/>
              <w:t>The various stakeholder groups must benefit from the education and communication activities which are developed under the project.</w:t>
            </w:r>
          </w:p>
          <w:p w14:paraId="1D466665" w14:textId="77777777" w:rsidR="00363A19" w:rsidRPr="004A7ED1" w:rsidRDefault="00363A19" w:rsidP="00363A19">
            <w:pPr>
              <w:spacing w:after="0" w:line="240" w:lineRule="auto"/>
              <w:ind w:right="-176"/>
              <w:rPr>
                <w:rFonts w:ascii="Times New Roman" w:eastAsia="Times New Roman" w:hAnsi="Times New Roman" w:cs="Times New Roman"/>
                <w:sz w:val="21"/>
                <w:szCs w:val="21"/>
                <w:lang w:val="en-GB"/>
              </w:rPr>
            </w:pPr>
          </w:p>
          <w:p w14:paraId="30D2F0C2" w14:textId="77777777" w:rsidR="00363A19" w:rsidRPr="004A7ED1" w:rsidRDefault="00363A19" w:rsidP="00363A19">
            <w:pPr>
              <w:spacing w:after="0" w:line="240" w:lineRule="auto"/>
              <w:ind w:right="-176"/>
              <w:rPr>
                <w:rFonts w:ascii="Times New Roman" w:eastAsia="Times New Roman" w:hAnsi="Times New Roman" w:cs="Times New Roman"/>
                <w:b/>
                <w:i/>
                <w:sz w:val="21"/>
                <w:szCs w:val="21"/>
                <w:lang w:val="en-GB"/>
              </w:rPr>
            </w:pPr>
            <w:r w:rsidRPr="004A7ED1">
              <w:rPr>
                <w:rFonts w:ascii="Times New Roman" w:eastAsia="Times New Roman" w:hAnsi="Times New Roman" w:cs="Times New Roman"/>
                <w:b/>
                <w:i/>
                <w:sz w:val="21"/>
                <w:szCs w:val="21"/>
                <w:lang w:val="en-GB"/>
              </w:rPr>
              <w:t>Knowledge Management</w:t>
            </w:r>
          </w:p>
          <w:p w14:paraId="4F27EF44" w14:textId="5DDFF3AE" w:rsidR="00363A19" w:rsidRPr="004A7ED1" w:rsidRDefault="00363A19" w:rsidP="00B707DC">
            <w:pPr>
              <w:numPr>
                <w:ilvl w:val="0"/>
                <w:numId w:val="45"/>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The project should utilize the body of research and policy documents which have been designed in the past, such as, </w:t>
            </w:r>
            <w:r w:rsidRPr="004A7ED1">
              <w:rPr>
                <w:rFonts w:ascii="Times New Roman" w:eastAsia="Times New Roman" w:hAnsi="Times New Roman" w:cs="Times New Roman"/>
                <w:i/>
                <w:sz w:val="21"/>
                <w:szCs w:val="21"/>
                <w:lang w:val="en-GB"/>
              </w:rPr>
              <w:t>inter alia</w:t>
            </w:r>
            <w:r w:rsidRPr="004A7ED1">
              <w:rPr>
                <w:rFonts w:ascii="Times New Roman" w:eastAsia="Times New Roman" w:hAnsi="Times New Roman" w:cs="Times New Roman"/>
                <w:sz w:val="21"/>
                <w:szCs w:val="21"/>
                <w:lang w:val="en-GB"/>
              </w:rPr>
              <w:t>, Low Carbon Development Strategy, Growth and Protection Strategy and the work on integrated development.</w:t>
            </w:r>
          </w:p>
          <w:p w14:paraId="4A12EA81" w14:textId="77777777" w:rsidR="00363A19" w:rsidRPr="004A7ED1" w:rsidRDefault="00363A19" w:rsidP="00B707DC">
            <w:pPr>
              <w:numPr>
                <w:ilvl w:val="0"/>
                <w:numId w:val="45"/>
              </w:numPr>
              <w:spacing w:after="0" w:line="240" w:lineRule="auto"/>
              <w:ind w:right="-176"/>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An integral part of Knowledge Management and Communication Strategy should be the development of a Documentary on what is a Category 5 Hurricane and its impacts using Dominica as an example. In this regard, existing stills and videos should be collected and packaged into a range of educational products. These products could then be used not only in Dominica but also regionally in creating greater awareness about a Category 5 Hurricane and its impacts.</w:t>
            </w:r>
          </w:p>
          <w:p w14:paraId="737EAD18"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p>
          <w:p w14:paraId="5DC35A64"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r w:rsidRPr="004A7ED1">
              <w:rPr>
                <w:rFonts w:ascii="Times New Roman" w:eastAsia="SimSun" w:hAnsi="Times New Roman" w:cs="Times New Roman"/>
                <w:b/>
                <w:i/>
                <w:color w:val="000000"/>
                <w:sz w:val="21"/>
                <w:szCs w:val="21"/>
                <w:lang w:val="en-GB"/>
              </w:rPr>
              <w:t>Institutional Arrangement for Project Implementation</w:t>
            </w:r>
          </w:p>
          <w:p w14:paraId="2A6FA517" w14:textId="6356B330" w:rsidR="00363A19" w:rsidRPr="004A7ED1" w:rsidRDefault="00363A19" w:rsidP="00363A19">
            <w:pPr>
              <w:spacing w:after="200" w:line="240" w:lineRule="auto"/>
              <w:rPr>
                <w:rFonts w:ascii="Times New Roman" w:eastAsia="SimSun" w:hAnsi="Times New Roman" w:cs="Times New Roman"/>
                <w:color w:val="000000"/>
                <w:lang w:val="en-GB"/>
              </w:rPr>
            </w:pPr>
            <w:r w:rsidRPr="004A7ED1">
              <w:rPr>
                <w:rFonts w:ascii="Times New Roman" w:eastAsia="SimSun" w:hAnsi="Times New Roman" w:cs="Times New Roman"/>
                <w:color w:val="000000"/>
                <w:sz w:val="21"/>
                <w:szCs w:val="21"/>
                <w:lang w:val="en-GB"/>
              </w:rPr>
              <w:t xml:space="preserve">To focus the discussion on the institutional arrangements for the Project, a presentation was made by the Executive Director of the PISLM. The meeting agreed that the project should be executed directly by the PISLM. To facilitate </w:t>
            </w:r>
            <w:r w:rsidR="004516ED" w:rsidRPr="004A7ED1">
              <w:rPr>
                <w:rFonts w:ascii="Times New Roman" w:eastAsia="SimSun" w:hAnsi="Times New Roman" w:cs="Times New Roman"/>
                <w:color w:val="000000"/>
                <w:sz w:val="21"/>
                <w:szCs w:val="21"/>
                <w:lang w:val="en-GB"/>
              </w:rPr>
              <w:t>this,</w:t>
            </w:r>
            <w:r w:rsidRPr="004A7ED1">
              <w:rPr>
                <w:rFonts w:ascii="Times New Roman" w:eastAsia="SimSun" w:hAnsi="Times New Roman" w:cs="Times New Roman"/>
                <w:color w:val="000000"/>
                <w:sz w:val="21"/>
                <w:szCs w:val="21"/>
                <w:lang w:val="en-GB"/>
              </w:rPr>
              <w:t xml:space="preserve"> it was also agreed that the PISLM will establish a Sub-Office in Dominica which would house the Project Management Unit. The ECU on the other hand, will chair the National Project Steering Committee which will provide </w:t>
            </w:r>
            <w:r w:rsidRPr="004A7ED1">
              <w:rPr>
                <w:rFonts w:ascii="Times New Roman" w:eastAsia="SimSun" w:hAnsi="Times New Roman" w:cs="Times New Roman"/>
                <w:color w:val="000000"/>
                <w:lang w:val="en-GB"/>
              </w:rPr>
              <w:t xml:space="preserve">overarching </w:t>
            </w:r>
            <w:r w:rsidRPr="004A7ED1">
              <w:rPr>
                <w:rFonts w:ascii="Times New Roman" w:eastAsia="SimSun" w:hAnsi="Times New Roman" w:cs="Times New Roman"/>
                <w:color w:val="000000"/>
                <w:sz w:val="21"/>
                <w:szCs w:val="21"/>
                <w:lang w:val="en-GB"/>
              </w:rPr>
              <w:t>policy guidance to the implementation of the Project.</w:t>
            </w:r>
          </w:p>
          <w:p w14:paraId="342EDF6F"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r w:rsidRPr="004A7ED1">
              <w:rPr>
                <w:rFonts w:ascii="Times New Roman" w:eastAsia="SimSun" w:hAnsi="Times New Roman" w:cs="Times New Roman"/>
                <w:b/>
                <w:i/>
                <w:color w:val="000000"/>
                <w:sz w:val="21"/>
                <w:szCs w:val="21"/>
                <w:lang w:val="en-GB"/>
              </w:rPr>
              <w:t>Alternative Livelihoods Considerations</w:t>
            </w:r>
          </w:p>
          <w:p w14:paraId="053E6AB6"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p>
          <w:p w14:paraId="4690833C" w14:textId="77777777" w:rsidR="00363A19" w:rsidRPr="004A7ED1" w:rsidRDefault="00363A19" w:rsidP="00B707DC">
            <w:pPr>
              <w:numPr>
                <w:ilvl w:val="0"/>
                <w:numId w:val="48"/>
              </w:numPr>
              <w:tabs>
                <w:tab w:val="left" w:pos="432"/>
              </w:tabs>
              <w:spacing w:after="0" w:line="240" w:lineRule="auto"/>
              <w:contextualSpacing/>
              <w:rPr>
                <w:rFonts w:ascii="Times New Roman" w:eastAsia="SimSun" w:hAnsi="Times New Roman" w:cs="Times New Roman"/>
                <w:b/>
                <w:i/>
                <w:color w:val="000000"/>
                <w:sz w:val="21"/>
                <w:szCs w:val="21"/>
                <w:lang w:val="en-GB"/>
              </w:rPr>
            </w:pPr>
            <w:r w:rsidRPr="004A7ED1">
              <w:rPr>
                <w:rFonts w:ascii="Times New Roman" w:eastAsia="SimSun" w:hAnsi="Times New Roman" w:cs="Times New Roman"/>
                <w:color w:val="000000"/>
                <w:sz w:val="21"/>
                <w:szCs w:val="21"/>
                <w:lang w:val="en-GB"/>
              </w:rPr>
              <w:t xml:space="preserve">It is agreed that the development of alternative livelihoods should constitute and important part of the project. </w:t>
            </w: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ideas were suggested for consideration, including, </w:t>
            </w:r>
            <w:r w:rsidRPr="004A7ED1">
              <w:rPr>
                <w:rFonts w:ascii="Times New Roman" w:eastAsia="SimSun" w:hAnsi="Times New Roman" w:cs="Times New Roman"/>
                <w:i/>
                <w:color w:val="000000"/>
                <w:sz w:val="21"/>
                <w:szCs w:val="21"/>
                <w:lang w:val="en-GB"/>
              </w:rPr>
              <w:t>inter alia,</w:t>
            </w:r>
          </w:p>
          <w:p w14:paraId="31077AB3" w14:textId="77777777" w:rsidR="00363A19" w:rsidRPr="004A7ED1" w:rsidRDefault="00363A19" w:rsidP="00B707DC">
            <w:pPr>
              <w:numPr>
                <w:ilvl w:val="0"/>
                <w:numId w:val="49"/>
              </w:numPr>
              <w:tabs>
                <w:tab w:val="left" w:pos="432"/>
              </w:tabs>
              <w:spacing w:after="0" w:line="240" w:lineRule="auto"/>
              <w:contextualSpacing/>
              <w:rPr>
                <w:rFonts w:ascii="Times New Roman" w:eastAsia="SimSun" w:hAnsi="Times New Roman" w:cs="Times New Roman"/>
                <w:b/>
                <w:i/>
                <w:color w:val="000000"/>
                <w:sz w:val="21"/>
                <w:szCs w:val="21"/>
                <w:lang w:val="en-GB"/>
              </w:rPr>
            </w:pPr>
            <w:r w:rsidRPr="004A7ED1">
              <w:rPr>
                <w:rFonts w:ascii="Times New Roman" w:eastAsia="SimSun" w:hAnsi="Times New Roman" w:cs="Times New Roman"/>
                <w:color w:val="000000"/>
                <w:sz w:val="21"/>
                <w:szCs w:val="21"/>
                <w:lang w:val="en-GB"/>
              </w:rPr>
              <w:t>The use of the project to create a “New Brand” of Tour Guides with a focus on the Youth.</w:t>
            </w:r>
          </w:p>
          <w:p w14:paraId="06FB0012" w14:textId="77777777" w:rsidR="00363A19" w:rsidRPr="004A7ED1" w:rsidRDefault="00363A19" w:rsidP="00B707DC">
            <w:pPr>
              <w:numPr>
                <w:ilvl w:val="0"/>
                <w:numId w:val="49"/>
              </w:numPr>
              <w:tabs>
                <w:tab w:val="left" w:pos="432"/>
              </w:tabs>
              <w:spacing w:after="0" w:line="240" w:lineRule="auto"/>
              <w:contextualSpacing/>
              <w:rPr>
                <w:rFonts w:ascii="Times New Roman" w:eastAsia="SimSun" w:hAnsi="Times New Roman" w:cs="Times New Roman"/>
                <w:b/>
                <w:i/>
                <w:color w:val="000000"/>
                <w:sz w:val="21"/>
                <w:szCs w:val="21"/>
                <w:lang w:val="en-GB"/>
              </w:rPr>
            </w:pPr>
            <w:r w:rsidRPr="004A7ED1">
              <w:rPr>
                <w:rFonts w:ascii="Times New Roman" w:eastAsia="SimSun" w:hAnsi="Times New Roman" w:cs="Times New Roman"/>
                <w:color w:val="000000"/>
                <w:sz w:val="21"/>
                <w:szCs w:val="21"/>
                <w:lang w:val="en-GB"/>
              </w:rPr>
              <w:t>The development of Eco-Agricultural Tourism Trails among farmers in the project area.</w:t>
            </w:r>
          </w:p>
          <w:p w14:paraId="663E5A40" w14:textId="77777777" w:rsidR="00363A19" w:rsidRPr="004A7ED1" w:rsidRDefault="00363A19" w:rsidP="00B707DC">
            <w:pPr>
              <w:numPr>
                <w:ilvl w:val="0"/>
                <w:numId w:val="49"/>
              </w:numPr>
              <w:tabs>
                <w:tab w:val="left" w:pos="432"/>
              </w:tabs>
              <w:spacing w:after="0" w:line="240" w:lineRule="auto"/>
              <w:contextualSpacing/>
              <w:rPr>
                <w:rFonts w:ascii="Times New Roman" w:eastAsia="SimSun" w:hAnsi="Times New Roman" w:cs="Times New Roman"/>
                <w:b/>
                <w:i/>
                <w:color w:val="000000"/>
                <w:sz w:val="21"/>
                <w:szCs w:val="21"/>
                <w:lang w:val="en-GB"/>
              </w:rPr>
            </w:pPr>
            <w:r w:rsidRPr="004A7ED1">
              <w:rPr>
                <w:rFonts w:ascii="Times New Roman" w:eastAsia="SimSun" w:hAnsi="Times New Roman" w:cs="Times New Roman"/>
                <w:color w:val="000000"/>
                <w:sz w:val="21"/>
                <w:szCs w:val="21"/>
                <w:lang w:val="en-GB"/>
              </w:rPr>
              <w:t>The involvement of the community in the re-afforestation and restoration programmes.</w:t>
            </w:r>
          </w:p>
          <w:p w14:paraId="01192D6F"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p>
          <w:p w14:paraId="3DF0A92E" w14:textId="77777777" w:rsidR="00363A19" w:rsidRPr="004A7ED1" w:rsidRDefault="00363A19" w:rsidP="00363A19">
            <w:pPr>
              <w:tabs>
                <w:tab w:val="left" w:pos="432"/>
              </w:tabs>
              <w:spacing w:after="0" w:line="240" w:lineRule="auto"/>
              <w:rPr>
                <w:rFonts w:ascii="Times New Roman" w:eastAsia="SimSun" w:hAnsi="Times New Roman" w:cs="Times New Roman"/>
                <w:b/>
                <w:i/>
                <w:color w:val="000000"/>
                <w:sz w:val="21"/>
                <w:szCs w:val="21"/>
                <w:lang w:val="en-GB"/>
              </w:rPr>
            </w:pPr>
            <w:r w:rsidRPr="004A7ED1">
              <w:rPr>
                <w:rFonts w:ascii="Times New Roman" w:eastAsia="SimSun" w:hAnsi="Times New Roman" w:cs="Times New Roman"/>
                <w:b/>
                <w:i/>
                <w:color w:val="000000"/>
                <w:sz w:val="21"/>
                <w:szCs w:val="21"/>
                <w:lang w:val="en-GB"/>
              </w:rPr>
              <w:t>Resource Mobilisation</w:t>
            </w:r>
          </w:p>
          <w:p w14:paraId="549729D8" w14:textId="77777777" w:rsidR="00363A19" w:rsidRPr="004A7ED1" w:rsidRDefault="00363A19" w:rsidP="00B707DC">
            <w:pPr>
              <w:numPr>
                <w:ilvl w:val="0"/>
                <w:numId w:val="41"/>
              </w:numPr>
              <w:tabs>
                <w:tab w:val="left" w:pos="432"/>
              </w:tabs>
              <w:spacing w:after="0" w:line="240" w:lineRule="auto"/>
              <w:contextualSpacing/>
              <w:rPr>
                <w:rFonts w:ascii="Times New Roman" w:eastAsia="SimSun" w:hAnsi="Times New Roman" w:cs="Times New Roman"/>
                <w:b/>
                <w:i/>
                <w:color w:val="000000"/>
                <w:sz w:val="21"/>
                <w:szCs w:val="21"/>
                <w:lang w:val="en-GB"/>
              </w:rPr>
            </w:pPr>
            <w:r w:rsidRPr="004A7ED1">
              <w:rPr>
                <w:rFonts w:ascii="Times New Roman" w:eastAsia="SimSun" w:hAnsi="Times New Roman" w:cs="Times New Roman"/>
                <w:color w:val="000000"/>
                <w:sz w:val="21"/>
                <w:szCs w:val="21"/>
                <w:lang w:val="en-GB"/>
              </w:rPr>
              <w:t xml:space="preserve">On the issue of co-financing, the meeting agreed that a formal approach be made to UNESCO for resources under the </w:t>
            </w:r>
            <w:r w:rsidRPr="004A7ED1">
              <w:rPr>
                <w:rFonts w:ascii="Times New Roman" w:eastAsia="SimSun" w:hAnsi="Times New Roman" w:cs="Times New Roman"/>
                <w:b/>
                <w:color w:val="000000"/>
                <w:sz w:val="21"/>
                <w:szCs w:val="21"/>
                <w:lang w:val="en-GB"/>
              </w:rPr>
              <w:t>World Heritage Fund</w:t>
            </w:r>
            <w:r w:rsidRPr="004A7ED1">
              <w:rPr>
                <w:rFonts w:ascii="Times New Roman" w:eastAsia="SimSun" w:hAnsi="Times New Roman" w:cs="Times New Roman"/>
                <w:color w:val="000000"/>
                <w:sz w:val="21"/>
                <w:szCs w:val="21"/>
                <w:lang w:val="en-GB"/>
              </w:rPr>
              <w:t xml:space="preserve"> and the</w:t>
            </w:r>
            <w:r w:rsidRPr="004A7ED1">
              <w:rPr>
                <w:rFonts w:ascii="Times New Roman" w:eastAsia="SimSun" w:hAnsi="Times New Roman" w:cs="Times New Roman"/>
                <w:color w:val="0000FF"/>
                <w:sz w:val="21"/>
                <w:szCs w:val="21"/>
                <w:u w:val="single"/>
                <w:lang w:val="en-GB"/>
              </w:rPr>
              <w:t xml:space="preserve"> </w:t>
            </w:r>
            <w:r w:rsidRPr="004A7ED1">
              <w:rPr>
                <w:rFonts w:ascii="Times New Roman" w:eastAsia="SimSun" w:hAnsi="Times New Roman" w:cs="Times New Roman"/>
                <w:b/>
                <w:sz w:val="21"/>
                <w:szCs w:val="21"/>
                <w:lang w:val="en-GB"/>
              </w:rPr>
              <w:t>Rapid Response Facility</w:t>
            </w:r>
            <w:r w:rsidRPr="004A7ED1">
              <w:rPr>
                <w:rFonts w:ascii="Times New Roman" w:eastAsia="SimSun" w:hAnsi="Times New Roman" w:cs="Times New Roman"/>
                <w:sz w:val="21"/>
                <w:szCs w:val="21"/>
                <w:lang w:val="en-GB"/>
              </w:rPr>
              <w:t xml:space="preserve"> since the situation in Dominica is regarded as an </w:t>
            </w:r>
            <w:r w:rsidRPr="004A7ED1">
              <w:rPr>
                <w:rFonts w:ascii="Times New Roman" w:eastAsia="SimSun" w:hAnsi="Times New Roman" w:cs="Times New Roman"/>
                <w:color w:val="000000"/>
                <w:sz w:val="21"/>
                <w:szCs w:val="21"/>
                <w:lang w:val="en-GB"/>
              </w:rPr>
              <w:t xml:space="preserve">emergency situation and where the need exists for the provision of </w:t>
            </w:r>
            <w:r w:rsidRPr="004A7ED1">
              <w:rPr>
                <w:rFonts w:ascii="Times New Roman" w:eastAsia="SimSun" w:hAnsi="Times New Roman" w:cs="Times New Roman"/>
                <w:bCs/>
                <w:color w:val="000000"/>
                <w:sz w:val="21"/>
                <w:szCs w:val="21"/>
                <w:lang w:val="en-GB"/>
              </w:rPr>
              <w:t>bridging funds</w:t>
            </w:r>
            <w:r w:rsidRPr="004A7ED1">
              <w:rPr>
                <w:rFonts w:ascii="Times New Roman" w:eastAsia="SimSun" w:hAnsi="Times New Roman" w:cs="Times New Roman"/>
                <w:color w:val="000000"/>
                <w:sz w:val="21"/>
                <w:szCs w:val="21"/>
                <w:lang w:val="en-GB"/>
              </w:rPr>
              <w:t xml:space="preserve"> as longer-term funding is being sought.  It is agreed that a two track approach be used in reaching out to UNESCO: (a) the Director of the ECU is mandated to approach the National UNESCO Focal Point and to inform him/her of this request and assist in the preparation of the necessary documentation, and/or request the Consulting Team assistance, in this regards, and (b) UNEP in its capacity as the Implementing Agency should make representation to UNESO Heritage Centre, in this regard.</w:t>
            </w:r>
          </w:p>
          <w:p w14:paraId="462D2A7F" w14:textId="77777777" w:rsidR="00363A19" w:rsidRPr="004A7ED1" w:rsidRDefault="00363A19" w:rsidP="00363A19">
            <w:pPr>
              <w:tabs>
                <w:tab w:val="left" w:pos="432"/>
              </w:tabs>
              <w:spacing w:after="0" w:line="240" w:lineRule="auto"/>
              <w:rPr>
                <w:rFonts w:ascii="Times New Roman" w:eastAsia="SimSun" w:hAnsi="Times New Roman" w:cs="Times New Roman"/>
                <w:color w:val="000000"/>
                <w:sz w:val="21"/>
                <w:szCs w:val="21"/>
                <w:lang w:val="en-GB"/>
              </w:rPr>
            </w:pPr>
          </w:p>
        </w:tc>
      </w:tr>
      <w:tr w:rsidR="00363A19" w:rsidRPr="004A7ED1" w14:paraId="4B2E5E31" w14:textId="77777777" w:rsidTr="00363A19">
        <w:tc>
          <w:tcPr>
            <w:tcW w:w="1731" w:type="dxa"/>
            <w:shd w:val="clear" w:color="auto" w:fill="auto"/>
          </w:tcPr>
          <w:p w14:paraId="773DAFA8"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sz w:val="21"/>
                <w:szCs w:val="21"/>
                <w:lang w:val="en-GB"/>
              </w:rPr>
              <w:lastRenderedPageBreak/>
              <w:t xml:space="preserve">Debriefing </w:t>
            </w:r>
            <w:r w:rsidRPr="004A7ED1">
              <w:rPr>
                <w:rFonts w:ascii="Times New Roman" w:eastAsia="SimSun" w:hAnsi="Times New Roman" w:cs="Times New Roman"/>
                <w:sz w:val="21"/>
                <w:szCs w:val="21"/>
                <w:lang w:val="en-GB"/>
              </w:rPr>
              <w:t>Meeting with Hon Joseph Isaac, Minister of the Environment, Climate Resilience, Disaster Management and Urban Renewal</w:t>
            </w:r>
          </w:p>
        </w:tc>
        <w:tc>
          <w:tcPr>
            <w:tcW w:w="8618" w:type="dxa"/>
            <w:shd w:val="clear" w:color="auto" w:fill="auto"/>
          </w:tcPr>
          <w:p w14:paraId="1488A9D5" w14:textId="77777777" w:rsidR="00835CA5" w:rsidRPr="004A7ED1" w:rsidRDefault="00363A19" w:rsidP="00363A19">
            <w:pPr>
              <w:tabs>
                <w:tab w:val="left" w:pos="432"/>
              </w:tabs>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Minister was briefed of the week’s activities and then provided the team with his vision with respect to his new portfolio and where this project fits into his short-term and longer-term plans regarding the hurricane recovery and in building resilience for any future adverse climate events. </w:t>
            </w:r>
          </w:p>
          <w:p w14:paraId="59E81623" w14:textId="77777777" w:rsidR="00835CA5" w:rsidRPr="004A7ED1" w:rsidRDefault="00835CA5" w:rsidP="00363A19">
            <w:pPr>
              <w:tabs>
                <w:tab w:val="left" w:pos="432"/>
              </w:tabs>
              <w:spacing w:after="0" w:line="240" w:lineRule="auto"/>
              <w:jc w:val="both"/>
              <w:rPr>
                <w:rFonts w:ascii="Times New Roman" w:eastAsia="SimSun" w:hAnsi="Times New Roman" w:cs="Times New Roman"/>
                <w:color w:val="000000"/>
                <w:sz w:val="21"/>
                <w:szCs w:val="21"/>
                <w:lang w:val="en-GB"/>
              </w:rPr>
            </w:pPr>
          </w:p>
          <w:p w14:paraId="37A61AAD" w14:textId="1025149A" w:rsidR="00835CA5" w:rsidRPr="004A7ED1" w:rsidRDefault="00363A19" w:rsidP="00835CA5">
            <w:pPr>
              <w:tabs>
                <w:tab w:val="left" w:pos="432"/>
              </w:tabs>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A discussion ensued as to the immediacy in commencing the project. The Minister was </w:t>
            </w:r>
            <w:r w:rsidR="00835CA5" w:rsidRPr="004A7ED1">
              <w:rPr>
                <w:rFonts w:ascii="Times New Roman" w:eastAsia="SimSun" w:hAnsi="Times New Roman" w:cs="Times New Roman"/>
                <w:color w:val="000000"/>
                <w:sz w:val="21"/>
                <w:szCs w:val="21"/>
                <w:lang w:val="en-GB"/>
              </w:rPr>
              <w:t xml:space="preserve">reiterated that he had to deliver and that a December 2018 clearance of the project was unacceptable. </w:t>
            </w:r>
            <w:proofErr w:type="gramStart"/>
            <w:r w:rsidR="00835CA5" w:rsidRPr="004A7ED1">
              <w:rPr>
                <w:rFonts w:ascii="Times New Roman" w:eastAsia="SimSun" w:hAnsi="Times New Roman" w:cs="Times New Roman"/>
                <w:color w:val="000000"/>
                <w:sz w:val="21"/>
                <w:szCs w:val="21"/>
                <w:lang w:val="en-GB"/>
              </w:rPr>
              <w:t xml:space="preserve">As a </w:t>
            </w:r>
            <w:r w:rsidR="004516ED" w:rsidRPr="004A7ED1">
              <w:rPr>
                <w:rFonts w:ascii="Times New Roman" w:eastAsia="SimSun" w:hAnsi="Times New Roman" w:cs="Times New Roman"/>
                <w:color w:val="000000"/>
                <w:sz w:val="21"/>
                <w:szCs w:val="21"/>
                <w:lang w:val="en-GB"/>
              </w:rPr>
              <w:t>consequence</w:t>
            </w:r>
            <w:proofErr w:type="gramEnd"/>
            <w:r w:rsidR="004516ED" w:rsidRPr="004A7ED1">
              <w:rPr>
                <w:rFonts w:ascii="Times New Roman" w:eastAsia="SimSun" w:hAnsi="Times New Roman" w:cs="Times New Roman"/>
                <w:color w:val="000000"/>
                <w:sz w:val="21"/>
                <w:szCs w:val="21"/>
                <w:lang w:val="en-GB"/>
              </w:rPr>
              <w:t>,</w:t>
            </w:r>
            <w:r w:rsidR="00835CA5" w:rsidRPr="004A7ED1">
              <w:rPr>
                <w:rFonts w:ascii="Times New Roman" w:eastAsia="SimSun" w:hAnsi="Times New Roman" w:cs="Times New Roman"/>
                <w:color w:val="000000"/>
                <w:sz w:val="21"/>
                <w:szCs w:val="21"/>
                <w:lang w:val="en-GB"/>
              </w:rPr>
              <w:t xml:space="preserve"> he expressed his desire for the project to be fast tracked so that implementation could commence as far as is practicable. He underscored that the situation is Dominica is dire and action is required immediately. He impressed upon the Consultants to expedite </w:t>
            </w:r>
            <w:proofErr w:type="gramStart"/>
            <w:r w:rsidR="00835CA5" w:rsidRPr="004A7ED1">
              <w:rPr>
                <w:rFonts w:ascii="Times New Roman" w:eastAsia="SimSun" w:hAnsi="Times New Roman" w:cs="Times New Roman"/>
                <w:color w:val="000000"/>
                <w:sz w:val="21"/>
                <w:szCs w:val="21"/>
                <w:lang w:val="en-GB"/>
              </w:rPr>
              <w:t>there</w:t>
            </w:r>
            <w:proofErr w:type="gramEnd"/>
            <w:r w:rsidR="00835CA5" w:rsidRPr="004A7ED1">
              <w:rPr>
                <w:rFonts w:ascii="Times New Roman" w:eastAsia="SimSun" w:hAnsi="Times New Roman" w:cs="Times New Roman"/>
                <w:color w:val="000000"/>
                <w:sz w:val="21"/>
                <w:szCs w:val="21"/>
                <w:lang w:val="en-GB"/>
              </w:rPr>
              <w:t xml:space="preserve"> work without compromising quality. In this regard, </w:t>
            </w:r>
            <w:r w:rsidRPr="004A7ED1">
              <w:rPr>
                <w:rFonts w:ascii="Times New Roman" w:eastAsia="SimSun" w:hAnsi="Times New Roman" w:cs="Times New Roman"/>
                <w:color w:val="000000"/>
                <w:sz w:val="21"/>
                <w:szCs w:val="21"/>
                <w:lang w:val="en-GB"/>
              </w:rPr>
              <w:t xml:space="preserve">he stated that the team should do all within its means to have </w:t>
            </w:r>
            <w:r w:rsidRPr="004A7ED1">
              <w:rPr>
                <w:rFonts w:ascii="Times New Roman" w:eastAsia="SimSun" w:hAnsi="Times New Roman" w:cs="Times New Roman"/>
                <w:color w:val="000000"/>
                <w:sz w:val="21"/>
                <w:szCs w:val="21"/>
                <w:lang w:val="en-GB"/>
              </w:rPr>
              <w:lastRenderedPageBreak/>
              <w:t xml:space="preserve">the project commence forthwith. The team responded that every effort will be made to have all the documentation required for project approval completed within the month of June – latest. </w:t>
            </w:r>
          </w:p>
          <w:p w14:paraId="7A5A3024" w14:textId="77777777" w:rsidR="00835CA5" w:rsidRPr="004A7ED1" w:rsidRDefault="00835CA5" w:rsidP="00835CA5">
            <w:pPr>
              <w:tabs>
                <w:tab w:val="left" w:pos="432"/>
              </w:tabs>
              <w:spacing w:after="0" w:line="240" w:lineRule="auto"/>
              <w:jc w:val="both"/>
              <w:rPr>
                <w:rFonts w:ascii="Times New Roman" w:eastAsia="SimSun" w:hAnsi="Times New Roman" w:cs="Times New Roman"/>
                <w:color w:val="000000"/>
                <w:sz w:val="21"/>
                <w:szCs w:val="21"/>
                <w:lang w:val="en-GB"/>
              </w:rPr>
            </w:pPr>
          </w:p>
          <w:p w14:paraId="70F5D85A" w14:textId="77777777" w:rsidR="00835CA5" w:rsidRPr="004A7ED1" w:rsidRDefault="00835CA5" w:rsidP="00835CA5">
            <w:pPr>
              <w:tabs>
                <w:tab w:val="left" w:pos="432"/>
              </w:tabs>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Minister was advised that if he wanted the project expedited as stated, he will be required to officially convey his wishes to both the Heads of the Global Environmental Facility (GEF) and the Implementation Agency (UNEP) immediately so that the necessary arrangements can be put in place for expedited reviews of the project document.</w:t>
            </w:r>
          </w:p>
          <w:p w14:paraId="2279D787" w14:textId="77777777" w:rsidR="00835CA5" w:rsidRPr="004A7ED1" w:rsidRDefault="00835CA5" w:rsidP="00835CA5">
            <w:pPr>
              <w:tabs>
                <w:tab w:val="left" w:pos="432"/>
              </w:tabs>
              <w:spacing w:after="0" w:line="240" w:lineRule="auto"/>
              <w:jc w:val="both"/>
              <w:rPr>
                <w:rFonts w:ascii="Times New Roman" w:eastAsia="SimSun" w:hAnsi="Times New Roman" w:cs="Times New Roman"/>
                <w:color w:val="000000"/>
                <w:sz w:val="21"/>
                <w:szCs w:val="21"/>
                <w:lang w:val="en-GB"/>
              </w:rPr>
            </w:pPr>
          </w:p>
          <w:p w14:paraId="374E2000" w14:textId="77777777" w:rsidR="00363A19" w:rsidRPr="004A7ED1" w:rsidRDefault="00363A19" w:rsidP="00835CA5">
            <w:pPr>
              <w:tabs>
                <w:tab w:val="left" w:pos="432"/>
              </w:tabs>
              <w:spacing w:after="0" w:line="240" w:lineRule="auto"/>
              <w:jc w:val="both"/>
              <w:rPr>
                <w:rFonts w:ascii="Times New Roman" w:eastAsia="SimSun" w:hAnsi="Times New Roman" w:cs="Times New Roman"/>
                <w:color w:val="000000"/>
                <w:sz w:val="21"/>
                <w:szCs w:val="21"/>
                <w:highlight w:val="yellow"/>
                <w:lang w:val="en-GB"/>
              </w:rPr>
            </w:pPr>
            <w:r w:rsidRPr="004A7ED1">
              <w:rPr>
                <w:rFonts w:ascii="Times New Roman" w:eastAsia="SimSun" w:hAnsi="Times New Roman" w:cs="Times New Roman"/>
                <w:color w:val="000000"/>
                <w:sz w:val="21"/>
                <w:szCs w:val="21"/>
                <w:lang w:val="en-GB"/>
              </w:rPr>
              <w:t>The Minister thanked all present for their efforts to-date and reiterated that he was indeed eagerly anticipating project commencement.</w:t>
            </w:r>
          </w:p>
        </w:tc>
      </w:tr>
      <w:tr w:rsidR="00363A19" w:rsidRPr="004A7ED1" w14:paraId="54305007" w14:textId="77777777" w:rsidTr="00363A19">
        <w:tc>
          <w:tcPr>
            <w:tcW w:w="10349" w:type="dxa"/>
            <w:gridSpan w:val="2"/>
            <w:shd w:val="clear" w:color="auto" w:fill="D9D9D9"/>
          </w:tcPr>
          <w:p w14:paraId="4CE04E80" w14:textId="77777777" w:rsidR="00363A19" w:rsidRPr="004A7ED1" w:rsidRDefault="00363A19" w:rsidP="00363A19">
            <w:pPr>
              <w:tabs>
                <w:tab w:val="left" w:pos="6480"/>
              </w:tabs>
              <w:spacing w:after="0" w:line="240" w:lineRule="auto"/>
              <w:jc w:val="center"/>
              <w:rPr>
                <w:rFonts w:ascii="Times New Roman" w:eastAsia="SimSun" w:hAnsi="Times New Roman" w:cs="Times New Roman"/>
                <w:color w:val="000000"/>
                <w:sz w:val="21"/>
                <w:szCs w:val="21"/>
                <w:lang w:val="en-GB"/>
              </w:rPr>
            </w:pPr>
            <w:r w:rsidRPr="004A7ED1">
              <w:rPr>
                <w:rFonts w:ascii="Times New Roman" w:eastAsia="SimSun" w:hAnsi="Times New Roman" w:cs="Times New Roman"/>
                <w:b/>
                <w:color w:val="000000"/>
                <w:sz w:val="21"/>
                <w:szCs w:val="21"/>
                <w:lang w:val="en-GB"/>
              </w:rPr>
              <w:lastRenderedPageBreak/>
              <w:t>Stakeholders Consultation Meetings: Summary</w:t>
            </w:r>
          </w:p>
        </w:tc>
      </w:tr>
      <w:tr w:rsidR="00363A19" w:rsidRPr="004A7ED1" w14:paraId="6AEEA80B" w14:textId="77777777" w:rsidTr="00363A19">
        <w:tc>
          <w:tcPr>
            <w:tcW w:w="1731" w:type="dxa"/>
            <w:shd w:val="clear" w:color="auto" w:fill="auto"/>
          </w:tcPr>
          <w:p w14:paraId="5C7AF9FA"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sz w:val="21"/>
                <w:szCs w:val="21"/>
                <w:lang w:val="en-GB"/>
              </w:rPr>
              <w:t xml:space="preserve">Inception Meeting </w:t>
            </w:r>
            <w:r w:rsidRPr="004A7ED1">
              <w:rPr>
                <w:rFonts w:ascii="Times New Roman" w:eastAsia="SimSun" w:hAnsi="Times New Roman" w:cs="Times New Roman"/>
                <w:b/>
                <w:sz w:val="21"/>
                <w:szCs w:val="21"/>
                <w:lang w:val="en-GB"/>
              </w:rPr>
              <w:t xml:space="preserve">with Hon Joseph Isaac, Minister of the Environment, Climate Resilience, Disaster Management and Urban Renewal </w:t>
            </w:r>
          </w:p>
        </w:tc>
        <w:tc>
          <w:tcPr>
            <w:tcW w:w="8618" w:type="dxa"/>
            <w:shd w:val="clear" w:color="auto" w:fill="auto"/>
          </w:tcPr>
          <w:p w14:paraId="74D4D910"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commencement of the Inception Mission coincided with the appointment of the new Minister of the Environment. Given the importance the new Minister assigned to the Project, he convened a Meeting on his first day in office with the Consulting Team. The meeting took the form of a Dinner Meeting. In attendance were:</w:t>
            </w:r>
          </w:p>
          <w:p w14:paraId="24983493" w14:textId="77777777" w:rsidR="00363A19" w:rsidRPr="004A7ED1" w:rsidRDefault="00363A19" w:rsidP="00B707DC">
            <w:pPr>
              <w:numPr>
                <w:ilvl w:val="0"/>
                <w:numId w:val="42"/>
              </w:numPr>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Hon Joseph Isaac, Minister of the Environment, Climate Resilience, Disaster Management and Urban Renewal</w:t>
            </w:r>
          </w:p>
          <w:p w14:paraId="7E25A552"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Kongit</w:t>
            </w:r>
            <w:proofErr w:type="spellEnd"/>
            <w:r w:rsidRPr="004A7ED1">
              <w:rPr>
                <w:rFonts w:ascii="Times New Roman" w:eastAsia="SimSun" w:hAnsi="Times New Roman" w:cs="Times New Roman"/>
                <w:color w:val="000000"/>
                <w:sz w:val="21"/>
                <w:szCs w:val="21"/>
                <w:lang w:val="en-GB"/>
              </w:rPr>
              <w:t xml:space="preserve"> Haile-Gabriel</w:t>
            </w:r>
            <w:r w:rsidRPr="004A7ED1">
              <w:rPr>
                <w:rFonts w:ascii="Times New Roman" w:eastAsia="SimSun" w:hAnsi="Times New Roman" w:cs="Times New Roman"/>
                <w:color w:val="000000"/>
                <w:sz w:val="21"/>
                <w:szCs w:val="21"/>
                <w:lang w:val="en-GB"/>
              </w:rPr>
              <w:tab/>
              <w:t>ECU</w:t>
            </w:r>
          </w:p>
          <w:p w14:paraId="0544244B"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Amb</w:t>
            </w:r>
            <w:proofErr w:type="spellEnd"/>
            <w:r w:rsidRPr="004A7ED1">
              <w:rPr>
                <w:rFonts w:ascii="Times New Roman" w:eastAsia="SimSun" w:hAnsi="Times New Roman" w:cs="Times New Roman"/>
                <w:color w:val="000000"/>
                <w:sz w:val="21"/>
                <w:szCs w:val="21"/>
                <w:lang w:val="en-GB"/>
              </w:rPr>
              <w:t>. Lloyd Pascal</w:t>
            </w:r>
            <w:r w:rsidRPr="004A7ED1">
              <w:rPr>
                <w:rFonts w:ascii="Times New Roman" w:eastAsia="SimSun" w:hAnsi="Times New Roman" w:cs="Times New Roman"/>
                <w:color w:val="000000"/>
                <w:sz w:val="21"/>
                <w:szCs w:val="21"/>
                <w:lang w:val="en-GB"/>
              </w:rPr>
              <w:tab/>
              <w:t>ECU</w:t>
            </w:r>
          </w:p>
          <w:p w14:paraId="2230FB22"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w:t>
            </w:r>
            <w:r w:rsidRPr="004A7ED1">
              <w:rPr>
                <w:rFonts w:ascii="Times New Roman" w:eastAsia="SimSun" w:hAnsi="Times New Roman" w:cs="Times New Roman"/>
                <w:color w:val="000000"/>
                <w:sz w:val="21"/>
                <w:szCs w:val="21"/>
                <w:lang w:val="en-GB"/>
              </w:rPr>
              <w:tab/>
            </w:r>
            <w:r w:rsidRPr="004A7ED1">
              <w:rPr>
                <w:rFonts w:ascii="Times New Roman" w:eastAsia="SimSun" w:hAnsi="Times New Roman" w:cs="Times New Roman"/>
                <w:color w:val="000000"/>
                <w:sz w:val="21"/>
                <w:szCs w:val="21"/>
                <w:lang w:val="en-GB"/>
              </w:rPr>
              <w:tab/>
              <w:t>PISLM</w:t>
            </w:r>
          </w:p>
          <w:p w14:paraId="4C1F0F6F"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27BBCE86" w14:textId="79488F99"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Dr Mark Griffith             Consultant</w:t>
            </w:r>
          </w:p>
        </w:tc>
      </w:tr>
      <w:tr w:rsidR="00363A19" w:rsidRPr="004A7ED1" w14:paraId="550B2668" w14:textId="77777777" w:rsidTr="00363A19">
        <w:tc>
          <w:tcPr>
            <w:tcW w:w="1731" w:type="dxa"/>
            <w:shd w:val="clear" w:color="auto" w:fill="auto"/>
          </w:tcPr>
          <w:p w14:paraId="60B1A521"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 xml:space="preserve">Inception Meeting with Environmental Coordination Unit of the Ministry of Environment </w:t>
            </w:r>
          </w:p>
        </w:tc>
        <w:tc>
          <w:tcPr>
            <w:tcW w:w="8618" w:type="dxa"/>
            <w:shd w:val="clear" w:color="auto" w:fill="auto"/>
          </w:tcPr>
          <w:p w14:paraId="1A18DC00" w14:textId="77777777" w:rsidR="00363A19" w:rsidRPr="004A7ED1" w:rsidRDefault="00363A19" w:rsidP="00363A19">
            <w:pPr>
              <w:spacing w:after="0" w:line="240" w:lineRule="auto"/>
              <w:ind w:left="72"/>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The Inception Mission commenced with a Meeting with the Director of the Environmental Coordination Unit of the Ministry of the Environment, Climate Resilience, Disaster Management and Urban Renewal, the GEF Focal Point for Dominica. In attendance were: </w:t>
            </w:r>
          </w:p>
          <w:p w14:paraId="46BCACE3"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proofErr w:type="spellStart"/>
            <w:r w:rsidRPr="004A7ED1">
              <w:rPr>
                <w:rFonts w:ascii="Times New Roman" w:eastAsia="SimSun" w:hAnsi="Times New Roman" w:cs="Times New Roman"/>
                <w:sz w:val="21"/>
                <w:szCs w:val="21"/>
                <w:lang w:val="en-GB"/>
              </w:rPr>
              <w:t>Kongit</w:t>
            </w:r>
            <w:proofErr w:type="spellEnd"/>
            <w:r w:rsidRPr="004A7ED1">
              <w:rPr>
                <w:rFonts w:ascii="Times New Roman" w:eastAsia="SimSun" w:hAnsi="Times New Roman" w:cs="Times New Roman"/>
                <w:sz w:val="21"/>
                <w:szCs w:val="21"/>
                <w:lang w:val="en-GB"/>
              </w:rPr>
              <w:t xml:space="preserve"> Haile-Gabriel</w:t>
            </w:r>
            <w:r w:rsidRPr="004A7ED1">
              <w:rPr>
                <w:rFonts w:ascii="Times New Roman" w:eastAsia="SimSun" w:hAnsi="Times New Roman" w:cs="Times New Roman"/>
                <w:sz w:val="21"/>
                <w:szCs w:val="21"/>
                <w:lang w:val="en-GB"/>
              </w:rPr>
              <w:tab/>
              <w:t>ECU</w:t>
            </w:r>
          </w:p>
          <w:p w14:paraId="4F4165D8"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proofErr w:type="spellStart"/>
            <w:r w:rsidRPr="004A7ED1">
              <w:rPr>
                <w:rFonts w:ascii="Times New Roman" w:eastAsia="SimSun" w:hAnsi="Times New Roman" w:cs="Times New Roman"/>
                <w:sz w:val="21"/>
                <w:szCs w:val="21"/>
                <w:lang w:val="en-GB"/>
              </w:rPr>
              <w:t>Amb</w:t>
            </w:r>
            <w:proofErr w:type="spellEnd"/>
            <w:r w:rsidRPr="004A7ED1">
              <w:rPr>
                <w:rFonts w:ascii="Times New Roman" w:eastAsia="SimSun" w:hAnsi="Times New Roman" w:cs="Times New Roman"/>
                <w:sz w:val="21"/>
                <w:szCs w:val="21"/>
                <w:lang w:val="en-GB"/>
              </w:rPr>
              <w:t>. Lloyd Pascal</w:t>
            </w:r>
            <w:r w:rsidRPr="004A7ED1">
              <w:rPr>
                <w:rFonts w:ascii="Times New Roman" w:eastAsia="SimSun" w:hAnsi="Times New Roman" w:cs="Times New Roman"/>
                <w:sz w:val="21"/>
                <w:szCs w:val="21"/>
                <w:lang w:val="en-GB"/>
              </w:rPr>
              <w:tab/>
              <w:t>ECU</w:t>
            </w:r>
          </w:p>
          <w:p w14:paraId="1AECE018"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Calvin James</w:t>
            </w:r>
            <w:r w:rsidRPr="004A7ED1">
              <w:rPr>
                <w:rFonts w:ascii="Times New Roman" w:eastAsia="SimSun" w:hAnsi="Times New Roman" w:cs="Times New Roman"/>
                <w:sz w:val="21"/>
                <w:szCs w:val="21"/>
                <w:lang w:val="en-GB"/>
              </w:rPr>
              <w:tab/>
            </w:r>
            <w:r w:rsidRPr="004A7ED1">
              <w:rPr>
                <w:rFonts w:ascii="Times New Roman" w:eastAsia="SimSun" w:hAnsi="Times New Roman" w:cs="Times New Roman"/>
                <w:sz w:val="21"/>
                <w:szCs w:val="21"/>
                <w:lang w:val="en-GB"/>
              </w:rPr>
              <w:tab/>
              <w:t>PISLM</w:t>
            </w:r>
          </w:p>
          <w:p w14:paraId="0C5DBD48"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Nigel Grimes                  Consultant</w:t>
            </w:r>
          </w:p>
          <w:p w14:paraId="03332E5B"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Dr Mark Griffith             Consultant</w:t>
            </w:r>
          </w:p>
          <w:p w14:paraId="5D85F934" w14:textId="77777777" w:rsidR="00363A19" w:rsidRPr="004A7ED1" w:rsidRDefault="00363A19" w:rsidP="00363A19">
            <w:pPr>
              <w:spacing w:after="0" w:line="240" w:lineRule="auto"/>
              <w:jc w:val="both"/>
              <w:rPr>
                <w:rFonts w:ascii="Times New Roman" w:eastAsia="SimSun" w:hAnsi="Times New Roman" w:cs="Times New Roman"/>
                <w:sz w:val="21"/>
                <w:szCs w:val="21"/>
                <w:lang w:val="en-GB"/>
              </w:rPr>
            </w:pPr>
          </w:p>
          <w:p w14:paraId="1F95E8A8" w14:textId="6FB9CFD9" w:rsidR="00363A19" w:rsidRPr="004A7ED1" w:rsidRDefault="00363A19" w:rsidP="00F879D2">
            <w:pPr>
              <w:spacing w:after="0" w:line="240" w:lineRule="auto"/>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The meeting reviewed the PPG and discussed in detail, its implementation. The meeting also identified the key stakeholders who the Consultants should speak with directly as well as the available documentation which should be reviewed. Since a new Minister was appointed just hours before the commencement of the Inception, it was agreed that contact should be made with the Minister’s Office to see if the new Minister had any key messages he wanted to convey to the Consultants. On </w:t>
            </w:r>
            <w:proofErr w:type="gramStart"/>
            <w:r w:rsidRPr="004A7ED1">
              <w:rPr>
                <w:rFonts w:ascii="Times New Roman" w:eastAsia="SimSun" w:hAnsi="Times New Roman" w:cs="Times New Roman"/>
                <w:sz w:val="21"/>
                <w:szCs w:val="21"/>
                <w:lang w:val="en-GB"/>
              </w:rPr>
              <w:t>making contact with</w:t>
            </w:r>
            <w:proofErr w:type="gramEnd"/>
            <w:r w:rsidRPr="004A7ED1">
              <w:rPr>
                <w:rFonts w:ascii="Times New Roman" w:eastAsia="SimSun" w:hAnsi="Times New Roman" w:cs="Times New Roman"/>
                <w:sz w:val="21"/>
                <w:szCs w:val="21"/>
                <w:lang w:val="en-GB"/>
              </w:rPr>
              <w:t xml:space="preserve"> the Office of the Minister, the Minister indicated he wanted to meet the Consulting Team as a matter of urgency.</w:t>
            </w:r>
          </w:p>
        </w:tc>
      </w:tr>
      <w:tr w:rsidR="00363A19" w:rsidRPr="004A7ED1" w14:paraId="57D7F8CB" w14:textId="77777777" w:rsidTr="00F879D2">
        <w:trPr>
          <w:trHeight w:val="3590"/>
        </w:trPr>
        <w:tc>
          <w:tcPr>
            <w:tcW w:w="1731" w:type="dxa"/>
            <w:shd w:val="clear" w:color="auto" w:fill="auto"/>
          </w:tcPr>
          <w:p w14:paraId="27CD5885"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 xml:space="preserve">Meeting with the Physical Planning Department </w:t>
            </w:r>
          </w:p>
        </w:tc>
        <w:tc>
          <w:tcPr>
            <w:tcW w:w="8618" w:type="dxa"/>
            <w:shd w:val="clear" w:color="auto" w:fill="auto"/>
          </w:tcPr>
          <w:p w14:paraId="0BC9C002" w14:textId="77777777" w:rsidR="00363A19" w:rsidRPr="004A7ED1" w:rsidRDefault="00363A19" w:rsidP="00F879D2">
            <w:pPr>
              <w:spacing w:after="0" w:line="240" w:lineRule="auto"/>
              <w:ind w:left="72"/>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In attendance were:</w:t>
            </w:r>
          </w:p>
          <w:p w14:paraId="55D7D076" w14:textId="77777777" w:rsidR="00363A19" w:rsidRPr="004A7ED1" w:rsidRDefault="00363A19" w:rsidP="00B707DC">
            <w:pPr>
              <w:numPr>
                <w:ilvl w:val="0"/>
                <w:numId w:val="46"/>
              </w:numPr>
              <w:spacing w:after="0" w:line="240" w:lineRule="auto"/>
              <w:contextualSpacing/>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Annie Edwards              Chief Planning Officer</w:t>
            </w:r>
          </w:p>
          <w:p w14:paraId="5365207F" w14:textId="77777777" w:rsidR="00363A19" w:rsidRPr="004A7ED1" w:rsidRDefault="00363A19" w:rsidP="00B707DC">
            <w:pPr>
              <w:numPr>
                <w:ilvl w:val="0"/>
                <w:numId w:val="46"/>
              </w:numPr>
              <w:spacing w:after="0" w:line="240" w:lineRule="auto"/>
              <w:contextualSpacing/>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Lynn Barrow                  GIS Officer, Physical Planning, Currently Seconded to UNDP</w:t>
            </w:r>
          </w:p>
          <w:p w14:paraId="699C9BF9"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proofErr w:type="spellStart"/>
            <w:r w:rsidRPr="004A7ED1">
              <w:rPr>
                <w:rFonts w:ascii="Times New Roman" w:eastAsia="SimSun" w:hAnsi="Times New Roman" w:cs="Times New Roman"/>
                <w:sz w:val="21"/>
                <w:szCs w:val="21"/>
                <w:lang w:val="en-GB"/>
              </w:rPr>
              <w:t>Kongit</w:t>
            </w:r>
            <w:proofErr w:type="spellEnd"/>
            <w:r w:rsidRPr="004A7ED1">
              <w:rPr>
                <w:rFonts w:ascii="Times New Roman" w:eastAsia="SimSun" w:hAnsi="Times New Roman" w:cs="Times New Roman"/>
                <w:sz w:val="21"/>
                <w:szCs w:val="21"/>
                <w:lang w:val="en-GB"/>
              </w:rPr>
              <w:t xml:space="preserve"> Haile-Gabriel</w:t>
            </w:r>
            <w:r w:rsidRPr="004A7ED1">
              <w:rPr>
                <w:rFonts w:ascii="Times New Roman" w:eastAsia="SimSun" w:hAnsi="Times New Roman" w:cs="Times New Roman"/>
                <w:sz w:val="21"/>
                <w:szCs w:val="21"/>
                <w:lang w:val="en-GB"/>
              </w:rPr>
              <w:tab/>
              <w:t>ECU</w:t>
            </w:r>
          </w:p>
          <w:p w14:paraId="3818989E"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proofErr w:type="spellStart"/>
            <w:r w:rsidRPr="004A7ED1">
              <w:rPr>
                <w:rFonts w:ascii="Times New Roman" w:eastAsia="SimSun" w:hAnsi="Times New Roman" w:cs="Times New Roman"/>
                <w:sz w:val="21"/>
                <w:szCs w:val="21"/>
                <w:lang w:val="en-GB"/>
              </w:rPr>
              <w:t>Amb</w:t>
            </w:r>
            <w:proofErr w:type="spellEnd"/>
            <w:r w:rsidRPr="004A7ED1">
              <w:rPr>
                <w:rFonts w:ascii="Times New Roman" w:eastAsia="SimSun" w:hAnsi="Times New Roman" w:cs="Times New Roman"/>
                <w:sz w:val="21"/>
                <w:szCs w:val="21"/>
                <w:lang w:val="en-GB"/>
              </w:rPr>
              <w:t>. Lloyd Pascal</w:t>
            </w:r>
            <w:r w:rsidRPr="004A7ED1">
              <w:rPr>
                <w:rFonts w:ascii="Times New Roman" w:eastAsia="SimSun" w:hAnsi="Times New Roman" w:cs="Times New Roman"/>
                <w:sz w:val="21"/>
                <w:szCs w:val="21"/>
                <w:lang w:val="en-GB"/>
              </w:rPr>
              <w:tab/>
              <w:t>ECU</w:t>
            </w:r>
          </w:p>
          <w:p w14:paraId="22A3B43A"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Calvin James</w:t>
            </w:r>
            <w:r w:rsidRPr="004A7ED1">
              <w:rPr>
                <w:rFonts w:ascii="Times New Roman" w:eastAsia="SimSun" w:hAnsi="Times New Roman" w:cs="Times New Roman"/>
                <w:sz w:val="21"/>
                <w:szCs w:val="21"/>
                <w:lang w:val="en-GB"/>
              </w:rPr>
              <w:tab/>
            </w:r>
            <w:r w:rsidRPr="004A7ED1">
              <w:rPr>
                <w:rFonts w:ascii="Times New Roman" w:eastAsia="SimSun" w:hAnsi="Times New Roman" w:cs="Times New Roman"/>
                <w:sz w:val="21"/>
                <w:szCs w:val="21"/>
                <w:lang w:val="en-GB"/>
              </w:rPr>
              <w:tab/>
              <w:t>PISLM</w:t>
            </w:r>
          </w:p>
          <w:p w14:paraId="7D45CBD7"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Nigel Grimes                  Consultant</w:t>
            </w:r>
          </w:p>
          <w:p w14:paraId="79A9EED6"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Dr Mark Griffith             Consultant</w:t>
            </w:r>
          </w:p>
          <w:p w14:paraId="073C9223" w14:textId="77777777" w:rsidR="00363A19" w:rsidRPr="004A7ED1" w:rsidRDefault="00363A19" w:rsidP="00F879D2">
            <w:pPr>
              <w:spacing w:after="0" w:line="240" w:lineRule="auto"/>
              <w:jc w:val="both"/>
              <w:rPr>
                <w:rFonts w:ascii="Times New Roman" w:eastAsia="SimSun" w:hAnsi="Times New Roman" w:cs="Times New Roman"/>
                <w:sz w:val="21"/>
                <w:szCs w:val="21"/>
                <w:lang w:val="en-GB"/>
              </w:rPr>
            </w:pPr>
          </w:p>
          <w:p w14:paraId="39BF0F13" w14:textId="79941B74" w:rsidR="00363A19" w:rsidRPr="004A7ED1" w:rsidRDefault="00363A19" w:rsidP="00F879D2">
            <w:p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 xml:space="preserve">The Division of Planning official indicated that some assessment work was done for the </w:t>
            </w:r>
            <w:proofErr w:type="spellStart"/>
            <w:r w:rsidRPr="004A7ED1">
              <w:rPr>
                <w:rFonts w:ascii="Times New Roman" w:eastAsia="SimSun" w:hAnsi="Times New Roman" w:cs="Times New Roman"/>
                <w:color w:val="000000"/>
                <w:lang w:val="en-GB"/>
              </w:rPr>
              <w:t>Pocasse</w:t>
            </w:r>
            <w:proofErr w:type="spellEnd"/>
            <w:r w:rsidRPr="004A7ED1">
              <w:rPr>
                <w:rFonts w:ascii="Times New Roman" w:eastAsia="SimSun" w:hAnsi="Times New Roman" w:cs="Times New Roman"/>
                <w:color w:val="000000"/>
                <w:lang w:val="en-GB"/>
              </w:rPr>
              <w:t xml:space="preserve"> area. </w:t>
            </w:r>
            <w:proofErr w:type="gramStart"/>
            <w:r w:rsidRPr="004A7ED1">
              <w:rPr>
                <w:rFonts w:ascii="Times New Roman" w:eastAsia="SimSun" w:hAnsi="Times New Roman" w:cs="Times New Roman"/>
                <w:color w:val="000000"/>
                <w:lang w:val="en-GB"/>
              </w:rPr>
              <w:t>In particular, a</w:t>
            </w:r>
            <w:proofErr w:type="gramEnd"/>
            <w:r w:rsidRPr="004A7ED1">
              <w:rPr>
                <w:rFonts w:ascii="Times New Roman" w:eastAsia="SimSun" w:hAnsi="Times New Roman" w:cs="Times New Roman"/>
                <w:color w:val="000000"/>
                <w:lang w:val="en-GB"/>
              </w:rPr>
              <w:t xml:space="preserve"> land management plan and a landslide management plan were prepared. </w:t>
            </w:r>
            <w:r w:rsidR="004516ED" w:rsidRPr="004A7ED1">
              <w:rPr>
                <w:rFonts w:ascii="Times New Roman" w:eastAsia="SimSun" w:hAnsi="Times New Roman" w:cs="Times New Roman"/>
                <w:color w:val="000000"/>
                <w:lang w:val="en-GB"/>
              </w:rPr>
              <w:t>However,</w:t>
            </w:r>
            <w:r w:rsidRPr="004A7ED1">
              <w:rPr>
                <w:rFonts w:ascii="Times New Roman" w:eastAsia="SimSun" w:hAnsi="Times New Roman" w:cs="Times New Roman"/>
                <w:color w:val="000000"/>
                <w:lang w:val="en-GB"/>
              </w:rPr>
              <w:t xml:space="preserve"> it was noted that a National Physical Development Plan exists. It was noted that no comprehensive post Hurricane Maria survey of the National Park area has been undertaken, only a Rapid Assessment of the area. It was also noted that some work was done on the demarcation of the Buffer Area of the Heritage </w:t>
            </w:r>
            <w:proofErr w:type="gramStart"/>
            <w:r w:rsidRPr="004A7ED1">
              <w:rPr>
                <w:rFonts w:ascii="Times New Roman" w:eastAsia="SimSun" w:hAnsi="Times New Roman" w:cs="Times New Roman"/>
                <w:color w:val="000000"/>
                <w:lang w:val="en-GB"/>
              </w:rPr>
              <w:t>Area</w:t>
            </w:r>
            <w:proofErr w:type="gramEnd"/>
            <w:r w:rsidRPr="004A7ED1">
              <w:rPr>
                <w:rFonts w:ascii="Times New Roman" w:eastAsia="SimSun" w:hAnsi="Times New Roman" w:cs="Times New Roman"/>
                <w:color w:val="000000"/>
                <w:lang w:val="en-GB"/>
              </w:rPr>
              <w:t xml:space="preserve"> but this has not been Gazetted. </w:t>
            </w:r>
          </w:p>
          <w:p w14:paraId="3EC8C1E1" w14:textId="77777777" w:rsidR="00F879D2" w:rsidRPr="004A7ED1" w:rsidRDefault="00F879D2" w:rsidP="00F879D2">
            <w:pPr>
              <w:spacing w:after="0" w:line="240" w:lineRule="auto"/>
              <w:jc w:val="both"/>
              <w:rPr>
                <w:rFonts w:ascii="Times New Roman" w:eastAsia="SimSun" w:hAnsi="Times New Roman" w:cs="Times New Roman"/>
                <w:color w:val="000000"/>
                <w:lang w:val="en-GB"/>
              </w:rPr>
            </w:pPr>
          </w:p>
          <w:p w14:paraId="71B214E1" w14:textId="77777777" w:rsidR="00363A19" w:rsidRPr="004A7ED1" w:rsidRDefault="00363A19" w:rsidP="00F879D2">
            <w:pPr>
              <w:tabs>
                <w:tab w:val="left" w:pos="3918"/>
              </w:tabs>
              <w:spacing w:after="0" w:line="240" w:lineRule="auto"/>
              <w:jc w:val="both"/>
              <w:rPr>
                <w:rFonts w:ascii="Times New Roman" w:eastAsia="SimSun" w:hAnsi="Times New Roman" w:cs="Times New Roman"/>
                <w:sz w:val="21"/>
                <w:szCs w:val="21"/>
                <w:lang w:val="en-GB"/>
              </w:rPr>
            </w:pPr>
            <w:r w:rsidRPr="004A7ED1">
              <w:rPr>
                <w:rFonts w:ascii="Times New Roman" w:eastAsia="SimSun" w:hAnsi="Times New Roman" w:cs="Times New Roman"/>
                <w:color w:val="000000"/>
                <w:lang w:val="en-GB"/>
              </w:rPr>
              <w:lastRenderedPageBreak/>
              <w:t>It was noted that the post-Hurricane Maria aerial photography and satellite imagery taken immediately after the Hurricane can be accessed by the Project. The necessary arrangements will be made for the Project to access that information. It was agreed that the Physical Planning officials will compile the photos and satellite imagery for the project team to review.</w:t>
            </w:r>
          </w:p>
        </w:tc>
      </w:tr>
      <w:tr w:rsidR="00363A19" w:rsidRPr="004A7ED1" w14:paraId="4AB91CFB" w14:textId="77777777" w:rsidTr="00363A19">
        <w:tc>
          <w:tcPr>
            <w:tcW w:w="1731" w:type="dxa"/>
            <w:shd w:val="clear" w:color="auto" w:fill="auto"/>
          </w:tcPr>
          <w:p w14:paraId="137063BB"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lastRenderedPageBreak/>
              <w:t>Site Visit: Central District Buffer Zone Area</w:t>
            </w:r>
          </w:p>
        </w:tc>
        <w:tc>
          <w:tcPr>
            <w:tcW w:w="8618" w:type="dxa"/>
            <w:shd w:val="clear" w:color="auto" w:fill="auto"/>
          </w:tcPr>
          <w:p w14:paraId="59AECA8F"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 site visit was undertaken to the Central District Buffer Zone area on 16 April 2018. In attendance were:</w:t>
            </w:r>
          </w:p>
          <w:p w14:paraId="219DB0AF"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Shari-Anne Gregoire            ECU</w:t>
            </w:r>
          </w:p>
          <w:p w14:paraId="398FF028" w14:textId="67F0C545" w:rsidR="00363A19" w:rsidRPr="004A7ED1" w:rsidRDefault="004516ED"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Ms.</w:t>
            </w:r>
            <w:r w:rsidR="00363A19" w:rsidRPr="004A7ED1">
              <w:rPr>
                <w:rFonts w:ascii="Times New Roman" w:eastAsia="SimSun" w:hAnsi="Times New Roman" w:cs="Times New Roman"/>
                <w:color w:val="000000"/>
                <w:sz w:val="21"/>
                <w:szCs w:val="21"/>
                <w:lang w:val="en-GB"/>
              </w:rPr>
              <w:t xml:space="preserve"> </w:t>
            </w:r>
            <w:proofErr w:type="spellStart"/>
            <w:r w:rsidR="00363A19" w:rsidRPr="004A7ED1">
              <w:rPr>
                <w:rFonts w:ascii="Times New Roman" w:eastAsia="SimSun" w:hAnsi="Times New Roman" w:cs="Times New Roman"/>
                <w:color w:val="000000"/>
                <w:sz w:val="21"/>
                <w:szCs w:val="21"/>
                <w:lang w:val="en-GB"/>
              </w:rPr>
              <w:t>Nickez</w:t>
            </w:r>
            <w:proofErr w:type="spellEnd"/>
            <w:r w:rsidR="00363A19" w:rsidRPr="004A7ED1">
              <w:rPr>
                <w:rFonts w:ascii="Times New Roman" w:eastAsia="SimSun" w:hAnsi="Times New Roman" w:cs="Times New Roman"/>
                <w:color w:val="000000"/>
                <w:sz w:val="21"/>
                <w:szCs w:val="21"/>
                <w:lang w:val="en-GB"/>
              </w:rPr>
              <w:t xml:space="preserve"> McPherson</w:t>
            </w:r>
            <w:r w:rsidRPr="004A7ED1">
              <w:rPr>
                <w:rFonts w:ascii="Times New Roman" w:eastAsia="SimSun" w:hAnsi="Times New Roman" w:cs="Times New Roman"/>
                <w:color w:val="000000"/>
                <w:sz w:val="21"/>
                <w:szCs w:val="21"/>
                <w:lang w:val="en-GB"/>
              </w:rPr>
              <w:t xml:space="preserve"> </w:t>
            </w:r>
            <w:r w:rsidR="00363A19" w:rsidRPr="004A7ED1">
              <w:rPr>
                <w:rFonts w:ascii="Times New Roman" w:eastAsia="SimSun" w:hAnsi="Times New Roman" w:cs="Times New Roman"/>
                <w:color w:val="000000"/>
                <w:sz w:val="21"/>
                <w:szCs w:val="21"/>
                <w:lang w:val="en-GB"/>
              </w:rPr>
              <w:t xml:space="preserve">       President, Central District Farmers Group</w:t>
            </w:r>
          </w:p>
          <w:p w14:paraId="61FD0C6A" w14:textId="40BE1ED6" w:rsidR="00363A19" w:rsidRPr="004A7ED1" w:rsidRDefault="0022044B"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Mrs.</w:t>
            </w:r>
            <w:r w:rsidR="00363A19" w:rsidRPr="004A7ED1">
              <w:rPr>
                <w:rFonts w:ascii="Times New Roman" w:eastAsia="SimSun" w:hAnsi="Times New Roman" w:cs="Times New Roman"/>
                <w:color w:val="000000"/>
                <w:sz w:val="21"/>
                <w:szCs w:val="21"/>
                <w:lang w:val="en-GB"/>
              </w:rPr>
              <w:t xml:space="preserve"> Dorn Franci</w:t>
            </w:r>
            <w:r w:rsidR="004516ED" w:rsidRPr="004A7ED1">
              <w:rPr>
                <w:rFonts w:ascii="Times New Roman" w:eastAsia="SimSun" w:hAnsi="Times New Roman" w:cs="Times New Roman"/>
                <w:color w:val="000000"/>
                <w:sz w:val="21"/>
                <w:szCs w:val="21"/>
                <w:lang w:val="en-GB"/>
              </w:rPr>
              <w:t xml:space="preserve">s </w:t>
            </w:r>
            <w:r w:rsidR="00363A19" w:rsidRPr="004A7ED1">
              <w:rPr>
                <w:rFonts w:ascii="Times New Roman" w:eastAsia="SimSun" w:hAnsi="Times New Roman" w:cs="Times New Roman"/>
                <w:color w:val="000000"/>
                <w:sz w:val="21"/>
                <w:szCs w:val="21"/>
                <w:lang w:val="en-GB"/>
              </w:rPr>
              <w:t xml:space="preserve">                Public Relations Officer, Central District Farmers Group</w:t>
            </w:r>
          </w:p>
          <w:p w14:paraId="43D22F33"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w:t>
            </w:r>
            <w:r w:rsidRPr="004A7ED1">
              <w:rPr>
                <w:rFonts w:ascii="Times New Roman" w:eastAsia="SimSun" w:hAnsi="Times New Roman" w:cs="Times New Roman"/>
                <w:color w:val="000000"/>
                <w:sz w:val="21"/>
                <w:szCs w:val="21"/>
                <w:lang w:val="en-GB"/>
              </w:rPr>
              <w:tab/>
            </w:r>
            <w:r w:rsidRPr="004A7ED1">
              <w:rPr>
                <w:rFonts w:ascii="Times New Roman" w:eastAsia="SimSun" w:hAnsi="Times New Roman" w:cs="Times New Roman"/>
                <w:color w:val="000000"/>
                <w:sz w:val="21"/>
                <w:szCs w:val="21"/>
                <w:lang w:val="en-GB"/>
              </w:rPr>
              <w:tab/>
              <w:t xml:space="preserve">    PISLM</w:t>
            </w:r>
          </w:p>
          <w:p w14:paraId="7169988F" w14:textId="77777777"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7B0E8867" w14:textId="5294127E" w:rsidR="00363A19" w:rsidRPr="004A7ED1" w:rsidRDefault="00363A19" w:rsidP="00B707DC">
            <w:pPr>
              <w:numPr>
                <w:ilvl w:val="0"/>
                <w:numId w:val="42"/>
              </w:numPr>
              <w:spacing w:after="0" w:line="240" w:lineRule="auto"/>
              <w:contextualSpacing/>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Dr</w:t>
            </w:r>
            <w:r w:rsidR="004516ED" w:rsidRPr="004A7ED1">
              <w:rPr>
                <w:rFonts w:ascii="Times New Roman" w:eastAsia="SimSun" w:hAnsi="Times New Roman" w:cs="Times New Roman"/>
                <w:color w:val="000000"/>
                <w:sz w:val="21"/>
                <w:szCs w:val="21"/>
                <w:lang w:val="en-GB"/>
              </w:rPr>
              <w:t>.</w:t>
            </w:r>
            <w:proofErr w:type="spellEnd"/>
            <w:r w:rsidRPr="004A7ED1">
              <w:rPr>
                <w:rFonts w:ascii="Times New Roman" w:eastAsia="SimSun" w:hAnsi="Times New Roman" w:cs="Times New Roman"/>
                <w:color w:val="000000"/>
                <w:sz w:val="21"/>
                <w:szCs w:val="21"/>
                <w:lang w:val="en-GB"/>
              </w:rPr>
              <w:t xml:space="preserve"> Mark Griffith </w:t>
            </w:r>
            <w:r w:rsidRPr="004A7ED1">
              <w:rPr>
                <w:rFonts w:ascii="Times New Roman" w:eastAsia="SimSun" w:hAnsi="Times New Roman" w:cs="Times New Roman"/>
                <w:color w:val="000000"/>
                <w:sz w:val="21"/>
                <w:szCs w:val="21"/>
                <w:lang w:val="en-GB"/>
              </w:rPr>
              <w:tab/>
              <w:t xml:space="preserve">  </w:t>
            </w:r>
            <w:r w:rsidR="004516ED" w:rsidRPr="004A7ED1">
              <w:rPr>
                <w:rFonts w:ascii="Times New Roman" w:eastAsia="SimSun" w:hAnsi="Times New Roman" w:cs="Times New Roman"/>
                <w:color w:val="000000"/>
                <w:sz w:val="21"/>
                <w:szCs w:val="21"/>
                <w:lang w:val="en-GB"/>
              </w:rPr>
              <w:t xml:space="preserve"> </w:t>
            </w:r>
            <w:r w:rsidRPr="004A7ED1">
              <w:rPr>
                <w:rFonts w:ascii="Times New Roman" w:eastAsia="SimSun" w:hAnsi="Times New Roman" w:cs="Times New Roman"/>
                <w:color w:val="000000"/>
                <w:sz w:val="21"/>
                <w:szCs w:val="21"/>
                <w:lang w:val="en-GB"/>
              </w:rPr>
              <w:t xml:space="preserve"> Consultant</w:t>
            </w:r>
          </w:p>
          <w:p w14:paraId="7793CB54" w14:textId="77777777" w:rsidR="00363A19" w:rsidRPr="004A7ED1" w:rsidRDefault="00363A19" w:rsidP="00363A19">
            <w:pPr>
              <w:tabs>
                <w:tab w:val="left" w:pos="432"/>
                <w:tab w:val="left" w:pos="6480"/>
              </w:tabs>
              <w:spacing w:after="0" w:line="240" w:lineRule="auto"/>
              <w:ind w:left="5"/>
              <w:rPr>
                <w:rFonts w:ascii="Times New Roman" w:eastAsia="SimSun" w:hAnsi="Times New Roman" w:cs="Times New Roman"/>
                <w:color w:val="000000"/>
                <w:sz w:val="21"/>
                <w:szCs w:val="21"/>
                <w:lang w:val="en-GB"/>
              </w:rPr>
            </w:pPr>
          </w:p>
          <w:p w14:paraId="7BEC55B7" w14:textId="77777777" w:rsidR="00363A19" w:rsidRPr="004A7ED1" w:rsidRDefault="00363A19" w:rsidP="00363A19">
            <w:pPr>
              <w:tabs>
                <w:tab w:val="left" w:pos="432"/>
                <w:tab w:val="left" w:pos="6480"/>
              </w:tabs>
              <w:spacing w:after="0" w:line="240" w:lineRule="auto"/>
              <w:ind w:left="5"/>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principal area of focus on the site visit was to assess the sustainable agricultural operations of Central Farmers Group, to determine the post hurricane status of the communities and to discuss how this project may contribute to the development of the communities in the buffer zone of the Heritage Site.  Located in North-West central area of the Heritage Site Buffer Zone, the Central Farmers Group is a sustainable organic agricultural organization comprising of over 98 percent of women from the following communities of </w:t>
            </w:r>
            <w:proofErr w:type="spellStart"/>
            <w:r w:rsidRPr="004A7ED1">
              <w:rPr>
                <w:rFonts w:ascii="Times New Roman" w:eastAsia="SimSun" w:hAnsi="Times New Roman" w:cs="Times New Roman"/>
                <w:color w:val="000000"/>
                <w:sz w:val="21"/>
                <w:szCs w:val="21"/>
                <w:lang w:val="en-GB"/>
              </w:rPr>
              <w:t>Carona</w:t>
            </w:r>
            <w:proofErr w:type="spellEnd"/>
            <w:r w:rsidRPr="004A7ED1">
              <w:rPr>
                <w:rFonts w:ascii="Times New Roman" w:eastAsia="SimSun" w:hAnsi="Times New Roman" w:cs="Times New Roman"/>
                <w:color w:val="000000"/>
                <w:sz w:val="21"/>
                <w:szCs w:val="21"/>
                <w:lang w:val="en-GB"/>
              </w:rPr>
              <w:t xml:space="preserve">, Sylvania, Pont </w:t>
            </w:r>
            <w:proofErr w:type="spellStart"/>
            <w:r w:rsidRPr="004A7ED1">
              <w:rPr>
                <w:rFonts w:ascii="Times New Roman" w:eastAsia="SimSun" w:hAnsi="Times New Roman" w:cs="Times New Roman"/>
                <w:color w:val="000000"/>
                <w:sz w:val="21"/>
                <w:szCs w:val="21"/>
                <w:lang w:val="en-GB"/>
              </w:rPr>
              <w:t>Casse</w:t>
            </w:r>
            <w:proofErr w:type="spellEnd"/>
            <w:r w:rsidRPr="004A7ED1">
              <w:rPr>
                <w:rFonts w:ascii="Times New Roman" w:eastAsia="SimSun" w:hAnsi="Times New Roman" w:cs="Times New Roman"/>
                <w:color w:val="000000"/>
                <w:sz w:val="21"/>
                <w:szCs w:val="21"/>
                <w:lang w:val="en-GB"/>
              </w:rPr>
              <w:t xml:space="preserve">, Penrice, Belles and William. The group considers themselves to be an </w:t>
            </w:r>
            <w:proofErr w:type="spellStart"/>
            <w:r w:rsidRPr="004A7ED1">
              <w:rPr>
                <w:rFonts w:ascii="Times New Roman" w:eastAsia="SimSun" w:hAnsi="Times New Roman" w:cs="Times New Roman"/>
                <w:color w:val="000000"/>
                <w:sz w:val="21"/>
                <w:szCs w:val="21"/>
                <w:lang w:val="en-GB"/>
              </w:rPr>
              <w:t>Agro</w:t>
            </w:r>
            <w:proofErr w:type="spellEnd"/>
            <w:r w:rsidRPr="004A7ED1">
              <w:rPr>
                <w:rFonts w:ascii="Times New Roman" w:eastAsia="SimSun" w:hAnsi="Times New Roman" w:cs="Times New Roman"/>
                <w:color w:val="000000"/>
                <w:sz w:val="21"/>
                <w:szCs w:val="21"/>
                <w:lang w:val="en-GB"/>
              </w:rPr>
              <w:t xml:space="preserve">- Eco- Tourism entity and engages in the following activities: </w:t>
            </w:r>
            <w:proofErr w:type="spellStart"/>
            <w:r w:rsidRPr="004A7ED1">
              <w:rPr>
                <w:rFonts w:ascii="Times New Roman" w:eastAsia="SimSun" w:hAnsi="Times New Roman" w:cs="Times New Roman"/>
                <w:color w:val="000000"/>
                <w:sz w:val="21"/>
                <w:szCs w:val="21"/>
                <w:lang w:val="en-GB"/>
              </w:rPr>
              <w:t>Agro</w:t>
            </w:r>
            <w:proofErr w:type="spellEnd"/>
            <w:r w:rsidRPr="004A7ED1">
              <w:rPr>
                <w:rFonts w:ascii="Times New Roman" w:eastAsia="SimSun" w:hAnsi="Times New Roman" w:cs="Times New Roman"/>
                <w:color w:val="000000"/>
                <w:sz w:val="21"/>
                <w:szCs w:val="21"/>
                <w:lang w:val="en-GB"/>
              </w:rPr>
              <w:t>-tourism, low external input farming, organic farming, education tours and permaculture.</w:t>
            </w:r>
          </w:p>
          <w:p w14:paraId="34A14597"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p>
          <w:p w14:paraId="29F7924A"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Members of the Central Farmers Group expressed the following challenges they are facing since the passage of hurricane Maria:</w:t>
            </w:r>
          </w:p>
          <w:p w14:paraId="19B3F1F5"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Significant reduction in their livelihood as result of the wide scale devastation and the hardships associated therewith;</w:t>
            </w:r>
          </w:p>
          <w:p w14:paraId="27560C03"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Complete destruction of eco-lodge type facilities;</w:t>
            </w:r>
          </w:p>
          <w:p w14:paraId="2B1797EC"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Due to soil run off, the need for more composting material;</w:t>
            </w:r>
          </w:p>
          <w:p w14:paraId="432C017D"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need for a comprehensive assessment of the area.</w:t>
            </w:r>
          </w:p>
          <w:p w14:paraId="0A420090"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p>
          <w:p w14:paraId="211C5A39"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group further noted that they depended on the park for livelihood in the following ways:</w:t>
            </w:r>
          </w:p>
          <w:p w14:paraId="57BE023D"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Many of the farmers depend on the water coming out of the park via the rivers;</w:t>
            </w:r>
          </w:p>
          <w:p w14:paraId="2F68CD94"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Those who depend on eco-tourism depend on the trails being available for users</w:t>
            </w:r>
          </w:p>
          <w:p w14:paraId="62A3846D"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p>
          <w:p w14:paraId="361C2563"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group indicated that this project can contribute to increasing their livelihood status in the following ways:</w:t>
            </w:r>
          </w:p>
          <w:p w14:paraId="70D30DFF"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Introduction of ecologically sound and sustainable agriculture technologies</w:t>
            </w:r>
          </w:p>
          <w:p w14:paraId="6BCCD0F7"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Co-management of the national park</w:t>
            </w:r>
          </w:p>
          <w:p w14:paraId="2B799223"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Contribute to the cleaning and clearing of the trail</w:t>
            </w:r>
          </w:p>
          <w:p w14:paraId="71E80CAC" w14:textId="77777777"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Training in various land management and re-afforestation techniques;</w:t>
            </w:r>
          </w:p>
          <w:p w14:paraId="462B7D11" w14:textId="77777777" w:rsidR="00F879D2"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Support for the creation of alternative livelihood options, particularly for the youth;</w:t>
            </w:r>
          </w:p>
          <w:p w14:paraId="6C3BBC71" w14:textId="0D69D251" w:rsidR="00363A19" w:rsidRPr="004A7ED1" w:rsidRDefault="00363A19" w:rsidP="00B707DC">
            <w:pPr>
              <w:numPr>
                <w:ilvl w:val="0"/>
                <w:numId w:val="43"/>
              </w:num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Institutional support to Central Farmers Group, including the completion of its formal registration as a Non-for-Profit Organisation.</w:t>
            </w:r>
          </w:p>
        </w:tc>
      </w:tr>
      <w:tr w:rsidR="00363A19" w:rsidRPr="004A7ED1" w14:paraId="7C02A3DC" w14:textId="77777777" w:rsidTr="00363A19">
        <w:tc>
          <w:tcPr>
            <w:tcW w:w="1731" w:type="dxa"/>
            <w:shd w:val="clear" w:color="auto" w:fill="auto"/>
          </w:tcPr>
          <w:p w14:paraId="3A99B29C"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lastRenderedPageBreak/>
              <w:t>Meetings with the Forestry Division</w:t>
            </w:r>
          </w:p>
        </w:tc>
        <w:tc>
          <w:tcPr>
            <w:tcW w:w="8618" w:type="dxa"/>
            <w:shd w:val="clear" w:color="auto" w:fill="auto"/>
          </w:tcPr>
          <w:p w14:paraId="3565D3F4"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 series of separate meetings were held with the staff of the Forestry Division, over a period of a day, on 18 April 2018. The Summary of the Meetings are as follows:</w:t>
            </w:r>
          </w:p>
          <w:p w14:paraId="1E8103D8"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p w14:paraId="567D44E4"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Meeting 1: In attendance were:</w:t>
            </w:r>
          </w:p>
          <w:p w14:paraId="1EC8CD5A" w14:textId="77777777" w:rsidR="00363A19" w:rsidRPr="004A7ED1" w:rsidRDefault="00363A19" w:rsidP="00B707DC">
            <w:pPr>
              <w:numPr>
                <w:ilvl w:val="0"/>
                <w:numId w:val="41"/>
              </w:numPr>
              <w:spacing w:after="20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Eric </w:t>
            </w:r>
            <w:proofErr w:type="spellStart"/>
            <w:r w:rsidRPr="004A7ED1">
              <w:rPr>
                <w:rFonts w:ascii="Times New Roman" w:eastAsia="SimSun" w:hAnsi="Times New Roman" w:cs="Times New Roman"/>
                <w:color w:val="000000"/>
                <w:sz w:val="21"/>
                <w:szCs w:val="21"/>
                <w:lang w:val="en-GB"/>
              </w:rPr>
              <w:t>Hypolite</w:t>
            </w:r>
            <w:proofErr w:type="spellEnd"/>
            <w:r w:rsidRPr="004A7ED1">
              <w:rPr>
                <w:rFonts w:ascii="Times New Roman" w:eastAsia="SimSun" w:hAnsi="Times New Roman" w:cs="Times New Roman"/>
                <w:color w:val="000000"/>
                <w:sz w:val="21"/>
                <w:szCs w:val="21"/>
                <w:lang w:val="en-GB"/>
              </w:rPr>
              <w:t xml:space="preserve">                 Senior Forest Officer, Forest Division</w:t>
            </w:r>
          </w:p>
          <w:p w14:paraId="187AA61A"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b/>
                <w:color w:val="000000"/>
                <w:sz w:val="21"/>
                <w:szCs w:val="21"/>
                <w:lang w:val="en-GB"/>
              </w:rPr>
            </w:pPr>
            <w:r w:rsidRPr="004A7ED1">
              <w:rPr>
                <w:rFonts w:ascii="Times New Roman" w:eastAsia="SimSun" w:hAnsi="Times New Roman" w:cs="Times New Roman"/>
                <w:color w:val="000000"/>
                <w:sz w:val="21"/>
                <w:szCs w:val="21"/>
                <w:lang w:val="en-GB"/>
              </w:rPr>
              <w:t>Alison Alfred                 Education and communication Officer, Forestry Division</w:t>
            </w:r>
          </w:p>
          <w:p w14:paraId="3442F3F6"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w:t>
            </w:r>
            <w:r w:rsidRPr="004A7ED1">
              <w:rPr>
                <w:rFonts w:ascii="Times New Roman" w:eastAsia="SimSun" w:hAnsi="Times New Roman" w:cs="Times New Roman"/>
                <w:color w:val="000000"/>
                <w:sz w:val="21"/>
                <w:szCs w:val="21"/>
                <w:lang w:val="en-GB"/>
              </w:rPr>
              <w:tab/>
              <w:t xml:space="preserve">            PISLM</w:t>
            </w:r>
          </w:p>
          <w:p w14:paraId="0795E6E8"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Dr Mark Griffith            Consultant</w:t>
            </w:r>
          </w:p>
          <w:p w14:paraId="1CC81126"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p>
          <w:p w14:paraId="2AAE2B94" w14:textId="5800866E"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Mr. </w:t>
            </w:r>
            <w:proofErr w:type="spellStart"/>
            <w:r w:rsidRPr="004A7ED1">
              <w:rPr>
                <w:rFonts w:ascii="Times New Roman" w:eastAsia="SimSun" w:hAnsi="Times New Roman" w:cs="Times New Roman"/>
                <w:color w:val="000000"/>
                <w:sz w:val="21"/>
                <w:szCs w:val="21"/>
                <w:lang w:val="en-GB"/>
              </w:rPr>
              <w:t>Hypolite</w:t>
            </w:r>
            <w:proofErr w:type="spellEnd"/>
            <w:r w:rsidRPr="004A7ED1">
              <w:rPr>
                <w:rFonts w:ascii="Times New Roman" w:eastAsia="SimSun" w:hAnsi="Times New Roman" w:cs="Times New Roman"/>
                <w:color w:val="000000"/>
                <w:sz w:val="21"/>
                <w:szCs w:val="21"/>
                <w:lang w:val="en-GB"/>
              </w:rPr>
              <w:t xml:space="preserve"> informed the meeting that he had undertaken preliminary </w:t>
            </w:r>
            <w:proofErr w:type="gramStart"/>
            <w:r w:rsidRPr="004A7ED1">
              <w:rPr>
                <w:rFonts w:ascii="Times New Roman" w:eastAsia="SimSun" w:hAnsi="Times New Roman" w:cs="Times New Roman"/>
                <w:color w:val="000000"/>
                <w:sz w:val="21"/>
                <w:szCs w:val="21"/>
                <w:lang w:val="en-GB"/>
              </w:rPr>
              <w:t>field based</w:t>
            </w:r>
            <w:proofErr w:type="gramEnd"/>
            <w:r w:rsidRPr="004A7ED1">
              <w:rPr>
                <w:rFonts w:ascii="Times New Roman" w:eastAsia="SimSun" w:hAnsi="Times New Roman" w:cs="Times New Roman"/>
                <w:color w:val="000000"/>
                <w:sz w:val="21"/>
                <w:szCs w:val="21"/>
                <w:lang w:val="en-GB"/>
              </w:rPr>
              <w:t xml:space="preserve"> research on the impact of Hurricane Maria on selected watersheds and will as a landslide assessment study</w:t>
            </w:r>
            <w:r w:rsidRPr="004A7ED1">
              <w:rPr>
                <w:rFonts w:ascii="Times New Roman" w:eastAsia="SimSun" w:hAnsi="Times New Roman" w:cs="Times New Roman"/>
                <w:b/>
                <w:color w:val="000000"/>
                <w:sz w:val="21"/>
                <w:szCs w:val="21"/>
                <w:lang w:val="en-GB"/>
              </w:rPr>
              <w:t xml:space="preserve">. </w:t>
            </w:r>
            <w:r w:rsidRPr="004A7ED1">
              <w:rPr>
                <w:rFonts w:ascii="Times New Roman" w:eastAsia="SimSun" w:hAnsi="Times New Roman" w:cs="Times New Roman"/>
                <w:color w:val="000000"/>
                <w:sz w:val="21"/>
                <w:szCs w:val="21"/>
                <w:lang w:val="en-GB"/>
              </w:rPr>
              <w:t xml:space="preserve">All the areas studies have GPS coordinates. He therefore spoke from an informed, </w:t>
            </w:r>
            <w:proofErr w:type="gramStart"/>
            <w:r w:rsidRPr="004A7ED1">
              <w:rPr>
                <w:rFonts w:ascii="Times New Roman" w:eastAsia="SimSun" w:hAnsi="Times New Roman" w:cs="Times New Roman"/>
                <w:color w:val="000000"/>
                <w:sz w:val="21"/>
                <w:szCs w:val="21"/>
                <w:lang w:val="en-GB"/>
              </w:rPr>
              <w:t>field based</w:t>
            </w:r>
            <w:proofErr w:type="gramEnd"/>
            <w:r w:rsidRPr="004A7ED1">
              <w:rPr>
                <w:rFonts w:ascii="Times New Roman" w:eastAsia="SimSun" w:hAnsi="Times New Roman" w:cs="Times New Roman"/>
                <w:color w:val="000000"/>
                <w:sz w:val="21"/>
                <w:szCs w:val="21"/>
                <w:lang w:val="en-GB"/>
              </w:rPr>
              <w:t xml:space="preserve"> research basis.</w:t>
            </w:r>
          </w:p>
          <w:p w14:paraId="52B1F02B" w14:textId="58B1C5F7" w:rsidR="00363A19" w:rsidRPr="004A7ED1" w:rsidRDefault="00363A19" w:rsidP="00B707DC">
            <w:pPr>
              <w:numPr>
                <w:ilvl w:val="0"/>
                <w:numId w:val="41"/>
              </w:numPr>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Based on his work Mr. </w:t>
            </w:r>
            <w:proofErr w:type="spellStart"/>
            <w:r w:rsidRPr="004A7ED1">
              <w:rPr>
                <w:rFonts w:ascii="Times New Roman" w:eastAsia="SimSun" w:hAnsi="Times New Roman" w:cs="Times New Roman"/>
                <w:sz w:val="21"/>
                <w:szCs w:val="21"/>
                <w:lang w:val="en-GB"/>
              </w:rPr>
              <w:t>Hypolite</w:t>
            </w:r>
            <w:proofErr w:type="spellEnd"/>
            <w:r w:rsidRPr="004A7ED1">
              <w:rPr>
                <w:rFonts w:ascii="Times New Roman" w:eastAsia="SimSun" w:hAnsi="Times New Roman" w:cs="Times New Roman"/>
                <w:sz w:val="21"/>
                <w:szCs w:val="21"/>
                <w:lang w:val="en-GB"/>
              </w:rPr>
              <w:t xml:space="preserve"> confirmed that the damage to the forest in the study area was extensive. Approximately 80-90 percent of the forests have been stripped of their crowns; and 80 percent of the </w:t>
            </w:r>
            <w:proofErr w:type="spellStart"/>
            <w:r w:rsidRPr="004A7ED1">
              <w:rPr>
                <w:rFonts w:ascii="Times New Roman" w:eastAsia="SimSun" w:hAnsi="Times New Roman" w:cs="Times New Roman"/>
                <w:bCs/>
                <w:sz w:val="21"/>
                <w:szCs w:val="21"/>
                <w:lang w:val="en-GB"/>
              </w:rPr>
              <w:t>Waitukubuli</w:t>
            </w:r>
            <w:proofErr w:type="spellEnd"/>
            <w:r w:rsidRPr="004A7ED1">
              <w:rPr>
                <w:rFonts w:ascii="Times New Roman" w:eastAsia="SimSun" w:hAnsi="Times New Roman" w:cs="Times New Roman"/>
                <w:bCs/>
                <w:sz w:val="21"/>
                <w:szCs w:val="21"/>
                <w:lang w:val="en-GB"/>
              </w:rPr>
              <w:t xml:space="preserve"> National Trail, the </w:t>
            </w:r>
            <w:r w:rsidR="0022044B" w:rsidRPr="004A7ED1">
              <w:rPr>
                <w:rFonts w:ascii="Times New Roman" w:eastAsia="SimSun" w:hAnsi="Times New Roman" w:cs="Times New Roman"/>
                <w:bCs/>
                <w:sz w:val="21"/>
                <w:szCs w:val="21"/>
                <w:lang w:val="en-GB"/>
              </w:rPr>
              <w:t>country’s leading</w:t>
            </w:r>
            <w:r w:rsidRPr="004A7ED1">
              <w:rPr>
                <w:rFonts w:ascii="Times New Roman" w:eastAsia="SimSun" w:hAnsi="Times New Roman" w:cs="Times New Roman"/>
                <w:bCs/>
                <w:sz w:val="21"/>
                <w:szCs w:val="21"/>
                <w:lang w:val="en-GB"/>
              </w:rPr>
              <w:t xml:space="preserve"> eco-tourism trail was destroyed including eight major bridges and many areas have been subjected to landslides, many of which were in the Study Area and have depths as deep as between 1.3 to 1.8m.   Access was therefore identified as an issue.</w:t>
            </w:r>
          </w:p>
          <w:p w14:paraId="2A282F8A" w14:textId="43B5FECF" w:rsidR="00363A19" w:rsidRPr="004A7ED1" w:rsidRDefault="00363A19" w:rsidP="00B707DC">
            <w:pPr>
              <w:numPr>
                <w:ilvl w:val="0"/>
                <w:numId w:val="41"/>
              </w:numPr>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In addition, it was highlighted that the forest is being overrun by a vine from the </w:t>
            </w:r>
            <w:r w:rsidRPr="004A7ED1">
              <w:rPr>
                <w:rFonts w:ascii="Times New Roman" w:eastAsia="SimSun" w:hAnsi="Times New Roman" w:cs="Times New Roman"/>
                <w:b/>
                <w:bCs/>
                <w:color w:val="000000"/>
                <w:lang w:val="en-GB"/>
              </w:rPr>
              <w:t xml:space="preserve">cucurbit </w:t>
            </w:r>
            <w:r w:rsidRPr="004A7ED1">
              <w:rPr>
                <w:rFonts w:ascii="Times New Roman" w:eastAsia="SimSun" w:hAnsi="Times New Roman" w:cs="Times New Roman"/>
                <w:sz w:val="21"/>
                <w:szCs w:val="21"/>
                <w:lang w:val="en-GB"/>
              </w:rPr>
              <w:t xml:space="preserve">family, if not contained could hinder the regeneration process of the forests. Given its rapid growth, it could in the dry season contribute to fuelling forest fires. </w:t>
            </w:r>
          </w:p>
          <w:p w14:paraId="4598D4E8" w14:textId="60586B08" w:rsidR="00363A19" w:rsidRPr="004A7ED1" w:rsidRDefault="00363A19" w:rsidP="00B707DC">
            <w:pPr>
              <w:numPr>
                <w:ilvl w:val="0"/>
                <w:numId w:val="41"/>
              </w:numPr>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An urgent task facing the country is to embark </w:t>
            </w:r>
            <w:r w:rsidRPr="004A7ED1">
              <w:rPr>
                <w:rFonts w:ascii="Times New Roman" w:eastAsia="SimSun" w:hAnsi="Times New Roman" w:cs="Times New Roman"/>
                <w:b/>
                <w:bCs/>
                <w:color w:val="000000"/>
                <w:lang w:val="en-GB"/>
              </w:rPr>
              <w:t>on</w:t>
            </w:r>
            <w:r w:rsidRPr="004A7ED1">
              <w:rPr>
                <w:rFonts w:ascii="Times New Roman" w:eastAsia="SimSun" w:hAnsi="Times New Roman" w:cs="Times New Roman"/>
                <w:sz w:val="21"/>
                <w:szCs w:val="21"/>
                <w:lang w:val="en-GB"/>
              </w:rPr>
              <w:t xml:space="preserve"> a programme of enriching the forest including the use of wildings; the propagation of plants including indigenous tree species and if needs be the importation of seedlings from other Caribbean countries with similar environmental conditions as Dominica.</w:t>
            </w:r>
          </w:p>
          <w:p w14:paraId="3037E940" w14:textId="55FB571C" w:rsidR="00363A19" w:rsidRPr="004A7ED1" w:rsidRDefault="00363A19" w:rsidP="00B707DC">
            <w:pPr>
              <w:numPr>
                <w:ilvl w:val="0"/>
                <w:numId w:val="41"/>
              </w:numPr>
              <w:spacing w:after="0" w:line="240" w:lineRule="auto"/>
              <w:contextualSpacing/>
              <w:rPr>
                <w:rFonts w:ascii="Times New Roman" w:eastAsia="SimSun" w:hAnsi="Times New Roman" w:cs="Times New Roman"/>
                <w:sz w:val="21"/>
                <w:szCs w:val="21"/>
                <w:lang w:val="en-GB"/>
              </w:rPr>
            </w:pPr>
            <w:r w:rsidRPr="004A7ED1">
              <w:rPr>
                <w:rFonts w:ascii="Times New Roman" w:eastAsia="SimSun" w:hAnsi="Times New Roman" w:cs="Times New Roman"/>
                <w:sz w:val="21"/>
                <w:szCs w:val="21"/>
                <w:lang w:val="en-GB"/>
              </w:rPr>
              <w:t xml:space="preserve">To facilitate the </w:t>
            </w:r>
            <w:proofErr w:type="gramStart"/>
            <w:r w:rsidRPr="004A7ED1">
              <w:rPr>
                <w:rFonts w:ascii="Times New Roman" w:eastAsia="SimSun" w:hAnsi="Times New Roman" w:cs="Times New Roman"/>
                <w:sz w:val="21"/>
                <w:szCs w:val="21"/>
                <w:lang w:val="en-GB"/>
              </w:rPr>
              <w:t>re-afforestation</w:t>
            </w:r>
            <w:proofErr w:type="gramEnd"/>
            <w:r w:rsidRPr="004A7ED1">
              <w:rPr>
                <w:rFonts w:ascii="Times New Roman" w:eastAsia="SimSun" w:hAnsi="Times New Roman" w:cs="Times New Roman"/>
                <w:sz w:val="21"/>
                <w:szCs w:val="21"/>
                <w:lang w:val="en-GB"/>
              </w:rPr>
              <w:t xml:space="preserve"> programme a first step will be the removal of the debris and fallen trees, which is an extensive undertaking. In this regard, considerable manpower will be required. The idea of the project supporting the establishment of an OECS Forest Partner whereby Foresters from the Member States of the Caribbean Community can come to Dominica on short term assignment to help with overseeing the re-afforestation programme was raised.</w:t>
            </w:r>
          </w:p>
          <w:p w14:paraId="3C36B816" w14:textId="37FD2C15"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Mr. </w:t>
            </w:r>
            <w:proofErr w:type="spellStart"/>
            <w:r w:rsidRPr="004A7ED1">
              <w:rPr>
                <w:rFonts w:ascii="Times New Roman" w:eastAsia="SimSun" w:hAnsi="Times New Roman" w:cs="Times New Roman"/>
                <w:color w:val="000000"/>
                <w:sz w:val="21"/>
                <w:szCs w:val="21"/>
                <w:lang w:val="en-GB"/>
              </w:rPr>
              <w:t>Hypolite</w:t>
            </w:r>
            <w:proofErr w:type="spellEnd"/>
            <w:r w:rsidRPr="004A7ED1">
              <w:rPr>
                <w:rFonts w:ascii="Times New Roman" w:eastAsia="SimSun" w:hAnsi="Times New Roman" w:cs="Times New Roman"/>
                <w:color w:val="000000"/>
                <w:sz w:val="21"/>
                <w:szCs w:val="21"/>
                <w:lang w:val="en-GB"/>
              </w:rPr>
              <w:t xml:space="preserve"> underscored the need for forest monitoring (e.g. using sampling plots etc) as a routine activity by the Forest Division to be re-established. He indicated that no systematic monitoring has been done for over a decade. </w:t>
            </w:r>
            <w:proofErr w:type="gramStart"/>
            <w:r w:rsidRPr="004A7ED1">
              <w:rPr>
                <w:rFonts w:ascii="Times New Roman" w:eastAsia="SimSun" w:hAnsi="Times New Roman" w:cs="Times New Roman"/>
                <w:color w:val="000000"/>
                <w:sz w:val="21"/>
                <w:szCs w:val="21"/>
                <w:lang w:val="en-GB"/>
              </w:rPr>
              <w:t>However</w:t>
            </w:r>
            <w:proofErr w:type="gramEnd"/>
            <w:r w:rsidRPr="004A7ED1">
              <w:rPr>
                <w:rFonts w:ascii="Times New Roman" w:eastAsia="SimSun" w:hAnsi="Times New Roman" w:cs="Times New Roman"/>
                <w:color w:val="000000"/>
                <w:sz w:val="21"/>
                <w:szCs w:val="21"/>
                <w:lang w:val="en-GB"/>
              </w:rPr>
              <w:t xml:space="preserve"> the destruction caused by Hurricane Maria necessitates the re-establishment </w:t>
            </w:r>
            <w:r w:rsidR="0022044B" w:rsidRPr="004A7ED1">
              <w:rPr>
                <w:rFonts w:ascii="Times New Roman" w:eastAsia="SimSun" w:hAnsi="Times New Roman" w:cs="Times New Roman"/>
                <w:color w:val="000000"/>
                <w:sz w:val="21"/>
                <w:szCs w:val="21"/>
                <w:lang w:val="en-GB"/>
              </w:rPr>
              <w:t>of a</w:t>
            </w:r>
            <w:r w:rsidRPr="004A7ED1">
              <w:rPr>
                <w:rFonts w:ascii="Times New Roman" w:eastAsia="SimSun" w:hAnsi="Times New Roman" w:cs="Times New Roman"/>
                <w:color w:val="000000"/>
                <w:sz w:val="21"/>
                <w:szCs w:val="21"/>
                <w:lang w:val="en-GB"/>
              </w:rPr>
              <w:t xml:space="preserve"> monitoring plot with the view of monitoring issues such as tree density, canopy of the trees, potential regeneration patterns etc.</w:t>
            </w:r>
          </w:p>
          <w:p w14:paraId="49B5AD4B" w14:textId="0690F62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Mr. </w:t>
            </w:r>
            <w:proofErr w:type="spellStart"/>
            <w:r w:rsidRPr="004A7ED1">
              <w:rPr>
                <w:rFonts w:ascii="Times New Roman" w:eastAsia="SimSun" w:hAnsi="Times New Roman" w:cs="Times New Roman"/>
                <w:color w:val="000000"/>
                <w:sz w:val="21"/>
                <w:szCs w:val="21"/>
                <w:lang w:val="en-GB"/>
              </w:rPr>
              <w:t>Hypolite</w:t>
            </w:r>
            <w:proofErr w:type="spellEnd"/>
            <w:r w:rsidRPr="004A7ED1">
              <w:rPr>
                <w:rFonts w:ascii="Times New Roman" w:eastAsia="SimSun" w:hAnsi="Times New Roman" w:cs="Times New Roman"/>
                <w:color w:val="000000"/>
                <w:sz w:val="21"/>
                <w:szCs w:val="21"/>
                <w:lang w:val="en-GB"/>
              </w:rPr>
              <w:t xml:space="preserve"> </w:t>
            </w:r>
            <w:r w:rsidR="0022044B" w:rsidRPr="004A7ED1">
              <w:rPr>
                <w:rFonts w:ascii="Times New Roman" w:eastAsia="SimSun" w:hAnsi="Times New Roman" w:cs="Times New Roman"/>
                <w:color w:val="000000"/>
                <w:sz w:val="21"/>
                <w:szCs w:val="21"/>
                <w:lang w:val="en-GB"/>
              </w:rPr>
              <w:t>emphasised</w:t>
            </w:r>
            <w:r w:rsidRPr="004A7ED1">
              <w:rPr>
                <w:rFonts w:ascii="Times New Roman" w:eastAsia="SimSun" w:hAnsi="Times New Roman" w:cs="Times New Roman"/>
                <w:color w:val="000000"/>
                <w:sz w:val="21"/>
                <w:szCs w:val="21"/>
                <w:lang w:val="en-GB"/>
              </w:rPr>
              <w:t xml:space="preserve"> the need to commence the re-afforestation process as soon as possible and if practicable in time to capture the 2018 rainy season which commences in June.</w:t>
            </w:r>
          </w:p>
          <w:p w14:paraId="199E0D68" w14:textId="28B269B4"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 xml:space="preserve">Some of the specific needs identified include, </w:t>
            </w:r>
            <w:r w:rsidRPr="004A7ED1">
              <w:rPr>
                <w:rFonts w:ascii="Times New Roman" w:eastAsia="SimSun" w:hAnsi="Times New Roman" w:cs="Times New Roman"/>
                <w:i/>
                <w:color w:val="000000"/>
                <w:sz w:val="21"/>
                <w:szCs w:val="21"/>
                <w:lang w:val="en-GB"/>
              </w:rPr>
              <w:t>inter alia,</w:t>
            </w:r>
          </w:p>
          <w:p w14:paraId="2B56BC70" w14:textId="44934876"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Training of the staff in Geographic Information Systems</w:t>
            </w:r>
          </w:p>
          <w:p w14:paraId="2BABE730" w14:textId="094171A2"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A review of the legal and institutional structure of the Forestry and Wildlife Division to make it more responsive to the issues facing Dominica. With respect to the legal review, the issue of co-management should be incorporated into the legislation and the Forest Regulations which are over a decade old should be reviewed, updated and enacted.</w:t>
            </w:r>
          </w:p>
          <w:p w14:paraId="7363030E" w14:textId="128ACDDC"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The need for improving the capacity of staff at all levels through training.</w:t>
            </w:r>
          </w:p>
          <w:p w14:paraId="1980F830" w14:textId="6D4B734C"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Strengthening of structures to facilitate coordination between the various agencies dealing with environment and natural resources management in Dominica.</w:t>
            </w:r>
          </w:p>
          <w:p w14:paraId="03BE0B87"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The development and implementation of a communication strategy on land and land resources management in Dominica.</w:t>
            </w:r>
          </w:p>
          <w:p w14:paraId="2CCCF576"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The establishment of Centres of Excellence in the Heritage Site.</w:t>
            </w:r>
          </w:p>
          <w:p w14:paraId="4DF18B47" w14:textId="77777777" w:rsidR="00363A19" w:rsidRPr="004A7ED1" w:rsidRDefault="00363A19" w:rsidP="00363A19">
            <w:pPr>
              <w:spacing w:after="0" w:line="240" w:lineRule="auto"/>
              <w:rPr>
                <w:rFonts w:ascii="Times New Roman" w:eastAsia="SimSun" w:hAnsi="Times New Roman" w:cs="Times New Roman"/>
                <w:i/>
                <w:color w:val="000000"/>
                <w:sz w:val="21"/>
                <w:szCs w:val="21"/>
                <w:lang w:val="en-GB"/>
              </w:rPr>
            </w:pPr>
          </w:p>
          <w:p w14:paraId="467913B6"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Meeting 2: In attendance were:</w:t>
            </w:r>
          </w:p>
          <w:p w14:paraId="2DF5FCB1"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lastRenderedPageBreak/>
              <w:t xml:space="preserve">Jacqueline Andrea        Unit Head, National Park </w:t>
            </w:r>
          </w:p>
          <w:p w14:paraId="50EBE865"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Stephen Durant            Unit Head, Research, Monitoring and Education</w:t>
            </w:r>
          </w:p>
          <w:p w14:paraId="053F3938"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Bradly Guy                  Unit Head, Forest Management </w:t>
            </w:r>
          </w:p>
          <w:p w14:paraId="6582DA9B"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Allison Edwards</w:t>
            </w:r>
          </w:p>
          <w:p w14:paraId="68094E2A"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Alison Alfred                Education and communication Officer, Forestry Division</w:t>
            </w:r>
          </w:p>
          <w:p w14:paraId="480883A3"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                 PISLM</w:t>
            </w:r>
          </w:p>
          <w:p w14:paraId="09AEF104"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1760D00B"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Dr Mark Griffith           Consultant</w:t>
            </w:r>
          </w:p>
          <w:p w14:paraId="7819E233" w14:textId="77777777" w:rsidR="00363A19" w:rsidRPr="004A7ED1" w:rsidRDefault="00363A19" w:rsidP="00363A19">
            <w:pPr>
              <w:spacing w:after="0" w:line="240" w:lineRule="auto"/>
              <w:rPr>
                <w:rFonts w:ascii="Times New Roman" w:eastAsia="SimSun" w:hAnsi="Times New Roman" w:cs="Times New Roman"/>
                <w:color w:val="000000"/>
                <w:lang w:val="en-GB"/>
              </w:rPr>
            </w:pPr>
          </w:p>
          <w:p w14:paraId="1407C52D" w14:textId="77777777" w:rsidR="00363A19" w:rsidRPr="004A7ED1" w:rsidRDefault="00363A19" w:rsidP="00363A19">
            <w:pPr>
              <w:spacing w:after="0" w:line="240" w:lineRule="auto"/>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The meeting discussed a wide range of issues of relevance both to project itself and the Forestry and Wildlife Division, in general. Following are summary of the discussion:</w:t>
            </w:r>
          </w:p>
          <w:p w14:paraId="47E8CF2A" w14:textId="25AC2DEF"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cleaning of the forest is a necessary first step in the re-afforestation programme.</w:t>
            </w:r>
          </w:p>
          <w:p w14:paraId="1298EC4E" w14:textId="383280BB" w:rsidR="00363A19" w:rsidRPr="004A7ED1" w:rsidRDefault="00363A19" w:rsidP="00B707DC">
            <w:pPr>
              <w:numPr>
                <w:ilvl w:val="0"/>
                <w:numId w:val="41"/>
              </w:numPr>
              <w:spacing w:after="0" w:line="240" w:lineRule="auto"/>
              <w:contextualSpacing/>
              <w:rPr>
                <w:rFonts w:ascii="Times New Roman" w:eastAsia="SimSun" w:hAnsi="Times New Roman" w:cs="Times New Roman"/>
                <w:b/>
                <w:color w:val="000000"/>
                <w:sz w:val="21"/>
                <w:szCs w:val="21"/>
                <w:lang w:val="en-GB"/>
              </w:rPr>
            </w:pPr>
            <w:r w:rsidRPr="004A7ED1">
              <w:rPr>
                <w:rFonts w:ascii="Times New Roman" w:eastAsia="SimSun" w:hAnsi="Times New Roman" w:cs="Times New Roman"/>
                <w:color w:val="000000"/>
                <w:sz w:val="21"/>
                <w:szCs w:val="21"/>
                <w:lang w:val="en-GB"/>
              </w:rPr>
              <w:t xml:space="preserve">Assistance through the project is needed for the rehabilitation of the Division’s nurseries, since </w:t>
            </w:r>
            <w:proofErr w:type="gramStart"/>
            <w:r w:rsidRPr="004A7ED1">
              <w:rPr>
                <w:rFonts w:ascii="Times New Roman" w:eastAsia="SimSun" w:hAnsi="Times New Roman" w:cs="Times New Roman"/>
                <w:color w:val="000000"/>
                <w:sz w:val="21"/>
                <w:szCs w:val="21"/>
                <w:lang w:val="en-GB"/>
              </w:rPr>
              <w:t>both of them</w:t>
            </w:r>
            <w:proofErr w:type="gramEnd"/>
            <w:r w:rsidRPr="004A7ED1">
              <w:rPr>
                <w:rFonts w:ascii="Times New Roman" w:eastAsia="SimSun" w:hAnsi="Times New Roman" w:cs="Times New Roman"/>
                <w:color w:val="000000"/>
                <w:sz w:val="21"/>
                <w:szCs w:val="21"/>
                <w:lang w:val="en-GB"/>
              </w:rPr>
              <w:t>, at the Botanical Gardens and the Central Forest were destroyed by Hurricane Maria. These nurseries have a combined production capacity of approximately 6,000 seedlings, whereas an immediate need to facilitate the re-afforestation programme is estimated to be in excess of 40,000 seedlings, about 50 percent</w:t>
            </w:r>
            <w:r w:rsidR="0063720B" w:rsidRPr="004A7ED1">
              <w:rPr>
                <w:rFonts w:ascii="Times New Roman" w:eastAsia="SimSun" w:hAnsi="Times New Roman" w:cs="Times New Roman"/>
                <w:color w:val="000000"/>
                <w:sz w:val="21"/>
                <w:szCs w:val="21"/>
                <w:lang w:val="en-GB"/>
              </w:rPr>
              <w:t xml:space="preserve"> of which should come from wild</w:t>
            </w:r>
            <w:r w:rsidRPr="004A7ED1">
              <w:rPr>
                <w:rFonts w:ascii="Times New Roman" w:eastAsia="SimSun" w:hAnsi="Times New Roman" w:cs="Times New Roman"/>
                <w:color w:val="000000"/>
                <w:sz w:val="21"/>
                <w:szCs w:val="21"/>
                <w:lang w:val="en-GB"/>
              </w:rPr>
              <w:t xml:space="preserve">ings. It was suggested that the experience gained from the re-afforestation programme which was undertaken after the country was affected by Hurricane David would be useful in the implementation of the re-afforestation programme under this current project. Particular attention, in this regard, should be paid to the incentive scheme which was adopted then. It was </w:t>
            </w:r>
            <w:r w:rsidRPr="004A7ED1">
              <w:rPr>
                <w:rFonts w:ascii="Times New Roman" w:eastAsia="SimSun" w:hAnsi="Times New Roman" w:cs="Times New Roman"/>
                <w:color w:val="000000"/>
                <w:lang w:val="en-GB"/>
              </w:rPr>
              <w:t xml:space="preserve">noted that the Division is completing the preparation of a national reforestation plan. </w:t>
            </w:r>
          </w:p>
          <w:p w14:paraId="281268B3" w14:textId="020E35A7"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issues were raised with respect to wildlife management, including, inter alia, the need for a comprehensive survey on how wildlife was impacted by Hurricane Maria; the need for the establishment of a number of support programmes such as a wildlife monitoring programme and a wildlife education programme. The issue of decoupling Wildlife and Protected Area Management from the Forestry Division was also raised. In this regard, reference was made to a number of reports which were prepared on “</w:t>
            </w:r>
            <w:r w:rsidRPr="004A7ED1">
              <w:rPr>
                <w:rFonts w:ascii="Times New Roman" w:eastAsia="SimSun" w:hAnsi="Times New Roman" w:cs="Times New Roman"/>
                <w:i/>
                <w:color w:val="000000"/>
                <w:sz w:val="21"/>
                <w:szCs w:val="21"/>
                <w:lang w:val="en-GB"/>
              </w:rPr>
              <w:t>Institutional Framework for Protected Areas’</w:t>
            </w:r>
            <w:r w:rsidRPr="004A7ED1">
              <w:rPr>
                <w:rFonts w:ascii="Times New Roman" w:eastAsia="SimSun" w:hAnsi="Times New Roman" w:cs="Times New Roman"/>
                <w:color w:val="000000"/>
                <w:sz w:val="21"/>
                <w:szCs w:val="21"/>
                <w:lang w:val="en-GB"/>
              </w:rPr>
              <w:t xml:space="preserve"> and the “</w:t>
            </w:r>
            <w:r w:rsidRPr="004A7ED1">
              <w:rPr>
                <w:rFonts w:ascii="Times New Roman" w:eastAsia="SimSun" w:hAnsi="Times New Roman" w:cs="Times New Roman"/>
                <w:i/>
                <w:color w:val="000000"/>
                <w:sz w:val="21"/>
                <w:szCs w:val="21"/>
                <w:lang w:val="en-GB"/>
              </w:rPr>
              <w:t>Protected Areas Authority.”</w:t>
            </w:r>
          </w:p>
          <w:p w14:paraId="7E1F5F90" w14:textId="0BC7896C" w:rsidR="00363A19" w:rsidRPr="004A7ED1" w:rsidRDefault="00363A19" w:rsidP="00B707DC">
            <w:pPr>
              <w:numPr>
                <w:ilvl w:val="0"/>
                <w:numId w:val="41"/>
              </w:numPr>
              <w:spacing w:after="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Data management was highlighted as a critical issue and there is consensus that one of the contributions of the current project should be the provision of support to the establishment of Land Management Data System.</w:t>
            </w:r>
          </w:p>
          <w:p w14:paraId="14A214AC" w14:textId="77777777" w:rsidR="00363A19" w:rsidRPr="004A7ED1" w:rsidRDefault="00363A19" w:rsidP="00B707DC">
            <w:pPr>
              <w:numPr>
                <w:ilvl w:val="0"/>
                <w:numId w:val="41"/>
              </w:numPr>
              <w:spacing w:after="200" w:line="240" w:lineRule="auto"/>
              <w:contextualSpacing/>
              <w:rPr>
                <w:rFonts w:ascii="Times New Roman" w:eastAsia="SimSun" w:hAnsi="Times New Roman" w:cs="Times New Roman"/>
                <w:i/>
                <w:color w:val="000000"/>
                <w:sz w:val="21"/>
                <w:szCs w:val="21"/>
                <w:lang w:val="en-GB"/>
              </w:rPr>
            </w:pPr>
            <w:r w:rsidRPr="004A7ED1">
              <w:rPr>
                <w:rFonts w:ascii="Times New Roman" w:eastAsia="SimSun" w:hAnsi="Times New Roman" w:cs="Times New Roman"/>
                <w:color w:val="000000"/>
                <w:sz w:val="21"/>
                <w:szCs w:val="21"/>
                <w:lang w:val="en-GB"/>
              </w:rPr>
              <w:t>The need for a communication strategy on land and land resources and their use is highlighted as essential to the success of the implementation of the project.</w:t>
            </w:r>
          </w:p>
          <w:p w14:paraId="75809F89" w14:textId="2CFA231E"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i/>
                <w:color w:val="000000"/>
                <w:lang w:val="en-GB"/>
              </w:rPr>
              <w:t xml:space="preserve"> </w:t>
            </w:r>
            <w:r w:rsidRPr="004A7ED1">
              <w:rPr>
                <w:rFonts w:ascii="Times New Roman" w:eastAsia="SimSun" w:hAnsi="Times New Roman" w:cs="Times New Roman"/>
                <w:color w:val="000000"/>
                <w:lang w:val="en-GB"/>
              </w:rPr>
              <w:t>There are capacity gaps with individual, institutional and operational.</w:t>
            </w:r>
          </w:p>
          <w:p w14:paraId="4A0BF5B8" w14:textId="7632FC22"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Need for inter-ministerial collaboration.</w:t>
            </w:r>
          </w:p>
          <w:p w14:paraId="3BEEBB11" w14:textId="2B6B32A4"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 xml:space="preserve">The need for the review of the legal and institutional framework governing environment, including land and land resources management is considered a </w:t>
            </w:r>
            <w:r w:rsidRPr="004A7ED1">
              <w:rPr>
                <w:rFonts w:ascii="Times New Roman" w:eastAsia="SimSun" w:hAnsi="Times New Roman" w:cs="Times New Roman"/>
                <w:i/>
                <w:color w:val="000000"/>
                <w:lang w:val="en-GB"/>
              </w:rPr>
              <w:t>sine qua non</w:t>
            </w:r>
            <w:r w:rsidRPr="004A7ED1">
              <w:rPr>
                <w:rFonts w:ascii="Times New Roman" w:eastAsia="SimSun" w:hAnsi="Times New Roman" w:cs="Times New Roman"/>
                <w:color w:val="000000"/>
                <w:lang w:val="en-GB"/>
              </w:rPr>
              <w:t xml:space="preserve">. In this regard, reference was made to the regulations which have been drafted a decade ago but were never enacted. These regulations, it is agreed should be revised, updated and enacted. </w:t>
            </w:r>
          </w:p>
          <w:p w14:paraId="508B3C83"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Need vehicles, field equipment and equipping of field stations.</w:t>
            </w:r>
          </w:p>
          <w:p w14:paraId="089D566B" w14:textId="77777777" w:rsidR="00363A19" w:rsidRPr="004A7ED1" w:rsidRDefault="00363A19" w:rsidP="00363A19">
            <w:pPr>
              <w:spacing w:after="0" w:line="240" w:lineRule="auto"/>
              <w:jc w:val="both"/>
              <w:rPr>
                <w:rFonts w:ascii="Times New Roman" w:eastAsia="SimSun" w:hAnsi="Times New Roman" w:cs="Times New Roman"/>
                <w:color w:val="000000"/>
                <w:lang w:val="en-GB"/>
              </w:rPr>
            </w:pPr>
          </w:p>
          <w:p w14:paraId="1708FEC5" w14:textId="77777777" w:rsidR="00363A19" w:rsidRPr="004A7ED1" w:rsidRDefault="00363A19" w:rsidP="00363A19">
            <w:pPr>
              <w:spacing w:after="0" w:line="240" w:lineRule="auto"/>
              <w:jc w:val="both"/>
              <w:rPr>
                <w:rFonts w:ascii="Times New Roman" w:eastAsia="SimSun" w:hAnsi="Times New Roman" w:cs="Times New Roman"/>
                <w:b/>
                <w:color w:val="000000"/>
                <w:lang w:val="en-GB"/>
              </w:rPr>
            </w:pPr>
            <w:r w:rsidRPr="004A7ED1">
              <w:rPr>
                <w:rFonts w:ascii="Times New Roman" w:eastAsia="SimSun" w:hAnsi="Times New Roman" w:cs="Times New Roman"/>
                <w:color w:val="000000"/>
                <w:lang w:val="en-GB"/>
              </w:rPr>
              <w:t xml:space="preserve">More Specific </w:t>
            </w:r>
            <w:r w:rsidRPr="004A7ED1">
              <w:rPr>
                <w:rFonts w:ascii="Times New Roman" w:eastAsia="SimSun" w:hAnsi="Times New Roman" w:cs="Times New Roman"/>
                <w:b/>
                <w:color w:val="000000"/>
                <w:lang w:val="en-GB"/>
              </w:rPr>
              <w:t>Recommendations Highlighted are:</w:t>
            </w:r>
          </w:p>
          <w:p w14:paraId="4F22925F"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Incorporate external capacity through the OECS and Caribbean Forestry Association</w:t>
            </w:r>
          </w:p>
          <w:p w14:paraId="7C56394C"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Use wildings, fruit bearing species and timber to reforest</w:t>
            </w:r>
          </w:p>
          <w:p w14:paraId="12E1234E"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Use foresters ONLY</w:t>
            </w:r>
          </w:p>
          <w:p w14:paraId="62142334"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Start project between June – September 2018</w:t>
            </w:r>
          </w:p>
          <w:p w14:paraId="399760C0"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Separate protected areas unit from forestry unit (consultancy was done on this issue)</w:t>
            </w:r>
          </w:p>
          <w:p w14:paraId="7F677DF0"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Develop an IFS with DAWASCO</w:t>
            </w:r>
          </w:p>
          <w:p w14:paraId="4057585F"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Revise and approve existing management plans</w:t>
            </w:r>
          </w:p>
          <w:p w14:paraId="71E61BD6"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t>Development of a comprehensive communication strategy</w:t>
            </w:r>
          </w:p>
          <w:p w14:paraId="23C6CD17" w14:textId="77777777" w:rsidR="00363A19" w:rsidRPr="004A7ED1" w:rsidRDefault="00363A19" w:rsidP="00B707DC">
            <w:pPr>
              <w:numPr>
                <w:ilvl w:val="0"/>
                <w:numId w:val="41"/>
              </w:numPr>
              <w:spacing w:after="0" w:line="240" w:lineRule="auto"/>
              <w:jc w:val="both"/>
              <w:rPr>
                <w:rFonts w:ascii="Times New Roman" w:eastAsia="SimSun" w:hAnsi="Times New Roman" w:cs="Times New Roman"/>
                <w:color w:val="000000"/>
                <w:lang w:val="en-GB"/>
              </w:rPr>
            </w:pPr>
            <w:r w:rsidRPr="004A7ED1">
              <w:rPr>
                <w:rFonts w:ascii="Times New Roman" w:eastAsia="SimSun" w:hAnsi="Times New Roman" w:cs="Times New Roman"/>
                <w:color w:val="000000"/>
                <w:lang w:val="en-GB"/>
              </w:rPr>
              <w:lastRenderedPageBreak/>
              <w:t>Capacity building, particularly the training of younger staff</w:t>
            </w:r>
          </w:p>
          <w:p w14:paraId="1CB6B802"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p>
          <w:p w14:paraId="28BDF799"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Meeting 3: In attendance were:</w:t>
            </w:r>
          </w:p>
          <w:p w14:paraId="1AD07E61" w14:textId="77777777"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Minchinton</w:t>
            </w:r>
            <w:proofErr w:type="spellEnd"/>
            <w:r w:rsidRPr="004A7ED1">
              <w:rPr>
                <w:rFonts w:ascii="Times New Roman" w:eastAsia="SimSun" w:hAnsi="Times New Roman" w:cs="Times New Roman"/>
                <w:color w:val="000000"/>
                <w:sz w:val="21"/>
                <w:szCs w:val="21"/>
                <w:lang w:val="en-GB"/>
              </w:rPr>
              <w:t xml:space="preserve"> Burton     Director, Forestry and Wildlife Division</w:t>
            </w:r>
          </w:p>
          <w:p w14:paraId="4B8D01E4"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Calvin James                 PISLM</w:t>
            </w:r>
          </w:p>
          <w:p w14:paraId="7B8E5992"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1F0F3CC3" w14:textId="77777777" w:rsidR="00363A19" w:rsidRPr="004A7ED1" w:rsidRDefault="00363A19" w:rsidP="00B707DC">
            <w:pPr>
              <w:numPr>
                <w:ilvl w:val="0"/>
                <w:numId w:val="41"/>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Dr Mark Griffith           Consultant</w:t>
            </w:r>
          </w:p>
          <w:p w14:paraId="269ACF18" w14:textId="77777777" w:rsidR="00363A19" w:rsidRPr="004A7ED1" w:rsidRDefault="00363A19" w:rsidP="00363A19">
            <w:pPr>
              <w:spacing w:after="0" w:line="240" w:lineRule="auto"/>
              <w:ind w:left="720"/>
              <w:contextualSpacing/>
              <w:jc w:val="both"/>
              <w:rPr>
                <w:rFonts w:ascii="Times New Roman" w:eastAsia="SimSun" w:hAnsi="Times New Roman" w:cs="Times New Roman"/>
                <w:color w:val="000000"/>
                <w:sz w:val="21"/>
                <w:szCs w:val="21"/>
                <w:lang w:val="en-GB"/>
              </w:rPr>
            </w:pPr>
          </w:p>
          <w:p w14:paraId="1C07A5C9"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Having interviewed the technical staff, the meeting with the Director focused primarily on policy issues. Particular attention was paid to the possible areas where project activities could be focused based on current needs. Following are a summary of the major areas on which focus could be placed: </w:t>
            </w:r>
          </w:p>
          <w:p w14:paraId="6C6FD03B" w14:textId="77777777" w:rsidR="00363A19" w:rsidRPr="004A7ED1" w:rsidRDefault="00363A19" w:rsidP="00363A19">
            <w:pPr>
              <w:spacing w:after="0" w:line="240" w:lineRule="auto"/>
              <w:rPr>
                <w:rFonts w:ascii="Times New Roman" w:eastAsia="SimSun" w:hAnsi="Times New Roman" w:cs="Times New Roman"/>
                <w:color w:val="000000"/>
                <w:sz w:val="21"/>
                <w:szCs w:val="21"/>
                <w:lang w:val="en-GB"/>
              </w:rPr>
            </w:pPr>
          </w:p>
          <w:p w14:paraId="0E6D2001" w14:textId="13B6D8C4"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review of current legislation and regulations with the view of integrating climate resilience considerations and well as some of the international trends such as REDD+</w:t>
            </w:r>
          </w:p>
          <w:p w14:paraId="1D6A071D" w14:textId="424FFC84"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need for institutional strengthening including training in </w:t>
            </w: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areas such as Geographical Information systems (GIS); GPS, wildlife ecology etc. The training should be directed in the main to young staff members.</w:t>
            </w:r>
          </w:p>
          <w:p w14:paraId="1256E9E9" w14:textId="2C8A5E58"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project should provide tangible support in </w:t>
            </w: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areas, including in the provision of tools and equipment to support the work in the field, the provision of forest outstations. In the case of the latter, these outstations should form an integral part of the re-afforestation programme.</w:t>
            </w:r>
          </w:p>
          <w:p w14:paraId="731F78EC" w14:textId="169DFF5E"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It was reiterated that the cleaning of the forest is a critical first step of the re-afforestation programme.</w:t>
            </w:r>
          </w:p>
          <w:p w14:paraId="518D21F8" w14:textId="5B23E4DE"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need for the project to have specific resources allocated to the creation of sustainable livelihoods, including the promotion of sustainable agriculture was emphasised. </w:t>
            </w:r>
          </w:p>
          <w:p w14:paraId="437AA5A8" w14:textId="474E6CAB"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rehabilitation of the </w:t>
            </w:r>
            <w:proofErr w:type="gramStart"/>
            <w:r w:rsidRPr="004A7ED1">
              <w:rPr>
                <w:rFonts w:ascii="Times New Roman" w:eastAsia="SimSun" w:hAnsi="Times New Roman" w:cs="Times New Roman"/>
                <w:color w:val="000000"/>
                <w:sz w:val="21"/>
                <w:szCs w:val="21"/>
                <w:lang w:val="en-GB"/>
              </w:rPr>
              <w:t>countries</w:t>
            </w:r>
            <w:proofErr w:type="gramEnd"/>
            <w:r w:rsidRPr="004A7ED1">
              <w:rPr>
                <w:rFonts w:ascii="Times New Roman" w:eastAsia="SimSun" w:hAnsi="Times New Roman" w:cs="Times New Roman"/>
                <w:color w:val="000000"/>
                <w:sz w:val="21"/>
                <w:szCs w:val="21"/>
                <w:lang w:val="en-GB"/>
              </w:rPr>
              <w:t xml:space="preserve"> nurseries, and, in particular those under the jurisdiction of the Forest and Wildlife Division is considered as critical to the successful implementation of the project.</w:t>
            </w:r>
          </w:p>
          <w:p w14:paraId="3F2FD57C" w14:textId="260E3DDF"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project should also place </w:t>
            </w:r>
            <w:proofErr w:type="gramStart"/>
            <w:r w:rsidRPr="004A7ED1">
              <w:rPr>
                <w:rFonts w:ascii="Times New Roman" w:eastAsia="SimSun" w:hAnsi="Times New Roman" w:cs="Times New Roman"/>
                <w:color w:val="000000"/>
                <w:sz w:val="21"/>
                <w:szCs w:val="21"/>
                <w:lang w:val="en-GB"/>
              </w:rPr>
              <w:t>particular emphasis</w:t>
            </w:r>
            <w:proofErr w:type="gramEnd"/>
            <w:r w:rsidRPr="004A7ED1">
              <w:rPr>
                <w:rFonts w:ascii="Times New Roman" w:eastAsia="SimSun" w:hAnsi="Times New Roman" w:cs="Times New Roman"/>
                <w:color w:val="000000"/>
                <w:sz w:val="21"/>
                <w:szCs w:val="21"/>
                <w:lang w:val="en-GB"/>
              </w:rPr>
              <w:t xml:space="preserve"> on watershed management. In addition, the utilities should pay for the environmental services which are derived from the watersheds.</w:t>
            </w:r>
          </w:p>
          <w:p w14:paraId="6AE8B207" w14:textId="401720FF" w:rsidR="00363A19" w:rsidRPr="004A7ED1" w:rsidRDefault="00363A19" w:rsidP="00B707DC">
            <w:pPr>
              <w:numPr>
                <w:ilvl w:val="0"/>
                <w:numId w:val="4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There is need for the revision of the pricing policy for lumber as a means of facilitating more sustainable use of the resource.</w:t>
            </w:r>
          </w:p>
        </w:tc>
      </w:tr>
      <w:tr w:rsidR="00363A19" w:rsidRPr="004A7ED1" w14:paraId="591D1539" w14:textId="77777777" w:rsidTr="00363A19">
        <w:tc>
          <w:tcPr>
            <w:tcW w:w="1731" w:type="dxa"/>
            <w:shd w:val="clear" w:color="auto" w:fill="auto"/>
          </w:tcPr>
          <w:p w14:paraId="0C552FBA" w14:textId="77777777" w:rsidR="00363A19" w:rsidRPr="004A7ED1" w:rsidRDefault="00363A19"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lastRenderedPageBreak/>
              <w:t xml:space="preserve">Meeting with Mr. Ricky E. </w:t>
            </w:r>
            <w:proofErr w:type="spellStart"/>
            <w:r w:rsidRPr="004A7ED1">
              <w:rPr>
                <w:rFonts w:ascii="Times New Roman" w:eastAsia="Calibri" w:hAnsi="Times New Roman" w:cs="Times New Roman"/>
                <w:b/>
                <w:color w:val="000000"/>
                <w:sz w:val="21"/>
                <w:szCs w:val="21"/>
                <w:lang w:val="en-GB"/>
              </w:rPr>
              <w:t>Brumant</w:t>
            </w:r>
            <w:proofErr w:type="spellEnd"/>
            <w:r w:rsidRPr="004A7ED1">
              <w:rPr>
                <w:rFonts w:ascii="Times New Roman" w:eastAsia="Calibri" w:hAnsi="Times New Roman" w:cs="Times New Roman"/>
                <w:b/>
                <w:color w:val="000000"/>
                <w:sz w:val="21"/>
                <w:szCs w:val="21"/>
                <w:lang w:val="en-GB"/>
              </w:rPr>
              <w:t>, Director of Agriculture</w:t>
            </w:r>
          </w:p>
        </w:tc>
        <w:tc>
          <w:tcPr>
            <w:tcW w:w="8618" w:type="dxa"/>
            <w:shd w:val="clear" w:color="auto" w:fill="auto"/>
          </w:tcPr>
          <w:p w14:paraId="3B14AF56" w14:textId="77777777" w:rsidR="00363A19" w:rsidRPr="004A7ED1" w:rsidRDefault="00363A19" w:rsidP="00363A19">
            <w:pPr>
              <w:spacing w:after="0" w:line="240" w:lineRule="auto"/>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In attendance were:</w:t>
            </w:r>
          </w:p>
          <w:p w14:paraId="23975BFF" w14:textId="023FE574" w:rsidR="00363A19" w:rsidRPr="004A7ED1" w:rsidRDefault="00363A19" w:rsidP="00B707DC">
            <w:pPr>
              <w:numPr>
                <w:ilvl w:val="0"/>
                <w:numId w:val="51"/>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Ricky </w:t>
            </w:r>
            <w:proofErr w:type="spellStart"/>
            <w:r w:rsidRPr="004A7ED1">
              <w:rPr>
                <w:rFonts w:ascii="Times New Roman" w:eastAsia="SimSun" w:hAnsi="Times New Roman" w:cs="Times New Roman"/>
                <w:color w:val="000000"/>
                <w:sz w:val="21"/>
                <w:szCs w:val="21"/>
                <w:lang w:val="en-GB"/>
              </w:rPr>
              <w:t>Brumant</w:t>
            </w:r>
            <w:proofErr w:type="spellEnd"/>
            <w:r w:rsidR="0022044B" w:rsidRPr="004A7ED1">
              <w:rPr>
                <w:rFonts w:ascii="Times New Roman" w:eastAsia="SimSun" w:hAnsi="Times New Roman" w:cs="Times New Roman"/>
                <w:color w:val="000000"/>
                <w:sz w:val="21"/>
                <w:szCs w:val="21"/>
                <w:lang w:val="en-GB"/>
              </w:rPr>
              <w:t xml:space="preserve"> </w:t>
            </w:r>
            <w:r w:rsidRPr="004A7ED1">
              <w:rPr>
                <w:rFonts w:ascii="Times New Roman" w:eastAsia="SimSun" w:hAnsi="Times New Roman" w:cs="Times New Roman"/>
                <w:color w:val="000000"/>
                <w:sz w:val="21"/>
                <w:szCs w:val="21"/>
                <w:lang w:val="en-GB"/>
              </w:rPr>
              <w:t xml:space="preserve">             Director of Agriculture </w:t>
            </w:r>
          </w:p>
          <w:p w14:paraId="00B112BE" w14:textId="77777777" w:rsidR="00363A19" w:rsidRPr="004A7ED1" w:rsidRDefault="00363A19" w:rsidP="00B707DC">
            <w:pPr>
              <w:numPr>
                <w:ilvl w:val="0"/>
                <w:numId w:val="50"/>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Nigel Grimes                 Consultant</w:t>
            </w:r>
          </w:p>
          <w:p w14:paraId="2428B2FB" w14:textId="2E1B8120" w:rsidR="00363A19" w:rsidRPr="004A7ED1" w:rsidRDefault="00363A19" w:rsidP="00B707DC">
            <w:pPr>
              <w:numPr>
                <w:ilvl w:val="0"/>
                <w:numId w:val="50"/>
              </w:numPr>
              <w:spacing w:after="0" w:line="240" w:lineRule="auto"/>
              <w:contextualSpacing/>
              <w:jc w:val="both"/>
              <w:rPr>
                <w:rFonts w:ascii="Times New Roman" w:eastAsia="SimSun" w:hAnsi="Times New Roman" w:cs="Times New Roman"/>
                <w:color w:val="000000"/>
                <w:sz w:val="21"/>
                <w:szCs w:val="21"/>
                <w:lang w:val="en-GB"/>
              </w:rPr>
            </w:pPr>
            <w:proofErr w:type="spellStart"/>
            <w:r w:rsidRPr="004A7ED1">
              <w:rPr>
                <w:rFonts w:ascii="Times New Roman" w:eastAsia="SimSun" w:hAnsi="Times New Roman" w:cs="Times New Roman"/>
                <w:color w:val="000000"/>
                <w:sz w:val="21"/>
                <w:szCs w:val="21"/>
                <w:lang w:val="en-GB"/>
              </w:rPr>
              <w:t>Dr</w:t>
            </w:r>
            <w:r w:rsidR="0022044B" w:rsidRPr="004A7ED1">
              <w:rPr>
                <w:rFonts w:ascii="Times New Roman" w:eastAsia="SimSun" w:hAnsi="Times New Roman" w:cs="Times New Roman"/>
                <w:color w:val="000000"/>
                <w:sz w:val="21"/>
                <w:szCs w:val="21"/>
                <w:lang w:val="en-GB"/>
              </w:rPr>
              <w:t>.</w:t>
            </w:r>
            <w:proofErr w:type="spellEnd"/>
            <w:r w:rsidRPr="004A7ED1">
              <w:rPr>
                <w:rFonts w:ascii="Times New Roman" w:eastAsia="SimSun" w:hAnsi="Times New Roman" w:cs="Times New Roman"/>
                <w:color w:val="000000"/>
                <w:sz w:val="21"/>
                <w:szCs w:val="21"/>
                <w:lang w:val="en-GB"/>
              </w:rPr>
              <w:t xml:space="preserve"> Mark Griffith           Consultant</w:t>
            </w:r>
          </w:p>
          <w:p w14:paraId="48670440" w14:textId="77777777" w:rsidR="00363A19" w:rsidRPr="004A7ED1" w:rsidRDefault="00363A19" w:rsidP="00363A19">
            <w:pPr>
              <w:spacing w:after="20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lead consultant introduced the team members present and then undertook to give an overview of the project and its intended deliverables. The sustainable agricultural consultant then detailed component 2 of the project which directly addresses agricultural issues and challenges post hurricane Maria within specific communities surrounding the MTPNP.  </w:t>
            </w:r>
          </w:p>
          <w:p w14:paraId="331AF204" w14:textId="77777777" w:rsidR="00363A19" w:rsidRPr="004A7ED1" w:rsidRDefault="00363A19" w:rsidP="00363A19">
            <w:pPr>
              <w:spacing w:after="20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w:t>
            </w:r>
            <w:proofErr w:type="spellStart"/>
            <w:r w:rsidRPr="004A7ED1">
              <w:rPr>
                <w:rFonts w:ascii="Times New Roman" w:eastAsia="SimSun" w:hAnsi="Times New Roman" w:cs="Times New Roman"/>
                <w:color w:val="000000"/>
                <w:sz w:val="21"/>
                <w:szCs w:val="21"/>
                <w:lang w:val="en-GB"/>
              </w:rPr>
              <w:t>DoR</w:t>
            </w:r>
            <w:proofErr w:type="spellEnd"/>
            <w:r w:rsidRPr="004A7ED1">
              <w:rPr>
                <w:rFonts w:ascii="Times New Roman" w:eastAsia="SimSun" w:hAnsi="Times New Roman" w:cs="Times New Roman"/>
                <w:color w:val="000000"/>
                <w:sz w:val="21"/>
                <w:szCs w:val="21"/>
                <w:lang w:val="en-GB"/>
              </w:rPr>
              <w:t xml:space="preserve"> then outlined some of the key programmes and projects which were being undertaken prior to the passage of the hurricane (outlined in the Ministry’s Strategic Plan) and the challenges experienced by the agriculture sector after the passage of Hurricane Maria. The following was noted.</w:t>
            </w:r>
          </w:p>
          <w:p w14:paraId="2BC34EAF" w14:textId="77777777"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agriculture sector plays a critical role in Dominica’s economy, contributing significantly to the country’s GDP and employing 35 percent of the workforce.</w:t>
            </w:r>
          </w:p>
          <w:p w14:paraId="7EAE5122" w14:textId="77777777"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Agriculture was one of the most affected sectors with high damages and losses affecting the livelihoods of most of the farming community.</w:t>
            </w:r>
          </w:p>
          <w:p w14:paraId="006B8316" w14:textId="77777777"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Main crops planted in the project area include; plantain, citrus, mango, root crops poultry, small ruminants, Irish potatoes, have also gained in prominence, although primarily at a regional level with lower quantities exported.</w:t>
            </w:r>
          </w:p>
          <w:p w14:paraId="37908EAD" w14:textId="77777777"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lastRenderedPageBreak/>
              <w:t>From a rapid assessment conducted after the hurricane Maria by the World Bank it was estimated that between 80–100 percent of crops were adversely affected. Crops included; vegetables, root crops, bananas and plantains.</w:t>
            </w:r>
          </w:p>
          <w:p w14:paraId="3FBE58B8" w14:textId="77777777"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With respect to livestock the estimates range between 45- 90 %.</w:t>
            </w:r>
          </w:p>
          <w:p w14:paraId="045E4FEE" w14:textId="5259A6CF" w:rsidR="00363A19" w:rsidRPr="004A7ED1" w:rsidRDefault="00363A19" w:rsidP="00B707DC">
            <w:pPr>
              <w:numPr>
                <w:ilvl w:val="0"/>
                <w:numId w:val="52"/>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Almost all trees (including tree crops such as citrus and forest species were completely defoliated or totally uprooted). The hurricane severely damaged the entire infrastructure of the Forestry Department and most of the Agriculture Department’s infrastructure (forestry and national parks buildings, agricultural nurseries, trail infrastructure).</w:t>
            </w:r>
          </w:p>
          <w:p w14:paraId="54613AAD" w14:textId="77777777" w:rsidR="00F879D2" w:rsidRPr="004A7ED1" w:rsidRDefault="00F879D2" w:rsidP="00363A19">
            <w:pPr>
              <w:spacing w:after="0" w:line="240" w:lineRule="auto"/>
              <w:jc w:val="both"/>
              <w:rPr>
                <w:rFonts w:ascii="Times New Roman" w:eastAsia="SimSun" w:hAnsi="Times New Roman" w:cs="Times New Roman"/>
                <w:color w:val="000000"/>
                <w:sz w:val="21"/>
                <w:szCs w:val="21"/>
                <w:lang w:val="en-GB"/>
              </w:rPr>
            </w:pPr>
          </w:p>
          <w:p w14:paraId="312D2312"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w:t>
            </w:r>
            <w:proofErr w:type="spellStart"/>
            <w:r w:rsidRPr="004A7ED1">
              <w:rPr>
                <w:rFonts w:ascii="Times New Roman" w:eastAsia="SimSun" w:hAnsi="Times New Roman" w:cs="Times New Roman"/>
                <w:color w:val="000000"/>
                <w:sz w:val="21"/>
                <w:szCs w:val="21"/>
                <w:lang w:val="en-GB"/>
              </w:rPr>
              <w:t>DoR</w:t>
            </w:r>
            <w:proofErr w:type="spellEnd"/>
            <w:r w:rsidRPr="004A7ED1">
              <w:rPr>
                <w:rFonts w:ascii="Times New Roman" w:eastAsia="SimSun" w:hAnsi="Times New Roman" w:cs="Times New Roman"/>
                <w:color w:val="000000"/>
                <w:sz w:val="21"/>
                <w:szCs w:val="21"/>
                <w:lang w:val="en-GB"/>
              </w:rPr>
              <w:t xml:space="preserve"> then focused his discussion specifically on areas within the project location – Corona, Sylvania, Pont </w:t>
            </w:r>
            <w:proofErr w:type="spellStart"/>
            <w:r w:rsidRPr="004A7ED1">
              <w:rPr>
                <w:rFonts w:ascii="Times New Roman" w:eastAsia="SimSun" w:hAnsi="Times New Roman" w:cs="Times New Roman"/>
                <w:color w:val="000000"/>
                <w:sz w:val="21"/>
                <w:szCs w:val="21"/>
                <w:lang w:val="en-GB"/>
              </w:rPr>
              <w:t>Casse</w:t>
            </w:r>
            <w:proofErr w:type="spellEnd"/>
            <w:r w:rsidRPr="004A7ED1">
              <w:rPr>
                <w:rFonts w:ascii="Times New Roman" w:eastAsia="SimSun" w:hAnsi="Times New Roman" w:cs="Times New Roman"/>
                <w:color w:val="000000"/>
                <w:sz w:val="21"/>
                <w:szCs w:val="21"/>
                <w:lang w:val="en-GB"/>
              </w:rPr>
              <w:t xml:space="preserve">, Penrice, Belles, and William. He indicated that agricultural activities in these areas were likewise severely affected as in other locales. Specifically crops such as; root crops, vegetables and tree crops (Citrus and Bay Leaf), </w:t>
            </w:r>
            <w:proofErr w:type="spellStart"/>
            <w:r w:rsidRPr="004A7ED1">
              <w:rPr>
                <w:rFonts w:ascii="Times New Roman" w:eastAsia="SimSun" w:hAnsi="Times New Roman" w:cs="Times New Roman"/>
                <w:color w:val="000000"/>
                <w:sz w:val="21"/>
                <w:szCs w:val="21"/>
                <w:lang w:val="en-GB"/>
              </w:rPr>
              <w:t>agro</w:t>
            </w:r>
            <w:proofErr w:type="spellEnd"/>
            <w:r w:rsidRPr="004A7ED1">
              <w:rPr>
                <w:rFonts w:ascii="Times New Roman" w:eastAsia="SimSun" w:hAnsi="Times New Roman" w:cs="Times New Roman"/>
                <w:color w:val="000000"/>
                <w:sz w:val="21"/>
                <w:szCs w:val="21"/>
                <w:lang w:val="en-GB"/>
              </w:rPr>
              <w:t xml:space="preserve">-tourism infrastructure and </w:t>
            </w:r>
            <w:proofErr w:type="spellStart"/>
            <w:r w:rsidRPr="004A7ED1">
              <w:rPr>
                <w:rFonts w:ascii="Times New Roman" w:eastAsia="SimSun" w:hAnsi="Times New Roman" w:cs="Times New Roman"/>
                <w:color w:val="000000"/>
                <w:sz w:val="21"/>
                <w:szCs w:val="21"/>
                <w:lang w:val="en-GB"/>
              </w:rPr>
              <w:t>agro</w:t>
            </w:r>
            <w:proofErr w:type="spellEnd"/>
            <w:r w:rsidRPr="004A7ED1">
              <w:rPr>
                <w:rFonts w:ascii="Times New Roman" w:eastAsia="SimSun" w:hAnsi="Times New Roman" w:cs="Times New Roman"/>
                <w:color w:val="000000"/>
                <w:sz w:val="21"/>
                <w:szCs w:val="21"/>
                <w:lang w:val="en-GB"/>
              </w:rPr>
              <w:t xml:space="preserve">-processing facilities were all destroyed. </w:t>
            </w:r>
          </w:p>
          <w:p w14:paraId="2BA73990"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p>
          <w:p w14:paraId="495822DA"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w:t>
            </w:r>
            <w:proofErr w:type="spellStart"/>
            <w:r w:rsidRPr="004A7ED1">
              <w:rPr>
                <w:rFonts w:ascii="Times New Roman" w:eastAsia="SimSun" w:hAnsi="Times New Roman" w:cs="Times New Roman"/>
                <w:color w:val="000000"/>
                <w:sz w:val="21"/>
                <w:szCs w:val="21"/>
                <w:lang w:val="en-GB"/>
              </w:rPr>
              <w:t>DoR</w:t>
            </w:r>
            <w:proofErr w:type="spellEnd"/>
            <w:r w:rsidRPr="004A7ED1">
              <w:rPr>
                <w:rFonts w:ascii="Times New Roman" w:eastAsia="SimSun" w:hAnsi="Times New Roman" w:cs="Times New Roman"/>
                <w:color w:val="000000"/>
                <w:sz w:val="21"/>
                <w:szCs w:val="21"/>
                <w:lang w:val="en-GB"/>
              </w:rPr>
              <w:t xml:space="preserve"> advised that issues such as assisting farmers in adopting sustainable agricultural technologies (including climate resilience), assistance with inputs and on-farm infrastructure, selection of crops with high consumer demand and with value-added potential and assistance in establishing farmers marketing needed and that his extension staff can be of technical support to the project especially in the area of training and supporting subject matter experts in sustainable farming practices. He was also of the view that this project is complementary to the World Bank Project: </w:t>
            </w:r>
            <w:r w:rsidRPr="004A7ED1">
              <w:rPr>
                <w:rFonts w:ascii="Times New Roman" w:eastAsia="SimSun" w:hAnsi="Times New Roman" w:cs="Times New Roman"/>
                <w:i/>
                <w:color w:val="000000"/>
                <w:sz w:val="21"/>
                <w:szCs w:val="21"/>
                <w:lang w:val="en-GB"/>
              </w:rPr>
              <w:t>Emergency Agricultural Livelihoods and Climate Resilient Project</w:t>
            </w:r>
            <w:r w:rsidRPr="004A7ED1">
              <w:rPr>
                <w:rFonts w:ascii="Times New Roman" w:eastAsia="SimSun" w:hAnsi="Times New Roman" w:cs="Times New Roman"/>
                <w:color w:val="000000"/>
                <w:sz w:val="21"/>
                <w:szCs w:val="21"/>
                <w:lang w:val="en-GB"/>
              </w:rPr>
              <w:t xml:space="preserve">. </w:t>
            </w:r>
          </w:p>
          <w:p w14:paraId="553DE15B" w14:textId="77777777" w:rsidR="00363A19" w:rsidRPr="004A7ED1" w:rsidRDefault="00363A19" w:rsidP="00363A19">
            <w:pPr>
              <w:spacing w:after="0" w:line="240" w:lineRule="auto"/>
              <w:jc w:val="both"/>
              <w:rPr>
                <w:rFonts w:ascii="Times New Roman" w:eastAsia="SimSun" w:hAnsi="Times New Roman" w:cs="Times New Roman"/>
                <w:color w:val="000000"/>
                <w:sz w:val="21"/>
                <w:szCs w:val="21"/>
                <w:lang w:val="en-GB"/>
              </w:rPr>
            </w:pPr>
          </w:p>
          <w:p w14:paraId="41FB49EF" w14:textId="77777777" w:rsidR="00363A19" w:rsidRPr="004A7ED1" w:rsidRDefault="00363A19" w:rsidP="00363A19">
            <w:pPr>
              <w:spacing w:after="200" w:line="240" w:lineRule="auto"/>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The </w:t>
            </w:r>
            <w:proofErr w:type="spellStart"/>
            <w:r w:rsidRPr="004A7ED1">
              <w:rPr>
                <w:rFonts w:ascii="Times New Roman" w:eastAsia="SimSun" w:hAnsi="Times New Roman" w:cs="Times New Roman"/>
                <w:color w:val="000000"/>
                <w:sz w:val="21"/>
                <w:szCs w:val="21"/>
                <w:lang w:val="en-GB"/>
              </w:rPr>
              <w:t>DoR</w:t>
            </w:r>
            <w:proofErr w:type="spellEnd"/>
            <w:r w:rsidRPr="004A7ED1">
              <w:rPr>
                <w:rFonts w:ascii="Times New Roman" w:eastAsia="SimSun" w:hAnsi="Times New Roman" w:cs="Times New Roman"/>
                <w:color w:val="000000"/>
                <w:sz w:val="21"/>
                <w:szCs w:val="21"/>
                <w:lang w:val="en-GB"/>
              </w:rPr>
              <w:t xml:space="preserve"> identified </w:t>
            </w:r>
            <w:proofErr w:type="gramStart"/>
            <w:r w:rsidRPr="004A7ED1">
              <w:rPr>
                <w:rFonts w:ascii="Times New Roman" w:eastAsia="SimSun" w:hAnsi="Times New Roman" w:cs="Times New Roman"/>
                <w:color w:val="000000"/>
                <w:sz w:val="21"/>
                <w:szCs w:val="21"/>
                <w:lang w:val="en-GB"/>
              </w:rPr>
              <w:t>a number of</w:t>
            </w:r>
            <w:proofErr w:type="gramEnd"/>
            <w:r w:rsidRPr="004A7ED1">
              <w:rPr>
                <w:rFonts w:ascii="Times New Roman" w:eastAsia="SimSun" w:hAnsi="Times New Roman" w:cs="Times New Roman"/>
                <w:color w:val="000000"/>
                <w:sz w:val="21"/>
                <w:szCs w:val="21"/>
                <w:lang w:val="en-GB"/>
              </w:rPr>
              <w:t xml:space="preserve"> documents which the Consultants should review and promised to make them available. These include, </w:t>
            </w:r>
            <w:r w:rsidRPr="004A7ED1">
              <w:rPr>
                <w:rFonts w:ascii="Times New Roman" w:eastAsia="SimSun" w:hAnsi="Times New Roman" w:cs="Times New Roman"/>
                <w:i/>
                <w:color w:val="000000"/>
                <w:sz w:val="21"/>
                <w:szCs w:val="21"/>
                <w:lang w:val="en-GB"/>
              </w:rPr>
              <w:t>inter alia</w:t>
            </w:r>
            <w:r w:rsidRPr="004A7ED1">
              <w:rPr>
                <w:rFonts w:ascii="Times New Roman" w:eastAsia="SimSun" w:hAnsi="Times New Roman" w:cs="Times New Roman"/>
                <w:color w:val="000000"/>
                <w:sz w:val="21"/>
                <w:szCs w:val="21"/>
                <w:lang w:val="en-GB"/>
              </w:rPr>
              <w:t xml:space="preserve">: </w:t>
            </w:r>
          </w:p>
          <w:p w14:paraId="6050228D" w14:textId="77777777" w:rsidR="00363A19" w:rsidRPr="004A7ED1" w:rsidRDefault="00363A19" w:rsidP="00B707DC">
            <w:pPr>
              <w:numPr>
                <w:ilvl w:val="0"/>
                <w:numId w:val="53"/>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Dominica’s National Agricultural Policy and Action Plan: 2016–2025 </w:t>
            </w:r>
          </w:p>
          <w:p w14:paraId="7D4A550F" w14:textId="77777777" w:rsidR="00363A19" w:rsidRPr="004A7ED1" w:rsidRDefault="00363A19" w:rsidP="00B707DC">
            <w:pPr>
              <w:numPr>
                <w:ilvl w:val="0"/>
                <w:numId w:val="53"/>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Rapid Assessment of Damage to the Agriculture Sector After the Passage of Hurricane Maria </w:t>
            </w:r>
          </w:p>
          <w:p w14:paraId="27AE187C" w14:textId="77777777" w:rsidR="00363A19" w:rsidRPr="004A7ED1" w:rsidRDefault="00363A19" w:rsidP="00B707DC">
            <w:pPr>
              <w:numPr>
                <w:ilvl w:val="0"/>
                <w:numId w:val="53"/>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Listing of needs/requirements which have been identified for the farming communities post hurricane Maria particularly that of the project areas. </w:t>
            </w:r>
          </w:p>
          <w:p w14:paraId="5CEE2696" w14:textId="77777777" w:rsidR="00363A19" w:rsidRPr="004A7ED1" w:rsidRDefault="00363A19" w:rsidP="00B707DC">
            <w:pPr>
              <w:numPr>
                <w:ilvl w:val="0"/>
                <w:numId w:val="53"/>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Listing of farmers/ farmers associations/ clusters in the project areas.</w:t>
            </w:r>
          </w:p>
          <w:p w14:paraId="374B24A8" w14:textId="77777777" w:rsidR="00363A19" w:rsidRPr="004A7ED1" w:rsidRDefault="00363A19" w:rsidP="00B707DC">
            <w:pPr>
              <w:numPr>
                <w:ilvl w:val="0"/>
                <w:numId w:val="53"/>
              </w:numPr>
              <w:spacing w:after="20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Main farming activities/crops/livestock/</w:t>
            </w:r>
            <w:proofErr w:type="spellStart"/>
            <w:r w:rsidRPr="004A7ED1">
              <w:rPr>
                <w:rFonts w:ascii="Times New Roman" w:eastAsia="SimSun" w:hAnsi="Times New Roman" w:cs="Times New Roman"/>
                <w:color w:val="000000"/>
                <w:sz w:val="21"/>
                <w:szCs w:val="21"/>
                <w:lang w:val="en-GB"/>
              </w:rPr>
              <w:t>agro</w:t>
            </w:r>
            <w:proofErr w:type="spellEnd"/>
            <w:r w:rsidRPr="004A7ED1">
              <w:rPr>
                <w:rFonts w:ascii="Times New Roman" w:eastAsia="SimSun" w:hAnsi="Times New Roman" w:cs="Times New Roman"/>
                <w:color w:val="000000"/>
                <w:sz w:val="21"/>
                <w:szCs w:val="21"/>
                <w:lang w:val="en-GB"/>
              </w:rPr>
              <w:t>-tourism etc. conducted within the project areas prior to hurricane Maria.</w:t>
            </w:r>
          </w:p>
          <w:p w14:paraId="58CA048A" w14:textId="77777777" w:rsidR="00363A19" w:rsidRPr="004A7ED1" w:rsidRDefault="00363A19" w:rsidP="00B707DC">
            <w:pPr>
              <w:numPr>
                <w:ilvl w:val="0"/>
                <w:numId w:val="53"/>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Any projects or programmes currently being executed in the project areas and the nature of the projects.</w:t>
            </w:r>
          </w:p>
        </w:tc>
      </w:tr>
      <w:tr w:rsidR="002C38A7" w:rsidRPr="004A7ED1" w14:paraId="6A4943CB" w14:textId="77777777" w:rsidTr="00363A19">
        <w:tc>
          <w:tcPr>
            <w:tcW w:w="1731" w:type="dxa"/>
            <w:shd w:val="clear" w:color="auto" w:fill="auto"/>
          </w:tcPr>
          <w:p w14:paraId="4BC4058C" w14:textId="5D4FD0A4" w:rsidR="002C38A7" w:rsidRPr="004A7ED1" w:rsidRDefault="002C38A7"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0"/>
                <w:szCs w:val="20"/>
                <w:lang w:val="en-GB"/>
              </w:rPr>
              <w:lastRenderedPageBreak/>
              <w:t xml:space="preserve">Meeting </w:t>
            </w:r>
            <w:proofErr w:type="gramStart"/>
            <w:r w:rsidRPr="004A7ED1">
              <w:rPr>
                <w:rFonts w:ascii="Times New Roman" w:eastAsia="Calibri" w:hAnsi="Times New Roman" w:cs="Times New Roman"/>
                <w:b/>
                <w:color w:val="000000"/>
                <w:sz w:val="20"/>
                <w:szCs w:val="20"/>
                <w:lang w:val="en-GB"/>
              </w:rPr>
              <w:t>With</w:t>
            </w:r>
            <w:proofErr w:type="gramEnd"/>
            <w:r w:rsidRPr="004A7ED1">
              <w:rPr>
                <w:rFonts w:ascii="Times New Roman" w:eastAsia="Calibri" w:hAnsi="Times New Roman" w:cs="Times New Roman"/>
                <w:b/>
                <w:color w:val="000000"/>
                <w:sz w:val="20"/>
                <w:szCs w:val="20"/>
                <w:lang w:val="en-GB"/>
              </w:rPr>
              <w:t xml:space="preserve"> </w:t>
            </w:r>
            <w:r w:rsidRPr="004A7ED1">
              <w:rPr>
                <w:rFonts w:ascii="Times New Roman" w:hAnsi="Times New Roman" w:cs="Times New Roman"/>
                <w:b/>
                <w:sz w:val="20"/>
                <w:szCs w:val="20"/>
                <w:lang w:val="en-GB"/>
              </w:rPr>
              <w:t>Mr. Felix Leslie</w:t>
            </w:r>
            <w:r w:rsidRPr="004A7ED1">
              <w:rPr>
                <w:rFonts w:ascii="Times New Roman" w:eastAsia="Calibri" w:hAnsi="Times New Roman" w:cs="Times New Roman"/>
                <w:b/>
                <w:color w:val="000000"/>
                <w:sz w:val="20"/>
                <w:szCs w:val="20"/>
                <w:lang w:val="en-GB"/>
              </w:rPr>
              <w:t xml:space="preserve"> Head of the Extension Services, Department of Agriculture</w:t>
            </w:r>
          </w:p>
        </w:tc>
        <w:tc>
          <w:tcPr>
            <w:tcW w:w="8618" w:type="dxa"/>
            <w:shd w:val="clear" w:color="auto" w:fill="auto"/>
          </w:tcPr>
          <w:p w14:paraId="5A040BA7" w14:textId="77777777" w:rsidR="002C38A7" w:rsidRPr="004A7ED1" w:rsidRDefault="002C38A7" w:rsidP="005B0098">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 xml:space="preserve">In attendance were: </w:t>
            </w:r>
          </w:p>
          <w:p w14:paraId="683FEAF8" w14:textId="77777777" w:rsidR="002C38A7" w:rsidRPr="004A7ED1" w:rsidRDefault="002C38A7" w:rsidP="003E0201">
            <w:pPr>
              <w:pStyle w:val="ListParagraph"/>
              <w:numPr>
                <w:ilvl w:val="0"/>
                <w:numId w:val="94"/>
              </w:numPr>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 xml:space="preserve">Mr. Felix Leslie          Head of Extension </w:t>
            </w:r>
          </w:p>
          <w:p w14:paraId="77261C1C" w14:textId="77777777" w:rsidR="002C38A7" w:rsidRPr="004A7ED1" w:rsidRDefault="002C38A7" w:rsidP="003E0201">
            <w:pPr>
              <w:pStyle w:val="ListParagraph"/>
              <w:numPr>
                <w:ilvl w:val="0"/>
                <w:numId w:val="94"/>
              </w:numPr>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 xml:space="preserve"> Mr. Nigel Grimes     Agricultural Consultant</w:t>
            </w:r>
          </w:p>
          <w:p w14:paraId="0C114D38" w14:textId="77777777" w:rsidR="002C38A7" w:rsidRPr="004A7ED1" w:rsidRDefault="002C38A7" w:rsidP="005B0098">
            <w:p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agricultural consultant gave an overview of the project and its intended deliverables. Details of component 2 of the project were highlighted.  </w:t>
            </w:r>
          </w:p>
          <w:p w14:paraId="0ECC1851" w14:textId="77777777" w:rsidR="002C38A7" w:rsidRPr="004A7ED1" w:rsidRDefault="002C38A7" w:rsidP="005B0098">
            <w:p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The Head of Extension then outlined some of the programmes and projects which were being undertaken prior to the passage of the hurricane (outlined in the Ministry’s Strategic Plan) and the challenges experienced by the extension division and in general by the agriculture sector subsequent to the hurricane. The following was noted from the discussions.</w:t>
            </w:r>
          </w:p>
          <w:p w14:paraId="46CD8D07" w14:textId="77777777" w:rsidR="002C38A7" w:rsidRPr="004A7ED1" w:rsidRDefault="002C38A7" w:rsidP="003E0201">
            <w:pPr>
              <w:pStyle w:val="ListParagraph"/>
              <w:numPr>
                <w:ilvl w:val="0"/>
                <w:numId w:val="95"/>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project areas; </w:t>
            </w:r>
            <w:r w:rsidRPr="004A7ED1">
              <w:rPr>
                <w:rFonts w:ascii="Times New Roman" w:hAnsi="Times New Roman" w:cs="Times New Roman"/>
                <w:b/>
                <w:sz w:val="21"/>
                <w:szCs w:val="21"/>
                <w:lang w:val="en-GB"/>
              </w:rPr>
              <w:t xml:space="preserve">Belles, Pont </w:t>
            </w:r>
            <w:proofErr w:type="spellStart"/>
            <w:r w:rsidRPr="004A7ED1">
              <w:rPr>
                <w:rFonts w:ascii="Times New Roman" w:hAnsi="Times New Roman" w:cs="Times New Roman"/>
                <w:b/>
                <w:sz w:val="21"/>
                <w:szCs w:val="21"/>
                <w:lang w:val="en-GB"/>
              </w:rPr>
              <w:t>Casse</w:t>
            </w:r>
            <w:proofErr w:type="spellEnd"/>
            <w:r w:rsidRPr="004A7ED1">
              <w:rPr>
                <w:rFonts w:ascii="Times New Roman" w:hAnsi="Times New Roman" w:cs="Times New Roman"/>
                <w:b/>
                <w:sz w:val="21"/>
                <w:szCs w:val="21"/>
                <w:lang w:val="en-GB"/>
              </w:rPr>
              <w:t xml:space="preserve">, Williams, Corona, </w:t>
            </w:r>
            <w:proofErr w:type="spellStart"/>
            <w:r w:rsidRPr="004A7ED1">
              <w:rPr>
                <w:rFonts w:ascii="Times New Roman" w:hAnsi="Times New Roman" w:cs="Times New Roman"/>
                <w:b/>
                <w:sz w:val="21"/>
                <w:szCs w:val="21"/>
                <w:lang w:val="en-GB"/>
              </w:rPr>
              <w:t>Delices</w:t>
            </w:r>
            <w:proofErr w:type="spellEnd"/>
            <w:r w:rsidRPr="004A7ED1">
              <w:rPr>
                <w:rFonts w:ascii="Times New Roman" w:hAnsi="Times New Roman" w:cs="Times New Roman"/>
                <w:b/>
                <w:sz w:val="21"/>
                <w:szCs w:val="21"/>
                <w:lang w:val="en-GB"/>
              </w:rPr>
              <w:t>, Sylvania and Penrice</w:t>
            </w:r>
            <w:r w:rsidRPr="004A7ED1">
              <w:rPr>
                <w:rFonts w:ascii="Times New Roman" w:hAnsi="Times New Roman" w:cs="Times New Roman"/>
                <w:sz w:val="21"/>
                <w:szCs w:val="21"/>
                <w:lang w:val="en-GB"/>
              </w:rPr>
              <w:t xml:space="preserve"> fall under 2 agricultural regions – central and southeast.</w:t>
            </w:r>
          </w:p>
          <w:p w14:paraId="56A828D2" w14:textId="77777777" w:rsidR="002C38A7" w:rsidRPr="004A7ED1" w:rsidRDefault="002C38A7" w:rsidP="003E0201">
            <w:pPr>
              <w:pStyle w:val="ListParagraph"/>
              <w:numPr>
                <w:ilvl w:val="0"/>
                <w:numId w:val="95"/>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A total of </w:t>
            </w:r>
            <w:r w:rsidRPr="004A7ED1">
              <w:rPr>
                <w:rFonts w:ascii="Times New Roman" w:hAnsi="Times New Roman" w:cs="Times New Roman"/>
                <w:b/>
                <w:sz w:val="21"/>
                <w:szCs w:val="21"/>
                <w:lang w:val="en-GB"/>
              </w:rPr>
              <w:t>8</w:t>
            </w:r>
            <w:r w:rsidRPr="004A7ED1">
              <w:rPr>
                <w:rFonts w:ascii="Times New Roman" w:hAnsi="Times New Roman" w:cs="Times New Roman"/>
                <w:sz w:val="21"/>
                <w:szCs w:val="21"/>
                <w:lang w:val="en-GB"/>
              </w:rPr>
              <w:t xml:space="preserve"> extension officers cover these regions. </w:t>
            </w:r>
          </w:p>
          <w:p w14:paraId="0C32F3FB" w14:textId="77777777" w:rsidR="002C38A7" w:rsidRPr="004A7ED1" w:rsidRDefault="002C38A7" w:rsidP="003E0201">
            <w:pPr>
              <w:pStyle w:val="ListParagraph"/>
              <w:numPr>
                <w:ilvl w:val="0"/>
                <w:numId w:val="95"/>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main crops in the project areas </w:t>
            </w:r>
            <w:proofErr w:type="gramStart"/>
            <w:r w:rsidRPr="004A7ED1">
              <w:rPr>
                <w:rFonts w:ascii="Times New Roman" w:hAnsi="Times New Roman" w:cs="Times New Roman"/>
                <w:sz w:val="21"/>
                <w:szCs w:val="21"/>
                <w:lang w:val="en-GB"/>
              </w:rPr>
              <w:t>include:</w:t>
            </w:r>
            <w:proofErr w:type="gramEnd"/>
            <w:r w:rsidRPr="004A7ED1">
              <w:rPr>
                <w:rFonts w:ascii="Times New Roman" w:hAnsi="Times New Roman" w:cs="Times New Roman"/>
                <w:sz w:val="21"/>
                <w:szCs w:val="21"/>
                <w:lang w:val="en-GB"/>
              </w:rPr>
              <w:t xml:space="preserve"> </w:t>
            </w:r>
            <w:r w:rsidRPr="004A7ED1">
              <w:rPr>
                <w:rFonts w:ascii="Times New Roman" w:hAnsi="Times New Roman" w:cs="Times New Roman"/>
                <w:b/>
                <w:sz w:val="21"/>
                <w:szCs w:val="21"/>
                <w:lang w:val="en-GB"/>
              </w:rPr>
              <w:t>root crops, vegetables and tree crops</w:t>
            </w:r>
            <w:r w:rsidRPr="004A7ED1">
              <w:rPr>
                <w:rFonts w:ascii="Times New Roman" w:hAnsi="Times New Roman" w:cs="Times New Roman"/>
                <w:sz w:val="21"/>
                <w:szCs w:val="21"/>
                <w:lang w:val="en-GB"/>
              </w:rPr>
              <w:t>.</w:t>
            </w:r>
          </w:p>
          <w:p w14:paraId="19C6A90C" w14:textId="77777777" w:rsidR="002C38A7" w:rsidRPr="004A7ED1" w:rsidRDefault="002C38A7" w:rsidP="003E0201">
            <w:pPr>
              <w:pStyle w:val="ListParagraph"/>
              <w:numPr>
                <w:ilvl w:val="0"/>
                <w:numId w:val="95"/>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A comprehensive review of the extension needs in the project areas is required </w:t>
            </w:r>
            <w:proofErr w:type="gramStart"/>
            <w:r w:rsidRPr="004A7ED1">
              <w:rPr>
                <w:rFonts w:ascii="Times New Roman" w:hAnsi="Times New Roman" w:cs="Times New Roman"/>
                <w:sz w:val="21"/>
                <w:szCs w:val="21"/>
                <w:lang w:val="en-GB"/>
              </w:rPr>
              <w:t>so as to</w:t>
            </w:r>
            <w:proofErr w:type="gramEnd"/>
            <w:r w:rsidRPr="004A7ED1">
              <w:rPr>
                <w:rFonts w:ascii="Times New Roman" w:hAnsi="Times New Roman" w:cs="Times New Roman"/>
                <w:sz w:val="21"/>
                <w:szCs w:val="21"/>
                <w:lang w:val="en-GB"/>
              </w:rPr>
              <w:t xml:space="preserve"> properly service these farming communities.</w:t>
            </w:r>
          </w:p>
          <w:p w14:paraId="754FE20F" w14:textId="77777777" w:rsidR="002C38A7" w:rsidRPr="004A7ED1" w:rsidRDefault="002C38A7" w:rsidP="003E0201">
            <w:pPr>
              <w:pStyle w:val="ListParagraph"/>
              <w:numPr>
                <w:ilvl w:val="0"/>
                <w:numId w:val="95"/>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Training of extension staff is required in the following areas:</w:t>
            </w:r>
          </w:p>
          <w:p w14:paraId="14A05C34"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lastRenderedPageBreak/>
              <w:t>data acquisition and management to include interpretation and usage</w:t>
            </w:r>
          </w:p>
          <w:p w14:paraId="66FDE904"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programme development and implementation – general and post disaster initiatives</w:t>
            </w:r>
          </w:p>
          <w:p w14:paraId="35E12C26"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climate smart agriculture/disaster risk mitigation targeting commercial and small subsistence farmers</w:t>
            </w:r>
          </w:p>
          <w:p w14:paraId="1A6784A6"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scholarships for 2 extension officers to pursue degrees in extension science to ensure sustainability within the extension profession</w:t>
            </w:r>
          </w:p>
          <w:p w14:paraId="10589BCA"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training of trainers in agroecological/sustainable practices</w:t>
            </w:r>
          </w:p>
          <w:p w14:paraId="325D52CD" w14:textId="77777777" w:rsidR="002C38A7" w:rsidRPr="004A7ED1" w:rsidRDefault="002C38A7" w:rsidP="003E0201">
            <w:pPr>
              <w:pStyle w:val="ListParagraph"/>
              <w:numPr>
                <w:ilvl w:val="0"/>
                <w:numId w:val="97"/>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Immediate needs that will assist the Extension Division in providing support for the project include the following:</w:t>
            </w:r>
          </w:p>
          <w:p w14:paraId="413E41B6" w14:textId="77777777" w:rsidR="002C38A7" w:rsidRPr="004A7ED1" w:rsidRDefault="002C38A7" w:rsidP="003E0201">
            <w:pPr>
              <w:pStyle w:val="ListParagraph"/>
              <w:numPr>
                <w:ilvl w:val="0"/>
                <w:numId w:val="96"/>
              </w:numPr>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2 4WD vehicles, 2 laptops and 2 desktops (to replace items destroyed by the passage of hurricane Maria)</w:t>
            </w:r>
          </w:p>
          <w:p w14:paraId="0C6BC8A6" w14:textId="77777777" w:rsidR="002C38A7" w:rsidRPr="004A7ED1" w:rsidRDefault="002C38A7" w:rsidP="003E0201">
            <w:pPr>
              <w:pStyle w:val="ListParagraph"/>
              <w:numPr>
                <w:ilvl w:val="0"/>
                <w:numId w:val="96"/>
              </w:numPr>
              <w:jc w:val="both"/>
              <w:rPr>
                <w:rFonts w:ascii="Times New Roman" w:hAnsi="Times New Roman" w:cs="Times New Roman"/>
                <w:b/>
                <w:sz w:val="21"/>
                <w:szCs w:val="21"/>
                <w:lang w:val="en-GB"/>
              </w:rPr>
            </w:pPr>
            <w:r w:rsidRPr="004A7ED1">
              <w:rPr>
                <w:rFonts w:ascii="Times New Roman" w:hAnsi="Times New Roman" w:cs="Times New Roman"/>
                <w:sz w:val="21"/>
                <w:szCs w:val="21"/>
                <w:lang w:val="en-GB"/>
              </w:rPr>
              <w:t xml:space="preserve">Basic tools – </w:t>
            </w:r>
            <w:proofErr w:type="spellStart"/>
            <w:r w:rsidRPr="004A7ED1">
              <w:rPr>
                <w:rFonts w:ascii="Times New Roman" w:hAnsi="Times New Roman" w:cs="Times New Roman"/>
                <w:sz w:val="21"/>
                <w:szCs w:val="21"/>
                <w:lang w:val="en-GB"/>
              </w:rPr>
              <w:t>abney</w:t>
            </w:r>
            <w:proofErr w:type="spellEnd"/>
            <w:r w:rsidRPr="004A7ED1">
              <w:rPr>
                <w:rFonts w:ascii="Times New Roman" w:hAnsi="Times New Roman" w:cs="Times New Roman"/>
                <w:sz w:val="21"/>
                <w:szCs w:val="21"/>
                <w:lang w:val="en-GB"/>
              </w:rPr>
              <w:t xml:space="preserve"> level, altimeter, pH meters, tape measurements, pruning tools and protective clothing</w:t>
            </w:r>
          </w:p>
          <w:p w14:paraId="3A159D88" w14:textId="1DFD4081"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hAnsi="Times New Roman" w:cs="Times New Roman"/>
                <w:sz w:val="21"/>
                <w:szCs w:val="21"/>
                <w:lang w:val="en-GB"/>
              </w:rPr>
              <w:t>Multimedia projector, projector screen, camera</w:t>
            </w:r>
          </w:p>
        </w:tc>
      </w:tr>
      <w:tr w:rsidR="002C38A7" w:rsidRPr="004A7ED1" w14:paraId="4FDA5C8B" w14:textId="77777777" w:rsidTr="00363A19">
        <w:tc>
          <w:tcPr>
            <w:tcW w:w="1731" w:type="dxa"/>
            <w:shd w:val="clear" w:color="auto" w:fill="auto"/>
          </w:tcPr>
          <w:p w14:paraId="17BAB756"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lastRenderedPageBreak/>
              <w:t xml:space="preserve">Meeting with Mr. Daryl Phillip, Manager, Green Mountain Flowers </w:t>
            </w:r>
          </w:p>
        </w:tc>
        <w:tc>
          <w:tcPr>
            <w:tcW w:w="8618" w:type="dxa"/>
            <w:shd w:val="clear" w:color="auto" w:fill="auto"/>
          </w:tcPr>
          <w:p w14:paraId="711829FE"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In attendance were:</w:t>
            </w:r>
          </w:p>
          <w:p w14:paraId="470FE79D" w14:textId="685237DA" w:rsidR="002C38A7" w:rsidRPr="004A7ED1" w:rsidRDefault="002C38A7" w:rsidP="00B707DC">
            <w:pPr>
              <w:numPr>
                <w:ilvl w:val="0"/>
                <w:numId w:val="54"/>
              </w:numPr>
              <w:spacing w:after="0" w:line="240" w:lineRule="auto"/>
              <w:contextualSpacing/>
              <w:rPr>
                <w:rFonts w:ascii="Times New Roman" w:eastAsia="SimSun" w:hAnsi="Times New Roman" w:cs="Times New Roman"/>
                <w:color w:val="000000"/>
                <w:sz w:val="21"/>
                <w:szCs w:val="21"/>
                <w:lang w:val="en-GB"/>
              </w:rPr>
            </w:pPr>
            <w:r w:rsidRPr="004A7ED1">
              <w:rPr>
                <w:rFonts w:ascii="Times New Roman" w:eastAsia="Calibri" w:hAnsi="Times New Roman" w:cs="Times New Roman"/>
                <w:color w:val="000000"/>
                <w:sz w:val="21"/>
                <w:szCs w:val="21"/>
                <w:lang w:val="en-GB"/>
              </w:rPr>
              <w:t>Mr. Daryl Phillip</w:t>
            </w:r>
            <w:r w:rsidR="0022044B" w:rsidRPr="004A7ED1">
              <w:rPr>
                <w:rFonts w:ascii="Times New Roman" w:eastAsia="Calibri" w:hAnsi="Times New Roman" w:cs="Times New Roman"/>
                <w:color w:val="000000"/>
                <w:sz w:val="21"/>
                <w:szCs w:val="21"/>
                <w:lang w:val="en-GB"/>
              </w:rPr>
              <w:t xml:space="preserve"> </w:t>
            </w:r>
            <w:r w:rsidRPr="004A7ED1">
              <w:rPr>
                <w:rFonts w:ascii="Times New Roman" w:eastAsia="Calibri" w:hAnsi="Times New Roman" w:cs="Times New Roman"/>
                <w:color w:val="000000"/>
                <w:sz w:val="21"/>
                <w:szCs w:val="21"/>
                <w:lang w:val="en-GB"/>
              </w:rPr>
              <w:t xml:space="preserve">        Manager, Green Mountain Flowers</w:t>
            </w:r>
          </w:p>
          <w:p w14:paraId="48355311" w14:textId="77777777" w:rsidR="002C38A7" w:rsidRPr="004A7ED1" w:rsidRDefault="002C38A7" w:rsidP="00B707DC">
            <w:pPr>
              <w:numPr>
                <w:ilvl w:val="0"/>
                <w:numId w:val="54"/>
              </w:numPr>
              <w:spacing w:after="0" w:line="240" w:lineRule="auto"/>
              <w:contextualSpacing/>
              <w:jc w:val="both"/>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Dr Mark Griffith          Consultant</w:t>
            </w:r>
          </w:p>
          <w:p w14:paraId="40C095A2"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p>
          <w:p w14:paraId="37393541"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The meeting was convened to explore the contribution that private sector nurseries can contribute to the provision of plants for the re-afforestation process. Mr. Phillip confirmed his interest in and commitment to the project given its national significance and the fact that Dominica required urgent interventions like the one the project offered.</w:t>
            </w:r>
          </w:p>
          <w:p w14:paraId="28BCCA71"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p>
          <w:p w14:paraId="6DAF23FE" w14:textId="3535A68D" w:rsidR="002C38A7" w:rsidRPr="004A7ED1" w:rsidRDefault="002C38A7" w:rsidP="00363A19">
            <w:pPr>
              <w:tabs>
                <w:tab w:val="center" w:pos="4320"/>
                <w:tab w:val="right" w:pos="8640"/>
              </w:tabs>
              <w:spacing w:after="0" w:line="240" w:lineRule="auto"/>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Against this background an overview of Green Mountain Flowers was provided and information about its capacity to produce seedlings. Currently, consideration is being given to restarting production </w:t>
            </w:r>
            <w:r w:rsidR="0022044B" w:rsidRPr="004A7ED1">
              <w:rPr>
                <w:rFonts w:ascii="Times New Roman" w:eastAsia="Times New Roman" w:hAnsi="Times New Roman" w:cs="Times New Roman"/>
                <w:sz w:val="21"/>
                <w:szCs w:val="21"/>
                <w:lang w:val="en-GB"/>
              </w:rPr>
              <w:t>utilizing</w:t>
            </w:r>
            <w:r w:rsidRPr="004A7ED1">
              <w:rPr>
                <w:rFonts w:ascii="Times New Roman" w:eastAsia="Times New Roman" w:hAnsi="Times New Roman" w:cs="Times New Roman"/>
                <w:sz w:val="21"/>
                <w:szCs w:val="21"/>
                <w:lang w:val="en-GB"/>
              </w:rPr>
              <w:t xml:space="preserve"> six greenhouses collectively having 12,000 square feet of production space. With seventeen years in operation with continuous staff with the necessary training and experience to produce good quality plants Mr. Phillip indicated that his company is willing and able to produce the tree seedlings for the tree replanting efforts in Dominica.</w:t>
            </w:r>
          </w:p>
          <w:p w14:paraId="7304CA65" w14:textId="77777777" w:rsidR="002C38A7" w:rsidRPr="004A7ED1" w:rsidRDefault="002C38A7" w:rsidP="00363A19">
            <w:pPr>
              <w:tabs>
                <w:tab w:val="center" w:pos="4320"/>
                <w:tab w:val="right" w:pos="8640"/>
              </w:tabs>
              <w:spacing w:after="0" w:line="240" w:lineRule="auto"/>
              <w:rPr>
                <w:rFonts w:ascii="Times New Roman" w:eastAsia="Times New Roman" w:hAnsi="Times New Roman" w:cs="Times New Roman"/>
                <w:sz w:val="21"/>
                <w:szCs w:val="21"/>
                <w:lang w:val="en-GB"/>
              </w:rPr>
            </w:pPr>
          </w:p>
          <w:p w14:paraId="19D5801A" w14:textId="77777777" w:rsidR="002C38A7" w:rsidRPr="004A7ED1" w:rsidRDefault="002C38A7" w:rsidP="00363A19">
            <w:pPr>
              <w:tabs>
                <w:tab w:val="center" w:pos="4320"/>
                <w:tab w:val="right" w:pos="8640"/>
              </w:tabs>
              <w:spacing w:after="0" w:line="240" w:lineRule="auto"/>
              <w:rPr>
                <w:rFonts w:ascii="Times New Roman" w:eastAsia="Times New Roman" w:hAnsi="Times New Roman" w:cs="Times New Roman"/>
                <w:sz w:val="21"/>
                <w:szCs w:val="21"/>
                <w:lang w:val="en-GB"/>
              </w:rPr>
            </w:pPr>
            <w:r w:rsidRPr="004A7ED1">
              <w:rPr>
                <w:rFonts w:ascii="Times New Roman" w:eastAsia="Times New Roman" w:hAnsi="Times New Roman" w:cs="Times New Roman"/>
                <w:sz w:val="21"/>
                <w:szCs w:val="21"/>
                <w:lang w:val="en-GB"/>
              </w:rPr>
              <w:t xml:space="preserve">The Consultant welcomed the offer made by Mr. Phillips and left the meeting assured that with the combination of the potential combined capacity of the Government’s nursery facilities and those of the private sector, with a modest investment, the seedlings required for the re-afforestation programme could be met overtime. </w:t>
            </w:r>
          </w:p>
          <w:p w14:paraId="2EA01F37"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p>
        </w:tc>
      </w:tr>
      <w:tr w:rsidR="002C38A7" w:rsidRPr="004A7ED1" w14:paraId="7B56465D" w14:textId="77777777" w:rsidTr="00363A19">
        <w:tc>
          <w:tcPr>
            <w:tcW w:w="1731" w:type="dxa"/>
            <w:shd w:val="clear" w:color="auto" w:fill="auto"/>
          </w:tcPr>
          <w:p w14:paraId="071D18FD"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General Issue of Concern</w:t>
            </w:r>
          </w:p>
        </w:tc>
        <w:tc>
          <w:tcPr>
            <w:tcW w:w="8618" w:type="dxa"/>
            <w:shd w:val="clear" w:color="auto" w:fill="auto"/>
          </w:tcPr>
          <w:p w14:paraId="0254693F"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sz w:val="21"/>
                <w:szCs w:val="21"/>
                <w:lang w:val="en-GB"/>
              </w:rPr>
              <w:t xml:space="preserve">A general issue which was alluded to in many of the consultations relates to the export of rare parrots from Dominica to Germany in the aftermath of Hurricane Maria. According to stakeholders it is understood that 12 wild parrots of two rare species—the </w:t>
            </w:r>
            <w:proofErr w:type="spellStart"/>
            <w:r w:rsidRPr="004A7ED1">
              <w:rPr>
                <w:rFonts w:ascii="Times New Roman" w:eastAsia="SimSun" w:hAnsi="Times New Roman" w:cs="Times New Roman"/>
                <w:sz w:val="21"/>
                <w:szCs w:val="21"/>
                <w:lang w:val="en-GB"/>
              </w:rPr>
              <w:t>Sisserou</w:t>
            </w:r>
            <w:proofErr w:type="spellEnd"/>
            <w:r w:rsidRPr="004A7ED1">
              <w:rPr>
                <w:rFonts w:ascii="Times New Roman" w:eastAsia="SimSun" w:hAnsi="Times New Roman" w:cs="Times New Roman"/>
                <w:sz w:val="21"/>
                <w:szCs w:val="21"/>
                <w:lang w:val="en-GB"/>
              </w:rPr>
              <w:t xml:space="preserve"> and the Jaco which are only found only in Dominica—were exported to Germany. The </w:t>
            </w:r>
            <w:proofErr w:type="gramStart"/>
            <w:r w:rsidRPr="004A7ED1">
              <w:rPr>
                <w:rFonts w:ascii="Times New Roman" w:eastAsia="SimSun" w:hAnsi="Times New Roman" w:cs="Times New Roman"/>
                <w:sz w:val="21"/>
                <w:szCs w:val="21"/>
                <w:lang w:val="en-GB"/>
              </w:rPr>
              <w:t>general consensus</w:t>
            </w:r>
            <w:proofErr w:type="gramEnd"/>
            <w:r w:rsidRPr="004A7ED1">
              <w:rPr>
                <w:rFonts w:ascii="Times New Roman" w:eastAsia="SimSun" w:hAnsi="Times New Roman" w:cs="Times New Roman"/>
                <w:sz w:val="21"/>
                <w:szCs w:val="21"/>
                <w:lang w:val="en-GB"/>
              </w:rPr>
              <w:t xml:space="preserve"> is that these parrots should be returned to Dominica.</w:t>
            </w:r>
          </w:p>
        </w:tc>
      </w:tr>
      <w:tr w:rsidR="002C38A7" w:rsidRPr="004A7ED1" w14:paraId="7B5D2278" w14:textId="77777777" w:rsidTr="00363A19">
        <w:tc>
          <w:tcPr>
            <w:tcW w:w="1731" w:type="dxa"/>
            <w:shd w:val="clear" w:color="auto" w:fill="auto"/>
          </w:tcPr>
          <w:p w14:paraId="37D64BA2"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r w:rsidRPr="004A7ED1">
              <w:rPr>
                <w:rFonts w:ascii="Times New Roman" w:eastAsia="Calibri" w:hAnsi="Times New Roman" w:cs="Times New Roman"/>
                <w:b/>
                <w:color w:val="000000"/>
                <w:sz w:val="21"/>
                <w:szCs w:val="21"/>
                <w:lang w:val="en-GB"/>
              </w:rPr>
              <w:t xml:space="preserve">Support Sought </w:t>
            </w:r>
            <w:proofErr w:type="gramStart"/>
            <w:r w:rsidRPr="004A7ED1">
              <w:rPr>
                <w:rFonts w:ascii="Times New Roman" w:eastAsia="Calibri" w:hAnsi="Times New Roman" w:cs="Times New Roman"/>
                <w:b/>
                <w:color w:val="000000"/>
                <w:sz w:val="21"/>
                <w:szCs w:val="21"/>
                <w:lang w:val="en-GB"/>
              </w:rPr>
              <w:t>From</w:t>
            </w:r>
            <w:proofErr w:type="gramEnd"/>
            <w:r w:rsidRPr="004A7ED1">
              <w:rPr>
                <w:rFonts w:ascii="Times New Roman" w:eastAsia="Calibri" w:hAnsi="Times New Roman" w:cs="Times New Roman"/>
                <w:b/>
                <w:color w:val="000000"/>
                <w:sz w:val="21"/>
                <w:szCs w:val="21"/>
                <w:lang w:val="en-GB"/>
              </w:rPr>
              <w:t xml:space="preserve"> the University of the West Indies, St. Augustine Campus, Trinidad and Tobago</w:t>
            </w:r>
          </w:p>
        </w:tc>
        <w:tc>
          <w:tcPr>
            <w:tcW w:w="8618" w:type="dxa"/>
            <w:shd w:val="clear" w:color="auto" w:fill="auto"/>
          </w:tcPr>
          <w:p w14:paraId="33205B59" w14:textId="7C573403"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hAnsi="Times New Roman" w:cs="Times New Roman"/>
                <w:sz w:val="21"/>
                <w:szCs w:val="21"/>
                <w:lang w:val="en-GB"/>
              </w:rPr>
              <w:t>Photos of the vine have been sent to the National Herbarium of Trinidad and Tobago located at the University of the West Indies in St. Augustine Trinidad for identification vine</w:t>
            </w:r>
            <w:r w:rsidRPr="004A7ED1">
              <w:rPr>
                <w:rFonts w:ascii="Times New Roman" w:hAnsi="Times New Roman" w:cs="Times New Roman"/>
                <w:sz w:val="20"/>
                <w:szCs w:val="20"/>
                <w:lang w:val="en-GB"/>
              </w:rPr>
              <w:t>.</w:t>
            </w:r>
          </w:p>
        </w:tc>
      </w:tr>
      <w:tr w:rsidR="002C38A7" w:rsidRPr="004A7ED1" w14:paraId="4A74B9AC" w14:textId="77777777" w:rsidTr="00363A19">
        <w:tc>
          <w:tcPr>
            <w:tcW w:w="1731" w:type="dxa"/>
            <w:shd w:val="clear" w:color="auto" w:fill="FFFF00"/>
          </w:tcPr>
          <w:p w14:paraId="3F005E30"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p>
        </w:tc>
        <w:tc>
          <w:tcPr>
            <w:tcW w:w="8618" w:type="dxa"/>
            <w:shd w:val="clear" w:color="auto" w:fill="FFFF00"/>
          </w:tcPr>
          <w:p w14:paraId="0C2A3660" w14:textId="77777777" w:rsidR="002C38A7" w:rsidRPr="004A7ED1" w:rsidRDefault="002C38A7" w:rsidP="00363A19">
            <w:pPr>
              <w:spacing w:after="0" w:line="240" w:lineRule="auto"/>
              <w:jc w:val="center"/>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 xml:space="preserve">CIRCULATION OF THE CONSULTATION NOTES </w:t>
            </w:r>
            <w:proofErr w:type="gramStart"/>
            <w:r w:rsidRPr="004A7ED1">
              <w:rPr>
                <w:rFonts w:ascii="Times New Roman" w:eastAsia="SimSun" w:hAnsi="Times New Roman" w:cs="Times New Roman"/>
                <w:b/>
                <w:color w:val="000000"/>
                <w:sz w:val="21"/>
                <w:szCs w:val="21"/>
                <w:lang w:val="en-GB"/>
              </w:rPr>
              <w:t>TO  STAKEHOLDERS</w:t>
            </w:r>
            <w:proofErr w:type="gramEnd"/>
          </w:p>
        </w:tc>
      </w:tr>
      <w:tr w:rsidR="002C38A7" w:rsidRPr="004A7ED1" w14:paraId="3FB34FC1" w14:textId="77777777" w:rsidTr="00363A19">
        <w:tc>
          <w:tcPr>
            <w:tcW w:w="1731" w:type="dxa"/>
            <w:shd w:val="clear" w:color="auto" w:fill="auto"/>
          </w:tcPr>
          <w:p w14:paraId="7B03C92F"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p>
        </w:tc>
        <w:tc>
          <w:tcPr>
            <w:tcW w:w="8618" w:type="dxa"/>
            <w:shd w:val="clear" w:color="auto" w:fill="auto"/>
          </w:tcPr>
          <w:p w14:paraId="5B49F7C6" w14:textId="499D454D" w:rsidR="002C38A7" w:rsidRPr="004A7ED1" w:rsidRDefault="002C38A7" w:rsidP="00363A19">
            <w:pPr>
              <w:spacing w:after="0" w:line="240" w:lineRule="auto"/>
              <w:rPr>
                <w:rFonts w:ascii="Times New Roman" w:eastAsia="SimSun" w:hAnsi="Times New Roman" w:cs="Times New Roman"/>
                <w:color w:val="000000"/>
                <w:sz w:val="21"/>
                <w:szCs w:val="21"/>
                <w:lang w:val="en-GB"/>
              </w:rPr>
            </w:pPr>
            <w:r w:rsidRPr="004A7ED1">
              <w:rPr>
                <w:rFonts w:ascii="Times New Roman" w:eastAsia="SimSun" w:hAnsi="Times New Roman" w:cs="Times New Roman"/>
                <w:color w:val="000000"/>
                <w:sz w:val="21"/>
                <w:szCs w:val="21"/>
                <w:lang w:val="en-GB"/>
              </w:rPr>
              <w:t>Following the completion of the Inception Mission the consultants remained in contact with many o</w:t>
            </w:r>
            <w:r w:rsidR="000B4202" w:rsidRPr="004A7ED1">
              <w:rPr>
                <w:rFonts w:ascii="Times New Roman" w:eastAsia="SimSun" w:hAnsi="Times New Roman" w:cs="Times New Roman"/>
                <w:color w:val="000000"/>
                <w:sz w:val="21"/>
                <w:szCs w:val="21"/>
                <w:lang w:val="en-GB"/>
              </w:rPr>
              <w:t>f the stakeholders to follow up</w:t>
            </w:r>
            <w:r w:rsidRPr="004A7ED1">
              <w:rPr>
                <w:rFonts w:ascii="Times New Roman" w:eastAsia="SimSun" w:hAnsi="Times New Roman" w:cs="Times New Roman"/>
                <w:color w:val="000000"/>
                <w:sz w:val="21"/>
                <w:szCs w:val="21"/>
                <w:lang w:val="en-GB"/>
              </w:rPr>
              <w:t xml:space="preserve"> on various issues discussed during the Inception Mission. In addition, the results of the Consultations were circulated to all stakeholders for their further input.</w:t>
            </w:r>
          </w:p>
        </w:tc>
      </w:tr>
      <w:tr w:rsidR="002C38A7" w:rsidRPr="004A7ED1" w14:paraId="51451000" w14:textId="77777777" w:rsidTr="00363A19">
        <w:tc>
          <w:tcPr>
            <w:tcW w:w="1731" w:type="dxa"/>
            <w:shd w:val="clear" w:color="auto" w:fill="auto"/>
          </w:tcPr>
          <w:p w14:paraId="5D077D5F" w14:textId="77777777" w:rsidR="002C38A7" w:rsidRPr="004A7ED1" w:rsidRDefault="002C38A7" w:rsidP="00363A19">
            <w:pPr>
              <w:spacing w:after="0" w:line="240" w:lineRule="auto"/>
              <w:rPr>
                <w:rFonts w:ascii="Times New Roman" w:eastAsia="Calibri" w:hAnsi="Times New Roman" w:cs="Times New Roman"/>
                <w:b/>
                <w:color w:val="000000"/>
                <w:sz w:val="21"/>
                <w:szCs w:val="21"/>
                <w:lang w:val="en-GB"/>
              </w:rPr>
            </w:pPr>
          </w:p>
        </w:tc>
        <w:tc>
          <w:tcPr>
            <w:tcW w:w="8618" w:type="dxa"/>
            <w:shd w:val="clear" w:color="auto" w:fill="auto"/>
          </w:tcPr>
          <w:p w14:paraId="036192B0" w14:textId="77777777" w:rsidR="002C38A7" w:rsidRPr="004A7ED1" w:rsidRDefault="002C38A7" w:rsidP="00363A19">
            <w:pPr>
              <w:spacing w:after="0" w:line="240" w:lineRule="auto"/>
              <w:rPr>
                <w:rFonts w:ascii="Times New Roman" w:eastAsia="SimSun" w:hAnsi="Times New Roman" w:cs="Times New Roman"/>
                <w:color w:val="000000"/>
                <w:sz w:val="21"/>
                <w:szCs w:val="21"/>
                <w:lang w:val="en-GB"/>
              </w:rPr>
            </w:pPr>
          </w:p>
        </w:tc>
      </w:tr>
      <w:tr w:rsidR="002C38A7" w:rsidRPr="004A7ED1" w14:paraId="14A9DCAD" w14:textId="77777777" w:rsidTr="00363A19">
        <w:tc>
          <w:tcPr>
            <w:tcW w:w="10349" w:type="dxa"/>
            <w:gridSpan w:val="2"/>
            <w:shd w:val="clear" w:color="auto" w:fill="FFFF00"/>
          </w:tcPr>
          <w:p w14:paraId="6183B454" w14:textId="77777777" w:rsidR="002C38A7" w:rsidRPr="004A7ED1" w:rsidRDefault="002C38A7" w:rsidP="00363A19">
            <w:pPr>
              <w:spacing w:after="0" w:line="240" w:lineRule="auto"/>
              <w:jc w:val="center"/>
              <w:rPr>
                <w:rFonts w:ascii="Times New Roman" w:eastAsia="SimSun" w:hAnsi="Times New Roman" w:cs="Times New Roman"/>
                <w:b/>
                <w:color w:val="000000"/>
                <w:sz w:val="21"/>
                <w:szCs w:val="21"/>
                <w:lang w:val="en-GB"/>
              </w:rPr>
            </w:pPr>
            <w:r w:rsidRPr="004A7ED1">
              <w:rPr>
                <w:rFonts w:ascii="Times New Roman" w:eastAsia="SimSun" w:hAnsi="Times New Roman" w:cs="Times New Roman"/>
                <w:b/>
                <w:color w:val="000000"/>
                <w:sz w:val="21"/>
                <w:szCs w:val="21"/>
                <w:lang w:val="en-GB"/>
              </w:rPr>
              <w:t>SECOND MISSION TO DOMINICA: VALIDATION MEETING</w:t>
            </w:r>
          </w:p>
        </w:tc>
      </w:tr>
      <w:tr w:rsidR="002C38A7" w:rsidRPr="004A7ED1" w14:paraId="247D3FE3" w14:textId="77777777" w:rsidTr="00363A19">
        <w:tc>
          <w:tcPr>
            <w:tcW w:w="1731" w:type="dxa"/>
            <w:shd w:val="clear" w:color="auto" w:fill="auto"/>
          </w:tcPr>
          <w:p w14:paraId="53838A60" w14:textId="77777777" w:rsidR="002C38A7" w:rsidRPr="004A7ED1" w:rsidRDefault="002C38A7" w:rsidP="00363A19">
            <w:pPr>
              <w:spacing w:after="0" w:line="240" w:lineRule="auto"/>
              <w:rPr>
                <w:rFonts w:ascii="Times New Roman" w:eastAsia="Calibri" w:hAnsi="Times New Roman" w:cs="Times New Roman"/>
                <w:color w:val="000000"/>
                <w:sz w:val="21"/>
                <w:szCs w:val="21"/>
                <w:lang w:val="en-GB"/>
              </w:rPr>
            </w:pPr>
          </w:p>
        </w:tc>
        <w:tc>
          <w:tcPr>
            <w:tcW w:w="8618" w:type="dxa"/>
            <w:shd w:val="clear" w:color="auto" w:fill="auto"/>
          </w:tcPr>
          <w:p w14:paraId="53CB19E0" w14:textId="66433F78"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Validation Workshop commenced with brief Statements from the Director of the Environmental Coordinating Unit (ECU), </w:t>
            </w:r>
            <w:proofErr w:type="spellStart"/>
            <w:r w:rsidRPr="004A7ED1">
              <w:rPr>
                <w:rFonts w:ascii="Times New Roman" w:hAnsi="Times New Roman" w:cs="Times New Roman"/>
                <w:sz w:val="21"/>
                <w:szCs w:val="21"/>
                <w:lang w:val="en-GB"/>
              </w:rPr>
              <w:t>Amb</w:t>
            </w:r>
            <w:proofErr w:type="spellEnd"/>
            <w:r w:rsidRPr="004A7ED1">
              <w:rPr>
                <w:rFonts w:ascii="Times New Roman" w:hAnsi="Times New Roman" w:cs="Times New Roman"/>
                <w:sz w:val="21"/>
                <w:szCs w:val="21"/>
                <w:lang w:val="en-GB"/>
              </w:rPr>
              <w:t xml:space="preserve">. </w:t>
            </w:r>
            <w:r w:rsidR="0022044B" w:rsidRPr="004A7ED1">
              <w:rPr>
                <w:rFonts w:ascii="Times New Roman" w:hAnsi="Times New Roman" w:cs="Times New Roman"/>
                <w:sz w:val="21"/>
                <w:szCs w:val="21"/>
                <w:lang w:val="en-GB"/>
              </w:rPr>
              <w:t>Lloyd</w:t>
            </w:r>
            <w:r w:rsidRPr="004A7ED1">
              <w:rPr>
                <w:rFonts w:ascii="Times New Roman" w:hAnsi="Times New Roman" w:cs="Times New Roman"/>
                <w:sz w:val="21"/>
                <w:szCs w:val="21"/>
                <w:lang w:val="en-GB"/>
              </w:rPr>
              <w:t xml:space="preserve"> Pascal and Mr. Calvin James, Executive Director of the PISLM. </w:t>
            </w:r>
            <w:proofErr w:type="gramStart"/>
            <w:r w:rsidRPr="004A7ED1">
              <w:rPr>
                <w:rFonts w:ascii="Times New Roman" w:hAnsi="Times New Roman" w:cs="Times New Roman"/>
                <w:sz w:val="21"/>
                <w:szCs w:val="21"/>
                <w:lang w:val="en-GB"/>
              </w:rPr>
              <w:t>Both of them</w:t>
            </w:r>
            <w:proofErr w:type="gramEnd"/>
            <w:r w:rsidRPr="004A7ED1">
              <w:rPr>
                <w:rFonts w:ascii="Times New Roman" w:hAnsi="Times New Roman" w:cs="Times New Roman"/>
                <w:sz w:val="21"/>
                <w:szCs w:val="21"/>
                <w:lang w:val="en-GB"/>
              </w:rPr>
              <w:t xml:space="preserve"> stressed the importance of the Validation Workshop and encouraged the group to critically review the Project Document.</w:t>
            </w:r>
          </w:p>
          <w:p w14:paraId="31AC968B" w14:textId="77777777"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A two-step validation process was adopted; (</w:t>
            </w:r>
            <w:proofErr w:type="spellStart"/>
            <w:r w:rsidRPr="004A7ED1">
              <w:rPr>
                <w:rFonts w:ascii="Times New Roman" w:hAnsi="Times New Roman" w:cs="Times New Roman"/>
                <w:sz w:val="21"/>
                <w:szCs w:val="21"/>
                <w:lang w:val="en-GB"/>
              </w:rPr>
              <w:t>i</w:t>
            </w:r>
            <w:proofErr w:type="spellEnd"/>
            <w:r w:rsidRPr="004A7ED1">
              <w:rPr>
                <w:rFonts w:ascii="Times New Roman" w:hAnsi="Times New Roman" w:cs="Times New Roman"/>
                <w:sz w:val="21"/>
                <w:szCs w:val="21"/>
                <w:lang w:val="en-GB"/>
              </w:rPr>
              <w:t>) convening of a Validation Workshop on 21 August 2018 and (ii) once the comments made during the Validation Workshop were incorporated into the Project Document, it was re-submitted to stakeholders for a final review.</w:t>
            </w:r>
          </w:p>
          <w:p w14:paraId="4518291D" w14:textId="1EE2CB31"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To facilitate the Validation process</w:t>
            </w:r>
            <w:r w:rsidR="0022044B" w:rsidRPr="004A7ED1">
              <w:rPr>
                <w:rFonts w:ascii="Times New Roman" w:hAnsi="Times New Roman" w:cs="Times New Roman"/>
                <w:sz w:val="21"/>
                <w:szCs w:val="21"/>
                <w:lang w:val="en-GB"/>
              </w:rPr>
              <w:t>,</w:t>
            </w:r>
            <w:r w:rsidRPr="004A7ED1">
              <w:rPr>
                <w:rFonts w:ascii="Times New Roman" w:hAnsi="Times New Roman" w:cs="Times New Roman"/>
                <w:sz w:val="21"/>
                <w:szCs w:val="21"/>
                <w:lang w:val="en-GB"/>
              </w:rPr>
              <w:t xml:space="preserve"> the entire project document was reviewed under </w:t>
            </w:r>
            <w:proofErr w:type="gramStart"/>
            <w:r w:rsidRPr="004A7ED1">
              <w:rPr>
                <w:rFonts w:ascii="Times New Roman" w:hAnsi="Times New Roman" w:cs="Times New Roman"/>
                <w:sz w:val="21"/>
                <w:szCs w:val="21"/>
                <w:lang w:val="en-GB"/>
              </w:rPr>
              <w:t>a number of</w:t>
            </w:r>
            <w:proofErr w:type="gramEnd"/>
            <w:r w:rsidRPr="004A7ED1">
              <w:rPr>
                <w:rFonts w:ascii="Times New Roman" w:hAnsi="Times New Roman" w:cs="Times New Roman"/>
                <w:sz w:val="21"/>
                <w:szCs w:val="21"/>
                <w:lang w:val="en-GB"/>
              </w:rPr>
              <w:t xml:space="preserve"> specific headings, namely:</w:t>
            </w:r>
          </w:p>
          <w:p w14:paraId="4AEE167A"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sz w:val="21"/>
                <w:szCs w:val="21"/>
                <w:lang w:val="en-GB"/>
              </w:rPr>
            </w:pPr>
            <w:r w:rsidRPr="004A7ED1">
              <w:rPr>
                <w:rFonts w:ascii="Times New Roman" w:hAnsi="Times New Roman" w:cs="Times New Roman"/>
                <w:b/>
                <w:sz w:val="21"/>
                <w:szCs w:val="21"/>
                <w:lang w:val="en-GB"/>
              </w:rPr>
              <w:t xml:space="preserve">The Global Environment and/or Adaptation Problems, Root Causes and Barriers. </w:t>
            </w:r>
            <w:r w:rsidRPr="004A7ED1">
              <w:rPr>
                <w:rFonts w:ascii="Times New Roman" w:hAnsi="Times New Roman" w:cs="Times New Roman"/>
                <w:sz w:val="21"/>
                <w:szCs w:val="21"/>
                <w:lang w:val="en-GB"/>
              </w:rPr>
              <w:t>The following elements in the Project Document were Reviewed:</w:t>
            </w:r>
          </w:p>
          <w:p w14:paraId="2AE1111A"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Overview</w:t>
            </w:r>
          </w:p>
          <w:p w14:paraId="1759D090"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Socio-economic Context</w:t>
            </w:r>
          </w:p>
          <w:p w14:paraId="6BA2EE0A"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Policy and Legal Context</w:t>
            </w:r>
          </w:p>
          <w:p w14:paraId="6492EBA5"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Institutional Context</w:t>
            </w:r>
          </w:p>
          <w:p w14:paraId="7366F613"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Threats</w:t>
            </w:r>
          </w:p>
          <w:p w14:paraId="4FFB2EA3" w14:textId="77777777" w:rsidR="00522500" w:rsidRPr="004A7ED1" w:rsidRDefault="00522500" w:rsidP="003E0201">
            <w:pPr>
              <w:pStyle w:val="ListParagraph"/>
              <w:numPr>
                <w:ilvl w:val="0"/>
                <w:numId w:val="99"/>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Long-term Solutions and Barriers</w:t>
            </w:r>
          </w:p>
          <w:p w14:paraId="7239073E" w14:textId="77777777"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 The Workshop was happy with the text and recommended some changes. Particular attention was focused on the socio-economic context as well as the information on the impacts of Hurricane Maria. The Group welcome specific mention in the project document to “Organic Dominica” which provides a framework for the management of the country’s natural resources. Where clarifications were sought, these were provided to the satisfaction to the Group.</w:t>
            </w:r>
          </w:p>
          <w:p w14:paraId="10D7C22C"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 xml:space="preserve">The Baseline Scenario or Any Baseline Projects. </w:t>
            </w:r>
            <w:r w:rsidRPr="004A7ED1">
              <w:rPr>
                <w:rFonts w:ascii="Times New Roman" w:hAnsi="Times New Roman" w:cs="Times New Roman"/>
                <w:sz w:val="21"/>
                <w:szCs w:val="21"/>
                <w:lang w:val="en-GB"/>
              </w:rPr>
              <w:t>The following were reviews:</w:t>
            </w:r>
          </w:p>
          <w:p w14:paraId="4040D425" w14:textId="77777777" w:rsidR="00522500" w:rsidRPr="004A7ED1" w:rsidRDefault="00522500" w:rsidP="003E0201">
            <w:pPr>
              <w:pStyle w:val="ListParagraph"/>
              <w:numPr>
                <w:ilvl w:val="0"/>
                <w:numId w:val="100"/>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Government Baseline</w:t>
            </w:r>
          </w:p>
          <w:p w14:paraId="12177832" w14:textId="77777777" w:rsidR="00522500" w:rsidRPr="004A7ED1" w:rsidRDefault="00522500" w:rsidP="003E0201">
            <w:pPr>
              <w:pStyle w:val="ListParagraph"/>
              <w:numPr>
                <w:ilvl w:val="0"/>
                <w:numId w:val="100"/>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Donor-Funded Baseline</w:t>
            </w:r>
          </w:p>
          <w:p w14:paraId="296AC718" w14:textId="77777777"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Much focus was placed on the legal and institutional issues in the discussion</w:t>
            </w:r>
            <w:proofErr w:type="gramStart"/>
            <w:r w:rsidRPr="004A7ED1">
              <w:rPr>
                <w:rFonts w:ascii="Times New Roman" w:hAnsi="Times New Roman" w:cs="Times New Roman"/>
                <w:sz w:val="21"/>
                <w:szCs w:val="21"/>
                <w:lang w:val="en-GB"/>
              </w:rPr>
              <w:t>, in particular, with</w:t>
            </w:r>
            <w:proofErr w:type="gramEnd"/>
            <w:r w:rsidRPr="004A7ED1">
              <w:rPr>
                <w:rFonts w:ascii="Times New Roman" w:hAnsi="Times New Roman" w:cs="Times New Roman"/>
                <w:sz w:val="21"/>
                <w:szCs w:val="21"/>
                <w:lang w:val="en-GB"/>
              </w:rPr>
              <w:t xml:space="preserve"> respect to the </w:t>
            </w:r>
            <w:r w:rsidRPr="004A7ED1">
              <w:rPr>
                <w:rFonts w:ascii="Times New Roman" w:hAnsi="Times New Roman" w:cs="Times New Roman"/>
                <w:i/>
                <w:sz w:val="21"/>
                <w:szCs w:val="21"/>
                <w:lang w:val="en-GB"/>
              </w:rPr>
              <w:t>Draft Climate Change, Environment and Natural Resources Management Act</w:t>
            </w:r>
            <w:r w:rsidRPr="004A7ED1">
              <w:rPr>
                <w:rFonts w:ascii="Times New Roman" w:hAnsi="Times New Roman" w:cs="Times New Roman"/>
                <w:sz w:val="21"/>
                <w:szCs w:val="21"/>
                <w:lang w:val="en-GB"/>
              </w:rPr>
              <w:t>. Consensus exist that the enactment of this legislation would constitute an important and necessary baseline for the implementation of the project.</w:t>
            </w:r>
          </w:p>
          <w:p w14:paraId="0064AEA7"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The Proposed Alternative Scenario</w:t>
            </w:r>
          </w:p>
          <w:p w14:paraId="318CE25C" w14:textId="77777777" w:rsidR="00522500" w:rsidRPr="004A7ED1" w:rsidRDefault="00522500" w:rsidP="00522500">
            <w:pPr>
              <w:pStyle w:val="ListParagraph"/>
              <w:spacing w:line="240" w:lineRule="auto"/>
              <w:ind w:left="0"/>
              <w:jc w:val="both"/>
              <w:rPr>
                <w:rFonts w:ascii="Times New Roman" w:hAnsi="Times New Roman" w:cs="Times New Roman"/>
                <w:i/>
                <w:sz w:val="21"/>
                <w:szCs w:val="21"/>
                <w:lang w:val="en-GB"/>
              </w:rPr>
            </w:pPr>
            <w:r w:rsidRPr="004A7ED1">
              <w:rPr>
                <w:rFonts w:ascii="Times New Roman" w:hAnsi="Times New Roman" w:cs="Times New Roman"/>
                <w:sz w:val="21"/>
                <w:szCs w:val="21"/>
                <w:lang w:val="en-GB"/>
              </w:rPr>
              <w:t xml:space="preserve">A significant amount time in the Validation Workshop was spent on reviewing the Project Components which are the core of the proposed Alternative Scenario outlined in the Project Document. Each of the project components, outcomes and outputs were subjected to critical review. The main change in this section, all things being considered, is the separation of the Outputs dealing with Policy, Legal and Institutional issues and Training. A separate Output was recommended. This is included in Project Document as </w:t>
            </w:r>
            <w:r w:rsidRPr="004A7ED1">
              <w:rPr>
                <w:rFonts w:ascii="Times New Roman" w:hAnsi="Times New Roman" w:cs="Times New Roman"/>
                <w:i/>
                <w:sz w:val="21"/>
                <w:szCs w:val="21"/>
                <w:lang w:val="en-GB"/>
              </w:rPr>
              <w:t>Output 3.1.2.</w:t>
            </w:r>
          </w:p>
          <w:p w14:paraId="04D4A4EA" w14:textId="77777777" w:rsidR="00522500" w:rsidRPr="004A7ED1" w:rsidRDefault="00522500" w:rsidP="00522500">
            <w:pPr>
              <w:pStyle w:val="ListParagraph"/>
              <w:spacing w:line="240" w:lineRule="auto"/>
              <w:ind w:left="0"/>
              <w:jc w:val="both"/>
              <w:rPr>
                <w:rFonts w:ascii="Times New Roman" w:hAnsi="Times New Roman" w:cs="Times New Roman"/>
                <w:i/>
                <w:sz w:val="21"/>
                <w:szCs w:val="21"/>
                <w:lang w:val="en-GB"/>
              </w:rPr>
            </w:pPr>
          </w:p>
          <w:p w14:paraId="6CC75D6D"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Incremental/Addition Cost Reason</w:t>
            </w:r>
          </w:p>
          <w:p w14:paraId="3758162F" w14:textId="77777777" w:rsidR="00522500" w:rsidRPr="004A7ED1" w:rsidRDefault="00522500" w:rsidP="00522500">
            <w:pPr>
              <w:pStyle w:val="ListParagraph"/>
              <w:spacing w:line="240" w:lineRule="auto"/>
              <w:ind w:left="0"/>
              <w:jc w:val="both"/>
              <w:rPr>
                <w:rFonts w:ascii="Times New Roman" w:hAnsi="Times New Roman" w:cs="Times New Roman"/>
                <w:b/>
                <w:sz w:val="21"/>
                <w:szCs w:val="21"/>
                <w:lang w:val="en-GB"/>
              </w:rPr>
            </w:pPr>
          </w:p>
          <w:p w14:paraId="4957DF04"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 xml:space="preserve">Innovation, Sustainability and Potential for Scale. </w:t>
            </w:r>
            <w:r w:rsidRPr="004A7ED1">
              <w:rPr>
                <w:rFonts w:ascii="Times New Roman" w:hAnsi="Times New Roman" w:cs="Times New Roman"/>
                <w:sz w:val="21"/>
                <w:szCs w:val="21"/>
                <w:lang w:val="en-GB"/>
              </w:rPr>
              <w:t>The following issues were considered</w:t>
            </w:r>
            <w:r w:rsidRPr="004A7ED1">
              <w:rPr>
                <w:rFonts w:ascii="Times New Roman" w:hAnsi="Times New Roman" w:cs="Times New Roman"/>
                <w:b/>
                <w:sz w:val="21"/>
                <w:szCs w:val="21"/>
                <w:lang w:val="en-GB"/>
              </w:rPr>
              <w:t>:</w:t>
            </w:r>
          </w:p>
          <w:p w14:paraId="4B138367"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Innovation</w:t>
            </w:r>
          </w:p>
          <w:p w14:paraId="46A4F649"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Sustainability</w:t>
            </w:r>
          </w:p>
          <w:p w14:paraId="41892FA0"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Scaling Up Potential</w:t>
            </w:r>
          </w:p>
          <w:p w14:paraId="46F4F68D"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Stakeholder Participation</w:t>
            </w:r>
          </w:p>
          <w:p w14:paraId="3EA34881"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Risk</w:t>
            </w:r>
          </w:p>
          <w:p w14:paraId="19214911"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Institutional Arrangement and Coordination </w:t>
            </w:r>
          </w:p>
          <w:p w14:paraId="2CFCE09A"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Benefits</w:t>
            </w:r>
          </w:p>
          <w:p w14:paraId="7C413C19" w14:textId="77777777" w:rsidR="00522500" w:rsidRPr="004A7ED1" w:rsidRDefault="00522500" w:rsidP="003E0201">
            <w:pPr>
              <w:pStyle w:val="ListParagraph"/>
              <w:numPr>
                <w:ilvl w:val="0"/>
                <w:numId w:val="101"/>
              </w:num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Knowledge Management</w:t>
            </w:r>
          </w:p>
          <w:p w14:paraId="6DAB8836" w14:textId="77777777" w:rsidR="00522500" w:rsidRPr="004A7ED1" w:rsidRDefault="00522500" w:rsidP="00522500">
            <w:pPr>
              <w:pStyle w:val="ListParagraph"/>
              <w:spacing w:line="240" w:lineRule="auto"/>
              <w:ind w:left="1440"/>
              <w:jc w:val="both"/>
              <w:rPr>
                <w:rFonts w:ascii="Times New Roman" w:hAnsi="Times New Roman" w:cs="Times New Roman"/>
                <w:sz w:val="21"/>
                <w:szCs w:val="21"/>
                <w:lang w:val="en-GB"/>
              </w:rPr>
            </w:pPr>
          </w:p>
          <w:p w14:paraId="689566A4"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Consistency of Project with National Priorities</w:t>
            </w:r>
          </w:p>
          <w:p w14:paraId="468F987D"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Monitoring and Evaluation Framework</w:t>
            </w:r>
          </w:p>
          <w:p w14:paraId="0DD9D75E" w14:textId="77777777" w:rsidR="00522500" w:rsidRPr="004A7ED1" w:rsidRDefault="00522500" w:rsidP="003E0201">
            <w:pPr>
              <w:pStyle w:val="ListParagraph"/>
              <w:numPr>
                <w:ilvl w:val="0"/>
                <w:numId w:val="98"/>
              </w:numPr>
              <w:spacing w:line="240" w:lineRule="auto"/>
              <w:ind w:left="0" w:firstLine="0"/>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lastRenderedPageBreak/>
              <w:t>Annex in Particularly Institutional Arrangements</w:t>
            </w:r>
          </w:p>
          <w:p w14:paraId="7927F076" w14:textId="77777777" w:rsidR="00522500" w:rsidRPr="004A7ED1" w:rsidRDefault="00522500" w:rsidP="00522500">
            <w:pPr>
              <w:spacing w:line="240" w:lineRule="auto"/>
              <w:jc w:val="both"/>
              <w:rPr>
                <w:rFonts w:ascii="Times New Roman" w:hAnsi="Times New Roman" w:cs="Times New Roman"/>
                <w:b/>
                <w:sz w:val="21"/>
                <w:szCs w:val="21"/>
                <w:lang w:val="en-GB"/>
              </w:rPr>
            </w:pPr>
            <w:r w:rsidRPr="004A7ED1">
              <w:rPr>
                <w:rFonts w:ascii="Times New Roman" w:hAnsi="Times New Roman" w:cs="Times New Roman"/>
                <w:b/>
                <w:sz w:val="21"/>
                <w:szCs w:val="21"/>
                <w:lang w:val="en-GB"/>
              </w:rPr>
              <w:t>Conclusions</w:t>
            </w:r>
          </w:p>
          <w:p w14:paraId="0C40CB5E" w14:textId="77777777" w:rsidR="00522500" w:rsidRPr="004A7ED1" w:rsidRDefault="00522500" w:rsidP="0052250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The Validation Workshop agreed to the following:</w:t>
            </w:r>
          </w:p>
          <w:p w14:paraId="2CC6893A" w14:textId="77777777" w:rsidR="00522500" w:rsidRPr="004A7ED1" w:rsidRDefault="00522500" w:rsidP="003E0201">
            <w:pPr>
              <w:pStyle w:val="ListParagraph"/>
              <w:numPr>
                <w:ilvl w:val="0"/>
                <w:numId w:val="102"/>
              </w:numPr>
              <w:spacing w:line="240" w:lineRule="auto"/>
              <w:ind w:left="950"/>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Project Document was well written and reached the standard required by </w:t>
            </w:r>
            <w:proofErr w:type="gramStart"/>
            <w:r w:rsidRPr="004A7ED1">
              <w:rPr>
                <w:rFonts w:ascii="Times New Roman" w:hAnsi="Times New Roman" w:cs="Times New Roman"/>
                <w:sz w:val="21"/>
                <w:szCs w:val="21"/>
                <w:lang w:val="en-GB"/>
              </w:rPr>
              <w:t>both of the Government</w:t>
            </w:r>
            <w:proofErr w:type="gramEnd"/>
            <w:r w:rsidRPr="004A7ED1">
              <w:rPr>
                <w:rFonts w:ascii="Times New Roman" w:hAnsi="Times New Roman" w:cs="Times New Roman"/>
                <w:sz w:val="21"/>
                <w:szCs w:val="21"/>
                <w:lang w:val="en-GB"/>
              </w:rPr>
              <w:t xml:space="preserve"> of Dominica and the GEF.</w:t>
            </w:r>
          </w:p>
          <w:p w14:paraId="578B32C3" w14:textId="77777777" w:rsidR="00522500" w:rsidRPr="004A7ED1" w:rsidRDefault="00522500" w:rsidP="003E0201">
            <w:pPr>
              <w:pStyle w:val="ListParagraph"/>
              <w:numPr>
                <w:ilvl w:val="0"/>
                <w:numId w:val="102"/>
              </w:numPr>
              <w:spacing w:line="240" w:lineRule="auto"/>
              <w:ind w:left="950"/>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The Minister based on the outcome of the Validation process for the Project request expedited review of the project document so that implementation can commence as soon as possible. There was no objective reason why the project should be delayed to December 2018 for submission. The Group further agreed that the Minister should forward a letter to both the GEF CEO copied to the Executive Director of UNEP requesting expedited treatment of the project.</w:t>
            </w:r>
          </w:p>
          <w:p w14:paraId="122741A1" w14:textId="77777777" w:rsidR="00522500" w:rsidRPr="004A7ED1" w:rsidRDefault="00522500" w:rsidP="003E0201">
            <w:pPr>
              <w:pStyle w:val="ListParagraph"/>
              <w:numPr>
                <w:ilvl w:val="0"/>
                <w:numId w:val="102"/>
              </w:numPr>
              <w:spacing w:line="240" w:lineRule="auto"/>
              <w:ind w:left="950"/>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Given the damage which resulted from Hurricane Maria, the current project should be considered as Phase 1 and that it can be expected that a Phase II will be formulated at the appropriate time.</w:t>
            </w:r>
          </w:p>
          <w:p w14:paraId="070D685A" w14:textId="3CE6CD0A" w:rsidR="00522500" w:rsidRPr="004A7ED1" w:rsidRDefault="00522500" w:rsidP="003E0201">
            <w:pPr>
              <w:pStyle w:val="ListParagraph"/>
              <w:numPr>
                <w:ilvl w:val="0"/>
                <w:numId w:val="102"/>
              </w:numPr>
              <w:spacing w:line="240" w:lineRule="auto"/>
              <w:ind w:left="950"/>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 xml:space="preserve">The enactment of the Draft Climate Change, Environment and Natural Resources Management Act by the </w:t>
            </w:r>
            <w:proofErr w:type="spellStart"/>
            <w:r w:rsidRPr="004A7ED1">
              <w:rPr>
                <w:rFonts w:ascii="Times New Roman" w:hAnsi="Times New Roman" w:cs="Times New Roman"/>
                <w:sz w:val="21"/>
                <w:szCs w:val="21"/>
                <w:lang w:val="en-GB"/>
              </w:rPr>
              <w:t>GoD</w:t>
            </w:r>
            <w:proofErr w:type="spellEnd"/>
            <w:r w:rsidRPr="004A7ED1">
              <w:rPr>
                <w:rFonts w:ascii="Times New Roman" w:hAnsi="Times New Roman" w:cs="Times New Roman"/>
                <w:sz w:val="21"/>
                <w:szCs w:val="21"/>
                <w:lang w:val="en-GB"/>
              </w:rPr>
              <w:t xml:space="preserve"> is urgent as it provides the legal framework for addressing many of the weaknesses which Hurricane Maria has </w:t>
            </w:r>
            <w:r w:rsidR="0022044B" w:rsidRPr="004A7ED1">
              <w:rPr>
                <w:rFonts w:ascii="Times New Roman" w:hAnsi="Times New Roman" w:cs="Times New Roman"/>
                <w:sz w:val="21"/>
                <w:szCs w:val="21"/>
                <w:lang w:val="en-GB"/>
              </w:rPr>
              <w:t>underscored</w:t>
            </w:r>
            <w:r w:rsidRPr="004A7ED1">
              <w:rPr>
                <w:rFonts w:ascii="Times New Roman" w:hAnsi="Times New Roman" w:cs="Times New Roman"/>
                <w:sz w:val="21"/>
                <w:szCs w:val="21"/>
                <w:lang w:val="en-GB"/>
              </w:rPr>
              <w:t>.</w:t>
            </w:r>
          </w:p>
          <w:p w14:paraId="2868F447" w14:textId="296B80BE" w:rsidR="00522500" w:rsidRPr="004A7ED1" w:rsidRDefault="00522500" w:rsidP="003E0201">
            <w:pPr>
              <w:pStyle w:val="ListParagraph"/>
              <w:numPr>
                <w:ilvl w:val="0"/>
                <w:numId w:val="102"/>
              </w:numPr>
              <w:spacing w:line="240" w:lineRule="auto"/>
              <w:ind w:left="950"/>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Efforts should be made to engage UNESCO including the submission of a project to the UNESCO World Heritage Fund to complement the current project. In addition, additional resources should be sought to further develop and implement the “Organic Concept.”</w:t>
            </w:r>
          </w:p>
          <w:p w14:paraId="303EA279" w14:textId="77777777" w:rsidR="007A08FE" w:rsidRPr="004A7ED1" w:rsidRDefault="007A08FE" w:rsidP="00D73540">
            <w:pPr>
              <w:spacing w:line="240" w:lineRule="auto"/>
              <w:jc w:val="both"/>
              <w:rPr>
                <w:rFonts w:ascii="Times New Roman" w:hAnsi="Times New Roman" w:cs="Times New Roman"/>
                <w:sz w:val="21"/>
                <w:szCs w:val="21"/>
                <w:lang w:val="en-GB"/>
              </w:rPr>
            </w:pPr>
            <w:r w:rsidRPr="004A7ED1">
              <w:rPr>
                <w:rFonts w:ascii="Times New Roman" w:hAnsi="Times New Roman" w:cs="Times New Roman"/>
                <w:sz w:val="21"/>
                <w:szCs w:val="21"/>
                <w:lang w:val="en-GB"/>
              </w:rPr>
              <w:t>The Validation Workshop was certified by the GEF Focal Point as evidenced by the following note:</w:t>
            </w:r>
          </w:p>
          <w:p w14:paraId="4A4DCF68" w14:textId="1FF63909" w:rsidR="007A08FE" w:rsidRPr="004A7ED1" w:rsidRDefault="00E87B58" w:rsidP="00D73540">
            <w:pPr>
              <w:spacing w:line="240" w:lineRule="auto"/>
              <w:jc w:val="both"/>
              <w:rPr>
                <w:rFonts w:ascii="Times New Roman" w:hAnsi="Times New Roman" w:cs="Times New Roman"/>
                <w:sz w:val="21"/>
                <w:szCs w:val="21"/>
                <w:lang w:val="en-GB"/>
              </w:rPr>
            </w:pPr>
            <w:r w:rsidRPr="004A7ED1">
              <w:rPr>
                <w:noProof/>
              </w:rPr>
              <w:lastRenderedPageBreak/>
              <w:drawing>
                <wp:inline distT="0" distB="0" distL="0" distR="0" wp14:anchorId="43F6DE4B" wp14:editId="46E9472E">
                  <wp:extent cx="5047200" cy="6544800"/>
                  <wp:effectExtent l="0" t="0" r="1270" b="8890"/>
                  <wp:docPr id="4" name="Picture 4" descr="C:\Users\odp\AppData\Local\Microsoft\Windows\Temporary Internet Files\Content.IE5\HERXJM3Y\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dp\AppData\Local\Microsoft\Windows\Temporary Internet Files\Content.IE5\HERXJM3Y\Image.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7200" cy="6544800"/>
                          </a:xfrm>
                          <a:prstGeom prst="rect">
                            <a:avLst/>
                          </a:prstGeom>
                          <a:noFill/>
                          <a:ln>
                            <a:noFill/>
                          </a:ln>
                        </pic:spPr>
                      </pic:pic>
                    </a:graphicData>
                  </a:graphic>
                </wp:inline>
              </w:drawing>
            </w:r>
          </w:p>
          <w:p w14:paraId="7860612F" w14:textId="77777777" w:rsidR="00522500" w:rsidRPr="004A7ED1" w:rsidRDefault="00522500" w:rsidP="00363A19">
            <w:pPr>
              <w:spacing w:after="0" w:line="240" w:lineRule="auto"/>
              <w:ind w:left="342"/>
              <w:rPr>
                <w:rFonts w:ascii="Times New Roman" w:eastAsia="SimSun" w:hAnsi="Times New Roman" w:cs="Times New Roman"/>
                <w:color w:val="000000"/>
                <w:sz w:val="21"/>
                <w:szCs w:val="21"/>
                <w:lang w:val="en-GB"/>
              </w:rPr>
            </w:pPr>
          </w:p>
        </w:tc>
      </w:tr>
    </w:tbl>
    <w:p w14:paraId="357FCBBC" w14:textId="261AA039" w:rsidR="00363A19" w:rsidRDefault="00363A19" w:rsidP="00363A19">
      <w:pPr>
        <w:spacing w:after="0" w:line="240" w:lineRule="auto"/>
        <w:jc w:val="both"/>
        <w:rPr>
          <w:rFonts w:ascii="Times New Roman" w:eastAsia="SimSun" w:hAnsi="Times New Roman" w:cs="Times New Roman"/>
          <w:color w:val="000000"/>
          <w:lang w:val="en-GB"/>
        </w:rPr>
      </w:pPr>
    </w:p>
    <w:p w14:paraId="2FEE3702" w14:textId="77777777" w:rsidR="004C4616" w:rsidRDefault="004C4616" w:rsidP="00363A19">
      <w:pPr>
        <w:spacing w:after="0" w:line="240" w:lineRule="auto"/>
        <w:jc w:val="both"/>
        <w:rPr>
          <w:rFonts w:ascii="Times New Roman" w:eastAsia="SimSun" w:hAnsi="Times New Roman" w:cs="Times New Roman"/>
          <w:color w:val="000000"/>
          <w:lang w:val="en-GB"/>
        </w:rPr>
      </w:pPr>
    </w:p>
    <w:p w14:paraId="60C1161A" w14:textId="77777777" w:rsidR="004C4616" w:rsidRDefault="004C4616" w:rsidP="00363A19">
      <w:pPr>
        <w:spacing w:after="0" w:line="240" w:lineRule="auto"/>
        <w:jc w:val="both"/>
        <w:rPr>
          <w:rFonts w:ascii="Times New Roman" w:eastAsia="SimSun" w:hAnsi="Times New Roman" w:cs="Times New Roman"/>
          <w:color w:val="000000"/>
          <w:lang w:val="en-GB"/>
        </w:rPr>
      </w:pPr>
    </w:p>
    <w:p w14:paraId="6A79BD22" w14:textId="77777777" w:rsidR="004C4616" w:rsidRDefault="004C4616" w:rsidP="00363A19">
      <w:pPr>
        <w:spacing w:after="0" w:line="240" w:lineRule="auto"/>
        <w:jc w:val="both"/>
        <w:rPr>
          <w:rFonts w:ascii="Times New Roman" w:eastAsia="SimSun" w:hAnsi="Times New Roman" w:cs="Times New Roman"/>
          <w:color w:val="000000"/>
          <w:lang w:val="en-GB"/>
        </w:rPr>
      </w:pPr>
    </w:p>
    <w:p w14:paraId="5B59AB73" w14:textId="1A133C69" w:rsidR="004C4616" w:rsidRDefault="004C4616">
      <w:pPr>
        <w:rPr>
          <w:rFonts w:ascii="Times New Roman" w:eastAsia="SimSun" w:hAnsi="Times New Roman" w:cs="Times New Roman"/>
          <w:color w:val="000000"/>
          <w:lang w:val="en-GB"/>
        </w:rPr>
      </w:pPr>
      <w:r>
        <w:rPr>
          <w:rFonts w:ascii="Times New Roman" w:eastAsia="SimSun" w:hAnsi="Times New Roman" w:cs="Times New Roman"/>
          <w:color w:val="000000"/>
          <w:lang w:val="en-GB"/>
        </w:rPr>
        <w:br w:type="page"/>
      </w:r>
    </w:p>
    <w:p w14:paraId="78364553" w14:textId="2E1709B3" w:rsidR="008B072F" w:rsidRPr="00CB7CBF" w:rsidRDefault="003417B7" w:rsidP="00CB7CBF">
      <w:pPr>
        <w:spacing w:after="0" w:line="240" w:lineRule="auto"/>
        <w:jc w:val="center"/>
        <w:rPr>
          <w:rFonts w:ascii="Times New Roman" w:hAnsi="Times New Roman"/>
          <w:b/>
          <w:sz w:val="24"/>
          <w:szCs w:val="24"/>
        </w:rPr>
      </w:pPr>
      <w:r>
        <w:rPr>
          <w:rFonts w:ascii="Times New Roman" w:hAnsi="Times New Roman"/>
          <w:b/>
          <w:sz w:val="24"/>
          <w:szCs w:val="24"/>
        </w:rPr>
        <w:lastRenderedPageBreak/>
        <w:t>Annex Q</w:t>
      </w:r>
      <w:r w:rsidR="008B072F" w:rsidRPr="00CB7CBF">
        <w:rPr>
          <w:rFonts w:ascii="Times New Roman" w:hAnsi="Times New Roman"/>
          <w:b/>
          <w:sz w:val="24"/>
          <w:szCs w:val="24"/>
        </w:rPr>
        <w:t>: GEF Project Taxonomy Worksheet</w:t>
      </w:r>
    </w:p>
    <w:p w14:paraId="550E6867" w14:textId="77777777" w:rsidR="008B072F" w:rsidRPr="00066E43" w:rsidRDefault="008B072F" w:rsidP="008B072F">
      <w:pPr>
        <w:spacing w:after="0" w:line="240" w:lineRule="auto"/>
        <w:rPr>
          <w:rFonts w:ascii="Times New Roman" w:hAnsi="Times New Roman"/>
          <w:b/>
        </w:rPr>
      </w:pPr>
    </w:p>
    <w:tbl>
      <w:tblPr>
        <w:tblW w:w="5451" w:type="pct"/>
        <w:tblInd w:w="-432" w:type="dxa"/>
        <w:tblLook w:val="04A0" w:firstRow="1" w:lastRow="0" w:firstColumn="1" w:lastColumn="0" w:noHBand="0" w:noVBand="1"/>
      </w:tblPr>
      <w:tblGrid>
        <w:gridCol w:w="2293"/>
        <w:gridCol w:w="2763"/>
        <w:gridCol w:w="3223"/>
        <w:gridCol w:w="3291"/>
      </w:tblGrid>
      <w:tr w:rsidR="00CB7CBF" w:rsidRPr="00B25CDB" w14:paraId="29DF3125" w14:textId="77777777" w:rsidTr="00CB7CBF">
        <w:trPr>
          <w:trHeight w:val="68"/>
        </w:trPr>
        <w:tc>
          <w:tcPr>
            <w:tcW w:w="991" w:type="pct"/>
            <w:tcBorders>
              <w:top w:val="nil"/>
              <w:left w:val="nil"/>
              <w:bottom w:val="single" w:sz="12" w:space="0" w:color="4472C4"/>
              <w:right w:val="nil"/>
            </w:tcBorders>
            <w:shd w:val="clear" w:color="auto" w:fill="auto"/>
            <w:hideMark/>
          </w:tcPr>
          <w:p w14:paraId="24C81CF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1</w:t>
            </w:r>
          </w:p>
        </w:tc>
        <w:tc>
          <w:tcPr>
            <w:tcW w:w="1194" w:type="pct"/>
            <w:tcBorders>
              <w:top w:val="nil"/>
              <w:left w:val="nil"/>
              <w:bottom w:val="single" w:sz="12" w:space="0" w:color="4472C4"/>
              <w:right w:val="nil"/>
            </w:tcBorders>
            <w:shd w:val="clear" w:color="auto" w:fill="auto"/>
            <w:hideMark/>
          </w:tcPr>
          <w:p w14:paraId="2C0B4E7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2</w:t>
            </w:r>
          </w:p>
        </w:tc>
        <w:tc>
          <w:tcPr>
            <w:tcW w:w="1393" w:type="pct"/>
            <w:tcBorders>
              <w:top w:val="nil"/>
              <w:left w:val="nil"/>
              <w:bottom w:val="single" w:sz="12" w:space="0" w:color="4472C4"/>
              <w:right w:val="nil"/>
            </w:tcBorders>
            <w:shd w:val="clear" w:color="auto" w:fill="auto"/>
            <w:hideMark/>
          </w:tcPr>
          <w:p w14:paraId="48CE5AA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3</w:t>
            </w:r>
          </w:p>
        </w:tc>
        <w:tc>
          <w:tcPr>
            <w:tcW w:w="1422" w:type="pct"/>
            <w:tcBorders>
              <w:top w:val="nil"/>
              <w:left w:val="nil"/>
              <w:bottom w:val="single" w:sz="12" w:space="0" w:color="4472C4"/>
              <w:right w:val="nil"/>
            </w:tcBorders>
            <w:shd w:val="clear" w:color="auto" w:fill="auto"/>
            <w:hideMark/>
          </w:tcPr>
          <w:p w14:paraId="2F78018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4</w:t>
            </w:r>
          </w:p>
        </w:tc>
      </w:tr>
      <w:tr w:rsidR="00CB7CBF" w:rsidRPr="00B25CDB" w14:paraId="179AF5F6" w14:textId="77777777" w:rsidTr="00CB7CBF">
        <w:trPr>
          <w:trHeight w:val="51"/>
        </w:trPr>
        <w:tc>
          <w:tcPr>
            <w:tcW w:w="991" w:type="pct"/>
            <w:tcBorders>
              <w:top w:val="single" w:sz="4" w:space="0" w:color="auto"/>
              <w:left w:val="single" w:sz="4" w:space="0" w:color="auto"/>
              <w:bottom w:val="single" w:sz="4" w:space="0" w:color="auto"/>
              <w:right w:val="single" w:sz="4" w:space="0" w:color="auto"/>
            </w:tcBorders>
            <w:shd w:val="clear" w:color="auto" w:fill="auto"/>
            <w:hideMark/>
          </w:tcPr>
          <w:p w14:paraId="726D2C8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Influencing models</w:t>
            </w:r>
          </w:p>
        </w:tc>
        <w:tc>
          <w:tcPr>
            <w:tcW w:w="1194" w:type="pct"/>
            <w:tcBorders>
              <w:top w:val="nil"/>
              <w:left w:val="nil"/>
              <w:bottom w:val="nil"/>
              <w:right w:val="nil"/>
            </w:tcBorders>
            <w:shd w:val="clear" w:color="auto" w:fill="auto"/>
            <w:noWrap/>
            <w:vAlign w:val="bottom"/>
            <w:hideMark/>
          </w:tcPr>
          <w:p w14:paraId="61516FC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single" w:sz="4" w:space="0" w:color="auto"/>
              <w:left w:val="single" w:sz="4" w:space="0" w:color="auto"/>
              <w:bottom w:val="single" w:sz="4" w:space="0" w:color="auto"/>
              <w:right w:val="single" w:sz="4" w:space="0" w:color="auto"/>
            </w:tcBorders>
            <w:shd w:val="clear" w:color="auto" w:fill="auto"/>
            <w:hideMark/>
          </w:tcPr>
          <w:p w14:paraId="0C3A55E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single" w:sz="4" w:space="0" w:color="auto"/>
              <w:left w:val="nil"/>
              <w:bottom w:val="single" w:sz="4" w:space="0" w:color="auto"/>
              <w:right w:val="single" w:sz="4" w:space="0" w:color="auto"/>
            </w:tcBorders>
            <w:shd w:val="clear" w:color="auto" w:fill="auto"/>
            <w:hideMark/>
          </w:tcPr>
          <w:p w14:paraId="34FE374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C55CE26" w14:textId="77777777" w:rsidTr="00CB7CBF">
        <w:trPr>
          <w:trHeight w:val="233"/>
        </w:trPr>
        <w:tc>
          <w:tcPr>
            <w:tcW w:w="991" w:type="pct"/>
            <w:tcBorders>
              <w:top w:val="nil"/>
              <w:left w:val="single" w:sz="4" w:space="0" w:color="auto"/>
              <w:bottom w:val="single" w:sz="4" w:space="0" w:color="auto"/>
              <w:right w:val="single" w:sz="4" w:space="0" w:color="auto"/>
            </w:tcBorders>
            <w:shd w:val="clear" w:color="auto" w:fill="auto"/>
            <w:hideMark/>
          </w:tcPr>
          <w:p w14:paraId="2EDA921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single" w:sz="4" w:space="0" w:color="auto"/>
              <w:left w:val="nil"/>
              <w:bottom w:val="single" w:sz="4" w:space="0" w:color="auto"/>
              <w:right w:val="single" w:sz="4" w:space="0" w:color="auto"/>
            </w:tcBorders>
            <w:shd w:val="clear" w:color="auto" w:fill="auto"/>
            <w:hideMark/>
          </w:tcPr>
          <w:p w14:paraId="12227CC1" w14:textId="77777777" w:rsidR="008B072F" w:rsidRPr="00B25CDB" w:rsidRDefault="008B072F" w:rsidP="00CB7CBF">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Transform policy and regulatory environments</w:t>
            </w:r>
          </w:p>
        </w:tc>
        <w:tc>
          <w:tcPr>
            <w:tcW w:w="1393" w:type="pct"/>
            <w:tcBorders>
              <w:top w:val="nil"/>
              <w:left w:val="nil"/>
              <w:bottom w:val="single" w:sz="4" w:space="0" w:color="auto"/>
              <w:right w:val="single" w:sz="4" w:space="0" w:color="auto"/>
            </w:tcBorders>
            <w:shd w:val="clear" w:color="auto" w:fill="auto"/>
            <w:hideMark/>
          </w:tcPr>
          <w:p w14:paraId="5018C52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14FC56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F4B3091" w14:textId="77777777" w:rsidTr="00CB7CBF">
        <w:trPr>
          <w:trHeight w:val="386"/>
        </w:trPr>
        <w:tc>
          <w:tcPr>
            <w:tcW w:w="991" w:type="pct"/>
            <w:tcBorders>
              <w:top w:val="nil"/>
              <w:left w:val="single" w:sz="4" w:space="0" w:color="auto"/>
              <w:bottom w:val="single" w:sz="4" w:space="0" w:color="auto"/>
              <w:right w:val="single" w:sz="4" w:space="0" w:color="auto"/>
            </w:tcBorders>
            <w:shd w:val="clear" w:color="auto" w:fill="auto"/>
            <w:hideMark/>
          </w:tcPr>
          <w:p w14:paraId="12D262B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C2106CE" w14:textId="77777777" w:rsidR="008B072F" w:rsidRPr="00B25CDB" w:rsidRDefault="008B072F" w:rsidP="00CB7CBF">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Strengthen institutional capacity and decision-making</w:t>
            </w:r>
          </w:p>
        </w:tc>
        <w:tc>
          <w:tcPr>
            <w:tcW w:w="1393" w:type="pct"/>
            <w:tcBorders>
              <w:top w:val="nil"/>
              <w:left w:val="nil"/>
              <w:bottom w:val="single" w:sz="4" w:space="0" w:color="auto"/>
              <w:right w:val="single" w:sz="4" w:space="0" w:color="auto"/>
            </w:tcBorders>
            <w:shd w:val="clear" w:color="auto" w:fill="auto"/>
            <w:hideMark/>
          </w:tcPr>
          <w:p w14:paraId="0A0ED2E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5BD6EA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70DC8C3"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hideMark/>
          </w:tcPr>
          <w:p w14:paraId="02932F8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3930377" w14:textId="77777777" w:rsidR="008B072F" w:rsidRPr="00B25CDB" w:rsidRDefault="008B072F" w:rsidP="00CB7CBF">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Convene multi-stakeholder alliances</w:t>
            </w:r>
          </w:p>
        </w:tc>
        <w:tc>
          <w:tcPr>
            <w:tcW w:w="1393" w:type="pct"/>
            <w:tcBorders>
              <w:top w:val="nil"/>
              <w:left w:val="nil"/>
              <w:bottom w:val="single" w:sz="4" w:space="0" w:color="auto"/>
              <w:right w:val="single" w:sz="4" w:space="0" w:color="auto"/>
            </w:tcBorders>
            <w:shd w:val="clear" w:color="auto" w:fill="auto"/>
            <w:hideMark/>
          </w:tcPr>
          <w:p w14:paraId="19F8D9A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noWrap/>
            <w:vAlign w:val="bottom"/>
            <w:hideMark/>
          </w:tcPr>
          <w:p w14:paraId="7AC1C77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r>
      <w:tr w:rsidR="00CB7CBF" w:rsidRPr="00B25CDB" w14:paraId="5642DEE0" w14:textId="77777777" w:rsidTr="00CB7CBF">
        <w:trPr>
          <w:trHeight w:val="323"/>
        </w:trPr>
        <w:tc>
          <w:tcPr>
            <w:tcW w:w="991" w:type="pct"/>
            <w:tcBorders>
              <w:top w:val="nil"/>
              <w:left w:val="single" w:sz="4" w:space="0" w:color="auto"/>
              <w:bottom w:val="single" w:sz="4" w:space="0" w:color="auto"/>
              <w:right w:val="single" w:sz="4" w:space="0" w:color="auto"/>
            </w:tcBorders>
            <w:shd w:val="clear" w:color="auto" w:fill="auto"/>
            <w:hideMark/>
          </w:tcPr>
          <w:p w14:paraId="66DBEB6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DE1E2E6" w14:textId="77777777" w:rsidR="008B072F" w:rsidRPr="00B25CDB" w:rsidRDefault="008B072F" w:rsidP="00CB7CBF">
            <w:pPr>
              <w:spacing w:after="0" w:line="240" w:lineRule="auto"/>
              <w:ind w:left="114" w:hanging="11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Demonstrate innovative approaches</w:t>
            </w:r>
          </w:p>
        </w:tc>
        <w:tc>
          <w:tcPr>
            <w:tcW w:w="1393" w:type="pct"/>
            <w:tcBorders>
              <w:top w:val="nil"/>
              <w:left w:val="nil"/>
              <w:bottom w:val="single" w:sz="4" w:space="0" w:color="auto"/>
              <w:right w:val="single" w:sz="4" w:space="0" w:color="auto"/>
            </w:tcBorders>
            <w:shd w:val="clear" w:color="auto" w:fill="auto"/>
            <w:hideMark/>
          </w:tcPr>
          <w:p w14:paraId="7DCA524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5C3DEB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112215C" w14:textId="77777777" w:rsidTr="00CB7CBF">
        <w:trPr>
          <w:trHeight w:val="305"/>
        </w:trPr>
        <w:tc>
          <w:tcPr>
            <w:tcW w:w="991" w:type="pct"/>
            <w:tcBorders>
              <w:top w:val="nil"/>
              <w:left w:val="single" w:sz="4" w:space="0" w:color="auto"/>
              <w:bottom w:val="single" w:sz="4" w:space="0" w:color="auto"/>
              <w:right w:val="single" w:sz="4" w:space="0" w:color="auto"/>
            </w:tcBorders>
            <w:shd w:val="clear" w:color="auto" w:fill="auto"/>
            <w:hideMark/>
          </w:tcPr>
          <w:p w14:paraId="5E6D288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CB8346F" w14:textId="77777777" w:rsidR="008B072F" w:rsidRPr="00B25CDB" w:rsidRDefault="008B072F" w:rsidP="00CB7CBF">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Deploy innovative financial instruments</w:t>
            </w:r>
          </w:p>
        </w:tc>
        <w:tc>
          <w:tcPr>
            <w:tcW w:w="1393" w:type="pct"/>
            <w:tcBorders>
              <w:top w:val="nil"/>
              <w:left w:val="nil"/>
              <w:bottom w:val="single" w:sz="4" w:space="0" w:color="auto"/>
              <w:right w:val="single" w:sz="4" w:space="0" w:color="auto"/>
            </w:tcBorders>
            <w:shd w:val="clear" w:color="auto" w:fill="auto"/>
            <w:hideMark/>
          </w:tcPr>
          <w:p w14:paraId="61C0500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9CBF8B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13ACC63" w14:textId="77777777" w:rsidTr="00CB7CBF">
        <w:trPr>
          <w:trHeight w:val="188"/>
        </w:trPr>
        <w:tc>
          <w:tcPr>
            <w:tcW w:w="991" w:type="pct"/>
            <w:tcBorders>
              <w:top w:val="nil"/>
              <w:left w:val="single" w:sz="4" w:space="0" w:color="auto"/>
              <w:bottom w:val="single" w:sz="4" w:space="0" w:color="auto"/>
              <w:right w:val="single" w:sz="4" w:space="0" w:color="auto"/>
            </w:tcBorders>
            <w:shd w:val="clear" w:color="auto" w:fill="auto"/>
            <w:hideMark/>
          </w:tcPr>
          <w:p w14:paraId="7F9690D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Stakeholders</w:t>
            </w:r>
          </w:p>
        </w:tc>
        <w:tc>
          <w:tcPr>
            <w:tcW w:w="1194" w:type="pct"/>
            <w:tcBorders>
              <w:top w:val="nil"/>
              <w:left w:val="nil"/>
              <w:bottom w:val="single" w:sz="4" w:space="0" w:color="auto"/>
              <w:right w:val="single" w:sz="4" w:space="0" w:color="auto"/>
            </w:tcBorders>
            <w:shd w:val="clear" w:color="auto" w:fill="auto"/>
            <w:hideMark/>
          </w:tcPr>
          <w:p w14:paraId="4E3ED6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BBDA30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5232B2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72A1CB9"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hideMark/>
          </w:tcPr>
          <w:p w14:paraId="47BFB04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FDB7EF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Indigenous Peoples </w:t>
            </w:r>
          </w:p>
        </w:tc>
        <w:tc>
          <w:tcPr>
            <w:tcW w:w="1393" w:type="pct"/>
            <w:tcBorders>
              <w:top w:val="nil"/>
              <w:left w:val="nil"/>
              <w:bottom w:val="single" w:sz="4" w:space="0" w:color="auto"/>
              <w:right w:val="single" w:sz="4" w:space="0" w:color="auto"/>
            </w:tcBorders>
            <w:shd w:val="clear" w:color="auto" w:fill="auto"/>
            <w:hideMark/>
          </w:tcPr>
          <w:p w14:paraId="42A2E53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E3FF86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0528699" w14:textId="77777777" w:rsidTr="00CB7CBF">
        <w:trPr>
          <w:trHeight w:val="152"/>
        </w:trPr>
        <w:tc>
          <w:tcPr>
            <w:tcW w:w="991" w:type="pct"/>
            <w:tcBorders>
              <w:top w:val="nil"/>
              <w:left w:val="single" w:sz="4" w:space="0" w:color="auto"/>
              <w:bottom w:val="single" w:sz="4" w:space="0" w:color="auto"/>
              <w:right w:val="single" w:sz="4" w:space="0" w:color="auto"/>
            </w:tcBorders>
            <w:shd w:val="clear" w:color="auto" w:fill="auto"/>
            <w:hideMark/>
          </w:tcPr>
          <w:p w14:paraId="259CEF2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08F6E1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Private Sector</w:t>
            </w:r>
          </w:p>
        </w:tc>
        <w:tc>
          <w:tcPr>
            <w:tcW w:w="1393" w:type="pct"/>
            <w:tcBorders>
              <w:top w:val="nil"/>
              <w:left w:val="nil"/>
              <w:bottom w:val="single" w:sz="4" w:space="0" w:color="auto"/>
              <w:right w:val="single" w:sz="4" w:space="0" w:color="auto"/>
            </w:tcBorders>
            <w:shd w:val="clear" w:color="auto" w:fill="auto"/>
            <w:hideMark/>
          </w:tcPr>
          <w:p w14:paraId="697ED6F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209E2E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D314C7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4902446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707967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924F62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Capital providers</w:t>
            </w:r>
          </w:p>
        </w:tc>
        <w:tc>
          <w:tcPr>
            <w:tcW w:w="1422" w:type="pct"/>
            <w:tcBorders>
              <w:top w:val="nil"/>
              <w:left w:val="nil"/>
              <w:bottom w:val="single" w:sz="4" w:space="0" w:color="auto"/>
              <w:right w:val="single" w:sz="4" w:space="0" w:color="auto"/>
            </w:tcBorders>
            <w:shd w:val="clear" w:color="auto" w:fill="auto"/>
            <w:hideMark/>
          </w:tcPr>
          <w:p w14:paraId="1A05022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8EAD872"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hideMark/>
          </w:tcPr>
          <w:p w14:paraId="775056E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02414D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3418733" w14:textId="77777777" w:rsidR="008B072F" w:rsidRPr="00B25CDB" w:rsidRDefault="008B072F" w:rsidP="00CB7CBF">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intermediaries and market facilitators</w:t>
            </w:r>
          </w:p>
        </w:tc>
        <w:tc>
          <w:tcPr>
            <w:tcW w:w="1422" w:type="pct"/>
            <w:tcBorders>
              <w:top w:val="nil"/>
              <w:left w:val="nil"/>
              <w:bottom w:val="single" w:sz="4" w:space="0" w:color="auto"/>
              <w:right w:val="single" w:sz="4" w:space="0" w:color="auto"/>
            </w:tcBorders>
            <w:shd w:val="clear" w:color="auto" w:fill="auto"/>
            <w:hideMark/>
          </w:tcPr>
          <w:p w14:paraId="63ECA7B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B32D0FC" w14:textId="77777777" w:rsidTr="00CB7CBF">
        <w:trPr>
          <w:trHeight w:val="197"/>
        </w:trPr>
        <w:tc>
          <w:tcPr>
            <w:tcW w:w="991" w:type="pct"/>
            <w:tcBorders>
              <w:top w:val="nil"/>
              <w:left w:val="single" w:sz="4" w:space="0" w:color="auto"/>
              <w:bottom w:val="single" w:sz="4" w:space="0" w:color="auto"/>
              <w:right w:val="single" w:sz="4" w:space="0" w:color="auto"/>
            </w:tcBorders>
            <w:shd w:val="clear" w:color="auto" w:fill="auto"/>
            <w:hideMark/>
          </w:tcPr>
          <w:p w14:paraId="347E536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523C8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6E9FEE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Large corporations</w:t>
            </w:r>
          </w:p>
        </w:tc>
        <w:tc>
          <w:tcPr>
            <w:tcW w:w="1422" w:type="pct"/>
            <w:tcBorders>
              <w:top w:val="nil"/>
              <w:left w:val="nil"/>
              <w:bottom w:val="single" w:sz="4" w:space="0" w:color="auto"/>
              <w:right w:val="single" w:sz="4" w:space="0" w:color="auto"/>
            </w:tcBorders>
            <w:shd w:val="clear" w:color="auto" w:fill="auto"/>
            <w:hideMark/>
          </w:tcPr>
          <w:p w14:paraId="59E4022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829AD6F"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hideMark/>
          </w:tcPr>
          <w:p w14:paraId="078805F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85A04A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071B41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SMEs</w:t>
            </w:r>
          </w:p>
        </w:tc>
        <w:tc>
          <w:tcPr>
            <w:tcW w:w="1422" w:type="pct"/>
            <w:tcBorders>
              <w:top w:val="nil"/>
              <w:left w:val="nil"/>
              <w:bottom w:val="single" w:sz="4" w:space="0" w:color="auto"/>
              <w:right w:val="single" w:sz="4" w:space="0" w:color="auto"/>
            </w:tcBorders>
            <w:shd w:val="clear" w:color="auto" w:fill="auto"/>
            <w:hideMark/>
          </w:tcPr>
          <w:p w14:paraId="2517ABE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AE34735" w14:textId="77777777" w:rsidTr="00CB7CBF">
        <w:trPr>
          <w:trHeight w:val="152"/>
        </w:trPr>
        <w:tc>
          <w:tcPr>
            <w:tcW w:w="991" w:type="pct"/>
            <w:tcBorders>
              <w:top w:val="nil"/>
              <w:left w:val="single" w:sz="4" w:space="0" w:color="auto"/>
              <w:bottom w:val="single" w:sz="4" w:space="0" w:color="auto"/>
              <w:right w:val="single" w:sz="4" w:space="0" w:color="auto"/>
            </w:tcBorders>
            <w:shd w:val="clear" w:color="auto" w:fill="auto"/>
            <w:hideMark/>
          </w:tcPr>
          <w:p w14:paraId="11EF40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28551D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FA0A43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Individuals/Entrepreneurs</w:t>
            </w:r>
          </w:p>
        </w:tc>
        <w:tc>
          <w:tcPr>
            <w:tcW w:w="1422" w:type="pct"/>
            <w:tcBorders>
              <w:top w:val="nil"/>
              <w:left w:val="nil"/>
              <w:bottom w:val="single" w:sz="4" w:space="0" w:color="auto"/>
              <w:right w:val="single" w:sz="4" w:space="0" w:color="auto"/>
            </w:tcBorders>
            <w:shd w:val="clear" w:color="auto" w:fill="auto"/>
            <w:hideMark/>
          </w:tcPr>
          <w:p w14:paraId="00C7C52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C1664B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4C2F6E2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2A1D8D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single" w:sz="4" w:space="0" w:color="7F7F7F"/>
              <w:left w:val="single" w:sz="4" w:space="0" w:color="7F7F7F"/>
              <w:bottom w:val="single" w:sz="4" w:space="0" w:color="7F7F7F"/>
              <w:right w:val="single" w:sz="4" w:space="0" w:color="auto"/>
            </w:tcBorders>
            <w:shd w:val="clear" w:color="auto" w:fill="auto"/>
            <w:hideMark/>
          </w:tcPr>
          <w:p w14:paraId="2607E2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Non-Grant Pilot</w:t>
            </w:r>
          </w:p>
        </w:tc>
        <w:tc>
          <w:tcPr>
            <w:tcW w:w="1422" w:type="pct"/>
            <w:tcBorders>
              <w:top w:val="single" w:sz="4" w:space="0" w:color="auto"/>
              <w:left w:val="single" w:sz="4" w:space="0" w:color="auto"/>
              <w:bottom w:val="single" w:sz="4" w:space="0" w:color="auto"/>
              <w:right w:val="single" w:sz="4" w:space="0" w:color="auto"/>
            </w:tcBorders>
            <w:shd w:val="clear" w:color="auto" w:fill="auto"/>
            <w:hideMark/>
          </w:tcPr>
          <w:p w14:paraId="177CDC2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81BC56E"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hideMark/>
          </w:tcPr>
          <w:p w14:paraId="7221875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B51A81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single" w:sz="4" w:space="0" w:color="7F7F7F"/>
              <w:bottom w:val="single" w:sz="4" w:space="0" w:color="7F7F7F"/>
              <w:right w:val="single" w:sz="4" w:space="0" w:color="auto"/>
            </w:tcBorders>
            <w:shd w:val="clear" w:color="auto" w:fill="auto"/>
            <w:hideMark/>
          </w:tcPr>
          <w:p w14:paraId="56AA368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Project Reflow</w:t>
            </w:r>
          </w:p>
        </w:tc>
        <w:tc>
          <w:tcPr>
            <w:tcW w:w="1422" w:type="pct"/>
            <w:tcBorders>
              <w:top w:val="single" w:sz="4" w:space="0" w:color="auto"/>
              <w:left w:val="single" w:sz="4" w:space="0" w:color="auto"/>
              <w:bottom w:val="single" w:sz="4" w:space="0" w:color="auto"/>
              <w:right w:val="single" w:sz="4" w:space="0" w:color="auto"/>
            </w:tcBorders>
            <w:shd w:val="clear" w:color="auto" w:fill="auto"/>
            <w:hideMark/>
          </w:tcPr>
          <w:p w14:paraId="5AFA870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4AAC5B4"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hideMark/>
          </w:tcPr>
          <w:p w14:paraId="3C71E04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7B6036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Beneficiaries</w:t>
            </w:r>
          </w:p>
        </w:tc>
        <w:tc>
          <w:tcPr>
            <w:tcW w:w="1393" w:type="pct"/>
            <w:tcBorders>
              <w:top w:val="single" w:sz="4" w:space="0" w:color="auto"/>
              <w:left w:val="nil"/>
              <w:bottom w:val="single" w:sz="4" w:space="0" w:color="auto"/>
              <w:right w:val="single" w:sz="4" w:space="0" w:color="auto"/>
            </w:tcBorders>
            <w:shd w:val="clear" w:color="auto" w:fill="auto"/>
            <w:hideMark/>
          </w:tcPr>
          <w:p w14:paraId="1CAD205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single" w:sz="4" w:space="0" w:color="auto"/>
              <w:left w:val="nil"/>
              <w:bottom w:val="single" w:sz="4" w:space="0" w:color="auto"/>
              <w:right w:val="single" w:sz="4" w:space="0" w:color="auto"/>
            </w:tcBorders>
            <w:shd w:val="clear" w:color="auto" w:fill="auto"/>
            <w:hideMark/>
          </w:tcPr>
          <w:p w14:paraId="38BEA41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2CBC1B9"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hideMark/>
          </w:tcPr>
          <w:p w14:paraId="266F43B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585753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Local Communities</w:t>
            </w:r>
          </w:p>
        </w:tc>
        <w:tc>
          <w:tcPr>
            <w:tcW w:w="1393" w:type="pct"/>
            <w:tcBorders>
              <w:top w:val="nil"/>
              <w:left w:val="nil"/>
              <w:bottom w:val="single" w:sz="4" w:space="0" w:color="auto"/>
              <w:right w:val="single" w:sz="4" w:space="0" w:color="auto"/>
            </w:tcBorders>
            <w:shd w:val="clear" w:color="auto" w:fill="auto"/>
            <w:hideMark/>
          </w:tcPr>
          <w:p w14:paraId="3BEF49A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5E950C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92DA72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1DD3A63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B9CFEF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Civil Society</w:t>
            </w:r>
          </w:p>
        </w:tc>
        <w:tc>
          <w:tcPr>
            <w:tcW w:w="1393" w:type="pct"/>
            <w:tcBorders>
              <w:top w:val="nil"/>
              <w:left w:val="nil"/>
              <w:bottom w:val="single" w:sz="4" w:space="0" w:color="auto"/>
              <w:right w:val="single" w:sz="4" w:space="0" w:color="auto"/>
            </w:tcBorders>
            <w:shd w:val="clear" w:color="auto" w:fill="auto"/>
            <w:hideMark/>
          </w:tcPr>
          <w:p w14:paraId="30EE729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6B0014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B0CC84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177283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F26A53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89BD57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Community Based Organization </w:t>
            </w:r>
          </w:p>
        </w:tc>
        <w:tc>
          <w:tcPr>
            <w:tcW w:w="1422" w:type="pct"/>
            <w:tcBorders>
              <w:top w:val="nil"/>
              <w:left w:val="nil"/>
              <w:bottom w:val="single" w:sz="4" w:space="0" w:color="auto"/>
              <w:right w:val="single" w:sz="4" w:space="0" w:color="auto"/>
            </w:tcBorders>
            <w:shd w:val="clear" w:color="auto" w:fill="auto"/>
            <w:hideMark/>
          </w:tcPr>
          <w:p w14:paraId="7D59047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901996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146B580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51CEC6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1A5AF1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Non-Governmental Organization</w:t>
            </w:r>
          </w:p>
        </w:tc>
        <w:tc>
          <w:tcPr>
            <w:tcW w:w="1422" w:type="pct"/>
            <w:tcBorders>
              <w:top w:val="nil"/>
              <w:left w:val="nil"/>
              <w:bottom w:val="single" w:sz="4" w:space="0" w:color="auto"/>
              <w:right w:val="single" w:sz="4" w:space="0" w:color="auto"/>
            </w:tcBorders>
            <w:shd w:val="clear" w:color="auto" w:fill="auto"/>
            <w:hideMark/>
          </w:tcPr>
          <w:p w14:paraId="7C3ADB7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82B56E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4D65E68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94A474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9D2E0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Academia</w:t>
            </w:r>
          </w:p>
        </w:tc>
        <w:tc>
          <w:tcPr>
            <w:tcW w:w="1422" w:type="pct"/>
            <w:tcBorders>
              <w:top w:val="nil"/>
              <w:left w:val="nil"/>
              <w:bottom w:val="single" w:sz="4" w:space="0" w:color="auto"/>
              <w:right w:val="single" w:sz="4" w:space="0" w:color="auto"/>
            </w:tcBorders>
            <w:shd w:val="clear" w:color="auto" w:fill="auto"/>
            <w:hideMark/>
          </w:tcPr>
          <w:p w14:paraId="55FBCE6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18454FF" w14:textId="77777777" w:rsidTr="00CB7CBF">
        <w:trPr>
          <w:trHeight w:val="71"/>
        </w:trPr>
        <w:tc>
          <w:tcPr>
            <w:tcW w:w="991" w:type="pct"/>
            <w:tcBorders>
              <w:top w:val="nil"/>
              <w:left w:val="single" w:sz="4" w:space="0" w:color="auto"/>
              <w:bottom w:val="single" w:sz="4" w:space="0" w:color="auto"/>
              <w:right w:val="single" w:sz="4" w:space="0" w:color="auto"/>
            </w:tcBorders>
            <w:shd w:val="clear" w:color="auto" w:fill="auto"/>
            <w:hideMark/>
          </w:tcPr>
          <w:p w14:paraId="71B0FE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E2B20F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79C6332" w14:textId="77777777" w:rsidR="008B072F" w:rsidRPr="00B25CDB" w:rsidRDefault="008B072F" w:rsidP="00CB7CBF">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Trade Unions and Workers Unions</w:t>
            </w:r>
          </w:p>
        </w:tc>
        <w:tc>
          <w:tcPr>
            <w:tcW w:w="1422" w:type="pct"/>
            <w:tcBorders>
              <w:top w:val="nil"/>
              <w:left w:val="nil"/>
              <w:bottom w:val="single" w:sz="4" w:space="0" w:color="auto"/>
              <w:right w:val="single" w:sz="4" w:space="0" w:color="auto"/>
            </w:tcBorders>
            <w:shd w:val="clear" w:color="auto" w:fill="auto"/>
            <w:hideMark/>
          </w:tcPr>
          <w:p w14:paraId="5596493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20E0CDF" w14:textId="77777777" w:rsidTr="00CB7CBF">
        <w:trPr>
          <w:trHeight w:val="197"/>
        </w:trPr>
        <w:tc>
          <w:tcPr>
            <w:tcW w:w="991" w:type="pct"/>
            <w:tcBorders>
              <w:top w:val="nil"/>
              <w:left w:val="single" w:sz="4" w:space="0" w:color="auto"/>
              <w:bottom w:val="single" w:sz="4" w:space="0" w:color="auto"/>
              <w:right w:val="single" w:sz="4" w:space="0" w:color="auto"/>
            </w:tcBorders>
            <w:shd w:val="clear" w:color="auto" w:fill="auto"/>
            <w:hideMark/>
          </w:tcPr>
          <w:p w14:paraId="4CBD781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BB46F0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Type of Engagement</w:t>
            </w:r>
          </w:p>
        </w:tc>
        <w:tc>
          <w:tcPr>
            <w:tcW w:w="1393" w:type="pct"/>
            <w:tcBorders>
              <w:top w:val="nil"/>
              <w:left w:val="nil"/>
              <w:bottom w:val="single" w:sz="4" w:space="0" w:color="auto"/>
              <w:right w:val="single" w:sz="4" w:space="0" w:color="auto"/>
            </w:tcBorders>
            <w:shd w:val="clear" w:color="auto" w:fill="auto"/>
            <w:hideMark/>
          </w:tcPr>
          <w:p w14:paraId="7413799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A2B815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4596B1C"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hideMark/>
          </w:tcPr>
          <w:p w14:paraId="5010A32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950B8D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8D09CA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Information Dissemination</w:t>
            </w:r>
          </w:p>
        </w:tc>
        <w:tc>
          <w:tcPr>
            <w:tcW w:w="1422" w:type="pct"/>
            <w:tcBorders>
              <w:top w:val="nil"/>
              <w:left w:val="nil"/>
              <w:bottom w:val="single" w:sz="4" w:space="0" w:color="auto"/>
              <w:right w:val="single" w:sz="4" w:space="0" w:color="auto"/>
            </w:tcBorders>
            <w:shd w:val="clear" w:color="auto" w:fill="auto"/>
            <w:hideMark/>
          </w:tcPr>
          <w:p w14:paraId="1616662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7866224"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hideMark/>
          </w:tcPr>
          <w:p w14:paraId="256F10E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0E9226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AD975C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Partnership</w:t>
            </w:r>
          </w:p>
        </w:tc>
        <w:tc>
          <w:tcPr>
            <w:tcW w:w="1422" w:type="pct"/>
            <w:tcBorders>
              <w:top w:val="nil"/>
              <w:left w:val="nil"/>
              <w:bottom w:val="single" w:sz="4" w:space="0" w:color="auto"/>
              <w:right w:val="single" w:sz="4" w:space="0" w:color="auto"/>
            </w:tcBorders>
            <w:shd w:val="clear" w:color="auto" w:fill="auto"/>
            <w:hideMark/>
          </w:tcPr>
          <w:p w14:paraId="03881B2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8672E7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196FB0A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CD9E67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E6C3D1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Consultation</w:t>
            </w:r>
          </w:p>
        </w:tc>
        <w:tc>
          <w:tcPr>
            <w:tcW w:w="1422" w:type="pct"/>
            <w:tcBorders>
              <w:top w:val="nil"/>
              <w:left w:val="nil"/>
              <w:bottom w:val="single" w:sz="4" w:space="0" w:color="auto"/>
              <w:right w:val="single" w:sz="4" w:space="0" w:color="auto"/>
            </w:tcBorders>
            <w:shd w:val="clear" w:color="auto" w:fill="auto"/>
            <w:hideMark/>
          </w:tcPr>
          <w:p w14:paraId="1970D34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8361F08"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hideMark/>
          </w:tcPr>
          <w:p w14:paraId="496EE1A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DD47E2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BF812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w:t>
            </w:r>
          </w:p>
        </w:tc>
        <w:tc>
          <w:tcPr>
            <w:tcW w:w="1422" w:type="pct"/>
            <w:tcBorders>
              <w:top w:val="nil"/>
              <w:left w:val="nil"/>
              <w:bottom w:val="single" w:sz="4" w:space="0" w:color="auto"/>
              <w:right w:val="single" w:sz="4" w:space="0" w:color="auto"/>
            </w:tcBorders>
            <w:shd w:val="clear" w:color="auto" w:fill="auto"/>
            <w:hideMark/>
          </w:tcPr>
          <w:p w14:paraId="16DE462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D268905"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7F51601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6FDFC7D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Communications</w:t>
            </w:r>
          </w:p>
        </w:tc>
        <w:tc>
          <w:tcPr>
            <w:tcW w:w="1393" w:type="pct"/>
            <w:tcBorders>
              <w:top w:val="nil"/>
              <w:left w:val="nil"/>
              <w:bottom w:val="single" w:sz="4" w:space="0" w:color="auto"/>
              <w:right w:val="single" w:sz="4" w:space="0" w:color="auto"/>
            </w:tcBorders>
            <w:shd w:val="clear" w:color="auto" w:fill="auto"/>
          </w:tcPr>
          <w:p w14:paraId="77035900"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67A4E9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3047CFA4"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3A63503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0F085DAB"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4EFE11E2"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Awareness Raising</w:t>
            </w:r>
          </w:p>
        </w:tc>
        <w:tc>
          <w:tcPr>
            <w:tcW w:w="1422" w:type="pct"/>
            <w:tcBorders>
              <w:top w:val="nil"/>
              <w:left w:val="nil"/>
              <w:bottom w:val="single" w:sz="4" w:space="0" w:color="auto"/>
              <w:right w:val="single" w:sz="4" w:space="0" w:color="auto"/>
            </w:tcBorders>
            <w:shd w:val="clear" w:color="auto" w:fill="auto"/>
          </w:tcPr>
          <w:p w14:paraId="0400DDC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1F5A251B"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4DF5859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5F12E8D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737B6B06"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Education</w:t>
            </w:r>
          </w:p>
        </w:tc>
        <w:tc>
          <w:tcPr>
            <w:tcW w:w="1422" w:type="pct"/>
            <w:tcBorders>
              <w:top w:val="nil"/>
              <w:left w:val="nil"/>
              <w:bottom w:val="single" w:sz="4" w:space="0" w:color="auto"/>
              <w:right w:val="single" w:sz="4" w:space="0" w:color="auto"/>
            </w:tcBorders>
            <w:shd w:val="clear" w:color="auto" w:fill="auto"/>
          </w:tcPr>
          <w:p w14:paraId="60C5CD1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992C49E"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604E3B4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3445BF2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72C4291D"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Public Campaigns</w:t>
            </w:r>
          </w:p>
        </w:tc>
        <w:tc>
          <w:tcPr>
            <w:tcW w:w="1422" w:type="pct"/>
            <w:tcBorders>
              <w:top w:val="nil"/>
              <w:left w:val="nil"/>
              <w:bottom w:val="single" w:sz="4" w:space="0" w:color="auto"/>
              <w:right w:val="single" w:sz="4" w:space="0" w:color="auto"/>
            </w:tcBorders>
            <w:shd w:val="clear" w:color="auto" w:fill="auto"/>
          </w:tcPr>
          <w:p w14:paraId="6A6A42D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B76ED1E"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5E8D8F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77CECFF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540D464B"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Behavior Change</w:t>
            </w:r>
          </w:p>
        </w:tc>
        <w:tc>
          <w:tcPr>
            <w:tcW w:w="1422" w:type="pct"/>
            <w:tcBorders>
              <w:top w:val="nil"/>
              <w:left w:val="nil"/>
              <w:bottom w:val="single" w:sz="4" w:space="0" w:color="auto"/>
              <w:right w:val="single" w:sz="4" w:space="0" w:color="auto"/>
            </w:tcBorders>
            <w:shd w:val="clear" w:color="auto" w:fill="auto"/>
          </w:tcPr>
          <w:p w14:paraId="1C4E85F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2D06E940"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6C733FD5" w14:textId="77777777" w:rsidR="008B072F" w:rsidRPr="00B25CDB" w:rsidRDefault="008B072F" w:rsidP="00CB7CBF">
            <w:pPr>
              <w:spacing w:after="0" w:line="240" w:lineRule="auto"/>
              <w:ind w:left="162" w:hanging="162"/>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Knowledge and Research</w:t>
            </w:r>
          </w:p>
        </w:tc>
        <w:tc>
          <w:tcPr>
            <w:tcW w:w="1194" w:type="pct"/>
            <w:tcBorders>
              <w:top w:val="nil"/>
              <w:left w:val="nil"/>
              <w:bottom w:val="single" w:sz="4" w:space="0" w:color="auto"/>
              <w:right w:val="single" w:sz="4" w:space="0" w:color="auto"/>
            </w:tcBorders>
            <w:shd w:val="clear" w:color="auto" w:fill="auto"/>
          </w:tcPr>
          <w:p w14:paraId="1C64C77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6144E816"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2B88754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18588B3B"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7D2EFD49" w14:textId="77777777" w:rsidR="008B072F" w:rsidRPr="00B25CDB" w:rsidRDefault="008B072F" w:rsidP="00CB7CBF">
            <w:pPr>
              <w:spacing w:after="0" w:line="240" w:lineRule="auto"/>
              <w:rPr>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0EB7CCD6"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Enabling Activities</w:t>
            </w:r>
          </w:p>
        </w:tc>
        <w:tc>
          <w:tcPr>
            <w:tcW w:w="1393" w:type="pct"/>
            <w:tcBorders>
              <w:top w:val="nil"/>
              <w:left w:val="nil"/>
              <w:bottom w:val="single" w:sz="4" w:space="0" w:color="auto"/>
              <w:right w:val="single" w:sz="4" w:space="0" w:color="auto"/>
            </w:tcBorders>
            <w:shd w:val="clear" w:color="auto" w:fill="auto"/>
          </w:tcPr>
          <w:p w14:paraId="3C39F633"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16A6CEC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54551178" w14:textId="77777777" w:rsidTr="00CB7CBF">
        <w:trPr>
          <w:trHeight w:val="215"/>
        </w:trPr>
        <w:tc>
          <w:tcPr>
            <w:tcW w:w="991" w:type="pct"/>
            <w:tcBorders>
              <w:top w:val="nil"/>
              <w:left w:val="single" w:sz="4" w:space="0" w:color="auto"/>
              <w:bottom w:val="single" w:sz="4" w:space="0" w:color="auto"/>
              <w:right w:val="single" w:sz="4" w:space="0" w:color="auto"/>
            </w:tcBorders>
            <w:shd w:val="clear" w:color="auto" w:fill="auto"/>
          </w:tcPr>
          <w:p w14:paraId="17E21A7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581E44B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Development</w:t>
            </w:r>
          </w:p>
        </w:tc>
        <w:tc>
          <w:tcPr>
            <w:tcW w:w="1393" w:type="pct"/>
            <w:tcBorders>
              <w:top w:val="nil"/>
              <w:left w:val="nil"/>
              <w:bottom w:val="single" w:sz="4" w:space="0" w:color="auto"/>
              <w:right w:val="single" w:sz="4" w:space="0" w:color="auto"/>
            </w:tcBorders>
            <w:shd w:val="clear" w:color="auto" w:fill="auto"/>
          </w:tcPr>
          <w:p w14:paraId="1C3FC3A8"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541B1F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3EE20883"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5E8C000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3BEA3223" w14:textId="77777777" w:rsidR="008B072F" w:rsidRPr="00B25CDB" w:rsidRDefault="008B072F" w:rsidP="00CB7CBF">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Generation and Exchange</w:t>
            </w:r>
          </w:p>
        </w:tc>
        <w:tc>
          <w:tcPr>
            <w:tcW w:w="1393" w:type="pct"/>
            <w:tcBorders>
              <w:top w:val="nil"/>
              <w:left w:val="nil"/>
              <w:bottom w:val="single" w:sz="4" w:space="0" w:color="auto"/>
              <w:right w:val="single" w:sz="4" w:space="0" w:color="auto"/>
            </w:tcBorders>
            <w:shd w:val="clear" w:color="auto" w:fill="auto"/>
          </w:tcPr>
          <w:p w14:paraId="22922C87"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CC2F94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253389D3"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006D5CC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7E8C702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Targeted Research</w:t>
            </w:r>
          </w:p>
        </w:tc>
        <w:tc>
          <w:tcPr>
            <w:tcW w:w="1393" w:type="pct"/>
            <w:tcBorders>
              <w:top w:val="nil"/>
              <w:left w:val="nil"/>
              <w:bottom w:val="single" w:sz="4" w:space="0" w:color="auto"/>
              <w:right w:val="single" w:sz="4" w:space="0" w:color="auto"/>
            </w:tcBorders>
            <w:shd w:val="clear" w:color="auto" w:fill="auto"/>
          </w:tcPr>
          <w:p w14:paraId="6CB703F9"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4420463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842F5C6"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453B1A3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0768F95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Learning</w:t>
            </w:r>
          </w:p>
        </w:tc>
        <w:tc>
          <w:tcPr>
            <w:tcW w:w="1393" w:type="pct"/>
            <w:tcBorders>
              <w:top w:val="nil"/>
              <w:left w:val="nil"/>
              <w:bottom w:val="single" w:sz="4" w:space="0" w:color="auto"/>
              <w:right w:val="single" w:sz="4" w:space="0" w:color="auto"/>
            </w:tcBorders>
            <w:shd w:val="clear" w:color="auto" w:fill="auto"/>
          </w:tcPr>
          <w:p w14:paraId="6133084D"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7DD24F8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015D728"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0BDB51B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77DAE0CC"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22EEF3F6"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22" w:type="pct"/>
            <w:tcBorders>
              <w:top w:val="nil"/>
              <w:left w:val="nil"/>
              <w:bottom w:val="single" w:sz="4" w:space="0" w:color="auto"/>
              <w:right w:val="single" w:sz="4" w:space="0" w:color="auto"/>
            </w:tcBorders>
            <w:shd w:val="clear" w:color="auto" w:fill="auto"/>
          </w:tcPr>
          <w:p w14:paraId="4411F5F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40CDA2AF"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60EBC58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5005245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704FAE03"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22" w:type="pct"/>
            <w:tcBorders>
              <w:top w:val="nil"/>
              <w:left w:val="nil"/>
              <w:bottom w:val="single" w:sz="4" w:space="0" w:color="auto"/>
              <w:right w:val="single" w:sz="4" w:space="0" w:color="auto"/>
            </w:tcBorders>
            <w:shd w:val="clear" w:color="auto" w:fill="auto"/>
          </w:tcPr>
          <w:p w14:paraId="3BD3A0D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71A634ED"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2BE6D9D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52408EE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11B841A4"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color w:val="000000" w:themeColor="text1"/>
                <w:sz w:val="16"/>
                <w:szCs w:val="16"/>
              </w:rPr>
              <w:t>Indicators to Measure Change</w:t>
            </w:r>
          </w:p>
        </w:tc>
        <w:tc>
          <w:tcPr>
            <w:tcW w:w="1422" w:type="pct"/>
            <w:tcBorders>
              <w:top w:val="nil"/>
              <w:left w:val="nil"/>
              <w:bottom w:val="single" w:sz="4" w:space="0" w:color="auto"/>
              <w:right w:val="single" w:sz="4" w:space="0" w:color="auto"/>
            </w:tcBorders>
            <w:shd w:val="clear" w:color="auto" w:fill="auto"/>
          </w:tcPr>
          <w:p w14:paraId="64BAE9B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C1A098F"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1049618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6A306F5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Innovation</w:t>
            </w:r>
          </w:p>
        </w:tc>
        <w:tc>
          <w:tcPr>
            <w:tcW w:w="1393" w:type="pct"/>
            <w:tcBorders>
              <w:top w:val="nil"/>
              <w:left w:val="nil"/>
              <w:bottom w:val="single" w:sz="4" w:space="0" w:color="auto"/>
              <w:right w:val="single" w:sz="4" w:space="0" w:color="auto"/>
            </w:tcBorders>
            <w:shd w:val="clear" w:color="auto" w:fill="auto"/>
          </w:tcPr>
          <w:p w14:paraId="5F2CF00A"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A01A4B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F0CDD29"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hideMark/>
          </w:tcPr>
          <w:p w14:paraId="5DED621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6D87CC4" w14:textId="77777777" w:rsidR="008B072F" w:rsidRPr="00B25CDB" w:rsidRDefault="008B072F" w:rsidP="00CB7CBF">
            <w:pPr>
              <w:spacing w:after="0" w:line="240" w:lineRule="auto"/>
              <w:ind w:left="204" w:hanging="204"/>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and Learning</w:t>
            </w:r>
          </w:p>
        </w:tc>
        <w:tc>
          <w:tcPr>
            <w:tcW w:w="1393" w:type="pct"/>
            <w:tcBorders>
              <w:top w:val="nil"/>
              <w:left w:val="nil"/>
              <w:bottom w:val="single" w:sz="4" w:space="0" w:color="auto"/>
              <w:right w:val="single" w:sz="4" w:space="0" w:color="auto"/>
            </w:tcBorders>
            <w:shd w:val="clear" w:color="auto" w:fill="auto"/>
          </w:tcPr>
          <w:p w14:paraId="6A3773C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6C62380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262DEDF"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tcPr>
          <w:p w14:paraId="7B8D156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6E7A1FE0"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5E25B51B" w14:textId="77777777" w:rsidR="008B072F" w:rsidRPr="00B25CDB" w:rsidRDefault="008B072F" w:rsidP="00CB7CBF">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Management</w:t>
            </w:r>
          </w:p>
        </w:tc>
        <w:tc>
          <w:tcPr>
            <w:tcW w:w="1422" w:type="pct"/>
            <w:tcBorders>
              <w:top w:val="nil"/>
              <w:left w:val="nil"/>
              <w:bottom w:val="single" w:sz="4" w:space="0" w:color="auto"/>
              <w:right w:val="single" w:sz="4" w:space="0" w:color="auto"/>
            </w:tcBorders>
            <w:shd w:val="clear" w:color="auto" w:fill="auto"/>
          </w:tcPr>
          <w:p w14:paraId="67A1B9D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13015600"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hideMark/>
          </w:tcPr>
          <w:p w14:paraId="660CD73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5A960C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DF184B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c>
          <w:tcPr>
            <w:tcW w:w="1422" w:type="pct"/>
            <w:tcBorders>
              <w:top w:val="nil"/>
              <w:left w:val="nil"/>
              <w:bottom w:val="single" w:sz="4" w:space="0" w:color="auto"/>
              <w:right w:val="single" w:sz="4" w:space="0" w:color="auto"/>
            </w:tcBorders>
            <w:shd w:val="clear" w:color="auto" w:fill="auto"/>
            <w:hideMark/>
          </w:tcPr>
          <w:p w14:paraId="557C0CB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FC92C90"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hideMark/>
          </w:tcPr>
          <w:p w14:paraId="354CFF5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5EC6F1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A6DBD7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22" w:type="pct"/>
            <w:tcBorders>
              <w:top w:val="nil"/>
              <w:left w:val="nil"/>
              <w:bottom w:val="single" w:sz="4" w:space="0" w:color="auto"/>
              <w:right w:val="single" w:sz="4" w:space="0" w:color="auto"/>
            </w:tcBorders>
            <w:shd w:val="clear" w:color="auto" w:fill="auto"/>
            <w:hideMark/>
          </w:tcPr>
          <w:p w14:paraId="1F09387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3A5884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23BF74A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2EA99B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D1899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Learning</w:t>
            </w:r>
          </w:p>
        </w:tc>
        <w:tc>
          <w:tcPr>
            <w:tcW w:w="1422" w:type="pct"/>
            <w:tcBorders>
              <w:top w:val="nil"/>
              <w:left w:val="nil"/>
              <w:bottom w:val="single" w:sz="4" w:space="0" w:color="auto"/>
              <w:right w:val="single" w:sz="4" w:space="0" w:color="auto"/>
            </w:tcBorders>
            <w:shd w:val="clear" w:color="auto" w:fill="auto"/>
            <w:hideMark/>
          </w:tcPr>
          <w:p w14:paraId="33B9A2C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35E43DD" w14:textId="77777777" w:rsidTr="00CB7CBF">
        <w:trPr>
          <w:trHeight w:val="359"/>
        </w:trPr>
        <w:tc>
          <w:tcPr>
            <w:tcW w:w="991" w:type="pct"/>
            <w:tcBorders>
              <w:top w:val="nil"/>
              <w:left w:val="single" w:sz="4" w:space="0" w:color="auto"/>
              <w:bottom w:val="single" w:sz="4" w:space="0" w:color="auto"/>
              <w:right w:val="single" w:sz="4" w:space="0" w:color="auto"/>
            </w:tcBorders>
            <w:shd w:val="clear" w:color="auto" w:fill="auto"/>
            <w:hideMark/>
          </w:tcPr>
          <w:p w14:paraId="3069CE2E" w14:textId="77777777" w:rsidR="008B072F" w:rsidRPr="00B25CDB" w:rsidRDefault="008B072F" w:rsidP="00CB7CBF">
            <w:pPr>
              <w:spacing w:after="0" w:line="240" w:lineRule="auto"/>
              <w:rPr>
                <w:rFonts w:ascii="Avenir Next Regular" w:eastAsia="Times New Roman" w:hAnsi="Avenir Next Regular" w:cs="Calibri"/>
                <w:b/>
                <w:bCs/>
                <w:iCs/>
                <w:color w:val="000000" w:themeColor="text1"/>
                <w:sz w:val="16"/>
                <w:szCs w:val="16"/>
              </w:rPr>
            </w:pPr>
            <w:r w:rsidRPr="00B25CDB">
              <w:rPr>
                <w:rFonts w:ascii="Avenir Next Regular" w:eastAsia="Times New Roman" w:hAnsi="Avenir Next Regular" w:cs="Calibri"/>
                <w:b/>
                <w:bCs/>
                <w:i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6179226" w14:textId="77777777" w:rsidR="008B072F" w:rsidRPr="00B25CDB" w:rsidRDefault="008B072F" w:rsidP="00CB7CBF">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 Engagement Plan</w:t>
            </w:r>
          </w:p>
        </w:tc>
        <w:tc>
          <w:tcPr>
            <w:tcW w:w="1393" w:type="pct"/>
            <w:tcBorders>
              <w:top w:val="single" w:sz="4" w:space="0" w:color="auto"/>
              <w:left w:val="nil"/>
              <w:bottom w:val="single" w:sz="4" w:space="0" w:color="auto"/>
              <w:right w:val="single" w:sz="4" w:space="0" w:color="auto"/>
            </w:tcBorders>
            <w:shd w:val="clear" w:color="auto" w:fill="auto"/>
            <w:hideMark/>
          </w:tcPr>
          <w:p w14:paraId="314EBB0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46A0C1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49E6F9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325E650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Gender Equality </w:t>
            </w:r>
          </w:p>
        </w:tc>
        <w:tc>
          <w:tcPr>
            <w:tcW w:w="1194" w:type="pct"/>
            <w:tcBorders>
              <w:top w:val="nil"/>
              <w:left w:val="nil"/>
              <w:bottom w:val="single" w:sz="4" w:space="0" w:color="auto"/>
              <w:right w:val="single" w:sz="4" w:space="0" w:color="auto"/>
            </w:tcBorders>
            <w:shd w:val="clear" w:color="auto" w:fill="auto"/>
            <w:hideMark/>
          </w:tcPr>
          <w:p w14:paraId="6A55AA8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37C151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A41426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0DC097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3D2B066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6A0CF5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Mainstreaming</w:t>
            </w:r>
          </w:p>
        </w:tc>
        <w:tc>
          <w:tcPr>
            <w:tcW w:w="1393" w:type="pct"/>
            <w:tcBorders>
              <w:top w:val="nil"/>
              <w:left w:val="nil"/>
              <w:bottom w:val="single" w:sz="4" w:space="0" w:color="auto"/>
              <w:right w:val="single" w:sz="4" w:space="0" w:color="auto"/>
            </w:tcBorders>
            <w:shd w:val="clear" w:color="auto" w:fill="auto"/>
          </w:tcPr>
          <w:p w14:paraId="523F327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5D7FF4B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4F0D40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tcPr>
          <w:p w14:paraId="6464E7A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0E1823C7"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4F21338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Beneficiaries</w:t>
            </w:r>
          </w:p>
        </w:tc>
        <w:tc>
          <w:tcPr>
            <w:tcW w:w="1422" w:type="pct"/>
            <w:tcBorders>
              <w:top w:val="nil"/>
              <w:left w:val="nil"/>
              <w:bottom w:val="single" w:sz="4" w:space="0" w:color="auto"/>
              <w:right w:val="single" w:sz="4" w:space="0" w:color="auto"/>
            </w:tcBorders>
            <w:shd w:val="clear" w:color="auto" w:fill="auto"/>
          </w:tcPr>
          <w:p w14:paraId="47C3932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7862DF05"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hideMark/>
          </w:tcPr>
          <w:p w14:paraId="1601CA8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DC2B42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1185BDE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Women groups</w:t>
            </w:r>
          </w:p>
        </w:tc>
        <w:tc>
          <w:tcPr>
            <w:tcW w:w="1422" w:type="pct"/>
            <w:tcBorders>
              <w:top w:val="nil"/>
              <w:left w:val="nil"/>
              <w:bottom w:val="single" w:sz="4" w:space="0" w:color="auto"/>
              <w:right w:val="single" w:sz="4" w:space="0" w:color="auto"/>
            </w:tcBorders>
            <w:shd w:val="clear" w:color="auto" w:fill="auto"/>
            <w:hideMark/>
          </w:tcPr>
          <w:p w14:paraId="52D2B47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DB83C14"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hideMark/>
          </w:tcPr>
          <w:p w14:paraId="0412CB3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009BA6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704072E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Sex-disaggregated indicators</w:t>
            </w:r>
          </w:p>
        </w:tc>
        <w:tc>
          <w:tcPr>
            <w:tcW w:w="1422" w:type="pct"/>
            <w:tcBorders>
              <w:top w:val="nil"/>
              <w:left w:val="nil"/>
              <w:bottom w:val="single" w:sz="4" w:space="0" w:color="auto"/>
              <w:right w:val="single" w:sz="4" w:space="0" w:color="auto"/>
            </w:tcBorders>
            <w:shd w:val="clear" w:color="auto" w:fill="auto"/>
            <w:hideMark/>
          </w:tcPr>
          <w:p w14:paraId="738418C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4A9901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0FE5896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94" w:type="pct"/>
            <w:tcBorders>
              <w:top w:val="nil"/>
              <w:left w:val="nil"/>
              <w:bottom w:val="single" w:sz="4" w:space="0" w:color="auto"/>
              <w:right w:val="single" w:sz="4" w:space="0" w:color="auto"/>
            </w:tcBorders>
            <w:shd w:val="clear" w:color="auto" w:fill="auto"/>
            <w:hideMark/>
          </w:tcPr>
          <w:p w14:paraId="73D43E5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3068128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Gender-sensitive indicators</w:t>
            </w:r>
          </w:p>
        </w:tc>
        <w:tc>
          <w:tcPr>
            <w:tcW w:w="1422" w:type="pct"/>
            <w:tcBorders>
              <w:top w:val="nil"/>
              <w:left w:val="nil"/>
              <w:bottom w:val="single" w:sz="4" w:space="0" w:color="auto"/>
              <w:right w:val="single" w:sz="4" w:space="0" w:color="auto"/>
            </w:tcBorders>
            <w:shd w:val="clear" w:color="auto" w:fill="auto"/>
            <w:hideMark/>
          </w:tcPr>
          <w:p w14:paraId="239BA22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2183343"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hideMark/>
          </w:tcPr>
          <w:p w14:paraId="1809598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9BBAEF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results areas</w:t>
            </w:r>
          </w:p>
        </w:tc>
        <w:tc>
          <w:tcPr>
            <w:tcW w:w="1393" w:type="pct"/>
            <w:tcBorders>
              <w:top w:val="nil"/>
              <w:left w:val="nil"/>
              <w:bottom w:val="single" w:sz="4" w:space="0" w:color="auto"/>
              <w:right w:val="single" w:sz="4" w:space="0" w:color="auto"/>
            </w:tcBorders>
            <w:shd w:val="clear" w:color="auto" w:fill="auto"/>
          </w:tcPr>
          <w:p w14:paraId="7032F77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6E4B841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A7BC729"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tcPr>
          <w:p w14:paraId="55736C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48119350"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654D483D" w14:textId="77777777" w:rsidR="008B072F" w:rsidRPr="00B25CDB" w:rsidRDefault="008B072F" w:rsidP="00CB7CBF">
            <w:pPr>
              <w:spacing w:after="0" w:line="240" w:lineRule="auto"/>
              <w:ind w:left="150" w:hanging="150"/>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and control over natural resources</w:t>
            </w:r>
          </w:p>
        </w:tc>
        <w:tc>
          <w:tcPr>
            <w:tcW w:w="1422" w:type="pct"/>
            <w:tcBorders>
              <w:top w:val="nil"/>
              <w:left w:val="nil"/>
              <w:bottom w:val="single" w:sz="4" w:space="0" w:color="auto"/>
              <w:right w:val="single" w:sz="4" w:space="0" w:color="auto"/>
            </w:tcBorders>
            <w:shd w:val="clear" w:color="auto" w:fill="auto"/>
          </w:tcPr>
          <w:p w14:paraId="60D946B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6853C1BE"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hideMark/>
          </w:tcPr>
          <w:p w14:paraId="499425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35FE23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2075F8F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 and leadership</w:t>
            </w:r>
          </w:p>
        </w:tc>
        <w:tc>
          <w:tcPr>
            <w:tcW w:w="1422" w:type="pct"/>
            <w:tcBorders>
              <w:top w:val="nil"/>
              <w:left w:val="nil"/>
              <w:bottom w:val="single" w:sz="4" w:space="0" w:color="auto"/>
              <w:right w:val="single" w:sz="4" w:space="0" w:color="auto"/>
            </w:tcBorders>
            <w:shd w:val="clear" w:color="auto" w:fill="auto"/>
            <w:hideMark/>
          </w:tcPr>
          <w:p w14:paraId="68DC591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C8860F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703C7AC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B3FF01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3EE9EE6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benefits and services</w:t>
            </w:r>
          </w:p>
        </w:tc>
        <w:tc>
          <w:tcPr>
            <w:tcW w:w="1422" w:type="pct"/>
            <w:tcBorders>
              <w:top w:val="nil"/>
              <w:left w:val="nil"/>
              <w:bottom w:val="single" w:sz="4" w:space="0" w:color="auto"/>
              <w:right w:val="single" w:sz="4" w:space="0" w:color="auto"/>
            </w:tcBorders>
            <w:shd w:val="clear" w:color="auto" w:fill="auto"/>
            <w:hideMark/>
          </w:tcPr>
          <w:p w14:paraId="2F6CD08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AA5C8F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hideMark/>
          </w:tcPr>
          <w:p w14:paraId="16FDF8F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8441B6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tcPr>
          <w:p w14:paraId="57DB2C4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22" w:type="pct"/>
            <w:tcBorders>
              <w:top w:val="nil"/>
              <w:left w:val="nil"/>
              <w:bottom w:val="single" w:sz="4" w:space="0" w:color="auto"/>
              <w:right w:val="single" w:sz="4" w:space="0" w:color="auto"/>
            </w:tcBorders>
            <w:shd w:val="clear" w:color="auto" w:fill="auto"/>
            <w:hideMark/>
          </w:tcPr>
          <w:p w14:paraId="0E3FA4E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DA871F8"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hideMark/>
          </w:tcPr>
          <w:p w14:paraId="051CB66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98D759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single" w:sz="4" w:space="0" w:color="7F7F7F"/>
              <w:left w:val="single" w:sz="4" w:space="0" w:color="7F7F7F"/>
              <w:bottom w:val="single" w:sz="4" w:space="0" w:color="7F7F7F"/>
              <w:right w:val="single" w:sz="4" w:space="0" w:color="7F7F7F"/>
            </w:tcBorders>
            <w:shd w:val="clear" w:color="auto" w:fill="auto"/>
          </w:tcPr>
          <w:p w14:paraId="02E5E1B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Awareness raising</w:t>
            </w:r>
          </w:p>
        </w:tc>
        <w:tc>
          <w:tcPr>
            <w:tcW w:w="1422" w:type="pct"/>
            <w:tcBorders>
              <w:top w:val="nil"/>
              <w:left w:val="nil"/>
              <w:bottom w:val="nil"/>
              <w:right w:val="nil"/>
            </w:tcBorders>
            <w:shd w:val="clear" w:color="auto" w:fill="auto"/>
            <w:hideMark/>
          </w:tcPr>
          <w:p w14:paraId="4811604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442C15E"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hideMark/>
          </w:tcPr>
          <w:p w14:paraId="22291B9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E13A02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single" w:sz="4" w:space="0" w:color="7F7F7F"/>
              <w:bottom w:val="single" w:sz="4" w:space="0" w:color="7F7F7F"/>
              <w:right w:val="single" w:sz="4" w:space="0" w:color="7F7F7F"/>
            </w:tcBorders>
            <w:shd w:val="clear" w:color="auto" w:fill="auto"/>
          </w:tcPr>
          <w:p w14:paraId="71F307F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generation</w:t>
            </w:r>
          </w:p>
        </w:tc>
        <w:tc>
          <w:tcPr>
            <w:tcW w:w="1422" w:type="pct"/>
            <w:tcBorders>
              <w:top w:val="nil"/>
              <w:left w:val="nil"/>
              <w:bottom w:val="nil"/>
              <w:right w:val="nil"/>
            </w:tcBorders>
            <w:shd w:val="clear" w:color="auto" w:fill="auto"/>
            <w:hideMark/>
          </w:tcPr>
          <w:p w14:paraId="1386C51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98A3AC5"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00102B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Focal Areas/Theme</w:t>
            </w:r>
          </w:p>
        </w:tc>
        <w:tc>
          <w:tcPr>
            <w:tcW w:w="1194" w:type="pct"/>
            <w:tcBorders>
              <w:top w:val="nil"/>
              <w:left w:val="nil"/>
              <w:bottom w:val="single" w:sz="4" w:space="0" w:color="auto"/>
              <w:right w:val="single" w:sz="4" w:space="0" w:color="auto"/>
            </w:tcBorders>
            <w:shd w:val="clear" w:color="auto" w:fill="auto"/>
          </w:tcPr>
          <w:p w14:paraId="41D2494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single" w:sz="4" w:space="0" w:color="auto"/>
              <w:left w:val="nil"/>
              <w:bottom w:val="single" w:sz="4" w:space="0" w:color="auto"/>
              <w:right w:val="single" w:sz="4" w:space="0" w:color="auto"/>
            </w:tcBorders>
            <w:shd w:val="clear" w:color="auto" w:fill="auto"/>
            <w:hideMark/>
          </w:tcPr>
          <w:p w14:paraId="3B52DD8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single" w:sz="4" w:space="0" w:color="auto"/>
              <w:left w:val="nil"/>
              <w:bottom w:val="single" w:sz="4" w:space="0" w:color="auto"/>
              <w:right w:val="single" w:sz="4" w:space="0" w:color="auto"/>
            </w:tcBorders>
            <w:shd w:val="clear" w:color="auto" w:fill="auto"/>
            <w:hideMark/>
          </w:tcPr>
          <w:p w14:paraId="7508469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7F62B06"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tcPr>
          <w:p w14:paraId="26FD7EE5" w14:textId="77777777" w:rsidR="008B072F" w:rsidRPr="00B25CDB" w:rsidRDefault="008B072F" w:rsidP="00CB7CBF">
            <w:pPr>
              <w:spacing w:after="0" w:line="240" w:lineRule="auto"/>
              <w:rPr>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65F9DD2C"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Integrated Programs</w:t>
            </w:r>
          </w:p>
        </w:tc>
        <w:tc>
          <w:tcPr>
            <w:tcW w:w="1393" w:type="pct"/>
            <w:tcBorders>
              <w:top w:val="single" w:sz="4" w:space="0" w:color="auto"/>
              <w:left w:val="nil"/>
              <w:bottom w:val="single" w:sz="4" w:space="0" w:color="auto"/>
              <w:right w:val="single" w:sz="4" w:space="0" w:color="auto"/>
            </w:tcBorders>
            <w:shd w:val="clear" w:color="auto" w:fill="auto"/>
          </w:tcPr>
          <w:p w14:paraId="3DA6D3D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single" w:sz="4" w:space="0" w:color="auto"/>
              <w:left w:val="nil"/>
              <w:bottom w:val="single" w:sz="4" w:space="0" w:color="auto"/>
              <w:right w:val="single" w:sz="4" w:space="0" w:color="auto"/>
            </w:tcBorders>
            <w:shd w:val="clear" w:color="auto" w:fill="auto"/>
          </w:tcPr>
          <w:p w14:paraId="441A172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6D7EA3EB" w14:textId="77777777" w:rsidTr="00CB7CBF">
        <w:trPr>
          <w:trHeight w:val="22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9DD5D7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C56B73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5BF292B"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Commodity Supply Chains (</w:t>
            </w:r>
            <w:r w:rsidRPr="00B25CDB">
              <w:rPr>
                <w:rStyle w:val="FootnoteReference"/>
                <w:rFonts w:ascii="Avenir Next Regular" w:eastAsia="Times New Roman" w:hAnsi="Avenir Next Regular" w:cs="Calibri"/>
                <w:iCs/>
                <w:color w:val="000000" w:themeColor="text1"/>
                <w:sz w:val="16"/>
                <w:szCs w:val="16"/>
              </w:rPr>
              <w:footnoteReference w:id="46"/>
            </w:r>
            <w:r w:rsidRPr="00B25CDB">
              <w:rPr>
                <w:rFonts w:ascii="Avenir Next Regular" w:eastAsia="Times New Roman" w:hAnsi="Avenir Next Regular" w:cs="Calibri"/>
                <w:iCs/>
                <w:color w:val="000000" w:themeColor="text1"/>
                <w:sz w:val="16"/>
                <w:szCs w:val="16"/>
              </w:rPr>
              <w:t>Good Growth Partnership)  </w:t>
            </w:r>
          </w:p>
        </w:tc>
        <w:tc>
          <w:tcPr>
            <w:tcW w:w="1422" w:type="pct"/>
            <w:tcBorders>
              <w:top w:val="nil"/>
              <w:left w:val="nil"/>
              <w:bottom w:val="single" w:sz="4" w:space="0" w:color="auto"/>
              <w:right w:val="single" w:sz="4" w:space="0" w:color="auto"/>
            </w:tcBorders>
            <w:shd w:val="clear" w:color="auto" w:fill="auto"/>
            <w:hideMark/>
          </w:tcPr>
          <w:p w14:paraId="719B4A4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98CC0A0" w14:textId="77777777" w:rsidTr="00CB7CBF">
        <w:trPr>
          <w:trHeight w:val="23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E636BE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72E53C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751E11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B355F0F"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Commodities Production</w:t>
            </w:r>
          </w:p>
        </w:tc>
      </w:tr>
      <w:tr w:rsidR="00CB7CBF" w:rsidRPr="00B25CDB" w14:paraId="58A40F56"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7C6B5D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D3A820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89AEB4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A401CF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CB7CBF" w:rsidRPr="00B25CDB" w14:paraId="3E3E28F7"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8ED4DC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2CCB41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2259B1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7BAA44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Screening Tools</w:t>
            </w:r>
          </w:p>
        </w:tc>
      </w:tr>
      <w:tr w:rsidR="00CB7CBF" w:rsidRPr="00B25CDB" w14:paraId="326BDD08" w14:textId="77777777" w:rsidTr="00CB7CBF">
        <w:trPr>
          <w:trHeight w:val="9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1B6636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D1007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AFB17C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DCB118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Conservation Value Forests</w:t>
            </w:r>
          </w:p>
        </w:tc>
      </w:tr>
      <w:tr w:rsidR="00CB7CBF" w:rsidRPr="00B25CDB" w14:paraId="7A2D8D33"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F0B3AD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CDD607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3CB642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CCE876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Carbon Stocks Forests</w:t>
            </w:r>
          </w:p>
        </w:tc>
      </w:tr>
      <w:tr w:rsidR="00CB7CBF" w:rsidRPr="00B25CDB" w14:paraId="403EAF7B"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08ED75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2E8CBC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7DD4AB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F88DAC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Soybean Supply Chain</w:t>
            </w:r>
          </w:p>
        </w:tc>
      </w:tr>
      <w:tr w:rsidR="00CB7CBF" w:rsidRPr="00B25CDB" w14:paraId="1596A273"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FDEE6C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547A1F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81CE2B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73133A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Oil Palm Supply Chain</w:t>
            </w:r>
          </w:p>
        </w:tc>
      </w:tr>
      <w:tr w:rsidR="00CB7CBF" w:rsidRPr="00B25CDB" w14:paraId="1C58A429"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EE2CC0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B9EF7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25DBDE"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470898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Beef Supply Chain</w:t>
            </w:r>
          </w:p>
        </w:tc>
      </w:tr>
      <w:tr w:rsidR="00CB7CBF" w:rsidRPr="00B25CDB" w14:paraId="1C13EE0E"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F9E81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EE0A57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B383F6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7E58B0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CB7CBF" w:rsidRPr="00B25CDB" w14:paraId="3CFD7E14"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3A0466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6B8F96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144385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13302C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Adaptive Management</w:t>
            </w:r>
          </w:p>
        </w:tc>
      </w:tr>
      <w:tr w:rsidR="00CB7CBF" w:rsidRPr="00B25CDB" w14:paraId="57DE113C"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3DAA88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680D02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6BF864C"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 in Sub-Sahara Africa     </w:t>
            </w:r>
          </w:p>
        </w:tc>
        <w:tc>
          <w:tcPr>
            <w:tcW w:w="1422" w:type="pct"/>
            <w:tcBorders>
              <w:top w:val="nil"/>
              <w:left w:val="nil"/>
              <w:bottom w:val="single" w:sz="4" w:space="0" w:color="auto"/>
              <w:right w:val="single" w:sz="4" w:space="0" w:color="auto"/>
            </w:tcBorders>
            <w:shd w:val="clear" w:color="auto" w:fill="auto"/>
            <w:hideMark/>
          </w:tcPr>
          <w:p w14:paraId="1C8FE8A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0341AA8"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D48033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EB0155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42FAC0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3E696C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Resilience (climate and shocks)</w:t>
            </w:r>
          </w:p>
        </w:tc>
      </w:tr>
      <w:tr w:rsidR="00CB7CBF" w:rsidRPr="00B25CDB" w14:paraId="6BD94B3C"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9EF4CE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C65809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D03578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441D01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Production Systems</w:t>
            </w:r>
          </w:p>
        </w:tc>
      </w:tr>
      <w:tr w:rsidR="00CB7CBF" w:rsidRPr="00B25CDB" w14:paraId="72CFDAA3"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A283C2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4995C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A6EE51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B56FA5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Agroecosystems</w:t>
            </w:r>
          </w:p>
        </w:tc>
      </w:tr>
      <w:tr w:rsidR="00CB7CBF" w:rsidRPr="00B25CDB" w14:paraId="5FD6A4A6"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B038E0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26CBB9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066A01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C19AB8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and Soil Health</w:t>
            </w:r>
          </w:p>
        </w:tc>
      </w:tr>
      <w:tr w:rsidR="00CB7CBF" w:rsidRPr="00B25CDB" w14:paraId="2B8F4B6D"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877542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4E3A8C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CCE502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1E6BA8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Diversified Farming</w:t>
            </w:r>
          </w:p>
        </w:tc>
      </w:tr>
      <w:tr w:rsidR="00CB7CBF" w:rsidRPr="00B25CDB" w14:paraId="4FCC5AC6"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34D61C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AACC63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3D0B4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DE6F185"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 and Water Management</w:t>
            </w:r>
          </w:p>
        </w:tc>
      </w:tr>
      <w:tr w:rsidR="00CB7CBF" w:rsidRPr="00B25CDB" w14:paraId="7507277B" w14:textId="77777777" w:rsidTr="00CB7CBF">
        <w:trPr>
          <w:trHeight w:val="116"/>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DC347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7A0B6D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B92788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D26654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Farming</w:t>
            </w:r>
          </w:p>
        </w:tc>
      </w:tr>
      <w:tr w:rsidR="00CB7CBF" w:rsidRPr="00B25CDB" w14:paraId="5B516122"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E8294C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292F40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AA7B66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F0DB12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and Medium Enterprises</w:t>
            </w:r>
          </w:p>
        </w:tc>
      </w:tr>
      <w:tr w:rsidR="00CB7CBF" w:rsidRPr="00B25CDB" w14:paraId="133DD5FD"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C0831E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16EB7D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F8EAB6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F52B6D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Genetic Diversity</w:t>
            </w:r>
          </w:p>
        </w:tc>
      </w:tr>
      <w:tr w:rsidR="00CB7CBF" w:rsidRPr="00B25CDB" w14:paraId="59E638CA"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6470A0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E57799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CE07CA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B1B1AF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CB7CBF" w:rsidRPr="00B25CDB" w14:paraId="4AFD0EE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01D8D1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8BAF19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6D405D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EF152A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 Dimensions</w:t>
            </w:r>
          </w:p>
        </w:tc>
      </w:tr>
      <w:tr w:rsidR="00CB7CBF" w:rsidRPr="00B25CDB" w14:paraId="341F7DFD"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931E19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9A8AC6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6EBEFD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45D234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Multi-stakeholder Platforms</w:t>
            </w:r>
          </w:p>
        </w:tc>
      </w:tr>
      <w:tr w:rsidR="00CB7CBF" w:rsidRPr="00B25CDB" w14:paraId="5D5912FE" w14:textId="77777777" w:rsidTr="00CB7CBF">
        <w:trPr>
          <w:trHeight w:val="34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7311E1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25B2CC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ED15D0E"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Systems, Land Use and Restoration</w:t>
            </w:r>
          </w:p>
        </w:tc>
        <w:tc>
          <w:tcPr>
            <w:tcW w:w="1422" w:type="pct"/>
            <w:tcBorders>
              <w:top w:val="nil"/>
              <w:left w:val="nil"/>
              <w:bottom w:val="single" w:sz="4" w:space="0" w:color="auto"/>
              <w:right w:val="single" w:sz="4" w:space="0" w:color="auto"/>
            </w:tcBorders>
            <w:shd w:val="clear" w:color="auto" w:fill="auto"/>
            <w:hideMark/>
          </w:tcPr>
          <w:p w14:paraId="30EBB3A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6BF616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D3A92F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B2598E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C688B9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1C03BB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Food Systems</w:t>
            </w:r>
          </w:p>
        </w:tc>
      </w:tr>
      <w:tr w:rsidR="00CB7CBF" w:rsidRPr="00B25CDB" w14:paraId="065652B5"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086D4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9562EB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A4AF31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85D175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Landscape Restoration</w:t>
            </w:r>
          </w:p>
        </w:tc>
      </w:tr>
      <w:tr w:rsidR="00CB7CBF" w:rsidRPr="00B25CDB" w14:paraId="706C189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8AFB04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709D14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EAD9F6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5C9F941"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Commodity Production</w:t>
            </w:r>
          </w:p>
        </w:tc>
      </w:tr>
      <w:tr w:rsidR="00CB7CBF" w:rsidRPr="00B25CDB" w14:paraId="745D6D20"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DF83AD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6F6FA3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BEADAC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BD84F0D"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Comprehensive Land Use Planning</w:t>
            </w:r>
          </w:p>
        </w:tc>
      </w:tr>
      <w:tr w:rsidR="00CB7CBF" w:rsidRPr="00B25CDB" w14:paraId="73348254" w14:textId="77777777" w:rsidTr="00CB7CBF">
        <w:trPr>
          <w:trHeight w:val="62"/>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F3068C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F3143D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004278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A6D6E7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Landscapes</w:t>
            </w:r>
          </w:p>
        </w:tc>
      </w:tr>
      <w:tr w:rsidR="00CB7CBF" w:rsidRPr="00B25CDB" w14:paraId="5C8CD55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078D75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6E8E93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0478B9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3C30B1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CB7CBF" w:rsidRPr="00B25CDB" w14:paraId="41062E76"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1E0FA4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EEDDB1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5FBF4A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DE4791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CB7CBF" w:rsidRPr="00B25CDB" w14:paraId="7CC968EB"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5314D3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F6D1E5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831A8C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424A48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CB7CBF" w:rsidRPr="00B25CDB" w14:paraId="45DE6FA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5CB0C4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9A4262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958EF9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Cities</w:t>
            </w:r>
          </w:p>
        </w:tc>
        <w:tc>
          <w:tcPr>
            <w:tcW w:w="1422" w:type="pct"/>
            <w:tcBorders>
              <w:top w:val="nil"/>
              <w:left w:val="nil"/>
              <w:bottom w:val="single" w:sz="4" w:space="0" w:color="auto"/>
              <w:right w:val="single" w:sz="4" w:space="0" w:color="auto"/>
            </w:tcBorders>
            <w:shd w:val="clear" w:color="auto" w:fill="auto"/>
            <w:hideMark/>
          </w:tcPr>
          <w:p w14:paraId="43EBBDD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89DA206"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16DC99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BDA4AC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073168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A34DA0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urban planning</w:t>
            </w:r>
          </w:p>
        </w:tc>
      </w:tr>
      <w:tr w:rsidR="00CB7CBF" w:rsidRPr="00B25CDB" w14:paraId="1290133D" w14:textId="77777777" w:rsidTr="00CB7CBF">
        <w:trPr>
          <w:trHeight w:val="62"/>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25DABB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E90E4F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7ACC9F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ACE2C8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sustainability framework</w:t>
            </w:r>
          </w:p>
        </w:tc>
      </w:tr>
      <w:tr w:rsidR="00CB7CBF" w:rsidRPr="00B25CDB" w14:paraId="1925B3A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C3EC1D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E9FDF5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6475B2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A80C58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Transport and Mobility</w:t>
            </w:r>
          </w:p>
        </w:tc>
      </w:tr>
      <w:tr w:rsidR="00CB7CBF" w:rsidRPr="00B25CDB" w14:paraId="561E8AB5" w14:textId="77777777" w:rsidTr="00CB7CBF">
        <w:trPr>
          <w:trHeight w:val="116"/>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66962E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4035CC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00C297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D9FCA3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Buildings</w:t>
            </w:r>
          </w:p>
        </w:tc>
      </w:tr>
      <w:tr w:rsidR="00CB7CBF" w:rsidRPr="00B25CDB" w14:paraId="47F23791"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CBC27F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955B28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7AFAF4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9E316E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waste management</w:t>
            </w:r>
          </w:p>
        </w:tc>
      </w:tr>
      <w:tr w:rsidR="00CB7CBF" w:rsidRPr="00B25CDB" w14:paraId="17A2450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24A907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195EAF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F63101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66D3BF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Green space</w:t>
            </w:r>
          </w:p>
        </w:tc>
      </w:tr>
      <w:tr w:rsidR="00CB7CBF" w:rsidRPr="00B25CDB" w14:paraId="7BBBAA9D" w14:textId="77777777" w:rsidTr="00CB7CBF">
        <w:trPr>
          <w:trHeight w:val="7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3DFBC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FF0AE8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F6525F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66E97A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Biodiversity</w:t>
            </w:r>
          </w:p>
        </w:tc>
      </w:tr>
      <w:tr w:rsidR="00CB7CBF" w:rsidRPr="00B25CDB" w14:paraId="7A56EAE9"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98D52E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B24A2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BD372A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9E2BC1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Food Systems</w:t>
            </w:r>
          </w:p>
        </w:tc>
      </w:tr>
      <w:tr w:rsidR="00CB7CBF" w:rsidRPr="00B25CDB" w14:paraId="0927264E"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37EF90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9259D9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31AE43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9B3288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Energy efficiency</w:t>
            </w:r>
          </w:p>
        </w:tc>
      </w:tr>
      <w:tr w:rsidR="00CB7CBF" w:rsidRPr="00B25CDB" w14:paraId="618893A5" w14:textId="77777777" w:rsidTr="00CB7CBF">
        <w:trPr>
          <w:trHeight w:val="18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DF52E9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2092FC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57B6FE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B803BF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Financing</w:t>
            </w:r>
          </w:p>
        </w:tc>
      </w:tr>
      <w:tr w:rsidR="00CB7CBF" w:rsidRPr="00B25CDB" w14:paraId="21120B13"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F950DE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4429B5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A4E960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3DE4537" w14:textId="77777777" w:rsidR="008B072F" w:rsidRPr="00B25CDB" w:rsidRDefault="008B072F" w:rsidP="00CB7CBF">
            <w:pPr>
              <w:spacing w:after="0" w:line="240" w:lineRule="auto"/>
              <w:ind w:left="192" w:hanging="18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Global Platform for Sustainable Cities</w:t>
            </w:r>
          </w:p>
        </w:tc>
      </w:tr>
      <w:tr w:rsidR="00CB7CBF" w:rsidRPr="00B25CDB" w14:paraId="1B4C359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C3FA54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0B56D2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B29B73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A6622A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Resilience</w:t>
            </w:r>
          </w:p>
        </w:tc>
      </w:tr>
      <w:tr w:rsidR="00CB7CBF" w:rsidRPr="00B25CDB" w14:paraId="39E4578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5AFA76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EB72A2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Biodiversity</w:t>
            </w:r>
          </w:p>
        </w:tc>
        <w:tc>
          <w:tcPr>
            <w:tcW w:w="1393" w:type="pct"/>
            <w:tcBorders>
              <w:top w:val="nil"/>
              <w:left w:val="nil"/>
              <w:bottom w:val="single" w:sz="4" w:space="0" w:color="auto"/>
              <w:right w:val="single" w:sz="4" w:space="0" w:color="auto"/>
            </w:tcBorders>
            <w:shd w:val="clear" w:color="auto" w:fill="auto"/>
            <w:hideMark/>
          </w:tcPr>
          <w:p w14:paraId="63D942C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0E2DA7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A63BDC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7FED4C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634832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798018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Protected Areas and Landscapes</w:t>
            </w:r>
          </w:p>
        </w:tc>
        <w:tc>
          <w:tcPr>
            <w:tcW w:w="1422" w:type="pct"/>
            <w:tcBorders>
              <w:top w:val="nil"/>
              <w:left w:val="nil"/>
              <w:bottom w:val="single" w:sz="4" w:space="0" w:color="auto"/>
              <w:right w:val="single" w:sz="4" w:space="0" w:color="auto"/>
            </w:tcBorders>
            <w:shd w:val="clear" w:color="auto" w:fill="auto"/>
            <w:hideMark/>
          </w:tcPr>
          <w:p w14:paraId="5D7F5EC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924006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F73573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6E521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F416ED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C4689E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Terrestrial Protected Areas</w:t>
            </w:r>
          </w:p>
        </w:tc>
      </w:tr>
      <w:tr w:rsidR="00CB7CBF" w:rsidRPr="00B25CDB" w14:paraId="34D1FD5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530922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3641CD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2B2434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BCD0F54"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Coastal and Marine Protected Areas</w:t>
            </w:r>
          </w:p>
        </w:tc>
      </w:tr>
      <w:tr w:rsidR="00CB7CBF" w:rsidRPr="00B25CDB" w14:paraId="15E7774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6F15F0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94" w:type="pct"/>
            <w:tcBorders>
              <w:top w:val="nil"/>
              <w:left w:val="nil"/>
              <w:bottom w:val="single" w:sz="4" w:space="0" w:color="auto"/>
              <w:right w:val="single" w:sz="4" w:space="0" w:color="auto"/>
            </w:tcBorders>
            <w:shd w:val="clear" w:color="auto" w:fill="auto"/>
            <w:hideMark/>
          </w:tcPr>
          <w:p w14:paraId="24D6862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4E44EA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5AAD62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Landscapes</w:t>
            </w:r>
          </w:p>
        </w:tc>
      </w:tr>
      <w:tr w:rsidR="00CB7CBF" w:rsidRPr="00B25CDB" w14:paraId="3B4ACDE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BD8C7F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67B7C3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A59E43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595B4E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Seascapes</w:t>
            </w:r>
          </w:p>
        </w:tc>
      </w:tr>
      <w:tr w:rsidR="00CB7CBF" w:rsidRPr="00B25CDB" w14:paraId="29079139" w14:textId="77777777" w:rsidTr="00CB7CBF">
        <w:trPr>
          <w:trHeight w:val="25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FCAD12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2C730D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EA8A5B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6EACEAC"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 Based Natural Resource Management</w:t>
            </w:r>
          </w:p>
        </w:tc>
      </w:tr>
      <w:tr w:rsidR="00CB7CBF" w:rsidRPr="00B25CDB" w14:paraId="683CF5FE" w14:textId="77777777" w:rsidTr="00CB7CBF">
        <w:trPr>
          <w:trHeight w:val="7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25B118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ABCF98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EBDAFC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Mainstreaming</w:t>
            </w:r>
          </w:p>
        </w:tc>
        <w:tc>
          <w:tcPr>
            <w:tcW w:w="1422" w:type="pct"/>
            <w:tcBorders>
              <w:top w:val="nil"/>
              <w:left w:val="nil"/>
              <w:bottom w:val="single" w:sz="4" w:space="0" w:color="auto"/>
              <w:right w:val="single" w:sz="4" w:space="0" w:color="auto"/>
            </w:tcBorders>
            <w:shd w:val="clear" w:color="auto" w:fill="auto"/>
            <w:hideMark/>
          </w:tcPr>
          <w:p w14:paraId="2E0DF35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D05061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B6039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2B57EE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7D2D1E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DCAED78"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Extractive Industries (oil, gas, mining)</w:t>
            </w:r>
          </w:p>
        </w:tc>
      </w:tr>
      <w:tr w:rsidR="00CB7CBF" w:rsidRPr="00B25CDB" w14:paraId="7D568383"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4C8413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17A4A5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B8305B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C7FC932"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Forestry (Including HCVF and REDD+)</w:t>
            </w:r>
          </w:p>
        </w:tc>
      </w:tr>
      <w:tr w:rsidR="00CB7CBF" w:rsidRPr="00B25CDB" w14:paraId="1FD0B24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B003EA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36FCB6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2DB26A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C67A92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Tourism</w:t>
            </w:r>
          </w:p>
        </w:tc>
      </w:tr>
      <w:tr w:rsidR="00CB7CBF" w:rsidRPr="00B25CDB" w14:paraId="5E359DC0"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4553E3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540A2B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BAE2A8E"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3A363B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Agriculture &amp; agrobiodiversity</w:t>
            </w:r>
          </w:p>
        </w:tc>
      </w:tr>
      <w:tr w:rsidR="00CB7CBF" w:rsidRPr="00B25CDB" w14:paraId="34C5FD3F"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9F1BE2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A19554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8E986F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1EAB8F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Fisheries</w:t>
            </w:r>
          </w:p>
        </w:tc>
      </w:tr>
      <w:tr w:rsidR="00CB7CBF" w:rsidRPr="00B25CDB" w14:paraId="6B3A5752"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A9131D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F325B7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9EC24A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346B92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Infrastructure</w:t>
            </w:r>
          </w:p>
        </w:tc>
      </w:tr>
      <w:tr w:rsidR="00CB7CBF" w:rsidRPr="00B25CDB" w14:paraId="1F0E5EE4"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834E78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0A3719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94ACE7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5DF3559"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(National Standards)</w:t>
            </w:r>
          </w:p>
        </w:tc>
      </w:tr>
      <w:tr w:rsidR="00CB7CBF" w:rsidRPr="00B25CDB" w14:paraId="4F4745A4" w14:textId="77777777" w:rsidTr="00CB7CBF">
        <w:trPr>
          <w:trHeight w:val="25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5B163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26FF71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C675FF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4DA2195"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(International Standards)</w:t>
            </w:r>
          </w:p>
        </w:tc>
      </w:tr>
      <w:tr w:rsidR="00CB7CBF" w:rsidRPr="00B25CDB" w14:paraId="4ED8512E"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C478FB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061A2A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CAA5AB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Species </w:t>
            </w:r>
          </w:p>
        </w:tc>
        <w:tc>
          <w:tcPr>
            <w:tcW w:w="1422" w:type="pct"/>
            <w:tcBorders>
              <w:top w:val="nil"/>
              <w:left w:val="nil"/>
              <w:bottom w:val="single" w:sz="4" w:space="0" w:color="auto"/>
              <w:right w:val="single" w:sz="4" w:space="0" w:color="auto"/>
            </w:tcBorders>
            <w:shd w:val="clear" w:color="auto" w:fill="auto"/>
            <w:hideMark/>
          </w:tcPr>
          <w:p w14:paraId="4E668A6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854C5BE" w14:textId="77777777" w:rsidTr="00CB7CBF">
        <w:trPr>
          <w:trHeight w:val="19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BAF41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768BB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7DBDD5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8C6A92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Illegal Wildlife Trade</w:t>
            </w:r>
          </w:p>
        </w:tc>
      </w:tr>
      <w:tr w:rsidR="00CB7CBF" w:rsidRPr="00B25CDB" w14:paraId="7D0033AC"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732CBD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2C1B07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B9BD77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4A6C5D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Threatened Species </w:t>
            </w:r>
          </w:p>
        </w:tc>
      </w:tr>
      <w:tr w:rsidR="00CB7CBF" w:rsidRPr="00B25CDB" w14:paraId="4B32BB2E" w14:textId="77777777" w:rsidTr="00CB7CBF">
        <w:trPr>
          <w:trHeight w:val="152"/>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BCB4FA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1BAE75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A491D1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1EDCF33"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Wildlife for Sustainable Development</w:t>
            </w:r>
          </w:p>
        </w:tc>
      </w:tr>
      <w:tr w:rsidR="00CB7CBF" w:rsidRPr="00B25CDB" w14:paraId="1791F04B" w14:textId="77777777" w:rsidTr="00CB7CBF">
        <w:trPr>
          <w:trHeight w:val="23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443C40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6C425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DD000E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FC083E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Wild Relatives</w:t>
            </w:r>
          </w:p>
        </w:tc>
      </w:tr>
      <w:tr w:rsidR="00CB7CBF" w:rsidRPr="00B25CDB" w14:paraId="48589A5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4BC34F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34847F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6FD819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661FDF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Plant Genetic Resources</w:t>
            </w:r>
          </w:p>
        </w:tc>
      </w:tr>
      <w:tr w:rsidR="00CB7CBF" w:rsidRPr="00B25CDB" w14:paraId="36ECCF5F"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A26AD0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8C8340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38054D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D42CE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Animal Genetic Resources</w:t>
            </w:r>
          </w:p>
        </w:tc>
      </w:tr>
      <w:tr w:rsidR="00CB7CBF" w:rsidRPr="00B25CDB" w14:paraId="39E23119"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5DC31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B5EFCC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613398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A92B97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Livestock Wild Relatives</w:t>
            </w:r>
          </w:p>
        </w:tc>
      </w:tr>
      <w:tr w:rsidR="00CB7CBF" w:rsidRPr="00B25CDB" w14:paraId="27D9FD7E"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582534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3C1209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30CD06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DA396B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Invasive Alien Species (IAS)</w:t>
            </w:r>
          </w:p>
        </w:tc>
      </w:tr>
      <w:tr w:rsidR="00CB7CBF" w:rsidRPr="00B25CDB" w14:paraId="19D106DC" w14:textId="77777777" w:rsidTr="00CB7CBF">
        <w:trPr>
          <w:trHeight w:val="9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0DEA3C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83E4E2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948286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22" w:type="pct"/>
            <w:tcBorders>
              <w:top w:val="nil"/>
              <w:left w:val="nil"/>
              <w:bottom w:val="single" w:sz="4" w:space="0" w:color="auto"/>
              <w:right w:val="single" w:sz="4" w:space="0" w:color="auto"/>
            </w:tcBorders>
            <w:shd w:val="clear" w:color="auto" w:fill="auto"/>
            <w:hideMark/>
          </w:tcPr>
          <w:p w14:paraId="6043884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EEDCF2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300D65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22B150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9D2967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EE2694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Mangroves</w:t>
            </w:r>
          </w:p>
        </w:tc>
      </w:tr>
      <w:tr w:rsidR="00CB7CBF" w:rsidRPr="00B25CDB" w14:paraId="22CE92C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43065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FBD6AF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0BE7B1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6854C5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Coral Reefs</w:t>
            </w:r>
          </w:p>
        </w:tc>
      </w:tr>
      <w:tr w:rsidR="00CB7CBF" w:rsidRPr="00B25CDB" w14:paraId="44AB176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9E1A8B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1127F2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DA59D2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58A45F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Sea Grasses</w:t>
            </w:r>
          </w:p>
        </w:tc>
      </w:tr>
      <w:tr w:rsidR="00CB7CBF" w:rsidRPr="00B25CDB" w14:paraId="2E4B4DF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2ADC23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F0115E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7B2B31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D8E11B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Wetlands</w:t>
            </w:r>
          </w:p>
        </w:tc>
      </w:tr>
      <w:tr w:rsidR="00CB7CBF" w:rsidRPr="00B25CDB" w14:paraId="565390E9"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9FAA91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0359F3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429BBD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019516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Rivers</w:t>
            </w:r>
          </w:p>
        </w:tc>
      </w:tr>
      <w:tr w:rsidR="00CB7CBF" w:rsidRPr="00B25CDB" w14:paraId="6E9ED542" w14:textId="77777777" w:rsidTr="00CB7CBF">
        <w:trPr>
          <w:trHeight w:val="17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EEB2DF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F4EFEB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48FD11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C54070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Lakes</w:t>
            </w:r>
          </w:p>
        </w:tc>
      </w:tr>
      <w:tr w:rsidR="00CB7CBF" w:rsidRPr="00B25CDB" w14:paraId="13B1973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E6841E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0B44D2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00080A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E55267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Rain Forests</w:t>
            </w:r>
          </w:p>
        </w:tc>
      </w:tr>
      <w:tr w:rsidR="00CB7CBF" w:rsidRPr="00B25CDB" w14:paraId="7BC5F8E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F032DD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8034E0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D62F9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0ECE97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Dry Forests</w:t>
            </w:r>
          </w:p>
        </w:tc>
      </w:tr>
      <w:tr w:rsidR="00CB7CBF" w:rsidRPr="00B25CDB" w14:paraId="36B4E602"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4EAEBB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360D89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562EDD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F4BB6E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Temperate Forests</w:t>
            </w:r>
          </w:p>
        </w:tc>
      </w:tr>
      <w:tr w:rsidR="00CB7CBF" w:rsidRPr="00B25CDB" w14:paraId="1035DA4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4E89AA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A815D1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FDD418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628A45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Grasslands </w:t>
            </w:r>
          </w:p>
        </w:tc>
      </w:tr>
      <w:tr w:rsidR="00CB7CBF" w:rsidRPr="00B25CDB" w14:paraId="34C07DA9"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D0397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DDDD4E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23DB03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39DB89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Paramo</w:t>
            </w:r>
          </w:p>
        </w:tc>
      </w:tr>
      <w:tr w:rsidR="00CB7CBF" w:rsidRPr="00B25CDB" w14:paraId="0409087F" w14:textId="77777777" w:rsidTr="00CB7CBF">
        <w:trPr>
          <w:trHeight w:val="152"/>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7A1845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A5E4C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EA4F21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8E92A4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Desert</w:t>
            </w:r>
          </w:p>
        </w:tc>
      </w:tr>
      <w:tr w:rsidR="00CB7CBF" w:rsidRPr="00B25CDB" w14:paraId="6C9B4A38" w14:textId="77777777" w:rsidTr="00CB7CBF">
        <w:trPr>
          <w:trHeight w:val="23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997A3E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9780F3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DEB93B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Financial and Accounting</w:t>
            </w:r>
          </w:p>
        </w:tc>
        <w:tc>
          <w:tcPr>
            <w:tcW w:w="1422" w:type="pct"/>
            <w:tcBorders>
              <w:top w:val="nil"/>
              <w:left w:val="nil"/>
              <w:bottom w:val="single" w:sz="4" w:space="0" w:color="auto"/>
              <w:right w:val="single" w:sz="4" w:space="0" w:color="auto"/>
            </w:tcBorders>
            <w:shd w:val="clear" w:color="auto" w:fill="auto"/>
            <w:hideMark/>
          </w:tcPr>
          <w:p w14:paraId="218E568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69DB2AC"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C7B2ED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CC1E37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540773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52A662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Payment for Ecosystem Services </w:t>
            </w:r>
          </w:p>
        </w:tc>
      </w:tr>
      <w:tr w:rsidR="00CB7CBF" w:rsidRPr="00B25CDB" w14:paraId="70F01366"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ADC356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CFA27E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3D9C79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4CBFE86"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Natural Capital Assessment and Accounting</w:t>
            </w:r>
          </w:p>
        </w:tc>
      </w:tr>
      <w:tr w:rsidR="00CB7CBF" w:rsidRPr="00B25CDB" w14:paraId="4924BB7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5251D2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BDC26A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7C2B09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2FCD9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Trust Funds</w:t>
            </w:r>
          </w:p>
        </w:tc>
      </w:tr>
      <w:tr w:rsidR="00CB7CBF" w:rsidRPr="00B25CDB" w14:paraId="445367AC" w14:textId="77777777" w:rsidTr="00CB7CBF">
        <w:trPr>
          <w:trHeight w:val="8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13974F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448F74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E44416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B8EE77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Finance</w:t>
            </w:r>
          </w:p>
        </w:tc>
      </w:tr>
      <w:tr w:rsidR="00CB7CBF" w:rsidRPr="00B25CDB" w14:paraId="1952F6F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EBD135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69BD2F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2F9FA57"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Supplementary Protocol to the CBD</w:t>
            </w:r>
          </w:p>
        </w:tc>
        <w:tc>
          <w:tcPr>
            <w:tcW w:w="1422" w:type="pct"/>
            <w:tcBorders>
              <w:top w:val="nil"/>
              <w:left w:val="nil"/>
              <w:bottom w:val="single" w:sz="4" w:space="0" w:color="auto"/>
              <w:right w:val="single" w:sz="4" w:space="0" w:color="auto"/>
            </w:tcBorders>
            <w:shd w:val="clear" w:color="auto" w:fill="auto"/>
            <w:hideMark/>
          </w:tcPr>
          <w:p w14:paraId="2B05D1E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1D87B04" w14:textId="77777777" w:rsidTr="00CB7CBF">
        <w:trPr>
          <w:trHeight w:val="9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ED85BD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47E3E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9FDFEF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02BF81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Biosafety</w:t>
            </w:r>
          </w:p>
        </w:tc>
      </w:tr>
      <w:tr w:rsidR="00CB7CBF" w:rsidRPr="00B25CDB" w14:paraId="6857845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8F4364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BD3E66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B3A49A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6280514"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Genetic Resources Benefit Sharing</w:t>
            </w:r>
          </w:p>
        </w:tc>
      </w:tr>
      <w:tr w:rsidR="00CB7CBF" w:rsidRPr="00B25CDB" w14:paraId="492E575E"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07CE0A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1C3922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Forests</w:t>
            </w:r>
          </w:p>
        </w:tc>
        <w:tc>
          <w:tcPr>
            <w:tcW w:w="1393" w:type="pct"/>
            <w:tcBorders>
              <w:top w:val="nil"/>
              <w:left w:val="nil"/>
              <w:bottom w:val="single" w:sz="4" w:space="0" w:color="auto"/>
              <w:right w:val="single" w:sz="4" w:space="0" w:color="auto"/>
            </w:tcBorders>
            <w:shd w:val="clear" w:color="auto" w:fill="auto"/>
          </w:tcPr>
          <w:p w14:paraId="56CBBFE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618F153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E674D8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1DA904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8DEF46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C52D4C1"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 and Landscape Restoration</w:t>
            </w:r>
          </w:p>
        </w:tc>
        <w:tc>
          <w:tcPr>
            <w:tcW w:w="1422" w:type="pct"/>
            <w:tcBorders>
              <w:top w:val="nil"/>
              <w:left w:val="nil"/>
              <w:bottom w:val="single" w:sz="4" w:space="0" w:color="auto"/>
              <w:right w:val="single" w:sz="4" w:space="0" w:color="auto"/>
            </w:tcBorders>
            <w:shd w:val="clear" w:color="auto" w:fill="auto"/>
          </w:tcPr>
          <w:p w14:paraId="40B8D8F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6E5562D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2C15DB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5D90DFC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19E6ECE8"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4B1B388D"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REDD/REDD+</w:t>
            </w:r>
          </w:p>
        </w:tc>
      </w:tr>
      <w:tr w:rsidR="00CB7CBF" w:rsidRPr="00B25CDB" w14:paraId="5FCF1047" w14:textId="77777777" w:rsidTr="00CB7CBF">
        <w:trPr>
          <w:trHeight w:val="18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CBEE33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21EDB7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4D5559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w:t>
            </w:r>
          </w:p>
        </w:tc>
        <w:tc>
          <w:tcPr>
            <w:tcW w:w="1422" w:type="pct"/>
            <w:tcBorders>
              <w:top w:val="nil"/>
              <w:left w:val="nil"/>
              <w:bottom w:val="single" w:sz="4" w:space="0" w:color="auto"/>
              <w:right w:val="single" w:sz="4" w:space="0" w:color="auto"/>
            </w:tcBorders>
            <w:shd w:val="clear" w:color="auto" w:fill="auto"/>
            <w:hideMark/>
          </w:tcPr>
          <w:p w14:paraId="57407B8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4ACAE5D"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5B05CC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9E3B76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FFFA8F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E0298C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Amazon</w:t>
            </w:r>
          </w:p>
        </w:tc>
      </w:tr>
      <w:tr w:rsidR="00CB7CBF" w:rsidRPr="00B25CDB" w14:paraId="388833B4"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FAA012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7F9EC3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9E7A75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70A7DC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Congo</w:t>
            </w:r>
          </w:p>
        </w:tc>
      </w:tr>
      <w:tr w:rsidR="00CB7CBF" w:rsidRPr="00B25CDB" w14:paraId="04F31F5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C34564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EDE01F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5FE07F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D857C0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Drylands</w:t>
            </w:r>
          </w:p>
        </w:tc>
      </w:tr>
      <w:tr w:rsidR="00CB7CBF" w:rsidRPr="00B25CDB" w14:paraId="765798F4"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E04F7B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FA0BF9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Land Degradation</w:t>
            </w:r>
          </w:p>
        </w:tc>
        <w:tc>
          <w:tcPr>
            <w:tcW w:w="1393" w:type="pct"/>
            <w:tcBorders>
              <w:top w:val="nil"/>
              <w:left w:val="nil"/>
              <w:bottom w:val="single" w:sz="4" w:space="0" w:color="auto"/>
              <w:right w:val="single" w:sz="4" w:space="0" w:color="auto"/>
            </w:tcBorders>
            <w:shd w:val="clear" w:color="auto" w:fill="auto"/>
            <w:hideMark/>
          </w:tcPr>
          <w:p w14:paraId="74E1D04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5FF186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52A69C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993C6A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5397C0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958776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Land Management</w:t>
            </w:r>
          </w:p>
        </w:tc>
        <w:tc>
          <w:tcPr>
            <w:tcW w:w="1422" w:type="pct"/>
            <w:tcBorders>
              <w:top w:val="nil"/>
              <w:left w:val="nil"/>
              <w:bottom w:val="single" w:sz="4" w:space="0" w:color="auto"/>
              <w:right w:val="single" w:sz="4" w:space="0" w:color="auto"/>
            </w:tcBorders>
            <w:shd w:val="clear" w:color="auto" w:fill="auto"/>
            <w:hideMark/>
          </w:tcPr>
          <w:p w14:paraId="71E8A5B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6A347F4"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279F6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61BE6A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76D38A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423A5FB"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Restoration and Rehabilitation of Degraded Lands </w:t>
            </w:r>
          </w:p>
        </w:tc>
      </w:tr>
      <w:tr w:rsidR="00CB7CBF" w:rsidRPr="00B25CDB" w14:paraId="1223CE9C" w14:textId="77777777" w:rsidTr="00CB7CBF">
        <w:trPr>
          <w:trHeight w:val="18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10C373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vAlign w:val="bottom"/>
            <w:hideMark/>
          </w:tcPr>
          <w:p w14:paraId="6CAE9E6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1FEDCF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96E93A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Ecosystem Approach</w:t>
            </w:r>
          </w:p>
        </w:tc>
      </w:tr>
      <w:tr w:rsidR="00CB7CBF" w:rsidRPr="00B25CDB" w14:paraId="0B729740" w14:textId="77777777" w:rsidTr="00CB7CBF">
        <w:trPr>
          <w:trHeight w:val="25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2B9E5B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0AEED1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1CB0B2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5781962"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and Cross-sectoral approach</w:t>
            </w:r>
          </w:p>
        </w:tc>
      </w:tr>
      <w:tr w:rsidR="00CB7CBF" w:rsidRPr="00B25CDB" w14:paraId="5E489F9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621332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2B3AB1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1B7885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8F65C8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Community-Based NRM</w:t>
            </w:r>
          </w:p>
        </w:tc>
      </w:tr>
      <w:tr w:rsidR="00CB7CBF" w:rsidRPr="00B25CDB" w14:paraId="548465F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31FBAC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34C2F7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CC6C32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039627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Livelihoods</w:t>
            </w:r>
          </w:p>
        </w:tc>
      </w:tr>
      <w:tr w:rsidR="00CB7CBF" w:rsidRPr="00B25CDB" w14:paraId="6DCFE6D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647DD8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E09DA4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B08DBF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DEAA53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Income Generating Activities</w:t>
            </w:r>
          </w:p>
        </w:tc>
      </w:tr>
      <w:tr w:rsidR="00CB7CBF" w:rsidRPr="00B25CDB" w14:paraId="612FE77E"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BD7E67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4B0BEE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B98070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2513A2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Agriculture</w:t>
            </w:r>
          </w:p>
        </w:tc>
      </w:tr>
      <w:tr w:rsidR="00CB7CBF" w:rsidRPr="00B25CDB" w14:paraId="1333B934"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D0AF0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1D6983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09A9AE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6353B61"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Pasture Management</w:t>
            </w:r>
          </w:p>
        </w:tc>
      </w:tr>
      <w:tr w:rsidR="00CB7CBF" w:rsidRPr="00B25CDB" w14:paraId="2B955C96"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254C5E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937EEE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1D3F2A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B118E85"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Forest/Woodland Management</w:t>
            </w:r>
          </w:p>
        </w:tc>
      </w:tr>
      <w:tr w:rsidR="00CB7CBF" w:rsidRPr="00B25CDB" w14:paraId="11784949"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C0DAFE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94" w:type="pct"/>
            <w:tcBorders>
              <w:top w:val="nil"/>
              <w:left w:val="nil"/>
              <w:bottom w:val="single" w:sz="4" w:space="0" w:color="auto"/>
              <w:right w:val="single" w:sz="4" w:space="0" w:color="auto"/>
            </w:tcBorders>
            <w:shd w:val="clear" w:color="auto" w:fill="auto"/>
            <w:hideMark/>
          </w:tcPr>
          <w:p w14:paraId="5422CAD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5CDBA8E"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07AC8DB"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Improved Soil and Water Management Techniques</w:t>
            </w:r>
          </w:p>
        </w:tc>
      </w:tr>
      <w:tr w:rsidR="00CB7CBF" w:rsidRPr="00B25CDB" w14:paraId="4E69AA03"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EA0332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2D87EB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6824137"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E0CDC3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Fire Management</w:t>
            </w:r>
          </w:p>
        </w:tc>
      </w:tr>
      <w:tr w:rsidR="00CB7CBF" w:rsidRPr="00B25CDB" w14:paraId="4ABF3C46"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6AC023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FDCE81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8C1AA5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8B033C7"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Drought Mitigation/Early Warning</w:t>
            </w:r>
          </w:p>
        </w:tc>
      </w:tr>
      <w:tr w:rsidR="00CB7CBF" w:rsidRPr="00B25CDB" w14:paraId="5DC32624"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578213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CA0433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B40040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Land Degradation Neutrality</w:t>
            </w:r>
          </w:p>
        </w:tc>
        <w:tc>
          <w:tcPr>
            <w:tcW w:w="1422" w:type="pct"/>
            <w:tcBorders>
              <w:top w:val="nil"/>
              <w:left w:val="nil"/>
              <w:bottom w:val="single" w:sz="4" w:space="0" w:color="auto"/>
              <w:right w:val="single" w:sz="4" w:space="0" w:color="auto"/>
            </w:tcBorders>
            <w:shd w:val="clear" w:color="auto" w:fill="auto"/>
            <w:hideMark/>
          </w:tcPr>
          <w:p w14:paraId="61E65E7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3A7377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29B194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325AFB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7D2705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F2CC5A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Productivity</w:t>
            </w:r>
          </w:p>
        </w:tc>
      </w:tr>
      <w:tr w:rsidR="00CB7CBF" w:rsidRPr="00B25CDB" w14:paraId="5182F5DE" w14:textId="77777777" w:rsidTr="00CB7CBF">
        <w:trPr>
          <w:trHeight w:val="107"/>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1069E2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5ED14A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33F360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B0748DC"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Cover and Land cover change</w:t>
            </w:r>
          </w:p>
        </w:tc>
      </w:tr>
      <w:tr w:rsidR="00CB7CBF" w:rsidRPr="00B25CDB" w14:paraId="06AF11AF" w14:textId="77777777" w:rsidTr="00CB7CBF">
        <w:trPr>
          <w:trHeight w:val="17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81F1D3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CB193F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386264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C781AF5"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Carbon stocks above or below ground</w:t>
            </w:r>
          </w:p>
        </w:tc>
      </w:tr>
      <w:tr w:rsidR="00CB7CBF" w:rsidRPr="00B25CDB" w14:paraId="5965B63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46108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BF526D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6DF11F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w:t>
            </w:r>
          </w:p>
        </w:tc>
        <w:tc>
          <w:tcPr>
            <w:tcW w:w="1422" w:type="pct"/>
            <w:tcBorders>
              <w:top w:val="nil"/>
              <w:left w:val="nil"/>
              <w:bottom w:val="single" w:sz="4" w:space="0" w:color="auto"/>
              <w:right w:val="single" w:sz="4" w:space="0" w:color="auto"/>
            </w:tcBorders>
            <w:shd w:val="clear" w:color="auto" w:fill="auto"/>
            <w:hideMark/>
          </w:tcPr>
          <w:p w14:paraId="26C11C4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A3EE06C" w14:textId="77777777" w:rsidTr="00CB7CBF">
        <w:trPr>
          <w:trHeight w:val="143"/>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E0B41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0E4704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International Waters</w:t>
            </w:r>
          </w:p>
        </w:tc>
        <w:tc>
          <w:tcPr>
            <w:tcW w:w="1393" w:type="pct"/>
            <w:tcBorders>
              <w:top w:val="nil"/>
              <w:left w:val="nil"/>
              <w:bottom w:val="single" w:sz="4" w:space="0" w:color="auto"/>
              <w:right w:val="single" w:sz="4" w:space="0" w:color="auto"/>
            </w:tcBorders>
            <w:shd w:val="clear" w:color="auto" w:fill="auto"/>
            <w:noWrap/>
            <w:vAlign w:val="bottom"/>
            <w:hideMark/>
          </w:tcPr>
          <w:p w14:paraId="56B538F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noWrap/>
            <w:vAlign w:val="bottom"/>
            <w:hideMark/>
          </w:tcPr>
          <w:p w14:paraId="0157A41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4CA501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9344F7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6D8C74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2562D95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Ship </w:t>
            </w:r>
          </w:p>
        </w:tc>
        <w:tc>
          <w:tcPr>
            <w:tcW w:w="1422" w:type="pct"/>
            <w:tcBorders>
              <w:top w:val="nil"/>
              <w:left w:val="nil"/>
              <w:bottom w:val="single" w:sz="4" w:space="0" w:color="auto"/>
              <w:right w:val="single" w:sz="4" w:space="0" w:color="auto"/>
            </w:tcBorders>
            <w:shd w:val="clear" w:color="auto" w:fill="auto"/>
            <w:hideMark/>
          </w:tcPr>
          <w:p w14:paraId="5C39E9C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1C260C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06F18D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118901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365CFE6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Coastal</w:t>
            </w:r>
          </w:p>
        </w:tc>
        <w:tc>
          <w:tcPr>
            <w:tcW w:w="1422" w:type="pct"/>
            <w:tcBorders>
              <w:top w:val="nil"/>
              <w:left w:val="nil"/>
              <w:bottom w:val="single" w:sz="4" w:space="0" w:color="auto"/>
              <w:right w:val="single" w:sz="4" w:space="0" w:color="auto"/>
            </w:tcBorders>
            <w:shd w:val="clear" w:color="auto" w:fill="auto"/>
            <w:hideMark/>
          </w:tcPr>
          <w:p w14:paraId="2899724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402F9B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3908126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05B6DE4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vAlign w:val="center"/>
          </w:tcPr>
          <w:p w14:paraId="5379E9A3"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22" w:type="pct"/>
            <w:tcBorders>
              <w:top w:val="nil"/>
              <w:left w:val="nil"/>
              <w:bottom w:val="single" w:sz="4" w:space="0" w:color="auto"/>
              <w:right w:val="single" w:sz="4" w:space="0" w:color="auto"/>
            </w:tcBorders>
            <w:shd w:val="clear" w:color="auto" w:fill="auto"/>
          </w:tcPr>
          <w:p w14:paraId="0704F3A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358F4537" w14:textId="77777777" w:rsidTr="00CB7CBF">
        <w:trPr>
          <w:trHeight w:val="8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13200D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6566C5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tcPr>
          <w:p w14:paraId="4C87A06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vAlign w:val="center"/>
            <w:hideMark/>
          </w:tcPr>
          <w:p w14:paraId="0A212B8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Aquifer</w:t>
            </w:r>
          </w:p>
        </w:tc>
      </w:tr>
      <w:tr w:rsidR="00CB7CBF" w:rsidRPr="00B25CDB" w14:paraId="6B1B709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45F15C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vAlign w:val="bottom"/>
            <w:hideMark/>
          </w:tcPr>
          <w:p w14:paraId="5ED3B2C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tcPr>
          <w:p w14:paraId="7A7F938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vAlign w:val="center"/>
            <w:hideMark/>
          </w:tcPr>
          <w:p w14:paraId="0B4B843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River Basin</w:t>
            </w:r>
          </w:p>
        </w:tc>
      </w:tr>
      <w:tr w:rsidR="00CB7CBF" w:rsidRPr="00B25CDB" w14:paraId="04A838A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6BA54E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558D1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tcPr>
          <w:p w14:paraId="3B68225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vAlign w:val="center"/>
            <w:hideMark/>
          </w:tcPr>
          <w:p w14:paraId="24F9225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Lake Basin</w:t>
            </w:r>
          </w:p>
        </w:tc>
      </w:tr>
      <w:tr w:rsidR="00CB7CBF" w:rsidRPr="00B25CDB" w14:paraId="762DE0D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4933E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FCFE0C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44EEF6B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Learning</w:t>
            </w:r>
          </w:p>
        </w:tc>
        <w:tc>
          <w:tcPr>
            <w:tcW w:w="1422" w:type="pct"/>
            <w:tcBorders>
              <w:top w:val="nil"/>
              <w:left w:val="nil"/>
              <w:bottom w:val="single" w:sz="4" w:space="0" w:color="auto"/>
              <w:right w:val="single" w:sz="4" w:space="0" w:color="auto"/>
            </w:tcBorders>
            <w:shd w:val="clear" w:color="auto" w:fill="auto"/>
            <w:hideMark/>
          </w:tcPr>
          <w:p w14:paraId="1E7B2B0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465DA5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9176E4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2EE491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3A7628F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Fisheries</w:t>
            </w:r>
          </w:p>
        </w:tc>
        <w:tc>
          <w:tcPr>
            <w:tcW w:w="1422" w:type="pct"/>
            <w:tcBorders>
              <w:top w:val="nil"/>
              <w:left w:val="nil"/>
              <w:bottom w:val="single" w:sz="4" w:space="0" w:color="auto"/>
              <w:right w:val="single" w:sz="4" w:space="0" w:color="auto"/>
            </w:tcBorders>
            <w:shd w:val="clear" w:color="auto" w:fill="auto"/>
            <w:hideMark/>
          </w:tcPr>
          <w:p w14:paraId="620EFF5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7B178D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275DE2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ED8279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457429F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toxic substances</w:t>
            </w:r>
          </w:p>
        </w:tc>
        <w:tc>
          <w:tcPr>
            <w:tcW w:w="1422" w:type="pct"/>
            <w:tcBorders>
              <w:top w:val="nil"/>
              <w:left w:val="nil"/>
              <w:bottom w:val="single" w:sz="4" w:space="0" w:color="auto"/>
              <w:right w:val="single" w:sz="4" w:space="0" w:color="auto"/>
            </w:tcBorders>
            <w:shd w:val="clear" w:color="auto" w:fill="auto"/>
            <w:hideMark/>
          </w:tcPr>
          <w:p w14:paraId="147A022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F991BDC"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E74E44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5668FB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0AA57A5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proofErr w:type="gramStart"/>
            <w:r w:rsidRPr="00B25CDB">
              <w:rPr>
                <w:rFonts w:ascii="Avenir Next Regular" w:eastAsia="Times New Roman" w:hAnsi="Avenir Next Regular" w:cs="Calibri"/>
                <w:iCs/>
                <w:color w:val="000000" w:themeColor="text1"/>
                <w:sz w:val="16"/>
                <w:szCs w:val="16"/>
              </w:rPr>
              <w:t>SIDS :</w:t>
            </w:r>
            <w:proofErr w:type="gramEnd"/>
            <w:r w:rsidRPr="00B25CDB">
              <w:rPr>
                <w:rFonts w:ascii="Avenir Next Regular" w:eastAsia="Times New Roman" w:hAnsi="Avenir Next Regular" w:cs="Calibri"/>
                <w:iCs/>
                <w:color w:val="000000" w:themeColor="text1"/>
                <w:sz w:val="16"/>
                <w:szCs w:val="16"/>
              </w:rPr>
              <w:t xml:space="preserve"> Small Island Dev States</w:t>
            </w:r>
          </w:p>
        </w:tc>
        <w:tc>
          <w:tcPr>
            <w:tcW w:w="1422" w:type="pct"/>
            <w:tcBorders>
              <w:top w:val="nil"/>
              <w:left w:val="nil"/>
              <w:bottom w:val="single" w:sz="4" w:space="0" w:color="auto"/>
              <w:right w:val="single" w:sz="4" w:space="0" w:color="auto"/>
            </w:tcBorders>
            <w:shd w:val="clear" w:color="auto" w:fill="auto"/>
            <w:hideMark/>
          </w:tcPr>
          <w:p w14:paraId="0952266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C6AF1B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FCE8ED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24B296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2880E11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Targeted Research</w:t>
            </w:r>
          </w:p>
        </w:tc>
        <w:tc>
          <w:tcPr>
            <w:tcW w:w="1422" w:type="pct"/>
            <w:tcBorders>
              <w:top w:val="nil"/>
              <w:left w:val="nil"/>
              <w:bottom w:val="single" w:sz="4" w:space="0" w:color="auto"/>
              <w:right w:val="single" w:sz="4" w:space="0" w:color="auto"/>
            </w:tcBorders>
            <w:shd w:val="clear" w:color="auto" w:fill="auto"/>
            <w:hideMark/>
          </w:tcPr>
          <w:p w14:paraId="7348D6F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0E3B64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3DC786E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2A8EC66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vAlign w:val="center"/>
          </w:tcPr>
          <w:p w14:paraId="425D19C8"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22" w:type="pct"/>
            <w:tcBorders>
              <w:top w:val="nil"/>
              <w:left w:val="nil"/>
              <w:bottom w:val="single" w:sz="4" w:space="0" w:color="auto"/>
              <w:right w:val="single" w:sz="4" w:space="0" w:color="auto"/>
            </w:tcBorders>
            <w:shd w:val="clear" w:color="auto" w:fill="auto"/>
          </w:tcPr>
          <w:p w14:paraId="08B2DD6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726C7EC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4AD43B5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4AF5ADB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vAlign w:val="center"/>
          </w:tcPr>
          <w:p w14:paraId="4E15D391"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36624136"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Persistent toxic substances</w:t>
            </w:r>
          </w:p>
        </w:tc>
      </w:tr>
      <w:tr w:rsidR="00CB7CBF" w:rsidRPr="00B25CDB" w14:paraId="74CF7413"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492B3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D0B54A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tcPr>
          <w:p w14:paraId="16BBD16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3E5C44F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r>
      <w:tr w:rsidR="00CB7CBF" w:rsidRPr="00B25CDB" w14:paraId="2998538B" w14:textId="77777777" w:rsidTr="00CB7CBF">
        <w:trPr>
          <w:trHeight w:val="40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5A4F8C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4E80E0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4570184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8608341"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all sectors except wastewater</w:t>
            </w:r>
          </w:p>
        </w:tc>
      </w:tr>
      <w:tr w:rsidR="00CB7CBF" w:rsidRPr="00B25CDB" w14:paraId="333413B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3C9C9F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F55299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0128AC0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05BF78A"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Wastewater</w:t>
            </w:r>
          </w:p>
        </w:tc>
      </w:tr>
      <w:tr w:rsidR="00CB7CBF" w:rsidRPr="00B25CDB" w14:paraId="20B03FA6" w14:textId="77777777" w:rsidTr="00CB7CBF">
        <w:trPr>
          <w:trHeight w:val="36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FE4593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640328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07DEE0C7"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Transboundary Diagnostic Analysis and Strategic Action Plan preparation</w:t>
            </w:r>
          </w:p>
        </w:tc>
        <w:tc>
          <w:tcPr>
            <w:tcW w:w="1422" w:type="pct"/>
            <w:tcBorders>
              <w:top w:val="nil"/>
              <w:left w:val="nil"/>
              <w:bottom w:val="single" w:sz="4" w:space="0" w:color="auto"/>
              <w:right w:val="single" w:sz="4" w:space="0" w:color="auto"/>
            </w:tcBorders>
            <w:shd w:val="clear" w:color="auto" w:fill="auto"/>
            <w:hideMark/>
          </w:tcPr>
          <w:p w14:paraId="0C61D83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1BFAC88" w14:textId="77777777" w:rsidTr="00CB7CBF">
        <w:trPr>
          <w:trHeight w:val="16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486875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802EBB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031AE1BF"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Strategic Action Plan Implementation</w:t>
            </w:r>
          </w:p>
        </w:tc>
        <w:tc>
          <w:tcPr>
            <w:tcW w:w="1422" w:type="pct"/>
            <w:tcBorders>
              <w:top w:val="nil"/>
              <w:left w:val="nil"/>
              <w:bottom w:val="single" w:sz="4" w:space="0" w:color="auto"/>
              <w:right w:val="single" w:sz="4" w:space="0" w:color="auto"/>
            </w:tcBorders>
            <w:shd w:val="clear" w:color="auto" w:fill="auto"/>
            <w:hideMark/>
          </w:tcPr>
          <w:p w14:paraId="39530A5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8CD499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14AA57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7BB7C3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4E98E853"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Areas Beyond National Jurisdiction</w:t>
            </w:r>
          </w:p>
        </w:tc>
        <w:tc>
          <w:tcPr>
            <w:tcW w:w="1422" w:type="pct"/>
            <w:tcBorders>
              <w:top w:val="nil"/>
              <w:left w:val="nil"/>
              <w:bottom w:val="single" w:sz="4" w:space="0" w:color="auto"/>
              <w:right w:val="single" w:sz="4" w:space="0" w:color="auto"/>
            </w:tcBorders>
            <w:shd w:val="clear" w:color="auto" w:fill="auto"/>
            <w:hideMark/>
          </w:tcPr>
          <w:p w14:paraId="5B15A7A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AEF96B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68C3DB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28102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3500D2B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Large Marine Ecosystems</w:t>
            </w:r>
          </w:p>
        </w:tc>
        <w:tc>
          <w:tcPr>
            <w:tcW w:w="1422" w:type="pct"/>
            <w:tcBorders>
              <w:top w:val="nil"/>
              <w:left w:val="nil"/>
              <w:bottom w:val="single" w:sz="4" w:space="0" w:color="auto"/>
              <w:right w:val="single" w:sz="4" w:space="0" w:color="auto"/>
            </w:tcBorders>
            <w:shd w:val="clear" w:color="auto" w:fill="auto"/>
            <w:hideMark/>
          </w:tcPr>
          <w:p w14:paraId="7BA02D1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450825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474C02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DFD107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206E16E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Private Sector</w:t>
            </w:r>
          </w:p>
        </w:tc>
        <w:tc>
          <w:tcPr>
            <w:tcW w:w="1422" w:type="pct"/>
            <w:tcBorders>
              <w:top w:val="nil"/>
              <w:left w:val="nil"/>
              <w:bottom w:val="single" w:sz="4" w:space="0" w:color="auto"/>
              <w:right w:val="single" w:sz="4" w:space="0" w:color="auto"/>
            </w:tcBorders>
            <w:shd w:val="clear" w:color="auto" w:fill="auto"/>
            <w:hideMark/>
          </w:tcPr>
          <w:p w14:paraId="3A70614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D456E3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FA5EBA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B4E0C2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3C36287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Aquaculture</w:t>
            </w:r>
          </w:p>
        </w:tc>
        <w:tc>
          <w:tcPr>
            <w:tcW w:w="1422" w:type="pct"/>
            <w:tcBorders>
              <w:top w:val="nil"/>
              <w:left w:val="nil"/>
              <w:bottom w:val="single" w:sz="4" w:space="0" w:color="auto"/>
              <w:right w:val="single" w:sz="4" w:space="0" w:color="auto"/>
            </w:tcBorders>
            <w:shd w:val="clear" w:color="auto" w:fill="auto"/>
            <w:hideMark/>
          </w:tcPr>
          <w:p w14:paraId="04BC0CD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17581A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BA32E1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E2B317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4A14B22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Marine Protected Area</w:t>
            </w:r>
          </w:p>
        </w:tc>
        <w:tc>
          <w:tcPr>
            <w:tcW w:w="1422" w:type="pct"/>
            <w:tcBorders>
              <w:top w:val="nil"/>
              <w:left w:val="nil"/>
              <w:bottom w:val="single" w:sz="4" w:space="0" w:color="auto"/>
              <w:right w:val="single" w:sz="4" w:space="0" w:color="auto"/>
            </w:tcBorders>
            <w:shd w:val="clear" w:color="auto" w:fill="auto"/>
            <w:hideMark/>
          </w:tcPr>
          <w:p w14:paraId="1702CCB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7F77D4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3FC657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4CE93F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740EB0C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22" w:type="pct"/>
            <w:tcBorders>
              <w:top w:val="nil"/>
              <w:left w:val="nil"/>
              <w:bottom w:val="single" w:sz="4" w:space="0" w:color="auto"/>
              <w:right w:val="single" w:sz="4" w:space="0" w:color="auto"/>
            </w:tcBorders>
            <w:shd w:val="clear" w:color="auto" w:fill="auto"/>
            <w:hideMark/>
          </w:tcPr>
          <w:p w14:paraId="72A1E5B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F94002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C8D926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E36B7E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74394F1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vAlign w:val="center"/>
            <w:hideMark/>
          </w:tcPr>
          <w:p w14:paraId="559CE89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Mangrove</w:t>
            </w:r>
          </w:p>
        </w:tc>
      </w:tr>
      <w:tr w:rsidR="00CB7CBF" w:rsidRPr="00B25CDB" w14:paraId="5F8B455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BD60E4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DEF032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2557BF2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vAlign w:val="center"/>
            <w:hideMark/>
          </w:tcPr>
          <w:p w14:paraId="324D6E3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Coral Reefs</w:t>
            </w:r>
          </w:p>
        </w:tc>
      </w:tr>
      <w:tr w:rsidR="00CB7CBF" w:rsidRPr="00B25CDB" w14:paraId="4446174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CF1293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AC7562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5C403BE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vAlign w:val="center"/>
            <w:hideMark/>
          </w:tcPr>
          <w:p w14:paraId="2746054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Seagrasses</w:t>
            </w:r>
          </w:p>
        </w:tc>
      </w:tr>
      <w:tr w:rsidR="00CB7CBF" w:rsidRPr="00B25CDB" w14:paraId="6920A06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FF8543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4C29B4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38CB53C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vAlign w:val="center"/>
            <w:hideMark/>
          </w:tcPr>
          <w:p w14:paraId="6B59A52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Polar Ecosystems</w:t>
            </w:r>
          </w:p>
        </w:tc>
      </w:tr>
      <w:tr w:rsidR="00CB7CBF" w:rsidRPr="00B25CDB" w14:paraId="380967B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3B773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FDE8EC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vAlign w:val="center"/>
            <w:hideMark/>
          </w:tcPr>
          <w:p w14:paraId="2817CEE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vAlign w:val="center"/>
            <w:hideMark/>
          </w:tcPr>
          <w:p w14:paraId="3468EAE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Constructed Wetlands</w:t>
            </w:r>
          </w:p>
        </w:tc>
      </w:tr>
      <w:tr w:rsidR="00CB7CBF" w:rsidRPr="00B25CDB" w14:paraId="2F29348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BDD3E6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1B014F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Chemicals and Waste</w:t>
            </w:r>
          </w:p>
        </w:tc>
        <w:tc>
          <w:tcPr>
            <w:tcW w:w="1393" w:type="pct"/>
            <w:tcBorders>
              <w:top w:val="nil"/>
              <w:left w:val="nil"/>
              <w:bottom w:val="single" w:sz="4" w:space="0" w:color="auto"/>
              <w:right w:val="single" w:sz="4" w:space="0" w:color="auto"/>
            </w:tcBorders>
            <w:shd w:val="clear" w:color="auto" w:fill="auto"/>
          </w:tcPr>
          <w:p w14:paraId="6B20305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hideMark/>
          </w:tcPr>
          <w:p w14:paraId="4CECB00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A4EDFD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5AD1569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tcPr>
          <w:p w14:paraId="2BF4C5FD"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685C4589"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Mercury</w:t>
            </w:r>
          </w:p>
        </w:tc>
        <w:tc>
          <w:tcPr>
            <w:tcW w:w="1422" w:type="pct"/>
            <w:tcBorders>
              <w:top w:val="nil"/>
              <w:left w:val="nil"/>
              <w:bottom w:val="single" w:sz="4" w:space="0" w:color="auto"/>
              <w:right w:val="single" w:sz="4" w:space="0" w:color="auto"/>
            </w:tcBorders>
            <w:shd w:val="clear" w:color="auto" w:fill="auto"/>
          </w:tcPr>
          <w:p w14:paraId="36E495A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r>
      <w:tr w:rsidR="00CB7CBF" w:rsidRPr="00B25CDB" w14:paraId="058891F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EED4A3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043F79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A7F3C9E"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Artisanal and Scale Gold Mining</w:t>
            </w:r>
          </w:p>
        </w:tc>
        <w:tc>
          <w:tcPr>
            <w:tcW w:w="1422" w:type="pct"/>
            <w:tcBorders>
              <w:top w:val="nil"/>
              <w:left w:val="nil"/>
              <w:bottom w:val="single" w:sz="4" w:space="0" w:color="auto"/>
              <w:right w:val="single" w:sz="4" w:space="0" w:color="auto"/>
            </w:tcBorders>
            <w:shd w:val="clear" w:color="auto" w:fill="auto"/>
            <w:hideMark/>
          </w:tcPr>
          <w:p w14:paraId="3E45598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1B9C62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354AF9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2E0D4D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651797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Power Plants</w:t>
            </w:r>
          </w:p>
        </w:tc>
        <w:tc>
          <w:tcPr>
            <w:tcW w:w="1422" w:type="pct"/>
            <w:tcBorders>
              <w:top w:val="nil"/>
              <w:left w:val="nil"/>
              <w:bottom w:val="single" w:sz="4" w:space="0" w:color="auto"/>
              <w:right w:val="single" w:sz="4" w:space="0" w:color="auto"/>
            </w:tcBorders>
            <w:shd w:val="clear" w:color="auto" w:fill="auto"/>
            <w:hideMark/>
          </w:tcPr>
          <w:p w14:paraId="3EAEC49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69740D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EF491F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78FFCC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9E24966"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Industrial Boilers</w:t>
            </w:r>
          </w:p>
        </w:tc>
        <w:tc>
          <w:tcPr>
            <w:tcW w:w="1422" w:type="pct"/>
            <w:tcBorders>
              <w:top w:val="nil"/>
              <w:left w:val="nil"/>
              <w:bottom w:val="single" w:sz="4" w:space="0" w:color="auto"/>
              <w:right w:val="single" w:sz="4" w:space="0" w:color="auto"/>
            </w:tcBorders>
            <w:shd w:val="clear" w:color="auto" w:fill="auto"/>
            <w:hideMark/>
          </w:tcPr>
          <w:p w14:paraId="19268A6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545910F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39E77C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164FB4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A07EC2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Cement</w:t>
            </w:r>
          </w:p>
        </w:tc>
        <w:tc>
          <w:tcPr>
            <w:tcW w:w="1422" w:type="pct"/>
            <w:tcBorders>
              <w:top w:val="nil"/>
              <w:left w:val="nil"/>
              <w:bottom w:val="single" w:sz="4" w:space="0" w:color="auto"/>
              <w:right w:val="single" w:sz="4" w:space="0" w:color="auto"/>
            </w:tcBorders>
            <w:shd w:val="clear" w:color="auto" w:fill="auto"/>
            <w:hideMark/>
          </w:tcPr>
          <w:p w14:paraId="4CFB00C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92AD90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7EC51D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00D2A0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411547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Non-Ferrous Metals Production </w:t>
            </w:r>
          </w:p>
        </w:tc>
        <w:tc>
          <w:tcPr>
            <w:tcW w:w="1422" w:type="pct"/>
            <w:tcBorders>
              <w:top w:val="nil"/>
              <w:left w:val="nil"/>
              <w:bottom w:val="single" w:sz="4" w:space="0" w:color="auto"/>
              <w:right w:val="single" w:sz="4" w:space="0" w:color="auto"/>
            </w:tcBorders>
            <w:shd w:val="clear" w:color="auto" w:fill="auto"/>
            <w:hideMark/>
          </w:tcPr>
          <w:p w14:paraId="37E2F702"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BB978EA" w14:textId="77777777" w:rsidTr="00CB7CBF">
        <w:trPr>
          <w:trHeight w:val="71"/>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BD498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5DB8D3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2C4345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Ozone</w:t>
            </w:r>
          </w:p>
        </w:tc>
        <w:tc>
          <w:tcPr>
            <w:tcW w:w="1422" w:type="pct"/>
            <w:tcBorders>
              <w:top w:val="nil"/>
              <w:left w:val="nil"/>
              <w:bottom w:val="single" w:sz="4" w:space="0" w:color="auto"/>
              <w:right w:val="single" w:sz="4" w:space="0" w:color="auto"/>
            </w:tcBorders>
            <w:shd w:val="clear" w:color="auto" w:fill="auto"/>
            <w:hideMark/>
          </w:tcPr>
          <w:p w14:paraId="0C17E504"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390CF9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5604DC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3A956C1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5FA3AB"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Organic Pollutants</w:t>
            </w:r>
          </w:p>
        </w:tc>
        <w:tc>
          <w:tcPr>
            <w:tcW w:w="1422" w:type="pct"/>
            <w:tcBorders>
              <w:top w:val="nil"/>
              <w:left w:val="nil"/>
              <w:bottom w:val="single" w:sz="4" w:space="0" w:color="auto"/>
              <w:right w:val="single" w:sz="4" w:space="0" w:color="auto"/>
            </w:tcBorders>
            <w:shd w:val="clear" w:color="auto" w:fill="auto"/>
            <w:hideMark/>
          </w:tcPr>
          <w:p w14:paraId="1D16824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320900A" w14:textId="77777777" w:rsidTr="00CB7CBF">
        <w:trPr>
          <w:trHeight w:val="12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5796A2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DE9B21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961A2A7"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Unintentional Persistent Organic Pollutants</w:t>
            </w:r>
          </w:p>
        </w:tc>
        <w:tc>
          <w:tcPr>
            <w:tcW w:w="1422" w:type="pct"/>
            <w:tcBorders>
              <w:top w:val="nil"/>
              <w:left w:val="nil"/>
              <w:bottom w:val="single" w:sz="4" w:space="0" w:color="auto"/>
              <w:right w:val="single" w:sz="4" w:space="0" w:color="auto"/>
            </w:tcBorders>
            <w:shd w:val="clear" w:color="auto" w:fill="auto"/>
            <w:hideMark/>
          </w:tcPr>
          <w:p w14:paraId="01A99E0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E8EFD2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342C87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4126E8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227FCE7"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Sound Management of chemicals and Waste</w:t>
            </w:r>
          </w:p>
        </w:tc>
        <w:tc>
          <w:tcPr>
            <w:tcW w:w="1422" w:type="pct"/>
            <w:tcBorders>
              <w:top w:val="nil"/>
              <w:left w:val="nil"/>
              <w:bottom w:val="single" w:sz="4" w:space="0" w:color="auto"/>
              <w:right w:val="single" w:sz="4" w:space="0" w:color="auto"/>
            </w:tcBorders>
            <w:shd w:val="clear" w:color="auto" w:fill="auto"/>
            <w:hideMark/>
          </w:tcPr>
          <w:p w14:paraId="431DF00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B26A7D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E92F0F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vAlign w:val="bottom"/>
            <w:hideMark/>
          </w:tcPr>
          <w:p w14:paraId="6632793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960EBD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Waste Management</w:t>
            </w:r>
          </w:p>
        </w:tc>
        <w:tc>
          <w:tcPr>
            <w:tcW w:w="1422" w:type="pct"/>
            <w:tcBorders>
              <w:top w:val="nil"/>
              <w:left w:val="nil"/>
              <w:bottom w:val="single" w:sz="4" w:space="0" w:color="auto"/>
              <w:right w:val="single" w:sz="4" w:space="0" w:color="auto"/>
            </w:tcBorders>
            <w:shd w:val="clear" w:color="auto" w:fill="auto"/>
            <w:hideMark/>
          </w:tcPr>
          <w:p w14:paraId="5644DED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9E9D27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02B27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38619C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A980C9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627A4C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Hazardous Waste Management</w:t>
            </w:r>
          </w:p>
        </w:tc>
      </w:tr>
      <w:tr w:rsidR="00CB7CBF" w:rsidRPr="00B25CDB" w14:paraId="62A5B8C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A3C0D7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CDCD60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F0BE84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6DA601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Industrial Waste</w:t>
            </w:r>
          </w:p>
        </w:tc>
      </w:tr>
      <w:tr w:rsidR="00CB7CBF" w:rsidRPr="00B25CDB" w14:paraId="4618E3C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AADD93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A73250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E5FE4F8"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FDFC1C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e-Waste</w:t>
            </w:r>
          </w:p>
        </w:tc>
      </w:tr>
      <w:tr w:rsidR="00CB7CBF" w:rsidRPr="00B25CDB" w14:paraId="688FCF9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3E71B0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4052EF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5E8906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Emissions</w:t>
            </w:r>
          </w:p>
        </w:tc>
        <w:tc>
          <w:tcPr>
            <w:tcW w:w="1422" w:type="pct"/>
            <w:tcBorders>
              <w:top w:val="nil"/>
              <w:left w:val="nil"/>
              <w:bottom w:val="single" w:sz="4" w:space="0" w:color="auto"/>
              <w:right w:val="single" w:sz="4" w:space="0" w:color="auto"/>
            </w:tcBorders>
            <w:shd w:val="clear" w:color="auto" w:fill="auto"/>
            <w:hideMark/>
          </w:tcPr>
          <w:p w14:paraId="65F7A55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4E58D2D3"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01C399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05DA05E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8209994"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Disposal</w:t>
            </w:r>
          </w:p>
        </w:tc>
        <w:tc>
          <w:tcPr>
            <w:tcW w:w="1422" w:type="pct"/>
            <w:tcBorders>
              <w:top w:val="nil"/>
              <w:left w:val="nil"/>
              <w:bottom w:val="single" w:sz="4" w:space="0" w:color="auto"/>
              <w:right w:val="single" w:sz="4" w:space="0" w:color="auto"/>
            </w:tcBorders>
            <w:shd w:val="clear" w:color="auto" w:fill="auto"/>
            <w:hideMark/>
          </w:tcPr>
          <w:p w14:paraId="35B07A83"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7F5BD1C"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09CBD5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5817D65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587BD5A"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New Persistent Organic Pollutants</w:t>
            </w:r>
          </w:p>
        </w:tc>
        <w:tc>
          <w:tcPr>
            <w:tcW w:w="1422" w:type="pct"/>
            <w:tcBorders>
              <w:top w:val="nil"/>
              <w:left w:val="nil"/>
              <w:bottom w:val="single" w:sz="4" w:space="0" w:color="auto"/>
              <w:right w:val="single" w:sz="4" w:space="0" w:color="auto"/>
            </w:tcBorders>
            <w:shd w:val="clear" w:color="auto" w:fill="auto"/>
            <w:hideMark/>
          </w:tcPr>
          <w:p w14:paraId="6377DA1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BCFFF6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964831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0069BE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897680C"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Polychlorinated Biphenyls</w:t>
            </w:r>
          </w:p>
        </w:tc>
        <w:tc>
          <w:tcPr>
            <w:tcW w:w="1422" w:type="pct"/>
            <w:tcBorders>
              <w:top w:val="nil"/>
              <w:left w:val="nil"/>
              <w:bottom w:val="single" w:sz="4" w:space="0" w:color="auto"/>
              <w:right w:val="single" w:sz="4" w:space="0" w:color="auto"/>
            </w:tcBorders>
            <w:shd w:val="clear" w:color="auto" w:fill="auto"/>
            <w:hideMark/>
          </w:tcPr>
          <w:p w14:paraId="237F759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A538A8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585AD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144E3EA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8C714DE"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c>
          <w:tcPr>
            <w:tcW w:w="1422" w:type="pct"/>
            <w:tcBorders>
              <w:top w:val="nil"/>
              <w:left w:val="nil"/>
              <w:bottom w:val="single" w:sz="4" w:space="0" w:color="auto"/>
              <w:right w:val="single" w:sz="4" w:space="0" w:color="auto"/>
            </w:tcBorders>
            <w:shd w:val="clear" w:color="auto" w:fill="auto"/>
            <w:hideMark/>
          </w:tcPr>
          <w:p w14:paraId="28784DF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A558C2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1F5D3F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ED1F87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8367EA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Eco-Efficiency</w:t>
            </w:r>
          </w:p>
        </w:tc>
        <w:tc>
          <w:tcPr>
            <w:tcW w:w="1422" w:type="pct"/>
            <w:tcBorders>
              <w:top w:val="nil"/>
              <w:left w:val="nil"/>
              <w:bottom w:val="single" w:sz="4" w:space="0" w:color="auto"/>
              <w:right w:val="single" w:sz="4" w:space="0" w:color="auto"/>
            </w:tcBorders>
            <w:shd w:val="clear" w:color="auto" w:fill="auto"/>
            <w:hideMark/>
          </w:tcPr>
          <w:p w14:paraId="6DA5525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2FBA250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EEDBFC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1E4186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688133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Pesticides</w:t>
            </w:r>
          </w:p>
        </w:tc>
        <w:tc>
          <w:tcPr>
            <w:tcW w:w="1422" w:type="pct"/>
            <w:tcBorders>
              <w:top w:val="nil"/>
              <w:left w:val="nil"/>
              <w:bottom w:val="single" w:sz="4" w:space="0" w:color="auto"/>
              <w:right w:val="single" w:sz="4" w:space="0" w:color="auto"/>
            </w:tcBorders>
            <w:shd w:val="clear" w:color="auto" w:fill="auto"/>
            <w:hideMark/>
          </w:tcPr>
          <w:p w14:paraId="0D55CD85"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3807A51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32C7D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2CDF204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6E6455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Vector Management</w:t>
            </w:r>
          </w:p>
        </w:tc>
        <w:tc>
          <w:tcPr>
            <w:tcW w:w="1422" w:type="pct"/>
            <w:tcBorders>
              <w:top w:val="nil"/>
              <w:left w:val="nil"/>
              <w:bottom w:val="single" w:sz="4" w:space="0" w:color="auto"/>
              <w:right w:val="single" w:sz="4" w:space="0" w:color="auto"/>
            </w:tcBorders>
            <w:shd w:val="clear" w:color="auto" w:fill="auto"/>
            <w:hideMark/>
          </w:tcPr>
          <w:p w14:paraId="4AFF1CF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7699AF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8566B3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lastRenderedPageBreak/>
              <w:t> </w:t>
            </w:r>
          </w:p>
        </w:tc>
        <w:tc>
          <w:tcPr>
            <w:tcW w:w="1194" w:type="pct"/>
            <w:tcBorders>
              <w:top w:val="nil"/>
              <w:left w:val="nil"/>
              <w:bottom w:val="single" w:sz="4" w:space="0" w:color="auto"/>
              <w:right w:val="single" w:sz="4" w:space="0" w:color="auto"/>
            </w:tcBorders>
            <w:shd w:val="clear" w:color="auto" w:fill="auto"/>
            <w:hideMark/>
          </w:tcPr>
          <w:p w14:paraId="465C8F8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7FAE06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Other</w:t>
            </w:r>
          </w:p>
        </w:tc>
        <w:tc>
          <w:tcPr>
            <w:tcW w:w="1422" w:type="pct"/>
            <w:tcBorders>
              <w:top w:val="nil"/>
              <w:left w:val="nil"/>
              <w:bottom w:val="single" w:sz="4" w:space="0" w:color="auto"/>
              <w:right w:val="single" w:sz="4" w:space="0" w:color="auto"/>
            </w:tcBorders>
            <w:shd w:val="clear" w:color="auto" w:fill="auto"/>
            <w:hideMark/>
          </w:tcPr>
          <w:p w14:paraId="1E7F5EE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76B4765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969D82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7C9650B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DA47D8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Industrial Emissions</w:t>
            </w:r>
          </w:p>
        </w:tc>
        <w:tc>
          <w:tcPr>
            <w:tcW w:w="1422" w:type="pct"/>
            <w:tcBorders>
              <w:top w:val="nil"/>
              <w:left w:val="nil"/>
              <w:bottom w:val="single" w:sz="4" w:space="0" w:color="auto"/>
              <w:right w:val="single" w:sz="4" w:space="0" w:color="auto"/>
            </w:tcBorders>
            <w:shd w:val="clear" w:color="auto" w:fill="auto"/>
            <w:hideMark/>
          </w:tcPr>
          <w:p w14:paraId="1A70DBF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69C0585"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42CC3F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4467BFC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B34898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Open Burning</w:t>
            </w:r>
          </w:p>
        </w:tc>
        <w:tc>
          <w:tcPr>
            <w:tcW w:w="1422" w:type="pct"/>
            <w:tcBorders>
              <w:top w:val="nil"/>
              <w:left w:val="nil"/>
              <w:bottom w:val="single" w:sz="4" w:space="0" w:color="auto"/>
              <w:right w:val="single" w:sz="4" w:space="0" w:color="auto"/>
            </w:tcBorders>
            <w:shd w:val="clear" w:color="auto" w:fill="auto"/>
            <w:hideMark/>
          </w:tcPr>
          <w:p w14:paraId="098D239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6DC88773" w14:textId="77777777" w:rsidTr="00CB7CBF">
        <w:trPr>
          <w:trHeight w:val="152"/>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A8C7DB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AC0548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F77F14B" w14:textId="77777777" w:rsidR="008B072F" w:rsidRPr="00B25CDB" w:rsidRDefault="008B072F" w:rsidP="00CB7CBF">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Best Available Technology / Best Environmental Practices</w:t>
            </w:r>
          </w:p>
        </w:tc>
        <w:tc>
          <w:tcPr>
            <w:tcW w:w="1422" w:type="pct"/>
            <w:tcBorders>
              <w:top w:val="nil"/>
              <w:left w:val="nil"/>
              <w:bottom w:val="single" w:sz="4" w:space="0" w:color="auto"/>
              <w:right w:val="single" w:sz="4" w:space="0" w:color="auto"/>
            </w:tcBorders>
            <w:shd w:val="clear" w:color="auto" w:fill="auto"/>
            <w:hideMark/>
          </w:tcPr>
          <w:p w14:paraId="6770CF2B"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1D93AD8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101370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hideMark/>
          </w:tcPr>
          <w:p w14:paraId="66A8988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CF13BFA"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Green Chemistry</w:t>
            </w:r>
          </w:p>
        </w:tc>
        <w:tc>
          <w:tcPr>
            <w:tcW w:w="1422" w:type="pct"/>
            <w:tcBorders>
              <w:top w:val="nil"/>
              <w:left w:val="nil"/>
              <w:bottom w:val="single" w:sz="4" w:space="0" w:color="auto"/>
              <w:right w:val="single" w:sz="4" w:space="0" w:color="auto"/>
            </w:tcBorders>
            <w:shd w:val="clear" w:color="auto" w:fill="auto"/>
            <w:hideMark/>
          </w:tcPr>
          <w:p w14:paraId="7D96CF17"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CB7CBF" w:rsidRPr="00B25CDB" w14:paraId="03CBC9D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573E2F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09D7D57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w:t>
            </w:r>
          </w:p>
        </w:tc>
        <w:tc>
          <w:tcPr>
            <w:tcW w:w="1393" w:type="pct"/>
            <w:tcBorders>
              <w:top w:val="nil"/>
              <w:left w:val="nil"/>
              <w:bottom w:val="single" w:sz="4" w:space="0" w:color="auto"/>
              <w:right w:val="single" w:sz="4" w:space="0" w:color="auto"/>
            </w:tcBorders>
            <w:shd w:val="clear" w:color="auto" w:fill="auto"/>
          </w:tcPr>
          <w:p w14:paraId="3823CEC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0C07EC2"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r>
      <w:tr w:rsidR="00CB7CBF" w:rsidRPr="00B25CDB" w14:paraId="095F969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3C0B367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noWrap/>
            <w:vAlign w:val="bottom"/>
          </w:tcPr>
          <w:p w14:paraId="15363D25"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5CD45ED9" w14:textId="77777777" w:rsidR="008B072F" w:rsidRPr="00B25CDB" w:rsidRDefault="008B072F" w:rsidP="00CB7CBF">
            <w:pPr>
              <w:spacing w:after="0" w:line="240" w:lineRule="auto"/>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D567CC">
              <w:rPr>
                <w:b/>
                <w:color w:val="000000" w:themeColor="text1"/>
                <w:sz w:val="16"/>
                <w:szCs w:val="16"/>
              </w:rPr>
            </w:r>
            <w:r w:rsidR="00D567CC">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Adaptation</w:t>
            </w:r>
          </w:p>
        </w:tc>
        <w:tc>
          <w:tcPr>
            <w:tcW w:w="1422" w:type="pct"/>
            <w:tcBorders>
              <w:top w:val="nil"/>
              <w:left w:val="nil"/>
              <w:bottom w:val="single" w:sz="4" w:space="0" w:color="auto"/>
              <w:right w:val="single" w:sz="4" w:space="0" w:color="auto"/>
            </w:tcBorders>
            <w:shd w:val="clear" w:color="auto" w:fill="auto"/>
          </w:tcPr>
          <w:p w14:paraId="5A47A3B1" w14:textId="77777777" w:rsidR="008B072F" w:rsidRPr="00B25CDB" w:rsidRDefault="008B072F" w:rsidP="00CB7CBF">
            <w:pPr>
              <w:spacing w:after="0" w:line="240" w:lineRule="auto"/>
              <w:rPr>
                <w:color w:val="000000" w:themeColor="text1"/>
                <w:sz w:val="16"/>
                <w:szCs w:val="16"/>
              </w:rPr>
            </w:pPr>
          </w:p>
        </w:tc>
      </w:tr>
      <w:tr w:rsidR="00CB7CBF" w:rsidRPr="00B25CDB" w14:paraId="21857CFD"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3321F2A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noWrap/>
            <w:vAlign w:val="bottom"/>
          </w:tcPr>
          <w:p w14:paraId="3866E6E8" w14:textId="77777777" w:rsidR="008B072F" w:rsidRPr="00B25CDB" w:rsidRDefault="008B072F" w:rsidP="00CB7CBF">
            <w:pPr>
              <w:spacing w:after="0" w:line="240" w:lineRule="auto"/>
              <w:rPr>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5EB51DE2"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65484B81"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CB7CBF" w:rsidRPr="00B25CDB" w14:paraId="5848058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918C9A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66FDF4E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7A8E97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611E9E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Least Developed Countries</w:t>
            </w:r>
          </w:p>
        </w:tc>
      </w:tr>
      <w:tr w:rsidR="00CB7CBF" w:rsidRPr="00B25CDB" w14:paraId="4F4A1311"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E0A1E5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453A857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11FC16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A4AB68C"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Island Developing States</w:t>
            </w:r>
          </w:p>
        </w:tc>
      </w:tr>
      <w:tr w:rsidR="00CB7CBF" w:rsidRPr="00B25CDB" w14:paraId="2848004E"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7CA56D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871F32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68B28B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3A4E73E"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CB7CBF" w:rsidRPr="00B25CDB" w14:paraId="4945F1E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6D406E7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BDA21D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A5237A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F2E2B7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Sea-level rise</w:t>
            </w:r>
          </w:p>
        </w:tc>
      </w:tr>
      <w:tr w:rsidR="00CB7CBF" w:rsidRPr="00B25CDB" w14:paraId="1BADFCC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tcPr>
          <w:p w14:paraId="1B5E394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noWrap/>
            <w:vAlign w:val="bottom"/>
          </w:tcPr>
          <w:p w14:paraId="08C85D7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09B7788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5E988187"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CB7CBF" w:rsidRPr="00B25CDB" w14:paraId="631B947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CC60A0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47B4B7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90AF29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408727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Climate information</w:t>
            </w:r>
          </w:p>
        </w:tc>
      </w:tr>
      <w:tr w:rsidR="00CB7CBF" w:rsidRPr="00B25CDB" w14:paraId="49F9D5E2"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41ABE1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00FC638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D83420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F89F145"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Ecosystem-based Adaptation</w:t>
            </w:r>
          </w:p>
        </w:tc>
      </w:tr>
      <w:tr w:rsidR="00CB7CBF" w:rsidRPr="00B25CDB" w14:paraId="3C8AC6D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08F159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C3B4D0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A07720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AADE72F"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CB7CBF" w:rsidRPr="00B25CDB" w14:paraId="5D4788D4"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2FB455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6C9F80D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3E1E32A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2789672A"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National Adaptation </w:t>
            </w:r>
            <w:proofErr w:type="spellStart"/>
            <w:r w:rsidRPr="00B25CDB">
              <w:rPr>
                <w:rFonts w:ascii="Avenir Next Regular" w:eastAsia="Times New Roman" w:hAnsi="Avenir Next Regular" w:cs="Calibri"/>
                <w:color w:val="000000" w:themeColor="text1"/>
                <w:sz w:val="16"/>
                <w:szCs w:val="16"/>
              </w:rPr>
              <w:t>Programme</w:t>
            </w:r>
            <w:proofErr w:type="spellEnd"/>
            <w:r w:rsidRPr="00B25CDB">
              <w:rPr>
                <w:rFonts w:ascii="Avenir Next Regular" w:eastAsia="Times New Roman" w:hAnsi="Avenir Next Regular" w:cs="Calibri"/>
                <w:color w:val="000000" w:themeColor="text1"/>
                <w:sz w:val="16"/>
                <w:szCs w:val="16"/>
              </w:rPr>
              <w:t xml:space="preserve"> of Action</w:t>
            </w:r>
          </w:p>
        </w:tc>
      </w:tr>
      <w:tr w:rsidR="00CB7CBF" w:rsidRPr="00B25CDB" w14:paraId="21AD5E3A"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C590D4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1F60061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1D7306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7696750"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National Adaptation Plan</w:t>
            </w:r>
          </w:p>
        </w:tc>
      </w:tr>
      <w:tr w:rsidR="00CB7CBF" w:rsidRPr="00B25CDB" w14:paraId="26C93DD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3049B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32D910C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C65D3A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9755EF8"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Mainstreaming Adaptation</w:t>
            </w:r>
          </w:p>
        </w:tc>
      </w:tr>
      <w:tr w:rsidR="00CB7CBF" w:rsidRPr="00B25CDB" w14:paraId="70B7A7B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157252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739D35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06C851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E3ACC2D"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Private Sector</w:t>
            </w:r>
          </w:p>
        </w:tc>
      </w:tr>
      <w:tr w:rsidR="00CB7CBF" w:rsidRPr="00B25CDB" w14:paraId="5611A2F9"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0AB3C9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43FCCB6"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E9D3EE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618212A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r>
      <w:tr w:rsidR="00CB7CBF" w:rsidRPr="00B25CDB" w14:paraId="35C6DF7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DA6074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6572A41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A0E945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C5CF8F0"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Complementarity</w:t>
            </w:r>
          </w:p>
        </w:tc>
      </w:tr>
      <w:tr w:rsidR="00CB7CBF" w:rsidRPr="00B25CDB" w14:paraId="30436076"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97693C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450FBC5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7BA26C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B6EAF2F"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Community-based Adaptation</w:t>
            </w:r>
          </w:p>
        </w:tc>
      </w:tr>
      <w:tr w:rsidR="00CB7CBF" w:rsidRPr="00B25CDB" w14:paraId="7DE602E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23D8662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3FD3FDD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2BD53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441083D"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Livelihoods</w:t>
            </w:r>
          </w:p>
        </w:tc>
      </w:tr>
      <w:tr w:rsidR="00CB7CBF" w:rsidRPr="00B25CDB" w14:paraId="367E565B"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C0AEDD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4A52AC9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0B4F1B4"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Mitigation</w:t>
            </w:r>
          </w:p>
        </w:tc>
        <w:tc>
          <w:tcPr>
            <w:tcW w:w="1422" w:type="pct"/>
            <w:tcBorders>
              <w:top w:val="nil"/>
              <w:left w:val="nil"/>
              <w:bottom w:val="single" w:sz="4" w:space="0" w:color="auto"/>
              <w:right w:val="single" w:sz="4" w:space="0" w:color="auto"/>
            </w:tcBorders>
            <w:shd w:val="clear" w:color="auto" w:fill="auto"/>
          </w:tcPr>
          <w:p w14:paraId="18A96B1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p>
        </w:tc>
      </w:tr>
      <w:tr w:rsidR="00CB7CBF" w:rsidRPr="00B25CDB" w14:paraId="6BF53467" w14:textId="77777777" w:rsidTr="00CB7CBF">
        <w:trPr>
          <w:trHeight w:val="134"/>
        </w:trPr>
        <w:tc>
          <w:tcPr>
            <w:tcW w:w="991" w:type="pct"/>
            <w:tcBorders>
              <w:top w:val="nil"/>
              <w:left w:val="single" w:sz="4" w:space="0" w:color="auto"/>
              <w:bottom w:val="single" w:sz="4" w:space="0" w:color="auto"/>
              <w:right w:val="single" w:sz="4" w:space="0" w:color="auto"/>
            </w:tcBorders>
            <w:shd w:val="clear" w:color="auto" w:fill="auto"/>
            <w:noWrap/>
            <w:vAlign w:val="bottom"/>
          </w:tcPr>
          <w:p w14:paraId="27C3A459"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noWrap/>
            <w:vAlign w:val="bottom"/>
          </w:tcPr>
          <w:p w14:paraId="1784A22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tcPr>
          <w:p w14:paraId="564D985E"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79DB450E" w14:textId="77777777" w:rsidR="008B072F" w:rsidRPr="00B25CDB" w:rsidRDefault="008B072F" w:rsidP="00CB7CBF">
            <w:pPr>
              <w:spacing w:after="0" w:line="240" w:lineRule="auto"/>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Agriculture, Forestry, and other Land Use</w:t>
            </w:r>
          </w:p>
        </w:tc>
      </w:tr>
      <w:tr w:rsidR="00CB7CBF" w:rsidRPr="00B25CDB" w14:paraId="2129BAD3"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8E8393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3FE8FA0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7CCDE1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39703839"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Energy Efficiency</w:t>
            </w:r>
          </w:p>
        </w:tc>
      </w:tr>
      <w:tr w:rsidR="00CB7CBF" w:rsidRPr="00B25CDB" w14:paraId="696E4FC3" w14:textId="77777777" w:rsidTr="00CB7CBF">
        <w:trPr>
          <w:trHeight w:val="215"/>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8F0FB8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2FED6F5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2D415A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D503782" w14:textId="77777777" w:rsidR="008B072F" w:rsidRPr="00B25CDB" w:rsidRDefault="008B072F" w:rsidP="00CB7CBF">
            <w:pPr>
              <w:spacing w:after="0" w:line="240" w:lineRule="auto"/>
              <w:ind w:left="192" w:hanging="192"/>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Urban Systems and Transport</w:t>
            </w:r>
          </w:p>
        </w:tc>
      </w:tr>
      <w:tr w:rsidR="00CB7CBF" w:rsidRPr="00B25CDB" w14:paraId="163D851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F6EE5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67234FA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0B3D31F"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DB7261A"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Technology Transfer</w:t>
            </w:r>
          </w:p>
        </w:tc>
      </w:tr>
      <w:tr w:rsidR="00CB7CBF" w:rsidRPr="00B25CDB" w14:paraId="652CE0C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128A94A"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1FF34A1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536EDFEC"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F915313"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Renewable Energy</w:t>
            </w:r>
          </w:p>
        </w:tc>
      </w:tr>
      <w:tr w:rsidR="00CB7CBF" w:rsidRPr="00B25CDB" w14:paraId="4A79A32F"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5B8538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0B69AA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FC95F5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B5C9981" w14:textId="77777777" w:rsidR="008B072F" w:rsidRPr="00B25CDB" w:rsidRDefault="008B072F" w:rsidP="00CB7CBF">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Financing</w:t>
            </w:r>
          </w:p>
        </w:tc>
      </w:tr>
      <w:tr w:rsidR="00CB7CBF" w:rsidRPr="00772FB4" w14:paraId="36C8E540"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37761A3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48D794A7"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116EB61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5F4D6281"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Enabling Activities</w:t>
            </w:r>
          </w:p>
        </w:tc>
      </w:tr>
      <w:tr w:rsidR="00CB7CBF" w:rsidRPr="00772FB4" w14:paraId="672E66DE"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40FA1CA"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76BE9E8B"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09D52460"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Technology Transfer</w:t>
            </w:r>
          </w:p>
        </w:tc>
        <w:tc>
          <w:tcPr>
            <w:tcW w:w="1422" w:type="pct"/>
            <w:tcBorders>
              <w:top w:val="nil"/>
              <w:left w:val="nil"/>
              <w:bottom w:val="single" w:sz="4" w:space="0" w:color="auto"/>
              <w:right w:val="single" w:sz="4" w:space="0" w:color="auto"/>
            </w:tcBorders>
            <w:shd w:val="clear" w:color="auto" w:fill="auto"/>
            <w:hideMark/>
          </w:tcPr>
          <w:p w14:paraId="50E11D50"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CB7CBF" w:rsidRPr="00772FB4" w14:paraId="716D83F0"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7A2D468F"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35F8DC14"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71FB61F" w14:textId="77777777" w:rsidR="008B072F" w:rsidRPr="00772FB4" w:rsidRDefault="008B072F" w:rsidP="00CB7CBF">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069A8859"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 xml:space="preserve">Poznan Strategic </w:t>
            </w:r>
            <w:proofErr w:type="spellStart"/>
            <w:r w:rsidRPr="00772FB4">
              <w:rPr>
                <w:rFonts w:ascii="Avenir Next Regular" w:eastAsia="Times New Roman" w:hAnsi="Avenir Next Regular" w:cs="Calibri"/>
                <w:color w:val="000000" w:themeColor="text1"/>
                <w:sz w:val="16"/>
                <w:szCs w:val="16"/>
              </w:rPr>
              <w:t>Programme</w:t>
            </w:r>
            <w:proofErr w:type="spellEnd"/>
            <w:r w:rsidRPr="00772FB4">
              <w:rPr>
                <w:rFonts w:ascii="Avenir Next Regular" w:eastAsia="Times New Roman" w:hAnsi="Avenir Next Regular" w:cs="Calibri"/>
                <w:color w:val="000000" w:themeColor="text1"/>
                <w:sz w:val="16"/>
                <w:szCs w:val="16"/>
              </w:rPr>
              <w:t xml:space="preserve"> on Technology Transfer</w:t>
            </w:r>
          </w:p>
        </w:tc>
      </w:tr>
      <w:tr w:rsidR="00CB7CBF" w:rsidRPr="00772FB4" w14:paraId="199F9501" w14:textId="77777777" w:rsidTr="00CB7CBF">
        <w:trPr>
          <w:trHeight w:val="420"/>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16B8494"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64C9D4F1"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2DFAFDB7" w14:textId="77777777" w:rsidR="008B072F" w:rsidRPr="00772FB4" w:rsidRDefault="008B072F" w:rsidP="00CB7CBF">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10E418FE"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Climate Technology Centre &amp; Network (CTCN)</w:t>
            </w:r>
          </w:p>
        </w:tc>
      </w:tr>
      <w:tr w:rsidR="00CB7CBF" w:rsidRPr="00772FB4" w14:paraId="60037918"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1A23FAD7"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715ADBC6"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45AE3AAF" w14:textId="77777777" w:rsidR="008B072F" w:rsidRPr="00772FB4" w:rsidRDefault="008B072F" w:rsidP="00CB7CBF">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80E19E0"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Endogenous technology</w:t>
            </w:r>
          </w:p>
        </w:tc>
      </w:tr>
      <w:tr w:rsidR="00CB7CBF" w:rsidRPr="00772FB4" w14:paraId="13591EFC"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00497BF1"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1E248772"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7A6CF169" w14:textId="77777777" w:rsidR="008B072F" w:rsidRPr="00772FB4" w:rsidRDefault="008B072F" w:rsidP="00CB7CBF">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40763EEF"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Technology Needs Assessment</w:t>
            </w:r>
          </w:p>
        </w:tc>
      </w:tr>
      <w:tr w:rsidR="00CB7CBF" w:rsidRPr="00772FB4" w14:paraId="45F12C8B"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D0659F3"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57B5A627"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noWrap/>
            <w:vAlign w:val="bottom"/>
            <w:hideMark/>
          </w:tcPr>
          <w:p w14:paraId="6EB40F11"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noWrap/>
            <w:vAlign w:val="bottom"/>
            <w:hideMark/>
          </w:tcPr>
          <w:p w14:paraId="0CB2E468"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Adaptation Tech Transfer</w:t>
            </w:r>
          </w:p>
        </w:tc>
      </w:tr>
      <w:tr w:rsidR="00CB7CBF" w:rsidRPr="00772FB4" w14:paraId="0569D406" w14:textId="77777777" w:rsidTr="00CB7CBF">
        <w:trPr>
          <w:trHeight w:val="89"/>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5046A444"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4118A164"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hideMark/>
          </w:tcPr>
          <w:p w14:paraId="68F44740" w14:textId="77777777" w:rsidR="008B072F" w:rsidRPr="00772FB4" w:rsidRDefault="008B072F" w:rsidP="00CB7CBF">
            <w:pPr>
              <w:spacing w:after="0" w:line="240" w:lineRule="auto"/>
              <w:ind w:left="150" w:hanging="150"/>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United Nations Framework on Climate Change</w:t>
            </w:r>
          </w:p>
        </w:tc>
        <w:tc>
          <w:tcPr>
            <w:tcW w:w="1422" w:type="pct"/>
            <w:tcBorders>
              <w:top w:val="nil"/>
              <w:left w:val="nil"/>
              <w:bottom w:val="single" w:sz="4" w:space="0" w:color="auto"/>
              <w:right w:val="single" w:sz="4" w:space="0" w:color="auto"/>
            </w:tcBorders>
            <w:shd w:val="clear" w:color="auto" w:fill="auto"/>
            <w:noWrap/>
            <w:vAlign w:val="bottom"/>
            <w:hideMark/>
          </w:tcPr>
          <w:p w14:paraId="7E5E5EDA"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CB7CBF" w:rsidRPr="00B25CDB" w14:paraId="42AAA3E7" w14:textId="77777777" w:rsidTr="00CB7CBF">
        <w:trPr>
          <w:trHeight w:val="58"/>
        </w:trPr>
        <w:tc>
          <w:tcPr>
            <w:tcW w:w="991" w:type="pct"/>
            <w:tcBorders>
              <w:top w:val="nil"/>
              <w:left w:val="single" w:sz="4" w:space="0" w:color="auto"/>
              <w:bottom w:val="single" w:sz="4" w:space="0" w:color="auto"/>
              <w:right w:val="single" w:sz="4" w:space="0" w:color="auto"/>
            </w:tcBorders>
            <w:shd w:val="clear" w:color="auto" w:fill="auto"/>
            <w:noWrap/>
            <w:vAlign w:val="bottom"/>
            <w:hideMark/>
          </w:tcPr>
          <w:p w14:paraId="47F7A35A"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94" w:type="pct"/>
            <w:tcBorders>
              <w:top w:val="nil"/>
              <w:left w:val="nil"/>
              <w:bottom w:val="single" w:sz="4" w:space="0" w:color="auto"/>
              <w:right w:val="single" w:sz="4" w:space="0" w:color="auto"/>
            </w:tcBorders>
            <w:shd w:val="clear" w:color="auto" w:fill="auto"/>
            <w:noWrap/>
            <w:vAlign w:val="bottom"/>
            <w:hideMark/>
          </w:tcPr>
          <w:p w14:paraId="02427DE1" w14:textId="77777777" w:rsidR="008B072F" w:rsidRPr="00772FB4" w:rsidRDefault="008B072F" w:rsidP="00CB7CBF">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393" w:type="pct"/>
            <w:tcBorders>
              <w:top w:val="nil"/>
              <w:left w:val="nil"/>
              <w:bottom w:val="single" w:sz="4" w:space="0" w:color="auto"/>
              <w:right w:val="single" w:sz="4" w:space="0" w:color="auto"/>
            </w:tcBorders>
            <w:shd w:val="clear" w:color="auto" w:fill="auto"/>
            <w:noWrap/>
            <w:vAlign w:val="bottom"/>
            <w:hideMark/>
          </w:tcPr>
          <w:p w14:paraId="4BE3CD78" w14:textId="77777777" w:rsidR="008B072F" w:rsidRPr="00772FB4" w:rsidRDefault="008B072F" w:rsidP="00CB7CBF">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c>
          <w:tcPr>
            <w:tcW w:w="1422" w:type="pct"/>
            <w:tcBorders>
              <w:top w:val="nil"/>
              <w:left w:val="nil"/>
              <w:bottom w:val="single" w:sz="4" w:space="0" w:color="auto"/>
              <w:right w:val="single" w:sz="4" w:space="0" w:color="auto"/>
            </w:tcBorders>
            <w:shd w:val="clear" w:color="auto" w:fill="auto"/>
            <w:hideMark/>
          </w:tcPr>
          <w:p w14:paraId="7D4E5F4A" w14:textId="77777777" w:rsidR="008B072F" w:rsidRPr="00B25CDB" w:rsidRDefault="008B072F" w:rsidP="00CB7CBF">
            <w:pPr>
              <w:spacing w:after="0" w:line="240" w:lineRule="auto"/>
              <w:ind w:left="192" w:hanging="192"/>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Nationally Determined Contribution</w:t>
            </w:r>
          </w:p>
        </w:tc>
      </w:tr>
      <w:tr w:rsidR="00CB7CBF" w:rsidRPr="00B25CDB" w14:paraId="49018EBA"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hideMark/>
          </w:tcPr>
          <w:p w14:paraId="275E9EE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94" w:type="pct"/>
            <w:tcBorders>
              <w:top w:val="nil"/>
              <w:left w:val="nil"/>
              <w:bottom w:val="nil"/>
              <w:right w:val="single" w:sz="4" w:space="0" w:color="auto"/>
            </w:tcBorders>
            <w:shd w:val="clear" w:color="auto" w:fill="auto"/>
            <w:noWrap/>
            <w:vAlign w:val="bottom"/>
            <w:hideMark/>
          </w:tcPr>
          <w:p w14:paraId="7401B590"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393" w:type="pct"/>
            <w:tcBorders>
              <w:top w:val="nil"/>
              <w:left w:val="nil"/>
              <w:bottom w:val="nil"/>
              <w:right w:val="single" w:sz="4" w:space="0" w:color="auto"/>
            </w:tcBorders>
            <w:shd w:val="clear" w:color="auto" w:fill="auto"/>
            <w:noWrap/>
            <w:vAlign w:val="bottom"/>
            <w:hideMark/>
          </w:tcPr>
          <w:p w14:paraId="009F4C61"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22" w:type="pct"/>
            <w:tcBorders>
              <w:top w:val="nil"/>
              <w:left w:val="nil"/>
              <w:bottom w:val="nil"/>
              <w:right w:val="single" w:sz="4" w:space="0" w:color="auto"/>
            </w:tcBorders>
            <w:shd w:val="clear" w:color="auto" w:fill="auto"/>
            <w:hideMark/>
          </w:tcPr>
          <w:p w14:paraId="7A41CA79"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Paris Agreement</w:t>
            </w:r>
          </w:p>
        </w:tc>
      </w:tr>
      <w:tr w:rsidR="00CB7CBF" w:rsidRPr="00B25CDB" w14:paraId="2AC6B38B"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tcPr>
          <w:p w14:paraId="5BCD43D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nil"/>
              <w:right w:val="single" w:sz="4" w:space="0" w:color="auto"/>
            </w:tcBorders>
            <w:shd w:val="clear" w:color="auto" w:fill="auto"/>
            <w:noWrap/>
            <w:vAlign w:val="bottom"/>
          </w:tcPr>
          <w:p w14:paraId="6CB194BB"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nil"/>
              <w:right w:val="single" w:sz="4" w:space="0" w:color="auto"/>
            </w:tcBorders>
            <w:shd w:val="clear" w:color="auto" w:fill="auto"/>
            <w:noWrap/>
            <w:vAlign w:val="bottom"/>
          </w:tcPr>
          <w:p w14:paraId="73A3B826" w14:textId="77777777" w:rsidR="008B072F" w:rsidRPr="00B25CDB" w:rsidRDefault="008B072F" w:rsidP="00CB7CBF">
            <w:pPr>
              <w:spacing w:after="0" w:line="240" w:lineRule="auto"/>
              <w:rPr>
                <w:rFonts w:ascii="Avenir Next Regular" w:eastAsia="Times New Roman" w:hAnsi="Avenir Next Regular" w:cs="Calibri"/>
                <w:color w:val="000000" w:themeColor="text1"/>
                <w:sz w:val="16"/>
                <w:szCs w:val="16"/>
              </w:rPr>
            </w:pPr>
          </w:p>
        </w:tc>
        <w:tc>
          <w:tcPr>
            <w:tcW w:w="1422" w:type="pct"/>
            <w:tcBorders>
              <w:top w:val="nil"/>
              <w:left w:val="nil"/>
              <w:bottom w:val="nil"/>
              <w:right w:val="single" w:sz="4" w:space="0" w:color="auto"/>
            </w:tcBorders>
            <w:shd w:val="clear" w:color="auto" w:fill="auto"/>
          </w:tcPr>
          <w:p w14:paraId="6ADC917F"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Sustainable Development Goals</w:t>
            </w:r>
          </w:p>
        </w:tc>
      </w:tr>
      <w:tr w:rsidR="00CB7CBF" w:rsidRPr="00B25CDB" w14:paraId="79AA4C29"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tcPr>
          <w:p w14:paraId="23E29F7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nil"/>
              <w:right w:val="single" w:sz="4" w:space="0" w:color="auto"/>
            </w:tcBorders>
            <w:shd w:val="clear" w:color="auto" w:fill="auto"/>
            <w:noWrap/>
            <w:vAlign w:val="bottom"/>
          </w:tcPr>
          <w:p w14:paraId="480C1BAD"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nil"/>
              <w:right w:val="single" w:sz="4" w:space="0" w:color="auto"/>
            </w:tcBorders>
            <w:shd w:val="clear" w:color="auto" w:fill="auto"/>
            <w:noWrap/>
            <w:vAlign w:val="bottom"/>
          </w:tcPr>
          <w:p w14:paraId="138EA354" w14:textId="77777777" w:rsidR="008B072F" w:rsidRPr="00B25CDB" w:rsidRDefault="008B072F" w:rsidP="00CB7CBF">
            <w:pPr>
              <w:spacing w:after="0" w:line="240" w:lineRule="auto"/>
              <w:rPr>
                <w:rFonts w:ascii="Avenir Next Regular" w:eastAsia="Times New Roman"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D567CC">
              <w:rPr>
                <w:b/>
                <w:color w:val="000000" w:themeColor="text1"/>
                <w:sz w:val="16"/>
                <w:szCs w:val="16"/>
              </w:rPr>
            </w:r>
            <w:r w:rsidR="00D567CC">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22" w:type="pct"/>
            <w:tcBorders>
              <w:top w:val="nil"/>
              <w:left w:val="nil"/>
              <w:bottom w:val="nil"/>
              <w:right w:val="single" w:sz="4" w:space="0" w:color="auto"/>
            </w:tcBorders>
            <w:shd w:val="clear" w:color="auto" w:fill="auto"/>
          </w:tcPr>
          <w:p w14:paraId="621C7B12" w14:textId="77777777" w:rsidR="008B072F" w:rsidRPr="00B25CDB" w:rsidRDefault="008B072F" w:rsidP="00CB7CBF">
            <w:pPr>
              <w:spacing w:after="0" w:line="240" w:lineRule="auto"/>
              <w:rPr>
                <w:color w:val="000000" w:themeColor="text1"/>
                <w:sz w:val="16"/>
                <w:szCs w:val="16"/>
              </w:rPr>
            </w:pPr>
          </w:p>
        </w:tc>
      </w:tr>
      <w:tr w:rsidR="00CB7CBF" w:rsidRPr="00B25CDB" w14:paraId="60915541"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tcPr>
          <w:p w14:paraId="1538ACF2"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nil"/>
              <w:right w:val="single" w:sz="4" w:space="0" w:color="auto"/>
            </w:tcBorders>
            <w:shd w:val="clear" w:color="auto" w:fill="auto"/>
            <w:noWrap/>
            <w:vAlign w:val="bottom"/>
          </w:tcPr>
          <w:p w14:paraId="3A4F70B1"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nil"/>
              <w:right w:val="single" w:sz="4" w:space="0" w:color="auto"/>
            </w:tcBorders>
            <w:shd w:val="clear" w:color="auto" w:fill="auto"/>
            <w:noWrap/>
            <w:vAlign w:val="bottom"/>
          </w:tcPr>
          <w:p w14:paraId="14A319A9" w14:textId="77777777" w:rsidR="008B072F" w:rsidRPr="00B25CDB" w:rsidRDefault="008B072F" w:rsidP="00CB7CBF">
            <w:pPr>
              <w:spacing w:after="0" w:line="240" w:lineRule="auto"/>
              <w:rPr>
                <w:b/>
                <w:color w:val="000000" w:themeColor="text1"/>
                <w:sz w:val="16"/>
                <w:szCs w:val="16"/>
              </w:rPr>
            </w:pPr>
          </w:p>
        </w:tc>
        <w:tc>
          <w:tcPr>
            <w:tcW w:w="1422" w:type="pct"/>
            <w:tcBorders>
              <w:top w:val="nil"/>
              <w:left w:val="nil"/>
              <w:bottom w:val="nil"/>
              <w:right w:val="single" w:sz="4" w:space="0" w:color="auto"/>
            </w:tcBorders>
            <w:shd w:val="clear" w:color="auto" w:fill="auto"/>
          </w:tcPr>
          <w:p w14:paraId="501C1653"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1</w:t>
            </w:r>
          </w:p>
        </w:tc>
      </w:tr>
      <w:tr w:rsidR="00CB7CBF" w:rsidRPr="00B25CDB" w14:paraId="70126597"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tcPr>
          <w:p w14:paraId="4280760E"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nil"/>
              <w:right w:val="single" w:sz="4" w:space="0" w:color="auto"/>
            </w:tcBorders>
            <w:shd w:val="clear" w:color="auto" w:fill="auto"/>
            <w:noWrap/>
            <w:vAlign w:val="bottom"/>
          </w:tcPr>
          <w:p w14:paraId="553DCFF3"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nil"/>
              <w:right w:val="single" w:sz="4" w:space="0" w:color="auto"/>
            </w:tcBorders>
            <w:shd w:val="clear" w:color="auto" w:fill="auto"/>
            <w:noWrap/>
            <w:vAlign w:val="bottom"/>
          </w:tcPr>
          <w:p w14:paraId="3F5F8773"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nil"/>
              <w:right w:val="single" w:sz="4" w:space="0" w:color="auto"/>
            </w:tcBorders>
            <w:shd w:val="clear" w:color="auto" w:fill="auto"/>
          </w:tcPr>
          <w:p w14:paraId="4EDC2F60"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CB7CBF" w:rsidRPr="00B25CDB" w14:paraId="51791682" w14:textId="77777777" w:rsidTr="00CB7CBF">
        <w:trPr>
          <w:trHeight w:val="62"/>
        </w:trPr>
        <w:tc>
          <w:tcPr>
            <w:tcW w:w="991" w:type="pct"/>
            <w:tcBorders>
              <w:top w:val="nil"/>
              <w:left w:val="single" w:sz="4" w:space="0" w:color="auto"/>
              <w:bottom w:val="nil"/>
              <w:right w:val="single" w:sz="4" w:space="0" w:color="auto"/>
            </w:tcBorders>
            <w:shd w:val="clear" w:color="auto" w:fill="auto"/>
            <w:noWrap/>
            <w:vAlign w:val="bottom"/>
          </w:tcPr>
          <w:p w14:paraId="0CD04B6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nil"/>
              <w:right w:val="single" w:sz="4" w:space="0" w:color="auto"/>
            </w:tcBorders>
            <w:shd w:val="clear" w:color="auto" w:fill="auto"/>
            <w:noWrap/>
            <w:vAlign w:val="bottom"/>
          </w:tcPr>
          <w:p w14:paraId="2DE906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nil"/>
              <w:right w:val="single" w:sz="4" w:space="0" w:color="auto"/>
            </w:tcBorders>
            <w:shd w:val="clear" w:color="auto" w:fill="auto"/>
            <w:noWrap/>
            <w:vAlign w:val="bottom"/>
          </w:tcPr>
          <w:p w14:paraId="5FB5FD1F"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nil"/>
              <w:right w:val="single" w:sz="4" w:space="0" w:color="auto"/>
            </w:tcBorders>
            <w:shd w:val="clear" w:color="auto" w:fill="auto"/>
          </w:tcPr>
          <w:p w14:paraId="63BC7FA0"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CB7CBF" w:rsidRPr="00B25CDB" w14:paraId="42C40349" w14:textId="77777777" w:rsidTr="00CB7CBF">
        <w:trPr>
          <w:trHeight w:val="62"/>
        </w:trPr>
        <w:tc>
          <w:tcPr>
            <w:tcW w:w="991" w:type="pct"/>
            <w:tcBorders>
              <w:top w:val="nil"/>
              <w:left w:val="single" w:sz="4" w:space="0" w:color="auto"/>
              <w:bottom w:val="single" w:sz="4" w:space="0" w:color="auto"/>
              <w:right w:val="single" w:sz="4" w:space="0" w:color="auto"/>
            </w:tcBorders>
            <w:shd w:val="clear" w:color="auto" w:fill="auto"/>
            <w:noWrap/>
            <w:vAlign w:val="bottom"/>
          </w:tcPr>
          <w:p w14:paraId="2D615CF5"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194" w:type="pct"/>
            <w:tcBorders>
              <w:top w:val="nil"/>
              <w:left w:val="nil"/>
              <w:bottom w:val="single" w:sz="4" w:space="0" w:color="auto"/>
              <w:right w:val="single" w:sz="4" w:space="0" w:color="auto"/>
            </w:tcBorders>
            <w:shd w:val="clear" w:color="auto" w:fill="auto"/>
            <w:noWrap/>
            <w:vAlign w:val="bottom"/>
          </w:tcPr>
          <w:p w14:paraId="0B37F3C8" w14:textId="77777777" w:rsidR="008B072F" w:rsidRPr="00B25CDB" w:rsidRDefault="008B072F" w:rsidP="00CB7CBF">
            <w:pPr>
              <w:spacing w:after="0" w:line="240" w:lineRule="auto"/>
              <w:rPr>
                <w:rFonts w:ascii="Avenir Next Regular" w:eastAsia="Times New Roman" w:hAnsi="Avenir Next Regular" w:cs="Calibri"/>
                <w:b/>
                <w:bCs/>
                <w:color w:val="000000" w:themeColor="text1"/>
                <w:sz w:val="16"/>
                <w:szCs w:val="16"/>
              </w:rPr>
            </w:pPr>
          </w:p>
        </w:tc>
        <w:tc>
          <w:tcPr>
            <w:tcW w:w="1393" w:type="pct"/>
            <w:tcBorders>
              <w:top w:val="nil"/>
              <w:left w:val="nil"/>
              <w:bottom w:val="single" w:sz="4" w:space="0" w:color="auto"/>
              <w:right w:val="single" w:sz="4" w:space="0" w:color="auto"/>
            </w:tcBorders>
            <w:shd w:val="clear" w:color="auto" w:fill="auto"/>
            <w:noWrap/>
            <w:vAlign w:val="bottom"/>
          </w:tcPr>
          <w:p w14:paraId="7C8FEBC9" w14:textId="77777777" w:rsidR="008B072F" w:rsidRPr="00B25CDB" w:rsidRDefault="008B072F" w:rsidP="00CB7CBF">
            <w:pPr>
              <w:spacing w:after="0" w:line="240" w:lineRule="auto"/>
              <w:rPr>
                <w:color w:val="000000" w:themeColor="text1"/>
                <w:sz w:val="16"/>
                <w:szCs w:val="16"/>
              </w:rPr>
            </w:pPr>
          </w:p>
        </w:tc>
        <w:tc>
          <w:tcPr>
            <w:tcW w:w="1422" w:type="pct"/>
            <w:tcBorders>
              <w:top w:val="nil"/>
              <w:left w:val="nil"/>
              <w:bottom w:val="single" w:sz="4" w:space="0" w:color="auto"/>
              <w:right w:val="single" w:sz="4" w:space="0" w:color="auto"/>
            </w:tcBorders>
            <w:shd w:val="clear" w:color="auto" w:fill="auto"/>
          </w:tcPr>
          <w:p w14:paraId="38557DB3" w14:textId="77777777" w:rsidR="008B072F" w:rsidRPr="00B25CDB" w:rsidRDefault="008B072F" w:rsidP="00CB7CBF">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D567CC">
              <w:rPr>
                <w:color w:val="000000" w:themeColor="text1"/>
                <w:sz w:val="16"/>
                <w:szCs w:val="16"/>
              </w:rPr>
            </w:r>
            <w:r w:rsidR="00D567CC">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14:paraId="11EBE479" w14:textId="77777777" w:rsidR="000B2B4B" w:rsidRDefault="000B2B4B" w:rsidP="00CB7CBF">
      <w:pPr>
        <w:spacing w:after="0" w:line="240" w:lineRule="auto"/>
        <w:jc w:val="center"/>
        <w:rPr>
          <w:rFonts w:ascii="Times New Roman" w:hAnsi="Times New Roman" w:cs="Times New Roman"/>
          <w:b/>
          <w:bCs/>
          <w:sz w:val="24"/>
          <w:szCs w:val="24"/>
          <w:lang w:val="en-GB"/>
        </w:rPr>
      </w:pPr>
    </w:p>
    <w:p w14:paraId="21A8B81F" w14:textId="77777777" w:rsidR="000B2B4B" w:rsidRDefault="000B2B4B" w:rsidP="00CB7CBF">
      <w:pPr>
        <w:spacing w:after="0" w:line="240" w:lineRule="auto"/>
        <w:jc w:val="center"/>
        <w:rPr>
          <w:rFonts w:ascii="Times New Roman" w:hAnsi="Times New Roman" w:cs="Times New Roman"/>
          <w:b/>
          <w:bCs/>
          <w:sz w:val="24"/>
          <w:szCs w:val="24"/>
          <w:lang w:val="en-GB"/>
        </w:rPr>
      </w:pPr>
    </w:p>
    <w:p w14:paraId="60AC3FA6"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B129A99" w14:textId="77777777" w:rsidR="000B2B4B" w:rsidRDefault="000B2B4B" w:rsidP="00CB7CBF">
      <w:pPr>
        <w:spacing w:after="0" w:line="240" w:lineRule="auto"/>
        <w:jc w:val="center"/>
        <w:rPr>
          <w:rFonts w:ascii="Times New Roman" w:hAnsi="Times New Roman" w:cs="Times New Roman"/>
          <w:b/>
          <w:bCs/>
          <w:sz w:val="24"/>
          <w:szCs w:val="24"/>
          <w:lang w:val="en-GB"/>
        </w:rPr>
      </w:pPr>
    </w:p>
    <w:p w14:paraId="23C1AA83" w14:textId="77777777" w:rsidR="000B2B4B" w:rsidRDefault="000B2B4B" w:rsidP="00CB7CBF">
      <w:pPr>
        <w:spacing w:after="0" w:line="240" w:lineRule="auto"/>
        <w:jc w:val="center"/>
        <w:rPr>
          <w:rFonts w:ascii="Times New Roman" w:hAnsi="Times New Roman" w:cs="Times New Roman"/>
          <w:b/>
          <w:bCs/>
          <w:sz w:val="24"/>
          <w:szCs w:val="24"/>
          <w:lang w:val="en-GB"/>
        </w:rPr>
      </w:pPr>
    </w:p>
    <w:p w14:paraId="57B72FA4" w14:textId="77777777" w:rsidR="000B2B4B" w:rsidRDefault="000B2B4B" w:rsidP="00CB7CBF">
      <w:pPr>
        <w:spacing w:after="0" w:line="240" w:lineRule="auto"/>
        <w:jc w:val="center"/>
        <w:rPr>
          <w:rFonts w:ascii="Times New Roman" w:hAnsi="Times New Roman" w:cs="Times New Roman"/>
          <w:b/>
          <w:bCs/>
          <w:sz w:val="24"/>
          <w:szCs w:val="24"/>
          <w:lang w:val="en-GB"/>
        </w:rPr>
      </w:pPr>
    </w:p>
    <w:p w14:paraId="29AB8E6E"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583E25C" w14:textId="77777777" w:rsidR="000B2B4B" w:rsidRDefault="000B2B4B" w:rsidP="00CB7CBF">
      <w:pPr>
        <w:spacing w:after="0" w:line="240" w:lineRule="auto"/>
        <w:jc w:val="center"/>
        <w:rPr>
          <w:rFonts w:ascii="Times New Roman" w:hAnsi="Times New Roman" w:cs="Times New Roman"/>
          <w:b/>
          <w:bCs/>
          <w:sz w:val="24"/>
          <w:szCs w:val="24"/>
          <w:lang w:val="en-GB"/>
        </w:rPr>
      </w:pPr>
    </w:p>
    <w:p w14:paraId="1F8FB971" w14:textId="77777777" w:rsidR="000B2B4B" w:rsidRDefault="000B2B4B" w:rsidP="00CB7CBF">
      <w:pPr>
        <w:spacing w:after="0" w:line="240" w:lineRule="auto"/>
        <w:jc w:val="center"/>
        <w:rPr>
          <w:rFonts w:ascii="Times New Roman" w:hAnsi="Times New Roman" w:cs="Times New Roman"/>
          <w:b/>
          <w:bCs/>
          <w:sz w:val="24"/>
          <w:szCs w:val="24"/>
          <w:lang w:val="en-GB"/>
        </w:rPr>
      </w:pPr>
    </w:p>
    <w:p w14:paraId="67C9EB9B"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860850E"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9DD4B91" w14:textId="77777777" w:rsidR="000B2B4B" w:rsidRDefault="000B2B4B" w:rsidP="00CB7CBF">
      <w:pPr>
        <w:spacing w:after="0" w:line="240" w:lineRule="auto"/>
        <w:jc w:val="center"/>
        <w:rPr>
          <w:rFonts w:ascii="Times New Roman" w:hAnsi="Times New Roman" w:cs="Times New Roman"/>
          <w:b/>
          <w:bCs/>
          <w:sz w:val="24"/>
          <w:szCs w:val="24"/>
          <w:lang w:val="en-GB"/>
        </w:rPr>
      </w:pPr>
    </w:p>
    <w:p w14:paraId="79A8DF93" w14:textId="77777777" w:rsidR="000B2B4B" w:rsidRDefault="000B2B4B" w:rsidP="00CB7CBF">
      <w:pPr>
        <w:spacing w:after="0" w:line="240" w:lineRule="auto"/>
        <w:jc w:val="center"/>
        <w:rPr>
          <w:rFonts w:ascii="Times New Roman" w:hAnsi="Times New Roman" w:cs="Times New Roman"/>
          <w:b/>
          <w:bCs/>
          <w:sz w:val="24"/>
          <w:szCs w:val="24"/>
          <w:lang w:val="en-GB"/>
        </w:rPr>
      </w:pPr>
    </w:p>
    <w:p w14:paraId="5E960BCD"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D4FABFD"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485CDB2" w14:textId="77777777" w:rsidR="000B2B4B" w:rsidRDefault="000B2B4B" w:rsidP="00CB7CBF">
      <w:pPr>
        <w:spacing w:after="0" w:line="240" w:lineRule="auto"/>
        <w:jc w:val="center"/>
        <w:rPr>
          <w:rFonts w:ascii="Times New Roman" w:hAnsi="Times New Roman" w:cs="Times New Roman"/>
          <w:b/>
          <w:bCs/>
          <w:sz w:val="24"/>
          <w:szCs w:val="24"/>
          <w:lang w:val="en-GB"/>
        </w:rPr>
      </w:pPr>
    </w:p>
    <w:p w14:paraId="0C30F5C4"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D511A59"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B6CA060" w14:textId="77777777" w:rsidR="000B2B4B" w:rsidRDefault="000B2B4B" w:rsidP="00CB7CBF">
      <w:pPr>
        <w:spacing w:after="0" w:line="240" w:lineRule="auto"/>
        <w:jc w:val="center"/>
        <w:rPr>
          <w:rFonts w:ascii="Times New Roman" w:hAnsi="Times New Roman" w:cs="Times New Roman"/>
          <w:b/>
          <w:bCs/>
          <w:sz w:val="24"/>
          <w:szCs w:val="24"/>
          <w:lang w:val="en-GB"/>
        </w:rPr>
      </w:pPr>
    </w:p>
    <w:p w14:paraId="515146C2"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614700C"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91B4198"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5B037C4"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45821FC" w14:textId="77777777" w:rsidR="000B2B4B" w:rsidRDefault="000B2B4B" w:rsidP="00CB7CBF">
      <w:pPr>
        <w:spacing w:after="0" w:line="240" w:lineRule="auto"/>
        <w:jc w:val="center"/>
        <w:rPr>
          <w:rFonts w:ascii="Times New Roman" w:hAnsi="Times New Roman" w:cs="Times New Roman"/>
          <w:b/>
          <w:bCs/>
          <w:sz w:val="24"/>
          <w:szCs w:val="24"/>
          <w:lang w:val="en-GB"/>
        </w:rPr>
      </w:pPr>
    </w:p>
    <w:p w14:paraId="041C9AD7" w14:textId="77777777" w:rsidR="000B2B4B" w:rsidRDefault="000B2B4B" w:rsidP="00CB7CBF">
      <w:pPr>
        <w:spacing w:after="0" w:line="240" w:lineRule="auto"/>
        <w:jc w:val="center"/>
        <w:rPr>
          <w:rFonts w:ascii="Times New Roman" w:hAnsi="Times New Roman" w:cs="Times New Roman"/>
          <w:b/>
          <w:bCs/>
          <w:sz w:val="24"/>
          <w:szCs w:val="24"/>
          <w:lang w:val="en-GB"/>
        </w:rPr>
      </w:pPr>
    </w:p>
    <w:p w14:paraId="586CD8DC" w14:textId="77777777" w:rsidR="000B2B4B" w:rsidRDefault="000B2B4B" w:rsidP="00CB7CBF">
      <w:pPr>
        <w:spacing w:after="0" w:line="240" w:lineRule="auto"/>
        <w:jc w:val="center"/>
        <w:rPr>
          <w:rFonts w:ascii="Times New Roman" w:hAnsi="Times New Roman" w:cs="Times New Roman"/>
          <w:b/>
          <w:bCs/>
          <w:sz w:val="24"/>
          <w:szCs w:val="24"/>
          <w:lang w:val="en-GB"/>
        </w:rPr>
      </w:pPr>
    </w:p>
    <w:p w14:paraId="62C856F2" w14:textId="77777777" w:rsidR="000B2B4B" w:rsidRDefault="000B2B4B" w:rsidP="00CB7CBF">
      <w:pPr>
        <w:spacing w:after="0" w:line="240" w:lineRule="auto"/>
        <w:jc w:val="center"/>
        <w:rPr>
          <w:rFonts w:ascii="Times New Roman" w:hAnsi="Times New Roman" w:cs="Times New Roman"/>
          <w:b/>
          <w:bCs/>
          <w:sz w:val="24"/>
          <w:szCs w:val="24"/>
          <w:lang w:val="en-GB"/>
        </w:rPr>
      </w:pPr>
    </w:p>
    <w:p w14:paraId="3ABC78C0" w14:textId="77777777" w:rsidR="000B2B4B" w:rsidRDefault="000B2B4B" w:rsidP="00CB7CBF">
      <w:pPr>
        <w:spacing w:after="0" w:line="240" w:lineRule="auto"/>
        <w:jc w:val="center"/>
        <w:rPr>
          <w:rFonts w:ascii="Times New Roman" w:hAnsi="Times New Roman" w:cs="Times New Roman"/>
          <w:b/>
          <w:bCs/>
          <w:sz w:val="24"/>
          <w:szCs w:val="24"/>
          <w:lang w:val="en-GB"/>
        </w:rPr>
      </w:pPr>
    </w:p>
    <w:p w14:paraId="6B713ABC" w14:textId="77777777" w:rsidR="000B2B4B" w:rsidRDefault="000B2B4B" w:rsidP="00CB7CBF">
      <w:pPr>
        <w:spacing w:after="0" w:line="240" w:lineRule="auto"/>
        <w:jc w:val="center"/>
        <w:rPr>
          <w:rFonts w:ascii="Times New Roman" w:hAnsi="Times New Roman" w:cs="Times New Roman"/>
          <w:b/>
          <w:bCs/>
          <w:sz w:val="24"/>
          <w:szCs w:val="24"/>
          <w:lang w:val="en-GB"/>
        </w:rPr>
      </w:pPr>
    </w:p>
    <w:p w14:paraId="71E72818" w14:textId="77777777" w:rsidR="000B2B4B" w:rsidRDefault="000B2B4B" w:rsidP="00CB7CBF">
      <w:pPr>
        <w:spacing w:after="0" w:line="240" w:lineRule="auto"/>
        <w:jc w:val="center"/>
        <w:rPr>
          <w:rFonts w:ascii="Times New Roman" w:hAnsi="Times New Roman" w:cs="Times New Roman"/>
          <w:b/>
          <w:bCs/>
          <w:sz w:val="24"/>
          <w:szCs w:val="24"/>
          <w:lang w:val="en-GB"/>
        </w:rPr>
      </w:pPr>
    </w:p>
    <w:p w14:paraId="4BFA0CD7" w14:textId="77777777" w:rsidR="000B2B4B" w:rsidRDefault="000B2B4B" w:rsidP="00CB7CBF">
      <w:pPr>
        <w:spacing w:after="0" w:line="240" w:lineRule="auto"/>
        <w:jc w:val="center"/>
        <w:rPr>
          <w:rFonts w:ascii="Times New Roman" w:hAnsi="Times New Roman" w:cs="Times New Roman"/>
          <w:b/>
          <w:bCs/>
          <w:sz w:val="24"/>
          <w:szCs w:val="24"/>
          <w:lang w:val="en-GB"/>
        </w:rPr>
      </w:pPr>
    </w:p>
    <w:p w14:paraId="52CB7224" w14:textId="77777777" w:rsidR="000B2B4B" w:rsidRDefault="000B2B4B" w:rsidP="00CB7CBF">
      <w:pPr>
        <w:spacing w:after="0" w:line="240" w:lineRule="auto"/>
        <w:jc w:val="center"/>
        <w:rPr>
          <w:rFonts w:ascii="Times New Roman" w:hAnsi="Times New Roman" w:cs="Times New Roman"/>
          <w:b/>
          <w:bCs/>
          <w:sz w:val="24"/>
          <w:szCs w:val="24"/>
          <w:lang w:val="en-GB"/>
        </w:rPr>
      </w:pPr>
    </w:p>
    <w:p w14:paraId="61E6A758" w14:textId="77777777" w:rsidR="000B2B4B" w:rsidRDefault="000B2B4B" w:rsidP="00CB7CBF">
      <w:pPr>
        <w:spacing w:after="0" w:line="240" w:lineRule="auto"/>
        <w:jc w:val="center"/>
        <w:rPr>
          <w:rFonts w:ascii="Times New Roman" w:hAnsi="Times New Roman" w:cs="Times New Roman"/>
          <w:b/>
          <w:bCs/>
          <w:sz w:val="24"/>
          <w:szCs w:val="24"/>
          <w:lang w:val="en-GB"/>
        </w:rPr>
      </w:pPr>
    </w:p>
    <w:p w14:paraId="2336CD0F" w14:textId="42D53A99" w:rsidR="008B072F" w:rsidRPr="00337EE6" w:rsidRDefault="003417B7" w:rsidP="00CB7CBF">
      <w:pPr>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ANNEX R</w:t>
      </w:r>
      <w:r w:rsidR="008B072F" w:rsidRPr="00337EE6">
        <w:rPr>
          <w:rFonts w:ascii="Times New Roman" w:hAnsi="Times New Roman" w:cs="Times New Roman"/>
          <w:b/>
          <w:bCs/>
          <w:sz w:val="24"/>
          <w:szCs w:val="24"/>
          <w:lang w:val="en-GB"/>
        </w:rPr>
        <w:t>: CONSULTANTS TO BE HIRED FOR THE PROJECT USING GEF/LDCF/SCCF RESOURCES</w:t>
      </w:r>
    </w:p>
    <w:p w14:paraId="08657A17" w14:textId="77777777" w:rsidR="008B072F" w:rsidRPr="004A7ED1" w:rsidRDefault="008B072F" w:rsidP="008B072F">
      <w:pPr>
        <w:widowControl w:val="0"/>
        <w:autoSpaceDE w:val="0"/>
        <w:autoSpaceDN w:val="0"/>
        <w:adjustRightInd w:val="0"/>
        <w:spacing w:after="0" w:line="240" w:lineRule="auto"/>
        <w:ind w:right="-810"/>
        <w:rPr>
          <w:rFonts w:ascii="Times New Roman" w:hAnsi="Times New Roman" w:cs="Times New Roman"/>
          <w:bCs/>
          <w:lang w:val="en-GB"/>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900"/>
        <w:gridCol w:w="990"/>
        <w:gridCol w:w="5760"/>
      </w:tblGrid>
      <w:tr w:rsidR="008B072F" w:rsidRPr="004A7ED1" w14:paraId="1A1850BC" w14:textId="77777777" w:rsidTr="008B072F">
        <w:trPr>
          <w:trHeight w:val="265"/>
          <w:tblHeader/>
        </w:trPr>
        <w:tc>
          <w:tcPr>
            <w:tcW w:w="2070" w:type="dxa"/>
            <w:shd w:val="clear" w:color="auto" w:fill="auto"/>
            <w:vAlign w:val="bottom"/>
          </w:tcPr>
          <w:p w14:paraId="38097C54" w14:textId="77777777" w:rsidR="008B072F" w:rsidRPr="004A7ED1" w:rsidRDefault="008B072F" w:rsidP="00CB7CBF">
            <w:pPr>
              <w:pStyle w:val="Default"/>
              <w:ind w:right="-108"/>
              <w:rPr>
                <w:rFonts w:ascii="Times New Roman" w:hAnsi="Times New Roman" w:cs="Times New Roman"/>
                <w:color w:val="auto"/>
                <w:sz w:val="22"/>
                <w:szCs w:val="22"/>
                <w:lang w:val="en-GB"/>
              </w:rPr>
            </w:pPr>
            <w:r w:rsidRPr="004A7ED1">
              <w:rPr>
                <w:rFonts w:ascii="Times New Roman" w:hAnsi="Times New Roman" w:cs="Times New Roman"/>
                <w:b/>
                <w:bCs/>
                <w:i/>
                <w:iCs/>
                <w:color w:val="auto"/>
                <w:sz w:val="22"/>
                <w:szCs w:val="22"/>
                <w:lang w:val="en-GB"/>
              </w:rPr>
              <w:t xml:space="preserve">Position Titles </w:t>
            </w:r>
          </w:p>
        </w:tc>
        <w:tc>
          <w:tcPr>
            <w:tcW w:w="900" w:type="dxa"/>
            <w:shd w:val="clear" w:color="auto" w:fill="auto"/>
            <w:vAlign w:val="bottom"/>
          </w:tcPr>
          <w:p w14:paraId="5EF3704A" w14:textId="77777777" w:rsidR="008B072F" w:rsidRPr="004A7ED1" w:rsidRDefault="008B072F" w:rsidP="00CB7CBF">
            <w:pPr>
              <w:pStyle w:val="Default"/>
              <w:ind w:left="-108" w:right="-108"/>
              <w:jc w:val="center"/>
              <w:rPr>
                <w:rFonts w:ascii="Times New Roman" w:hAnsi="Times New Roman" w:cs="Times New Roman"/>
                <w:color w:val="auto"/>
                <w:sz w:val="22"/>
                <w:szCs w:val="22"/>
                <w:lang w:val="en-GB"/>
              </w:rPr>
            </w:pPr>
            <w:r w:rsidRPr="004A7ED1">
              <w:rPr>
                <w:rFonts w:ascii="Times New Roman" w:hAnsi="Times New Roman" w:cs="Times New Roman"/>
                <w:b/>
                <w:bCs/>
                <w:i/>
                <w:iCs/>
                <w:color w:val="auto"/>
                <w:sz w:val="22"/>
                <w:szCs w:val="22"/>
                <w:lang w:val="en-GB"/>
              </w:rPr>
              <w:t>$/Person Week</w:t>
            </w:r>
          </w:p>
        </w:tc>
        <w:tc>
          <w:tcPr>
            <w:tcW w:w="990" w:type="dxa"/>
            <w:shd w:val="clear" w:color="auto" w:fill="auto"/>
            <w:vAlign w:val="bottom"/>
          </w:tcPr>
          <w:p w14:paraId="3C27B58D" w14:textId="77777777" w:rsidR="008B072F" w:rsidRPr="004A7ED1" w:rsidRDefault="008B072F" w:rsidP="00CB7CBF">
            <w:pPr>
              <w:pStyle w:val="Default"/>
              <w:ind w:left="-108" w:right="-108"/>
              <w:jc w:val="center"/>
              <w:rPr>
                <w:rFonts w:ascii="Times New Roman" w:hAnsi="Times New Roman" w:cs="Times New Roman"/>
                <w:color w:val="auto"/>
                <w:sz w:val="22"/>
                <w:szCs w:val="22"/>
                <w:lang w:val="en-GB"/>
              </w:rPr>
            </w:pPr>
            <w:r w:rsidRPr="004A7ED1">
              <w:rPr>
                <w:rFonts w:ascii="Times New Roman" w:hAnsi="Times New Roman" w:cs="Times New Roman"/>
                <w:b/>
                <w:bCs/>
                <w:i/>
                <w:iCs/>
                <w:color w:val="auto"/>
                <w:sz w:val="22"/>
                <w:szCs w:val="22"/>
                <w:lang w:val="en-GB"/>
              </w:rPr>
              <w:t>Estimated Person Weeks</w:t>
            </w:r>
          </w:p>
        </w:tc>
        <w:tc>
          <w:tcPr>
            <w:tcW w:w="5760" w:type="dxa"/>
            <w:shd w:val="clear" w:color="auto" w:fill="auto"/>
            <w:vAlign w:val="bottom"/>
          </w:tcPr>
          <w:p w14:paraId="5A6CC6ED" w14:textId="77777777" w:rsidR="008B072F" w:rsidRPr="004A7ED1" w:rsidRDefault="008B072F" w:rsidP="00CB7CBF">
            <w:pPr>
              <w:pStyle w:val="Default"/>
              <w:jc w:val="center"/>
              <w:rPr>
                <w:rFonts w:ascii="Times New Roman" w:hAnsi="Times New Roman" w:cs="Times New Roman"/>
                <w:color w:val="auto"/>
                <w:sz w:val="22"/>
                <w:szCs w:val="22"/>
                <w:lang w:val="en-GB"/>
              </w:rPr>
            </w:pPr>
            <w:r w:rsidRPr="004A7ED1">
              <w:rPr>
                <w:rFonts w:ascii="Times New Roman" w:hAnsi="Times New Roman" w:cs="Times New Roman"/>
                <w:b/>
                <w:bCs/>
                <w:i/>
                <w:iCs/>
                <w:color w:val="auto"/>
                <w:sz w:val="22"/>
                <w:szCs w:val="22"/>
                <w:lang w:val="en-GB"/>
              </w:rPr>
              <w:t xml:space="preserve">Tasks </w:t>
            </w:r>
            <w:proofErr w:type="gramStart"/>
            <w:r w:rsidRPr="004A7ED1">
              <w:rPr>
                <w:rFonts w:ascii="Times New Roman" w:hAnsi="Times New Roman" w:cs="Times New Roman"/>
                <w:b/>
                <w:bCs/>
                <w:i/>
                <w:iCs/>
                <w:color w:val="auto"/>
                <w:sz w:val="22"/>
                <w:szCs w:val="22"/>
                <w:lang w:val="en-GB"/>
              </w:rPr>
              <w:t>To</w:t>
            </w:r>
            <w:proofErr w:type="gramEnd"/>
            <w:r w:rsidRPr="004A7ED1">
              <w:rPr>
                <w:rFonts w:ascii="Times New Roman" w:hAnsi="Times New Roman" w:cs="Times New Roman"/>
                <w:b/>
                <w:bCs/>
                <w:i/>
                <w:iCs/>
                <w:color w:val="auto"/>
                <w:sz w:val="22"/>
                <w:szCs w:val="22"/>
                <w:lang w:val="en-GB"/>
              </w:rPr>
              <w:t xml:space="preserve"> Be Performed </w:t>
            </w:r>
          </w:p>
        </w:tc>
      </w:tr>
      <w:tr w:rsidR="008B072F" w:rsidRPr="009E11F0" w14:paraId="044F3C49" w14:textId="77777777" w:rsidTr="008B072F">
        <w:trPr>
          <w:trHeight w:val="132"/>
        </w:trPr>
        <w:tc>
          <w:tcPr>
            <w:tcW w:w="2070" w:type="dxa"/>
            <w:shd w:val="clear" w:color="auto" w:fill="BFBFBF"/>
          </w:tcPr>
          <w:p w14:paraId="31DDFF95" w14:textId="77777777" w:rsidR="008B072F" w:rsidRPr="009E11F0" w:rsidRDefault="008B072F" w:rsidP="00CB7CBF">
            <w:pPr>
              <w:pStyle w:val="Default"/>
              <w:ind w:left="-18" w:right="-108"/>
              <w:rPr>
                <w:rFonts w:ascii="Times New Roman" w:hAnsi="Times New Roman" w:cs="Times New Roman"/>
                <w:color w:val="auto"/>
                <w:sz w:val="22"/>
                <w:szCs w:val="22"/>
                <w:lang w:val="en-GB"/>
              </w:rPr>
            </w:pPr>
            <w:r w:rsidRPr="009E11F0">
              <w:rPr>
                <w:rFonts w:ascii="Times New Roman" w:hAnsi="Times New Roman" w:cs="Times New Roman"/>
                <w:b/>
                <w:bCs/>
                <w:color w:val="auto"/>
                <w:sz w:val="22"/>
                <w:szCs w:val="22"/>
                <w:lang w:val="en-GB"/>
              </w:rPr>
              <w:t xml:space="preserve">For Technical Assistance </w:t>
            </w:r>
          </w:p>
        </w:tc>
        <w:tc>
          <w:tcPr>
            <w:tcW w:w="900" w:type="dxa"/>
            <w:shd w:val="clear" w:color="auto" w:fill="BFBFBF"/>
          </w:tcPr>
          <w:p w14:paraId="2CA2D551" w14:textId="77777777" w:rsidR="008B072F" w:rsidRPr="009E11F0" w:rsidRDefault="008B072F" w:rsidP="00CB7CBF">
            <w:pPr>
              <w:pStyle w:val="Default"/>
              <w:rPr>
                <w:rFonts w:ascii="Times New Roman" w:hAnsi="Times New Roman" w:cs="Times New Roman"/>
                <w:color w:val="auto"/>
                <w:sz w:val="22"/>
                <w:szCs w:val="22"/>
                <w:lang w:val="en-GB"/>
              </w:rPr>
            </w:pPr>
          </w:p>
        </w:tc>
        <w:tc>
          <w:tcPr>
            <w:tcW w:w="990" w:type="dxa"/>
            <w:shd w:val="clear" w:color="auto" w:fill="BFBFBF"/>
          </w:tcPr>
          <w:p w14:paraId="7DDE4443" w14:textId="77777777" w:rsidR="008B072F" w:rsidRPr="009E11F0" w:rsidRDefault="008B072F" w:rsidP="00CB7CBF">
            <w:pPr>
              <w:pStyle w:val="Default"/>
              <w:rPr>
                <w:rFonts w:ascii="Times New Roman" w:hAnsi="Times New Roman" w:cs="Times New Roman"/>
                <w:color w:val="auto"/>
                <w:sz w:val="22"/>
                <w:szCs w:val="22"/>
                <w:lang w:val="en-GB"/>
              </w:rPr>
            </w:pPr>
          </w:p>
        </w:tc>
        <w:tc>
          <w:tcPr>
            <w:tcW w:w="5760" w:type="dxa"/>
            <w:shd w:val="clear" w:color="auto" w:fill="BFBFBF"/>
          </w:tcPr>
          <w:p w14:paraId="52EDB540" w14:textId="77777777" w:rsidR="008B072F" w:rsidRPr="009E11F0" w:rsidRDefault="008B072F" w:rsidP="00CB7CBF">
            <w:pPr>
              <w:pStyle w:val="Default"/>
              <w:rPr>
                <w:rFonts w:ascii="Times New Roman" w:hAnsi="Times New Roman" w:cs="Times New Roman"/>
                <w:color w:val="auto"/>
                <w:sz w:val="22"/>
                <w:szCs w:val="22"/>
                <w:lang w:val="en-GB"/>
              </w:rPr>
            </w:pPr>
          </w:p>
        </w:tc>
      </w:tr>
      <w:tr w:rsidR="008B072F" w:rsidRPr="009E11F0" w14:paraId="4AB22D77" w14:textId="77777777" w:rsidTr="008B072F">
        <w:trPr>
          <w:trHeight w:val="132"/>
        </w:trPr>
        <w:tc>
          <w:tcPr>
            <w:tcW w:w="2070" w:type="dxa"/>
            <w:shd w:val="clear" w:color="auto" w:fill="D9D9D9"/>
          </w:tcPr>
          <w:p w14:paraId="6EC85C70" w14:textId="77777777" w:rsidR="008B072F" w:rsidRPr="009E11F0" w:rsidRDefault="008B072F" w:rsidP="00CB7CBF">
            <w:pPr>
              <w:pStyle w:val="Default"/>
              <w:rPr>
                <w:rFonts w:ascii="Times New Roman" w:hAnsi="Times New Roman" w:cs="Times New Roman"/>
                <w:b/>
                <w:color w:val="auto"/>
                <w:sz w:val="22"/>
                <w:szCs w:val="22"/>
                <w:lang w:val="en-GB"/>
              </w:rPr>
            </w:pPr>
            <w:r w:rsidRPr="009E11F0">
              <w:rPr>
                <w:rFonts w:ascii="Times New Roman" w:hAnsi="Times New Roman" w:cs="Times New Roman"/>
                <w:b/>
                <w:color w:val="auto"/>
                <w:sz w:val="22"/>
                <w:szCs w:val="22"/>
                <w:lang w:val="en-GB"/>
              </w:rPr>
              <w:t>Local</w:t>
            </w:r>
          </w:p>
        </w:tc>
        <w:tc>
          <w:tcPr>
            <w:tcW w:w="900" w:type="dxa"/>
            <w:shd w:val="clear" w:color="auto" w:fill="D9D9D9"/>
          </w:tcPr>
          <w:p w14:paraId="178F1D11" w14:textId="77777777" w:rsidR="008B072F" w:rsidRPr="009E11F0" w:rsidRDefault="008B072F" w:rsidP="00CB7CBF">
            <w:pPr>
              <w:pStyle w:val="Default"/>
              <w:rPr>
                <w:rFonts w:ascii="Times New Roman" w:hAnsi="Times New Roman" w:cs="Times New Roman"/>
                <w:color w:val="auto"/>
                <w:sz w:val="22"/>
                <w:szCs w:val="22"/>
                <w:lang w:val="en-GB"/>
              </w:rPr>
            </w:pPr>
          </w:p>
        </w:tc>
        <w:tc>
          <w:tcPr>
            <w:tcW w:w="990" w:type="dxa"/>
            <w:shd w:val="clear" w:color="auto" w:fill="D9D9D9"/>
          </w:tcPr>
          <w:p w14:paraId="685AC9B3" w14:textId="77777777" w:rsidR="008B072F" w:rsidRPr="009E11F0" w:rsidRDefault="008B072F" w:rsidP="00CB7CBF">
            <w:pPr>
              <w:pStyle w:val="Default"/>
              <w:rPr>
                <w:rFonts w:ascii="Times New Roman" w:hAnsi="Times New Roman" w:cs="Times New Roman"/>
                <w:color w:val="auto"/>
                <w:sz w:val="22"/>
                <w:szCs w:val="22"/>
                <w:lang w:val="en-GB"/>
              </w:rPr>
            </w:pPr>
          </w:p>
        </w:tc>
        <w:tc>
          <w:tcPr>
            <w:tcW w:w="5760" w:type="dxa"/>
            <w:shd w:val="clear" w:color="auto" w:fill="D9D9D9"/>
          </w:tcPr>
          <w:p w14:paraId="7DF8BE87" w14:textId="77777777" w:rsidR="008B072F" w:rsidRPr="009E11F0" w:rsidRDefault="008B072F" w:rsidP="00CB7CBF">
            <w:pPr>
              <w:pStyle w:val="Default"/>
              <w:rPr>
                <w:rFonts w:ascii="Times New Roman" w:hAnsi="Times New Roman" w:cs="Times New Roman"/>
                <w:color w:val="auto"/>
                <w:sz w:val="22"/>
                <w:szCs w:val="22"/>
                <w:lang w:val="en-GB"/>
              </w:rPr>
            </w:pPr>
          </w:p>
        </w:tc>
      </w:tr>
      <w:tr w:rsidR="008B072F" w:rsidRPr="009E11F0" w14:paraId="461C6507" w14:textId="77777777" w:rsidTr="008B072F">
        <w:trPr>
          <w:trHeight w:val="132"/>
        </w:trPr>
        <w:tc>
          <w:tcPr>
            <w:tcW w:w="2070" w:type="dxa"/>
            <w:shd w:val="clear" w:color="auto" w:fill="auto"/>
          </w:tcPr>
          <w:p w14:paraId="308701C7"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Legal Expert</w:t>
            </w:r>
          </w:p>
        </w:tc>
        <w:tc>
          <w:tcPr>
            <w:tcW w:w="900" w:type="dxa"/>
            <w:shd w:val="clear" w:color="auto" w:fill="auto"/>
          </w:tcPr>
          <w:p w14:paraId="465BF713" w14:textId="77777777" w:rsidR="008B072F" w:rsidRPr="009E11F0" w:rsidRDefault="008B072F" w:rsidP="00CB7CBF">
            <w:pPr>
              <w:pStyle w:val="Default"/>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2000</w:t>
            </w:r>
          </w:p>
        </w:tc>
        <w:tc>
          <w:tcPr>
            <w:tcW w:w="990" w:type="dxa"/>
            <w:shd w:val="clear" w:color="auto" w:fill="auto"/>
          </w:tcPr>
          <w:p w14:paraId="51226E31"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20</w:t>
            </w:r>
          </w:p>
        </w:tc>
        <w:tc>
          <w:tcPr>
            <w:tcW w:w="5760" w:type="dxa"/>
            <w:shd w:val="clear" w:color="auto" w:fill="auto"/>
          </w:tcPr>
          <w:p w14:paraId="30EA22EC"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hAnsi="Times New Roman" w:cs="Times New Roman"/>
                <w:lang w:val="en-GB"/>
              </w:rPr>
              <w:t>Climate Resilient Sustainable Land and Forest Management Plan;</w:t>
            </w:r>
          </w:p>
          <w:p w14:paraId="214A7866"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hAnsi="Times New Roman" w:cs="Times New Roman"/>
                <w:lang w:val="en-GB"/>
              </w:rPr>
              <w:t>Climate Resilient Sustainable Land and Forest regulations;</w:t>
            </w:r>
          </w:p>
          <w:p w14:paraId="40F9B187" w14:textId="77777777" w:rsidR="008B072F" w:rsidRPr="009E11F0" w:rsidRDefault="008B072F" w:rsidP="00CB7CBF">
            <w:pPr>
              <w:pStyle w:val="Default"/>
              <w:numPr>
                <w:ilvl w:val="0"/>
                <w:numId w:val="83"/>
              </w:numPr>
              <w:ind w:left="252" w:hanging="252"/>
              <w:rPr>
                <w:rFonts w:ascii="Times New Roman" w:eastAsia="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Report on a review of legal and institution</w:t>
            </w:r>
          </w:p>
        </w:tc>
      </w:tr>
      <w:tr w:rsidR="008B072F" w:rsidRPr="009E11F0" w14:paraId="29CD90CB" w14:textId="77777777" w:rsidTr="008B072F">
        <w:trPr>
          <w:trHeight w:val="132"/>
        </w:trPr>
        <w:tc>
          <w:tcPr>
            <w:tcW w:w="2070" w:type="dxa"/>
            <w:shd w:val="clear" w:color="auto" w:fill="auto"/>
          </w:tcPr>
          <w:p w14:paraId="4A5CA757"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Agriculture Expert</w:t>
            </w:r>
          </w:p>
          <w:p w14:paraId="5F8CA0BA" w14:textId="77777777" w:rsidR="008B072F" w:rsidRPr="009E11F0" w:rsidRDefault="008B072F" w:rsidP="00CB7CBF">
            <w:pPr>
              <w:pStyle w:val="Default"/>
              <w:rPr>
                <w:rFonts w:ascii="Times New Roman" w:hAnsi="Times New Roman" w:cs="Times New Roman"/>
                <w:color w:val="auto"/>
                <w:sz w:val="22"/>
                <w:szCs w:val="22"/>
                <w:lang w:val="en-GB"/>
              </w:rPr>
            </w:pPr>
          </w:p>
        </w:tc>
        <w:tc>
          <w:tcPr>
            <w:tcW w:w="900" w:type="dxa"/>
            <w:shd w:val="clear" w:color="auto" w:fill="auto"/>
          </w:tcPr>
          <w:p w14:paraId="30FEDD88" w14:textId="77777777" w:rsidR="008B072F" w:rsidRPr="009E11F0" w:rsidRDefault="008B072F" w:rsidP="00CB7CBF">
            <w:pPr>
              <w:pStyle w:val="Default"/>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1700</w:t>
            </w:r>
          </w:p>
        </w:tc>
        <w:tc>
          <w:tcPr>
            <w:tcW w:w="990" w:type="dxa"/>
            <w:shd w:val="clear" w:color="auto" w:fill="auto"/>
          </w:tcPr>
          <w:p w14:paraId="3C857BB4"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30</w:t>
            </w:r>
          </w:p>
        </w:tc>
        <w:tc>
          <w:tcPr>
            <w:tcW w:w="5760" w:type="dxa"/>
            <w:shd w:val="clear" w:color="auto" w:fill="auto"/>
          </w:tcPr>
          <w:p w14:paraId="67E7854D"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A monitoring mechanism established for the transition to sustainable (and hurricane resilient) agriculture (SA);</w:t>
            </w:r>
          </w:p>
          <w:p w14:paraId="37F1BDCE"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Comprehensive market analysis conducted;</w:t>
            </w:r>
          </w:p>
          <w:p w14:paraId="500B51B7"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Technical support provided to farmers in implementation of SA;</w:t>
            </w:r>
          </w:p>
          <w:p w14:paraId="5D4AB710"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Supervise the conversion of 250 ha of degraded farm using SA principles;</w:t>
            </w:r>
          </w:p>
          <w:p w14:paraId="165DDBFF" w14:textId="77777777" w:rsidR="008B072F" w:rsidRPr="009E11F0" w:rsidRDefault="008B072F" w:rsidP="00CB7CBF">
            <w:pPr>
              <w:pStyle w:val="Default"/>
              <w:numPr>
                <w:ilvl w:val="0"/>
                <w:numId w:val="83"/>
              </w:numPr>
              <w:ind w:left="252" w:hanging="252"/>
              <w:rPr>
                <w:rFonts w:ascii="Times New Roman" w:eastAsia="Times New Roman" w:hAnsi="Times New Roman" w:cs="Times New Roman"/>
                <w:color w:val="auto"/>
                <w:sz w:val="22"/>
                <w:szCs w:val="22"/>
                <w:lang w:val="en-GB"/>
              </w:rPr>
            </w:pPr>
            <w:r w:rsidRPr="009E11F0">
              <w:rPr>
                <w:rFonts w:ascii="Times New Roman" w:eastAsia="Times New Roman" w:hAnsi="Times New Roman" w:cs="Times New Roman"/>
                <w:color w:val="auto"/>
                <w:sz w:val="22"/>
                <w:szCs w:val="22"/>
                <w:lang w:val="en-GB"/>
              </w:rPr>
              <w:t>Supervise the implementation of soil conservation techniques on farms.</w:t>
            </w:r>
          </w:p>
        </w:tc>
      </w:tr>
      <w:tr w:rsidR="008B072F" w:rsidRPr="009E11F0" w14:paraId="4A8176FB" w14:textId="77777777" w:rsidTr="008B072F">
        <w:trPr>
          <w:trHeight w:val="132"/>
        </w:trPr>
        <w:tc>
          <w:tcPr>
            <w:tcW w:w="2070" w:type="dxa"/>
            <w:shd w:val="clear" w:color="auto" w:fill="auto"/>
          </w:tcPr>
          <w:p w14:paraId="4E387657"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Sustainable Land Management Expert</w:t>
            </w:r>
          </w:p>
        </w:tc>
        <w:tc>
          <w:tcPr>
            <w:tcW w:w="900" w:type="dxa"/>
            <w:shd w:val="clear" w:color="auto" w:fill="auto"/>
          </w:tcPr>
          <w:p w14:paraId="6720C317" w14:textId="77777777" w:rsidR="008B072F" w:rsidRPr="009E11F0" w:rsidRDefault="008B072F" w:rsidP="00CB7CBF">
            <w:pPr>
              <w:pStyle w:val="Default"/>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2000</w:t>
            </w:r>
          </w:p>
        </w:tc>
        <w:tc>
          <w:tcPr>
            <w:tcW w:w="990" w:type="dxa"/>
            <w:shd w:val="clear" w:color="auto" w:fill="auto"/>
          </w:tcPr>
          <w:p w14:paraId="6EE9413D"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15</w:t>
            </w:r>
          </w:p>
        </w:tc>
        <w:tc>
          <w:tcPr>
            <w:tcW w:w="5760" w:type="dxa"/>
            <w:shd w:val="clear" w:color="auto" w:fill="auto"/>
          </w:tcPr>
          <w:p w14:paraId="0578B2FB"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Develop comprehensive approaches on agricultural resilience to hurricanes</w:t>
            </w:r>
          </w:p>
          <w:p w14:paraId="0276F75E"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Provide technical support to farmers</w:t>
            </w:r>
          </w:p>
          <w:p w14:paraId="28FC7CC2"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lastRenderedPageBreak/>
              <w:t>Supervise the implementation of hurricane resilience methodologies on farms</w:t>
            </w:r>
          </w:p>
          <w:p w14:paraId="794AED60" w14:textId="77777777" w:rsidR="008B072F" w:rsidRPr="009E11F0" w:rsidRDefault="008B072F" w:rsidP="00CB7CBF">
            <w:pPr>
              <w:pStyle w:val="ListParagraph"/>
              <w:numPr>
                <w:ilvl w:val="0"/>
                <w:numId w:val="83"/>
              </w:numPr>
              <w:spacing w:after="0" w:line="240" w:lineRule="auto"/>
              <w:ind w:left="252" w:hanging="252"/>
              <w:rPr>
                <w:rFonts w:ascii="Times New Roman" w:eastAsia="Times New Roman" w:hAnsi="Times New Roman" w:cs="Times New Roman"/>
                <w:lang w:val="en-GB"/>
              </w:rPr>
            </w:pPr>
            <w:r w:rsidRPr="009E11F0">
              <w:rPr>
                <w:rFonts w:ascii="Times New Roman" w:eastAsia="Times New Roman" w:hAnsi="Times New Roman" w:cs="Times New Roman"/>
                <w:lang w:val="en-GB"/>
              </w:rPr>
              <w:t>Conduct training with extension officers and other relevant stakeholders</w:t>
            </w:r>
          </w:p>
        </w:tc>
      </w:tr>
      <w:tr w:rsidR="008B072F" w:rsidRPr="009E11F0" w14:paraId="23699541" w14:textId="77777777" w:rsidTr="008B072F">
        <w:trPr>
          <w:trHeight w:val="132"/>
        </w:trPr>
        <w:tc>
          <w:tcPr>
            <w:tcW w:w="2070" w:type="dxa"/>
            <w:shd w:val="clear" w:color="auto" w:fill="auto"/>
          </w:tcPr>
          <w:p w14:paraId="63BE65CE"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lastRenderedPageBreak/>
              <w:t>Soil expert</w:t>
            </w:r>
          </w:p>
        </w:tc>
        <w:tc>
          <w:tcPr>
            <w:tcW w:w="900" w:type="dxa"/>
            <w:shd w:val="clear" w:color="auto" w:fill="auto"/>
          </w:tcPr>
          <w:p w14:paraId="1A547BE3" w14:textId="77777777" w:rsidR="008B072F" w:rsidRPr="009E11F0" w:rsidRDefault="008B072F" w:rsidP="00CB7CBF">
            <w:pPr>
              <w:pStyle w:val="Default"/>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1250</w:t>
            </w:r>
          </w:p>
        </w:tc>
        <w:tc>
          <w:tcPr>
            <w:tcW w:w="990" w:type="dxa"/>
            <w:shd w:val="clear" w:color="auto" w:fill="auto"/>
          </w:tcPr>
          <w:p w14:paraId="36216418"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16</w:t>
            </w:r>
          </w:p>
        </w:tc>
        <w:tc>
          <w:tcPr>
            <w:tcW w:w="5760" w:type="dxa"/>
            <w:shd w:val="clear" w:color="auto" w:fill="auto"/>
          </w:tcPr>
          <w:p w14:paraId="3A09C223" w14:textId="77777777" w:rsidR="008B072F" w:rsidRPr="009E11F0" w:rsidRDefault="008B072F" w:rsidP="00CB7CBF">
            <w:pPr>
              <w:pStyle w:val="Default"/>
              <w:numPr>
                <w:ilvl w:val="0"/>
                <w:numId w:val="83"/>
              </w:numPr>
              <w:ind w:left="252" w:hanging="252"/>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Soil stabilisation, profiling and bioengineering in areas affected by landslides</w:t>
            </w:r>
          </w:p>
        </w:tc>
      </w:tr>
      <w:tr w:rsidR="008B072F" w:rsidRPr="009E11F0" w14:paraId="069E532D" w14:textId="77777777" w:rsidTr="008B072F">
        <w:trPr>
          <w:trHeight w:val="131"/>
        </w:trPr>
        <w:tc>
          <w:tcPr>
            <w:tcW w:w="2070" w:type="dxa"/>
            <w:shd w:val="clear" w:color="auto" w:fill="auto"/>
          </w:tcPr>
          <w:p w14:paraId="248F9E9B"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Education and Awareness Expert</w:t>
            </w:r>
          </w:p>
        </w:tc>
        <w:tc>
          <w:tcPr>
            <w:tcW w:w="900" w:type="dxa"/>
            <w:shd w:val="clear" w:color="auto" w:fill="auto"/>
          </w:tcPr>
          <w:p w14:paraId="34C4586E" w14:textId="77777777" w:rsidR="008B072F" w:rsidRPr="009E11F0" w:rsidRDefault="008B072F" w:rsidP="00CB7CBF">
            <w:pPr>
              <w:pStyle w:val="Default"/>
              <w:ind w:left="-108" w:right="-18"/>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1250</w:t>
            </w:r>
          </w:p>
        </w:tc>
        <w:tc>
          <w:tcPr>
            <w:tcW w:w="990" w:type="dxa"/>
            <w:shd w:val="clear" w:color="auto" w:fill="auto"/>
          </w:tcPr>
          <w:p w14:paraId="6B814FAC"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16</w:t>
            </w:r>
          </w:p>
        </w:tc>
        <w:tc>
          <w:tcPr>
            <w:tcW w:w="5760" w:type="dxa"/>
            <w:shd w:val="clear" w:color="auto" w:fill="auto"/>
          </w:tcPr>
          <w:p w14:paraId="5ADA5FE9" w14:textId="77777777" w:rsidR="008B072F" w:rsidRPr="009E11F0" w:rsidRDefault="008B072F" w:rsidP="00CB7CBF">
            <w:pPr>
              <w:pStyle w:val="Default"/>
              <w:numPr>
                <w:ilvl w:val="0"/>
                <w:numId w:val="82"/>
              </w:numPr>
              <w:ind w:left="252" w:hanging="252"/>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 xml:space="preserve">A campaign development and implementation to bring                Public Awareness and issues </w:t>
            </w:r>
            <w:proofErr w:type="gramStart"/>
            <w:r w:rsidRPr="009E11F0">
              <w:rPr>
                <w:rFonts w:ascii="Times New Roman" w:hAnsi="Times New Roman" w:cs="Times New Roman"/>
                <w:color w:val="auto"/>
                <w:sz w:val="22"/>
                <w:szCs w:val="22"/>
                <w:lang w:val="en-GB"/>
              </w:rPr>
              <w:t>with regard to</w:t>
            </w:r>
            <w:proofErr w:type="gramEnd"/>
            <w:r w:rsidRPr="009E11F0">
              <w:rPr>
                <w:rFonts w:ascii="Times New Roman" w:hAnsi="Times New Roman" w:cs="Times New Roman"/>
                <w:color w:val="auto"/>
                <w:sz w:val="22"/>
                <w:szCs w:val="22"/>
                <w:lang w:val="en-GB"/>
              </w:rPr>
              <w:t xml:space="preserve"> Land degradation Processes and Vulnerability</w:t>
            </w:r>
          </w:p>
        </w:tc>
      </w:tr>
      <w:tr w:rsidR="008B072F" w:rsidRPr="009E11F0" w14:paraId="574DC02D" w14:textId="77777777" w:rsidTr="008B072F">
        <w:trPr>
          <w:trHeight w:val="132"/>
        </w:trPr>
        <w:tc>
          <w:tcPr>
            <w:tcW w:w="9720" w:type="dxa"/>
            <w:gridSpan w:val="4"/>
            <w:shd w:val="clear" w:color="auto" w:fill="D9D9D9"/>
          </w:tcPr>
          <w:p w14:paraId="02E99D8C" w14:textId="77777777" w:rsidR="008B072F" w:rsidRPr="009E11F0" w:rsidRDefault="008B072F" w:rsidP="00CB7CBF">
            <w:pPr>
              <w:pStyle w:val="Default"/>
              <w:ind w:left="351" w:hanging="351"/>
              <w:rPr>
                <w:rFonts w:ascii="Times New Roman" w:hAnsi="Times New Roman" w:cs="Times New Roman"/>
                <w:color w:val="auto"/>
                <w:lang w:val="en-GB"/>
              </w:rPr>
            </w:pPr>
            <w:r w:rsidRPr="009E11F0">
              <w:rPr>
                <w:rFonts w:ascii="Times New Roman" w:hAnsi="Times New Roman" w:cs="Times New Roman"/>
                <w:b/>
                <w:color w:val="auto"/>
                <w:sz w:val="22"/>
                <w:lang w:val="en-GB"/>
              </w:rPr>
              <w:t>International</w:t>
            </w:r>
          </w:p>
        </w:tc>
      </w:tr>
      <w:tr w:rsidR="008B072F" w:rsidRPr="009E11F0" w14:paraId="5BBFB2AA" w14:textId="77777777" w:rsidTr="008B072F">
        <w:trPr>
          <w:trHeight w:val="132"/>
        </w:trPr>
        <w:tc>
          <w:tcPr>
            <w:tcW w:w="2070" w:type="dxa"/>
            <w:shd w:val="clear" w:color="auto" w:fill="auto"/>
          </w:tcPr>
          <w:p w14:paraId="5CD260A8"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 xml:space="preserve">GIS/Data Management Expert </w:t>
            </w:r>
          </w:p>
        </w:tc>
        <w:tc>
          <w:tcPr>
            <w:tcW w:w="900" w:type="dxa"/>
            <w:shd w:val="clear" w:color="auto" w:fill="auto"/>
          </w:tcPr>
          <w:p w14:paraId="0DD2E380" w14:textId="77777777" w:rsidR="008B072F" w:rsidRPr="009E11F0" w:rsidRDefault="008B072F" w:rsidP="00CB7CBF">
            <w:pPr>
              <w:pStyle w:val="Default"/>
              <w:ind w:left="-108" w:right="-18"/>
              <w:jc w:val="right"/>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2500</w:t>
            </w:r>
          </w:p>
        </w:tc>
        <w:tc>
          <w:tcPr>
            <w:tcW w:w="990" w:type="dxa"/>
            <w:shd w:val="clear" w:color="auto" w:fill="auto"/>
          </w:tcPr>
          <w:p w14:paraId="6E6E7080" w14:textId="77777777" w:rsidR="008B072F" w:rsidRPr="009E11F0" w:rsidRDefault="008B072F" w:rsidP="00CB7CBF">
            <w:pPr>
              <w:pStyle w:val="Default"/>
              <w:jc w:val="center"/>
              <w:rPr>
                <w:rFonts w:ascii="Times New Roman" w:hAnsi="Times New Roman" w:cs="Times New Roman"/>
                <w:color w:val="auto"/>
                <w:sz w:val="22"/>
                <w:szCs w:val="22"/>
                <w:lang w:val="en-GB"/>
              </w:rPr>
            </w:pPr>
            <w:r w:rsidRPr="009E11F0">
              <w:rPr>
                <w:rFonts w:ascii="Times New Roman" w:hAnsi="Times New Roman" w:cs="Times New Roman"/>
                <w:color w:val="auto"/>
                <w:sz w:val="22"/>
                <w:szCs w:val="22"/>
                <w:lang w:val="en-GB"/>
              </w:rPr>
              <w:t>8</w:t>
            </w:r>
          </w:p>
        </w:tc>
        <w:tc>
          <w:tcPr>
            <w:tcW w:w="5760" w:type="dxa"/>
            <w:shd w:val="clear" w:color="auto" w:fill="auto"/>
          </w:tcPr>
          <w:p w14:paraId="1DDED7E3" w14:textId="77777777" w:rsidR="008B072F" w:rsidRPr="009E11F0" w:rsidRDefault="008B072F" w:rsidP="00CB7CBF">
            <w:pPr>
              <w:pStyle w:val="ListParagraph"/>
              <w:numPr>
                <w:ilvl w:val="0"/>
                <w:numId w:val="81"/>
              </w:numPr>
              <w:spacing w:after="0" w:line="240" w:lineRule="auto"/>
              <w:ind w:left="252" w:hanging="252"/>
              <w:rPr>
                <w:rFonts w:ascii="Times New Roman" w:eastAsia="Times New Roman" w:hAnsi="Times New Roman" w:cs="Times New Roman"/>
                <w:szCs w:val="24"/>
                <w:lang w:val="en-GB"/>
              </w:rPr>
            </w:pPr>
            <w:r w:rsidRPr="009E11F0">
              <w:rPr>
                <w:rFonts w:ascii="Times New Roman" w:eastAsia="Times New Roman" w:hAnsi="Times New Roman" w:cs="Times New Roman"/>
                <w:szCs w:val="24"/>
                <w:lang w:val="en-GB"/>
              </w:rPr>
              <w:t>Conduct remote Sensing Data;</w:t>
            </w:r>
          </w:p>
          <w:p w14:paraId="090CDCD6" w14:textId="77777777" w:rsidR="008B072F" w:rsidRPr="009E11F0" w:rsidRDefault="008B072F" w:rsidP="00CB7CBF">
            <w:pPr>
              <w:pStyle w:val="ListParagraph"/>
              <w:numPr>
                <w:ilvl w:val="0"/>
                <w:numId w:val="81"/>
              </w:numPr>
              <w:spacing w:after="0" w:line="240" w:lineRule="auto"/>
              <w:ind w:left="252" w:hanging="252"/>
              <w:rPr>
                <w:rFonts w:ascii="Times New Roman" w:eastAsia="Times New Roman" w:hAnsi="Times New Roman" w:cs="Times New Roman"/>
                <w:szCs w:val="24"/>
                <w:lang w:val="en-GB"/>
              </w:rPr>
            </w:pPr>
            <w:r w:rsidRPr="009E11F0">
              <w:rPr>
                <w:rFonts w:ascii="Times New Roman" w:eastAsia="Times New Roman" w:hAnsi="Times New Roman" w:cs="Times New Roman"/>
                <w:szCs w:val="24"/>
                <w:lang w:val="en-GB"/>
              </w:rPr>
              <w:t>Identify and assess areas denuded by Hurricane Maria;</w:t>
            </w:r>
          </w:p>
          <w:p w14:paraId="4D80A827" w14:textId="77777777" w:rsidR="008B072F" w:rsidRPr="009E11F0" w:rsidRDefault="008B072F" w:rsidP="00CB7CBF">
            <w:pPr>
              <w:pStyle w:val="Default"/>
              <w:numPr>
                <w:ilvl w:val="0"/>
                <w:numId w:val="81"/>
              </w:numPr>
              <w:ind w:left="252" w:hanging="252"/>
              <w:rPr>
                <w:rFonts w:ascii="Times New Roman" w:hAnsi="Times New Roman" w:cs="Times New Roman"/>
                <w:color w:val="auto"/>
                <w:lang w:val="en-GB"/>
              </w:rPr>
            </w:pPr>
            <w:r w:rsidRPr="009E11F0">
              <w:rPr>
                <w:rFonts w:ascii="Times New Roman" w:eastAsia="Times New Roman" w:hAnsi="Times New Roman" w:cs="Times New Roman"/>
                <w:color w:val="auto"/>
                <w:sz w:val="22"/>
                <w:lang w:val="en-GB"/>
              </w:rPr>
              <w:t>Select priority areas for reforestation.</w:t>
            </w:r>
          </w:p>
        </w:tc>
      </w:tr>
      <w:tr w:rsidR="008B072F" w:rsidRPr="009E11F0" w14:paraId="063A892A" w14:textId="77777777" w:rsidTr="008B072F">
        <w:trPr>
          <w:trHeight w:val="132"/>
        </w:trPr>
        <w:tc>
          <w:tcPr>
            <w:tcW w:w="9720" w:type="dxa"/>
            <w:gridSpan w:val="4"/>
            <w:shd w:val="clear" w:color="auto" w:fill="auto"/>
          </w:tcPr>
          <w:p w14:paraId="6435FD12" w14:textId="77777777" w:rsidR="008B072F" w:rsidRPr="009E11F0" w:rsidRDefault="008B072F" w:rsidP="00CB7CBF">
            <w:pPr>
              <w:pStyle w:val="Default"/>
              <w:rPr>
                <w:rFonts w:ascii="Times New Roman" w:hAnsi="Times New Roman" w:cs="Times New Roman"/>
                <w:color w:val="auto"/>
                <w:sz w:val="22"/>
                <w:szCs w:val="22"/>
                <w:lang w:val="en-GB"/>
              </w:rPr>
            </w:pPr>
            <w:r w:rsidRPr="009E11F0">
              <w:rPr>
                <w:rFonts w:ascii="Times New Roman" w:hAnsi="Times New Roman" w:cs="Times New Roman"/>
                <w:b/>
                <w:color w:val="auto"/>
                <w:sz w:val="22"/>
                <w:szCs w:val="22"/>
                <w:lang w:val="en-GB"/>
              </w:rPr>
              <w:t xml:space="preserve">Justification for travel, if any: </w:t>
            </w:r>
          </w:p>
        </w:tc>
      </w:tr>
    </w:tbl>
    <w:p w14:paraId="0EACB9C5" w14:textId="77777777" w:rsidR="008B072F" w:rsidRPr="009E11F0" w:rsidRDefault="008B072F" w:rsidP="008B072F">
      <w:pPr>
        <w:rPr>
          <w:rFonts w:ascii="Times New Roman" w:hAnsi="Times New Roman" w:cs="Times New Roman"/>
          <w:lang w:val="en-GB"/>
        </w:rPr>
      </w:pPr>
      <w:r w:rsidRPr="009E11F0">
        <w:rPr>
          <w:rFonts w:ascii="Times New Roman" w:hAnsi="Times New Roman" w:cs="Times New Roman"/>
          <w:lang w:val="en-GB"/>
        </w:rPr>
        <w:t xml:space="preserve"> </w:t>
      </w:r>
    </w:p>
    <w:p w14:paraId="6F01559E" w14:textId="77777777" w:rsidR="004C4616" w:rsidRDefault="004C4616" w:rsidP="00363A19">
      <w:pPr>
        <w:spacing w:after="0" w:line="240" w:lineRule="auto"/>
        <w:jc w:val="both"/>
        <w:rPr>
          <w:rFonts w:ascii="Times New Roman" w:eastAsia="SimSun" w:hAnsi="Times New Roman" w:cs="Times New Roman"/>
          <w:color w:val="000000"/>
          <w:lang w:val="en-GB"/>
        </w:rPr>
      </w:pPr>
    </w:p>
    <w:p w14:paraId="213E878F" w14:textId="77777777" w:rsidR="004C4616" w:rsidRDefault="004C4616" w:rsidP="00363A19">
      <w:pPr>
        <w:spacing w:after="0" w:line="240" w:lineRule="auto"/>
        <w:jc w:val="both"/>
        <w:rPr>
          <w:rFonts w:ascii="Times New Roman" w:eastAsia="SimSun" w:hAnsi="Times New Roman" w:cs="Times New Roman"/>
          <w:color w:val="000000"/>
          <w:lang w:val="en-GB"/>
        </w:rPr>
      </w:pPr>
    </w:p>
    <w:p w14:paraId="76E347D8" w14:textId="77777777" w:rsidR="004C4616" w:rsidRDefault="004C4616" w:rsidP="00363A19">
      <w:pPr>
        <w:spacing w:after="0" w:line="240" w:lineRule="auto"/>
        <w:jc w:val="both"/>
        <w:rPr>
          <w:rFonts w:ascii="Times New Roman" w:eastAsia="SimSun" w:hAnsi="Times New Roman" w:cs="Times New Roman"/>
          <w:color w:val="000000"/>
          <w:lang w:val="en-GB"/>
        </w:rPr>
      </w:pPr>
    </w:p>
    <w:p w14:paraId="084833F1" w14:textId="77777777" w:rsidR="004C4616" w:rsidRDefault="004C4616" w:rsidP="00363A19">
      <w:pPr>
        <w:spacing w:after="0" w:line="240" w:lineRule="auto"/>
        <w:jc w:val="both"/>
        <w:rPr>
          <w:rFonts w:ascii="Times New Roman" w:eastAsia="SimSun" w:hAnsi="Times New Roman" w:cs="Times New Roman"/>
          <w:color w:val="000000"/>
          <w:lang w:val="en-GB"/>
        </w:rPr>
      </w:pPr>
    </w:p>
    <w:p w14:paraId="54FD4B70" w14:textId="77777777" w:rsidR="004C4616" w:rsidRDefault="004C4616" w:rsidP="00363A19">
      <w:pPr>
        <w:spacing w:after="0" w:line="240" w:lineRule="auto"/>
        <w:jc w:val="both"/>
        <w:rPr>
          <w:rFonts w:ascii="Times New Roman" w:eastAsia="SimSun" w:hAnsi="Times New Roman" w:cs="Times New Roman"/>
          <w:color w:val="000000"/>
          <w:lang w:val="en-GB"/>
        </w:rPr>
      </w:pPr>
    </w:p>
    <w:p w14:paraId="1443EBF2" w14:textId="77777777" w:rsidR="004C4616" w:rsidRPr="004A7ED1" w:rsidRDefault="004C4616" w:rsidP="00363A19">
      <w:pPr>
        <w:spacing w:after="0" w:line="240" w:lineRule="auto"/>
        <w:jc w:val="both"/>
        <w:rPr>
          <w:rFonts w:ascii="Times New Roman" w:eastAsia="SimSun" w:hAnsi="Times New Roman" w:cs="Times New Roman"/>
          <w:color w:val="000000"/>
          <w:lang w:val="en-GB"/>
        </w:rPr>
      </w:pPr>
    </w:p>
    <w:p w14:paraId="3D685983" w14:textId="77777777" w:rsidR="00580D73" w:rsidRPr="004A7ED1" w:rsidRDefault="00580D73" w:rsidP="00580D73">
      <w:pPr>
        <w:spacing w:after="0" w:line="240" w:lineRule="auto"/>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t>Appendix 1: Supervision Plan</w:t>
      </w:r>
    </w:p>
    <w:p w14:paraId="25E586E3" w14:textId="77777777" w:rsidR="005C128B" w:rsidRPr="004A7ED1" w:rsidRDefault="005C128B" w:rsidP="005C128B">
      <w:pPr>
        <w:spacing w:after="0"/>
        <w:rPr>
          <w:rFonts w:ascii="Times New Roman" w:hAnsi="Times New Roman" w:cs="Times New Roman"/>
          <w:lang w:val="en-GB"/>
        </w:rPr>
      </w:pPr>
    </w:p>
    <w:p w14:paraId="7174809D" w14:textId="77777777" w:rsidR="005C128B" w:rsidRPr="004A7ED1" w:rsidRDefault="005C128B" w:rsidP="005C128B">
      <w:pPr>
        <w:spacing w:after="0"/>
        <w:rPr>
          <w:rFonts w:ascii="Times New Roman" w:hAnsi="Times New Roman" w:cs="Times New Roman"/>
          <w:lang w:val="en-GB"/>
        </w:rPr>
      </w:pPr>
      <w:r w:rsidRPr="004A7ED1">
        <w:rPr>
          <w:rFonts w:ascii="Times New Roman" w:hAnsi="Times New Roman" w:cs="Times New Roman"/>
          <w:lang w:val="en-GB"/>
        </w:rPr>
        <w:t>(see separate document)</w:t>
      </w:r>
    </w:p>
    <w:p w14:paraId="79625025" w14:textId="77777777" w:rsidR="00580D73" w:rsidRPr="004A7ED1" w:rsidRDefault="00580D73" w:rsidP="00580D73">
      <w:pPr>
        <w:spacing w:after="0" w:line="240" w:lineRule="auto"/>
        <w:rPr>
          <w:rFonts w:ascii="Times New Roman" w:eastAsia="Times New Roman" w:hAnsi="Times New Roman" w:cs="Times New Roman"/>
          <w:lang w:val="en-GB"/>
        </w:rPr>
      </w:pPr>
    </w:p>
    <w:p w14:paraId="4BA98FF4" w14:textId="77777777" w:rsidR="00580D73" w:rsidRPr="004A7ED1" w:rsidRDefault="00580D73" w:rsidP="00580D73">
      <w:pPr>
        <w:spacing w:after="0" w:line="240" w:lineRule="auto"/>
        <w:rPr>
          <w:rFonts w:ascii="Times New Roman" w:eastAsia="Times New Roman" w:hAnsi="Times New Roman" w:cs="Times New Roman"/>
          <w:lang w:val="en-GB"/>
        </w:rPr>
      </w:pPr>
    </w:p>
    <w:p w14:paraId="78373D15" w14:textId="77777777" w:rsidR="00580D73" w:rsidRPr="004A7ED1" w:rsidRDefault="00580D73" w:rsidP="00580D73">
      <w:pPr>
        <w:spacing w:after="0" w:line="240" w:lineRule="auto"/>
        <w:rPr>
          <w:rFonts w:ascii="Times New Roman" w:eastAsia="Times New Roman" w:hAnsi="Times New Roman" w:cs="Times New Roman"/>
          <w:lang w:val="en-GB"/>
        </w:rPr>
      </w:pPr>
    </w:p>
    <w:p w14:paraId="7A2F4649" w14:textId="77777777" w:rsidR="00580D73" w:rsidRPr="004A7ED1" w:rsidRDefault="00580D73" w:rsidP="00580D73">
      <w:pPr>
        <w:spacing w:after="0" w:line="240" w:lineRule="auto"/>
        <w:rPr>
          <w:rFonts w:ascii="Times New Roman" w:eastAsia="Times New Roman" w:hAnsi="Times New Roman" w:cs="Times New Roman"/>
          <w:lang w:val="en-GB"/>
        </w:rPr>
      </w:pPr>
    </w:p>
    <w:p w14:paraId="02A861DF" w14:textId="77777777" w:rsidR="00580D73" w:rsidRPr="004A7ED1" w:rsidRDefault="00580D73" w:rsidP="00580D73">
      <w:pPr>
        <w:spacing w:after="0" w:line="240" w:lineRule="auto"/>
        <w:rPr>
          <w:rFonts w:ascii="Times New Roman" w:eastAsia="Times New Roman" w:hAnsi="Times New Roman" w:cs="Times New Roman"/>
          <w:lang w:val="en-GB"/>
        </w:rPr>
      </w:pPr>
    </w:p>
    <w:p w14:paraId="1C1DEB5B" w14:textId="77777777" w:rsidR="00580D73" w:rsidRPr="004A7ED1" w:rsidRDefault="00580D73">
      <w:pPr>
        <w:rPr>
          <w:rFonts w:ascii="Times New Roman" w:eastAsia="Times New Roman" w:hAnsi="Times New Roman" w:cs="Times New Roman"/>
          <w:b/>
          <w:lang w:val="en-GB"/>
        </w:rPr>
      </w:pPr>
      <w:r w:rsidRPr="004A7ED1">
        <w:rPr>
          <w:rFonts w:ascii="Times New Roman" w:eastAsia="Times New Roman" w:hAnsi="Times New Roman" w:cs="Times New Roman"/>
          <w:b/>
          <w:lang w:val="en-GB"/>
        </w:rPr>
        <w:br w:type="page"/>
      </w:r>
    </w:p>
    <w:p w14:paraId="673EC5A3" w14:textId="3015D1E7" w:rsidR="00580D73" w:rsidRPr="004A7ED1" w:rsidRDefault="00580D73" w:rsidP="005C128B">
      <w:pPr>
        <w:spacing w:after="0" w:line="240" w:lineRule="auto"/>
        <w:rPr>
          <w:rFonts w:ascii="Times New Roman" w:eastAsia="Times New Roman" w:hAnsi="Times New Roman" w:cs="Times New Roman"/>
          <w:b/>
          <w:sz w:val="24"/>
          <w:szCs w:val="24"/>
          <w:lang w:val="en-GB"/>
        </w:rPr>
      </w:pPr>
      <w:r w:rsidRPr="004A7ED1">
        <w:rPr>
          <w:rFonts w:ascii="Times New Roman" w:eastAsia="Times New Roman" w:hAnsi="Times New Roman" w:cs="Times New Roman"/>
          <w:b/>
          <w:sz w:val="24"/>
          <w:szCs w:val="24"/>
          <w:lang w:val="en-GB"/>
        </w:rPr>
        <w:lastRenderedPageBreak/>
        <w:t xml:space="preserve">Appendix 2: Procurement </w:t>
      </w:r>
      <w:r w:rsidR="003251E2" w:rsidRPr="004A7ED1">
        <w:rPr>
          <w:rFonts w:ascii="Times New Roman" w:eastAsia="Times New Roman" w:hAnsi="Times New Roman" w:cs="Times New Roman"/>
          <w:b/>
          <w:sz w:val="24"/>
          <w:szCs w:val="24"/>
          <w:lang w:val="en-GB"/>
        </w:rPr>
        <w:t>Plan</w:t>
      </w:r>
    </w:p>
    <w:p w14:paraId="68B104EE" w14:textId="77777777" w:rsidR="003251E2" w:rsidRPr="004A7ED1" w:rsidRDefault="003251E2" w:rsidP="00580D73">
      <w:pPr>
        <w:spacing w:after="0" w:line="240" w:lineRule="auto"/>
        <w:rPr>
          <w:rFonts w:ascii="Times New Roman" w:hAnsi="Times New Roman" w:cs="Times New Roman"/>
          <w:lang w:val="en-GB"/>
        </w:rPr>
      </w:pPr>
    </w:p>
    <w:p w14:paraId="22E85D36" w14:textId="474C9E6F" w:rsidR="00EC64BF" w:rsidRPr="004A7ED1" w:rsidRDefault="00EC64BF" w:rsidP="00EC64BF">
      <w:pPr>
        <w:spacing w:after="0" w:line="240" w:lineRule="auto"/>
        <w:jc w:val="center"/>
        <w:rPr>
          <w:rFonts w:ascii="Times New Roman" w:hAnsi="Times New Roman" w:cs="Times New Roman"/>
          <w:lang w:val="en-GB"/>
        </w:rPr>
      </w:pPr>
      <w:r w:rsidRPr="004A7ED1">
        <w:rPr>
          <w:rFonts w:ascii="Times New Roman" w:eastAsia="Times New Roman" w:hAnsi="Times New Roman" w:cs="Times New Roman"/>
          <w:b/>
          <w:bCs/>
          <w:sz w:val="28"/>
          <w:szCs w:val="28"/>
          <w:lang w:val="en-GB"/>
        </w:rPr>
        <w:t>UNEP/GEF Project Procurement Plan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980"/>
        <w:gridCol w:w="3150"/>
        <w:gridCol w:w="1260"/>
        <w:gridCol w:w="720"/>
        <w:gridCol w:w="3150"/>
      </w:tblGrid>
      <w:tr w:rsidR="00EC64BF" w:rsidRPr="004A7ED1" w14:paraId="29A082A6" w14:textId="77777777" w:rsidTr="00EC64BF">
        <w:trPr>
          <w:trHeight w:val="270"/>
          <w:tblHeader/>
        </w:trPr>
        <w:tc>
          <w:tcPr>
            <w:tcW w:w="2520" w:type="dxa"/>
            <w:gridSpan w:val="2"/>
            <w:shd w:val="clear" w:color="auto" w:fill="C5E0B3" w:themeFill="accent6" w:themeFillTint="66"/>
            <w:noWrap/>
            <w:hideMark/>
          </w:tcPr>
          <w:p w14:paraId="0DDCF692" w14:textId="77777777" w:rsidR="00EC64BF" w:rsidRPr="004A7ED1" w:rsidRDefault="00EC64BF" w:rsidP="0068304F">
            <w:pPr>
              <w:spacing w:after="0" w:line="240" w:lineRule="auto"/>
              <w:ind w:right="-108"/>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 xml:space="preserve">Project title and number </w:t>
            </w:r>
          </w:p>
        </w:tc>
        <w:tc>
          <w:tcPr>
            <w:tcW w:w="8280" w:type="dxa"/>
            <w:gridSpan w:val="4"/>
            <w:shd w:val="clear" w:color="auto" w:fill="C5E0B3" w:themeFill="accent6" w:themeFillTint="66"/>
            <w:noWrap/>
            <w:hideMark/>
          </w:tcPr>
          <w:p w14:paraId="70EC059E" w14:textId="6372C04F" w:rsidR="00EC64BF" w:rsidRPr="004A7ED1" w:rsidRDefault="00EC64BF" w:rsidP="00580D73">
            <w:pPr>
              <w:spacing w:after="0" w:line="240" w:lineRule="auto"/>
              <w:rPr>
                <w:rFonts w:ascii="Times New Roman" w:eastAsia="Times New Roman" w:hAnsi="Times New Roman" w:cs="Times New Roman"/>
                <w:b/>
                <w:sz w:val="20"/>
                <w:szCs w:val="20"/>
                <w:lang w:val="en-GB"/>
              </w:rPr>
            </w:pPr>
            <w:r w:rsidRPr="004A7ED1">
              <w:rPr>
                <w:rFonts w:ascii="Times New Roman" w:hAnsi="Times New Roman" w:cs="Times New Roman"/>
                <w:b/>
                <w:sz w:val="20"/>
                <w:szCs w:val="20"/>
                <w:lang w:val="en-GB"/>
              </w:rPr>
              <w:t>Strengthening resilience of agricultural lands and forests in Dominica in the aftermath of Hurricane Maria (01630)</w:t>
            </w:r>
          </w:p>
        </w:tc>
      </w:tr>
      <w:tr w:rsidR="00F103B3" w:rsidRPr="004A7ED1" w14:paraId="128F500B" w14:textId="77777777" w:rsidTr="00CF1CFD">
        <w:trPr>
          <w:trHeight w:val="555"/>
        </w:trPr>
        <w:tc>
          <w:tcPr>
            <w:tcW w:w="2520" w:type="dxa"/>
            <w:gridSpan w:val="2"/>
            <w:shd w:val="clear" w:color="auto" w:fill="D9D9D9" w:themeFill="background1" w:themeFillShade="D9"/>
            <w:noWrap/>
            <w:vAlign w:val="bottom"/>
            <w:hideMark/>
          </w:tcPr>
          <w:p w14:paraId="0DC0E4B6" w14:textId="77777777" w:rsidR="00580D73" w:rsidRPr="004A7ED1" w:rsidRDefault="00580D73" w:rsidP="00580D73">
            <w:pPr>
              <w:spacing w:after="0" w:line="240" w:lineRule="auto"/>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UNEP Budget Line</w:t>
            </w:r>
          </w:p>
        </w:tc>
        <w:tc>
          <w:tcPr>
            <w:tcW w:w="3150" w:type="dxa"/>
            <w:shd w:val="clear" w:color="auto" w:fill="D9D9D9" w:themeFill="background1" w:themeFillShade="D9"/>
            <w:vAlign w:val="bottom"/>
            <w:hideMark/>
          </w:tcPr>
          <w:p w14:paraId="3C12DBC1" w14:textId="77777777" w:rsidR="00580D73" w:rsidRPr="004A7ED1" w:rsidRDefault="00580D73" w:rsidP="00580D73">
            <w:pPr>
              <w:spacing w:after="0" w:line="240" w:lineRule="auto"/>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List of Goods and Services required</w:t>
            </w:r>
          </w:p>
        </w:tc>
        <w:tc>
          <w:tcPr>
            <w:tcW w:w="1260" w:type="dxa"/>
            <w:shd w:val="clear" w:color="auto" w:fill="D9D9D9" w:themeFill="background1" w:themeFillShade="D9"/>
            <w:noWrap/>
            <w:vAlign w:val="bottom"/>
            <w:hideMark/>
          </w:tcPr>
          <w:p w14:paraId="3A855973" w14:textId="77777777" w:rsidR="00580D73" w:rsidRPr="004A7ED1" w:rsidRDefault="00580D73" w:rsidP="00580D73">
            <w:pPr>
              <w:spacing w:after="0" w:line="240" w:lineRule="auto"/>
              <w:ind w:left="-108" w:right="-108"/>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Budget</w:t>
            </w:r>
          </w:p>
        </w:tc>
        <w:tc>
          <w:tcPr>
            <w:tcW w:w="720" w:type="dxa"/>
            <w:shd w:val="clear" w:color="auto" w:fill="D9D9D9" w:themeFill="background1" w:themeFillShade="D9"/>
            <w:vAlign w:val="bottom"/>
            <w:hideMark/>
          </w:tcPr>
          <w:p w14:paraId="28C55E8E" w14:textId="77777777" w:rsidR="00580D73" w:rsidRPr="004A7ED1" w:rsidRDefault="00580D73" w:rsidP="00580D73">
            <w:pPr>
              <w:spacing w:after="0" w:line="240" w:lineRule="auto"/>
              <w:ind w:left="-108" w:right="-108"/>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Year</w:t>
            </w:r>
          </w:p>
          <w:p w14:paraId="36C935E5" w14:textId="77777777" w:rsidR="00580D73" w:rsidRPr="004A7ED1" w:rsidRDefault="00580D73" w:rsidP="00580D73">
            <w:pPr>
              <w:spacing w:after="0" w:line="240" w:lineRule="auto"/>
              <w:ind w:left="-108" w:right="-108"/>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(Note 1)</w:t>
            </w:r>
          </w:p>
        </w:tc>
        <w:tc>
          <w:tcPr>
            <w:tcW w:w="3150" w:type="dxa"/>
            <w:shd w:val="clear" w:color="auto" w:fill="D9D9D9" w:themeFill="background1" w:themeFillShade="D9"/>
            <w:vAlign w:val="bottom"/>
            <w:hideMark/>
          </w:tcPr>
          <w:p w14:paraId="60255088" w14:textId="77777777" w:rsidR="00580D73" w:rsidRPr="004A7ED1" w:rsidRDefault="00580D73" w:rsidP="00580D73">
            <w:pPr>
              <w:spacing w:after="0" w:line="240" w:lineRule="auto"/>
              <w:jc w:val="center"/>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Brief description of anticipated procurement process {Note 2}</w:t>
            </w:r>
          </w:p>
        </w:tc>
      </w:tr>
      <w:tr w:rsidR="00F103B3" w:rsidRPr="004A7ED1" w14:paraId="37C0ED55" w14:textId="77777777" w:rsidTr="00CF1CFD">
        <w:trPr>
          <w:trHeight w:val="1689"/>
        </w:trPr>
        <w:tc>
          <w:tcPr>
            <w:tcW w:w="540" w:type="dxa"/>
            <w:shd w:val="clear" w:color="auto" w:fill="auto"/>
            <w:noWrap/>
          </w:tcPr>
          <w:p w14:paraId="1EFE7949"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1201</w:t>
            </w:r>
          </w:p>
        </w:tc>
        <w:tc>
          <w:tcPr>
            <w:tcW w:w="1980" w:type="dxa"/>
            <w:shd w:val="clear" w:color="auto" w:fill="auto"/>
            <w:noWrap/>
          </w:tcPr>
          <w:p w14:paraId="71C3F8CE" w14:textId="22588959"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International Consultants – GIS E</w:t>
            </w:r>
            <w:r w:rsidR="00225DEA" w:rsidRPr="004A7ED1">
              <w:rPr>
                <w:rFonts w:ascii="Times New Roman" w:eastAsia="Times New Roman" w:hAnsi="Times New Roman" w:cs="Times New Roman"/>
                <w:sz w:val="20"/>
                <w:szCs w:val="20"/>
                <w:lang w:val="en-GB"/>
              </w:rPr>
              <w:t>x</w:t>
            </w:r>
            <w:r w:rsidRPr="004A7ED1">
              <w:rPr>
                <w:rFonts w:ascii="Times New Roman" w:eastAsia="Times New Roman" w:hAnsi="Times New Roman" w:cs="Times New Roman"/>
                <w:sz w:val="20"/>
                <w:szCs w:val="20"/>
                <w:lang w:val="en-GB"/>
              </w:rPr>
              <w:t>pert:</w:t>
            </w:r>
            <w:r w:rsidR="00084EC4" w:rsidRPr="004A7ED1">
              <w:rPr>
                <w:rFonts w:ascii="Times New Roman" w:eastAsia="Times New Roman" w:hAnsi="Times New Roman" w:cs="Times New Roman"/>
                <w:sz w:val="20"/>
                <w:szCs w:val="20"/>
                <w:lang w:val="en-GB"/>
              </w:rPr>
              <w:t xml:space="preserve"> </w:t>
            </w:r>
            <w:r w:rsidRPr="004A7ED1">
              <w:rPr>
                <w:rFonts w:ascii="Times New Roman" w:eastAsia="Times New Roman" w:hAnsi="Times New Roman" w:cs="Times New Roman"/>
                <w:sz w:val="20"/>
                <w:szCs w:val="20"/>
                <w:lang w:val="en-GB"/>
              </w:rPr>
              <w:t>(1.1.1.1 &amp; 1.1.1.2 Acquisition of Remote Sensing Data and identify areas for reforestation)</w:t>
            </w:r>
          </w:p>
        </w:tc>
        <w:tc>
          <w:tcPr>
            <w:tcW w:w="3150" w:type="dxa"/>
            <w:shd w:val="clear" w:color="auto" w:fill="auto"/>
            <w:noWrap/>
          </w:tcPr>
          <w:p w14:paraId="062CEDC0" w14:textId="77777777" w:rsidR="00580D73" w:rsidRPr="004A7ED1" w:rsidRDefault="00580D73" w:rsidP="003E0201">
            <w:pPr>
              <w:pStyle w:val="ListParagraph"/>
              <w:numPr>
                <w:ilvl w:val="0"/>
                <w:numId w:val="84"/>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Conduct remote Sensing Data;</w:t>
            </w:r>
          </w:p>
          <w:p w14:paraId="04A99C6C" w14:textId="77777777" w:rsidR="00580D73" w:rsidRPr="004A7ED1" w:rsidRDefault="00580D73" w:rsidP="003E0201">
            <w:pPr>
              <w:pStyle w:val="ListParagraph"/>
              <w:numPr>
                <w:ilvl w:val="0"/>
                <w:numId w:val="84"/>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Identify and assess areas denuded by Hurricane Maria;</w:t>
            </w:r>
          </w:p>
          <w:p w14:paraId="79E27B27" w14:textId="77777777" w:rsidR="00580D73" w:rsidRPr="004A7ED1" w:rsidRDefault="00580D73" w:rsidP="003E0201">
            <w:pPr>
              <w:pStyle w:val="ListParagraph"/>
              <w:numPr>
                <w:ilvl w:val="0"/>
                <w:numId w:val="84"/>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Select priority areas for reforestation.</w:t>
            </w:r>
          </w:p>
        </w:tc>
        <w:tc>
          <w:tcPr>
            <w:tcW w:w="1260" w:type="dxa"/>
            <w:shd w:val="clear" w:color="auto" w:fill="auto"/>
            <w:noWrap/>
          </w:tcPr>
          <w:p w14:paraId="009B6F8C"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20,000</w:t>
            </w:r>
          </w:p>
        </w:tc>
        <w:tc>
          <w:tcPr>
            <w:tcW w:w="720" w:type="dxa"/>
            <w:shd w:val="clear" w:color="auto" w:fill="auto"/>
            <w:noWrap/>
          </w:tcPr>
          <w:p w14:paraId="66130262" w14:textId="0D2DAB8F"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w:t>
            </w:r>
          </w:p>
        </w:tc>
        <w:tc>
          <w:tcPr>
            <w:tcW w:w="3150" w:type="dxa"/>
            <w:shd w:val="clear" w:color="auto" w:fill="auto"/>
          </w:tcPr>
          <w:p w14:paraId="024F501C"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F103B3" w:rsidRPr="004A7ED1" w14:paraId="20EA7BC2" w14:textId="77777777" w:rsidTr="00CF1CFD">
        <w:trPr>
          <w:trHeight w:val="728"/>
        </w:trPr>
        <w:tc>
          <w:tcPr>
            <w:tcW w:w="540" w:type="dxa"/>
            <w:shd w:val="clear" w:color="auto" w:fill="auto"/>
            <w:noWrap/>
          </w:tcPr>
          <w:p w14:paraId="7F5DA155" w14:textId="4B1BDEE4" w:rsidR="00580D73" w:rsidRPr="004A7ED1" w:rsidRDefault="000D6AAC" w:rsidP="00580D73">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1203</w:t>
            </w:r>
          </w:p>
        </w:tc>
        <w:tc>
          <w:tcPr>
            <w:tcW w:w="1980" w:type="dxa"/>
            <w:shd w:val="clear" w:color="auto" w:fill="auto"/>
            <w:noWrap/>
          </w:tcPr>
          <w:p w14:paraId="46032759"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National Consultants – Legal Expert (3.1.1.1., &amp; 3.1.1.2.)</w:t>
            </w:r>
          </w:p>
        </w:tc>
        <w:tc>
          <w:tcPr>
            <w:tcW w:w="3150" w:type="dxa"/>
            <w:shd w:val="clear" w:color="auto" w:fill="auto"/>
            <w:noWrap/>
          </w:tcPr>
          <w:p w14:paraId="020969B6" w14:textId="77777777" w:rsidR="00580D73" w:rsidRPr="004A7ED1" w:rsidRDefault="00580D73" w:rsidP="00860FCB">
            <w:pPr>
              <w:pStyle w:val="ListParagraph"/>
              <w:numPr>
                <w:ilvl w:val="0"/>
                <w:numId w:val="118"/>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Climate Resilient Sustainable Land and Forest Management Plan;</w:t>
            </w:r>
          </w:p>
          <w:p w14:paraId="3E291F91" w14:textId="77777777" w:rsidR="00580D73" w:rsidRPr="004A7ED1" w:rsidRDefault="00580D73" w:rsidP="00860FCB">
            <w:pPr>
              <w:pStyle w:val="ListParagraph"/>
              <w:numPr>
                <w:ilvl w:val="0"/>
                <w:numId w:val="118"/>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Climate Resilient Sustainable Land and Forest regulations;</w:t>
            </w:r>
          </w:p>
          <w:p w14:paraId="4AACDD36" w14:textId="77777777" w:rsidR="00580D73" w:rsidRPr="004A7ED1" w:rsidRDefault="00580D73" w:rsidP="00860FCB">
            <w:pPr>
              <w:pStyle w:val="ListParagraph"/>
              <w:numPr>
                <w:ilvl w:val="0"/>
                <w:numId w:val="118"/>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 xml:space="preserve">Report on a review of legal and institution </w:t>
            </w:r>
          </w:p>
        </w:tc>
        <w:tc>
          <w:tcPr>
            <w:tcW w:w="1260" w:type="dxa"/>
            <w:shd w:val="clear" w:color="auto" w:fill="auto"/>
            <w:noWrap/>
          </w:tcPr>
          <w:p w14:paraId="64AF41CC"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40,000</w:t>
            </w:r>
          </w:p>
        </w:tc>
        <w:tc>
          <w:tcPr>
            <w:tcW w:w="720" w:type="dxa"/>
            <w:shd w:val="clear" w:color="auto" w:fill="auto"/>
            <w:noWrap/>
          </w:tcPr>
          <w:p w14:paraId="327C1F81" w14:textId="2C1B4778"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1-2</w:t>
            </w:r>
          </w:p>
        </w:tc>
        <w:tc>
          <w:tcPr>
            <w:tcW w:w="3150" w:type="dxa"/>
            <w:shd w:val="clear" w:color="auto" w:fill="auto"/>
          </w:tcPr>
          <w:p w14:paraId="5ED15D05"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F103B3" w:rsidRPr="004A7ED1" w14:paraId="0F4436EC" w14:textId="77777777" w:rsidTr="00CF1CFD">
        <w:trPr>
          <w:trHeight w:val="1079"/>
        </w:trPr>
        <w:tc>
          <w:tcPr>
            <w:tcW w:w="540" w:type="dxa"/>
            <w:shd w:val="clear" w:color="auto" w:fill="auto"/>
            <w:noWrap/>
          </w:tcPr>
          <w:p w14:paraId="5E9A8D61" w14:textId="235DD683" w:rsidR="00580D73" w:rsidRPr="004A7ED1" w:rsidRDefault="000D6AAC" w:rsidP="00580D73">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1204</w:t>
            </w:r>
          </w:p>
        </w:tc>
        <w:tc>
          <w:tcPr>
            <w:tcW w:w="1980" w:type="dxa"/>
            <w:shd w:val="clear" w:color="auto" w:fill="auto"/>
            <w:noWrap/>
          </w:tcPr>
          <w:p w14:paraId="6A2E9C26"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National Consultants – Agriculture Expert (1.1.4.5., 2.1.1.1., 2.1.1.2., 2.2.2.1., 2.2.2.3)</w:t>
            </w:r>
          </w:p>
        </w:tc>
        <w:tc>
          <w:tcPr>
            <w:tcW w:w="3150" w:type="dxa"/>
            <w:shd w:val="clear" w:color="auto" w:fill="auto"/>
            <w:noWrap/>
          </w:tcPr>
          <w:p w14:paraId="19295CD0" w14:textId="444893E8" w:rsidR="00580D73" w:rsidRPr="004A7ED1" w:rsidRDefault="00580D73" w:rsidP="003E0201">
            <w:pPr>
              <w:pStyle w:val="ListParagraph"/>
              <w:numPr>
                <w:ilvl w:val="0"/>
                <w:numId w:val="85"/>
              </w:numPr>
              <w:spacing w:after="0" w:line="240" w:lineRule="auto"/>
              <w:ind w:left="252" w:right="-108"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A monitoring mechanism establish</w:t>
            </w:r>
            <w:r w:rsidR="00EC64BF" w:rsidRPr="004A7ED1">
              <w:rPr>
                <w:rFonts w:ascii="Times New Roman" w:eastAsia="Times New Roman" w:hAnsi="Times New Roman" w:cs="Times New Roman"/>
                <w:sz w:val="20"/>
                <w:szCs w:val="20"/>
                <w:lang w:val="en-GB"/>
              </w:rPr>
              <w:t>ed</w:t>
            </w:r>
            <w:r w:rsidRPr="004A7ED1">
              <w:rPr>
                <w:rFonts w:ascii="Times New Roman" w:eastAsia="Times New Roman" w:hAnsi="Times New Roman" w:cs="Times New Roman"/>
                <w:sz w:val="20"/>
                <w:szCs w:val="20"/>
                <w:lang w:val="en-GB"/>
              </w:rPr>
              <w:t xml:space="preserve"> for the transition to sustainable agriculture (SA);</w:t>
            </w:r>
          </w:p>
          <w:p w14:paraId="62DA4677" w14:textId="77777777" w:rsidR="00580D73" w:rsidRPr="004A7ED1" w:rsidRDefault="00580D73" w:rsidP="003E0201">
            <w:pPr>
              <w:pStyle w:val="ListParagraph"/>
              <w:numPr>
                <w:ilvl w:val="0"/>
                <w:numId w:val="85"/>
              </w:numPr>
              <w:spacing w:after="0" w:line="240" w:lineRule="auto"/>
              <w:ind w:left="252" w:right="-108"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Comprehensive market analysis conducted;</w:t>
            </w:r>
          </w:p>
          <w:p w14:paraId="6ACE3831" w14:textId="77777777" w:rsidR="00580D73" w:rsidRPr="004A7ED1" w:rsidRDefault="00580D73" w:rsidP="003E0201">
            <w:pPr>
              <w:pStyle w:val="ListParagraph"/>
              <w:numPr>
                <w:ilvl w:val="0"/>
                <w:numId w:val="85"/>
              </w:numPr>
              <w:spacing w:after="0" w:line="240" w:lineRule="auto"/>
              <w:ind w:left="252" w:right="-108"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Technical support provided to farmers in implementation of SA;</w:t>
            </w:r>
          </w:p>
          <w:p w14:paraId="044E9E66" w14:textId="77777777" w:rsidR="00580D73" w:rsidRPr="004A7ED1" w:rsidRDefault="00580D73" w:rsidP="003E0201">
            <w:pPr>
              <w:pStyle w:val="ListParagraph"/>
              <w:numPr>
                <w:ilvl w:val="0"/>
                <w:numId w:val="85"/>
              </w:numPr>
              <w:spacing w:after="0" w:line="240" w:lineRule="auto"/>
              <w:ind w:left="252" w:right="-108"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Supervise the conversion of 250ha of degraded farm using SA principles;</w:t>
            </w:r>
          </w:p>
          <w:p w14:paraId="571F666D" w14:textId="77777777" w:rsidR="00580D73" w:rsidRPr="004A7ED1" w:rsidRDefault="00580D73" w:rsidP="003E0201">
            <w:pPr>
              <w:pStyle w:val="ListParagraph"/>
              <w:numPr>
                <w:ilvl w:val="0"/>
                <w:numId w:val="85"/>
              </w:numPr>
              <w:spacing w:after="0" w:line="240" w:lineRule="auto"/>
              <w:ind w:left="252" w:right="-108"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Supervise the implementation of soil conservation techniques on farms.</w:t>
            </w:r>
          </w:p>
        </w:tc>
        <w:tc>
          <w:tcPr>
            <w:tcW w:w="1260" w:type="dxa"/>
            <w:shd w:val="clear" w:color="auto" w:fill="auto"/>
            <w:noWrap/>
          </w:tcPr>
          <w:p w14:paraId="6AA9465A" w14:textId="307E5CD9" w:rsidR="00580D73" w:rsidRPr="004A7ED1" w:rsidRDefault="00DA36FC"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51</w:t>
            </w:r>
            <w:r w:rsidR="00580D73" w:rsidRPr="004A7ED1">
              <w:rPr>
                <w:rFonts w:ascii="Times New Roman" w:eastAsia="Times New Roman" w:hAnsi="Times New Roman" w:cs="Times New Roman"/>
                <w:sz w:val="20"/>
                <w:szCs w:val="20"/>
                <w:lang w:val="en-GB"/>
              </w:rPr>
              <w:t>,000</w:t>
            </w:r>
          </w:p>
        </w:tc>
        <w:tc>
          <w:tcPr>
            <w:tcW w:w="720" w:type="dxa"/>
            <w:shd w:val="clear" w:color="auto" w:fill="auto"/>
            <w:noWrap/>
          </w:tcPr>
          <w:p w14:paraId="7AFCD3F7" w14:textId="2D919B1D"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505CB2CD"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0B33CB" w:rsidRPr="004A7ED1" w14:paraId="0020C928" w14:textId="77777777" w:rsidTr="00CF1CFD">
        <w:trPr>
          <w:trHeight w:val="1079"/>
        </w:trPr>
        <w:tc>
          <w:tcPr>
            <w:tcW w:w="540" w:type="dxa"/>
            <w:shd w:val="clear" w:color="auto" w:fill="auto"/>
            <w:noWrap/>
          </w:tcPr>
          <w:p w14:paraId="08F33164" w14:textId="04D1BC8E" w:rsidR="000B33CB" w:rsidRDefault="000B33CB" w:rsidP="00580D73">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1205</w:t>
            </w:r>
          </w:p>
        </w:tc>
        <w:tc>
          <w:tcPr>
            <w:tcW w:w="1980" w:type="dxa"/>
            <w:shd w:val="clear" w:color="auto" w:fill="auto"/>
            <w:noWrap/>
          </w:tcPr>
          <w:p w14:paraId="74BA8305" w14:textId="3D58524A" w:rsidR="000B33CB" w:rsidRPr="004A7ED1" w:rsidRDefault="000B33CB" w:rsidP="00580D73">
            <w:pPr>
              <w:spacing w:after="0" w:line="240" w:lineRule="auto"/>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National Consultants – Land Management Expert (2.1.2.1., 3.1.1.1., 3.1.2.2.)</w:t>
            </w:r>
          </w:p>
        </w:tc>
        <w:tc>
          <w:tcPr>
            <w:tcW w:w="3150" w:type="dxa"/>
            <w:shd w:val="clear" w:color="auto" w:fill="auto"/>
            <w:noWrap/>
          </w:tcPr>
          <w:p w14:paraId="5B448719" w14:textId="77777777" w:rsidR="00F40700" w:rsidRDefault="00F40700" w:rsidP="00F40700">
            <w:pPr>
              <w:pStyle w:val="ListParagraph"/>
              <w:numPr>
                <w:ilvl w:val="0"/>
                <w:numId w:val="85"/>
              </w:numPr>
              <w:spacing w:after="0" w:line="240" w:lineRule="auto"/>
              <w:ind w:left="229" w:hanging="229"/>
              <w:rPr>
                <w:rFonts w:ascii="Times New Roman" w:eastAsia="Times New Roman" w:hAnsi="Times New Roman" w:cs="Times New Roman"/>
                <w:lang w:val="en-GB"/>
              </w:rPr>
            </w:pPr>
            <w:r>
              <w:rPr>
                <w:rFonts w:ascii="Times New Roman" w:eastAsia="Times New Roman" w:hAnsi="Times New Roman" w:cs="Times New Roman"/>
                <w:lang w:val="en-GB"/>
              </w:rPr>
              <w:t>Develop comprehensive approaches agricultural resilience to hurricanes</w:t>
            </w:r>
          </w:p>
          <w:p w14:paraId="6EFFC38A" w14:textId="77777777" w:rsidR="00F40700" w:rsidRDefault="00F40700" w:rsidP="00F40700">
            <w:pPr>
              <w:pStyle w:val="ListParagraph"/>
              <w:numPr>
                <w:ilvl w:val="0"/>
                <w:numId w:val="85"/>
              </w:numPr>
              <w:spacing w:after="0" w:line="240" w:lineRule="auto"/>
              <w:ind w:left="229" w:hanging="229"/>
              <w:rPr>
                <w:rFonts w:ascii="Times New Roman" w:eastAsia="Times New Roman" w:hAnsi="Times New Roman" w:cs="Times New Roman"/>
                <w:lang w:val="en-GB"/>
              </w:rPr>
            </w:pPr>
            <w:r>
              <w:rPr>
                <w:rFonts w:ascii="Times New Roman" w:eastAsia="Times New Roman" w:hAnsi="Times New Roman" w:cs="Times New Roman"/>
                <w:lang w:val="en-GB"/>
              </w:rPr>
              <w:t>Provide technical support to farmers</w:t>
            </w:r>
          </w:p>
          <w:p w14:paraId="64FD6FD4" w14:textId="77777777" w:rsidR="00F40700" w:rsidRDefault="00F40700" w:rsidP="00F40700">
            <w:pPr>
              <w:pStyle w:val="ListParagraph"/>
              <w:numPr>
                <w:ilvl w:val="0"/>
                <w:numId w:val="85"/>
              </w:numPr>
              <w:spacing w:after="0" w:line="240" w:lineRule="auto"/>
              <w:ind w:left="229" w:hanging="229"/>
              <w:rPr>
                <w:rFonts w:ascii="Times New Roman" w:eastAsia="Times New Roman" w:hAnsi="Times New Roman" w:cs="Times New Roman"/>
                <w:lang w:val="en-GB"/>
              </w:rPr>
            </w:pPr>
            <w:r>
              <w:rPr>
                <w:rFonts w:ascii="Times New Roman" w:eastAsia="Times New Roman" w:hAnsi="Times New Roman" w:cs="Times New Roman"/>
                <w:lang w:val="en-GB"/>
              </w:rPr>
              <w:t>Supervise the implementation of hurricane resilience methodologies on farms</w:t>
            </w:r>
          </w:p>
          <w:p w14:paraId="324151C6" w14:textId="69B80B07" w:rsidR="000B33CB" w:rsidRPr="004A7ED1" w:rsidRDefault="00F40700" w:rsidP="00F40700">
            <w:pPr>
              <w:pStyle w:val="ListParagraph"/>
              <w:numPr>
                <w:ilvl w:val="0"/>
                <w:numId w:val="85"/>
              </w:numPr>
              <w:spacing w:after="0" w:line="240" w:lineRule="auto"/>
              <w:ind w:left="229" w:right="-108" w:hanging="229"/>
              <w:rPr>
                <w:rFonts w:ascii="Times New Roman" w:eastAsia="Times New Roman" w:hAnsi="Times New Roman" w:cs="Times New Roman"/>
                <w:sz w:val="20"/>
                <w:szCs w:val="20"/>
                <w:lang w:val="en-GB"/>
              </w:rPr>
            </w:pPr>
            <w:r>
              <w:rPr>
                <w:rFonts w:ascii="Times New Roman" w:eastAsia="Times New Roman" w:hAnsi="Times New Roman" w:cs="Times New Roman"/>
                <w:lang w:val="en-GB"/>
              </w:rPr>
              <w:t>Conduct training with extension officers and other relevant stakeholders</w:t>
            </w:r>
          </w:p>
        </w:tc>
        <w:tc>
          <w:tcPr>
            <w:tcW w:w="1260" w:type="dxa"/>
            <w:shd w:val="clear" w:color="auto" w:fill="auto"/>
            <w:noWrap/>
          </w:tcPr>
          <w:p w14:paraId="0EEAF59F" w14:textId="26D4D0B7" w:rsidR="000B33CB" w:rsidRPr="004A7ED1" w:rsidRDefault="000B33CB" w:rsidP="00580D73">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30,000</w:t>
            </w:r>
          </w:p>
        </w:tc>
        <w:tc>
          <w:tcPr>
            <w:tcW w:w="720" w:type="dxa"/>
            <w:shd w:val="clear" w:color="auto" w:fill="auto"/>
            <w:noWrap/>
          </w:tcPr>
          <w:p w14:paraId="66DD7C52" w14:textId="4D57C4F0" w:rsidR="000B33CB" w:rsidRPr="004A7ED1" w:rsidRDefault="000B33CB" w:rsidP="00580D73">
            <w:pPr>
              <w:spacing w:after="0" w:line="240" w:lineRule="auto"/>
              <w:ind w:left="-108" w:right="-108"/>
              <w:jc w:val="center"/>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w:t>
            </w:r>
          </w:p>
        </w:tc>
        <w:tc>
          <w:tcPr>
            <w:tcW w:w="3150" w:type="dxa"/>
            <w:shd w:val="clear" w:color="auto" w:fill="auto"/>
          </w:tcPr>
          <w:p w14:paraId="59F75265" w14:textId="78C1CC28" w:rsidR="000B33CB" w:rsidRPr="004A7ED1" w:rsidRDefault="000B33CB"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F103B3" w:rsidRPr="004A7ED1" w14:paraId="73039765" w14:textId="77777777" w:rsidTr="00CF1CFD">
        <w:trPr>
          <w:trHeight w:val="989"/>
        </w:trPr>
        <w:tc>
          <w:tcPr>
            <w:tcW w:w="540" w:type="dxa"/>
            <w:shd w:val="clear" w:color="auto" w:fill="auto"/>
            <w:noWrap/>
          </w:tcPr>
          <w:p w14:paraId="46FBA40C" w14:textId="677261B9" w:rsidR="00580D73" w:rsidRPr="004A7ED1" w:rsidRDefault="000D6AAC" w:rsidP="000B33CB">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t>120</w:t>
            </w:r>
            <w:r w:rsidR="000B33CB">
              <w:rPr>
                <w:rFonts w:ascii="Times New Roman" w:eastAsia="Times New Roman" w:hAnsi="Times New Roman" w:cs="Times New Roman"/>
                <w:sz w:val="20"/>
                <w:szCs w:val="20"/>
                <w:lang w:val="en-GB"/>
              </w:rPr>
              <w:t>6</w:t>
            </w:r>
          </w:p>
        </w:tc>
        <w:tc>
          <w:tcPr>
            <w:tcW w:w="1980" w:type="dxa"/>
            <w:shd w:val="clear" w:color="auto" w:fill="auto"/>
            <w:noWrap/>
          </w:tcPr>
          <w:p w14:paraId="3ED12F8F"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National Consultants – Soil Expert (1.1.3.1)</w:t>
            </w:r>
          </w:p>
        </w:tc>
        <w:tc>
          <w:tcPr>
            <w:tcW w:w="3150" w:type="dxa"/>
            <w:shd w:val="clear" w:color="auto" w:fill="auto"/>
            <w:noWrap/>
          </w:tcPr>
          <w:p w14:paraId="7A1A5A8F" w14:textId="4E7DCAF9" w:rsidR="00580D73" w:rsidRPr="004A7ED1" w:rsidRDefault="00580D73" w:rsidP="00860FCB">
            <w:pPr>
              <w:pStyle w:val="ListParagraph"/>
              <w:numPr>
                <w:ilvl w:val="0"/>
                <w:numId w:val="117"/>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 xml:space="preserve">Soil stabilisation, profiling and bioengineering in areas affected by </w:t>
            </w:r>
            <w:r w:rsidR="000157BA">
              <w:rPr>
                <w:rFonts w:ascii="Times New Roman" w:hAnsi="Times New Roman" w:cs="Times New Roman"/>
                <w:sz w:val="20"/>
                <w:szCs w:val="20"/>
                <w:lang w:val="en-GB"/>
              </w:rPr>
              <w:t>l</w:t>
            </w:r>
            <w:r w:rsidR="00DE55B1">
              <w:rPr>
                <w:rFonts w:ascii="Times New Roman" w:hAnsi="Times New Roman" w:cs="Times New Roman"/>
                <w:sz w:val="20"/>
                <w:szCs w:val="20"/>
                <w:lang w:val="en-GB"/>
              </w:rPr>
              <w:t>andslides</w:t>
            </w:r>
          </w:p>
        </w:tc>
        <w:tc>
          <w:tcPr>
            <w:tcW w:w="1260" w:type="dxa"/>
            <w:shd w:val="clear" w:color="auto" w:fill="auto"/>
            <w:noWrap/>
          </w:tcPr>
          <w:p w14:paraId="60112971"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20,000</w:t>
            </w:r>
          </w:p>
        </w:tc>
        <w:tc>
          <w:tcPr>
            <w:tcW w:w="720" w:type="dxa"/>
            <w:shd w:val="clear" w:color="auto" w:fill="auto"/>
            <w:noWrap/>
          </w:tcPr>
          <w:p w14:paraId="0D6FB9E2" w14:textId="45F87D2E"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w:t>
            </w:r>
          </w:p>
        </w:tc>
        <w:tc>
          <w:tcPr>
            <w:tcW w:w="3150" w:type="dxa"/>
            <w:shd w:val="clear" w:color="auto" w:fill="auto"/>
          </w:tcPr>
          <w:p w14:paraId="123AC0D0"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F103B3" w:rsidRPr="004A7ED1" w14:paraId="24B24071" w14:textId="77777777" w:rsidTr="00CF1CFD">
        <w:trPr>
          <w:trHeight w:val="1052"/>
        </w:trPr>
        <w:tc>
          <w:tcPr>
            <w:tcW w:w="540" w:type="dxa"/>
            <w:shd w:val="clear" w:color="auto" w:fill="auto"/>
            <w:noWrap/>
          </w:tcPr>
          <w:p w14:paraId="6BD3E17E" w14:textId="0C0E3FBC" w:rsidR="00580D73" w:rsidRPr="004A7ED1" w:rsidRDefault="000B33CB" w:rsidP="00580D73">
            <w:pPr>
              <w:spacing w:after="0" w:line="240" w:lineRule="auto"/>
              <w:ind w:left="-108"/>
              <w:jc w:val="right"/>
              <w:rPr>
                <w:rFonts w:ascii="Times New Roman" w:eastAsia="Times New Roman" w:hAnsi="Times New Roman" w:cs="Times New Roman"/>
                <w:sz w:val="20"/>
                <w:szCs w:val="20"/>
                <w:lang w:val="en-GB"/>
              </w:rPr>
            </w:pPr>
            <w:r>
              <w:rPr>
                <w:rFonts w:ascii="Times New Roman" w:eastAsia="Times New Roman" w:hAnsi="Times New Roman" w:cs="Times New Roman"/>
                <w:sz w:val="20"/>
                <w:szCs w:val="20"/>
                <w:lang w:val="en-GB"/>
              </w:rPr>
              <w:lastRenderedPageBreak/>
              <w:t>1207</w:t>
            </w:r>
          </w:p>
        </w:tc>
        <w:tc>
          <w:tcPr>
            <w:tcW w:w="1980" w:type="dxa"/>
            <w:shd w:val="clear" w:color="auto" w:fill="auto"/>
            <w:noWrap/>
          </w:tcPr>
          <w:p w14:paraId="3A7E9CE1"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 xml:space="preserve">National Consultants – Education &amp; Awareness Expert (3.1.2.1. </w:t>
            </w:r>
          </w:p>
        </w:tc>
        <w:tc>
          <w:tcPr>
            <w:tcW w:w="3150" w:type="dxa"/>
            <w:shd w:val="clear" w:color="auto" w:fill="auto"/>
            <w:noWrap/>
          </w:tcPr>
          <w:p w14:paraId="26553231" w14:textId="77777777" w:rsidR="00580D73" w:rsidRPr="004A7ED1" w:rsidRDefault="00580D73" w:rsidP="00860FCB">
            <w:pPr>
              <w:pStyle w:val="ListParagraph"/>
              <w:numPr>
                <w:ilvl w:val="0"/>
                <w:numId w:val="117"/>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 xml:space="preserve">A campaign development and implementation to bring                Public Awareness and issues </w:t>
            </w:r>
            <w:proofErr w:type="gramStart"/>
            <w:r w:rsidRPr="004A7ED1">
              <w:rPr>
                <w:rFonts w:ascii="Times New Roman" w:hAnsi="Times New Roman" w:cs="Times New Roman"/>
                <w:sz w:val="20"/>
                <w:szCs w:val="20"/>
                <w:lang w:val="en-GB"/>
              </w:rPr>
              <w:t>with regard to</w:t>
            </w:r>
            <w:proofErr w:type="gramEnd"/>
            <w:r w:rsidRPr="004A7ED1">
              <w:rPr>
                <w:rFonts w:ascii="Times New Roman" w:hAnsi="Times New Roman" w:cs="Times New Roman"/>
                <w:sz w:val="20"/>
                <w:szCs w:val="20"/>
                <w:lang w:val="en-GB"/>
              </w:rPr>
              <w:t xml:space="preserve"> Land degradation Processes and Vulnerability</w:t>
            </w:r>
          </w:p>
        </w:tc>
        <w:tc>
          <w:tcPr>
            <w:tcW w:w="1260" w:type="dxa"/>
            <w:shd w:val="clear" w:color="auto" w:fill="auto"/>
            <w:noWrap/>
          </w:tcPr>
          <w:p w14:paraId="2D733C19"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20,000</w:t>
            </w:r>
          </w:p>
        </w:tc>
        <w:tc>
          <w:tcPr>
            <w:tcW w:w="720" w:type="dxa"/>
            <w:shd w:val="clear" w:color="auto" w:fill="auto"/>
            <w:noWrap/>
          </w:tcPr>
          <w:p w14:paraId="38D54AB2" w14:textId="68E718C9"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699F70AB"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PISLM Support Office will issue a call for consultancy services and compile a short list of CVs of at least three (3) experts, one of whom will be selected based on qualifications, experience, geographical location and financial proposal.</w:t>
            </w:r>
          </w:p>
        </w:tc>
      </w:tr>
      <w:tr w:rsidR="00F103B3" w:rsidRPr="004A7ED1" w14:paraId="2E04A6BD" w14:textId="77777777" w:rsidTr="00CF1CFD">
        <w:trPr>
          <w:trHeight w:val="899"/>
        </w:trPr>
        <w:tc>
          <w:tcPr>
            <w:tcW w:w="540" w:type="dxa"/>
            <w:shd w:val="clear" w:color="auto" w:fill="auto"/>
            <w:noWrap/>
          </w:tcPr>
          <w:p w14:paraId="42E211DA"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2301</w:t>
            </w:r>
          </w:p>
        </w:tc>
        <w:tc>
          <w:tcPr>
            <w:tcW w:w="1980" w:type="dxa"/>
            <w:shd w:val="clear" w:color="auto" w:fill="auto"/>
            <w:noWrap/>
          </w:tcPr>
          <w:p w14:paraId="75D3AFA2"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Sub-contract to Private Firms – Community Organization (1.1.2.1., 1.1.2.2., 1.1.3.4., 1.1.3.5.)</w:t>
            </w:r>
          </w:p>
        </w:tc>
        <w:tc>
          <w:tcPr>
            <w:tcW w:w="3150" w:type="dxa"/>
            <w:shd w:val="clear" w:color="auto" w:fill="auto"/>
            <w:noWrap/>
          </w:tcPr>
          <w:p w14:paraId="5505D914" w14:textId="77777777" w:rsidR="00580D73" w:rsidRPr="004A7ED1" w:rsidRDefault="00580D73" w:rsidP="003E0201">
            <w:pPr>
              <w:pStyle w:val="ListParagraph"/>
              <w:numPr>
                <w:ilvl w:val="0"/>
                <w:numId w:val="86"/>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Provision of manpower to undertake forest clearing activities, the collection and replanting of wildings, the replanting process and caring for replanted areas.</w:t>
            </w:r>
          </w:p>
        </w:tc>
        <w:tc>
          <w:tcPr>
            <w:tcW w:w="1260" w:type="dxa"/>
            <w:shd w:val="clear" w:color="auto" w:fill="auto"/>
            <w:noWrap/>
          </w:tcPr>
          <w:p w14:paraId="5C65BE96" w14:textId="0B8F0FEF" w:rsidR="00580D73" w:rsidRPr="001B7E38" w:rsidRDefault="00580D73" w:rsidP="00580D73">
            <w:pPr>
              <w:spacing w:after="0" w:line="240" w:lineRule="auto"/>
              <w:ind w:left="-108"/>
              <w:jc w:val="right"/>
              <w:rPr>
                <w:rFonts w:ascii="Times New Roman" w:eastAsia="Times New Roman" w:hAnsi="Times New Roman" w:cs="Times New Roman"/>
                <w:sz w:val="20"/>
                <w:szCs w:val="20"/>
                <w:highlight w:val="yellow"/>
                <w:lang w:val="en-GB"/>
              </w:rPr>
            </w:pPr>
            <w:r w:rsidRPr="0095730C">
              <w:rPr>
                <w:rFonts w:ascii="Times New Roman" w:eastAsia="Times New Roman" w:hAnsi="Times New Roman" w:cs="Times New Roman"/>
                <w:sz w:val="20"/>
                <w:szCs w:val="20"/>
                <w:lang w:val="en-GB"/>
              </w:rPr>
              <w:t>1</w:t>
            </w:r>
            <w:r w:rsidR="000B2B4B" w:rsidRPr="0095730C">
              <w:rPr>
                <w:rFonts w:ascii="Times New Roman" w:eastAsia="Times New Roman" w:hAnsi="Times New Roman" w:cs="Times New Roman"/>
                <w:sz w:val="20"/>
                <w:szCs w:val="20"/>
                <w:lang w:val="en-GB"/>
              </w:rPr>
              <w:t>9</w:t>
            </w:r>
            <w:r w:rsidRPr="0095730C">
              <w:rPr>
                <w:rFonts w:ascii="Times New Roman" w:eastAsia="Times New Roman" w:hAnsi="Times New Roman" w:cs="Times New Roman"/>
                <w:sz w:val="20"/>
                <w:szCs w:val="20"/>
                <w:lang w:val="en-GB"/>
              </w:rPr>
              <w:t>0,000</w:t>
            </w:r>
          </w:p>
        </w:tc>
        <w:tc>
          <w:tcPr>
            <w:tcW w:w="720" w:type="dxa"/>
            <w:shd w:val="clear" w:color="auto" w:fill="auto"/>
            <w:noWrap/>
          </w:tcPr>
          <w:p w14:paraId="464D7707" w14:textId="04AED760"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24DC2F05"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Develop MOU between the entity and the Executing Agency; Direct sole source procurement pending relevant approvals are secured</w:t>
            </w:r>
          </w:p>
        </w:tc>
      </w:tr>
      <w:tr w:rsidR="00DA36FC" w:rsidRPr="004A7ED1" w14:paraId="208B1E72" w14:textId="77777777" w:rsidTr="00CF1CFD">
        <w:trPr>
          <w:trHeight w:val="899"/>
        </w:trPr>
        <w:tc>
          <w:tcPr>
            <w:tcW w:w="540" w:type="dxa"/>
            <w:shd w:val="clear" w:color="auto" w:fill="auto"/>
            <w:noWrap/>
          </w:tcPr>
          <w:p w14:paraId="0F005E07" w14:textId="141BBEED" w:rsidR="00DA36FC" w:rsidRPr="004A7ED1" w:rsidRDefault="00DA36FC"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2201</w:t>
            </w:r>
          </w:p>
        </w:tc>
        <w:tc>
          <w:tcPr>
            <w:tcW w:w="1980" w:type="dxa"/>
            <w:shd w:val="clear" w:color="auto" w:fill="auto"/>
            <w:noWrap/>
          </w:tcPr>
          <w:p w14:paraId="1C23FD66" w14:textId="673FDBCD" w:rsidR="00DA36FC" w:rsidRPr="004A7ED1" w:rsidRDefault="00DA36FC"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Sub-contract to Forestry Department Nursery</w:t>
            </w:r>
          </w:p>
        </w:tc>
        <w:tc>
          <w:tcPr>
            <w:tcW w:w="3150" w:type="dxa"/>
            <w:shd w:val="clear" w:color="auto" w:fill="auto"/>
            <w:noWrap/>
          </w:tcPr>
          <w:p w14:paraId="2BBCF724" w14:textId="17E03C24" w:rsidR="00DA36FC" w:rsidRPr="004A7ED1" w:rsidRDefault="00DA36FC" w:rsidP="003E0201">
            <w:pPr>
              <w:pStyle w:val="ListParagraph"/>
              <w:numPr>
                <w:ilvl w:val="0"/>
                <w:numId w:val="86"/>
              </w:numPr>
              <w:spacing w:after="0" w:line="240" w:lineRule="auto"/>
              <w:ind w:left="252" w:hanging="200"/>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Use of Forestry Department nurseries to produce seedlings</w:t>
            </w:r>
          </w:p>
        </w:tc>
        <w:tc>
          <w:tcPr>
            <w:tcW w:w="1260" w:type="dxa"/>
            <w:shd w:val="clear" w:color="auto" w:fill="auto"/>
            <w:noWrap/>
          </w:tcPr>
          <w:p w14:paraId="0B61E5B1" w14:textId="00BEE271" w:rsidR="00DA36FC" w:rsidRPr="004A7ED1" w:rsidRDefault="00DA36FC"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62</w:t>
            </w:r>
            <w:r w:rsidR="002560B6" w:rsidRPr="004A7ED1">
              <w:rPr>
                <w:rFonts w:ascii="Times New Roman" w:eastAsia="Times New Roman" w:hAnsi="Times New Roman" w:cs="Times New Roman"/>
                <w:sz w:val="20"/>
                <w:szCs w:val="20"/>
                <w:lang w:val="en-GB"/>
              </w:rPr>
              <w:t>,</w:t>
            </w:r>
            <w:r w:rsidRPr="004A7ED1">
              <w:rPr>
                <w:rFonts w:ascii="Times New Roman" w:eastAsia="Times New Roman" w:hAnsi="Times New Roman" w:cs="Times New Roman"/>
                <w:sz w:val="20"/>
                <w:szCs w:val="20"/>
                <w:lang w:val="en-GB"/>
              </w:rPr>
              <w:t>084</w:t>
            </w:r>
          </w:p>
        </w:tc>
        <w:tc>
          <w:tcPr>
            <w:tcW w:w="720" w:type="dxa"/>
            <w:shd w:val="clear" w:color="auto" w:fill="auto"/>
            <w:noWrap/>
          </w:tcPr>
          <w:p w14:paraId="45B560F6" w14:textId="64D4935C" w:rsidR="00DA36FC" w:rsidRPr="004A7ED1" w:rsidRDefault="00DA36FC"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5A5596E8" w14:textId="495C005A" w:rsidR="00DA36FC" w:rsidRPr="004A7ED1" w:rsidRDefault="00DA36FC"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Develop MOU between the entity and the Executing Agency; Direct sole source procurement pending relevant approvals are secured</w:t>
            </w:r>
          </w:p>
        </w:tc>
      </w:tr>
      <w:tr w:rsidR="00F103B3" w:rsidRPr="004A7ED1" w14:paraId="27102277" w14:textId="77777777" w:rsidTr="00CF1CFD">
        <w:trPr>
          <w:trHeight w:val="63"/>
        </w:trPr>
        <w:tc>
          <w:tcPr>
            <w:tcW w:w="540" w:type="dxa"/>
            <w:shd w:val="clear" w:color="auto" w:fill="auto"/>
            <w:noWrap/>
          </w:tcPr>
          <w:p w14:paraId="037D64ED"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2302</w:t>
            </w:r>
          </w:p>
        </w:tc>
        <w:tc>
          <w:tcPr>
            <w:tcW w:w="1980" w:type="dxa"/>
            <w:shd w:val="clear" w:color="auto" w:fill="auto"/>
            <w:noWrap/>
          </w:tcPr>
          <w:p w14:paraId="7C95776A"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Sub-contract to Private Firms – Private Nurseries (1.1.2.4.)</w:t>
            </w:r>
          </w:p>
        </w:tc>
        <w:tc>
          <w:tcPr>
            <w:tcW w:w="3150" w:type="dxa"/>
            <w:shd w:val="clear" w:color="auto" w:fill="auto"/>
            <w:noWrap/>
          </w:tcPr>
          <w:p w14:paraId="0D131ADE" w14:textId="77777777" w:rsidR="00580D73" w:rsidRPr="004A7ED1" w:rsidRDefault="00580D73" w:rsidP="003E0201">
            <w:pPr>
              <w:pStyle w:val="ListParagraph"/>
              <w:numPr>
                <w:ilvl w:val="0"/>
                <w:numId w:val="87"/>
              </w:numPr>
              <w:spacing w:after="0" w:line="240" w:lineRule="auto"/>
              <w:ind w:left="252" w:hanging="205"/>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Use of private nurseries to produce seedlings</w:t>
            </w:r>
          </w:p>
        </w:tc>
        <w:tc>
          <w:tcPr>
            <w:tcW w:w="1260" w:type="dxa"/>
            <w:shd w:val="clear" w:color="auto" w:fill="auto"/>
            <w:noWrap/>
          </w:tcPr>
          <w:p w14:paraId="30FA65C8" w14:textId="08AB805A" w:rsidR="00580D73" w:rsidRPr="004A7ED1" w:rsidRDefault="00B246A2"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50,000</w:t>
            </w:r>
          </w:p>
        </w:tc>
        <w:tc>
          <w:tcPr>
            <w:tcW w:w="720" w:type="dxa"/>
            <w:shd w:val="clear" w:color="auto" w:fill="auto"/>
            <w:noWrap/>
          </w:tcPr>
          <w:p w14:paraId="111F66CD" w14:textId="4289371F"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7CB78256" w14:textId="77777777" w:rsidR="00580D73" w:rsidRPr="004A7ED1" w:rsidRDefault="00580D73" w:rsidP="00580D73">
            <w:pPr>
              <w:autoSpaceDE w:val="0"/>
              <w:autoSpaceDN w:val="0"/>
              <w:adjustRightInd w:val="0"/>
              <w:spacing w:after="0" w:line="240" w:lineRule="auto"/>
              <w:rPr>
                <w:rFonts w:ascii="Times New Roman" w:eastAsia="Times New Roman" w:hAnsi="Times New Roman" w:cs="Times New Roman"/>
                <w:sz w:val="20"/>
                <w:szCs w:val="20"/>
                <w:lang w:val="en-GB"/>
              </w:rPr>
            </w:pPr>
            <w:r w:rsidRPr="004A7ED1">
              <w:rPr>
                <w:rFonts w:ascii="Times New Roman" w:hAnsi="Times New Roman" w:cs="Times New Roman"/>
                <w:sz w:val="20"/>
                <w:szCs w:val="20"/>
                <w:lang w:val="en-GB"/>
              </w:rPr>
              <w:t>Develop MOU between the entity and the Executing Agency; Direct sole source procurement pending relevant approvals are secured</w:t>
            </w:r>
          </w:p>
        </w:tc>
      </w:tr>
      <w:tr w:rsidR="00F103B3" w:rsidRPr="004A7ED1" w14:paraId="229EF6FF" w14:textId="77777777" w:rsidTr="00CF1CFD">
        <w:trPr>
          <w:trHeight w:val="573"/>
        </w:trPr>
        <w:tc>
          <w:tcPr>
            <w:tcW w:w="540" w:type="dxa"/>
            <w:shd w:val="clear" w:color="auto" w:fill="auto"/>
            <w:noWrap/>
          </w:tcPr>
          <w:p w14:paraId="1FB7CEF1"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4102</w:t>
            </w:r>
          </w:p>
        </w:tc>
        <w:tc>
          <w:tcPr>
            <w:tcW w:w="1980" w:type="dxa"/>
            <w:shd w:val="clear" w:color="auto" w:fill="auto"/>
            <w:noWrap/>
          </w:tcPr>
          <w:p w14:paraId="698AB76F"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Fees for GIS Mapping</w:t>
            </w:r>
          </w:p>
        </w:tc>
        <w:tc>
          <w:tcPr>
            <w:tcW w:w="3150" w:type="dxa"/>
            <w:shd w:val="clear" w:color="auto" w:fill="auto"/>
            <w:noWrap/>
          </w:tcPr>
          <w:p w14:paraId="09AC0CE5" w14:textId="6894079E" w:rsidR="00580D73" w:rsidRPr="004A7ED1" w:rsidRDefault="00580D73" w:rsidP="003E0201">
            <w:pPr>
              <w:pStyle w:val="ListParagraph"/>
              <w:numPr>
                <w:ilvl w:val="0"/>
                <w:numId w:val="87"/>
              </w:numPr>
              <w:spacing w:after="0" w:line="240" w:lineRule="auto"/>
              <w:ind w:left="252" w:hanging="205"/>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Payment of services for production of GIS data and maps</w:t>
            </w:r>
          </w:p>
        </w:tc>
        <w:tc>
          <w:tcPr>
            <w:tcW w:w="1260" w:type="dxa"/>
            <w:shd w:val="clear" w:color="auto" w:fill="auto"/>
            <w:noWrap/>
          </w:tcPr>
          <w:p w14:paraId="2877726D" w14:textId="77777777" w:rsidR="00580D73" w:rsidRPr="004A7ED1" w:rsidRDefault="00580D73"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45,000</w:t>
            </w:r>
          </w:p>
        </w:tc>
        <w:tc>
          <w:tcPr>
            <w:tcW w:w="720" w:type="dxa"/>
            <w:shd w:val="clear" w:color="auto" w:fill="auto"/>
            <w:noWrap/>
          </w:tcPr>
          <w:p w14:paraId="096D9325" w14:textId="25147169"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w:t>
            </w:r>
          </w:p>
        </w:tc>
        <w:tc>
          <w:tcPr>
            <w:tcW w:w="3150" w:type="dxa"/>
            <w:shd w:val="clear" w:color="auto" w:fill="auto"/>
          </w:tcPr>
          <w:p w14:paraId="4BB2BA39" w14:textId="77777777" w:rsidR="00580D73" w:rsidRPr="004A7ED1" w:rsidRDefault="00580D73" w:rsidP="00580D73">
            <w:pPr>
              <w:autoSpaceDE w:val="0"/>
              <w:autoSpaceDN w:val="0"/>
              <w:adjustRightInd w:val="0"/>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Select best pricing from appropriate providers</w:t>
            </w:r>
          </w:p>
        </w:tc>
      </w:tr>
      <w:tr w:rsidR="00F103B3" w:rsidRPr="004A7ED1" w14:paraId="4979E9EC" w14:textId="77777777" w:rsidTr="00CF1CFD">
        <w:trPr>
          <w:trHeight w:val="545"/>
        </w:trPr>
        <w:tc>
          <w:tcPr>
            <w:tcW w:w="540" w:type="dxa"/>
            <w:shd w:val="clear" w:color="auto" w:fill="auto"/>
            <w:noWrap/>
          </w:tcPr>
          <w:p w14:paraId="4D6B06C9" w14:textId="77777777" w:rsidR="00580D73" w:rsidRPr="004A7ED1" w:rsidRDefault="00580D73" w:rsidP="00580D73">
            <w:pPr>
              <w:spacing w:after="0" w:line="240" w:lineRule="auto"/>
              <w:ind w:left="-108"/>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4201</w:t>
            </w:r>
          </w:p>
        </w:tc>
        <w:tc>
          <w:tcPr>
            <w:tcW w:w="1980" w:type="dxa"/>
            <w:shd w:val="clear" w:color="auto" w:fill="auto"/>
            <w:noWrap/>
          </w:tcPr>
          <w:p w14:paraId="1DF031E0" w14:textId="77777777" w:rsidR="00580D73" w:rsidRPr="004A7ED1" w:rsidRDefault="00580D73" w:rsidP="00580D73">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Equipment and materials for farmers</w:t>
            </w:r>
          </w:p>
        </w:tc>
        <w:tc>
          <w:tcPr>
            <w:tcW w:w="3150" w:type="dxa"/>
            <w:shd w:val="clear" w:color="auto" w:fill="auto"/>
            <w:noWrap/>
          </w:tcPr>
          <w:p w14:paraId="22B62496" w14:textId="77777777" w:rsidR="00580D73" w:rsidRPr="004A7ED1" w:rsidRDefault="00580D73" w:rsidP="003E0201">
            <w:pPr>
              <w:pStyle w:val="ListParagraph"/>
              <w:numPr>
                <w:ilvl w:val="0"/>
                <w:numId w:val="87"/>
              </w:numPr>
              <w:spacing w:after="0" w:line="240" w:lineRule="auto"/>
              <w:ind w:left="252" w:hanging="205"/>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Equipment and material for farmers to implement sustainable agriculture and sustainable soil practices.</w:t>
            </w:r>
          </w:p>
        </w:tc>
        <w:tc>
          <w:tcPr>
            <w:tcW w:w="1260" w:type="dxa"/>
            <w:shd w:val="clear" w:color="auto" w:fill="auto"/>
            <w:noWrap/>
          </w:tcPr>
          <w:p w14:paraId="40A64989" w14:textId="418B28EB" w:rsidR="00580D73" w:rsidRPr="004A7ED1" w:rsidRDefault="00B246A2" w:rsidP="00580D73">
            <w:pPr>
              <w:spacing w:after="0" w:line="240" w:lineRule="auto"/>
              <w:ind w:left="-108"/>
              <w:jc w:val="right"/>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150,000</w:t>
            </w:r>
          </w:p>
        </w:tc>
        <w:tc>
          <w:tcPr>
            <w:tcW w:w="720" w:type="dxa"/>
            <w:shd w:val="clear" w:color="auto" w:fill="auto"/>
            <w:noWrap/>
          </w:tcPr>
          <w:p w14:paraId="465FEBB4" w14:textId="1C4F981F"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1-3</w:t>
            </w:r>
          </w:p>
        </w:tc>
        <w:tc>
          <w:tcPr>
            <w:tcW w:w="3150" w:type="dxa"/>
            <w:shd w:val="clear" w:color="auto" w:fill="auto"/>
          </w:tcPr>
          <w:p w14:paraId="68E2378C" w14:textId="77777777" w:rsidR="00580D73" w:rsidRPr="004A7ED1" w:rsidRDefault="00580D73" w:rsidP="00580D73">
            <w:pPr>
              <w:autoSpaceDE w:val="0"/>
              <w:autoSpaceDN w:val="0"/>
              <w:adjustRightInd w:val="0"/>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Shopping method from at least three (3) vendors from the Caribbean</w:t>
            </w:r>
          </w:p>
        </w:tc>
      </w:tr>
      <w:tr w:rsidR="00F103B3" w:rsidRPr="004A7ED1" w14:paraId="1BF4DF41" w14:textId="77777777" w:rsidTr="00CF1CFD">
        <w:trPr>
          <w:trHeight w:val="545"/>
        </w:trPr>
        <w:tc>
          <w:tcPr>
            <w:tcW w:w="540" w:type="dxa"/>
            <w:shd w:val="clear" w:color="auto" w:fill="auto"/>
            <w:noWrap/>
          </w:tcPr>
          <w:p w14:paraId="650FEA6F" w14:textId="77777777" w:rsidR="00580D73" w:rsidRPr="004A7ED1" w:rsidRDefault="00580D73" w:rsidP="00580D73">
            <w:pPr>
              <w:spacing w:after="0" w:line="240" w:lineRule="auto"/>
              <w:ind w:left="-108"/>
              <w:jc w:val="right"/>
              <w:rPr>
                <w:rFonts w:ascii="Times New Roman" w:hAnsi="Times New Roman" w:cs="Times New Roman"/>
                <w:sz w:val="20"/>
                <w:szCs w:val="20"/>
                <w:lang w:val="en-GB"/>
              </w:rPr>
            </w:pPr>
            <w:r w:rsidRPr="004A7ED1">
              <w:rPr>
                <w:rFonts w:ascii="Times New Roman" w:hAnsi="Times New Roman" w:cs="Times New Roman"/>
                <w:sz w:val="20"/>
                <w:szCs w:val="20"/>
                <w:lang w:val="en-GB"/>
              </w:rPr>
              <w:t>4202</w:t>
            </w:r>
          </w:p>
        </w:tc>
        <w:tc>
          <w:tcPr>
            <w:tcW w:w="1980" w:type="dxa"/>
            <w:shd w:val="clear" w:color="auto" w:fill="auto"/>
            <w:noWrap/>
          </w:tcPr>
          <w:p w14:paraId="2EA18D26" w14:textId="77777777" w:rsidR="00580D73" w:rsidRPr="004A7ED1" w:rsidRDefault="00580D73" w:rsidP="00580D73">
            <w:pPr>
              <w:spacing w:after="0" w:line="240" w:lineRule="auto"/>
              <w:rPr>
                <w:rFonts w:ascii="Times New Roman" w:hAnsi="Times New Roman" w:cs="Times New Roman"/>
                <w:sz w:val="20"/>
                <w:szCs w:val="20"/>
                <w:lang w:val="en-GB"/>
              </w:rPr>
            </w:pPr>
            <w:r w:rsidRPr="004A7ED1">
              <w:rPr>
                <w:rFonts w:ascii="Times New Roman" w:hAnsi="Times New Roman" w:cs="Times New Roman"/>
                <w:sz w:val="20"/>
                <w:szCs w:val="20"/>
                <w:lang w:val="en-GB"/>
              </w:rPr>
              <w:t>Equipment and materials for forest restoration</w:t>
            </w:r>
          </w:p>
        </w:tc>
        <w:tc>
          <w:tcPr>
            <w:tcW w:w="3150" w:type="dxa"/>
            <w:shd w:val="clear" w:color="auto" w:fill="auto"/>
            <w:noWrap/>
          </w:tcPr>
          <w:p w14:paraId="06B0C911" w14:textId="77777777" w:rsidR="00580D73" w:rsidRPr="004A7ED1" w:rsidRDefault="00580D73" w:rsidP="003E0201">
            <w:pPr>
              <w:pStyle w:val="ListParagraph"/>
              <w:numPr>
                <w:ilvl w:val="0"/>
                <w:numId w:val="87"/>
              </w:numPr>
              <w:spacing w:after="0" w:line="240" w:lineRule="auto"/>
              <w:ind w:left="252" w:hanging="205"/>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Equipment and material for the implementation of planned reforestation exercises.</w:t>
            </w:r>
          </w:p>
        </w:tc>
        <w:tc>
          <w:tcPr>
            <w:tcW w:w="1260" w:type="dxa"/>
            <w:shd w:val="clear" w:color="auto" w:fill="auto"/>
            <w:noWrap/>
          </w:tcPr>
          <w:p w14:paraId="471E57FC" w14:textId="14B857C5" w:rsidR="00580D73" w:rsidRPr="004A7ED1" w:rsidRDefault="000D6AAC" w:rsidP="00580D73">
            <w:pPr>
              <w:spacing w:after="0" w:line="240" w:lineRule="auto"/>
              <w:ind w:left="-108"/>
              <w:jc w:val="right"/>
              <w:rPr>
                <w:rFonts w:ascii="Times New Roman" w:eastAsia="Times New Roman" w:hAnsi="Times New Roman" w:cs="Times New Roman"/>
                <w:sz w:val="20"/>
                <w:szCs w:val="20"/>
                <w:lang w:val="en-GB"/>
              </w:rPr>
            </w:pPr>
            <w:r w:rsidRPr="0095730C">
              <w:rPr>
                <w:rFonts w:ascii="Times New Roman" w:eastAsia="Times New Roman" w:hAnsi="Times New Roman" w:cs="Times New Roman"/>
                <w:sz w:val="20"/>
                <w:szCs w:val="20"/>
                <w:lang w:val="en-GB"/>
              </w:rPr>
              <w:t>4</w:t>
            </w:r>
            <w:r w:rsidR="000B2B4B" w:rsidRPr="0095730C">
              <w:rPr>
                <w:rFonts w:ascii="Times New Roman" w:eastAsia="Times New Roman" w:hAnsi="Times New Roman" w:cs="Times New Roman"/>
                <w:sz w:val="20"/>
                <w:szCs w:val="20"/>
                <w:lang w:val="en-GB"/>
              </w:rPr>
              <w:t>49</w:t>
            </w:r>
            <w:r w:rsidR="00B246A2" w:rsidRPr="0095730C">
              <w:rPr>
                <w:rFonts w:ascii="Times New Roman" w:eastAsia="Times New Roman" w:hAnsi="Times New Roman" w:cs="Times New Roman"/>
                <w:sz w:val="20"/>
                <w:szCs w:val="20"/>
                <w:lang w:val="en-GB"/>
              </w:rPr>
              <w:t>,000</w:t>
            </w:r>
          </w:p>
        </w:tc>
        <w:tc>
          <w:tcPr>
            <w:tcW w:w="720" w:type="dxa"/>
            <w:shd w:val="clear" w:color="auto" w:fill="auto"/>
            <w:noWrap/>
          </w:tcPr>
          <w:p w14:paraId="72222AF9" w14:textId="348BA1F9" w:rsidR="00580D73" w:rsidRPr="004A7ED1" w:rsidRDefault="00CF1CFD" w:rsidP="00580D73">
            <w:pPr>
              <w:spacing w:after="0" w:line="240" w:lineRule="auto"/>
              <w:ind w:left="-108" w:right="-108"/>
              <w:jc w:val="center"/>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1-2</w:t>
            </w:r>
          </w:p>
        </w:tc>
        <w:tc>
          <w:tcPr>
            <w:tcW w:w="3150" w:type="dxa"/>
            <w:shd w:val="clear" w:color="auto" w:fill="auto"/>
          </w:tcPr>
          <w:p w14:paraId="23D776CA" w14:textId="77777777" w:rsidR="00580D73" w:rsidRPr="004A7ED1" w:rsidRDefault="00580D73" w:rsidP="00580D73">
            <w:pPr>
              <w:autoSpaceDE w:val="0"/>
              <w:autoSpaceDN w:val="0"/>
              <w:adjustRightInd w:val="0"/>
              <w:spacing w:after="0" w:line="240" w:lineRule="auto"/>
              <w:rPr>
                <w:rFonts w:ascii="Times New Roman" w:eastAsia="Times New Roman" w:hAnsi="Times New Roman" w:cs="Times New Roman"/>
                <w:sz w:val="20"/>
                <w:szCs w:val="20"/>
                <w:lang w:val="en-GB"/>
              </w:rPr>
            </w:pPr>
            <w:r w:rsidRPr="004A7ED1">
              <w:rPr>
                <w:rFonts w:ascii="Times New Roman" w:eastAsia="Times New Roman" w:hAnsi="Times New Roman" w:cs="Times New Roman"/>
                <w:sz w:val="20"/>
                <w:szCs w:val="20"/>
                <w:lang w:val="en-GB"/>
              </w:rPr>
              <w:t>Shopping method from at least three (3) vendors from the Caribbean</w:t>
            </w:r>
          </w:p>
        </w:tc>
      </w:tr>
      <w:tr w:rsidR="00580D73" w:rsidRPr="004A7ED1" w14:paraId="4B1E575A" w14:textId="77777777" w:rsidTr="00CF1CFD">
        <w:trPr>
          <w:trHeight w:val="161"/>
        </w:trPr>
        <w:tc>
          <w:tcPr>
            <w:tcW w:w="5670" w:type="dxa"/>
            <w:gridSpan w:val="3"/>
            <w:shd w:val="clear" w:color="auto" w:fill="auto"/>
            <w:noWrap/>
            <w:hideMark/>
          </w:tcPr>
          <w:p w14:paraId="55E10A93" w14:textId="77777777" w:rsidR="00580D73" w:rsidRPr="004A7ED1" w:rsidRDefault="00580D73" w:rsidP="00580D73">
            <w:pPr>
              <w:spacing w:after="0" w:line="240" w:lineRule="auto"/>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Note 1 - Year when goods/services will be procured</w:t>
            </w:r>
          </w:p>
        </w:tc>
        <w:tc>
          <w:tcPr>
            <w:tcW w:w="1260" w:type="dxa"/>
            <w:shd w:val="clear" w:color="auto" w:fill="auto"/>
            <w:noWrap/>
            <w:hideMark/>
          </w:tcPr>
          <w:p w14:paraId="355F8198"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p>
        </w:tc>
        <w:tc>
          <w:tcPr>
            <w:tcW w:w="720" w:type="dxa"/>
            <w:shd w:val="clear" w:color="auto" w:fill="auto"/>
            <w:noWrap/>
            <w:hideMark/>
          </w:tcPr>
          <w:p w14:paraId="2BFB760B"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p>
        </w:tc>
        <w:tc>
          <w:tcPr>
            <w:tcW w:w="3150" w:type="dxa"/>
            <w:shd w:val="clear" w:color="auto" w:fill="auto"/>
            <w:noWrap/>
            <w:hideMark/>
          </w:tcPr>
          <w:p w14:paraId="68EC44F5" w14:textId="77777777" w:rsidR="00580D73" w:rsidRPr="004A7ED1" w:rsidRDefault="00580D73" w:rsidP="00580D73">
            <w:pPr>
              <w:spacing w:after="0" w:line="240" w:lineRule="auto"/>
              <w:rPr>
                <w:rFonts w:ascii="Times New Roman" w:eastAsia="Times New Roman" w:hAnsi="Times New Roman" w:cs="Times New Roman"/>
                <w:sz w:val="20"/>
                <w:szCs w:val="20"/>
                <w:lang w:val="en-GB"/>
              </w:rPr>
            </w:pPr>
          </w:p>
        </w:tc>
      </w:tr>
      <w:tr w:rsidR="00580D73" w:rsidRPr="004A7ED1" w14:paraId="24843D77" w14:textId="77777777" w:rsidTr="00F103B3">
        <w:trPr>
          <w:trHeight w:val="255"/>
        </w:trPr>
        <w:tc>
          <w:tcPr>
            <w:tcW w:w="10800" w:type="dxa"/>
            <w:gridSpan w:val="6"/>
            <w:shd w:val="clear" w:color="auto" w:fill="auto"/>
            <w:noWrap/>
            <w:hideMark/>
          </w:tcPr>
          <w:p w14:paraId="6609E432" w14:textId="77777777" w:rsidR="00580D73" w:rsidRPr="004A7ED1" w:rsidRDefault="00580D73" w:rsidP="00580D73">
            <w:pPr>
              <w:spacing w:after="0" w:line="240" w:lineRule="auto"/>
              <w:rPr>
                <w:rFonts w:ascii="Times New Roman" w:eastAsia="Times New Roman" w:hAnsi="Times New Roman" w:cs="Times New Roman"/>
                <w:b/>
                <w:bCs/>
                <w:sz w:val="20"/>
                <w:szCs w:val="20"/>
                <w:lang w:val="en-GB"/>
              </w:rPr>
            </w:pPr>
            <w:r w:rsidRPr="004A7ED1">
              <w:rPr>
                <w:rFonts w:ascii="Times New Roman" w:eastAsia="Times New Roman" w:hAnsi="Times New Roman" w:cs="Times New Roman"/>
                <w:b/>
                <w:bCs/>
                <w:sz w:val="20"/>
                <w:szCs w:val="20"/>
                <w:lang w:val="en-GB"/>
              </w:rPr>
              <w:t>Note 2 - Based on your organization’s procurement procedures, and in compliance with UNEP rules and procedures, briefly explain how the service provider/consultant/vendor will be selected</w:t>
            </w:r>
          </w:p>
        </w:tc>
      </w:tr>
    </w:tbl>
    <w:p w14:paraId="10BF6B86" w14:textId="77777777" w:rsidR="00580D73" w:rsidRPr="004A7ED1" w:rsidRDefault="00580D73" w:rsidP="00580D73">
      <w:pPr>
        <w:spacing w:after="0" w:line="240" w:lineRule="auto"/>
        <w:rPr>
          <w:rFonts w:ascii="Times New Roman" w:eastAsia="Times New Roman" w:hAnsi="Times New Roman" w:cs="Times New Roman"/>
          <w:lang w:val="en-GB"/>
        </w:rPr>
      </w:pPr>
    </w:p>
    <w:p w14:paraId="1A8CC069" w14:textId="77777777" w:rsidR="00580D73" w:rsidRPr="004A7ED1" w:rsidRDefault="00580D73" w:rsidP="00580D73">
      <w:pPr>
        <w:spacing w:after="0" w:line="240" w:lineRule="auto"/>
        <w:rPr>
          <w:rFonts w:ascii="Times New Roman" w:eastAsia="Times New Roman" w:hAnsi="Times New Roman" w:cs="Times New Roman"/>
          <w:lang w:val="en-GB"/>
        </w:rPr>
      </w:pPr>
    </w:p>
    <w:p w14:paraId="24BE46A0" w14:textId="77777777" w:rsidR="00580D73" w:rsidRPr="004A7ED1" w:rsidRDefault="00580D73" w:rsidP="00580D73">
      <w:pPr>
        <w:spacing w:after="0" w:line="240" w:lineRule="auto"/>
        <w:rPr>
          <w:rFonts w:ascii="Times New Roman" w:eastAsia="Times New Roman" w:hAnsi="Times New Roman" w:cs="Times New Roman"/>
          <w:lang w:val="en-GB"/>
        </w:rPr>
      </w:pPr>
    </w:p>
    <w:p w14:paraId="165CA281" w14:textId="77777777" w:rsidR="00F103B3" w:rsidRPr="004A7ED1" w:rsidRDefault="00F103B3" w:rsidP="00580D73">
      <w:pPr>
        <w:spacing w:after="0" w:line="240" w:lineRule="auto"/>
        <w:rPr>
          <w:rFonts w:ascii="Times New Roman" w:eastAsia="Times New Roman" w:hAnsi="Times New Roman" w:cs="Times New Roman"/>
          <w:lang w:val="en-GB"/>
        </w:rPr>
      </w:pPr>
    </w:p>
    <w:p w14:paraId="7AD2F6CB" w14:textId="77777777" w:rsidR="00F103B3" w:rsidRPr="004A7ED1" w:rsidRDefault="00F103B3" w:rsidP="00580D73">
      <w:pPr>
        <w:spacing w:after="0" w:line="240" w:lineRule="auto"/>
        <w:rPr>
          <w:rFonts w:ascii="Times New Roman" w:eastAsia="Times New Roman" w:hAnsi="Times New Roman" w:cs="Times New Roman"/>
          <w:lang w:val="en-GB"/>
        </w:rPr>
      </w:pPr>
    </w:p>
    <w:p w14:paraId="32A830BB" w14:textId="77777777" w:rsidR="00580D73" w:rsidRPr="004A7ED1" w:rsidRDefault="00580D73" w:rsidP="00580D73">
      <w:pPr>
        <w:spacing w:after="0" w:line="240" w:lineRule="auto"/>
        <w:rPr>
          <w:rFonts w:ascii="Times New Roman" w:eastAsia="Times New Roman" w:hAnsi="Times New Roman" w:cs="Times New Roman"/>
          <w:lang w:val="en-GB"/>
        </w:rPr>
      </w:pPr>
    </w:p>
    <w:p w14:paraId="209B88EB" w14:textId="0528E373" w:rsidR="00363A19" w:rsidRPr="004A7ED1" w:rsidRDefault="00F103B3" w:rsidP="007051A2">
      <w:pPr>
        <w:rPr>
          <w:rFonts w:ascii="Times New Roman" w:eastAsia="Times New Roman" w:hAnsi="Times New Roman" w:cs="Times New Roman"/>
          <w:b/>
          <w:lang w:val="en-GB"/>
        </w:rPr>
      </w:pPr>
      <w:r w:rsidRPr="004A7ED1">
        <w:rPr>
          <w:rFonts w:ascii="Times New Roman" w:eastAsia="Times New Roman" w:hAnsi="Times New Roman" w:cs="Times New Roman"/>
          <w:b/>
          <w:lang w:val="en-GB"/>
        </w:rPr>
        <w:br w:type="page"/>
      </w:r>
    </w:p>
    <w:p w14:paraId="70EC2DBE" w14:textId="7FEB4D92" w:rsidR="00973766" w:rsidRPr="004A7ED1" w:rsidRDefault="001B2AC0" w:rsidP="00C5223F">
      <w:pPr>
        <w:spacing w:after="0" w:line="240" w:lineRule="auto"/>
        <w:rPr>
          <w:rFonts w:ascii="Times New Roman" w:hAnsi="Times New Roman" w:cs="Times New Roman"/>
          <w:b/>
          <w:sz w:val="24"/>
          <w:szCs w:val="24"/>
          <w:lang w:val="en-GB"/>
        </w:rPr>
      </w:pPr>
      <w:r w:rsidRPr="004A7ED1">
        <w:rPr>
          <w:rFonts w:ascii="Times New Roman" w:hAnsi="Times New Roman" w:cs="Times New Roman"/>
          <w:b/>
          <w:sz w:val="24"/>
          <w:szCs w:val="24"/>
          <w:lang w:val="en-GB"/>
        </w:rPr>
        <w:lastRenderedPageBreak/>
        <w:t xml:space="preserve">Appendix 3: Terms of Reference / Job </w:t>
      </w:r>
      <w:r w:rsidR="00BC120F" w:rsidRPr="004A7ED1">
        <w:rPr>
          <w:rFonts w:ascii="Times New Roman" w:hAnsi="Times New Roman" w:cs="Times New Roman"/>
          <w:b/>
          <w:sz w:val="24"/>
          <w:szCs w:val="24"/>
          <w:lang w:val="en-GB"/>
        </w:rPr>
        <w:t>Descriptions</w:t>
      </w:r>
    </w:p>
    <w:p w14:paraId="0499F119" w14:textId="77777777" w:rsidR="00222320" w:rsidRPr="004A7ED1" w:rsidRDefault="00222320" w:rsidP="00C5223F">
      <w:pPr>
        <w:spacing w:after="0" w:line="240" w:lineRule="auto"/>
        <w:rPr>
          <w:rFonts w:ascii="Times New Roman" w:hAnsi="Times New Roman" w:cs="Times New Roman"/>
          <w:b/>
          <w:sz w:val="24"/>
          <w:szCs w:val="24"/>
          <w:lang w:val="en-GB"/>
        </w:rPr>
      </w:pPr>
    </w:p>
    <w:p w14:paraId="594F68F1" w14:textId="6A29FFE7" w:rsidR="001B2AC0" w:rsidRPr="004A7ED1" w:rsidRDefault="00C5223F" w:rsidP="00860FCB">
      <w:pPr>
        <w:pStyle w:val="ListParagraph"/>
        <w:numPr>
          <w:ilvl w:val="0"/>
          <w:numId w:val="110"/>
        </w:numPr>
        <w:spacing w:after="0" w:line="240" w:lineRule="auto"/>
        <w:ind w:left="360"/>
        <w:jc w:val="both"/>
        <w:rPr>
          <w:rFonts w:ascii="Times New Roman" w:hAnsi="Times New Roman" w:cs="Times New Roman"/>
          <w:b/>
          <w:bCs/>
          <w:sz w:val="24"/>
          <w:szCs w:val="24"/>
          <w:u w:val="single"/>
          <w:lang w:val="en-GB"/>
        </w:rPr>
      </w:pPr>
      <w:r w:rsidRPr="004A7ED1">
        <w:rPr>
          <w:rFonts w:ascii="Times New Roman" w:hAnsi="Times New Roman" w:cs="Times New Roman"/>
          <w:b/>
          <w:bCs/>
          <w:sz w:val="24"/>
          <w:szCs w:val="24"/>
          <w:u w:val="single"/>
          <w:lang w:val="en-GB"/>
        </w:rPr>
        <w:t>Project Manager</w:t>
      </w:r>
    </w:p>
    <w:p w14:paraId="645D4B98" w14:textId="77777777" w:rsidR="00C5223F" w:rsidRPr="004A7ED1" w:rsidRDefault="00C5223F" w:rsidP="00886891">
      <w:pPr>
        <w:spacing w:after="0" w:line="240" w:lineRule="auto"/>
        <w:jc w:val="both"/>
        <w:rPr>
          <w:rFonts w:ascii="Times New Roman" w:hAnsi="Times New Roman" w:cs="Times New Roman"/>
          <w:b/>
          <w:bCs/>
          <w:u w:val="single"/>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C5223F" w:rsidRPr="004A7ED1" w14:paraId="4C4A54F3" w14:textId="77777777" w:rsidTr="00C5223F">
        <w:tc>
          <w:tcPr>
            <w:tcW w:w="9990" w:type="dxa"/>
            <w:shd w:val="clear" w:color="auto" w:fill="auto"/>
          </w:tcPr>
          <w:p w14:paraId="7ECAFC9F" w14:textId="13FA294A" w:rsidR="00C5223F" w:rsidRPr="004A7ED1" w:rsidRDefault="00C5223F" w:rsidP="00886891">
            <w:pPr>
              <w:spacing w:after="0" w:line="240" w:lineRule="auto"/>
              <w:rPr>
                <w:rFonts w:ascii="Times New Roman" w:eastAsia="SimSun" w:hAnsi="Times New Roman" w:cs="Times New Roman"/>
                <w:lang w:val="en-GB"/>
              </w:rPr>
            </w:pPr>
            <w:r w:rsidRPr="004A7ED1">
              <w:rPr>
                <w:rFonts w:ascii="Times New Roman" w:eastAsia="SimSun" w:hAnsi="Times New Roman" w:cs="Times New Roman"/>
                <w:b/>
                <w:lang w:val="en-GB"/>
              </w:rPr>
              <w:t xml:space="preserve">Project: </w:t>
            </w:r>
            <w:r w:rsidR="00E6062C" w:rsidRPr="004A7ED1">
              <w:rPr>
                <w:rFonts w:ascii="Times New Roman" w:hAnsi="Times New Roman" w:cs="Times New Roman"/>
                <w:lang w:val="en-GB"/>
              </w:rPr>
              <w:t>Strengthening resilience of agricultural lands and forests in Dominica in the aftermath of Hurricane Maria</w:t>
            </w:r>
          </w:p>
        </w:tc>
      </w:tr>
      <w:tr w:rsidR="00C5223F" w:rsidRPr="004A7ED1" w14:paraId="3EED72E1" w14:textId="77777777" w:rsidTr="00C5223F">
        <w:tc>
          <w:tcPr>
            <w:tcW w:w="9990" w:type="dxa"/>
            <w:shd w:val="clear" w:color="auto" w:fill="auto"/>
          </w:tcPr>
          <w:p w14:paraId="5AA9CB69" w14:textId="749D422D" w:rsidR="00C5223F" w:rsidRPr="004A7ED1" w:rsidRDefault="00C5223F" w:rsidP="00886891">
            <w:pPr>
              <w:spacing w:after="0" w:line="240" w:lineRule="auto"/>
              <w:rPr>
                <w:rFonts w:ascii="Times New Roman" w:eastAsia="SimSun" w:hAnsi="Times New Roman" w:cs="Times New Roman"/>
                <w:lang w:val="en-GB"/>
              </w:rPr>
            </w:pPr>
            <w:r w:rsidRPr="004A7ED1">
              <w:rPr>
                <w:rFonts w:ascii="Times New Roman" w:eastAsia="SimSun" w:hAnsi="Times New Roman" w:cs="Times New Roman"/>
                <w:b/>
                <w:lang w:val="en-GB"/>
              </w:rPr>
              <w:t>Post title</w:t>
            </w:r>
            <w:r w:rsidRPr="004A7ED1">
              <w:rPr>
                <w:rFonts w:ascii="Times New Roman" w:eastAsia="SimSun" w:hAnsi="Times New Roman" w:cs="Times New Roman"/>
                <w:lang w:val="en-GB"/>
              </w:rPr>
              <w:t>: Project Manager</w:t>
            </w:r>
          </w:p>
        </w:tc>
      </w:tr>
      <w:tr w:rsidR="00C5223F" w:rsidRPr="004A7ED1" w14:paraId="29AD5D1C" w14:textId="77777777" w:rsidTr="00C5223F">
        <w:tc>
          <w:tcPr>
            <w:tcW w:w="9990" w:type="dxa"/>
            <w:shd w:val="clear" w:color="auto" w:fill="auto"/>
          </w:tcPr>
          <w:p w14:paraId="365D059E" w14:textId="77777777" w:rsidR="00C5223F" w:rsidRPr="004A7ED1" w:rsidRDefault="00C5223F" w:rsidP="00886891">
            <w:pPr>
              <w:spacing w:after="0" w:line="240" w:lineRule="auto"/>
              <w:rPr>
                <w:rFonts w:ascii="Times New Roman" w:eastAsia="SimSun" w:hAnsi="Times New Roman" w:cs="Times New Roman"/>
                <w:lang w:val="en-GB"/>
              </w:rPr>
            </w:pPr>
            <w:r w:rsidRPr="004A7ED1">
              <w:rPr>
                <w:rFonts w:ascii="Times New Roman" w:eastAsia="SimSun" w:hAnsi="Times New Roman" w:cs="Times New Roman"/>
                <w:b/>
                <w:lang w:val="en-GB"/>
              </w:rPr>
              <w:t>Duration</w:t>
            </w:r>
            <w:r w:rsidRPr="004A7ED1">
              <w:rPr>
                <w:rFonts w:ascii="Times New Roman" w:eastAsia="SimSun" w:hAnsi="Times New Roman" w:cs="Times New Roman"/>
                <w:lang w:val="en-GB"/>
              </w:rPr>
              <w:t>: 3 years</w:t>
            </w:r>
          </w:p>
        </w:tc>
      </w:tr>
      <w:tr w:rsidR="00C5223F" w:rsidRPr="004A7ED1" w14:paraId="0F77C0AA" w14:textId="77777777" w:rsidTr="00C5223F">
        <w:tc>
          <w:tcPr>
            <w:tcW w:w="9990" w:type="dxa"/>
            <w:shd w:val="clear" w:color="auto" w:fill="auto"/>
          </w:tcPr>
          <w:p w14:paraId="7AD9C56C" w14:textId="77777777" w:rsidR="00C5223F" w:rsidRPr="004A7ED1" w:rsidRDefault="00C5223F" w:rsidP="00886891">
            <w:pPr>
              <w:spacing w:after="0" w:line="240" w:lineRule="auto"/>
              <w:rPr>
                <w:rFonts w:ascii="Times New Roman" w:eastAsia="SimSun" w:hAnsi="Times New Roman" w:cs="Times New Roman"/>
                <w:b/>
                <w:lang w:val="en-GB"/>
              </w:rPr>
            </w:pPr>
            <w:r w:rsidRPr="004A7ED1">
              <w:rPr>
                <w:rFonts w:ascii="Times New Roman" w:eastAsia="SimSun" w:hAnsi="Times New Roman" w:cs="Times New Roman"/>
                <w:b/>
                <w:lang w:val="en-GB"/>
              </w:rPr>
              <w:t>Duty station</w:t>
            </w:r>
            <w:r w:rsidRPr="004A7ED1">
              <w:rPr>
                <w:rFonts w:ascii="Times New Roman" w:eastAsia="SimSun" w:hAnsi="Times New Roman" w:cs="Times New Roman"/>
                <w:lang w:val="en-GB"/>
              </w:rPr>
              <w:t>: Roseau, Dominica</w:t>
            </w:r>
          </w:p>
        </w:tc>
      </w:tr>
    </w:tbl>
    <w:p w14:paraId="1E6E0BE4" w14:textId="77777777" w:rsidR="00C5223F" w:rsidRPr="004A7ED1" w:rsidRDefault="00C5223F" w:rsidP="00886891">
      <w:pPr>
        <w:spacing w:after="0" w:line="240" w:lineRule="auto"/>
        <w:jc w:val="both"/>
        <w:rPr>
          <w:rFonts w:ascii="Times New Roman" w:hAnsi="Times New Roman" w:cs="Times New Roman"/>
          <w:b/>
          <w:bCs/>
          <w:lang w:val="en-GB"/>
        </w:rPr>
      </w:pPr>
    </w:p>
    <w:p w14:paraId="5679BF04" w14:textId="77777777" w:rsidR="001B2AC0" w:rsidRPr="004A7ED1" w:rsidRDefault="001B2AC0" w:rsidP="00886891">
      <w:pPr>
        <w:spacing w:after="0" w:line="240" w:lineRule="auto"/>
        <w:jc w:val="both"/>
        <w:outlineLvl w:val="0"/>
        <w:rPr>
          <w:rFonts w:ascii="Times New Roman" w:hAnsi="Times New Roman" w:cs="Times New Roman"/>
          <w:b/>
          <w:bCs/>
          <w:u w:val="single"/>
          <w:lang w:val="en-GB"/>
        </w:rPr>
      </w:pPr>
      <w:r w:rsidRPr="004A7ED1">
        <w:rPr>
          <w:rFonts w:ascii="Times New Roman" w:hAnsi="Times New Roman" w:cs="Times New Roman"/>
          <w:b/>
          <w:bCs/>
          <w:caps/>
          <w:u w:val="single"/>
          <w:lang w:val="en-GB"/>
        </w:rPr>
        <w:t>ORGANIZAtIONAL location:</w:t>
      </w:r>
    </w:p>
    <w:p w14:paraId="0DC87D2A" w14:textId="77777777" w:rsidR="00E6062C" w:rsidRPr="004A7ED1" w:rsidRDefault="00E6062C" w:rsidP="00886891">
      <w:pPr>
        <w:spacing w:after="0" w:line="240" w:lineRule="auto"/>
        <w:jc w:val="both"/>
        <w:rPr>
          <w:rFonts w:ascii="Times New Roman" w:hAnsi="Times New Roman" w:cs="Times New Roman"/>
          <w:lang w:val="en-GB"/>
        </w:rPr>
      </w:pPr>
    </w:p>
    <w:p w14:paraId="17A1D1A6" w14:textId="7F5C135E" w:rsidR="001B2AC0" w:rsidRPr="004A7ED1" w:rsidRDefault="001B2AC0" w:rsidP="00886891">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Project Manager will be based at the PISLM Sub-National office in Dominica. The Project Manager with be accountable to the Executive Director of the PISLM located in </w:t>
      </w:r>
      <w:r w:rsidR="00DB54EC" w:rsidRPr="0095730C">
        <w:rPr>
          <w:rFonts w:ascii="Times New Roman" w:hAnsi="Times New Roman" w:cs="Times New Roman"/>
          <w:lang w:val="en-GB"/>
        </w:rPr>
        <w:t>Guyana</w:t>
      </w:r>
      <w:r w:rsidRPr="004A7ED1">
        <w:rPr>
          <w:rFonts w:ascii="Times New Roman" w:hAnsi="Times New Roman" w:cs="Times New Roman"/>
          <w:lang w:val="en-GB"/>
        </w:rPr>
        <w:t>, the Executing Agency for the GEF Medium Size Project entitled “</w:t>
      </w:r>
      <w:r w:rsidRPr="004A7ED1">
        <w:rPr>
          <w:rFonts w:ascii="Times New Roman" w:hAnsi="Times New Roman" w:cs="Times New Roman"/>
          <w:i/>
          <w:color w:val="000000"/>
          <w:lang w:val="en-GB"/>
        </w:rPr>
        <w:t>Strengthening resilience of agricultural lands and forests in Dominica in the aftermath of Hurricane Maria</w:t>
      </w:r>
      <w:r w:rsidRPr="004A7ED1">
        <w:rPr>
          <w:rFonts w:ascii="Times New Roman" w:hAnsi="Times New Roman" w:cs="Times New Roman"/>
          <w:color w:val="000000"/>
          <w:lang w:val="en-GB"/>
        </w:rPr>
        <w:t>.”</w:t>
      </w:r>
      <w:r w:rsidRPr="004A7ED1">
        <w:rPr>
          <w:rFonts w:ascii="Times New Roman" w:hAnsi="Times New Roman" w:cs="Times New Roman"/>
          <w:lang w:val="en-GB"/>
        </w:rPr>
        <w:t xml:space="preserve"> </w:t>
      </w:r>
    </w:p>
    <w:p w14:paraId="35F494F0" w14:textId="77777777" w:rsidR="001B2AC0" w:rsidRPr="004A7ED1" w:rsidRDefault="001B2AC0" w:rsidP="00886891">
      <w:pPr>
        <w:spacing w:after="0" w:line="240" w:lineRule="auto"/>
        <w:jc w:val="both"/>
        <w:rPr>
          <w:rFonts w:ascii="Times New Roman" w:hAnsi="Times New Roman" w:cs="Times New Roman"/>
          <w:lang w:val="en-GB"/>
        </w:rPr>
      </w:pPr>
    </w:p>
    <w:p w14:paraId="0302878B" w14:textId="5E6C0417" w:rsidR="001B2AC0" w:rsidRPr="004A7ED1" w:rsidRDefault="001B2AC0" w:rsidP="00886891">
      <w:pPr>
        <w:spacing w:after="0" w:line="240" w:lineRule="auto"/>
        <w:jc w:val="both"/>
        <w:rPr>
          <w:rFonts w:ascii="Times New Roman" w:hAnsi="Times New Roman" w:cs="Times New Roman"/>
          <w:b/>
          <w:bCs/>
          <w:caps/>
          <w:u w:val="single"/>
          <w:lang w:val="en-GB"/>
        </w:rPr>
      </w:pPr>
      <w:r w:rsidRPr="004A7ED1">
        <w:rPr>
          <w:rFonts w:ascii="Times New Roman" w:hAnsi="Times New Roman" w:cs="Times New Roman"/>
          <w:b/>
          <w:bCs/>
          <w:caps/>
          <w:u w:val="single"/>
          <w:lang w:val="en-GB"/>
        </w:rPr>
        <w:t>OBJE</w:t>
      </w:r>
      <w:r w:rsidR="0022044B" w:rsidRPr="004A7ED1">
        <w:rPr>
          <w:rFonts w:ascii="Times New Roman" w:hAnsi="Times New Roman" w:cs="Times New Roman"/>
          <w:b/>
          <w:bCs/>
          <w:caps/>
          <w:u w:val="single"/>
          <w:lang w:val="en-GB"/>
        </w:rPr>
        <w:t>C</w:t>
      </w:r>
      <w:r w:rsidRPr="004A7ED1">
        <w:rPr>
          <w:rFonts w:ascii="Times New Roman" w:hAnsi="Times New Roman" w:cs="Times New Roman"/>
          <w:b/>
          <w:bCs/>
          <w:caps/>
          <w:u w:val="single"/>
          <w:lang w:val="en-GB"/>
        </w:rPr>
        <w:t>TIVE OF THE POST:</w:t>
      </w:r>
    </w:p>
    <w:p w14:paraId="0EFCB60C" w14:textId="77777777" w:rsidR="00E6062C" w:rsidRPr="004A7ED1" w:rsidRDefault="00E6062C" w:rsidP="00886891">
      <w:pPr>
        <w:spacing w:after="0" w:line="240" w:lineRule="auto"/>
        <w:jc w:val="both"/>
        <w:rPr>
          <w:rFonts w:ascii="Times New Roman" w:hAnsi="Times New Roman" w:cs="Times New Roman"/>
          <w:lang w:val="en-GB"/>
        </w:rPr>
      </w:pPr>
    </w:p>
    <w:p w14:paraId="1316967F" w14:textId="5BE583C3" w:rsidR="001B2AC0" w:rsidRPr="004A7ED1" w:rsidRDefault="001B2AC0" w:rsidP="00886891">
      <w:pPr>
        <w:spacing w:after="0" w:line="240" w:lineRule="auto"/>
        <w:jc w:val="both"/>
        <w:rPr>
          <w:rFonts w:ascii="Times New Roman" w:hAnsi="Times New Roman" w:cs="Times New Roman"/>
          <w:lang w:val="en-GB"/>
        </w:rPr>
      </w:pPr>
      <w:r w:rsidRPr="004A7ED1">
        <w:rPr>
          <w:rFonts w:ascii="Times New Roman" w:hAnsi="Times New Roman" w:cs="Times New Roman"/>
          <w:lang w:val="en-GB"/>
        </w:rPr>
        <w:t>The purpose of the Project Manager is to provide the overall leadership and the day to day management of the National Project Management Unit as well as the implementation of activities is support of the implementation of the project entitled “</w:t>
      </w:r>
      <w:r w:rsidRPr="004A7ED1">
        <w:rPr>
          <w:rFonts w:ascii="Times New Roman" w:hAnsi="Times New Roman" w:cs="Times New Roman"/>
          <w:i/>
          <w:color w:val="000000"/>
          <w:lang w:val="en-GB"/>
        </w:rPr>
        <w:t>Strengthening resilience of agricultural lands and forests in Dominica in the aftermath of Hurricane Maria</w:t>
      </w:r>
      <w:r w:rsidRPr="004A7ED1">
        <w:rPr>
          <w:rFonts w:ascii="Times New Roman" w:hAnsi="Times New Roman" w:cs="Times New Roman"/>
          <w:color w:val="000000"/>
          <w:lang w:val="en-GB"/>
        </w:rPr>
        <w:t>.”</w:t>
      </w:r>
      <w:r w:rsidRPr="004A7ED1">
        <w:rPr>
          <w:rFonts w:ascii="Times New Roman" w:hAnsi="Times New Roman" w:cs="Times New Roman"/>
          <w:lang w:val="en-GB"/>
        </w:rPr>
        <w:t xml:space="preserve"> </w:t>
      </w:r>
    </w:p>
    <w:p w14:paraId="5F958504" w14:textId="77777777" w:rsidR="00E6062C" w:rsidRPr="004A7ED1" w:rsidRDefault="00E6062C" w:rsidP="00886891">
      <w:pPr>
        <w:spacing w:after="0" w:line="240" w:lineRule="auto"/>
        <w:ind w:right="-43"/>
        <w:jc w:val="both"/>
        <w:rPr>
          <w:rStyle w:val="HighlightedVariable"/>
          <w:rFonts w:ascii="Times New Roman" w:hAnsi="Times New Roman" w:cs="Times New Roman"/>
          <w:b/>
          <w:i/>
          <w:lang w:val="en-GB"/>
        </w:rPr>
      </w:pPr>
    </w:p>
    <w:p w14:paraId="6498460D" w14:textId="760DF2A6" w:rsidR="001B2AC0" w:rsidRPr="004A7ED1" w:rsidRDefault="001B2AC0" w:rsidP="00886891">
      <w:pPr>
        <w:spacing w:after="0" w:line="240" w:lineRule="auto"/>
        <w:ind w:right="-43"/>
        <w:jc w:val="both"/>
        <w:rPr>
          <w:rFonts w:ascii="Times New Roman" w:hAnsi="Times New Roman" w:cs="Times New Roman"/>
          <w:lang w:val="en-GB"/>
        </w:rPr>
      </w:pPr>
      <w:r w:rsidRPr="004A7ED1">
        <w:rPr>
          <w:rFonts w:ascii="Times New Roman" w:hAnsi="Times New Roman" w:cs="Times New Roman"/>
          <w:lang w:val="en-GB"/>
        </w:rPr>
        <w:t xml:space="preserve">In particular, the Project Manager will plan, direct and supervise the project technical platform of assistance, acting as a link between PISLM and the </w:t>
      </w:r>
      <w:r w:rsidR="00E6062C" w:rsidRPr="004A7ED1">
        <w:rPr>
          <w:rFonts w:ascii="Times New Roman" w:hAnsi="Times New Roman" w:cs="Times New Roman"/>
          <w:lang w:val="en-GB"/>
        </w:rPr>
        <w:t>Environmental Coordination Unit</w:t>
      </w:r>
      <w:r w:rsidRPr="004A7ED1">
        <w:rPr>
          <w:rFonts w:ascii="Times New Roman" w:hAnsi="Times New Roman" w:cs="Times New Roman"/>
          <w:lang w:val="en-GB"/>
        </w:rPr>
        <w:t xml:space="preserve"> of the Ministry of Envir</w:t>
      </w:r>
      <w:r w:rsidR="00E6062C" w:rsidRPr="004A7ED1">
        <w:rPr>
          <w:rFonts w:ascii="Times New Roman" w:hAnsi="Times New Roman" w:cs="Times New Roman"/>
          <w:lang w:val="en-GB"/>
        </w:rPr>
        <w:t xml:space="preserve">onment, </w:t>
      </w:r>
      <w:r w:rsidR="0022044B" w:rsidRPr="004A7ED1">
        <w:rPr>
          <w:rFonts w:ascii="Times New Roman" w:hAnsi="Times New Roman" w:cs="Times New Roman"/>
          <w:lang w:val="en-GB"/>
        </w:rPr>
        <w:t>Government of</w:t>
      </w:r>
      <w:r w:rsidRPr="004A7ED1">
        <w:rPr>
          <w:rFonts w:ascii="Times New Roman" w:hAnsi="Times New Roman" w:cs="Times New Roman"/>
          <w:lang w:val="en-GB"/>
        </w:rPr>
        <w:t xml:space="preserve"> Dominica and other relevant regional partners, identifying necessities of technical assistance and offering support to solve them in time and efficiently. </w:t>
      </w:r>
    </w:p>
    <w:p w14:paraId="40C44F3E" w14:textId="77777777" w:rsidR="001B2AC0" w:rsidRPr="004A7ED1" w:rsidRDefault="001B2AC0" w:rsidP="00886891">
      <w:pPr>
        <w:spacing w:after="0" w:line="240" w:lineRule="auto"/>
        <w:ind w:right="-43"/>
        <w:jc w:val="both"/>
        <w:rPr>
          <w:rFonts w:ascii="Times New Roman" w:hAnsi="Times New Roman" w:cs="Times New Roman"/>
          <w:lang w:val="en-GB"/>
        </w:rPr>
      </w:pPr>
    </w:p>
    <w:p w14:paraId="4620D44A" w14:textId="77777777" w:rsidR="001B2AC0" w:rsidRPr="004A7ED1" w:rsidRDefault="001B2AC0" w:rsidP="00886891">
      <w:pPr>
        <w:spacing w:after="0" w:line="240" w:lineRule="auto"/>
        <w:jc w:val="both"/>
        <w:outlineLvl w:val="0"/>
        <w:rPr>
          <w:rFonts w:ascii="Times New Roman" w:hAnsi="Times New Roman" w:cs="Times New Roman"/>
          <w:b/>
          <w:bCs/>
          <w:caps/>
          <w:u w:val="single"/>
          <w:lang w:val="en-GB"/>
        </w:rPr>
      </w:pPr>
      <w:r w:rsidRPr="004A7ED1">
        <w:rPr>
          <w:rFonts w:ascii="Times New Roman" w:hAnsi="Times New Roman" w:cs="Times New Roman"/>
          <w:b/>
          <w:bCs/>
          <w:caps/>
          <w:u w:val="single"/>
          <w:lang w:val="en-GB"/>
        </w:rPr>
        <w:t>DUTIES AND RESPONSABILITIES:</w:t>
      </w:r>
    </w:p>
    <w:p w14:paraId="0FE0948C" w14:textId="77777777" w:rsidR="00E6062C" w:rsidRPr="004A7ED1" w:rsidRDefault="00E6062C" w:rsidP="00886891">
      <w:pPr>
        <w:pStyle w:val="Title"/>
        <w:tabs>
          <w:tab w:val="left" w:pos="720"/>
          <w:tab w:val="left" w:pos="8910"/>
          <w:tab w:val="left" w:pos="9000"/>
        </w:tabs>
        <w:spacing w:after="0"/>
        <w:ind w:left="0" w:right="-43"/>
        <w:jc w:val="both"/>
        <w:rPr>
          <w:rFonts w:ascii="Times New Roman" w:hAnsi="Times New Roman"/>
          <w:b w:val="0"/>
          <w:bCs/>
          <w:sz w:val="22"/>
          <w:szCs w:val="22"/>
          <w:lang w:val="en-GB"/>
        </w:rPr>
      </w:pPr>
    </w:p>
    <w:p w14:paraId="747D01C2" w14:textId="39ED0F22" w:rsidR="001B2AC0" w:rsidRPr="004A7ED1" w:rsidRDefault="001B2AC0" w:rsidP="00886891">
      <w:pPr>
        <w:pStyle w:val="Title"/>
        <w:tabs>
          <w:tab w:val="left" w:pos="720"/>
          <w:tab w:val="left" w:pos="8910"/>
          <w:tab w:val="left" w:pos="9000"/>
        </w:tabs>
        <w:spacing w:after="0"/>
        <w:ind w:left="0" w:right="-43"/>
        <w:jc w:val="both"/>
        <w:rPr>
          <w:rFonts w:ascii="Times New Roman" w:hAnsi="Times New Roman"/>
          <w:b w:val="0"/>
          <w:sz w:val="22"/>
          <w:szCs w:val="22"/>
          <w:lang w:val="en-GB"/>
        </w:rPr>
      </w:pPr>
      <w:r w:rsidRPr="004A7ED1">
        <w:rPr>
          <w:rFonts w:ascii="Times New Roman" w:hAnsi="Times New Roman"/>
          <w:b w:val="0"/>
          <w:bCs/>
          <w:sz w:val="22"/>
          <w:szCs w:val="22"/>
          <w:lang w:val="en-GB"/>
        </w:rPr>
        <w:t xml:space="preserve">1.   </w:t>
      </w:r>
      <w:r w:rsidRPr="004A7ED1">
        <w:rPr>
          <w:rFonts w:ascii="Times New Roman" w:hAnsi="Times New Roman"/>
          <w:b w:val="0"/>
          <w:sz w:val="22"/>
          <w:szCs w:val="22"/>
          <w:lang w:val="en-GB"/>
        </w:rPr>
        <w:t>The Project Man</w:t>
      </w:r>
      <w:r w:rsidR="00C5223F" w:rsidRPr="004A7ED1">
        <w:rPr>
          <w:rFonts w:ascii="Times New Roman" w:hAnsi="Times New Roman"/>
          <w:b w:val="0"/>
          <w:sz w:val="22"/>
          <w:szCs w:val="22"/>
          <w:lang w:val="en-GB"/>
        </w:rPr>
        <w:t>a</w:t>
      </w:r>
      <w:r w:rsidRPr="004A7ED1">
        <w:rPr>
          <w:rFonts w:ascii="Times New Roman" w:hAnsi="Times New Roman"/>
          <w:b w:val="0"/>
          <w:sz w:val="22"/>
          <w:szCs w:val="22"/>
          <w:lang w:val="en-GB"/>
        </w:rPr>
        <w:t xml:space="preserve">ger heads the National Project Management Unit entitled </w:t>
      </w:r>
      <w:r w:rsidRPr="004A7ED1">
        <w:rPr>
          <w:rFonts w:ascii="Times New Roman" w:hAnsi="Times New Roman"/>
          <w:sz w:val="22"/>
          <w:szCs w:val="22"/>
          <w:lang w:val="en-GB"/>
        </w:rPr>
        <w:t>“</w:t>
      </w:r>
      <w:r w:rsidRPr="004A7ED1">
        <w:rPr>
          <w:rFonts w:ascii="Times New Roman" w:hAnsi="Times New Roman"/>
          <w:i/>
          <w:color w:val="000000"/>
          <w:sz w:val="22"/>
          <w:szCs w:val="22"/>
          <w:lang w:val="en-GB"/>
        </w:rPr>
        <w:t>Strengthening resilience of agricultural lands and forests in Dominica in the aftermath of Hurricane Maria</w:t>
      </w:r>
      <w:r w:rsidRPr="004A7ED1">
        <w:rPr>
          <w:rFonts w:ascii="Times New Roman" w:hAnsi="Times New Roman"/>
          <w:color w:val="000000"/>
          <w:sz w:val="22"/>
          <w:szCs w:val="22"/>
          <w:lang w:val="en-GB"/>
        </w:rPr>
        <w:t>.”</w:t>
      </w:r>
      <w:r w:rsidRPr="004A7ED1">
        <w:rPr>
          <w:rFonts w:ascii="Times New Roman" w:hAnsi="Times New Roman"/>
          <w:sz w:val="22"/>
          <w:szCs w:val="22"/>
          <w:lang w:val="en-GB"/>
        </w:rPr>
        <w:t xml:space="preserve"> </w:t>
      </w:r>
      <w:r w:rsidRPr="004A7ED1">
        <w:rPr>
          <w:rFonts w:ascii="Times New Roman" w:hAnsi="Times New Roman"/>
          <w:b w:val="0"/>
          <w:sz w:val="22"/>
          <w:szCs w:val="22"/>
          <w:lang w:val="en-GB"/>
        </w:rPr>
        <w:t xml:space="preserve">and will have responsibility for </w:t>
      </w:r>
    </w:p>
    <w:p w14:paraId="7AB9585F" w14:textId="77777777" w:rsidR="001B2AC0" w:rsidRPr="004A7ED1" w:rsidRDefault="001B2AC0" w:rsidP="00886891">
      <w:pPr>
        <w:spacing w:after="0" w:line="240" w:lineRule="auto"/>
        <w:jc w:val="both"/>
        <w:rPr>
          <w:rFonts w:ascii="Times New Roman" w:hAnsi="Times New Roman" w:cs="Times New Roman"/>
          <w:b/>
          <w:bCs/>
          <w:lang w:val="en-GB"/>
        </w:rPr>
      </w:pPr>
    </w:p>
    <w:p w14:paraId="3380401B" w14:textId="77777777" w:rsidR="001B2AC0" w:rsidRPr="004A7ED1" w:rsidRDefault="001B2AC0" w:rsidP="00886891">
      <w:pPr>
        <w:numPr>
          <w:ilvl w:val="0"/>
          <w:numId w:val="3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Giving technical and policy direction to the National Project Management Unit and the activities coordinated through it.</w:t>
      </w:r>
    </w:p>
    <w:p w14:paraId="5A280E92" w14:textId="77777777" w:rsidR="001B2AC0" w:rsidRPr="004A7ED1" w:rsidRDefault="001B2AC0" w:rsidP="00886891">
      <w:pPr>
        <w:numPr>
          <w:ilvl w:val="0"/>
          <w:numId w:val="3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Providing the leadership for the National Project Management Unit at the national and regional levels and beyond.</w:t>
      </w:r>
    </w:p>
    <w:p w14:paraId="4DC3CACF" w14:textId="77777777" w:rsidR="001B2AC0" w:rsidRPr="004A7ED1" w:rsidRDefault="001B2AC0" w:rsidP="00886891">
      <w:pPr>
        <w:numPr>
          <w:ilvl w:val="0"/>
          <w:numId w:val="34"/>
        </w:numPr>
        <w:spacing w:after="0" w:line="240" w:lineRule="auto"/>
        <w:jc w:val="both"/>
        <w:rPr>
          <w:rFonts w:ascii="Times New Roman" w:hAnsi="Times New Roman" w:cs="Times New Roman"/>
          <w:i/>
          <w:lang w:val="en-GB"/>
        </w:rPr>
      </w:pPr>
      <w:r w:rsidRPr="004A7ED1">
        <w:rPr>
          <w:rFonts w:ascii="Times New Roman" w:hAnsi="Times New Roman" w:cs="Times New Roman"/>
          <w:lang w:val="en-GB"/>
        </w:rPr>
        <w:t>Ensuring that the actions of the National Project Management Unit are carried out in accordance with the description of the project brief and in accordance with the general and administrative procedures governing the implementation of the GEF/UNEP/PISLM</w:t>
      </w:r>
    </w:p>
    <w:p w14:paraId="6B4843E2" w14:textId="77777777" w:rsidR="001B2AC0" w:rsidRPr="004A7ED1" w:rsidRDefault="001B2AC0" w:rsidP="00886891">
      <w:pPr>
        <w:numPr>
          <w:ilvl w:val="0"/>
          <w:numId w:val="34"/>
        </w:numPr>
        <w:spacing w:after="0" w:line="240" w:lineRule="auto"/>
        <w:jc w:val="both"/>
        <w:rPr>
          <w:rFonts w:ascii="Times New Roman" w:hAnsi="Times New Roman" w:cs="Times New Roman"/>
          <w:i/>
          <w:lang w:val="en-GB"/>
        </w:rPr>
      </w:pPr>
      <w:r w:rsidRPr="004A7ED1">
        <w:rPr>
          <w:rFonts w:ascii="Times New Roman" w:hAnsi="Times New Roman" w:cs="Times New Roman"/>
          <w:lang w:val="en-GB"/>
        </w:rPr>
        <w:t>Project on “</w:t>
      </w:r>
      <w:r w:rsidRPr="004A7ED1">
        <w:rPr>
          <w:rFonts w:ascii="Times New Roman" w:hAnsi="Times New Roman" w:cs="Times New Roman"/>
          <w:i/>
          <w:color w:val="000000"/>
          <w:lang w:val="en-GB"/>
        </w:rPr>
        <w:t>Strengthening resilience of agricultural lands and forests in Dominica in the aftermath of Hurricane Maria</w:t>
      </w:r>
      <w:r w:rsidRPr="004A7ED1">
        <w:rPr>
          <w:rFonts w:ascii="Times New Roman" w:hAnsi="Times New Roman" w:cs="Times New Roman"/>
          <w:color w:val="000000"/>
          <w:lang w:val="en-GB"/>
        </w:rPr>
        <w:t>.”</w:t>
      </w:r>
      <w:r w:rsidRPr="004A7ED1">
        <w:rPr>
          <w:rFonts w:ascii="Times New Roman" w:hAnsi="Times New Roman" w:cs="Times New Roman"/>
          <w:lang w:val="en-GB"/>
        </w:rPr>
        <w:t xml:space="preserve">  </w:t>
      </w:r>
    </w:p>
    <w:p w14:paraId="4E612964" w14:textId="6B7F86C7" w:rsidR="001B2AC0" w:rsidRPr="004A7ED1" w:rsidRDefault="001B2AC0" w:rsidP="00886891">
      <w:pPr>
        <w:numPr>
          <w:ilvl w:val="0"/>
          <w:numId w:val="34"/>
        </w:numPr>
        <w:spacing w:after="0" w:line="240" w:lineRule="auto"/>
        <w:jc w:val="both"/>
        <w:rPr>
          <w:rFonts w:ascii="Times New Roman" w:hAnsi="Times New Roman" w:cs="Times New Roman"/>
          <w:i/>
          <w:lang w:val="en-GB"/>
        </w:rPr>
      </w:pPr>
      <w:r w:rsidRPr="004A7ED1">
        <w:rPr>
          <w:rFonts w:ascii="Times New Roman" w:hAnsi="Times New Roman" w:cs="Times New Roman"/>
          <w:lang w:val="en-GB"/>
        </w:rPr>
        <w:t xml:space="preserve">Reporting on project implementation activities in accordance with reporting procedures governing the implementation of the GEF/UNEP/PISLM project on </w:t>
      </w:r>
      <w:r w:rsidR="00B246A2" w:rsidRPr="004A7ED1">
        <w:rPr>
          <w:rFonts w:ascii="Times New Roman" w:hAnsi="Times New Roman" w:cs="Times New Roman"/>
          <w:i/>
          <w:color w:val="000000"/>
          <w:lang w:val="en-GB"/>
        </w:rPr>
        <w:t>strengthening</w:t>
      </w:r>
      <w:r w:rsidRPr="004A7ED1">
        <w:rPr>
          <w:rFonts w:ascii="Times New Roman" w:hAnsi="Times New Roman" w:cs="Times New Roman"/>
          <w:i/>
          <w:color w:val="000000"/>
          <w:lang w:val="en-GB"/>
        </w:rPr>
        <w:t xml:space="preserve"> resilience of agricultural lands and forests in Dominica in the aftermath of Hurricane Maria</w:t>
      </w:r>
      <w:r w:rsidRPr="004A7ED1">
        <w:rPr>
          <w:rFonts w:ascii="Times New Roman" w:hAnsi="Times New Roman" w:cs="Times New Roman"/>
          <w:color w:val="000000"/>
          <w:lang w:val="en-GB"/>
        </w:rPr>
        <w:t>.”</w:t>
      </w:r>
      <w:r w:rsidRPr="004A7ED1">
        <w:rPr>
          <w:rFonts w:ascii="Times New Roman" w:hAnsi="Times New Roman" w:cs="Times New Roman"/>
          <w:lang w:val="en-GB"/>
        </w:rPr>
        <w:t xml:space="preserve">  </w:t>
      </w:r>
    </w:p>
    <w:p w14:paraId="007DB793" w14:textId="77777777" w:rsidR="001B2AC0" w:rsidRPr="004A7ED1" w:rsidRDefault="001B2AC0" w:rsidP="00886891">
      <w:pPr>
        <w:numPr>
          <w:ilvl w:val="0"/>
          <w:numId w:val="3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receipt and responsibility of the equipment, materials and supplies purchased on behalf of or supplied to the project. </w:t>
      </w:r>
    </w:p>
    <w:p w14:paraId="71F8387F" w14:textId="77777777" w:rsidR="001B2AC0" w:rsidRPr="004A7ED1" w:rsidRDefault="001B2AC0" w:rsidP="00886891">
      <w:pPr>
        <w:numPr>
          <w:ilvl w:val="0"/>
          <w:numId w:val="3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Take appropriate measures to prevent irregularities, fraud, corruption or any other illegal activity in the management of the project and report immediately any and actual cases of irregularity, fraud and corruption. </w:t>
      </w:r>
    </w:p>
    <w:p w14:paraId="5A9C65E2" w14:textId="77777777" w:rsidR="001B2AC0" w:rsidRPr="004A7ED1" w:rsidRDefault="001B2AC0" w:rsidP="00886891">
      <w:pPr>
        <w:spacing w:after="0" w:line="240" w:lineRule="auto"/>
        <w:ind w:left="720"/>
        <w:jc w:val="both"/>
        <w:rPr>
          <w:rFonts w:ascii="Times New Roman" w:hAnsi="Times New Roman" w:cs="Times New Roman"/>
          <w:lang w:val="en-GB"/>
        </w:rPr>
      </w:pPr>
    </w:p>
    <w:p w14:paraId="3CFD7D52" w14:textId="77777777" w:rsidR="001B2AC0" w:rsidRPr="004A7ED1" w:rsidRDefault="001B2AC0" w:rsidP="00886891">
      <w:pPr>
        <w:spacing w:after="0" w:line="240" w:lineRule="auto"/>
        <w:ind w:left="360" w:hanging="360"/>
        <w:jc w:val="both"/>
        <w:rPr>
          <w:rFonts w:ascii="Times New Roman" w:hAnsi="Times New Roman" w:cs="Times New Roman"/>
          <w:b/>
          <w:bCs/>
          <w:lang w:val="en-GB"/>
        </w:rPr>
      </w:pPr>
      <w:r w:rsidRPr="004A7ED1">
        <w:rPr>
          <w:rFonts w:ascii="Times New Roman" w:hAnsi="Times New Roman" w:cs="Times New Roman"/>
          <w:b/>
          <w:bCs/>
          <w:lang w:val="en-GB"/>
        </w:rPr>
        <w:t xml:space="preserve">2.   </w:t>
      </w:r>
      <w:r w:rsidRPr="004A7ED1">
        <w:rPr>
          <w:rFonts w:ascii="Times New Roman" w:hAnsi="Times New Roman" w:cs="Times New Roman"/>
          <w:b/>
          <w:lang w:val="en-GB"/>
        </w:rPr>
        <w:t>Provision of Leadership and Policy Guidance to the Various Structures Established to Support Project Implementation</w:t>
      </w:r>
    </w:p>
    <w:p w14:paraId="63BD940B" w14:textId="77777777" w:rsidR="001B2AC0" w:rsidRPr="004A7ED1" w:rsidRDefault="001B2AC0" w:rsidP="00886891">
      <w:pPr>
        <w:numPr>
          <w:ilvl w:val="0"/>
          <w:numId w:val="3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Facilitate the establishment and functioning of the various institutional structures established in support of project implementation, </w:t>
      </w:r>
      <w:proofErr w:type="gramStart"/>
      <w:r w:rsidRPr="004A7ED1">
        <w:rPr>
          <w:rFonts w:ascii="Times New Roman" w:hAnsi="Times New Roman" w:cs="Times New Roman"/>
          <w:lang w:val="en-GB"/>
        </w:rPr>
        <w:t>in particular the</w:t>
      </w:r>
      <w:proofErr w:type="gramEnd"/>
      <w:r w:rsidRPr="004A7ED1">
        <w:rPr>
          <w:rFonts w:ascii="Times New Roman" w:hAnsi="Times New Roman" w:cs="Times New Roman"/>
          <w:lang w:val="en-GB"/>
        </w:rPr>
        <w:t xml:space="preserve"> Project National Steering Committee.</w:t>
      </w:r>
    </w:p>
    <w:p w14:paraId="7AE5615B" w14:textId="77777777" w:rsidR="001B2AC0" w:rsidRPr="004A7ED1" w:rsidRDefault="001B2AC0" w:rsidP="00886891">
      <w:pPr>
        <w:numPr>
          <w:ilvl w:val="0"/>
          <w:numId w:val="3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lastRenderedPageBreak/>
        <w:t>Coordinate the meeting of the Project National Steering Committee.</w:t>
      </w:r>
    </w:p>
    <w:p w14:paraId="4CD4C776" w14:textId="77777777" w:rsidR="001B2AC0" w:rsidRPr="004A7ED1" w:rsidRDefault="001B2AC0" w:rsidP="00886891">
      <w:pPr>
        <w:numPr>
          <w:ilvl w:val="0"/>
          <w:numId w:val="3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Perform the task of Secretary to the Project National Steering Committee. </w:t>
      </w:r>
    </w:p>
    <w:p w14:paraId="19F4C6D2" w14:textId="77777777" w:rsidR="001B2AC0" w:rsidRPr="004A7ED1" w:rsidRDefault="001B2AC0" w:rsidP="00886891">
      <w:pPr>
        <w:numPr>
          <w:ilvl w:val="0"/>
          <w:numId w:val="35"/>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Advise the Project National Steering Committee, as may be necessary on the technical, policy and political issues impacting on project implementation activities.</w:t>
      </w:r>
    </w:p>
    <w:p w14:paraId="5E7C2EAB" w14:textId="77777777" w:rsidR="001B2AC0" w:rsidRPr="004A7ED1" w:rsidRDefault="001B2AC0" w:rsidP="00886891">
      <w:pPr>
        <w:spacing w:after="0" w:line="240" w:lineRule="auto"/>
        <w:jc w:val="both"/>
        <w:rPr>
          <w:rFonts w:ascii="Times New Roman" w:hAnsi="Times New Roman" w:cs="Times New Roman"/>
          <w:lang w:val="en-GB"/>
        </w:rPr>
      </w:pPr>
    </w:p>
    <w:p w14:paraId="5D1741CB" w14:textId="77777777" w:rsidR="001B2AC0" w:rsidRPr="004A7ED1" w:rsidRDefault="001B2AC0" w:rsidP="00886891">
      <w:pPr>
        <w:spacing w:after="0" w:line="240" w:lineRule="auto"/>
        <w:jc w:val="both"/>
        <w:rPr>
          <w:rFonts w:ascii="Times New Roman" w:hAnsi="Times New Roman" w:cs="Times New Roman"/>
          <w:b/>
          <w:bCs/>
          <w:lang w:val="en-GB"/>
        </w:rPr>
      </w:pPr>
      <w:r w:rsidRPr="004A7ED1">
        <w:rPr>
          <w:rFonts w:ascii="Times New Roman" w:hAnsi="Times New Roman" w:cs="Times New Roman"/>
          <w:b/>
          <w:bCs/>
          <w:lang w:val="en-GB"/>
        </w:rPr>
        <w:t>3.   Reporting</w:t>
      </w:r>
    </w:p>
    <w:p w14:paraId="6043E342" w14:textId="77777777" w:rsidR="001B2AC0" w:rsidRPr="004A7ED1" w:rsidRDefault="001B2AC0" w:rsidP="00886891">
      <w:pPr>
        <w:spacing w:after="0" w:line="240" w:lineRule="auto"/>
        <w:jc w:val="both"/>
        <w:rPr>
          <w:rFonts w:ascii="Times New Roman" w:hAnsi="Times New Roman" w:cs="Times New Roman"/>
          <w:b/>
          <w:bCs/>
          <w:lang w:val="en-GB"/>
        </w:rPr>
      </w:pPr>
    </w:p>
    <w:p w14:paraId="27724500" w14:textId="77777777" w:rsidR="001B2AC0" w:rsidRPr="004A7ED1" w:rsidRDefault="001B2AC0" w:rsidP="00886891">
      <w:pPr>
        <w:numPr>
          <w:ilvl w:val="0"/>
          <w:numId w:val="36"/>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Preparing progress reports in accordance with the provisions set out in the Agreement between PISLM and UNEP.  Every report shall provide a complete account of all aspects of implementation for the period covered and be laid out in such a way as to allow comparison of the objective(s), the means envisaged or employed (in particular all expenses actually incurred), the results expected and obtained and the budget details for the Action. The level of detail in any report should match that of the Description of the Action and of the Budget for the Action.</w:t>
      </w:r>
    </w:p>
    <w:p w14:paraId="65CDEBA9" w14:textId="77777777" w:rsidR="001B2AC0" w:rsidRPr="004A7ED1" w:rsidRDefault="001B2AC0" w:rsidP="00886891">
      <w:pPr>
        <w:spacing w:after="0" w:line="240" w:lineRule="auto"/>
        <w:jc w:val="both"/>
        <w:rPr>
          <w:rFonts w:ascii="Times New Roman" w:hAnsi="Times New Roman" w:cs="Times New Roman"/>
          <w:b/>
          <w:bCs/>
          <w:lang w:val="en-GB"/>
        </w:rPr>
      </w:pPr>
    </w:p>
    <w:p w14:paraId="27D6AA5B" w14:textId="77777777" w:rsidR="001B2AC0" w:rsidRPr="004A7ED1" w:rsidRDefault="001B2AC0" w:rsidP="00886891">
      <w:pPr>
        <w:spacing w:after="0" w:line="240" w:lineRule="auto"/>
        <w:jc w:val="both"/>
        <w:rPr>
          <w:rFonts w:ascii="Times New Roman" w:hAnsi="Times New Roman" w:cs="Times New Roman"/>
          <w:b/>
          <w:bCs/>
          <w:lang w:val="en-GB"/>
        </w:rPr>
      </w:pPr>
      <w:r w:rsidRPr="004A7ED1">
        <w:rPr>
          <w:rFonts w:ascii="Times New Roman" w:hAnsi="Times New Roman" w:cs="Times New Roman"/>
          <w:b/>
          <w:bCs/>
          <w:lang w:val="en-GB"/>
        </w:rPr>
        <w:t>4.   Confidentiality</w:t>
      </w:r>
    </w:p>
    <w:p w14:paraId="7152377A" w14:textId="77777777" w:rsidR="001B2AC0" w:rsidRPr="004A7ED1" w:rsidRDefault="001B2AC0" w:rsidP="00886891">
      <w:pPr>
        <w:numPr>
          <w:ilvl w:val="0"/>
          <w:numId w:val="36"/>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Undertake to preserve the confidentiality of any document, information or other material directly related to the Agreement and duly classified as confidential and to keep them in secure manner.</w:t>
      </w:r>
    </w:p>
    <w:p w14:paraId="7A273C07" w14:textId="77777777" w:rsidR="001B2AC0" w:rsidRPr="004A7ED1" w:rsidRDefault="001B2AC0" w:rsidP="00886891">
      <w:pPr>
        <w:spacing w:after="0" w:line="240" w:lineRule="auto"/>
        <w:jc w:val="both"/>
        <w:rPr>
          <w:rFonts w:ascii="Times New Roman" w:hAnsi="Times New Roman" w:cs="Times New Roman"/>
          <w:bCs/>
          <w:lang w:val="en-GB"/>
        </w:rPr>
      </w:pPr>
    </w:p>
    <w:p w14:paraId="4E36CA5C" w14:textId="77777777" w:rsidR="001B2AC0" w:rsidRPr="004A7ED1" w:rsidRDefault="001B2AC0" w:rsidP="00886891">
      <w:pPr>
        <w:autoSpaceDE w:val="0"/>
        <w:autoSpaceDN w:val="0"/>
        <w:adjustRightInd w:val="0"/>
        <w:spacing w:after="0" w:line="240" w:lineRule="auto"/>
        <w:jc w:val="both"/>
        <w:rPr>
          <w:rFonts w:ascii="Times New Roman" w:hAnsi="Times New Roman" w:cs="Times New Roman"/>
          <w:b/>
          <w:bCs/>
          <w:lang w:val="en-GB"/>
        </w:rPr>
      </w:pPr>
      <w:r w:rsidRPr="004A7ED1">
        <w:rPr>
          <w:rFonts w:ascii="Times New Roman" w:hAnsi="Times New Roman" w:cs="Times New Roman"/>
          <w:b/>
          <w:bCs/>
          <w:lang w:val="en-GB"/>
        </w:rPr>
        <w:t>5.   Visibility and transparency</w:t>
      </w:r>
    </w:p>
    <w:p w14:paraId="26FE01F7" w14:textId="77777777" w:rsidR="001B2AC0" w:rsidRPr="004A7ED1" w:rsidRDefault="001B2AC0" w:rsidP="00886891">
      <w:pPr>
        <w:numPr>
          <w:ilvl w:val="0"/>
          <w:numId w:val="36"/>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Ensure that progress and situation reports, publications, press releases and updates, relevant to this Agreement, are communicated to PISLM for onward transmission to the UN Environment as and when they are issued.</w:t>
      </w:r>
    </w:p>
    <w:p w14:paraId="799E32B3" w14:textId="389A0EF6" w:rsidR="001B2AC0" w:rsidRPr="004A7ED1" w:rsidRDefault="001B2AC0" w:rsidP="00886891">
      <w:pPr>
        <w:numPr>
          <w:ilvl w:val="0"/>
          <w:numId w:val="36"/>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Take all appropriate measures to publicise the fact that this project is being funding from the GEF and to ensure that information given to the press, the beneficiaries, all related publicity material, official notices, reports and publications, shall acknowledge that those activities have been carried out "with funding by the GEF through UN Environment" and shall display in an appropriate way the GEF and UN </w:t>
      </w:r>
      <w:r w:rsidR="0022044B" w:rsidRPr="004A7ED1">
        <w:rPr>
          <w:rFonts w:ascii="Times New Roman" w:hAnsi="Times New Roman" w:cs="Times New Roman"/>
          <w:lang w:val="en-GB"/>
        </w:rPr>
        <w:t>Environment logos</w:t>
      </w:r>
      <w:r w:rsidRPr="004A7ED1">
        <w:rPr>
          <w:rFonts w:ascii="Times New Roman" w:hAnsi="Times New Roman" w:cs="Times New Roman"/>
          <w:lang w:val="en-GB"/>
        </w:rPr>
        <w:t>.</w:t>
      </w:r>
    </w:p>
    <w:p w14:paraId="450BF24A" w14:textId="74A3F6DC" w:rsidR="001B2AC0" w:rsidRPr="004A7ED1" w:rsidRDefault="001B2AC0" w:rsidP="00886891">
      <w:pPr>
        <w:numPr>
          <w:ilvl w:val="0"/>
          <w:numId w:val="36"/>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With due regard to the applicable rules on confidentiality, security and protection of personal data, e</w:t>
      </w:r>
      <w:r w:rsidR="00681628" w:rsidRPr="004A7ED1">
        <w:rPr>
          <w:rFonts w:ascii="Times New Roman" w:hAnsi="Times New Roman" w:cs="Times New Roman"/>
          <w:lang w:val="en-GB"/>
        </w:rPr>
        <w:t>nsure that the Executing Agency</w:t>
      </w:r>
      <w:r w:rsidRPr="004A7ED1">
        <w:rPr>
          <w:rFonts w:ascii="Times New Roman" w:hAnsi="Times New Roman" w:cs="Times New Roman"/>
          <w:lang w:val="en-GB"/>
        </w:rPr>
        <w:t xml:space="preserve"> publish, on an annual basis, including by electronic means such as Internet, the following information on grant and procurement contracts financed by this project: title of the contract/project, name and nationality of the contractor or grant beneficiary and amounts of the contract/project and to information the UN Environment where such information can be found, as appropriate.</w:t>
      </w:r>
    </w:p>
    <w:p w14:paraId="765AE50F" w14:textId="77777777" w:rsidR="001B2AC0" w:rsidRPr="004A7ED1" w:rsidRDefault="001B2AC0" w:rsidP="00886891">
      <w:pPr>
        <w:spacing w:after="0" w:line="240" w:lineRule="auto"/>
        <w:jc w:val="both"/>
        <w:rPr>
          <w:rFonts w:ascii="Times New Roman" w:hAnsi="Times New Roman" w:cs="Times New Roman"/>
          <w:b/>
          <w:bCs/>
          <w:lang w:val="en-GB"/>
        </w:rPr>
      </w:pPr>
    </w:p>
    <w:p w14:paraId="18126B09" w14:textId="77777777" w:rsidR="001B2AC0" w:rsidRPr="004A7ED1" w:rsidRDefault="001B2AC0" w:rsidP="00886891">
      <w:pPr>
        <w:numPr>
          <w:ilvl w:val="0"/>
          <w:numId w:val="38"/>
        </w:numPr>
        <w:spacing w:after="0" w:line="240" w:lineRule="auto"/>
        <w:ind w:left="142" w:firstLine="0"/>
        <w:jc w:val="both"/>
        <w:rPr>
          <w:rFonts w:ascii="Times New Roman" w:hAnsi="Times New Roman" w:cs="Times New Roman"/>
          <w:b/>
          <w:bCs/>
          <w:lang w:val="en-GB"/>
        </w:rPr>
      </w:pPr>
      <w:r w:rsidRPr="004A7ED1">
        <w:rPr>
          <w:rFonts w:ascii="Times New Roman" w:hAnsi="Times New Roman" w:cs="Times New Roman"/>
          <w:b/>
          <w:bCs/>
          <w:lang w:val="en-GB"/>
        </w:rPr>
        <w:t>Financial Records</w:t>
      </w:r>
    </w:p>
    <w:p w14:paraId="15A0F20B" w14:textId="093CB588" w:rsidR="001B2AC0" w:rsidRPr="004A7ED1" w:rsidRDefault="001B2AC0" w:rsidP="00886891">
      <w:pPr>
        <w:numPr>
          <w:ilvl w:val="0"/>
          <w:numId w:val="37"/>
        </w:numPr>
        <w:spacing w:after="0" w:line="240" w:lineRule="auto"/>
        <w:jc w:val="both"/>
        <w:rPr>
          <w:rFonts w:ascii="Times New Roman" w:hAnsi="Times New Roman" w:cs="Times New Roman"/>
          <w:b/>
          <w:bCs/>
          <w:lang w:val="en-GB"/>
        </w:rPr>
      </w:pPr>
      <w:r w:rsidRPr="004A7ED1">
        <w:rPr>
          <w:rFonts w:ascii="Times New Roman" w:hAnsi="Times New Roman" w:cs="Times New Roman"/>
          <w:lang w:val="en-GB"/>
        </w:rPr>
        <w:t xml:space="preserve">Ensure that project activities which fall under his/her </w:t>
      </w:r>
      <w:r w:rsidR="0022044B" w:rsidRPr="004A7ED1">
        <w:rPr>
          <w:rFonts w:ascii="Times New Roman" w:hAnsi="Times New Roman" w:cs="Times New Roman"/>
          <w:lang w:val="en-GB"/>
        </w:rPr>
        <w:t>responsibility are</w:t>
      </w:r>
      <w:r w:rsidRPr="004A7ED1">
        <w:rPr>
          <w:rFonts w:ascii="Times New Roman" w:hAnsi="Times New Roman" w:cs="Times New Roman"/>
          <w:lang w:val="en-GB"/>
        </w:rPr>
        <w:t xml:space="preserve"> carried out and accurate and regular records and accounts of the implementation of activities are kept in accordance with UNEP rules and procedures and that this done in timely and efficient manner. </w:t>
      </w:r>
    </w:p>
    <w:p w14:paraId="5A724532" w14:textId="77777777" w:rsidR="001B2AC0" w:rsidRPr="004A7ED1" w:rsidRDefault="001B2AC0" w:rsidP="00886891">
      <w:pPr>
        <w:spacing w:after="0" w:line="240" w:lineRule="auto"/>
        <w:jc w:val="both"/>
        <w:rPr>
          <w:rFonts w:ascii="Times New Roman" w:hAnsi="Times New Roman" w:cs="Times New Roman"/>
          <w:b/>
          <w:bCs/>
          <w:lang w:val="en-GB"/>
        </w:rPr>
      </w:pPr>
    </w:p>
    <w:p w14:paraId="6CD567A7" w14:textId="77777777" w:rsidR="001B2AC0" w:rsidRPr="004A7ED1" w:rsidRDefault="001B2AC0" w:rsidP="00886891">
      <w:pPr>
        <w:spacing w:after="0" w:line="240" w:lineRule="auto"/>
        <w:jc w:val="both"/>
        <w:rPr>
          <w:rFonts w:ascii="Times New Roman" w:hAnsi="Times New Roman" w:cs="Times New Roman"/>
          <w:b/>
          <w:bCs/>
          <w:lang w:val="en-GB"/>
        </w:rPr>
      </w:pPr>
      <w:r w:rsidRPr="004A7ED1">
        <w:rPr>
          <w:rFonts w:ascii="Times New Roman" w:hAnsi="Times New Roman" w:cs="Times New Roman"/>
          <w:b/>
          <w:bCs/>
          <w:lang w:val="en-GB"/>
        </w:rPr>
        <w:t>KEY COMPETENCIES:</w:t>
      </w:r>
    </w:p>
    <w:p w14:paraId="51F65F5D" w14:textId="77777777" w:rsidR="001B2AC0" w:rsidRPr="004A7ED1" w:rsidRDefault="001B2AC0" w:rsidP="00886891">
      <w:pPr>
        <w:numPr>
          <w:ilvl w:val="0"/>
          <w:numId w:val="31"/>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Values/governing principles; </w:t>
      </w:r>
    </w:p>
    <w:p w14:paraId="73B549A0" w14:textId="77777777" w:rsidR="001B2AC0" w:rsidRPr="004A7ED1" w:rsidRDefault="001B2AC0" w:rsidP="00886891">
      <w:pPr>
        <w:numPr>
          <w:ilvl w:val="0"/>
          <w:numId w:val="31"/>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Personal development; </w:t>
      </w:r>
    </w:p>
    <w:p w14:paraId="0CD66CF9" w14:textId="77777777" w:rsidR="001B2AC0" w:rsidRPr="004A7ED1" w:rsidRDefault="001B2AC0" w:rsidP="00886891">
      <w:pPr>
        <w:numPr>
          <w:ilvl w:val="0"/>
          <w:numId w:val="31"/>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Leadership and personal effectiveness; </w:t>
      </w:r>
    </w:p>
    <w:p w14:paraId="191F4B06" w14:textId="77777777" w:rsidR="001B2AC0" w:rsidRPr="004A7ED1" w:rsidRDefault="001B2AC0" w:rsidP="00886891">
      <w:pPr>
        <w:numPr>
          <w:ilvl w:val="0"/>
          <w:numId w:val="31"/>
        </w:num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Knowledge constructing and handling relations.</w:t>
      </w:r>
    </w:p>
    <w:p w14:paraId="608DF25B" w14:textId="77777777" w:rsidR="001B2AC0" w:rsidRPr="004A7ED1" w:rsidRDefault="001B2AC0" w:rsidP="00886891">
      <w:pPr>
        <w:autoSpaceDE w:val="0"/>
        <w:autoSpaceDN w:val="0"/>
        <w:adjustRightInd w:val="0"/>
        <w:spacing w:after="0" w:line="240" w:lineRule="auto"/>
        <w:ind w:left="720"/>
        <w:jc w:val="both"/>
        <w:rPr>
          <w:rFonts w:ascii="Times New Roman" w:hAnsi="Times New Roman" w:cs="Times New Roman"/>
          <w:lang w:val="en-GB"/>
        </w:rPr>
      </w:pPr>
    </w:p>
    <w:p w14:paraId="40976A58" w14:textId="77777777" w:rsidR="001B2AC0" w:rsidRPr="004A7ED1" w:rsidRDefault="001B2AC0" w:rsidP="00886891">
      <w:pPr>
        <w:autoSpaceDE w:val="0"/>
        <w:autoSpaceDN w:val="0"/>
        <w:adjustRightInd w:val="0"/>
        <w:spacing w:after="0" w:line="240" w:lineRule="auto"/>
        <w:jc w:val="both"/>
        <w:rPr>
          <w:rFonts w:ascii="Times New Roman" w:hAnsi="Times New Roman" w:cs="Times New Roman"/>
          <w:b/>
          <w:bCs/>
          <w:caps/>
          <w:lang w:val="en-GB"/>
        </w:rPr>
      </w:pPr>
      <w:r w:rsidRPr="004A7ED1">
        <w:rPr>
          <w:rFonts w:ascii="Times New Roman" w:hAnsi="Times New Roman" w:cs="Times New Roman"/>
          <w:b/>
          <w:bCs/>
          <w:caps/>
          <w:lang w:val="en-GB"/>
        </w:rPr>
        <w:t>FUNCTIONAL COMPETENCIES:</w:t>
      </w:r>
    </w:p>
    <w:p w14:paraId="0BD79148" w14:textId="77777777" w:rsidR="001B2AC0" w:rsidRPr="004A7ED1" w:rsidRDefault="001B2AC0" w:rsidP="00886891">
      <w:pPr>
        <w:numPr>
          <w:ilvl w:val="0"/>
          <w:numId w:val="33"/>
        </w:numPr>
        <w:spacing w:after="0" w:line="240" w:lineRule="auto"/>
        <w:ind w:hanging="76"/>
        <w:jc w:val="both"/>
        <w:rPr>
          <w:rFonts w:ascii="Times New Roman" w:hAnsi="Times New Roman" w:cs="Times New Roman"/>
          <w:lang w:val="en-GB"/>
        </w:rPr>
      </w:pPr>
      <w:r w:rsidRPr="004A7ED1">
        <w:rPr>
          <w:rFonts w:ascii="Times New Roman" w:hAnsi="Times New Roman" w:cs="Times New Roman"/>
          <w:lang w:val="en-GB"/>
        </w:rPr>
        <w:t xml:space="preserve">Planning, organization and accomplishment of multiple tasks </w:t>
      </w:r>
    </w:p>
    <w:p w14:paraId="67ED2C6E" w14:textId="77777777" w:rsidR="001B2AC0" w:rsidRPr="004A7ED1" w:rsidRDefault="001B2AC0" w:rsidP="00886891">
      <w:pPr>
        <w:numPr>
          <w:ilvl w:val="0"/>
          <w:numId w:val="33"/>
        </w:numPr>
        <w:spacing w:after="0" w:line="240" w:lineRule="auto"/>
        <w:ind w:hanging="76"/>
        <w:jc w:val="both"/>
        <w:rPr>
          <w:rFonts w:ascii="Times New Roman" w:hAnsi="Times New Roman" w:cs="Times New Roman"/>
          <w:lang w:val="en-GB"/>
        </w:rPr>
      </w:pPr>
      <w:r w:rsidRPr="004A7ED1">
        <w:rPr>
          <w:rFonts w:ascii="Times New Roman" w:hAnsi="Times New Roman" w:cs="Times New Roman"/>
          <w:lang w:val="en-GB"/>
        </w:rPr>
        <w:t>Knowledge of work/technical experience</w:t>
      </w:r>
    </w:p>
    <w:p w14:paraId="10CE576C" w14:textId="77777777" w:rsidR="001B2AC0" w:rsidRPr="004A7ED1" w:rsidRDefault="001B2AC0" w:rsidP="00886891">
      <w:pPr>
        <w:spacing w:after="0" w:line="240" w:lineRule="auto"/>
        <w:jc w:val="both"/>
        <w:rPr>
          <w:rFonts w:ascii="Times New Roman" w:hAnsi="Times New Roman" w:cs="Times New Roman"/>
          <w:b/>
          <w:bCs/>
          <w:lang w:val="en-GB"/>
        </w:rPr>
      </w:pPr>
    </w:p>
    <w:p w14:paraId="56FC8D72" w14:textId="77777777" w:rsidR="001B2AC0" w:rsidRPr="004A7ED1" w:rsidRDefault="001B2AC0" w:rsidP="00886891">
      <w:pPr>
        <w:autoSpaceDE w:val="0"/>
        <w:autoSpaceDN w:val="0"/>
        <w:adjustRightInd w:val="0"/>
        <w:spacing w:after="0" w:line="240" w:lineRule="auto"/>
        <w:jc w:val="both"/>
        <w:rPr>
          <w:rFonts w:ascii="Times New Roman" w:hAnsi="Times New Roman" w:cs="Times New Roman"/>
          <w:b/>
          <w:bCs/>
          <w:lang w:val="en-GB"/>
        </w:rPr>
      </w:pPr>
      <w:r w:rsidRPr="004A7ED1">
        <w:rPr>
          <w:rFonts w:ascii="Times New Roman" w:hAnsi="Times New Roman" w:cs="Times New Roman"/>
          <w:b/>
          <w:bCs/>
          <w:lang w:val="en-GB"/>
        </w:rPr>
        <w:t>REQUIRED SUITABILITY AND EXPERIENCE:</w:t>
      </w:r>
    </w:p>
    <w:p w14:paraId="31CB25A2"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Title of </w:t>
      </w:r>
      <w:proofErr w:type="gramStart"/>
      <w:r w:rsidRPr="004A7ED1">
        <w:rPr>
          <w:rFonts w:ascii="Times New Roman" w:hAnsi="Times New Roman" w:cs="Times New Roman"/>
          <w:lang w:val="en-GB"/>
        </w:rPr>
        <w:t>Masters</w:t>
      </w:r>
      <w:proofErr w:type="gramEnd"/>
      <w:r w:rsidRPr="004A7ED1">
        <w:rPr>
          <w:rFonts w:ascii="Times New Roman" w:hAnsi="Times New Roman" w:cs="Times New Roman"/>
          <w:lang w:val="en-GB"/>
        </w:rPr>
        <w:t xml:space="preserve"> or Natural Resources, Environmental, Right Management and/or Management of Projects or other relevant qualification. </w:t>
      </w:r>
    </w:p>
    <w:p w14:paraId="596F7BCF"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At least five years of progressive professional experience.  </w:t>
      </w:r>
    </w:p>
    <w:p w14:paraId="24EDAABD"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The title of </w:t>
      </w:r>
      <w:proofErr w:type="gramStart"/>
      <w:r w:rsidRPr="004A7ED1">
        <w:rPr>
          <w:rFonts w:ascii="Times New Roman" w:hAnsi="Times New Roman" w:cs="Times New Roman"/>
          <w:lang w:val="en-GB"/>
        </w:rPr>
        <w:t>Masters</w:t>
      </w:r>
      <w:proofErr w:type="gramEnd"/>
      <w:r w:rsidRPr="004A7ED1">
        <w:rPr>
          <w:rFonts w:ascii="Times New Roman" w:hAnsi="Times New Roman" w:cs="Times New Roman"/>
          <w:lang w:val="en-GB"/>
        </w:rPr>
        <w:t xml:space="preserve"> can be replaced with several years of accumulated progressive experience.  </w:t>
      </w:r>
    </w:p>
    <w:p w14:paraId="4CBBD5C6"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People must be able to direct complex natural resources projects that involve communities.  </w:t>
      </w:r>
    </w:p>
    <w:p w14:paraId="5D04E0D9"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Knowledge of a participative approach on natural resources management could be an advantage. </w:t>
      </w:r>
    </w:p>
    <w:p w14:paraId="1F32CF75"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Solid organizational abilities. </w:t>
      </w:r>
    </w:p>
    <w:p w14:paraId="7B4D812F"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lastRenderedPageBreak/>
        <w:t>Demonstrated capacity to work in group.</w:t>
      </w:r>
    </w:p>
    <w:p w14:paraId="6761E56D"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 Solid interpersonal abilities </w:t>
      </w:r>
    </w:p>
    <w:p w14:paraId="31AB8275"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 xml:space="preserve">Ability to use analytical tools and logic to obtain, define information, situations, problems and draw logical conclusions of the data. </w:t>
      </w:r>
    </w:p>
    <w:p w14:paraId="1BB87FA6"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Make appropriate decisions in time and form, considering several subjects simultaneously and complex.</w:t>
      </w:r>
    </w:p>
    <w:p w14:paraId="1005BF2D" w14:textId="77777777"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
          <w:bCs/>
          <w:lang w:val="en-GB"/>
        </w:rPr>
      </w:pPr>
      <w:r w:rsidRPr="004A7ED1">
        <w:rPr>
          <w:rFonts w:ascii="Times New Roman" w:hAnsi="Times New Roman" w:cs="Times New Roman"/>
          <w:lang w:val="en-GB"/>
        </w:rPr>
        <w:t>Fluidity in English. Knowledge of other United Nations language can be an advantage.</w:t>
      </w:r>
    </w:p>
    <w:p w14:paraId="4783D9D8" w14:textId="57151C6D" w:rsidR="001B2AC0" w:rsidRPr="004A7ED1" w:rsidRDefault="001B2AC0" w:rsidP="00886891">
      <w:pPr>
        <w:numPr>
          <w:ilvl w:val="0"/>
          <w:numId w:val="32"/>
        </w:numPr>
        <w:tabs>
          <w:tab w:val="clear" w:pos="72"/>
          <w:tab w:val="num" w:pos="540"/>
        </w:tabs>
        <w:spacing w:after="0" w:line="240" w:lineRule="auto"/>
        <w:ind w:left="540" w:hanging="324"/>
        <w:jc w:val="both"/>
        <w:rPr>
          <w:rFonts w:ascii="Times New Roman" w:hAnsi="Times New Roman" w:cs="Times New Roman"/>
          <w:bCs/>
          <w:lang w:val="en-GB"/>
        </w:rPr>
      </w:pPr>
      <w:r w:rsidRPr="004A7ED1">
        <w:rPr>
          <w:rFonts w:ascii="Times New Roman" w:hAnsi="Times New Roman" w:cs="Times New Roman"/>
          <w:bCs/>
          <w:lang w:val="en-GB"/>
        </w:rPr>
        <w:t xml:space="preserve">Command of present applications such as office software; basic knowledge of finances and command of several financial </w:t>
      </w:r>
      <w:r w:rsidR="00DA36FC" w:rsidRPr="004A7ED1">
        <w:rPr>
          <w:rFonts w:ascii="Times New Roman" w:hAnsi="Times New Roman" w:cs="Times New Roman"/>
          <w:bCs/>
          <w:lang w:val="en-GB"/>
        </w:rPr>
        <w:t>software</w:t>
      </w:r>
      <w:r w:rsidRPr="004A7ED1">
        <w:rPr>
          <w:rFonts w:ascii="Times New Roman" w:hAnsi="Times New Roman" w:cs="Times New Roman"/>
          <w:bCs/>
          <w:lang w:val="en-GB"/>
        </w:rPr>
        <w:t xml:space="preserve"> and spreadsheets.</w:t>
      </w:r>
    </w:p>
    <w:p w14:paraId="2C7DFAE4" w14:textId="77777777" w:rsidR="00B9173A" w:rsidRPr="004A7ED1" w:rsidRDefault="00B9173A" w:rsidP="00886891">
      <w:pPr>
        <w:spacing w:after="0" w:line="240" w:lineRule="auto"/>
        <w:jc w:val="both"/>
        <w:rPr>
          <w:rFonts w:ascii="Times New Roman" w:hAnsi="Times New Roman" w:cs="Times New Roman"/>
          <w:b/>
          <w:bCs/>
          <w:lang w:val="en-GB"/>
        </w:rPr>
      </w:pPr>
    </w:p>
    <w:p w14:paraId="065EC52C" w14:textId="77777777" w:rsidR="003006E4" w:rsidRPr="004A7ED1" w:rsidRDefault="003006E4" w:rsidP="00886891">
      <w:pPr>
        <w:spacing w:after="0" w:line="240" w:lineRule="auto"/>
        <w:jc w:val="both"/>
        <w:rPr>
          <w:rFonts w:ascii="Times New Roman" w:hAnsi="Times New Roman" w:cs="Times New Roman"/>
          <w:b/>
          <w:bCs/>
          <w:lang w:val="en-GB"/>
        </w:rPr>
      </w:pPr>
    </w:p>
    <w:p w14:paraId="7E9FE74E" w14:textId="15B9B0FF" w:rsidR="00B9173A" w:rsidRPr="004A7ED1" w:rsidRDefault="00B9173A" w:rsidP="00860FCB">
      <w:pPr>
        <w:pStyle w:val="ListParagraph"/>
        <w:widowControl w:val="0"/>
        <w:numPr>
          <w:ilvl w:val="0"/>
          <w:numId w:val="110"/>
        </w:numPr>
        <w:suppressAutoHyphens/>
        <w:spacing w:after="0" w:line="240" w:lineRule="auto"/>
        <w:ind w:left="360" w:right="28"/>
        <w:jc w:val="both"/>
        <w:rPr>
          <w:rFonts w:ascii="Times New Roman" w:eastAsia="SimSun" w:hAnsi="Times New Roman" w:cs="Times New Roman"/>
          <w:b/>
          <w:sz w:val="24"/>
          <w:szCs w:val="24"/>
          <w:u w:val="single"/>
          <w:lang w:val="en-GB"/>
        </w:rPr>
      </w:pPr>
      <w:r w:rsidRPr="004A7ED1">
        <w:rPr>
          <w:rFonts w:ascii="Times New Roman" w:eastAsia="SimSun" w:hAnsi="Times New Roman" w:cs="Times New Roman"/>
          <w:b/>
          <w:sz w:val="24"/>
          <w:szCs w:val="24"/>
          <w:u w:val="single"/>
          <w:lang w:val="en-GB"/>
        </w:rPr>
        <w:t>Administrative Officer</w:t>
      </w:r>
    </w:p>
    <w:p w14:paraId="577985F5" w14:textId="77777777" w:rsidR="00B9173A" w:rsidRPr="004A7ED1" w:rsidRDefault="00B9173A" w:rsidP="00886891">
      <w:pPr>
        <w:pStyle w:val="ListParagraph"/>
        <w:widowControl w:val="0"/>
        <w:suppressAutoHyphens/>
        <w:spacing w:after="0" w:line="240" w:lineRule="auto"/>
        <w:ind w:right="28"/>
        <w:jc w:val="both"/>
        <w:rPr>
          <w:rFonts w:ascii="Times New Roman" w:eastAsia="SimSun" w:hAnsi="Times New Roman" w:cs="Times New Roman"/>
          <w:b/>
          <w:sz w:val="24"/>
          <w:szCs w:val="24"/>
          <w:u w:val="single"/>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B9173A" w:rsidRPr="004A7ED1" w14:paraId="7AE64D95" w14:textId="77777777" w:rsidTr="00B9173A">
        <w:tc>
          <w:tcPr>
            <w:tcW w:w="9990" w:type="dxa"/>
            <w:shd w:val="clear" w:color="auto" w:fill="auto"/>
          </w:tcPr>
          <w:p w14:paraId="6C14F420" w14:textId="486E1CDC"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 xml:space="preserve">Project: </w:t>
            </w:r>
            <w:r w:rsidR="00222320" w:rsidRPr="004A7ED1">
              <w:rPr>
                <w:rFonts w:ascii="Times New Roman" w:hAnsi="Times New Roman" w:cs="Times New Roman"/>
                <w:lang w:val="en-GB"/>
              </w:rPr>
              <w:t>Strengthening resilience of agricultural lands and forests in Dominica in the aftermath of Hurricane Maria</w:t>
            </w:r>
          </w:p>
        </w:tc>
      </w:tr>
      <w:tr w:rsidR="00B9173A" w:rsidRPr="004A7ED1" w14:paraId="2CD0961D" w14:textId="77777777" w:rsidTr="00B9173A">
        <w:tc>
          <w:tcPr>
            <w:tcW w:w="9990" w:type="dxa"/>
            <w:shd w:val="clear" w:color="auto" w:fill="auto"/>
          </w:tcPr>
          <w:p w14:paraId="703B44F0"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Post title</w:t>
            </w:r>
            <w:r w:rsidRPr="004A7ED1">
              <w:rPr>
                <w:rFonts w:ascii="Times New Roman" w:eastAsia="SimSun" w:hAnsi="Times New Roman" w:cs="Times New Roman"/>
                <w:lang w:val="en-GB"/>
              </w:rPr>
              <w:t>: Administrative Officer (AO)</w:t>
            </w:r>
          </w:p>
        </w:tc>
      </w:tr>
      <w:tr w:rsidR="00B9173A" w:rsidRPr="004A7ED1" w14:paraId="11B55951" w14:textId="77777777" w:rsidTr="00B9173A">
        <w:tc>
          <w:tcPr>
            <w:tcW w:w="9990" w:type="dxa"/>
            <w:shd w:val="clear" w:color="auto" w:fill="auto"/>
          </w:tcPr>
          <w:p w14:paraId="591B91CD"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Duration</w:t>
            </w:r>
            <w:r w:rsidRPr="004A7ED1">
              <w:rPr>
                <w:rFonts w:ascii="Times New Roman" w:eastAsia="SimSun" w:hAnsi="Times New Roman" w:cs="Times New Roman"/>
                <w:lang w:val="en-GB"/>
              </w:rPr>
              <w:t>: 3 years</w:t>
            </w:r>
          </w:p>
        </w:tc>
      </w:tr>
      <w:tr w:rsidR="00B9173A" w:rsidRPr="004A7ED1" w14:paraId="5302DABF" w14:textId="77777777" w:rsidTr="00B9173A">
        <w:tc>
          <w:tcPr>
            <w:tcW w:w="9990" w:type="dxa"/>
            <w:shd w:val="clear" w:color="auto" w:fill="auto"/>
          </w:tcPr>
          <w:p w14:paraId="753024DB" w14:textId="77777777" w:rsidR="00B9173A" w:rsidRPr="004A7ED1" w:rsidRDefault="00B9173A" w:rsidP="00886891">
            <w:pPr>
              <w:spacing w:after="0" w:line="240" w:lineRule="auto"/>
              <w:jc w:val="both"/>
              <w:rPr>
                <w:rFonts w:ascii="Times New Roman" w:eastAsia="SimSun" w:hAnsi="Times New Roman" w:cs="Times New Roman"/>
                <w:b/>
                <w:lang w:val="en-GB"/>
              </w:rPr>
            </w:pPr>
            <w:r w:rsidRPr="004A7ED1">
              <w:rPr>
                <w:rFonts w:ascii="Times New Roman" w:eastAsia="SimSun" w:hAnsi="Times New Roman" w:cs="Times New Roman"/>
                <w:b/>
                <w:lang w:val="en-GB"/>
              </w:rPr>
              <w:t>Duty station</w:t>
            </w:r>
            <w:r w:rsidRPr="004A7ED1">
              <w:rPr>
                <w:rFonts w:ascii="Times New Roman" w:eastAsia="SimSun" w:hAnsi="Times New Roman" w:cs="Times New Roman"/>
                <w:lang w:val="en-GB"/>
              </w:rPr>
              <w:t>: Roseau, Dominica</w:t>
            </w:r>
          </w:p>
        </w:tc>
      </w:tr>
    </w:tbl>
    <w:p w14:paraId="2F8EAE86" w14:textId="77777777" w:rsidR="00B9173A" w:rsidRPr="004A7ED1" w:rsidRDefault="00B9173A" w:rsidP="00886891">
      <w:pPr>
        <w:spacing w:after="0" w:line="240" w:lineRule="auto"/>
        <w:ind w:right="28"/>
        <w:jc w:val="both"/>
        <w:rPr>
          <w:rFonts w:ascii="Times New Roman" w:eastAsia="SimSun" w:hAnsi="Times New Roman" w:cs="Times New Roman"/>
          <w:b/>
          <w:lang w:val="en-GB"/>
        </w:rPr>
      </w:pPr>
    </w:p>
    <w:p w14:paraId="0FCA1C0E" w14:textId="77777777" w:rsidR="00B9173A" w:rsidRPr="004A7ED1" w:rsidRDefault="00B9173A" w:rsidP="00886891">
      <w:pPr>
        <w:spacing w:after="0" w:line="240" w:lineRule="auto"/>
        <w:ind w:right="28"/>
        <w:jc w:val="both"/>
        <w:rPr>
          <w:rFonts w:ascii="Times New Roman" w:eastAsia="SimSun" w:hAnsi="Times New Roman" w:cs="Times New Roman"/>
          <w:b/>
          <w:u w:val="single"/>
          <w:lang w:val="en-GB"/>
        </w:rPr>
      </w:pPr>
      <w:r w:rsidRPr="004A7ED1">
        <w:rPr>
          <w:rFonts w:ascii="Times New Roman" w:eastAsia="SimSun" w:hAnsi="Times New Roman" w:cs="Times New Roman"/>
          <w:b/>
          <w:u w:val="single"/>
          <w:lang w:val="en-GB"/>
        </w:rPr>
        <w:t>Expected Outcomes and Deliverables</w:t>
      </w:r>
    </w:p>
    <w:p w14:paraId="57A3029A" w14:textId="77777777" w:rsidR="00B9173A" w:rsidRPr="004A7ED1" w:rsidRDefault="00B9173A" w:rsidP="00886891">
      <w:pPr>
        <w:spacing w:after="0" w:line="240" w:lineRule="auto"/>
        <w:ind w:right="28"/>
        <w:jc w:val="both"/>
        <w:rPr>
          <w:rFonts w:ascii="Times New Roman" w:eastAsia="SimSun" w:hAnsi="Times New Roman" w:cs="Times New Roman"/>
          <w:b/>
          <w:lang w:val="en-GB"/>
        </w:rPr>
      </w:pPr>
    </w:p>
    <w:p w14:paraId="23A7ACA8" w14:textId="54E216CD" w:rsidR="00B9173A" w:rsidRPr="004A7ED1" w:rsidRDefault="00B9173A" w:rsidP="00886891">
      <w:pPr>
        <w:widowControl w:val="0"/>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The Administrative Officer (AO) will report to the </w:t>
      </w:r>
      <w:r w:rsidR="009B03CC" w:rsidRPr="004A7ED1">
        <w:rPr>
          <w:rFonts w:ascii="Times New Roman" w:eastAsia="Times New Roman" w:hAnsi="Times New Roman" w:cs="Times New Roman"/>
          <w:lang w:val="en-GB"/>
        </w:rPr>
        <w:t>Project Manager</w:t>
      </w:r>
      <w:r w:rsidR="00C5223F" w:rsidRPr="004A7ED1">
        <w:rPr>
          <w:rFonts w:ascii="Times New Roman" w:eastAsia="Times New Roman" w:hAnsi="Times New Roman" w:cs="Times New Roman"/>
          <w:lang w:val="en-GB"/>
        </w:rPr>
        <w:t xml:space="preserve"> (</w:t>
      </w:r>
      <w:r w:rsidRPr="004A7ED1">
        <w:rPr>
          <w:rFonts w:ascii="Times New Roman" w:eastAsia="Times New Roman" w:hAnsi="Times New Roman" w:cs="Times New Roman"/>
          <w:lang w:val="en-GB"/>
        </w:rPr>
        <w:t>and will p</w:t>
      </w:r>
      <w:r w:rsidR="00C5223F" w:rsidRPr="004A7ED1">
        <w:rPr>
          <w:rFonts w:ascii="Times New Roman" w:eastAsia="Times New Roman" w:hAnsi="Times New Roman" w:cs="Times New Roman"/>
          <w:lang w:val="en-GB"/>
        </w:rPr>
        <w:t>erform duties ass</w:t>
      </w:r>
      <w:r w:rsidR="009B03CC" w:rsidRPr="004A7ED1">
        <w:rPr>
          <w:rFonts w:ascii="Times New Roman" w:eastAsia="Times New Roman" w:hAnsi="Times New Roman" w:cs="Times New Roman"/>
          <w:lang w:val="en-GB"/>
        </w:rPr>
        <w:t>igned by the Project Manager</w:t>
      </w:r>
      <w:r w:rsidR="00C5223F" w:rsidRPr="004A7ED1">
        <w:rPr>
          <w:rFonts w:ascii="Times New Roman" w:eastAsia="Times New Roman" w:hAnsi="Times New Roman" w:cs="Times New Roman"/>
          <w:lang w:val="en-GB"/>
        </w:rPr>
        <w:t>)</w:t>
      </w:r>
      <w:r w:rsidRPr="004A7ED1">
        <w:rPr>
          <w:rFonts w:ascii="Times New Roman" w:eastAsia="Times New Roman" w:hAnsi="Times New Roman" w:cs="Times New Roman"/>
          <w:lang w:val="en-GB"/>
        </w:rPr>
        <w:t xml:space="preserve"> in keeping with the specific TOR. Under the guidance</w:t>
      </w:r>
      <w:r w:rsidR="00C5223F" w:rsidRPr="004A7ED1">
        <w:rPr>
          <w:rFonts w:ascii="Times New Roman" w:eastAsia="Times New Roman" w:hAnsi="Times New Roman" w:cs="Times New Roman"/>
          <w:lang w:val="en-GB"/>
        </w:rPr>
        <w:t xml:space="preserve"> and direct supervision of the PM</w:t>
      </w:r>
      <w:r w:rsidRPr="004A7ED1">
        <w:rPr>
          <w:rFonts w:ascii="Times New Roman" w:eastAsia="Times New Roman" w:hAnsi="Times New Roman" w:cs="Times New Roman"/>
          <w:lang w:val="en-GB"/>
        </w:rPr>
        <w:t xml:space="preserve"> and the Director of the ECU, the AO provides support to the effective and efficient management of the Project through a range of actions contributing to the design, planning, management and monitoring of project activities. </w:t>
      </w:r>
    </w:p>
    <w:p w14:paraId="72977348" w14:textId="77777777" w:rsidR="00B9173A" w:rsidRPr="004A7ED1" w:rsidRDefault="00B9173A" w:rsidP="00886891">
      <w:pPr>
        <w:widowControl w:val="0"/>
        <w:spacing w:after="0" w:line="240" w:lineRule="auto"/>
        <w:jc w:val="both"/>
        <w:rPr>
          <w:rFonts w:ascii="Times New Roman" w:eastAsia="Times New Roman" w:hAnsi="Times New Roman" w:cs="Times New Roman"/>
          <w:lang w:val="en-GB"/>
        </w:rPr>
      </w:pPr>
    </w:p>
    <w:p w14:paraId="372E9196" w14:textId="650EE000" w:rsidR="00B9173A" w:rsidRPr="004A7ED1" w:rsidRDefault="00B9173A" w:rsidP="00886891">
      <w:pPr>
        <w:widowControl w:val="0"/>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The AO works i</w:t>
      </w:r>
      <w:r w:rsidR="00C5223F" w:rsidRPr="004A7ED1">
        <w:rPr>
          <w:rFonts w:ascii="Times New Roman" w:eastAsia="Times New Roman" w:hAnsi="Times New Roman" w:cs="Times New Roman"/>
          <w:lang w:val="en-GB"/>
        </w:rPr>
        <w:t>n close collaboration with the PM</w:t>
      </w:r>
      <w:r w:rsidRPr="004A7ED1">
        <w:rPr>
          <w:rFonts w:ascii="Times New Roman" w:eastAsia="Times New Roman" w:hAnsi="Times New Roman" w:cs="Times New Roman"/>
          <w:lang w:val="en-GB"/>
        </w:rPr>
        <w:t xml:space="preserve"> and other project stakeholders for effective achievement of results, anticipating and contributing to resolving complex programme/project-related issues and information delivery. </w:t>
      </w:r>
    </w:p>
    <w:p w14:paraId="1093E7DC" w14:textId="77777777" w:rsidR="00B9173A" w:rsidRPr="004A7ED1" w:rsidRDefault="00B9173A" w:rsidP="00886891">
      <w:pPr>
        <w:widowControl w:val="0"/>
        <w:spacing w:after="0" w:line="240" w:lineRule="auto"/>
        <w:ind w:left="360" w:hanging="360"/>
        <w:jc w:val="both"/>
        <w:rPr>
          <w:rFonts w:ascii="Times New Roman" w:eastAsia="Times New Roman" w:hAnsi="Times New Roman" w:cs="Times New Roman"/>
          <w:b/>
          <w:lang w:val="en-GB"/>
        </w:rPr>
      </w:pPr>
    </w:p>
    <w:p w14:paraId="15329786" w14:textId="77777777" w:rsidR="00B9173A" w:rsidRPr="004A7ED1" w:rsidRDefault="00B9173A" w:rsidP="00886891">
      <w:pPr>
        <w:widowControl w:val="0"/>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The main duty of the AO will be to provide administrative assistance to the PMU and Project partners. Specifically, the AO will provide: </w:t>
      </w:r>
    </w:p>
    <w:p w14:paraId="50EBB6C9" w14:textId="77777777" w:rsidR="00B9173A" w:rsidRPr="004A7ED1" w:rsidRDefault="00B9173A" w:rsidP="00886891">
      <w:pPr>
        <w:widowControl w:val="0"/>
        <w:spacing w:after="0" w:line="240" w:lineRule="auto"/>
        <w:ind w:left="360" w:hanging="360"/>
        <w:jc w:val="both"/>
        <w:rPr>
          <w:rFonts w:ascii="Times New Roman" w:eastAsia="Times New Roman" w:hAnsi="Times New Roman" w:cs="Times New Roman"/>
          <w:lang w:val="en-GB"/>
        </w:rPr>
      </w:pPr>
    </w:p>
    <w:p w14:paraId="7DD02551" w14:textId="4BE1A883" w:rsidR="00B9173A" w:rsidRPr="004A7ED1" w:rsidRDefault="00DA36FC" w:rsidP="00886891">
      <w:pPr>
        <w:widowControl w:val="0"/>
        <w:spacing w:after="0" w:line="240" w:lineRule="auto"/>
        <w:ind w:left="360" w:hanging="360"/>
        <w:jc w:val="both"/>
        <w:rPr>
          <w:rFonts w:ascii="Times New Roman" w:eastAsia="Times New Roman" w:hAnsi="Times New Roman" w:cs="Times New Roman"/>
          <w:b/>
          <w:lang w:val="en-GB"/>
        </w:rPr>
      </w:pPr>
      <w:r w:rsidRPr="004A7ED1">
        <w:rPr>
          <w:rFonts w:ascii="Times New Roman" w:eastAsia="Times New Roman" w:hAnsi="Times New Roman" w:cs="Times New Roman"/>
          <w:b/>
          <w:lang w:val="en-GB"/>
        </w:rPr>
        <w:t>Administrative management</w:t>
      </w:r>
    </w:p>
    <w:p w14:paraId="35348EA3" w14:textId="0257489B"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Provide support to international advisors in the implementation of their tasks for the achievement of project results (communication, contracts, agenda, hotel reservations, etc.);</w:t>
      </w:r>
    </w:p>
    <w:p w14:paraId="3C50C095" w14:textId="67BABFA7"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Maintain records on all project personnel and local consultants and their respective status (contracts, TORs, sick leave, vacation, etc.) in accordance with accepted </w:t>
      </w:r>
      <w:r w:rsidR="00DA36FC" w:rsidRPr="004A7ED1">
        <w:rPr>
          <w:rFonts w:ascii="Times New Roman" w:eastAsia="Times New Roman" w:hAnsi="Times New Roman" w:cs="Times New Roman"/>
          <w:lang w:val="en-GB"/>
        </w:rPr>
        <w:t>policies and procedures;</w:t>
      </w:r>
    </w:p>
    <w:p w14:paraId="00F8E4E8" w14:textId="77777777"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Assist in the preparation and issuance of contracts;</w:t>
      </w:r>
    </w:p>
    <w:p w14:paraId="67724469" w14:textId="1634F653"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Make pertinent logistical arrangements for the prompt and effective implementation of the programme activities;</w:t>
      </w:r>
    </w:p>
    <w:p w14:paraId="25B76FD3" w14:textId="77777777"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Draft minutes of Steering Committee meetings;</w:t>
      </w:r>
    </w:p>
    <w:p w14:paraId="0949C460" w14:textId="09E0F573"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Assume overall responsibility for administrative ma</w:t>
      </w:r>
      <w:r w:rsidR="00DA36FC" w:rsidRPr="004A7ED1">
        <w:rPr>
          <w:rFonts w:ascii="Times New Roman" w:eastAsia="Times New Roman" w:hAnsi="Times New Roman" w:cs="Times New Roman"/>
          <w:lang w:val="en-GB"/>
        </w:rPr>
        <w:t xml:space="preserve">tters of a more general nature, </w:t>
      </w:r>
      <w:r w:rsidRPr="004A7ED1">
        <w:rPr>
          <w:rFonts w:ascii="Times New Roman" w:eastAsia="Times New Roman" w:hAnsi="Times New Roman" w:cs="Times New Roman"/>
          <w:lang w:val="en-GB"/>
        </w:rPr>
        <w:t>such as registry and maintenance of project files and records</w:t>
      </w:r>
    </w:p>
    <w:p w14:paraId="6DFF5EBB" w14:textId="77777777" w:rsidR="00B9173A" w:rsidRPr="004A7ED1" w:rsidRDefault="00B9173A" w:rsidP="00886891">
      <w:pPr>
        <w:widowControl w:val="0"/>
        <w:numPr>
          <w:ilvl w:val="0"/>
          <w:numId w:val="108"/>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Arrange external and internal meetings (including the meetings of the Steering Committee, and Technical Working Groups, among others)</w:t>
      </w:r>
    </w:p>
    <w:p w14:paraId="78E20D30" w14:textId="77777777" w:rsidR="00B9173A" w:rsidRPr="004A7ED1" w:rsidRDefault="00B9173A" w:rsidP="00886891">
      <w:pPr>
        <w:widowControl w:val="0"/>
        <w:spacing w:after="0" w:line="240" w:lineRule="auto"/>
        <w:jc w:val="both"/>
        <w:rPr>
          <w:rFonts w:ascii="Times New Roman" w:eastAsia="Times New Roman" w:hAnsi="Times New Roman" w:cs="Times New Roman"/>
          <w:lang w:val="en-GB"/>
        </w:rPr>
      </w:pPr>
    </w:p>
    <w:p w14:paraId="1320E1F4" w14:textId="0BE23268" w:rsidR="00B9173A" w:rsidRPr="004A7ED1" w:rsidRDefault="00DA36FC" w:rsidP="00886891">
      <w:pPr>
        <w:widowControl w:val="0"/>
        <w:spacing w:after="0" w:line="240" w:lineRule="auto"/>
        <w:ind w:left="360" w:hanging="360"/>
        <w:jc w:val="both"/>
        <w:rPr>
          <w:rFonts w:ascii="Times New Roman" w:eastAsia="Times New Roman" w:hAnsi="Times New Roman" w:cs="Times New Roman"/>
          <w:b/>
          <w:lang w:val="en-GB"/>
        </w:rPr>
      </w:pPr>
      <w:r w:rsidRPr="004A7ED1">
        <w:rPr>
          <w:rFonts w:ascii="Times New Roman" w:eastAsia="Times New Roman" w:hAnsi="Times New Roman" w:cs="Times New Roman"/>
          <w:b/>
          <w:lang w:val="en-GB"/>
        </w:rPr>
        <w:t>Financial management</w:t>
      </w:r>
    </w:p>
    <w:p w14:paraId="6F88F653" w14:textId="50A69046"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Prepare requests for advance o</w:t>
      </w:r>
      <w:r w:rsidR="00DA36FC" w:rsidRPr="004A7ED1">
        <w:rPr>
          <w:rFonts w:ascii="Times New Roman" w:eastAsia="Times New Roman" w:hAnsi="Times New Roman" w:cs="Times New Roman"/>
          <w:lang w:val="en-GB"/>
        </w:rPr>
        <w:t>f funds and/or direct payments;</w:t>
      </w:r>
    </w:p>
    <w:p w14:paraId="745EC031" w14:textId="243E4BB4"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Monitor budget expenditures and maintain a proper record of approved project </w:t>
      </w:r>
      <w:r w:rsidR="00DA36FC" w:rsidRPr="004A7ED1">
        <w:rPr>
          <w:rFonts w:ascii="Times New Roman" w:eastAsia="Times New Roman" w:hAnsi="Times New Roman" w:cs="Times New Roman"/>
          <w:lang w:val="en-GB"/>
        </w:rPr>
        <w:t>budgets and their revisions;</w:t>
      </w:r>
    </w:p>
    <w:p w14:paraId="72000352" w14:textId="7903E094"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Assist in the preparation of </w:t>
      </w:r>
      <w:r w:rsidR="00DA36FC" w:rsidRPr="004A7ED1">
        <w:rPr>
          <w:rFonts w:ascii="Times New Roman" w:eastAsia="Times New Roman" w:hAnsi="Times New Roman" w:cs="Times New Roman"/>
          <w:lang w:val="en-GB"/>
        </w:rPr>
        <w:t>proposals for budget revisions;</w:t>
      </w:r>
    </w:p>
    <w:p w14:paraId="058C53CF" w14:textId="11B1654C"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Prepare and submit expenditure and p</w:t>
      </w:r>
      <w:r w:rsidR="00DA36FC" w:rsidRPr="004A7ED1">
        <w:rPr>
          <w:rFonts w:ascii="Times New Roman" w:eastAsia="Times New Roman" w:hAnsi="Times New Roman" w:cs="Times New Roman"/>
          <w:lang w:val="en-GB"/>
        </w:rPr>
        <w:t>rogramme budget status reports;</w:t>
      </w:r>
    </w:p>
    <w:p w14:paraId="7377D8C7" w14:textId="0A237C82"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Respond to queries from the Government, PISLM and UNEP with respect to financial aspects of the programme;</w:t>
      </w:r>
    </w:p>
    <w:p w14:paraId="57C44D6B" w14:textId="77777777"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Prepare recurring reports as scheduled and special reports as required for budget preparations and audit;</w:t>
      </w:r>
    </w:p>
    <w:p w14:paraId="20DAD6EB" w14:textId="77777777"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Advise and assist international advisors and national consultants on all aspects of allowances, travel claims and </w:t>
      </w:r>
      <w:r w:rsidRPr="004A7ED1">
        <w:rPr>
          <w:rFonts w:ascii="Times New Roman" w:eastAsia="Times New Roman" w:hAnsi="Times New Roman" w:cs="Times New Roman"/>
          <w:lang w:val="en-GB"/>
        </w:rPr>
        <w:lastRenderedPageBreak/>
        <w:t xml:space="preserve">other financial matters and calculate payments due for claims and services; </w:t>
      </w:r>
    </w:p>
    <w:p w14:paraId="0673AF12" w14:textId="09B89B1E" w:rsidR="00B9173A" w:rsidRPr="004A7ED1" w:rsidRDefault="00B9173A" w:rsidP="00886891">
      <w:pPr>
        <w:widowControl w:val="0"/>
        <w:numPr>
          <w:ilvl w:val="0"/>
          <w:numId w:val="106"/>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Undertake other financial and administrative tasks on an </w:t>
      </w:r>
      <w:r w:rsidRPr="004A7ED1">
        <w:rPr>
          <w:rFonts w:ascii="Times New Roman" w:eastAsia="Times New Roman" w:hAnsi="Times New Roman" w:cs="Times New Roman"/>
          <w:i/>
          <w:lang w:val="en-GB"/>
        </w:rPr>
        <w:t>ad hoc</w:t>
      </w:r>
      <w:r w:rsidR="00DA36FC" w:rsidRPr="004A7ED1">
        <w:rPr>
          <w:rFonts w:ascii="Times New Roman" w:eastAsia="Times New Roman" w:hAnsi="Times New Roman" w:cs="Times New Roman"/>
          <w:lang w:val="en-GB"/>
        </w:rPr>
        <w:t xml:space="preserve"> basis.</w:t>
      </w:r>
    </w:p>
    <w:p w14:paraId="1F0FF3C6" w14:textId="77777777" w:rsidR="00B9173A" w:rsidRPr="004A7ED1" w:rsidRDefault="00B9173A" w:rsidP="00886891">
      <w:pPr>
        <w:widowControl w:val="0"/>
        <w:spacing w:after="0" w:line="240" w:lineRule="auto"/>
        <w:ind w:left="360" w:hanging="360"/>
        <w:jc w:val="both"/>
        <w:rPr>
          <w:rFonts w:ascii="Times New Roman" w:eastAsia="Times New Roman" w:hAnsi="Times New Roman" w:cs="Times New Roman"/>
          <w:lang w:val="en-GB"/>
        </w:rPr>
      </w:pPr>
    </w:p>
    <w:p w14:paraId="4207A92E" w14:textId="516894AE" w:rsidR="00B9173A" w:rsidRPr="004A7ED1" w:rsidRDefault="00DA36FC" w:rsidP="00886891">
      <w:pPr>
        <w:widowControl w:val="0"/>
        <w:spacing w:after="0" w:line="240" w:lineRule="auto"/>
        <w:ind w:left="360" w:hanging="360"/>
        <w:jc w:val="both"/>
        <w:rPr>
          <w:rFonts w:ascii="Times New Roman" w:eastAsia="Times New Roman" w:hAnsi="Times New Roman" w:cs="Times New Roman"/>
          <w:lang w:val="en-GB"/>
        </w:rPr>
      </w:pPr>
      <w:r w:rsidRPr="004A7ED1">
        <w:rPr>
          <w:rFonts w:ascii="Times New Roman" w:eastAsia="Times New Roman" w:hAnsi="Times New Roman" w:cs="Times New Roman"/>
          <w:b/>
          <w:lang w:val="en-GB"/>
        </w:rPr>
        <w:t>Procurement</w:t>
      </w:r>
    </w:p>
    <w:p w14:paraId="3AF210AB" w14:textId="77777777" w:rsidR="00B9173A" w:rsidRPr="004A7ED1" w:rsidRDefault="00B9173A" w:rsidP="00886891">
      <w:pPr>
        <w:widowControl w:val="0"/>
        <w:numPr>
          <w:ilvl w:val="0"/>
          <w:numId w:val="107"/>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In accordance with the work plan, arrange for procurement of equipment, supplies and services, when instructed; </w:t>
      </w:r>
    </w:p>
    <w:p w14:paraId="73764A7B" w14:textId="03097669" w:rsidR="00B9173A" w:rsidRPr="004A7ED1" w:rsidRDefault="00B9173A" w:rsidP="00886891">
      <w:pPr>
        <w:widowControl w:val="0"/>
        <w:numPr>
          <w:ilvl w:val="0"/>
          <w:numId w:val="107"/>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Arrange for equipment mainten</w:t>
      </w:r>
      <w:r w:rsidR="00DA36FC" w:rsidRPr="004A7ED1">
        <w:rPr>
          <w:rFonts w:ascii="Times New Roman" w:eastAsia="Times New Roman" w:hAnsi="Times New Roman" w:cs="Times New Roman"/>
          <w:lang w:val="en-GB"/>
        </w:rPr>
        <w:t>ance and insurance as required;</w:t>
      </w:r>
    </w:p>
    <w:p w14:paraId="1C145323" w14:textId="2AD21339" w:rsidR="00B9173A" w:rsidRPr="004A7ED1" w:rsidRDefault="00B9173A" w:rsidP="00886891">
      <w:pPr>
        <w:widowControl w:val="0"/>
        <w:numPr>
          <w:ilvl w:val="0"/>
          <w:numId w:val="107"/>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Ensure that contractual processes follow </w:t>
      </w:r>
      <w:r w:rsidR="00DA36FC" w:rsidRPr="004A7ED1">
        <w:rPr>
          <w:rFonts w:ascii="Times New Roman" w:eastAsia="Times New Roman" w:hAnsi="Times New Roman" w:cs="Times New Roman"/>
          <w:lang w:val="en-GB"/>
        </w:rPr>
        <w:t>the stipulated UNEP procedures;</w:t>
      </w:r>
    </w:p>
    <w:p w14:paraId="52C62255" w14:textId="27D123C3" w:rsidR="00B9173A" w:rsidRPr="004A7ED1" w:rsidRDefault="00B9173A" w:rsidP="00886891">
      <w:pPr>
        <w:widowControl w:val="0"/>
        <w:numPr>
          <w:ilvl w:val="0"/>
          <w:numId w:val="107"/>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 xml:space="preserve">Physically clear and ensure delivery of equipment and supplies procured for the </w:t>
      </w:r>
      <w:r w:rsidR="00DA36FC" w:rsidRPr="004A7ED1">
        <w:rPr>
          <w:rFonts w:ascii="Times New Roman" w:eastAsia="Times New Roman" w:hAnsi="Times New Roman" w:cs="Times New Roman"/>
          <w:lang w:val="en-GB"/>
        </w:rPr>
        <w:t>various programme sites;</w:t>
      </w:r>
    </w:p>
    <w:p w14:paraId="161FEEB3" w14:textId="77777777" w:rsidR="00B9173A" w:rsidRPr="004A7ED1" w:rsidRDefault="00B9173A" w:rsidP="00886891">
      <w:pPr>
        <w:widowControl w:val="0"/>
        <w:numPr>
          <w:ilvl w:val="0"/>
          <w:numId w:val="107"/>
        </w:numPr>
        <w:spacing w:after="0" w:line="240" w:lineRule="auto"/>
        <w:jc w:val="both"/>
        <w:rPr>
          <w:rFonts w:ascii="Times New Roman" w:eastAsia="Times New Roman" w:hAnsi="Times New Roman" w:cs="Times New Roman"/>
          <w:lang w:val="en-GB"/>
        </w:rPr>
      </w:pPr>
      <w:r w:rsidRPr="004A7ED1">
        <w:rPr>
          <w:rFonts w:ascii="Times New Roman" w:eastAsia="Times New Roman" w:hAnsi="Times New Roman" w:cs="Times New Roman"/>
          <w:lang w:val="en-GB"/>
        </w:rPr>
        <w:t>Maintain an equipment and spare inventory including verification and transfer when required.</w:t>
      </w:r>
    </w:p>
    <w:p w14:paraId="6214F801" w14:textId="77777777" w:rsidR="00B9173A" w:rsidRPr="004A7ED1" w:rsidRDefault="00B9173A" w:rsidP="00886891">
      <w:pPr>
        <w:spacing w:after="0" w:line="240" w:lineRule="auto"/>
        <w:jc w:val="both"/>
        <w:rPr>
          <w:rFonts w:ascii="Times New Roman" w:eastAsia="SimSun" w:hAnsi="Times New Roman" w:cs="Times New Roman"/>
          <w:b/>
          <w:lang w:val="en-GB"/>
        </w:rPr>
      </w:pPr>
    </w:p>
    <w:p w14:paraId="597B3A4B" w14:textId="77777777" w:rsidR="00B9173A" w:rsidRPr="004A7ED1" w:rsidRDefault="00B9173A" w:rsidP="00886891">
      <w:pPr>
        <w:spacing w:after="0" w:line="240" w:lineRule="auto"/>
        <w:jc w:val="both"/>
        <w:rPr>
          <w:rFonts w:ascii="Times New Roman" w:eastAsia="SimSun" w:hAnsi="Times New Roman" w:cs="Times New Roman"/>
          <w:b/>
          <w:u w:val="single"/>
          <w:lang w:val="en-GB"/>
        </w:rPr>
      </w:pPr>
      <w:r w:rsidRPr="004A7ED1">
        <w:rPr>
          <w:rFonts w:ascii="Times New Roman" w:eastAsia="SimSun" w:hAnsi="Times New Roman" w:cs="Times New Roman"/>
          <w:b/>
          <w:u w:val="single"/>
          <w:lang w:val="en-GB"/>
        </w:rPr>
        <w:t>Qualifications and Competencies</w:t>
      </w:r>
    </w:p>
    <w:p w14:paraId="677839B8" w14:textId="77777777" w:rsidR="00B9173A" w:rsidRPr="004A7ED1" w:rsidRDefault="00B9173A" w:rsidP="00886891">
      <w:pPr>
        <w:spacing w:after="0" w:line="240" w:lineRule="auto"/>
        <w:jc w:val="both"/>
        <w:rPr>
          <w:rFonts w:ascii="Times New Roman" w:eastAsia="SimSun" w:hAnsi="Times New Roman" w:cs="Times New Roman"/>
          <w:b/>
          <w:lang w:val="en-GB"/>
        </w:rPr>
      </w:pPr>
    </w:p>
    <w:p w14:paraId="0A4B25F5"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Education</w:t>
      </w:r>
    </w:p>
    <w:p w14:paraId="7FFBE0DF" w14:textId="77777777" w:rsidR="00B9173A" w:rsidRPr="004A7ED1" w:rsidRDefault="00B9173A" w:rsidP="00886891">
      <w:pPr>
        <w:spacing w:after="0" w:line="240" w:lineRule="auto"/>
        <w:jc w:val="both"/>
        <w:rPr>
          <w:rFonts w:ascii="Times New Roman" w:eastAsia="SimSun" w:hAnsi="Times New Roman" w:cs="Times New Roman"/>
          <w:lang w:val="en-GB"/>
        </w:rPr>
      </w:pPr>
      <w:proofErr w:type="gramStart"/>
      <w:r w:rsidRPr="004A7ED1">
        <w:rPr>
          <w:rFonts w:ascii="Times New Roman" w:eastAsia="SimSun" w:hAnsi="Times New Roman" w:cs="Times New Roman"/>
          <w:lang w:val="en-GB"/>
        </w:rPr>
        <w:t>Bachelor</w:t>
      </w:r>
      <w:proofErr w:type="gramEnd"/>
      <w:r w:rsidRPr="004A7ED1">
        <w:rPr>
          <w:rFonts w:ascii="Times New Roman" w:eastAsia="SimSun" w:hAnsi="Times New Roman" w:cs="Times New Roman"/>
          <w:lang w:val="en-GB"/>
        </w:rPr>
        <w:t xml:space="preserve"> degree (equivalent) in management science, environmental/natural resource management, or a related field</w:t>
      </w:r>
    </w:p>
    <w:p w14:paraId="7CEEC60A" w14:textId="77777777" w:rsidR="00B9173A" w:rsidRPr="004A7ED1" w:rsidRDefault="00B9173A" w:rsidP="00886891">
      <w:pPr>
        <w:spacing w:after="0" w:line="240" w:lineRule="auto"/>
        <w:jc w:val="both"/>
        <w:rPr>
          <w:rFonts w:ascii="Times New Roman" w:eastAsia="SimSun" w:hAnsi="Times New Roman" w:cs="Times New Roman"/>
          <w:lang w:val="en-GB"/>
        </w:rPr>
      </w:pPr>
    </w:p>
    <w:p w14:paraId="6F3077B9"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Required Skills</w:t>
      </w:r>
    </w:p>
    <w:p w14:paraId="316DEB6B"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 xml:space="preserve">Leadership, communication and </w:t>
      </w:r>
      <w:proofErr w:type="gramStart"/>
      <w:r w:rsidRPr="004A7ED1">
        <w:rPr>
          <w:rFonts w:ascii="Times New Roman" w:eastAsia="SimSun" w:hAnsi="Times New Roman" w:cs="Times New Roman"/>
          <w:lang w:val="en-GB"/>
        </w:rPr>
        <w:t>trouble-shooting</w:t>
      </w:r>
      <w:proofErr w:type="gramEnd"/>
    </w:p>
    <w:p w14:paraId="60ED4169"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Self-motivated and able to work remotely with minimum supervision</w:t>
      </w:r>
    </w:p>
    <w:p w14:paraId="08F3354F"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Aware of and sensitive to government and civil society interactions/politics</w:t>
      </w:r>
    </w:p>
    <w:p w14:paraId="7550DB35"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Able to prioritize, plan and coordinate work remotely and with various partners</w:t>
      </w:r>
    </w:p>
    <w:p w14:paraId="39F67358"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Able to work as part of a team</w:t>
      </w:r>
    </w:p>
    <w:p w14:paraId="3EB3D0CF"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Able to work in diverse and multicultural environments</w:t>
      </w:r>
    </w:p>
    <w:p w14:paraId="135E66E0"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Demonstrable sound work ethics</w:t>
      </w:r>
    </w:p>
    <w:p w14:paraId="279D5267"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Excellent oral, written, mass and interpersonal communication skills</w:t>
      </w:r>
    </w:p>
    <w:p w14:paraId="596F07A4" w14:textId="77777777" w:rsidR="00B9173A" w:rsidRPr="004A7ED1" w:rsidRDefault="00B9173A" w:rsidP="00886891">
      <w:pPr>
        <w:widowControl w:val="0"/>
        <w:numPr>
          <w:ilvl w:val="0"/>
          <w:numId w:val="105"/>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lang w:val="en-GB"/>
        </w:rPr>
        <w:t>Fully computer literate</w:t>
      </w:r>
    </w:p>
    <w:p w14:paraId="138510B2" w14:textId="77777777" w:rsidR="00B9173A" w:rsidRPr="004A7ED1" w:rsidRDefault="00B9173A" w:rsidP="00886891">
      <w:pPr>
        <w:spacing w:after="0" w:line="240" w:lineRule="auto"/>
        <w:ind w:left="360"/>
        <w:jc w:val="both"/>
        <w:rPr>
          <w:rFonts w:ascii="Times New Roman" w:eastAsia="SimSun" w:hAnsi="Times New Roman" w:cs="Times New Roman"/>
          <w:b/>
          <w:lang w:val="en-GB"/>
        </w:rPr>
      </w:pPr>
    </w:p>
    <w:p w14:paraId="72DE48A3"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Experience</w:t>
      </w:r>
    </w:p>
    <w:p w14:paraId="54959C76" w14:textId="77777777" w:rsidR="00B9173A" w:rsidRPr="004A7ED1" w:rsidRDefault="00B9173A" w:rsidP="00886891">
      <w:pPr>
        <w:widowControl w:val="0"/>
        <w:numPr>
          <w:ilvl w:val="0"/>
          <w:numId w:val="14"/>
        </w:numPr>
        <w:tabs>
          <w:tab w:val="num" w:pos="450"/>
        </w:tabs>
        <w:suppressAutoHyphens/>
        <w:spacing w:after="0" w:line="240" w:lineRule="auto"/>
        <w:ind w:left="450" w:hanging="270"/>
        <w:jc w:val="both"/>
        <w:rPr>
          <w:rFonts w:ascii="Times New Roman" w:eastAsia="SimSun" w:hAnsi="Times New Roman" w:cs="Times New Roman"/>
          <w:szCs w:val="20"/>
          <w:lang w:val="en-GB"/>
        </w:rPr>
      </w:pPr>
      <w:r w:rsidRPr="004A7ED1">
        <w:rPr>
          <w:rFonts w:ascii="Times New Roman" w:eastAsia="SimSun" w:hAnsi="Times New Roman" w:cs="Times New Roman"/>
          <w:szCs w:val="20"/>
          <w:lang w:val="en-GB"/>
        </w:rPr>
        <w:t>Minimum of three years’ experience in management and related project implementation and/or project management, with a proven track record of achieving results</w:t>
      </w:r>
    </w:p>
    <w:p w14:paraId="0AA02F77" w14:textId="77777777" w:rsidR="00B9173A" w:rsidRPr="004A7ED1" w:rsidRDefault="00B9173A" w:rsidP="00886891">
      <w:pPr>
        <w:widowControl w:val="0"/>
        <w:numPr>
          <w:ilvl w:val="0"/>
          <w:numId w:val="14"/>
        </w:numPr>
        <w:tabs>
          <w:tab w:val="num" w:pos="450"/>
        </w:tabs>
        <w:suppressAutoHyphens/>
        <w:spacing w:after="0" w:line="240" w:lineRule="auto"/>
        <w:ind w:left="450" w:hanging="270"/>
        <w:jc w:val="both"/>
        <w:rPr>
          <w:rFonts w:ascii="Times New Roman" w:eastAsia="SimSun" w:hAnsi="Times New Roman" w:cs="Times New Roman"/>
          <w:szCs w:val="20"/>
          <w:lang w:val="en-GB"/>
        </w:rPr>
      </w:pPr>
      <w:r w:rsidRPr="004A7ED1">
        <w:rPr>
          <w:rFonts w:ascii="Times New Roman" w:eastAsia="SimSun" w:hAnsi="Times New Roman" w:cs="Times New Roman"/>
          <w:szCs w:val="20"/>
          <w:lang w:val="en-GB"/>
        </w:rPr>
        <w:t>Strong managerial background; an administrative track record is desirable</w:t>
      </w:r>
    </w:p>
    <w:p w14:paraId="3E499E7B" w14:textId="77777777" w:rsidR="00B9173A" w:rsidRPr="004A7ED1" w:rsidRDefault="00B9173A" w:rsidP="00886891">
      <w:pPr>
        <w:widowControl w:val="0"/>
        <w:numPr>
          <w:ilvl w:val="0"/>
          <w:numId w:val="14"/>
        </w:numPr>
        <w:tabs>
          <w:tab w:val="num" w:pos="450"/>
        </w:tabs>
        <w:suppressAutoHyphens/>
        <w:spacing w:after="0" w:line="240" w:lineRule="auto"/>
        <w:ind w:left="450" w:hanging="270"/>
        <w:jc w:val="both"/>
        <w:rPr>
          <w:rFonts w:ascii="Times New Roman" w:eastAsia="SimSun" w:hAnsi="Times New Roman" w:cs="Times New Roman"/>
          <w:lang w:val="en-GB"/>
        </w:rPr>
      </w:pPr>
      <w:r w:rsidRPr="004A7ED1">
        <w:rPr>
          <w:rFonts w:ascii="Times New Roman" w:eastAsia="SimSun" w:hAnsi="Times New Roman" w:cs="Times New Roman"/>
          <w:szCs w:val="20"/>
          <w:lang w:val="en-GB"/>
        </w:rPr>
        <w:t xml:space="preserve">Proven background in working with multi-lateral agencies, </w:t>
      </w:r>
      <w:r w:rsidRPr="004A7ED1">
        <w:rPr>
          <w:rFonts w:ascii="Times New Roman" w:eastAsia="SimSun" w:hAnsi="Times New Roman" w:cs="Times New Roman"/>
          <w:lang w:val="en-GB"/>
        </w:rPr>
        <w:t>particularly UN/GEF project experience and knowledge of UN and GEF procedures and guidelines</w:t>
      </w:r>
    </w:p>
    <w:p w14:paraId="29519BA4" w14:textId="77777777" w:rsidR="00B9173A" w:rsidRPr="004A7ED1" w:rsidRDefault="00B9173A" w:rsidP="00886891">
      <w:pPr>
        <w:spacing w:after="0" w:line="240" w:lineRule="auto"/>
        <w:ind w:left="360"/>
        <w:jc w:val="both"/>
        <w:rPr>
          <w:rFonts w:ascii="Times New Roman" w:eastAsia="SimSun" w:hAnsi="Times New Roman" w:cs="Times New Roman"/>
          <w:lang w:val="en-GB"/>
        </w:rPr>
      </w:pPr>
    </w:p>
    <w:p w14:paraId="3ACCBCF1" w14:textId="77777777" w:rsidR="00B9173A" w:rsidRPr="004A7ED1" w:rsidRDefault="00B9173A" w:rsidP="00886891">
      <w:pPr>
        <w:spacing w:after="0" w:line="240" w:lineRule="auto"/>
        <w:jc w:val="both"/>
        <w:rPr>
          <w:rFonts w:ascii="Times New Roman" w:eastAsia="SimSun" w:hAnsi="Times New Roman" w:cs="Times New Roman"/>
          <w:lang w:val="en-GB"/>
        </w:rPr>
      </w:pPr>
      <w:r w:rsidRPr="004A7ED1">
        <w:rPr>
          <w:rFonts w:ascii="Times New Roman" w:eastAsia="SimSun" w:hAnsi="Times New Roman" w:cs="Times New Roman"/>
          <w:b/>
          <w:lang w:val="en-GB"/>
        </w:rPr>
        <w:t xml:space="preserve">Languages </w:t>
      </w:r>
    </w:p>
    <w:p w14:paraId="5B7945A3" w14:textId="77777777" w:rsidR="00B9173A" w:rsidRPr="004A7ED1" w:rsidRDefault="00B9173A" w:rsidP="00886891">
      <w:pPr>
        <w:widowControl w:val="0"/>
        <w:numPr>
          <w:ilvl w:val="0"/>
          <w:numId w:val="104"/>
        </w:numPr>
        <w:tabs>
          <w:tab w:val="num" w:pos="450"/>
        </w:tabs>
        <w:suppressAutoHyphens/>
        <w:spacing w:after="0" w:line="240" w:lineRule="auto"/>
        <w:ind w:left="450" w:hanging="270"/>
        <w:jc w:val="both"/>
        <w:rPr>
          <w:rFonts w:ascii="Times New Roman" w:eastAsia="SimSun" w:hAnsi="Times New Roman" w:cs="Times New Roman"/>
          <w:szCs w:val="20"/>
          <w:lang w:val="en-GB"/>
        </w:rPr>
      </w:pPr>
      <w:r w:rsidRPr="004A7ED1">
        <w:rPr>
          <w:rFonts w:ascii="Times New Roman" w:eastAsia="SimSun" w:hAnsi="Times New Roman" w:cs="Times New Roman"/>
          <w:szCs w:val="20"/>
          <w:lang w:val="en-GB"/>
        </w:rPr>
        <w:t>Fluency in English (oral and written) a strict requirement</w:t>
      </w:r>
    </w:p>
    <w:p w14:paraId="5671611F" w14:textId="77777777" w:rsidR="00B9173A" w:rsidRDefault="00B9173A" w:rsidP="00886891">
      <w:pPr>
        <w:spacing w:after="0" w:line="240" w:lineRule="auto"/>
        <w:ind w:right="28"/>
        <w:jc w:val="both"/>
        <w:rPr>
          <w:rFonts w:ascii="Times New Roman" w:eastAsia="SimSun" w:hAnsi="Times New Roman" w:cs="Times New Roman"/>
          <w:b/>
          <w:lang w:val="en-GB"/>
        </w:rPr>
      </w:pPr>
    </w:p>
    <w:p w14:paraId="1A5124A1" w14:textId="77777777" w:rsidR="000B2B4B" w:rsidRDefault="000B2B4B" w:rsidP="00886891">
      <w:pPr>
        <w:spacing w:after="0" w:line="240" w:lineRule="auto"/>
        <w:ind w:right="28"/>
        <w:jc w:val="both"/>
        <w:rPr>
          <w:rFonts w:ascii="Times New Roman" w:eastAsia="SimSun" w:hAnsi="Times New Roman" w:cs="Times New Roman"/>
          <w:b/>
          <w:lang w:val="en-GB"/>
        </w:rPr>
      </w:pPr>
    </w:p>
    <w:p w14:paraId="5D3B87AF" w14:textId="77777777" w:rsidR="004912E7" w:rsidRPr="004A7ED1" w:rsidRDefault="004912E7" w:rsidP="00886891">
      <w:pPr>
        <w:spacing w:after="0" w:line="240" w:lineRule="auto"/>
        <w:ind w:right="28"/>
        <w:jc w:val="both"/>
        <w:rPr>
          <w:rFonts w:ascii="Times New Roman" w:eastAsia="SimSun" w:hAnsi="Times New Roman" w:cs="Times New Roman"/>
          <w:b/>
          <w:lang w:val="en-GB"/>
        </w:rPr>
      </w:pPr>
    </w:p>
    <w:p w14:paraId="5F47B553" w14:textId="18A9BDF5" w:rsidR="004912E7" w:rsidRPr="004A7ED1" w:rsidRDefault="000B1475" w:rsidP="00860FCB">
      <w:pPr>
        <w:pStyle w:val="ListParagraph"/>
        <w:widowControl w:val="0"/>
        <w:numPr>
          <w:ilvl w:val="0"/>
          <w:numId w:val="110"/>
        </w:numPr>
        <w:suppressAutoHyphens/>
        <w:spacing w:after="0" w:line="240" w:lineRule="auto"/>
        <w:ind w:left="360" w:right="28"/>
        <w:jc w:val="both"/>
        <w:rPr>
          <w:rFonts w:ascii="Times New Roman" w:hAnsi="Times New Roman" w:cs="Times New Roman"/>
          <w:b/>
          <w:sz w:val="24"/>
          <w:szCs w:val="24"/>
          <w:u w:val="single"/>
          <w:lang w:val="en-GB"/>
        </w:rPr>
      </w:pPr>
      <w:r w:rsidRPr="004A7ED1">
        <w:rPr>
          <w:rFonts w:ascii="Times New Roman" w:hAnsi="Times New Roman" w:cs="Times New Roman"/>
          <w:b/>
          <w:sz w:val="24"/>
          <w:szCs w:val="24"/>
          <w:u w:val="single"/>
          <w:lang w:val="en-GB"/>
        </w:rPr>
        <w:t>PISLM Oversight Officer</w:t>
      </w:r>
    </w:p>
    <w:p w14:paraId="5D041A33" w14:textId="77777777" w:rsidR="004912E7" w:rsidRPr="004A7ED1" w:rsidRDefault="004912E7" w:rsidP="00886891">
      <w:pPr>
        <w:spacing w:after="0"/>
        <w:ind w:right="28"/>
        <w:jc w:val="both"/>
        <w:rPr>
          <w:rFonts w:ascii="Times New Roman" w:hAnsi="Times New Roman" w:cs="Times New Roman"/>
          <w:b/>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4912E7" w:rsidRPr="004A7ED1" w14:paraId="7576AC1B" w14:textId="77777777" w:rsidTr="00341933">
        <w:tc>
          <w:tcPr>
            <w:tcW w:w="9990" w:type="dxa"/>
            <w:shd w:val="clear" w:color="auto" w:fill="auto"/>
          </w:tcPr>
          <w:p w14:paraId="016E09B2" w14:textId="491884E5" w:rsidR="004912E7" w:rsidRPr="004A7ED1" w:rsidRDefault="004912E7" w:rsidP="00897657">
            <w:pPr>
              <w:spacing w:after="0"/>
              <w:rPr>
                <w:rFonts w:ascii="Times New Roman" w:hAnsi="Times New Roman" w:cs="Times New Roman"/>
                <w:lang w:val="en-GB"/>
              </w:rPr>
            </w:pPr>
            <w:r w:rsidRPr="004A7ED1">
              <w:rPr>
                <w:rFonts w:ascii="Times New Roman" w:eastAsia="SimSun" w:hAnsi="Times New Roman" w:cs="Times New Roman"/>
                <w:b/>
                <w:lang w:val="en-GB"/>
              </w:rPr>
              <w:t xml:space="preserve">Project: </w:t>
            </w:r>
            <w:r w:rsidRPr="004A7ED1">
              <w:rPr>
                <w:rFonts w:ascii="Times New Roman" w:hAnsi="Times New Roman" w:cs="Times New Roman"/>
                <w:lang w:val="en-GB"/>
              </w:rPr>
              <w:t>Strengthening resilience of agricultural lands and forests in Dominica in the aftermath of Hurricane Maria</w:t>
            </w:r>
          </w:p>
        </w:tc>
      </w:tr>
      <w:tr w:rsidR="004912E7" w:rsidRPr="004A7ED1" w14:paraId="21584D96" w14:textId="77777777" w:rsidTr="00341933">
        <w:tc>
          <w:tcPr>
            <w:tcW w:w="9990" w:type="dxa"/>
            <w:shd w:val="clear" w:color="auto" w:fill="auto"/>
          </w:tcPr>
          <w:p w14:paraId="64B57BB9" w14:textId="26872196" w:rsidR="004912E7" w:rsidRPr="004A7ED1" w:rsidRDefault="004912E7" w:rsidP="00897657">
            <w:pPr>
              <w:spacing w:after="0"/>
              <w:rPr>
                <w:rFonts w:ascii="Times New Roman" w:hAnsi="Times New Roman" w:cs="Times New Roman"/>
                <w:lang w:val="en-GB"/>
              </w:rPr>
            </w:pPr>
            <w:r w:rsidRPr="004A7ED1">
              <w:rPr>
                <w:rFonts w:ascii="Times New Roman" w:hAnsi="Times New Roman" w:cs="Times New Roman"/>
                <w:b/>
                <w:lang w:val="en-GB"/>
              </w:rPr>
              <w:t>Post title</w:t>
            </w:r>
            <w:r w:rsidRPr="004A7ED1">
              <w:rPr>
                <w:rFonts w:ascii="Times New Roman" w:hAnsi="Times New Roman" w:cs="Times New Roman"/>
                <w:lang w:val="en-GB"/>
              </w:rPr>
              <w:t>: PISLM Oversight Officer (POO)</w:t>
            </w:r>
          </w:p>
        </w:tc>
      </w:tr>
      <w:tr w:rsidR="004912E7" w:rsidRPr="004A7ED1" w14:paraId="0632F776" w14:textId="77777777" w:rsidTr="00341933">
        <w:tc>
          <w:tcPr>
            <w:tcW w:w="9990" w:type="dxa"/>
            <w:shd w:val="clear" w:color="auto" w:fill="auto"/>
          </w:tcPr>
          <w:p w14:paraId="53A5441D" w14:textId="77777777" w:rsidR="004912E7" w:rsidRPr="004A7ED1" w:rsidRDefault="004912E7" w:rsidP="00897657">
            <w:pPr>
              <w:spacing w:after="0"/>
              <w:rPr>
                <w:rFonts w:ascii="Times New Roman" w:hAnsi="Times New Roman" w:cs="Times New Roman"/>
                <w:lang w:val="en-GB"/>
              </w:rPr>
            </w:pPr>
            <w:r w:rsidRPr="004A7ED1">
              <w:rPr>
                <w:rFonts w:ascii="Times New Roman" w:hAnsi="Times New Roman" w:cs="Times New Roman"/>
                <w:b/>
                <w:lang w:val="en-GB"/>
              </w:rPr>
              <w:t>Duration</w:t>
            </w:r>
            <w:r w:rsidRPr="004A7ED1">
              <w:rPr>
                <w:rFonts w:ascii="Times New Roman" w:hAnsi="Times New Roman" w:cs="Times New Roman"/>
                <w:lang w:val="en-GB"/>
              </w:rPr>
              <w:t>: 3 years</w:t>
            </w:r>
          </w:p>
        </w:tc>
      </w:tr>
      <w:tr w:rsidR="004912E7" w:rsidRPr="004A7ED1" w14:paraId="40369D52" w14:textId="77777777" w:rsidTr="00341933">
        <w:tc>
          <w:tcPr>
            <w:tcW w:w="9990" w:type="dxa"/>
            <w:shd w:val="clear" w:color="auto" w:fill="auto"/>
          </w:tcPr>
          <w:p w14:paraId="6C4C250F" w14:textId="05AC312D" w:rsidR="004912E7" w:rsidRPr="004A7ED1" w:rsidRDefault="004912E7" w:rsidP="00897657">
            <w:pPr>
              <w:spacing w:after="0"/>
              <w:rPr>
                <w:rFonts w:ascii="Times New Roman" w:hAnsi="Times New Roman" w:cs="Times New Roman"/>
                <w:b/>
                <w:lang w:val="en-GB"/>
              </w:rPr>
            </w:pPr>
            <w:r w:rsidRPr="004A7ED1">
              <w:rPr>
                <w:rFonts w:ascii="Times New Roman" w:hAnsi="Times New Roman" w:cs="Times New Roman"/>
                <w:b/>
                <w:lang w:val="en-GB"/>
              </w:rPr>
              <w:t>Duty station</w:t>
            </w:r>
            <w:r w:rsidR="00515943">
              <w:rPr>
                <w:rFonts w:ascii="Times New Roman" w:hAnsi="Times New Roman" w:cs="Times New Roman"/>
                <w:lang w:val="en-GB"/>
              </w:rPr>
              <w:t xml:space="preserve">: </w:t>
            </w:r>
            <w:r w:rsidR="00515943" w:rsidRPr="0095730C">
              <w:rPr>
                <w:rFonts w:ascii="Times New Roman" w:hAnsi="Times New Roman" w:cs="Times New Roman"/>
                <w:lang w:val="en-GB"/>
              </w:rPr>
              <w:t>PISLM Head Office, Guyana</w:t>
            </w:r>
          </w:p>
        </w:tc>
      </w:tr>
    </w:tbl>
    <w:p w14:paraId="0A3E29C9" w14:textId="77777777" w:rsidR="004912E7" w:rsidRPr="004A7ED1" w:rsidRDefault="004912E7" w:rsidP="00886891">
      <w:pPr>
        <w:spacing w:after="0"/>
        <w:ind w:right="28"/>
        <w:jc w:val="both"/>
        <w:rPr>
          <w:rFonts w:ascii="Times New Roman" w:hAnsi="Times New Roman" w:cs="Times New Roman"/>
          <w:b/>
          <w:lang w:val="en-GB"/>
        </w:rPr>
      </w:pPr>
    </w:p>
    <w:p w14:paraId="7EEDF5AA" w14:textId="09F6769E" w:rsidR="008B0082" w:rsidRPr="004A7ED1" w:rsidRDefault="008B0082" w:rsidP="00886891">
      <w:pPr>
        <w:spacing w:after="0"/>
        <w:ind w:right="28"/>
        <w:jc w:val="both"/>
        <w:rPr>
          <w:rFonts w:ascii="Times New Roman" w:hAnsi="Times New Roman" w:cs="Times New Roman"/>
          <w:lang w:val="en-GB"/>
        </w:rPr>
      </w:pPr>
      <w:r w:rsidRPr="004A7ED1">
        <w:rPr>
          <w:rFonts w:ascii="Times New Roman" w:hAnsi="Times New Roman" w:cs="Times New Roman"/>
          <w:b/>
          <w:u w:val="single"/>
          <w:lang w:val="en-GB"/>
        </w:rPr>
        <w:t>OBJECTIVE OF POST</w:t>
      </w:r>
    </w:p>
    <w:p w14:paraId="15775E18" w14:textId="77777777" w:rsidR="00897657" w:rsidRPr="004A7ED1" w:rsidRDefault="00897657" w:rsidP="00886891">
      <w:pPr>
        <w:spacing w:after="0"/>
        <w:ind w:right="28"/>
        <w:jc w:val="both"/>
        <w:rPr>
          <w:rFonts w:ascii="Times New Roman" w:eastAsia="Arial Unicode MS" w:hAnsi="Times New Roman" w:cs="Times New Roman"/>
          <w:lang w:val="en-GB"/>
        </w:rPr>
      </w:pPr>
    </w:p>
    <w:p w14:paraId="4F31489D" w14:textId="2614523E" w:rsidR="008B0082" w:rsidRDefault="008B0082" w:rsidP="00886891">
      <w:pPr>
        <w:spacing w:after="0"/>
        <w:ind w:right="28"/>
        <w:jc w:val="both"/>
        <w:rPr>
          <w:rFonts w:ascii="Times New Roman" w:eastAsia="Arial Unicode MS" w:hAnsi="Times New Roman" w:cs="Times New Roman"/>
          <w:lang w:val="en-GB"/>
        </w:rPr>
      </w:pPr>
      <w:r w:rsidRPr="004A7ED1">
        <w:rPr>
          <w:rFonts w:ascii="Times New Roman" w:eastAsia="Arial Unicode MS" w:hAnsi="Times New Roman" w:cs="Times New Roman"/>
          <w:lang w:val="en-GB"/>
        </w:rPr>
        <w:t xml:space="preserve">The Oversight Officer will ensure the project remains on track and within scope. This oversight helps ensure the early identification and resolution of issues and the achievement of the expected business results. </w:t>
      </w:r>
      <w:r w:rsidR="00B30209">
        <w:rPr>
          <w:rFonts w:ascii="Times New Roman" w:eastAsia="Arial Unicode MS" w:hAnsi="Times New Roman" w:cs="Times New Roman"/>
          <w:lang w:val="en-GB"/>
        </w:rPr>
        <w:t>The role of the</w:t>
      </w:r>
      <w:r w:rsidRPr="004A7ED1">
        <w:rPr>
          <w:rFonts w:ascii="Times New Roman" w:eastAsia="Arial Unicode MS" w:hAnsi="Times New Roman" w:cs="Times New Roman"/>
          <w:lang w:val="en-GB"/>
        </w:rPr>
        <w:t xml:space="preserve"> Oversight Officer</w:t>
      </w:r>
      <w:r w:rsidR="00B30209">
        <w:rPr>
          <w:rFonts w:ascii="Times New Roman" w:eastAsia="Arial Unicode MS" w:hAnsi="Times New Roman" w:cs="Times New Roman"/>
          <w:lang w:val="en-GB"/>
        </w:rPr>
        <w:t xml:space="preserve"> </w:t>
      </w:r>
      <w:r w:rsidR="00B30209" w:rsidRPr="0095730C">
        <w:rPr>
          <w:rFonts w:ascii="Times New Roman" w:eastAsia="Arial Unicode MS" w:hAnsi="Times New Roman" w:cs="Times New Roman"/>
          <w:lang w:val="en-GB"/>
        </w:rPr>
        <w:t>is to also provide technical backstopping to the PMU and the PM</w:t>
      </w:r>
      <w:r w:rsidRPr="0095730C">
        <w:rPr>
          <w:rFonts w:ascii="Times New Roman" w:eastAsia="Arial Unicode MS" w:hAnsi="Times New Roman" w:cs="Times New Roman"/>
          <w:lang w:val="en-GB"/>
        </w:rPr>
        <w:t>.</w:t>
      </w:r>
      <w:r w:rsidR="00E15E82" w:rsidRPr="0095730C">
        <w:rPr>
          <w:rFonts w:ascii="Times New Roman" w:eastAsia="Arial Unicode MS" w:hAnsi="Times New Roman" w:cs="Times New Roman"/>
          <w:lang w:val="en-GB"/>
        </w:rPr>
        <w:t xml:space="preserve"> This Officer will </w:t>
      </w:r>
      <w:r w:rsidR="00BA62DE" w:rsidRPr="0095730C">
        <w:rPr>
          <w:rFonts w:ascii="Times New Roman" w:eastAsia="Arial Unicode MS" w:hAnsi="Times New Roman" w:cs="Times New Roman"/>
          <w:lang w:val="en-GB"/>
        </w:rPr>
        <w:t xml:space="preserve">further </w:t>
      </w:r>
      <w:r w:rsidR="00E15E82" w:rsidRPr="0095730C">
        <w:rPr>
          <w:rFonts w:ascii="Times New Roman" w:eastAsia="Arial Unicode MS" w:hAnsi="Times New Roman" w:cs="Times New Roman"/>
          <w:lang w:val="en-GB"/>
        </w:rPr>
        <w:t>ensure that issues which require high-level strategic decisions of the Cabinet of the Government of Dominica are dealt with</w:t>
      </w:r>
      <w:r w:rsidR="00E15E82" w:rsidRPr="00C149E5">
        <w:rPr>
          <w:rFonts w:ascii="Times New Roman" w:eastAsia="Arial Unicode MS" w:hAnsi="Times New Roman" w:cs="Times New Roman"/>
          <w:lang w:val="en-GB"/>
        </w:rPr>
        <w:t>.</w:t>
      </w:r>
    </w:p>
    <w:p w14:paraId="74F5F531" w14:textId="77777777" w:rsidR="0078115E" w:rsidRDefault="0078115E" w:rsidP="00886891">
      <w:pPr>
        <w:spacing w:after="0"/>
        <w:ind w:right="28"/>
        <w:jc w:val="both"/>
        <w:rPr>
          <w:rFonts w:ascii="Times New Roman" w:eastAsia="Arial Unicode MS" w:hAnsi="Times New Roman" w:cs="Times New Roman"/>
          <w:lang w:val="en-GB"/>
        </w:rPr>
      </w:pPr>
    </w:p>
    <w:p w14:paraId="0DD5B314" w14:textId="77777777" w:rsidR="004912E7" w:rsidRPr="004A7ED1" w:rsidRDefault="004912E7" w:rsidP="00886891">
      <w:pPr>
        <w:spacing w:after="0"/>
        <w:ind w:right="28"/>
        <w:jc w:val="both"/>
        <w:rPr>
          <w:rFonts w:ascii="Times New Roman" w:hAnsi="Times New Roman" w:cs="Times New Roman"/>
          <w:b/>
          <w:u w:val="single"/>
          <w:lang w:val="en-GB"/>
        </w:rPr>
      </w:pPr>
      <w:r w:rsidRPr="004A7ED1">
        <w:rPr>
          <w:rFonts w:ascii="Times New Roman" w:hAnsi="Times New Roman" w:cs="Times New Roman"/>
          <w:b/>
          <w:u w:val="single"/>
          <w:lang w:val="en-GB"/>
        </w:rPr>
        <w:t>Expected Outcomes and Deliverables</w:t>
      </w:r>
    </w:p>
    <w:p w14:paraId="5A43BC70" w14:textId="77777777" w:rsidR="004912E7" w:rsidRPr="004A7ED1" w:rsidRDefault="004912E7" w:rsidP="00886891">
      <w:pPr>
        <w:spacing w:after="0"/>
        <w:ind w:right="28"/>
        <w:jc w:val="both"/>
        <w:rPr>
          <w:rFonts w:ascii="Times New Roman" w:hAnsi="Times New Roman" w:cs="Times New Roman"/>
          <w:b/>
          <w:lang w:val="en-GB"/>
        </w:rPr>
      </w:pPr>
    </w:p>
    <w:p w14:paraId="73A0FB09" w14:textId="4E8A3093"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lang w:val="en-GB"/>
        </w:rPr>
        <w:t xml:space="preserve">The </w:t>
      </w:r>
      <w:r w:rsidR="000B1475" w:rsidRPr="004A7ED1">
        <w:rPr>
          <w:rFonts w:ascii="Times New Roman" w:hAnsi="Times New Roman" w:cs="Times New Roman"/>
          <w:lang w:val="en-GB"/>
        </w:rPr>
        <w:t>PISLM Oversight Officer’s (POO</w:t>
      </w:r>
      <w:r w:rsidRPr="004A7ED1">
        <w:rPr>
          <w:rFonts w:ascii="Times New Roman" w:hAnsi="Times New Roman" w:cs="Times New Roman"/>
          <w:lang w:val="en-GB"/>
        </w:rPr>
        <w:t>) main duties and responsibilities will be to:</w:t>
      </w:r>
    </w:p>
    <w:p w14:paraId="51ACB043" w14:textId="77777777" w:rsidR="000B1475" w:rsidRPr="004A7ED1" w:rsidRDefault="000B1475" w:rsidP="00860FCB">
      <w:pPr>
        <w:numPr>
          <w:ilvl w:val="0"/>
          <w:numId w:val="122"/>
        </w:numPr>
        <w:spacing w:after="0" w:line="240" w:lineRule="auto"/>
        <w:jc w:val="both"/>
        <w:rPr>
          <w:rFonts w:ascii="Times New Roman" w:eastAsia="Arial Unicode MS" w:hAnsi="Times New Roman" w:cs="Times New Roman"/>
          <w:lang w:val="en-GB"/>
        </w:rPr>
      </w:pPr>
      <w:r w:rsidRPr="004A7ED1">
        <w:rPr>
          <w:rFonts w:ascii="Times New Roman" w:eastAsia="Arial Unicode MS" w:hAnsi="Times New Roman" w:cs="Times New Roman"/>
          <w:lang w:val="en-GB"/>
        </w:rPr>
        <w:t>Accurate reporting on the general status of the project</w:t>
      </w:r>
    </w:p>
    <w:p w14:paraId="68F2E20A" w14:textId="77777777" w:rsidR="000B1475" w:rsidRPr="004A7ED1" w:rsidRDefault="000B1475" w:rsidP="00860FCB">
      <w:pPr>
        <w:numPr>
          <w:ilvl w:val="0"/>
          <w:numId w:val="122"/>
        </w:numPr>
        <w:spacing w:after="0" w:line="240" w:lineRule="auto"/>
        <w:jc w:val="both"/>
        <w:rPr>
          <w:rFonts w:ascii="Times New Roman" w:eastAsia="Arial Unicode MS" w:hAnsi="Times New Roman" w:cs="Times New Roman"/>
          <w:lang w:val="en-GB"/>
        </w:rPr>
      </w:pPr>
      <w:r w:rsidRPr="004A7ED1">
        <w:rPr>
          <w:rFonts w:ascii="Times New Roman" w:eastAsia="Arial Unicode MS" w:hAnsi="Times New Roman" w:cs="Times New Roman"/>
          <w:lang w:val="en-GB"/>
        </w:rPr>
        <w:t xml:space="preserve">Accurate reporting on the financial status of the project </w:t>
      </w:r>
    </w:p>
    <w:p w14:paraId="48D68275" w14:textId="77777777" w:rsidR="000B1475" w:rsidRDefault="000B1475" w:rsidP="00860FCB">
      <w:pPr>
        <w:numPr>
          <w:ilvl w:val="0"/>
          <w:numId w:val="122"/>
        </w:numPr>
        <w:spacing w:after="0" w:line="240" w:lineRule="auto"/>
        <w:jc w:val="both"/>
        <w:rPr>
          <w:rFonts w:ascii="Times New Roman" w:eastAsia="Arial Unicode MS" w:hAnsi="Times New Roman" w:cs="Times New Roman"/>
          <w:lang w:val="en-GB"/>
        </w:rPr>
      </w:pPr>
      <w:r w:rsidRPr="004A7ED1">
        <w:rPr>
          <w:rFonts w:ascii="Times New Roman" w:eastAsia="Arial Unicode MS" w:hAnsi="Times New Roman" w:cs="Times New Roman"/>
          <w:lang w:val="en-GB"/>
        </w:rPr>
        <w:t>Adherence to the high-level work plan for the project</w:t>
      </w:r>
    </w:p>
    <w:p w14:paraId="6857A0C3" w14:textId="77777777" w:rsidR="000B1475" w:rsidRPr="004A7ED1" w:rsidRDefault="000B1475" w:rsidP="00860FCB">
      <w:pPr>
        <w:numPr>
          <w:ilvl w:val="0"/>
          <w:numId w:val="122"/>
        </w:numPr>
        <w:spacing w:after="0" w:line="240" w:lineRule="auto"/>
        <w:jc w:val="both"/>
        <w:rPr>
          <w:rFonts w:ascii="Times New Roman" w:eastAsia="Arial Unicode MS" w:hAnsi="Times New Roman" w:cs="Times New Roman"/>
          <w:lang w:val="en-GB"/>
        </w:rPr>
      </w:pPr>
      <w:r w:rsidRPr="004A7ED1">
        <w:rPr>
          <w:rFonts w:ascii="Times New Roman" w:eastAsia="Arial Unicode MS" w:hAnsi="Times New Roman" w:cs="Times New Roman"/>
          <w:lang w:val="en-GB"/>
        </w:rPr>
        <w:t>The attainment of on-time and on-budget milestones or benchmarks</w:t>
      </w:r>
    </w:p>
    <w:p w14:paraId="04BF4604" w14:textId="77777777" w:rsidR="000B1475" w:rsidRPr="004A7ED1" w:rsidRDefault="000B1475" w:rsidP="00860FCB">
      <w:pPr>
        <w:numPr>
          <w:ilvl w:val="0"/>
          <w:numId w:val="122"/>
        </w:numPr>
        <w:spacing w:after="0" w:line="240" w:lineRule="auto"/>
        <w:jc w:val="both"/>
        <w:rPr>
          <w:rFonts w:ascii="Times New Roman" w:hAnsi="Times New Roman" w:cs="Times New Roman"/>
          <w:lang w:val="en-GB"/>
        </w:rPr>
      </w:pPr>
      <w:r w:rsidRPr="004A7ED1">
        <w:rPr>
          <w:rFonts w:ascii="Times New Roman" w:eastAsia="Arial Unicode MS" w:hAnsi="Times New Roman" w:cs="Times New Roman"/>
          <w:lang w:val="en-GB"/>
        </w:rPr>
        <w:t>The completion of the project and the realization of the expected business goals</w:t>
      </w:r>
    </w:p>
    <w:p w14:paraId="38EDAD84" w14:textId="77777777" w:rsidR="000B1475" w:rsidRPr="004A7ED1" w:rsidRDefault="000B1475" w:rsidP="00860FCB">
      <w:pPr>
        <w:numPr>
          <w:ilvl w:val="0"/>
          <w:numId w:val="122"/>
        </w:numPr>
        <w:spacing w:after="0" w:line="240" w:lineRule="auto"/>
        <w:jc w:val="both"/>
        <w:rPr>
          <w:rFonts w:ascii="Times New Roman" w:hAnsi="Times New Roman" w:cs="Times New Roman"/>
          <w:lang w:val="en-GB"/>
        </w:rPr>
      </w:pPr>
      <w:r w:rsidRPr="004A7ED1">
        <w:rPr>
          <w:rFonts w:ascii="Times New Roman" w:eastAsia="Arial Unicode MS" w:hAnsi="Times New Roman" w:cs="Times New Roman"/>
          <w:lang w:val="en-GB"/>
        </w:rPr>
        <w:t>Assessing quality of processes and products</w:t>
      </w:r>
    </w:p>
    <w:p w14:paraId="4ACFC1A0" w14:textId="77777777" w:rsidR="004912E7" w:rsidRPr="004A7ED1" w:rsidRDefault="004912E7" w:rsidP="00886891">
      <w:pPr>
        <w:spacing w:after="0"/>
        <w:jc w:val="both"/>
        <w:rPr>
          <w:rFonts w:ascii="Times New Roman" w:hAnsi="Times New Roman" w:cs="Times New Roman"/>
          <w:b/>
          <w:lang w:val="en-GB"/>
        </w:rPr>
      </w:pPr>
    </w:p>
    <w:p w14:paraId="1F43F097" w14:textId="77777777" w:rsidR="004912E7" w:rsidRPr="004A7ED1" w:rsidRDefault="004912E7" w:rsidP="00886891">
      <w:pPr>
        <w:spacing w:after="0"/>
        <w:jc w:val="both"/>
        <w:rPr>
          <w:rFonts w:ascii="Times New Roman" w:hAnsi="Times New Roman" w:cs="Times New Roman"/>
          <w:b/>
          <w:u w:val="single"/>
          <w:lang w:val="en-GB"/>
        </w:rPr>
      </w:pPr>
      <w:r w:rsidRPr="004A7ED1">
        <w:rPr>
          <w:rFonts w:ascii="Times New Roman" w:hAnsi="Times New Roman" w:cs="Times New Roman"/>
          <w:b/>
          <w:u w:val="single"/>
          <w:lang w:val="en-GB"/>
        </w:rPr>
        <w:t>Qualifications and Competencies</w:t>
      </w:r>
    </w:p>
    <w:p w14:paraId="0C71A60D" w14:textId="77777777" w:rsidR="004912E7" w:rsidRPr="004A7ED1" w:rsidRDefault="004912E7" w:rsidP="00886891">
      <w:pPr>
        <w:spacing w:after="0"/>
        <w:jc w:val="both"/>
        <w:rPr>
          <w:rFonts w:ascii="Times New Roman" w:hAnsi="Times New Roman" w:cs="Times New Roman"/>
          <w:b/>
          <w:lang w:val="en-GB"/>
        </w:rPr>
      </w:pPr>
    </w:p>
    <w:p w14:paraId="7EFC085A" w14:textId="77777777"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b/>
          <w:lang w:val="en-GB"/>
        </w:rPr>
        <w:t>Education</w:t>
      </w:r>
    </w:p>
    <w:p w14:paraId="25D9576A" w14:textId="77777777"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lang w:val="en-GB"/>
        </w:rPr>
        <w:t>Graduate degree (Master or equivalent) in environmental/natural resource management, conservation, or a related field</w:t>
      </w:r>
    </w:p>
    <w:p w14:paraId="1DFB3495" w14:textId="77777777" w:rsidR="004912E7" w:rsidRPr="004A7ED1" w:rsidRDefault="004912E7" w:rsidP="00886891">
      <w:pPr>
        <w:spacing w:after="0"/>
        <w:jc w:val="both"/>
        <w:rPr>
          <w:rFonts w:ascii="Times New Roman" w:hAnsi="Times New Roman" w:cs="Times New Roman"/>
          <w:lang w:val="en-GB"/>
        </w:rPr>
      </w:pPr>
    </w:p>
    <w:p w14:paraId="491CFF03" w14:textId="77777777"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b/>
          <w:lang w:val="en-GB"/>
        </w:rPr>
        <w:t>Required Skills</w:t>
      </w:r>
    </w:p>
    <w:p w14:paraId="786FE97B"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 xml:space="preserve">Leadership, negotiation, communication and </w:t>
      </w:r>
      <w:proofErr w:type="gramStart"/>
      <w:r w:rsidRPr="004A7ED1">
        <w:rPr>
          <w:rFonts w:ascii="Times New Roman" w:hAnsi="Times New Roman" w:cs="Times New Roman"/>
          <w:lang w:val="en-GB"/>
        </w:rPr>
        <w:t>trouble-shooting</w:t>
      </w:r>
      <w:proofErr w:type="gramEnd"/>
    </w:p>
    <w:p w14:paraId="785D1A40"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Project management</w:t>
      </w:r>
    </w:p>
    <w:p w14:paraId="26C51225"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Self-motivated and able to work remotely with minimum supervision</w:t>
      </w:r>
    </w:p>
    <w:p w14:paraId="7155E9E2"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Aware of and sensitive to government and civil society interactions/politics</w:t>
      </w:r>
    </w:p>
    <w:p w14:paraId="07FA7825"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Able to prioritize, plan and coordinate work remotely and with various partners</w:t>
      </w:r>
    </w:p>
    <w:p w14:paraId="2EDFCC6E"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Able to work as part of a team</w:t>
      </w:r>
    </w:p>
    <w:p w14:paraId="5AB25926"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Able to work in diverse and multicultural environments</w:t>
      </w:r>
    </w:p>
    <w:p w14:paraId="0712E1B2"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Demonstrable sound work ethics</w:t>
      </w:r>
    </w:p>
    <w:p w14:paraId="7A6929CD"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Excellent oral, written, mass and interpersonal communication skills</w:t>
      </w:r>
    </w:p>
    <w:p w14:paraId="2F7589E5" w14:textId="77777777" w:rsidR="004912E7" w:rsidRPr="004A7ED1" w:rsidRDefault="004912E7" w:rsidP="00886891">
      <w:pPr>
        <w:widowControl w:val="0"/>
        <w:numPr>
          <w:ilvl w:val="0"/>
          <w:numId w:val="105"/>
        </w:numPr>
        <w:tabs>
          <w:tab w:val="clear" w:pos="72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Fully computer literate</w:t>
      </w:r>
    </w:p>
    <w:p w14:paraId="4B37E9BC" w14:textId="77777777" w:rsidR="004912E7" w:rsidRPr="004A7ED1" w:rsidRDefault="004912E7" w:rsidP="00886891">
      <w:pPr>
        <w:spacing w:after="0"/>
        <w:ind w:left="360"/>
        <w:jc w:val="both"/>
        <w:rPr>
          <w:rFonts w:ascii="Times New Roman" w:hAnsi="Times New Roman" w:cs="Times New Roman"/>
          <w:b/>
          <w:lang w:val="en-GB"/>
        </w:rPr>
      </w:pPr>
    </w:p>
    <w:p w14:paraId="3B0EBF71" w14:textId="77777777"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b/>
          <w:lang w:val="en-GB"/>
        </w:rPr>
        <w:t>Experience</w:t>
      </w:r>
    </w:p>
    <w:p w14:paraId="3FD32C57" w14:textId="77777777" w:rsidR="004912E7" w:rsidRPr="004A7ED1" w:rsidRDefault="004912E7" w:rsidP="00886891">
      <w:pPr>
        <w:widowControl w:val="0"/>
        <w:numPr>
          <w:ilvl w:val="0"/>
          <w:numId w:val="14"/>
        </w:numPr>
        <w:tabs>
          <w:tab w:val="clear" w:pos="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Minimum of three years’ experience in natural resource management and related project implementation and/or project management, with a proven track record of achieving results</w:t>
      </w:r>
    </w:p>
    <w:p w14:paraId="2358DABA" w14:textId="77777777" w:rsidR="004912E7" w:rsidRPr="004A7ED1" w:rsidRDefault="004912E7" w:rsidP="00886891">
      <w:pPr>
        <w:widowControl w:val="0"/>
        <w:numPr>
          <w:ilvl w:val="0"/>
          <w:numId w:val="14"/>
        </w:numPr>
        <w:tabs>
          <w:tab w:val="clear" w:pos="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Strong managerial background; an administrative track record is desirable</w:t>
      </w:r>
    </w:p>
    <w:p w14:paraId="22CBD23C" w14:textId="77777777" w:rsidR="004912E7" w:rsidRPr="004A7ED1" w:rsidRDefault="004912E7" w:rsidP="00886891">
      <w:pPr>
        <w:spacing w:after="0"/>
        <w:ind w:left="360"/>
        <w:jc w:val="both"/>
        <w:rPr>
          <w:rFonts w:ascii="Times New Roman" w:hAnsi="Times New Roman" w:cs="Times New Roman"/>
          <w:lang w:val="en-GB"/>
        </w:rPr>
      </w:pPr>
    </w:p>
    <w:p w14:paraId="004D1846" w14:textId="77777777" w:rsidR="004912E7" w:rsidRPr="004A7ED1" w:rsidRDefault="004912E7" w:rsidP="00886891">
      <w:pPr>
        <w:spacing w:after="0"/>
        <w:jc w:val="both"/>
        <w:rPr>
          <w:rFonts w:ascii="Times New Roman" w:hAnsi="Times New Roman" w:cs="Times New Roman"/>
          <w:lang w:val="en-GB"/>
        </w:rPr>
      </w:pPr>
      <w:r w:rsidRPr="004A7ED1">
        <w:rPr>
          <w:rFonts w:ascii="Times New Roman" w:hAnsi="Times New Roman" w:cs="Times New Roman"/>
          <w:b/>
          <w:lang w:val="en-GB"/>
        </w:rPr>
        <w:t xml:space="preserve">Languages </w:t>
      </w:r>
    </w:p>
    <w:p w14:paraId="28A8EC0E" w14:textId="77777777" w:rsidR="004912E7" w:rsidRPr="004A7ED1" w:rsidRDefault="004912E7" w:rsidP="00886891">
      <w:pPr>
        <w:widowControl w:val="0"/>
        <w:numPr>
          <w:ilvl w:val="0"/>
          <w:numId w:val="104"/>
        </w:numPr>
        <w:tabs>
          <w:tab w:val="clear" w:pos="0"/>
          <w:tab w:val="num" w:pos="450"/>
        </w:tabs>
        <w:suppressAutoHyphens/>
        <w:spacing w:after="0" w:line="240" w:lineRule="auto"/>
        <w:ind w:left="450" w:hanging="270"/>
        <w:jc w:val="both"/>
        <w:rPr>
          <w:rFonts w:ascii="Times New Roman" w:hAnsi="Times New Roman" w:cs="Times New Roman"/>
          <w:lang w:val="en-GB"/>
        </w:rPr>
      </w:pPr>
      <w:r w:rsidRPr="004A7ED1">
        <w:rPr>
          <w:rFonts w:ascii="Times New Roman" w:hAnsi="Times New Roman" w:cs="Times New Roman"/>
          <w:lang w:val="en-GB"/>
        </w:rPr>
        <w:t>Fluency in English (oral and written) a strict requirement</w:t>
      </w:r>
    </w:p>
    <w:p w14:paraId="73749885" w14:textId="77777777" w:rsidR="004912E7" w:rsidRPr="004A7ED1" w:rsidRDefault="004912E7" w:rsidP="00886891">
      <w:pPr>
        <w:spacing w:after="0"/>
        <w:jc w:val="both"/>
        <w:rPr>
          <w:rFonts w:ascii="Times New Roman" w:hAnsi="Times New Roman" w:cs="Times New Roman"/>
          <w:lang w:val="en-GB"/>
        </w:rPr>
      </w:pPr>
    </w:p>
    <w:p w14:paraId="56A7B31C" w14:textId="77777777" w:rsidR="00B9173A" w:rsidRPr="004A7ED1" w:rsidRDefault="00B9173A" w:rsidP="00886891">
      <w:pPr>
        <w:spacing w:after="0" w:line="240" w:lineRule="auto"/>
        <w:jc w:val="both"/>
        <w:rPr>
          <w:rFonts w:ascii="Times New Roman" w:eastAsia="SimSun" w:hAnsi="Times New Roman" w:cs="Times New Roman"/>
          <w:color w:val="0000FF"/>
          <w:lang w:val="en-GB"/>
        </w:rPr>
      </w:pPr>
    </w:p>
    <w:p w14:paraId="1C908819" w14:textId="2A6161E9" w:rsidR="00973766" w:rsidRPr="004A7ED1" w:rsidRDefault="0078115E" w:rsidP="00860FCB">
      <w:pPr>
        <w:pStyle w:val="ListParagraph"/>
        <w:widowControl w:val="0"/>
        <w:numPr>
          <w:ilvl w:val="0"/>
          <w:numId w:val="110"/>
        </w:numPr>
        <w:suppressAutoHyphens/>
        <w:spacing w:after="0" w:line="240" w:lineRule="auto"/>
        <w:ind w:left="360" w:right="28"/>
        <w:jc w:val="both"/>
        <w:rPr>
          <w:rFonts w:ascii="Times New Roman" w:hAnsi="Times New Roman" w:cs="Times New Roman"/>
          <w:b/>
          <w:sz w:val="24"/>
          <w:szCs w:val="24"/>
          <w:u w:val="single"/>
          <w:lang w:val="en-GB"/>
        </w:rPr>
      </w:pPr>
      <w:r w:rsidRPr="0095730C">
        <w:rPr>
          <w:rFonts w:ascii="Times New Roman" w:hAnsi="Times New Roman" w:cs="Times New Roman"/>
          <w:b/>
          <w:sz w:val="24"/>
          <w:szCs w:val="24"/>
          <w:u w:val="single"/>
          <w:lang w:val="en-GB"/>
        </w:rPr>
        <w:t>National</w:t>
      </w:r>
      <w:r w:rsidRPr="00C149E5">
        <w:rPr>
          <w:rFonts w:ascii="Times New Roman" w:hAnsi="Times New Roman" w:cs="Times New Roman"/>
          <w:b/>
          <w:sz w:val="24"/>
          <w:szCs w:val="24"/>
          <w:u w:val="single"/>
          <w:lang w:val="en-GB"/>
        </w:rPr>
        <w:t xml:space="preserve"> </w:t>
      </w:r>
      <w:r w:rsidR="00973766" w:rsidRPr="004A7ED1">
        <w:rPr>
          <w:rFonts w:ascii="Times New Roman" w:hAnsi="Times New Roman" w:cs="Times New Roman"/>
          <w:b/>
          <w:sz w:val="24"/>
          <w:szCs w:val="24"/>
          <w:u w:val="single"/>
          <w:lang w:val="en-GB"/>
        </w:rPr>
        <w:t>Project Steering Committee</w:t>
      </w:r>
    </w:p>
    <w:p w14:paraId="6A441A23" w14:textId="77777777" w:rsidR="009B03CC" w:rsidRPr="004A7ED1" w:rsidRDefault="009B03CC" w:rsidP="00886891">
      <w:pPr>
        <w:spacing w:after="0" w:line="240" w:lineRule="auto"/>
        <w:ind w:right="28"/>
        <w:jc w:val="both"/>
        <w:rPr>
          <w:rFonts w:ascii="Times New Roman" w:hAnsi="Times New Roman" w:cs="Times New Roman"/>
          <w:b/>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90"/>
      </w:tblGrid>
      <w:tr w:rsidR="00973766" w:rsidRPr="004A7ED1" w14:paraId="221AA2F1" w14:textId="77777777" w:rsidTr="00C5223F">
        <w:tc>
          <w:tcPr>
            <w:tcW w:w="9990" w:type="dxa"/>
            <w:shd w:val="clear" w:color="auto" w:fill="auto"/>
          </w:tcPr>
          <w:p w14:paraId="7EF5430F" w14:textId="5708BB96" w:rsidR="00973766" w:rsidRPr="004A7ED1" w:rsidRDefault="00973766" w:rsidP="00897657">
            <w:pPr>
              <w:spacing w:after="0" w:line="240" w:lineRule="auto"/>
              <w:rPr>
                <w:rFonts w:ascii="Times New Roman" w:hAnsi="Times New Roman" w:cs="Times New Roman"/>
                <w:lang w:val="en-GB"/>
              </w:rPr>
            </w:pPr>
            <w:r w:rsidRPr="004A7ED1">
              <w:rPr>
                <w:rFonts w:ascii="Times New Roman" w:hAnsi="Times New Roman" w:cs="Times New Roman"/>
                <w:b/>
                <w:lang w:val="en-GB"/>
              </w:rPr>
              <w:t xml:space="preserve">Project: </w:t>
            </w:r>
            <w:r w:rsidR="00222320" w:rsidRPr="004A7ED1">
              <w:rPr>
                <w:rFonts w:ascii="Times New Roman" w:hAnsi="Times New Roman" w:cs="Times New Roman"/>
                <w:lang w:val="en-GB"/>
              </w:rPr>
              <w:t>Strengthening resilience of agricultural lands and forests in Dominica in the aftermath of Hurricane Maria</w:t>
            </w:r>
          </w:p>
        </w:tc>
      </w:tr>
      <w:tr w:rsidR="00973766" w:rsidRPr="004A7ED1" w14:paraId="0CA5D6F0" w14:textId="77777777" w:rsidTr="00C5223F">
        <w:tc>
          <w:tcPr>
            <w:tcW w:w="9990" w:type="dxa"/>
            <w:shd w:val="clear" w:color="auto" w:fill="auto"/>
          </w:tcPr>
          <w:p w14:paraId="72E9C134" w14:textId="052CFFE3" w:rsidR="00973766" w:rsidRPr="004A7ED1" w:rsidRDefault="00973766" w:rsidP="00897657">
            <w:pPr>
              <w:spacing w:after="0" w:line="240" w:lineRule="auto"/>
              <w:rPr>
                <w:rFonts w:ascii="Times New Roman" w:hAnsi="Times New Roman" w:cs="Times New Roman"/>
                <w:lang w:val="en-GB"/>
              </w:rPr>
            </w:pPr>
            <w:r w:rsidRPr="004A7ED1">
              <w:rPr>
                <w:rFonts w:ascii="Times New Roman" w:hAnsi="Times New Roman" w:cs="Times New Roman"/>
                <w:b/>
                <w:lang w:val="en-GB"/>
              </w:rPr>
              <w:t>Post title</w:t>
            </w:r>
            <w:r w:rsidRPr="004A7ED1">
              <w:rPr>
                <w:rFonts w:ascii="Times New Roman" w:hAnsi="Times New Roman" w:cs="Times New Roman"/>
                <w:lang w:val="en-GB"/>
              </w:rPr>
              <w:t xml:space="preserve">: </w:t>
            </w:r>
            <w:r w:rsidR="0078115E" w:rsidRPr="0095730C">
              <w:rPr>
                <w:rFonts w:ascii="Times New Roman" w:hAnsi="Times New Roman" w:cs="Times New Roman"/>
                <w:lang w:val="en-GB"/>
              </w:rPr>
              <w:t>National</w:t>
            </w:r>
            <w:r w:rsidR="0078115E" w:rsidRPr="00C149E5">
              <w:rPr>
                <w:rFonts w:ascii="Times New Roman" w:hAnsi="Times New Roman" w:cs="Times New Roman"/>
                <w:lang w:val="en-GB"/>
              </w:rPr>
              <w:t xml:space="preserve"> </w:t>
            </w:r>
            <w:r w:rsidRPr="004A7ED1">
              <w:rPr>
                <w:rFonts w:ascii="Times New Roman" w:hAnsi="Times New Roman" w:cs="Times New Roman"/>
                <w:lang w:val="en-GB"/>
              </w:rPr>
              <w:t xml:space="preserve">Project Steering Committee (PSC) </w:t>
            </w:r>
          </w:p>
        </w:tc>
      </w:tr>
      <w:tr w:rsidR="00973766" w:rsidRPr="004A7ED1" w14:paraId="3D62867F" w14:textId="77777777" w:rsidTr="00C5223F">
        <w:tc>
          <w:tcPr>
            <w:tcW w:w="9990" w:type="dxa"/>
            <w:shd w:val="clear" w:color="auto" w:fill="auto"/>
          </w:tcPr>
          <w:p w14:paraId="51337028" w14:textId="77777777" w:rsidR="00973766" w:rsidRPr="004A7ED1" w:rsidRDefault="00973766" w:rsidP="00897657">
            <w:pPr>
              <w:spacing w:after="0" w:line="240" w:lineRule="auto"/>
              <w:rPr>
                <w:rFonts w:ascii="Times New Roman" w:hAnsi="Times New Roman" w:cs="Times New Roman"/>
                <w:lang w:val="en-GB"/>
              </w:rPr>
            </w:pPr>
            <w:r w:rsidRPr="004A7ED1">
              <w:rPr>
                <w:rFonts w:ascii="Times New Roman" w:hAnsi="Times New Roman" w:cs="Times New Roman"/>
                <w:b/>
                <w:lang w:val="en-GB"/>
              </w:rPr>
              <w:t>Duration</w:t>
            </w:r>
            <w:r w:rsidRPr="004A7ED1">
              <w:rPr>
                <w:rFonts w:ascii="Times New Roman" w:hAnsi="Times New Roman" w:cs="Times New Roman"/>
                <w:lang w:val="en-GB"/>
              </w:rPr>
              <w:t>: 3 years</w:t>
            </w:r>
          </w:p>
        </w:tc>
      </w:tr>
      <w:tr w:rsidR="00973766" w:rsidRPr="004A7ED1" w14:paraId="1BE06B33" w14:textId="77777777" w:rsidTr="00C5223F">
        <w:tc>
          <w:tcPr>
            <w:tcW w:w="9990" w:type="dxa"/>
            <w:shd w:val="clear" w:color="auto" w:fill="auto"/>
          </w:tcPr>
          <w:p w14:paraId="07CE996C" w14:textId="77777777" w:rsidR="00973766" w:rsidRPr="004A7ED1" w:rsidRDefault="00973766" w:rsidP="00897657">
            <w:pPr>
              <w:spacing w:after="0" w:line="240" w:lineRule="auto"/>
              <w:rPr>
                <w:rFonts w:ascii="Times New Roman" w:hAnsi="Times New Roman" w:cs="Times New Roman"/>
                <w:b/>
                <w:lang w:val="en-GB"/>
              </w:rPr>
            </w:pPr>
            <w:r w:rsidRPr="004A7ED1">
              <w:rPr>
                <w:rFonts w:ascii="Times New Roman" w:hAnsi="Times New Roman" w:cs="Times New Roman"/>
                <w:b/>
                <w:lang w:val="en-GB"/>
              </w:rPr>
              <w:t>Duty station</w:t>
            </w:r>
            <w:r w:rsidRPr="004A7ED1">
              <w:rPr>
                <w:rFonts w:ascii="Times New Roman" w:hAnsi="Times New Roman" w:cs="Times New Roman"/>
                <w:lang w:val="en-GB"/>
              </w:rPr>
              <w:t>: Roseau, Dominica</w:t>
            </w:r>
          </w:p>
        </w:tc>
      </w:tr>
    </w:tbl>
    <w:p w14:paraId="0B7D4864" w14:textId="77777777" w:rsidR="00973766" w:rsidRPr="004A7ED1" w:rsidRDefault="00973766" w:rsidP="00886891">
      <w:pPr>
        <w:spacing w:after="0" w:line="240" w:lineRule="auto"/>
        <w:jc w:val="both"/>
        <w:rPr>
          <w:rFonts w:ascii="Times New Roman" w:hAnsi="Times New Roman" w:cs="Times New Roman"/>
          <w:b/>
          <w:lang w:val="en-GB"/>
        </w:rPr>
      </w:pPr>
    </w:p>
    <w:p w14:paraId="604ED508" w14:textId="77777777" w:rsidR="00973766" w:rsidRPr="004A7ED1" w:rsidRDefault="00973766" w:rsidP="00886891">
      <w:pPr>
        <w:spacing w:after="0" w:line="240" w:lineRule="auto"/>
        <w:jc w:val="both"/>
        <w:rPr>
          <w:rFonts w:ascii="Times New Roman" w:hAnsi="Times New Roman" w:cs="Times New Roman"/>
          <w:lang w:val="en-GB"/>
        </w:rPr>
      </w:pPr>
      <w:r w:rsidRPr="004A7ED1">
        <w:rPr>
          <w:rFonts w:ascii="Times New Roman" w:hAnsi="Times New Roman" w:cs="Times New Roman"/>
          <w:b/>
          <w:lang w:val="en-GB"/>
        </w:rPr>
        <w:t>Expected Outcomes and Deliverables</w:t>
      </w:r>
    </w:p>
    <w:p w14:paraId="4B4F704B" w14:textId="77777777" w:rsidR="00973766" w:rsidRPr="004A7ED1" w:rsidRDefault="00973766" w:rsidP="00886891">
      <w:pPr>
        <w:spacing w:after="0" w:line="240" w:lineRule="auto"/>
        <w:jc w:val="both"/>
        <w:rPr>
          <w:rFonts w:ascii="Times New Roman" w:hAnsi="Times New Roman" w:cs="Times New Roman"/>
          <w:lang w:val="en-GB"/>
        </w:rPr>
      </w:pPr>
    </w:p>
    <w:p w14:paraId="4193C5A9" w14:textId="57C4923B" w:rsidR="00973766" w:rsidRPr="004A7ED1" w:rsidRDefault="00973766" w:rsidP="00886891">
      <w:p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provide overall guidance and strategic direction and oversight to project management and will approve all final outputs and deliverables of the project.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be multi-disciplinary and multi-sectoral in fields related to nature protection, forestry and land use planning. </w:t>
      </w:r>
    </w:p>
    <w:p w14:paraId="5D12CB1F" w14:textId="77777777" w:rsidR="00973766" w:rsidRPr="004A7ED1" w:rsidRDefault="00973766" w:rsidP="00886891">
      <w:pPr>
        <w:autoSpaceDE w:val="0"/>
        <w:autoSpaceDN w:val="0"/>
        <w:adjustRightInd w:val="0"/>
        <w:spacing w:after="0" w:line="240" w:lineRule="auto"/>
        <w:jc w:val="both"/>
        <w:rPr>
          <w:rFonts w:ascii="Times New Roman" w:hAnsi="Times New Roman" w:cs="Times New Roman"/>
          <w:lang w:val="en-GB"/>
        </w:rPr>
      </w:pPr>
    </w:p>
    <w:p w14:paraId="35073F3A" w14:textId="77777777" w:rsidR="00973766" w:rsidRPr="004A7ED1" w:rsidRDefault="00973766" w:rsidP="00886891">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Specific functions of the Steering Committee will include: </w:t>
      </w:r>
    </w:p>
    <w:p w14:paraId="72115B2D" w14:textId="77777777" w:rsidR="00973766" w:rsidRPr="004A7ED1" w:rsidRDefault="00973766" w:rsidP="00886891">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lastRenderedPageBreak/>
        <w:t xml:space="preserve">Review of Project Status Reports </w:t>
      </w:r>
    </w:p>
    <w:p w14:paraId="1EE3B5A6" w14:textId="77777777" w:rsidR="00973766" w:rsidRPr="004A7ED1" w:rsidRDefault="00973766" w:rsidP="00886891">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Endorsement of the final reports from project experts and consultants </w:t>
      </w:r>
    </w:p>
    <w:p w14:paraId="20BC7527" w14:textId="77777777" w:rsidR="00973766" w:rsidRPr="004A7ED1" w:rsidRDefault="00973766" w:rsidP="00886891">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Approval of the Annual Project Workplan and budget respectively and any changes thereto, in accordance with GEF and UN Environment guidelines; </w:t>
      </w:r>
    </w:p>
    <w:p w14:paraId="78E71675" w14:textId="77777777" w:rsidR="00973766" w:rsidRPr="004A7ED1" w:rsidRDefault="00973766" w:rsidP="00886891">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Annual review of project activities to assess project development </w:t>
      </w:r>
    </w:p>
    <w:p w14:paraId="545576AC" w14:textId="2B2AC038" w:rsidR="00973766" w:rsidRPr="004A7ED1" w:rsidRDefault="00973766" w:rsidP="00886891">
      <w:pPr>
        <w:numPr>
          <w:ilvl w:val="0"/>
          <w:numId w:val="14"/>
        </w:num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Any other business brought before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by one of its members. </w:t>
      </w:r>
    </w:p>
    <w:p w14:paraId="6DB67B2D" w14:textId="77777777" w:rsidR="00973766" w:rsidRPr="004A7ED1" w:rsidRDefault="00973766" w:rsidP="00886891">
      <w:pPr>
        <w:spacing w:after="0" w:line="240" w:lineRule="auto"/>
        <w:jc w:val="both"/>
        <w:rPr>
          <w:rFonts w:ascii="Times New Roman" w:hAnsi="Times New Roman" w:cs="Times New Roman"/>
          <w:lang w:val="en-GB"/>
        </w:rPr>
      </w:pPr>
    </w:p>
    <w:p w14:paraId="0CA04D42" w14:textId="73A3FA64" w:rsidR="00973766" w:rsidRPr="004A7ED1" w:rsidRDefault="00973766" w:rsidP="00886891">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As the PSC will provide overall guidance to the project it will not be expected to deal with day-to-day management and administration of the project. This will be handled by the </w:t>
      </w:r>
      <w:r w:rsidR="00C5223F" w:rsidRPr="004A7ED1">
        <w:rPr>
          <w:rFonts w:ascii="Times New Roman" w:hAnsi="Times New Roman" w:cs="Times New Roman"/>
          <w:lang w:val="en-GB"/>
        </w:rPr>
        <w:t>Project Manager</w:t>
      </w:r>
      <w:r w:rsidRPr="004A7ED1">
        <w:rPr>
          <w:rFonts w:ascii="Times New Roman" w:hAnsi="Times New Roman" w:cs="Times New Roman"/>
          <w:lang w:val="en-GB"/>
        </w:rPr>
        <w:t xml:space="preserve">, in coordination with the Executing Agency (PISLM).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is especially responsible for evaluation and monitoring of project outputs and achievements. In its formal meetings, the </w:t>
      </w:r>
      <w:r w:rsidR="00016CF3" w:rsidRPr="00DC1F22">
        <w:rPr>
          <w:rFonts w:ascii="Times New Roman" w:hAnsi="Times New Roman" w:cs="Times New Roman"/>
          <w:lang w:val="en-GB"/>
        </w:rPr>
        <w:t>N</w:t>
      </w:r>
      <w:r w:rsidRPr="004A7ED1">
        <w:rPr>
          <w:rFonts w:ascii="Times New Roman" w:hAnsi="Times New Roman" w:cs="Times New Roman"/>
          <w:lang w:val="en-GB"/>
        </w:rPr>
        <w:t>PSC will be expected to review the project work plan and budget expenditure, based on the P</w:t>
      </w:r>
      <w:r w:rsidR="00016CF3">
        <w:rPr>
          <w:rFonts w:ascii="Times New Roman" w:hAnsi="Times New Roman" w:cs="Times New Roman"/>
          <w:lang w:val="en-GB"/>
        </w:rPr>
        <w:t>M</w:t>
      </w:r>
      <w:r w:rsidRPr="004A7ED1">
        <w:rPr>
          <w:rFonts w:ascii="Times New Roman" w:hAnsi="Times New Roman" w:cs="Times New Roman"/>
          <w:lang w:val="en-GB"/>
        </w:rPr>
        <w:t xml:space="preserve">’s report.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should be consulted for supporting any changes to the work plan or </w:t>
      </w:r>
      <w:proofErr w:type="gramStart"/>
      <w:r w:rsidRPr="004A7ED1">
        <w:rPr>
          <w:rFonts w:ascii="Times New Roman" w:hAnsi="Times New Roman" w:cs="Times New Roman"/>
          <w:lang w:val="en-GB"/>
        </w:rPr>
        <w:t>budget, and</w:t>
      </w:r>
      <w:proofErr w:type="gramEnd"/>
      <w:r w:rsidRPr="004A7ED1">
        <w:rPr>
          <w:rFonts w:ascii="Times New Roman" w:hAnsi="Times New Roman" w:cs="Times New Roman"/>
          <w:lang w:val="en-GB"/>
        </w:rPr>
        <w:t xml:space="preserve"> is responsible for ensuring that the project remains on target with respect to its outputs. Where necessary,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support definition of new targets in coordination with, and approval from, the Executing/Implementing Agencies. </w:t>
      </w:r>
    </w:p>
    <w:p w14:paraId="7CC0A3A1" w14:textId="77777777" w:rsidR="00973766" w:rsidRPr="004A7ED1" w:rsidRDefault="00973766" w:rsidP="00886891">
      <w:pPr>
        <w:spacing w:after="0" w:line="240" w:lineRule="auto"/>
        <w:jc w:val="both"/>
        <w:rPr>
          <w:rFonts w:ascii="Times New Roman" w:hAnsi="Times New Roman" w:cs="Times New Roman"/>
          <w:lang w:val="en-GB"/>
        </w:rPr>
      </w:pPr>
    </w:p>
    <w:p w14:paraId="055262B5" w14:textId="77777777" w:rsidR="00973766" w:rsidRPr="004A7ED1" w:rsidRDefault="00973766" w:rsidP="00886891">
      <w:pPr>
        <w:spacing w:after="0" w:line="240" w:lineRule="auto"/>
        <w:jc w:val="both"/>
        <w:rPr>
          <w:rFonts w:ascii="Times New Roman" w:hAnsi="Times New Roman" w:cs="Times New Roman"/>
          <w:b/>
          <w:lang w:val="en-GB"/>
        </w:rPr>
      </w:pPr>
      <w:r w:rsidRPr="004A7ED1">
        <w:rPr>
          <w:rFonts w:ascii="Times New Roman" w:hAnsi="Times New Roman" w:cs="Times New Roman"/>
          <w:b/>
          <w:lang w:val="en-GB"/>
        </w:rPr>
        <w:t>Composition</w:t>
      </w:r>
    </w:p>
    <w:p w14:paraId="44A1801D" w14:textId="77777777" w:rsidR="00973766" w:rsidRPr="004A7ED1" w:rsidRDefault="00973766" w:rsidP="00886891">
      <w:pPr>
        <w:spacing w:after="0" w:line="240" w:lineRule="auto"/>
        <w:jc w:val="both"/>
        <w:rPr>
          <w:rFonts w:ascii="Times New Roman" w:hAnsi="Times New Roman" w:cs="Times New Roman"/>
          <w:b/>
          <w:lang w:val="en-GB"/>
        </w:rPr>
      </w:pPr>
    </w:p>
    <w:p w14:paraId="02BCA185" w14:textId="13A4C863" w:rsidR="00973766" w:rsidRPr="004A7ED1" w:rsidRDefault="00973766" w:rsidP="00886891">
      <w:p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will include representatives of relevant Governmental institutions of Dominica, including, but not limited to the current ministries responsible for environmental and nature protection issues in the country and other relevant institutions. Membership will also include UN Environment representatives (UN Environment Ecosystems Division as the Implementing Agency); PISLM Support Office; as well as the GEF OFP and UNCCD Focal Point that are within the Ministry of Environment.</w:t>
      </w:r>
    </w:p>
    <w:p w14:paraId="198D1BA6" w14:textId="77777777" w:rsidR="00973766" w:rsidRPr="004A7ED1" w:rsidRDefault="00973766" w:rsidP="00886891">
      <w:pPr>
        <w:autoSpaceDE w:val="0"/>
        <w:autoSpaceDN w:val="0"/>
        <w:adjustRightInd w:val="0"/>
        <w:spacing w:after="0" w:line="240" w:lineRule="auto"/>
        <w:jc w:val="both"/>
        <w:rPr>
          <w:rFonts w:ascii="Times New Roman" w:hAnsi="Times New Roman" w:cs="Times New Roman"/>
          <w:lang w:val="en-GB"/>
        </w:rPr>
      </w:pPr>
    </w:p>
    <w:p w14:paraId="556A68DA" w14:textId="7E087D96" w:rsidR="00973766" w:rsidRPr="004A7ED1" w:rsidRDefault="00973766" w:rsidP="00886891">
      <w:pPr>
        <w:autoSpaceDE w:val="0"/>
        <w:autoSpaceDN w:val="0"/>
        <w:adjustRightInd w:val="0"/>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represent both state actors and non-state actors, which is important for a comprehensive national approach and execution of this project.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meet at least twice a year to review project progress, provide direction and guidance, and assist in project implementation, as well as provide synergies with other complementing initiatives and on-going projects. The PMU will serve as secretariat of the </w:t>
      </w:r>
      <w:r w:rsidR="00016CF3" w:rsidRPr="0095730C">
        <w:rPr>
          <w:rFonts w:ascii="Times New Roman" w:hAnsi="Times New Roman" w:cs="Times New Roman"/>
          <w:lang w:val="en-GB"/>
        </w:rPr>
        <w:t>N</w:t>
      </w:r>
      <w:r w:rsidRPr="00C149E5">
        <w:rPr>
          <w:rFonts w:ascii="Times New Roman" w:hAnsi="Times New Roman" w:cs="Times New Roman"/>
          <w:lang w:val="en-GB"/>
        </w:rPr>
        <w:t>PSC</w:t>
      </w:r>
      <w:r w:rsidRPr="004A7ED1">
        <w:rPr>
          <w:rFonts w:ascii="Times New Roman" w:hAnsi="Times New Roman" w:cs="Times New Roman"/>
          <w:lang w:val="en-GB"/>
        </w:rPr>
        <w:t xml:space="preserve">. </w:t>
      </w:r>
    </w:p>
    <w:p w14:paraId="6E4550DA" w14:textId="77777777" w:rsidR="00973766" w:rsidRPr="004A7ED1" w:rsidRDefault="00973766" w:rsidP="00886891">
      <w:pPr>
        <w:spacing w:after="0" w:line="240" w:lineRule="auto"/>
        <w:jc w:val="both"/>
        <w:rPr>
          <w:rFonts w:ascii="Times New Roman" w:hAnsi="Times New Roman" w:cs="Times New Roman"/>
          <w:b/>
          <w:lang w:val="en-GB"/>
        </w:rPr>
      </w:pPr>
    </w:p>
    <w:p w14:paraId="743BBD58" w14:textId="77777777" w:rsidR="00973766" w:rsidRPr="004A7ED1" w:rsidRDefault="00973766" w:rsidP="00886891">
      <w:pPr>
        <w:spacing w:after="0" w:line="240" w:lineRule="auto"/>
        <w:jc w:val="both"/>
        <w:rPr>
          <w:rFonts w:ascii="Times New Roman" w:hAnsi="Times New Roman" w:cs="Times New Roman"/>
          <w:b/>
          <w:lang w:val="en-GB"/>
        </w:rPr>
      </w:pPr>
      <w:r w:rsidRPr="004A7ED1">
        <w:rPr>
          <w:rFonts w:ascii="Times New Roman" w:hAnsi="Times New Roman" w:cs="Times New Roman"/>
          <w:b/>
          <w:lang w:val="en-GB"/>
        </w:rPr>
        <w:t xml:space="preserve">Frequency and Conduct of Meetings </w:t>
      </w:r>
    </w:p>
    <w:p w14:paraId="32DBC671" w14:textId="77777777" w:rsidR="00973766" w:rsidRPr="004A7ED1" w:rsidRDefault="00973766" w:rsidP="00886891">
      <w:pPr>
        <w:spacing w:after="0" w:line="240" w:lineRule="auto"/>
        <w:jc w:val="both"/>
        <w:rPr>
          <w:rFonts w:ascii="Times New Roman" w:hAnsi="Times New Roman" w:cs="Times New Roman"/>
          <w:lang w:val="en-GB"/>
        </w:rPr>
      </w:pPr>
    </w:p>
    <w:p w14:paraId="34589F10" w14:textId="5EAA6DBC" w:rsidR="00973766" w:rsidRDefault="00973766" w:rsidP="00886891">
      <w:pPr>
        <w:spacing w:after="0" w:line="240" w:lineRule="auto"/>
        <w:jc w:val="both"/>
        <w:rPr>
          <w:rFonts w:ascii="Times New Roman" w:hAnsi="Times New Roman" w:cs="Times New Roman"/>
          <w:lang w:val="en-GB"/>
        </w:rPr>
      </w:pPr>
      <w:r w:rsidRPr="004A7ED1">
        <w:rPr>
          <w:rFonts w:ascii="Times New Roman" w:hAnsi="Times New Roman" w:cs="Times New Roman"/>
          <w:lang w:val="en-GB"/>
        </w:rPr>
        <w:t xml:space="preserve">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be expected to meet formally at least once every 6 months. The members of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be expected to communicate via e-mail and telephone on urgent project related matters. The </w:t>
      </w:r>
      <w:r w:rsidR="00C5223F" w:rsidRPr="004A7ED1">
        <w:rPr>
          <w:rFonts w:ascii="Times New Roman" w:hAnsi="Times New Roman" w:cs="Times New Roman"/>
          <w:lang w:val="en-GB"/>
        </w:rPr>
        <w:t>Project Manager</w:t>
      </w:r>
      <w:r w:rsidRPr="004A7ED1">
        <w:rPr>
          <w:rFonts w:ascii="Times New Roman" w:hAnsi="Times New Roman" w:cs="Times New Roman"/>
          <w:lang w:val="en-GB"/>
        </w:rPr>
        <w:t xml:space="preserve"> will be responsible for ensuring close liaison within the </w:t>
      </w:r>
      <w:r w:rsidR="00016CF3" w:rsidRPr="0095730C">
        <w:rPr>
          <w:rFonts w:ascii="Times New Roman" w:hAnsi="Times New Roman" w:cs="Times New Roman"/>
          <w:lang w:val="en-GB"/>
        </w:rPr>
        <w:t>N</w:t>
      </w:r>
      <w:r w:rsidRPr="00C149E5">
        <w:rPr>
          <w:rFonts w:ascii="Times New Roman" w:hAnsi="Times New Roman" w:cs="Times New Roman"/>
          <w:lang w:val="en-GB"/>
        </w:rPr>
        <w:t>PSC</w:t>
      </w:r>
      <w:r w:rsidRPr="004A7ED1">
        <w:rPr>
          <w:rFonts w:ascii="Times New Roman" w:hAnsi="Times New Roman" w:cs="Times New Roman"/>
          <w:lang w:val="en-GB"/>
        </w:rPr>
        <w:t xml:space="preserve">. Formal meetings will be scheduled and arranged by the </w:t>
      </w:r>
      <w:r w:rsidR="00C5223F" w:rsidRPr="004A7ED1">
        <w:rPr>
          <w:rFonts w:ascii="Times New Roman" w:hAnsi="Times New Roman" w:cs="Times New Roman"/>
          <w:lang w:val="en-GB"/>
        </w:rPr>
        <w:t>Project Manager</w:t>
      </w:r>
      <w:r w:rsidRPr="004A7ED1">
        <w:rPr>
          <w:rFonts w:ascii="Times New Roman" w:hAnsi="Times New Roman" w:cs="Times New Roman"/>
          <w:lang w:val="en-GB"/>
        </w:rPr>
        <w:t xml:space="preserve"> in consultation with, and at the request of, the other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members (with tentative dates for the following meeting being agreed under Any Other Business). Extraordinary meetings of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can be requested by any of its </w:t>
      </w:r>
      <w:proofErr w:type="gramStart"/>
      <w:r w:rsidRPr="004A7ED1">
        <w:rPr>
          <w:rFonts w:ascii="Times New Roman" w:hAnsi="Times New Roman" w:cs="Times New Roman"/>
          <w:lang w:val="en-GB"/>
        </w:rPr>
        <w:t>members, and</w:t>
      </w:r>
      <w:proofErr w:type="gramEnd"/>
      <w:r w:rsidRPr="004A7ED1">
        <w:rPr>
          <w:rFonts w:ascii="Times New Roman" w:hAnsi="Times New Roman" w:cs="Times New Roman"/>
          <w:lang w:val="en-GB"/>
        </w:rPr>
        <w:t xml:space="preserve"> will be considered and may be approved by the Executing and Implementing Agencies within the budget limitations of the project. Meetings of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normally be summoned with at least two weeks’ notice via email. The cost of participation in meetings of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will be met by the project. Every effort will be made to reduce the financial burden on the project by scheduling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 xml:space="preserve">meetings to coincide with other relevant project meetings at which the members of the </w:t>
      </w:r>
      <w:r w:rsidR="00016CF3" w:rsidRPr="0095730C">
        <w:rPr>
          <w:rFonts w:ascii="Times New Roman" w:hAnsi="Times New Roman" w:cs="Times New Roman"/>
          <w:lang w:val="en-GB"/>
        </w:rPr>
        <w:t>N</w:t>
      </w:r>
      <w:r w:rsidRPr="00C149E5">
        <w:rPr>
          <w:rFonts w:ascii="Times New Roman" w:hAnsi="Times New Roman" w:cs="Times New Roman"/>
          <w:lang w:val="en-GB"/>
        </w:rPr>
        <w:t xml:space="preserve">PSC </w:t>
      </w:r>
      <w:r w:rsidRPr="004A7ED1">
        <w:rPr>
          <w:rFonts w:ascii="Times New Roman" w:hAnsi="Times New Roman" w:cs="Times New Roman"/>
          <w:lang w:val="en-GB"/>
        </w:rPr>
        <w:t>may be present.</w:t>
      </w:r>
    </w:p>
    <w:p w14:paraId="6AABD9E6" w14:textId="77777777" w:rsidR="004C4616" w:rsidRDefault="004C4616" w:rsidP="00886891">
      <w:pPr>
        <w:spacing w:after="0" w:line="240" w:lineRule="auto"/>
        <w:jc w:val="both"/>
        <w:rPr>
          <w:rFonts w:ascii="Times New Roman" w:hAnsi="Times New Roman" w:cs="Times New Roman"/>
          <w:lang w:val="en-GB"/>
        </w:rPr>
      </w:pPr>
    </w:p>
    <w:p w14:paraId="5DD34D5B" w14:textId="77777777" w:rsidR="004C4616" w:rsidRDefault="004C4616" w:rsidP="00886891">
      <w:pPr>
        <w:spacing w:after="0" w:line="240" w:lineRule="auto"/>
        <w:jc w:val="both"/>
        <w:rPr>
          <w:rFonts w:ascii="Times New Roman" w:hAnsi="Times New Roman" w:cs="Times New Roman"/>
          <w:lang w:val="en-GB"/>
        </w:rPr>
      </w:pPr>
    </w:p>
    <w:p w14:paraId="0E4B7F1E" w14:textId="77777777" w:rsidR="004C4616" w:rsidRDefault="004C4616" w:rsidP="00886891">
      <w:pPr>
        <w:spacing w:after="0" w:line="240" w:lineRule="auto"/>
        <w:jc w:val="both"/>
        <w:rPr>
          <w:rFonts w:ascii="Times New Roman" w:hAnsi="Times New Roman" w:cs="Times New Roman"/>
          <w:lang w:val="en-GB"/>
        </w:rPr>
      </w:pPr>
    </w:p>
    <w:p w14:paraId="01585A53" w14:textId="77777777" w:rsidR="004C4616" w:rsidRDefault="004C4616" w:rsidP="00886891">
      <w:pPr>
        <w:spacing w:after="0" w:line="240" w:lineRule="auto"/>
        <w:jc w:val="both"/>
        <w:rPr>
          <w:rFonts w:ascii="Times New Roman" w:hAnsi="Times New Roman" w:cs="Times New Roman"/>
          <w:lang w:val="en-GB"/>
        </w:rPr>
      </w:pPr>
    </w:p>
    <w:p w14:paraId="6F684FDE" w14:textId="372DEEFE" w:rsidR="00E32BB1" w:rsidRPr="004A7ED1" w:rsidRDefault="00E32BB1" w:rsidP="008B072F">
      <w:pPr>
        <w:rPr>
          <w:rFonts w:ascii="Times New Roman" w:hAnsi="Times New Roman" w:cs="Times New Roman"/>
          <w:lang w:val="en-GB"/>
        </w:rPr>
      </w:pPr>
    </w:p>
    <w:sectPr w:rsidR="00E32BB1" w:rsidRPr="004A7ED1" w:rsidSect="007517EF">
      <w:pgSz w:w="12240" w:h="15840"/>
      <w:pgMar w:top="720" w:right="907"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AC2E9F" w14:textId="77777777" w:rsidR="00D567CC" w:rsidRDefault="00D567CC" w:rsidP="000B281A">
      <w:pPr>
        <w:spacing w:after="0" w:line="240" w:lineRule="auto"/>
      </w:pPr>
      <w:r>
        <w:separator/>
      </w:r>
    </w:p>
  </w:endnote>
  <w:endnote w:type="continuationSeparator" w:id="0">
    <w:p w14:paraId="66C64B8B" w14:textId="77777777" w:rsidR="00D567CC" w:rsidRDefault="00D567CC" w:rsidP="000B28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3" w:usb1="00000000" w:usb2="00000000" w:usb3="00000000" w:csb0="00000001" w:csb1="00000000"/>
  </w:font>
  <w:font w:name="Roboto">
    <w:panose1 w:val="00000000000000000000"/>
    <w:charset w:val="00"/>
    <w:family w:val="auto"/>
    <w:pitch w:val="variable"/>
    <w:sig w:usb0="E0000AFF" w:usb1="5000217F" w:usb2="0000002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altName w:val="Times New Roman"/>
    <w:charset w:val="00"/>
    <w:family w:val="auto"/>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venir Next Regular">
    <w:altName w:val="Trebuchet MS"/>
    <w:charset w:val="00"/>
    <w:family w:val="auto"/>
    <w:pitch w:val="variable"/>
    <w:sig w:usb0="00000001" w:usb1="5000204A" w:usb2="00000000" w:usb3="00000000" w:csb0="0000009B"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96EF6" w14:textId="77777777" w:rsidR="00D26018" w:rsidRDefault="00D26018" w:rsidP="001B0551">
    <w:pPr>
      <w:pStyle w:val="Footer"/>
      <w:tabs>
        <w:tab w:val="clear" w:pos="4320"/>
        <w:tab w:val="clear" w:pos="8640"/>
      </w:tabs>
      <w:jc w:val="right"/>
      <w:rPr>
        <w:sz w:val="16"/>
        <w:szCs w:val="16"/>
      </w:rPr>
    </w:pPr>
  </w:p>
  <w:p w14:paraId="4C02B96C" w14:textId="5601E55C" w:rsidR="00D26018" w:rsidRPr="0009139C" w:rsidRDefault="00D26018" w:rsidP="001B0551">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EA61E0">
      <w:rPr>
        <w:noProof/>
        <w:sz w:val="20"/>
        <w:szCs w:val="20"/>
      </w:rPr>
      <w:t>1</w:t>
    </w:r>
    <w:r w:rsidRPr="0009139C">
      <w:rPr>
        <w:sz w:val="20"/>
        <w:szCs w:val="20"/>
      </w:rPr>
      <w:fldChar w:fldCharType="end"/>
    </w:r>
  </w:p>
  <w:p w14:paraId="1F903DDA" w14:textId="77777777" w:rsidR="00D26018" w:rsidRPr="00591870" w:rsidRDefault="00D26018" w:rsidP="001B0551">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C887A" w14:textId="77777777" w:rsidR="00D567CC" w:rsidRDefault="00D567CC" w:rsidP="000B281A">
      <w:pPr>
        <w:spacing w:after="0" w:line="240" w:lineRule="auto"/>
      </w:pPr>
      <w:r>
        <w:separator/>
      </w:r>
    </w:p>
  </w:footnote>
  <w:footnote w:type="continuationSeparator" w:id="0">
    <w:p w14:paraId="3C091ED5" w14:textId="77777777" w:rsidR="00D567CC" w:rsidRDefault="00D567CC" w:rsidP="000B281A">
      <w:pPr>
        <w:spacing w:after="0" w:line="240" w:lineRule="auto"/>
      </w:pPr>
      <w:r>
        <w:continuationSeparator/>
      </w:r>
    </w:p>
  </w:footnote>
  <w:footnote w:id="1">
    <w:p w14:paraId="28415984" w14:textId="77777777" w:rsidR="00D26018" w:rsidRPr="00E37D9E" w:rsidRDefault="00D26018" w:rsidP="002F0BBD">
      <w:pPr>
        <w:pStyle w:val="FootnoteText"/>
        <w:ind w:right="-540"/>
        <w:rPr>
          <w:rFonts w:ascii="Times New Roman" w:hAnsi="Times New Roman" w:cs="Times New Roman"/>
          <w:sz w:val="18"/>
          <w:szCs w:val="18"/>
        </w:rPr>
      </w:pPr>
      <w:r w:rsidRPr="00E37D9E">
        <w:rPr>
          <w:rStyle w:val="FootnoteReference"/>
          <w:rFonts w:ascii="Times New Roman" w:hAnsi="Times New Roman" w:cs="Times New Roman"/>
          <w:sz w:val="18"/>
          <w:szCs w:val="18"/>
        </w:rPr>
        <w:footnoteRef/>
      </w:r>
      <w:r w:rsidRPr="00E37D9E">
        <w:rPr>
          <w:rFonts w:ascii="Times New Roman" w:hAnsi="Times New Roman" w:cs="Times New Roman"/>
          <w:sz w:val="18"/>
          <w:szCs w:val="18"/>
        </w:rPr>
        <w:t xml:space="preserve">  Project ID number will be assigned by GEFSEC and to be entered by Agency in subsequent document submissions.</w:t>
      </w:r>
    </w:p>
  </w:footnote>
  <w:footnote w:id="2">
    <w:p w14:paraId="6E13DAD8" w14:textId="77777777" w:rsidR="00D26018" w:rsidRPr="00E37D9E" w:rsidRDefault="00D26018" w:rsidP="002F0BBD">
      <w:pPr>
        <w:pStyle w:val="FootnoteText"/>
        <w:ind w:right="-540"/>
        <w:rPr>
          <w:rFonts w:ascii="Times New Roman" w:hAnsi="Times New Roman" w:cs="Times New Roman"/>
          <w:sz w:val="18"/>
          <w:szCs w:val="18"/>
        </w:rPr>
      </w:pPr>
      <w:r w:rsidRPr="00E37D9E">
        <w:rPr>
          <w:rStyle w:val="FootnoteReference"/>
          <w:rFonts w:ascii="Times New Roman" w:hAnsi="Times New Roman" w:cs="Times New Roman"/>
          <w:sz w:val="18"/>
          <w:szCs w:val="18"/>
        </w:rPr>
        <w:footnoteRef/>
      </w:r>
      <w:r w:rsidRPr="00E37D9E">
        <w:rPr>
          <w:rFonts w:ascii="Times New Roman" w:hAnsi="Times New Roman" w:cs="Times New Roman"/>
          <w:sz w:val="18"/>
          <w:szCs w:val="18"/>
        </w:rPr>
        <w:t xml:space="preserve">  When completing Table A, refer to the excerpts on </w:t>
      </w:r>
      <w:hyperlink r:id="rId1" w:history="1">
        <w:r w:rsidRPr="00E37D9E">
          <w:rPr>
            <w:rStyle w:val="Hyperlink"/>
            <w:rFonts w:ascii="Times New Roman" w:hAnsi="Times New Roman" w:cs="Times New Roman"/>
            <w:sz w:val="18"/>
            <w:szCs w:val="18"/>
            <w:shd w:val="clear" w:color="auto" w:fill="FFFFFF"/>
          </w:rPr>
          <w:t>GEF 6 Results Frameworks for GETF, LDCF and SCCF</w:t>
        </w:r>
      </w:hyperlink>
      <w:r w:rsidRPr="00E37D9E">
        <w:rPr>
          <w:rFonts w:ascii="Times New Roman" w:hAnsi="Times New Roman" w:cs="Times New Roman"/>
          <w:sz w:val="18"/>
          <w:szCs w:val="18"/>
          <w:shd w:val="clear" w:color="auto" w:fill="FFFFFF"/>
        </w:rPr>
        <w:t xml:space="preserve"> and </w:t>
      </w:r>
      <w:hyperlink r:id="rId2" w:history="1">
        <w:r w:rsidRPr="00E37D9E">
          <w:rPr>
            <w:rStyle w:val="Hyperlink"/>
            <w:rFonts w:ascii="Times New Roman" w:hAnsi="Times New Roman" w:cs="Times New Roman"/>
            <w:sz w:val="18"/>
            <w:szCs w:val="18"/>
            <w:shd w:val="clear" w:color="auto" w:fill="FFFFFF"/>
          </w:rPr>
          <w:t>CBIT guidelines</w:t>
        </w:r>
      </w:hyperlink>
      <w:r w:rsidRPr="00E37D9E">
        <w:rPr>
          <w:rFonts w:ascii="Times New Roman" w:hAnsi="Times New Roman" w:cs="Times New Roman"/>
          <w:sz w:val="18"/>
          <w:szCs w:val="18"/>
          <w:shd w:val="clear" w:color="auto" w:fill="FFFFFF"/>
        </w:rPr>
        <w:t>.</w:t>
      </w:r>
    </w:p>
  </w:footnote>
  <w:footnote w:id="3">
    <w:p w14:paraId="0ABF7A0C" w14:textId="77777777" w:rsidR="00D26018" w:rsidRPr="00554E72" w:rsidRDefault="00D26018" w:rsidP="002F0BBD">
      <w:pPr>
        <w:pStyle w:val="FootnoteText"/>
        <w:rPr>
          <w:sz w:val="18"/>
          <w:szCs w:val="18"/>
        </w:rPr>
      </w:pPr>
      <w:r w:rsidRPr="00E37D9E">
        <w:rPr>
          <w:rStyle w:val="FootnoteReference"/>
          <w:rFonts w:ascii="Times New Roman" w:hAnsi="Times New Roman" w:cs="Times New Roman"/>
          <w:sz w:val="18"/>
          <w:szCs w:val="18"/>
        </w:rPr>
        <w:footnoteRef/>
      </w:r>
      <w:r w:rsidRPr="00E37D9E">
        <w:rPr>
          <w:rFonts w:ascii="Times New Roman" w:hAnsi="Times New Roman" w:cs="Times New Roman"/>
          <w:sz w:val="18"/>
          <w:szCs w:val="18"/>
        </w:rPr>
        <w:t xml:space="preserve">  Financing type can be either investment or technical assistance.</w:t>
      </w:r>
    </w:p>
  </w:footnote>
  <w:footnote w:id="4">
    <w:p w14:paraId="6EB9CF49" w14:textId="77777777" w:rsidR="00D26018" w:rsidRPr="00E37D9E" w:rsidRDefault="00D26018" w:rsidP="00DA4EA5">
      <w:pPr>
        <w:pStyle w:val="FootnoteText"/>
        <w:ind w:right="-277"/>
        <w:jc w:val="both"/>
        <w:rPr>
          <w:rFonts w:ascii="Times New Roman" w:hAnsi="Times New Roman" w:cs="Times New Roman"/>
          <w:sz w:val="18"/>
          <w:szCs w:val="18"/>
        </w:rPr>
      </w:pPr>
      <w:r w:rsidRPr="00E37D9E">
        <w:rPr>
          <w:rStyle w:val="FootnoteReference"/>
          <w:rFonts w:ascii="Times New Roman" w:hAnsi="Times New Roman" w:cs="Times New Roman"/>
          <w:sz w:val="18"/>
          <w:szCs w:val="18"/>
        </w:rPr>
        <w:footnoteRef/>
      </w:r>
      <w:r w:rsidRPr="00E37D9E">
        <w:rPr>
          <w:rFonts w:ascii="Times New Roman" w:hAnsi="Times New Roman" w:cs="Times New Roman"/>
          <w:sz w:val="18"/>
          <w:szCs w:val="18"/>
        </w:rPr>
        <w:t xml:space="preserve">  For GEF Project Financing up to $2 million, PMC could be up to10% of the subtotal; above $2 million, PMC could be up to 5% of the subtotal. PMC should be charged proportionately to focal areas based on focal area project financing amount in Table D below.</w:t>
      </w:r>
    </w:p>
  </w:footnote>
  <w:footnote w:id="5">
    <w:p w14:paraId="5C7BC5AE" w14:textId="77777777" w:rsidR="00D26018" w:rsidRPr="009E0FEE" w:rsidRDefault="00D26018" w:rsidP="009E0FEE">
      <w:pPr>
        <w:spacing w:after="0" w:line="240" w:lineRule="auto"/>
        <w:rPr>
          <w:rFonts w:ascii="Times New Roman" w:hAnsi="Times New Roman" w:cs="Times New Roman"/>
          <w:sz w:val="18"/>
          <w:szCs w:val="18"/>
          <w:lang w:val="en-GB"/>
        </w:rPr>
      </w:pPr>
      <w:r w:rsidRPr="009E0FEE">
        <w:rPr>
          <w:rStyle w:val="FootnoteReference"/>
          <w:rFonts w:ascii="Times New Roman" w:hAnsi="Times New Roman" w:cs="Times New Roman"/>
          <w:sz w:val="18"/>
          <w:szCs w:val="18"/>
        </w:rPr>
        <w:footnoteRef/>
      </w:r>
      <w:r w:rsidRPr="009E0FEE">
        <w:rPr>
          <w:rFonts w:ascii="Times New Roman" w:hAnsi="Times New Roman" w:cs="Times New Roman"/>
          <w:sz w:val="18"/>
          <w:szCs w:val="18"/>
        </w:rPr>
        <w:t xml:space="preserve"> </w:t>
      </w:r>
      <w:r w:rsidRPr="009E0FEE">
        <w:rPr>
          <w:rFonts w:ascii="Times New Roman" w:hAnsi="Times New Roman" w:cs="Times New Roman"/>
          <w:sz w:val="18"/>
          <w:szCs w:val="18"/>
          <w:lang w:val="en-GB"/>
        </w:rPr>
        <w:t>Co-financing letters are provided in Annex K</w:t>
      </w:r>
    </w:p>
    <w:p w14:paraId="4675FAEC" w14:textId="15AB0216" w:rsidR="00D26018" w:rsidRDefault="00D26018">
      <w:pPr>
        <w:pStyle w:val="FootnoteText"/>
      </w:pPr>
    </w:p>
  </w:footnote>
  <w:footnote w:id="6">
    <w:p w14:paraId="2D5B7D4E" w14:textId="77777777" w:rsidR="00D26018" w:rsidRPr="000F0268" w:rsidRDefault="00D26018" w:rsidP="000F0268">
      <w:pPr>
        <w:pStyle w:val="FootnoteText"/>
        <w:ind w:left="180" w:hanging="180"/>
        <w:rPr>
          <w:rFonts w:ascii="Times New Roman" w:hAnsi="Times New Roman" w:cs="Times New Roman"/>
        </w:rPr>
      </w:pPr>
      <w:r w:rsidRPr="000F0268">
        <w:rPr>
          <w:rStyle w:val="FootnoteReference"/>
          <w:rFonts w:ascii="Times New Roman" w:hAnsi="Times New Roman" w:cs="Times New Roman"/>
        </w:rPr>
        <w:footnoteRef/>
      </w:r>
      <w:r w:rsidRPr="000F0268">
        <w:rPr>
          <w:rFonts w:ascii="Times New Roman" w:hAnsi="Times New Roman" w:cs="Times New Roman"/>
        </w:rPr>
        <w:t xml:space="preserve">  For questions A.1 –A.7 in Part II, if there are no changes since PIF, no need to respond, please enter “NA” after the respective question.  </w:t>
      </w:r>
    </w:p>
  </w:footnote>
  <w:footnote w:id="7">
    <w:p w14:paraId="29E2E0E5" w14:textId="77777777" w:rsidR="00D26018" w:rsidRPr="00947D4C" w:rsidRDefault="00D26018" w:rsidP="004540C8">
      <w:pPr>
        <w:pStyle w:val="FootnoteText"/>
        <w:tabs>
          <w:tab w:val="left" w:pos="180"/>
        </w:tabs>
        <w:ind w:left="180" w:hanging="180"/>
        <w:rPr>
          <w:rFonts w:ascii="Times New Roman" w:hAnsi="Times New Roman" w:cs="Times New Roman"/>
        </w:rPr>
      </w:pPr>
      <w:r w:rsidRPr="000F0268">
        <w:rPr>
          <w:rStyle w:val="FootnoteReference"/>
          <w:rFonts w:ascii="Times New Roman" w:hAnsi="Times New Roman" w:cs="Times New Roman"/>
        </w:rPr>
        <w:footnoteRef/>
      </w:r>
      <w:r w:rsidRPr="000F0268">
        <w:rPr>
          <w:rFonts w:ascii="Times New Roman" w:hAnsi="Times New Roman" w:cs="Times New Roman"/>
        </w:rPr>
        <w:t xml:space="preserve">  For biodiversity projects, in addition to explaining the project’s consistency with the biodiversity focal area strategy, objectives and programs, please also describe which </w:t>
      </w:r>
      <w:hyperlink r:id="rId3" w:history="1">
        <w:r w:rsidRPr="000F0268">
          <w:rPr>
            <w:rStyle w:val="Hyperlink"/>
            <w:rFonts w:ascii="Times New Roman" w:hAnsi="Times New Roman" w:cs="Times New Roman"/>
          </w:rPr>
          <w:t>Aichi Target(s)</w:t>
        </w:r>
      </w:hyperlink>
      <w:r w:rsidRPr="000F0268">
        <w:rPr>
          <w:rFonts w:ascii="Times New Roman" w:hAnsi="Times New Roman" w:cs="Times New Roman"/>
        </w:rPr>
        <w:t xml:space="preserve"> the project will directly contribute to achieving.</w:t>
      </w:r>
    </w:p>
  </w:footnote>
  <w:footnote w:id="8">
    <w:p w14:paraId="39D32C9A" w14:textId="325A0589" w:rsidR="00D26018" w:rsidRPr="000F0268" w:rsidRDefault="00D26018" w:rsidP="000F0268">
      <w:pPr>
        <w:pStyle w:val="FootnoteText"/>
        <w:rPr>
          <w:rFonts w:ascii="Times New Roman" w:hAnsi="Times New Roman" w:cs="Times New Roman"/>
        </w:rPr>
      </w:pPr>
      <w:r w:rsidRPr="000F0268">
        <w:rPr>
          <w:rStyle w:val="FootnoteReference"/>
          <w:rFonts w:ascii="Times New Roman" w:hAnsi="Times New Roman" w:cs="Times New Roman"/>
        </w:rPr>
        <w:footnoteRef/>
      </w:r>
      <w:r w:rsidRPr="000F0268">
        <w:rPr>
          <w:rFonts w:ascii="Times New Roman" w:hAnsi="Times New Roman" w:cs="Times New Roman"/>
        </w:rPr>
        <w:t xml:space="preserve"> Charles Ronald, Dominica, Country Forestry Outlook Study for the Caribbean, Proceeding of Sub-Regional Workshop on Forestry Statistics</w:t>
      </w:r>
    </w:p>
  </w:footnote>
  <w:footnote w:id="9">
    <w:p w14:paraId="7562D088" w14:textId="77777777" w:rsidR="00D26018" w:rsidRPr="000F0268" w:rsidRDefault="00D26018" w:rsidP="000F0268">
      <w:pPr>
        <w:pStyle w:val="NormalWeb"/>
        <w:spacing w:before="0" w:beforeAutospacing="0" w:after="0" w:afterAutospacing="0"/>
        <w:rPr>
          <w:sz w:val="20"/>
          <w:szCs w:val="20"/>
        </w:rPr>
      </w:pPr>
      <w:r w:rsidRPr="000F0268">
        <w:rPr>
          <w:rStyle w:val="FootnoteReference"/>
          <w:sz w:val="20"/>
          <w:szCs w:val="20"/>
        </w:rPr>
        <w:footnoteRef/>
      </w:r>
      <w:r w:rsidRPr="000F0268">
        <w:rPr>
          <w:sz w:val="20"/>
          <w:szCs w:val="20"/>
        </w:rPr>
        <w:t xml:space="preserve"> </w:t>
      </w:r>
      <w:r w:rsidRPr="000F0268">
        <w:rPr>
          <w:color w:val="000000"/>
          <w:sz w:val="20"/>
          <w:szCs w:val="20"/>
        </w:rPr>
        <w:t xml:space="preserve">The area of land within the 6 879.8 ha (17 000 acres) </w:t>
      </w:r>
      <w:proofErr w:type="spellStart"/>
      <w:r w:rsidRPr="000F0268">
        <w:rPr>
          <w:color w:val="000000"/>
          <w:sz w:val="20"/>
          <w:szCs w:val="20"/>
        </w:rPr>
        <w:t>Morne</w:t>
      </w:r>
      <w:proofErr w:type="spellEnd"/>
      <w:r w:rsidRPr="000F0268">
        <w:rPr>
          <w:color w:val="000000"/>
          <w:sz w:val="20"/>
          <w:szCs w:val="20"/>
        </w:rPr>
        <w:t xml:space="preserve"> Trois Pitons National Park was not included in the 1987 figure.</w:t>
      </w:r>
    </w:p>
  </w:footnote>
  <w:footnote w:id="10">
    <w:p w14:paraId="6AE6E146" w14:textId="2A53EDC9" w:rsidR="00D26018" w:rsidRPr="000F0268" w:rsidRDefault="00D26018" w:rsidP="000F0268">
      <w:pPr>
        <w:pStyle w:val="FootnoteText"/>
        <w:rPr>
          <w:rFonts w:ascii="Times New Roman" w:hAnsi="Times New Roman" w:cs="Times New Roman"/>
        </w:rPr>
      </w:pPr>
      <w:r w:rsidRPr="000F0268">
        <w:rPr>
          <w:rStyle w:val="FootnoteReference"/>
          <w:rFonts w:ascii="Times New Roman" w:hAnsi="Times New Roman" w:cs="Times New Roman"/>
        </w:rPr>
        <w:footnoteRef/>
      </w:r>
      <w:r w:rsidRPr="000F0268">
        <w:rPr>
          <w:rFonts w:ascii="Times New Roman" w:hAnsi="Times New Roman" w:cs="Times New Roman"/>
        </w:rPr>
        <w:t xml:space="preserve"> </w:t>
      </w:r>
      <w:r>
        <w:rPr>
          <w:rFonts w:ascii="Times New Roman" w:hAnsi="Times New Roman" w:cs="Times New Roman"/>
        </w:rPr>
        <w:t xml:space="preserve">Personal communication. Eric </w:t>
      </w:r>
      <w:proofErr w:type="spellStart"/>
      <w:r>
        <w:rPr>
          <w:rFonts w:ascii="Times New Roman" w:hAnsi="Times New Roman" w:cs="Times New Roman"/>
        </w:rPr>
        <w:t>Hypolite</w:t>
      </w:r>
      <w:proofErr w:type="spellEnd"/>
      <w:r>
        <w:rPr>
          <w:rFonts w:ascii="Times New Roman" w:hAnsi="Times New Roman" w:cs="Times New Roman"/>
        </w:rPr>
        <w:t>. Forestry Division, April 2018.</w:t>
      </w:r>
    </w:p>
  </w:footnote>
  <w:footnote w:id="11">
    <w:p w14:paraId="365D1B9D" w14:textId="77777777" w:rsidR="00D26018" w:rsidRPr="00900803" w:rsidRDefault="00D26018" w:rsidP="000F0268">
      <w:pPr>
        <w:pStyle w:val="FootnoteText"/>
        <w:rPr>
          <w:sz w:val="18"/>
          <w:szCs w:val="18"/>
        </w:rPr>
      </w:pPr>
      <w:r w:rsidRPr="000F0268">
        <w:rPr>
          <w:rStyle w:val="FootnoteReference"/>
          <w:rFonts w:ascii="Times New Roman" w:hAnsi="Times New Roman" w:cs="Times New Roman"/>
        </w:rPr>
        <w:footnoteRef/>
      </w:r>
      <w:r w:rsidRPr="000F0268">
        <w:rPr>
          <w:rFonts w:ascii="Times New Roman" w:hAnsi="Times New Roman" w:cs="Times New Roman"/>
        </w:rPr>
        <w:t xml:space="preserve"> Dominica National Action Plan, 2014</w:t>
      </w:r>
    </w:p>
  </w:footnote>
  <w:footnote w:id="12">
    <w:p w14:paraId="05498B5A" w14:textId="77777777" w:rsidR="00D26018" w:rsidRPr="00912828" w:rsidRDefault="00D26018" w:rsidP="004540C8">
      <w:pPr>
        <w:pStyle w:val="FootnoteText"/>
        <w:rPr>
          <w:rFonts w:ascii="Times New Roman" w:hAnsi="Times New Roman" w:cs="Times New Roman"/>
        </w:rPr>
      </w:pPr>
      <w:r w:rsidRPr="00912828">
        <w:rPr>
          <w:rStyle w:val="FootnoteReference"/>
          <w:rFonts w:ascii="Times New Roman" w:hAnsi="Times New Roman" w:cs="Times New Roman"/>
        </w:rPr>
        <w:footnoteRef/>
      </w:r>
      <w:r w:rsidRPr="00912828">
        <w:rPr>
          <w:rFonts w:ascii="Times New Roman" w:hAnsi="Times New Roman" w:cs="Times New Roman"/>
        </w:rPr>
        <w:t xml:space="preserve"> 2011 Preliminary Population and Housing Census</w:t>
      </w:r>
    </w:p>
  </w:footnote>
  <w:footnote w:id="13">
    <w:p w14:paraId="7CBDEC0B" w14:textId="533BE825" w:rsidR="00D26018" w:rsidRPr="00912828" w:rsidRDefault="00D26018">
      <w:pPr>
        <w:pStyle w:val="FootnoteText"/>
        <w:rPr>
          <w:rFonts w:ascii="Times New Roman" w:hAnsi="Times New Roman" w:cs="Times New Roman"/>
        </w:rPr>
      </w:pPr>
      <w:r w:rsidRPr="00912828">
        <w:rPr>
          <w:rStyle w:val="FootnoteReference"/>
          <w:rFonts w:ascii="Times New Roman" w:hAnsi="Times New Roman" w:cs="Times New Roman"/>
        </w:rPr>
        <w:footnoteRef/>
      </w:r>
      <w:r w:rsidRPr="00912828">
        <w:rPr>
          <w:rFonts w:ascii="Times New Roman" w:hAnsi="Times New Roman" w:cs="Times New Roman"/>
        </w:rPr>
        <w:t xml:space="preserve"> </w:t>
      </w:r>
      <w:hyperlink r:id="rId4" w:history="1">
        <w:r w:rsidRPr="00912828">
          <w:rPr>
            <w:rStyle w:val="Hyperlink"/>
            <w:rFonts w:ascii="Times New Roman" w:hAnsi="Times New Roman" w:cs="Times New Roman"/>
          </w:rPr>
          <w:t>https://countryeconomy.com/demography/population/dominica</w:t>
        </w:r>
      </w:hyperlink>
    </w:p>
  </w:footnote>
  <w:footnote w:id="14">
    <w:p w14:paraId="1D155982" w14:textId="77777777" w:rsidR="00D26018" w:rsidRPr="00483F3D" w:rsidRDefault="00D26018" w:rsidP="004540C8">
      <w:pPr>
        <w:pStyle w:val="FootnoteText"/>
      </w:pPr>
      <w:r w:rsidRPr="00912828">
        <w:rPr>
          <w:rStyle w:val="FootnoteReference"/>
          <w:rFonts w:ascii="Times New Roman" w:hAnsi="Times New Roman" w:cs="Times New Roman"/>
        </w:rPr>
        <w:footnoteRef/>
      </w:r>
      <w:r w:rsidRPr="00912828">
        <w:rPr>
          <w:rFonts w:ascii="Times New Roman" w:hAnsi="Times New Roman" w:cs="Times New Roman"/>
        </w:rPr>
        <w:t xml:space="preserve"> </w:t>
      </w:r>
      <w:hyperlink r:id="rId5" w:history="1">
        <w:r w:rsidRPr="00912828">
          <w:rPr>
            <w:rStyle w:val="Hyperlink"/>
            <w:rFonts w:ascii="Times New Roman" w:hAnsi="Times New Roman" w:cs="Times New Roman"/>
          </w:rPr>
          <w:t>http://en.actualitix.com/country/dma/dominica-banana-production.php</w:t>
        </w:r>
      </w:hyperlink>
    </w:p>
  </w:footnote>
  <w:footnote w:id="15">
    <w:p w14:paraId="57179F46" w14:textId="77777777" w:rsidR="00D26018" w:rsidRPr="00B72415" w:rsidRDefault="00D26018" w:rsidP="00B72415">
      <w:pPr>
        <w:spacing w:after="0" w:line="240" w:lineRule="auto"/>
        <w:jc w:val="both"/>
        <w:rPr>
          <w:rFonts w:ascii="Times New Roman" w:hAnsi="Times New Roman" w:cs="Times New Roman"/>
          <w:color w:val="0000FF"/>
          <w:sz w:val="20"/>
          <w:szCs w:val="20"/>
        </w:rPr>
      </w:pPr>
      <w:r w:rsidRPr="00B72415">
        <w:rPr>
          <w:rStyle w:val="FootnoteReference"/>
          <w:rFonts w:ascii="Times New Roman" w:hAnsi="Times New Roman" w:cs="Times New Roman"/>
          <w:sz w:val="20"/>
          <w:szCs w:val="20"/>
        </w:rPr>
        <w:footnoteRef/>
      </w:r>
      <w:r w:rsidRPr="00B72415">
        <w:rPr>
          <w:rFonts w:ascii="Times New Roman" w:hAnsi="Times New Roman" w:cs="Times New Roman"/>
          <w:sz w:val="20"/>
          <w:szCs w:val="20"/>
        </w:rPr>
        <w:t xml:space="preserve"> </w:t>
      </w:r>
      <w:hyperlink r:id="rId6" w:history="1">
        <w:r w:rsidRPr="00B72415">
          <w:rPr>
            <w:rStyle w:val="Hyperlink"/>
            <w:rFonts w:ascii="Times New Roman" w:hAnsi="Times New Roman" w:cs="Times New Roman"/>
            <w:sz w:val="20"/>
            <w:szCs w:val="20"/>
          </w:rPr>
          <w:t>http://www.ipsnews.net/2014/02/race-save-caribbeans-banana-industry/</w:t>
        </w:r>
      </w:hyperlink>
    </w:p>
  </w:footnote>
  <w:footnote w:id="16">
    <w:p w14:paraId="40463279" w14:textId="77777777" w:rsidR="00D26018" w:rsidRPr="00B72415" w:rsidRDefault="00D26018" w:rsidP="00B72415">
      <w:pPr>
        <w:spacing w:after="0" w:line="240" w:lineRule="auto"/>
        <w:jc w:val="both"/>
        <w:rPr>
          <w:rFonts w:ascii="Times New Roman" w:hAnsi="Times New Roman" w:cs="Times New Roman"/>
          <w:sz w:val="20"/>
          <w:szCs w:val="20"/>
        </w:rPr>
      </w:pPr>
      <w:r w:rsidRPr="00B72415">
        <w:rPr>
          <w:rStyle w:val="FootnoteReference"/>
          <w:rFonts w:ascii="Times New Roman" w:hAnsi="Times New Roman" w:cs="Times New Roman"/>
          <w:sz w:val="20"/>
          <w:szCs w:val="20"/>
        </w:rPr>
        <w:footnoteRef/>
      </w:r>
      <w:r w:rsidRPr="00B72415">
        <w:rPr>
          <w:rFonts w:ascii="Times New Roman" w:hAnsi="Times New Roman" w:cs="Times New Roman"/>
          <w:sz w:val="20"/>
          <w:szCs w:val="20"/>
        </w:rPr>
        <w:t xml:space="preserve"> Government of Dominica, Rapid Damage and Impact Assessment Tropical Storm Erika –August 27, 2015. A Report by the Government of the Commonwealth of Dominica, September 25, 2015 </w:t>
      </w:r>
    </w:p>
  </w:footnote>
  <w:footnote w:id="17">
    <w:p w14:paraId="2396B8BC" w14:textId="33EA76E8" w:rsidR="00D26018" w:rsidRPr="00B72415" w:rsidRDefault="00D26018" w:rsidP="00B72415">
      <w:pPr>
        <w:autoSpaceDE w:val="0"/>
        <w:autoSpaceDN w:val="0"/>
        <w:adjustRightInd w:val="0"/>
        <w:spacing w:after="0" w:line="240" w:lineRule="auto"/>
        <w:rPr>
          <w:rFonts w:ascii="Times New Roman" w:hAnsi="Times New Roman" w:cs="Times New Roman"/>
          <w:sz w:val="20"/>
          <w:szCs w:val="20"/>
        </w:rPr>
      </w:pPr>
      <w:r w:rsidRPr="00B72415">
        <w:rPr>
          <w:rStyle w:val="FootnoteReference"/>
          <w:rFonts w:ascii="Times New Roman" w:hAnsi="Times New Roman" w:cs="Times New Roman"/>
          <w:sz w:val="20"/>
          <w:szCs w:val="20"/>
        </w:rPr>
        <w:footnoteRef/>
      </w:r>
      <w:r w:rsidRPr="00B72415">
        <w:rPr>
          <w:rFonts w:ascii="Times New Roman" w:hAnsi="Times New Roman" w:cs="Times New Roman"/>
          <w:sz w:val="20"/>
          <w:szCs w:val="20"/>
        </w:rPr>
        <w:t xml:space="preserve"> Government of Dominica, Executive Summary, A Report by the Government of the Commonwealth of Dominica, September 18, 2017.</w:t>
      </w:r>
    </w:p>
  </w:footnote>
  <w:footnote w:id="18">
    <w:p w14:paraId="6839D870" w14:textId="77777777" w:rsidR="00D26018" w:rsidRPr="00B72415" w:rsidRDefault="00D26018" w:rsidP="00B72415">
      <w:pPr>
        <w:pStyle w:val="FootnoteText"/>
        <w:rPr>
          <w:rFonts w:ascii="Times New Roman" w:hAnsi="Times New Roman" w:cs="Times New Roman"/>
        </w:rPr>
      </w:pPr>
      <w:r w:rsidRPr="00B72415">
        <w:rPr>
          <w:rStyle w:val="FootnoteReference"/>
          <w:rFonts w:ascii="Times New Roman" w:hAnsi="Times New Roman" w:cs="Times New Roman"/>
        </w:rPr>
        <w:footnoteRef/>
      </w:r>
      <w:r w:rsidRPr="00B72415">
        <w:rPr>
          <w:rFonts w:ascii="Times New Roman" w:hAnsi="Times New Roman" w:cs="Times New Roman"/>
        </w:rPr>
        <w:t xml:space="preserve"> Ibid</w:t>
      </w:r>
    </w:p>
  </w:footnote>
  <w:footnote w:id="19">
    <w:p w14:paraId="0E314038" w14:textId="77777777" w:rsidR="00D26018" w:rsidRPr="00EB04BF" w:rsidRDefault="00D26018" w:rsidP="003C7888">
      <w:pPr>
        <w:pStyle w:val="FootnoteText"/>
        <w:tabs>
          <w:tab w:val="left" w:pos="2250"/>
        </w:tabs>
      </w:pPr>
      <w:r w:rsidRPr="00B72415">
        <w:rPr>
          <w:rStyle w:val="FootnoteReference"/>
          <w:rFonts w:ascii="Times New Roman" w:hAnsi="Times New Roman" w:cs="Times New Roman"/>
        </w:rPr>
        <w:footnoteRef/>
      </w:r>
      <w:r w:rsidRPr="00B72415">
        <w:rPr>
          <w:rFonts w:ascii="Times New Roman" w:hAnsi="Times New Roman" w:cs="Times New Roman"/>
        </w:rPr>
        <w:t xml:space="preserve"> Ibid</w:t>
      </w:r>
    </w:p>
  </w:footnote>
  <w:footnote w:id="20">
    <w:p w14:paraId="08038BEC" w14:textId="454EF0B8" w:rsidR="00D26018" w:rsidRPr="00F219B3" w:rsidRDefault="00D26018" w:rsidP="00A40BBE">
      <w:pPr>
        <w:tabs>
          <w:tab w:val="left" w:pos="3391"/>
        </w:tabs>
        <w:spacing w:after="0" w:line="240" w:lineRule="auto"/>
        <w:jc w:val="both"/>
        <w:rPr>
          <w:rFonts w:ascii="Times New Roman" w:hAnsi="Times New Roman" w:cs="Times New Roman"/>
          <w:sz w:val="20"/>
          <w:szCs w:val="20"/>
        </w:rPr>
      </w:pPr>
      <w:r w:rsidRPr="00F219B3">
        <w:rPr>
          <w:rStyle w:val="FootnoteReference"/>
          <w:rFonts w:ascii="Times New Roman" w:hAnsi="Times New Roman" w:cs="Times New Roman"/>
          <w:sz w:val="20"/>
          <w:szCs w:val="20"/>
        </w:rPr>
        <w:footnoteRef/>
      </w:r>
      <w:r w:rsidRPr="00F219B3">
        <w:rPr>
          <w:rFonts w:ascii="Times New Roman" w:hAnsi="Times New Roman" w:cs="Times New Roman"/>
          <w:sz w:val="20"/>
          <w:szCs w:val="20"/>
        </w:rPr>
        <w:t xml:space="preserve"> At a National Consultation convened by Environment, Natural Resources, Physi</w:t>
      </w:r>
      <w:r>
        <w:rPr>
          <w:rFonts w:ascii="Times New Roman" w:hAnsi="Times New Roman" w:cs="Times New Roman"/>
          <w:sz w:val="20"/>
          <w:szCs w:val="20"/>
        </w:rPr>
        <w:t>cal Planning and Fisheries in colla</w:t>
      </w:r>
      <w:r w:rsidRPr="00F219B3">
        <w:rPr>
          <w:rFonts w:ascii="Times New Roman" w:hAnsi="Times New Roman" w:cs="Times New Roman"/>
          <w:sz w:val="20"/>
          <w:szCs w:val="20"/>
        </w:rPr>
        <w:t xml:space="preserve">boration with the UNEP SIDS Unit on </w:t>
      </w:r>
      <w:r w:rsidRPr="00F219B3">
        <w:rPr>
          <w:rFonts w:ascii="Times New Roman" w:hAnsi="Times New Roman" w:cs="Times New Roman"/>
          <w:iCs/>
          <w:sz w:val="20"/>
          <w:szCs w:val="20"/>
        </w:rPr>
        <w:t xml:space="preserve">Transforming Dominica into an Environmentally Sound Organic Island: Creating an Enabling Environment for Sustainable Development </w:t>
      </w:r>
      <w:r>
        <w:rPr>
          <w:rFonts w:ascii="Times New Roman" w:hAnsi="Times New Roman" w:cs="Times New Roman"/>
          <w:iCs/>
          <w:sz w:val="20"/>
          <w:szCs w:val="20"/>
        </w:rPr>
        <w:t xml:space="preserve">and </w:t>
      </w:r>
      <w:r w:rsidRPr="00F219B3">
        <w:rPr>
          <w:rFonts w:ascii="Times New Roman" w:hAnsi="Times New Roman" w:cs="Times New Roman"/>
          <w:iCs/>
          <w:sz w:val="20"/>
          <w:szCs w:val="20"/>
        </w:rPr>
        <w:t>Economic Growth - Taking it to t</w:t>
      </w:r>
      <w:r>
        <w:rPr>
          <w:rFonts w:ascii="Times New Roman" w:hAnsi="Times New Roman" w:cs="Times New Roman"/>
          <w:iCs/>
          <w:sz w:val="20"/>
          <w:szCs w:val="20"/>
        </w:rPr>
        <w:t xml:space="preserve">he Next Level-Organic Dominica </w:t>
      </w:r>
      <w:r w:rsidRPr="00F219B3">
        <w:rPr>
          <w:rFonts w:ascii="Times New Roman" w:hAnsi="Times New Roman" w:cs="Times New Roman"/>
          <w:iCs/>
          <w:sz w:val="20"/>
          <w:szCs w:val="20"/>
        </w:rPr>
        <w:t xml:space="preserve">on </w:t>
      </w:r>
      <w:r w:rsidRPr="00F219B3">
        <w:rPr>
          <w:rFonts w:ascii="Times New Roman" w:hAnsi="Times New Roman" w:cs="Times New Roman"/>
          <w:sz w:val="20"/>
          <w:szCs w:val="20"/>
        </w:rPr>
        <w:t>February 2010, the meeting agree</w:t>
      </w:r>
      <w:r>
        <w:rPr>
          <w:rFonts w:ascii="Times New Roman" w:hAnsi="Times New Roman" w:cs="Times New Roman"/>
          <w:sz w:val="20"/>
          <w:szCs w:val="20"/>
        </w:rPr>
        <w:t xml:space="preserve">d </w:t>
      </w:r>
      <w:r w:rsidRPr="00F219B3">
        <w:rPr>
          <w:rFonts w:ascii="Times New Roman" w:hAnsi="Times New Roman" w:cs="Times New Roman"/>
          <w:sz w:val="20"/>
          <w:szCs w:val="20"/>
        </w:rPr>
        <w:t xml:space="preserve">that the intention is that the </w:t>
      </w:r>
      <w:r w:rsidRPr="00F219B3">
        <w:rPr>
          <w:rFonts w:ascii="Times New Roman" w:hAnsi="Times New Roman" w:cs="Times New Roman"/>
          <w:b/>
          <w:bCs/>
          <w:i/>
          <w:iCs/>
          <w:sz w:val="20"/>
          <w:szCs w:val="20"/>
        </w:rPr>
        <w:t xml:space="preserve">ORGANIC DOMINICA </w:t>
      </w:r>
      <w:r w:rsidRPr="00F219B3">
        <w:rPr>
          <w:rFonts w:ascii="Times New Roman" w:hAnsi="Times New Roman" w:cs="Times New Roman"/>
          <w:sz w:val="20"/>
          <w:szCs w:val="20"/>
        </w:rPr>
        <w:t>program will facilitate the transformation of Dominica into an Environmentally Sound “Organic Island” using ecosystem management principles as a guide. More specifically</w:t>
      </w:r>
      <w:r>
        <w:rPr>
          <w:rFonts w:ascii="Times New Roman" w:hAnsi="Times New Roman" w:cs="Times New Roman"/>
          <w:sz w:val="20"/>
          <w:szCs w:val="20"/>
        </w:rPr>
        <w:t>,</w:t>
      </w:r>
      <w:r w:rsidRPr="00F219B3">
        <w:rPr>
          <w:rFonts w:ascii="Times New Roman" w:hAnsi="Times New Roman" w:cs="Times New Roman"/>
          <w:sz w:val="20"/>
          <w:szCs w:val="20"/>
        </w:rPr>
        <w:t xml:space="preserve"> it will provide the basis for:</w:t>
      </w:r>
    </w:p>
    <w:p w14:paraId="0B1B9F33" w14:textId="77777777"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Establishing a sound and sustainable basis for low-carbon economic development;</w:t>
      </w:r>
    </w:p>
    <w:p w14:paraId="3DB71F6D" w14:textId="77777777" w:rsidR="00D26018" w:rsidRPr="00F219B3" w:rsidRDefault="00D26018" w:rsidP="003E0201">
      <w:pPr>
        <w:pStyle w:val="BodyText2"/>
        <w:numPr>
          <w:ilvl w:val="0"/>
          <w:numId w:val="88"/>
        </w:numPr>
        <w:tabs>
          <w:tab w:val="clear" w:pos="360"/>
          <w:tab w:val="num" w:pos="450"/>
        </w:tabs>
        <w:ind w:left="450" w:right="-153" w:hanging="270"/>
        <w:rPr>
          <w:sz w:val="20"/>
          <w:szCs w:val="20"/>
        </w:rPr>
      </w:pPr>
      <w:r w:rsidRPr="00F219B3">
        <w:rPr>
          <w:sz w:val="20"/>
          <w:szCs w:val="20"/>
        </w:rPr>
        <w:t>Sustainable utilisation of the environmental and natural resource base (i.e. forests, biodiversity, land, water, etc.) of the country as a basis sustainable development;</w:t>
      </w:r>
    </w:p>
    <w:p w14:paraId="353D5F68" w14:textId="77777777" w:rsidR="00D26018" w:rsidRPr="00F219B3" w:rsidRDefault="00D26018" w:rsidP="003E0201">
      <w:pPr>
        <w:pStyle w:val="BodyText2"/>
        <w:numPr>
          <w:ilvl w:val="0"/>
          <w:numId w:val="88"/>
        </w:numPr>
        <w:tabs>
          <w:tab w:val="clear" w:pos="360"/>
          <w:tab w:val="num" w:pos="450"/>
        </w:tabs>
        <w:ind w:left="450" w:right="-153" w:hanging="270"/>
        <w:rPr>
          <w:sz w:val="20"/>
          <w:szCs w:val="20"/>
        </w:rPr>
      </w:pPr>
      <w:r w:rsidRPr="00F219B3">
        <w:rPr>
          <w:sz w:val="20"/>
          <w:szCs w:val="20"/>
        </w:rPr>
        <w:t xml:space="preserve">Supporting the conditions for increasing investment and private sector initiative and enhancing supply capacity, competitiveness and economic growth in Dominica; </w:t>
      </w:r>
    </w:p>
    <w:p w14:paraId="0E81E536" w14:textId="77777777" w:rsidR="00D26018" w:rsidRPr="00F219B3" w:rsidRDefault="00D26018" w:rsidP="003E0201">
      <w:pPr>
        <w:pStyle w:val="BodyText2"/>
        <w:numPr>
          <w:ilvl w:val="0"/>
          <w:numId w:val="88"/>
        </w:numPr>
        <w:tabs>
          <w:tab w:val="clear" w:pos="360"/>
          <w:tab w:val="num" w:pos="450"/>
        </w:tabs>
        <w:ind w:left="450" w:right="-153" w:hanging="270"/>
        <w:rPr>
          <w:sz w:val="20"/>
          <w:szCs w:val="20"/>
        </w:rPr>
      </w:pPr>
      <w:r w:rsidRPr="00F219B3">
        <w:rPr>
          <w:sz w:val="20"/>
          <w:szCs w:val="20"/>
        </w:rPr>
        <w:t>Establish Dominica as a world leader in the production and processing of organic agricultural products, thereby creating new employment opportunities in the sector, including for the country’s trained and qualified specialists;</w:t>
      </w:r>
    </w:p>
    <w:p w14:paraId="28430696" w14:textId="77777777" w:rsidR="00D26018" w:rsidRPr="00F219B3" w:rsidRDefault="00D26018" w:rsidP="003E0201">
      <w:pPr>
        <w:pStyle w:val="BodyText2"/>
        <w:numPr>
          <w:ilvl w:val="0"/>
          <w:numId w:val="88"/>
        </w:numPr>
        <w:tabs>
          <w:tab w:val="clear" w:pos="360"/>
          <w:tab w:val="num" w:pos="450"/>
        </w:tabs>
        <w:ind w:left="450" w:right="-153" w:hanging="270"/>
        <w:rPr>
          <w:sz w:val="20"/>
          <w:szCs w:val="20"/>
        </w:rPr>
      </w:pPr>
      <w:r w:rsidRPr="00F219B3">
        <w:rPr>
          <w:sz w:val="20"/>
          <w:szCs w:val="20"/>
        </w:rPr>
        <w:t xml:space="preserve">Establish Dominica as a leader for high-end natural resource and health tourism destination thereby increasing revenues and employment opportunities from the tourism sector; </w:t>
      </w:r>
    </w:p>
    <w:p w14:paraId="2E606449" w14:textId="77777777"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Facilitate the development and implementation of eco-innovation initiatives, particularly in renewable energy and forestry/</w:t>
      </w:r>
      <w:proofErr w:type="gramStart"/>
      <w:r w:rsidRPr="00F219B3">
        <w:rPr>
          <w:sz w:val="20"/>
          <w:szCs w:val="20"/>
        </w:rPr>
        <w:t>bio-diversity</w:t>
      </w:r>
      <w:proofErr w:type="gramEnd"/>
      <w:r w:rsidRPr="00F219B3">
        <w:rPr>
          <w:sz w:val="20"/>
          <w:szCs w:val="20"/>
        </w:rPr>
        <w:t xml:space="preserve">. </w:t>
      </w:r>
    </w:p>
    <w:p w14:paraId="42F41C69" w14:textId="7EB21709"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 xml:space="preserve">Implement key elements of </w:t>
      </w:r>
      <w:r w:rsidRPr="00F219B3">
        <w:rPr>
          <w:i/>
          <w:iCs/>
          <w:sz w:val="20"/>
          <w:szCs w:val="20"/>
        </w:rPr>
        <w:t xml:space="preserve">Dominica’s Biodiversity Strategy and Action Plan </w:t>
      </w:r>
      <w:r w:rsidRPr="00F219B3">
        <w:rPr>
          <w:sz w:val="20"/>
          <w:szCs w:val="20"/>
        </w:rPr>
        <w:t xml:space="preserve">and Dominica’s </w:t>
      </w:r>
      <w:r w:rsidRPr="00F219B3">
        <w:rPr>
          <w:i/>
          <w:iCs/>
          <w:sz w:val="20"/>
          <w:szCs w:val="20"/>
        </w:rPr>
        <w:t>National Implementation Plan on Persistent Organic Pollutants</w:t>
      </w:r>
      <w:r w:rsidRPr="00F219B3">
        <w:rPr>
          <w:sz w:val="20"/>
          <w:szCs w:val="20"/>
        </w:rPr>
        <w:t>;</w:t>
      </w:r>
    </w:p>
    <w:p w14:paraId="29F2C475" w14:textId="77777777"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 xml:space="preserve">Establish an agricultural export market based on products that are free from genetically modified organisms (GMOs) thereby giving support to Dominica’s commitments under the </w:t>
      </w:r>
      <w:r w:rsidRPr="00F219B3">
        <w:rPr>
          <w:i/>
          <w:iCs/>
          <w:sz w:val="20"/>
          <w:szCs w:val="20"/>
        </w:rPr>
        <w:t>Cartagena Protocol on Biosafety;</w:t>
      </w:r>
    </w:p>
    <w:p w14:paraId="61678DF3" w14:textId="77777777"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Improve rural development through the establishment of improved natural resources management</w:t>
      </w:r>
      <w:proofErr w:type="gramStart"/>
      <w:r w:rsidRPr="00F219B3">
        <w:rPr>
          <w:sz w:val="20"/>
          <w:szCs w:val="20"/>
        </w:rPr>
        <w:t>, in particular, sustainable</w:t>
      </w:r>
      <w:proofErr w:type="gramEnd"/>
      <w:r w:rsidRPr="00F219B3">
        <w:rPr>
          <w:sz w:val="20"/>
          <w:szCs w:val="20"/>
        </w:rPr>
        <w:t xml:space="preserve"> land management practices that support organic production, including the establishment of a composting program that will reduce the introduction of harmful substances into rivers and soils;</w:t>
      </w:r>
    </w:p>
    <w:p w14:paraId="5CBD8E20" w14:textId="43996040" w:rsidR="00D26018" w:rsidRPr="00F219B3" w:rsidRDefault="00D26018" w:rsidP="003E0201">
      <w:pPr>
        <w:pStyle w:val="BodyText2"/>
        <w:numPr>
          <w:ilvl w:val="0"/>
          <w:numId w:val="88"/>
        </w:numPr>
        <w:tabs>
          <w:tab w:val="clear" w:pos="360"/>
          <w:tab w:val="num" w:pos="450"/>
        </w:tabs>
        <w:ind w:left="450" w:right="-155" w:hanging="270"/>
        <w:rPr>
          <w:sz w:val="20"/>
          <w:szCs w:val="20"/>
        </w:rPr>
      </w:pPr>
      <w:r w:rsidRPr="00F219B3">
        <w:rPr>
          <w:sz w:val="20"/>
          <w:szCs w:val="20"/>
        </w:rPr>
        <w:t>Establishment of a governance structure (</w:t>
      </w:r>
      <w:proofErr w:type="spellStart"/>
      <w:r w:rsidRPr="00F219B3">
        <w:rPr>
          <w:sz w:val="20"/>
          <w:szCs w:val="20"/>
        </w:rPr>
        <w:t>i.e</w:t>
      </w:r>
      <w:proofErr w:type="spellEnd"/>
      <w:r w:rsidRPr="00F219B3">
        <w:rPr>
          <w:sz w:val="20"/>
          <w:szCs w:val="20"/>
        </w:rPr>
        <w:t xml:space="preserve"> legal and institutional framework) to support an “Environmentally Sound Organic Dominica,” including mechanisms to ensure adherence to relevant international environmental and health standards.</w:t>
      </w:r>
    </w:p>
  </w:footnote>
  <w:footnote w:id="21">
    <w:p w14:paraId="6F023C36" w14:textId="78C0462B" w:rsidR="00D26018" w:rsidRPr="00FE5A31" w:rsidRDefault="00D26018" w:rsidP="00A40BBE">
      <w:pPr>
        <w:pStyle w:val="Default"/>
        <w:jc w:val="both"/>
        <w:rPr>
          <w:rFonts w:ascii="Times New Roman" w:hAnsi="Times New Roman" w:cs="Times New Roman"/>
          <w:sz w:val="18"/>
          <w:szCs w:val="18"/>
        </w:rPr>
      </w:pPr>
      <w:r w:rsidRPr="00F219B3">
        <w:rPr>
          <w:rStyle w:val="FootnoteReference"/>
          <w:rFonts w:ascii="Times New Roman" w:hAnsi="Times New Roman" w:cs="Times New Roman"/>
          <w:sz w:val="20"/>
          <w:szCs w:val="20"/>
        </w:rPr>
        <w:footnoteRef/>
      </w:r>
      <w:r w:rsidRPr="00F219B3">
        <w:rPr>
          <w:rFonts w:ascii="Times New Roman" w:hAnsi="Times New Roman" w:cs="Times New Roman"/>
          <w:sz w:val="20"/>
          <w:szCs w:val="20"/>
        </w:rPr>
        <w:t xml:space="preserve">  </w:t>
      </w:r>
      <w:r w:rsidRPr="00F219B3">
        <w:rPr>
          <w:rFonts w:ascii="Times New Roman" w:hAnsi="Times New Roman" w:cs="Times New Roman"/>
          <w:bCs/>
          <w:sz w:val="20"/>
          <w:szCs w:val="20"/>
        </w:rPr>
        <w:t>Chesney</w:t>
      </w:r>
      <w:r w:rsidRPr="00F219B3">
        <w:rPr>
          <w:rFonts w:ascii="Times New Roman" w:hAnsi="Times New Roman" w:cs="Times New Roman"/>
          <w:sz w:val="20"/>
          <w:szCs w:val="20"/>
        </w:rPr>
        <w:t xml:space="preserve"> </w:t>
      </w:r>
      <w:r w:rsidRPr="00F219B3">
        <w:rPr>
          <w:rFonts w:ascii="Times New Roman" w:hAnsi="Times New Roman" w:cs="Times New Roman"/>
          <w:bCs/>
          <w:sz w:val="20"/>
          <w:szCs w:val="20"/>
        </w:rPr>
        <w:t xml:space="preserve">Patrick, Al-Mario Casimir, Derrick </w:t>
      </w:r>
      <w:proofErr w:type="spellStart"/>
      <w:r w:rsidRPr="00F219B3">
        <w:rPr>
          <w:rFonts w:ascii="Times New Roman" w:hAnsi="Times New Roman" w:cs="Times New Roman"/>
          <w:bCs/>
          <w:sz w:val="20"/>
          <w:szCs w:val="20"/>
        </w:rPr>
        <w:t>Oderson</w:t>
      </w:r>
      <w:proofErr w:type="spellEnd"/>
      <w:r w:rsidRPr="00F219B3">
        <w:rPr>
          <w:rFonts w:ascii="Times New Roman" w:hAnsi="Times New Roman" w:cs="Times New Roman"/>
          <w:bCs/>
          <w:sz w:val="20"/>
          <w:szCs w:val="20"/>
        </w:rPr>
        <w:t>, Joan Petersen-Polo, McCarthy Marie, Olive St. Ville.</w:t>
      </w:r>
      <w:r>
        <w:rPr>
          <w:rFonts w:ascii="Times New Roman" w:hAnsi="Times New Roman" w:cs="Times New Roman"/>
          <w:bCs/>
          <w:sz w:val="20"/>
          <w:szCs w:val="20"/>
        </w:rPr>
        <w:t xml:space="preserve"> </w:t>
      </w:r>
      <w:r w:rsidRPr="00F219B3">
        <w:rPr>
          <w:rFonts w:ascii="Times New Roman" w:hAnsi="Times New Roman" w:cs="Times New Roman"/>
          <w:sz w:val="20"/>
          <w:szCs w:val="20"/>
        </w:rPr>
        <w:t xml:space="preserve">Transforming Dominica into an Organic Island, Consultancy Report. </w:t>
      </w:r>
      <w:r w:rsidRPr="00F219B3">
        <w:rPr>
          <w:rFonts w:ascii="Times New Roman" w:hAnsi="Times New Roman" w:cs="Times New Roman"/>
          <w:bCs/>
          <w:sz w:val="20"/>
          <w:szCs w:val="20"/>
        </w:rPr>
        <w:t xml:space="preserve">The Government of the Commonwealth of Dominica, </w:t>
      </w:r>
      <w:r w:rsidRPr="00F219B3">
        <w:rPr>
          <w:rFonts w:ascii="Times New Roman" w:hAnsi="Times New Roman" w:cs="Times New Roman"/>
          <w:sz w:val="20"/>
          <w:szCs w:val="20"/>
        </w:rPr>
        <w:t xml:space="preserve">Ministry of Agriculture and the Environment </w:t>
      </w:r>
      <w:r w:rsidRPr="00F219B3">
        <w:rPr>
          <w:rFonts w:ascii="Times New Roman" w:hAnsi="Times New Roman" w:cs="Times New Roman"/>
          <w:bCs/>
          <w:sz w:val="20"/>
          <w:szCs w:val="20"/>
        </w:rPr>
        <w:t>and the SIDS Unit, UNEP/ROLAC, February 2006.</w:t>
      </w:r>
    </w:p>
  </w:footnote>
  <w:footnote w:id="22">
    <w:p w14:paraId="77BD7EF3" w14:textId="3C6957A7" w:rsidR="00D26018" w:rsidRPr="000F4934" w:rsidRDefault="00D26018" w:rsidP="000F4934">
      <w:pPr>
        <w:spacing w:after="0" w:line="240" w:lineRule="auto"/>
        <w:jc w:val="both"/>
        <w:rPr>
          <w:rFonts w:ascii="Times New Roman" w:hAnsi="Times New Roman" w:cs="Times New Roman"/>
          <w:sz w:val="20"/>
          <w:szCs w:val="20"/>
        </w:rPr>
      </w:pPr>
      <w:r w:rsidRPr="00A40BBE">
        <w:rPr>
          <w:rStyle w:val="FootnoteReference"/>
          <w:rFonts w:ascii="Times New Roman" w:hAnsi="Times New Roman" w:cs="Times New Roman"/>
          <w:sz w:val="20"/>
          <w:szCs w:val="20"/>
        </w:rPr>
        <w:footnoteRef/>
      </w:r>
      <w:r w:rsidRPr="00A40BBE">
        <w:rPr>
          <w:rFonts w:ascii="Times New Roman" w:hAnsi="Times New Roman" w:cs="Times New Roman"/>
          <w:sz w:val="20"/>
          <w:szCs w:val="20"/>
        </w:rPr>
        <w:t xml:space="preserve"> See </w:t>
      </w:r>
      <w:proofErr w:type="spellStart"/>
      <w:r w:rsidRPr="00A40BBE">
        <w:rPr>
          <w:rFonts w:ascii="Times New Roman" w:hAnsi="Times New Roman" w:cs="Times New Roman"/>
          <w:sz w:val="20"/>
          <w:szCs w:val="20"/>
        </w:rPr>
        <w:t>CaribInvest</w:t>
      </w:r>
      <w:proofErr w:type="spellEnd"/>
      <w:r w:rsidRPr="00A40BBE">
        <w:rPr>
          <w:rFonts w:ascii="Times New Roman" w:hAnsi="Times New Roman" w:cs="Times New Roman"/>
          <w:sz w:val="20"/>
          <w:szCs w:val="20"/>
        </w:rPr>
        <w:t xml:space="preserve"> (West Indies) Ltd, </w:t>
      </w:r>
      <w:r w:rsidRPr="00A40BBE">
        <w:rPr>
          <w:rFonts w:ascii="Times New Roman" w:hAnsi="Times New Roman" w:cs="Times New Roman"/>
          <w:color w:val="000000"/>
          <w:sz w:val="20"/>
          <w:szCs w:val="20"/>
        </w:rPr>
        <w:t xml:space="preserve">Diagnostic and Analytical Review of Environmental Governance Systems in Dominica, </w:t>
      </w:r>
      <w:r w:rsidRPr="00A40BBE">
        <w:rPr>
          <w:rFonts w:ascii="Times New Roman" w:hAnsi="Times New Roman" w:cs="Times New Roman"/>
          <w:sz w:val="20"/>
          <w:szCs w:val="20"/>
        </w:rPr>
        <w:t xml:space="preserve">the Caribbean Community Secretariat (CARICOM), January 2011. </w:t>
      </w:r>
    </w:p>
  </w:footnote>
  <w:footnote w:id="23">
    <w:p w14:paraId="17CA165C" w14:textId="1766B5B5" w:rsidR="00D26018" w:rsidRPr="006B11A6" w:rsidRDefault="00D26018" w:rsidP="004B7B47">
      <w:pPr>
        <w:pStyle w:val="FootnoteText"/>
        <w:jc w:val="both"/>
        <w:rPr>
          <w:rFonts w:ascii="Times New Roman" w:hAnsi="Times New Roman" w:cs="Times New Roman"/>
        </w:rPr>
      </w:pPr>
      <w:r>
        <w:rPr>
          <w:rStyle w:val="FootnoteReference"/>
        </w:rPr>
        <w:footnoteRef/>
      </w:r>
      <w:r>
        <w:t xml:space="preserve"> </w:t>
      </w:r>
      <w:r w:rsidRPr="006B11A6">
        <w:rPr>
          <w:rFonts w:ascii="Times New Roman" w:hAnsi="Times New Roman" w:cs="Times New Roman"/>
        </w:rPr>
        <w:t xml:space="preserve">A </w:t>
      </w:r>
      <w:r w:rsidRPr="006B11A6">
        <w:rPr>
          <w:rFonts w:ascii="Times New Roman" w:hAnsi="Times New Roman" w:cs="Times New Roman"/>
          <w:bCs/>
        </w:rPr>
        <w:t>World Heritage Site</w:t>
      </w:r>
      <w:r>
        <w:rPr>
          <w:rFonts w:ascii="Times New Roman" w:hAnsi="Times New Roman" w:cs="Times New Roman"/>
        </w:rPr>
        <w:t xml:space="preserve"> is a landmark or area that</w:t>
      </w:r>
      <w:r w:rsidRPr="006B11A6">
        <w:rPr>
          <w:rFonts w:ascii="Times New Roman" w:hAnsi="Times New Roman" w:cs="Times New Roman"/>
        </w:rPr>
        <w:t xml:space="preserve"> is selected by the </w:t>
      </w:r>
      <w:hyperlink r:id="rId7" w:tooltip="United Nations" w:history="1">
        <w:r w:rsidRPr="006B11A6">
          <w:rPr>
            <w:rFonts w:ascii="Times New Roman" w:hAnsi="Times New Roman" w:cs="Times New Roman"/>
            <w:color w:val="0000FF"/>
            <w:u w:val="single"/>
          </w:rPr>
          <w:t>United Nations</w:t>
        </w:r>
      </w:hyperlink>
      <w:r w:rsidRPr="006B11A6">
        <w:rPr>
          <w:rFonts w:ascii="Times New Roman" w:hAnsi="Times New Roman" w:cs="Times New Roman"/>
        </w:rPr>
        <w:t xml:space="preserve"> Educational, Scientific and Cultural Organization (</w:t>
      </w:r>
      <w:hyperlink r:id="rId8" w:tooltip="UNESCO" w:history="1">
        <w:r w:rsidRPr="006B11A6">
          <w:rPr>
            <w:rFonts w:ascii="Times New Roman" w:hAnsi="Times New Roman" w:cs="Times New Roman"/>
            <w:color w:val="0000FF"/>
            <w:u w:val="single"/>
          </w:rPr>
          <w:t>UNESCO</w:t>
        </w:r>
      </w:hyperlink>
      <w:r w:rsidRPr="006B11A6">
        <w:rPr>
          <w:rFonts w:ascii="Times New Roman" w:hAnsi="Times New Roman" w:cs="Times New Roman"/>
        </w:rPr>
        <w:t>) as having cultural</w:t>
      </w:r>
      <w:r>
        <w:rPr>
          <w:rFonts w:ascii="Times New Roman" w:hAnsi="Times New Roman" w:cs="Times New Roman"/>
        </w:rPr>
        <w:t>,</w:t>
      </w:r>
      <w:r w:rsidRPr="006B11A6">
        <w:rPr>
          <w:rFonts w:ascii="Times New Roman" w:hAnsi="Times New Roman" w:cs="Times New Roman"/>
        </w:rPr>
        <w:t xml:space="preserve"> historical, scientific or other form of significance, and is legally protected by international treaties. The sites are judged important to the collective interests of humanity</w:t>
      </w:r>
    </w:p>
  </w:footnote>
  <w:footnote w:id="24">
    <w:p w14:paraId="550B1ADF" w14:textId="77777777" w:rsidR="00D26018" w:rsidRPr="008875DB" w:rsidRDefault="00D26018" w:rsidP="00724934">
      <w:pPr>
        <w:pStyle w:val="FootnoteText"/>
        <w:rPr>
          <w:rFonts w:ascii="Times New Roman" w:hAnsi="Times New Roman" w:cs="Times New Roman"/>
        </w:rPr>
      </w:pPr>
      <w:r w:rsidRPr="008875DB">
        <w:rPr>
          <w:rStyle w:val="FootnoteReference"/>
          <w:rFonts w:ascii="Times New Roman" w:hAnsi="Times New Roman" w:cs="Times New Roman"/>
        </w:rPr>
        <w:footnoteRef/>
      </w:r>
      <w:r w:rsidRPr="008875DB">
        <w:rPr>
          <w:rFonts w:ascii="Times New Roman" w:hAnsi="Times New Roman" w:cs="Times New Roman"/>
        </w:rPr>
        <w:t xml:space="preserve"> Personal Communication, Department of Forestry, December 2017.</w:t>
      </w:r>
    </w:p>
  </w:footnote>
  <w:footnote w:id="25">
    <w:p w14:paraId="731FDBAA" w14:textId="77777777" w:rsidR="00D26018" w:rsidRPr="0063617B" w:rsidRDefault="00D26018" w:rsidP="0063617B">
      <w:pPr>
        <w:autoSpaceDE w:val="0"/>
        <w:autoSpaceDN w:val="0"/>
        <w:adjustRightInd w:val="0"/>
        <w:spacing w:after="0" w:line="240" w:lineRule="auto"/>
        <w:jc w:val="both"/>
        <w:rPr>
          <w:rFonts w:ascii="Times New Roman" w:hAnsi="Times New Roman" w:cs="Times New Roman"/>
          <w:sz w:val="20"/>
          <w:szCs w:val="20"/>
        </w:rPr>
      </w:pPr>
      <w:r w:rsidRPr="0063617B">
        <w:rPr>
          <w:rStyle w:val="FootnoteReference"/>
          <w:rFonts w:ascii="Times New Roman" w:hAnsi="Times New Roman" w:cs="Times New Roman"/>
          <w:sz w:val="20"/>
          <w:szCs w:val="20"/>
        </w:rPr>
        <w:footnoteRef/>
      </w:r>
      <w:r w:rsidRPr="0063617B">
        <w:rPr>
          <w:rFonts w:ascii="Times New Roman" w:hAnsi="Times New Roman" w:cs="Times New Roman"/>
          <w:sz w:val="20"/>
          <w:szCs w:val="20"/>
        </w:rPr>
        <w:t xml:space="preserve"> The Government of the Commonwealth of Dominica, </w:t>
      </w:r>
      <w:r w:rsidRPr="0063617B">
        <w:rPr>
          <w:rFonts w:ascii="Times New Roman" w:hAnsi="Times New Roman" w:cs="Times New Roman"/>
          <w:bCs/>
          <w:sz w:val="20"/>
          <w:szCs w:val="20"/>
        </w:rPr>
        <w:t xml:space="preserve">The Commonwealth of Dominica’s First National Report on the Implementation of the United Nations Convention to Combat Desertification (UNCCD), </w:t>
      </w:r>
      <w:r w:rsidRPr="0063617B">
        <w:rPr>
          <w:rFonts w:ascii="Times New Roman" w:hAnsi="Times New Roman" w:cs="Times New Roman"/>
          <w:sz w:val="20"/>
          <w:szCs w:val="20"/>
        </w:rPr>
        <w:t>Environmental Coordinating Unit, Ministry of Agriculture, Planning and Environment, Roseau April 2000</w:t>
      </w:r>
    </w:p>
  </w:footnote>
  <w:footnote w:id="26">
    <w:p w14:paraId="2612CE3B" w14:textId="77777777" w:rsidR="00D26018" w:rsidRPr="00DF07BF" w:rsidRDefault="00D26018" w:rsidP="004540C8">
      <w:pPr>
        <w:pStyle w:val="FootnoteText"/>
      </w:pPr>
      <w:r w:rsidRPr="00DF07BF">
        <w:rPr>
          <w:rStyle w:val="FootnoteReference"/>
        </w:rPr>
        <w:footnoteRef/>
      </w:r>
      <w:r w:rsidRPr="00DF07BF">
        <w:t xml:space="preserve"> Dominica’s Medium Term GSPS 2014-2018</w:t>
      </w:r>
    </w:p>
  </w:footnote>
  <w:footnote w:id="27">
    <w:p w14:paraId="3A7E7285" w14:textId="77777777" w:rsidR="00D26018" w:rsidRPr="00D86EDF" w:rsidRDefault="00D26018" w:rsidP="0068644B">
      <w:pPr>
        <w:pStyle w:val="FootnoteText"/>
        <w:rPr>
          <w:rFonts w:ascii="Times New Roman" w:hAnsi="Times New Roman" w:cs="Times New Roman"/>
        </w:rPr>
      </w:pPr>
      <w:r w:rsidRPr="00575DE2">
        <w:rPr>
          <w:rStyle w:val="FootnoteReference"/>
          <w:rFonts w:ascii="Times New Roman" w:hAnsi="Times New Roman" w:cs="Times New Roman"/>
        </w:rPr>
        <w:footnoteRef/>
      </w:r>
      <w:r w:rsidRPr="00575DE2">
        <w:rPr>
          <w:rFonts w:ascii="Times New Roman" w:hAnsi="Times New Roman" w:cs="Times New Roman"/>
        </w:rPr>
        <w:t xml:space="preserve"> </w:t>
      </w:r>
      <w:r w:rsidRPr="00D86EDF">
        <w:rPr>
          <w:rFonts w:ascii="Times New Roman" w:hAnsi="Times New Roman" w:cs="Times New Roman"/>
        </w:rPr>
        <w:t xml:space="preserve">For biodiversity projects, in addition to explaining the project’s consistency with the biodiversity focal area strategy, objectives and programs, please also describe which </w:t>
      </w:r>
      <w:hyperlink r:id="rId9" w:history="1">
        <w:r w:rsidRPr="00D86EDF">
          <w:rPr>
            <w:rStyle w:val="Hyperlink"/>
            <w:rFonts w:ascii="Times New Roman" w:hAnsi="Times New Roman" w:cs="Times New Roman"/>
          </w:rPr>
          <w:t>Aichi Target(s)</w:t>
        </w:r>
      </w:hyperlink>
      <w:r w:rsidRPr="00D86EDF">
        <w:rPr>
          <w:rFonts w:ascii="Times New Roman" w:hAnsi="Times New Roman" w:cs="Times New Roman"/>
        </w:rPr>
        <w:t xml:space="preserve"> the project will directly contribute to achieving.</w:t>
      </w:r>
    </w:p>
  </w:footnote>
  <w:footnote w:id="28">
    <w:p w14:paraId="4D840AF0" w14:textId="41827FD0" w:rsidR="00D26018" w:rsidRDefault="00D26018" w:rsidP="007D6881">
      <w:pPr>
        <w:pStyle w:val="FootnoteText"/>
      </w:pPr>
      <w:r w:rsidRPr="00D86EDF">
        <w:rPr>
          <w:rStyle w:val="FootnoteReference"/>
          <w:rFonts w:ascii="Times New Roman" w:hAnsi="Times New Roman" w:cs="Times New Roman"/>
        </w:rPr>
        <w:footnoteRef/>
      </w:r>
      <w:r w:rsidRPr="00D86EDF">
        <w:rPr>
          <w:rFonts w:ascii="Times New Roman" w:hAnsi="Times New Roman" w:cs="Times New Roman"/>
        </w:rPr>
        <w:t xml:space="preserve"> </w:t>
      </w:r>
      <w:r>
        <w:rPr>
          <w:rFonts w:ascii="Times New Roman" w:hAnsi="Times New Roman" w:cs="Times New Roman"/>
        </w:rPr>
        <w:t xml:space="preserve">Personnel communication. April 2018. Eric </w:t>
      </w:r>
      <w:proofErr w:type="spellStart"/>
      <w:r>
        <w:rPr>
          <w:rFonts w:ascii="Times New Roman" w:hAnsi="Times New Roman" w:cs="Times New Roman"/>
        </w:rPr>
        <w:t>Hypolite</w:t>
      </w:r>
      <w:proofErr w:type="spellEnd"/>
      <w:r>
        <w:rPr>
          <w:rFonts w:ascii="Times New Roman" w:hAnsi="Times New Roman" w:cs="Times New Roman"/>
        </w:rPr>
        <w:t>, Forestry Division</w:t>
      </w:r>
    </w:p>
  </w:footnote>
  <w:footnote w:id="29">
    <w:p w14:paraId="5DA483CF" w14:textId="77777777" w:rsidR="00D26018" w:rsidRPr="006B11A6" w:rsidRDefault="00D26018" w:rsidP="007D6881">
      <w:pPr>
        <w:pStyle w:val="Default"/>
        <w:spacing w:after="332"/>
        <w:rPr>
          <w:rFonts w:ascii="Times New Roman" w:hAnsi="Times New Roman" w:cs="Times New Roman"/>
          <w:sz w:val="20"/>
          <w:szCs w:val="20"/>
        </w:rPr>
      </w:pPr>
      <w:r w:rsidRPr="006B11A6">
        <w:rPr>
          <w:rStyle w:val="FootnoteReference"/>
          <w:rFonts w:ascii="Times New Roman" w:hAnsi="Times New Roman" w:cs="Times New Roman"/>
          <w:sz w:val="20"/>
          <w:szCs w:val="20"/>
        </w:rPr>
        <w:footnoteRef/>
      </w:r>
      <w:r w:rsidRPr="006B11A6">
        <w:rPr>
          <w:rFonts w:ascii="Times New Roman" w:hAnsi="Times New Roman" w:cs="Times New Roman"/>
          <w:sz w:val="20"/>
          <w:szCs w:val="20"/>
        </w:rPr>
        <w:t xml:space="preserve"> Between October and February, Red-necked Parrots move down to adjacent lands/estates and feed on and damage agricultural crops, particularly citrus. </w:t>
      </w:r>
    </w:p>
    <w:p w14:paraId="0B618840" w14:textId="77777777" w:rsidR="00D26018" w:rsidRDefault="00D26018" w:rsidP="007D6881">
      <w:pPr>
        <w:pStyle w:val="FootnoteText"/>
      </w:pPr>
    </w:p>
  </w:footnote>
  <w:footnote w:id="30">
    <w:p w14:paraId="1EC8E2A5" w14:textId="77777777" w:rsidR="00D26018" w:rsidRPr="00190FA0" w:rsidRDefault="00D26018" w:rsidP="00693F32">
      <w:pPr>
        <w:spacing w:line="240" w:lineRule="auto"/>
        <w:ind w:right="-176"/>
        <w:jc w:val="both"/>
        <w:rPr>
          <w:rFonts w:ascii="Times New Roman" w:hAnsi="Times New Roman" w:cs="Times New Roman"/>
          <w:sz w:val="18"/>
          <w:szCs w:val="18"/>
        </w:rPr>
      </w:pPr>
      <w:r w:rsidRPr="00190FA0">
        <w:rPr>
          <w:rStyle w:val="FootnoteReference"/>
          <w:sz w:val="18"/>
          <w:szCs w:val="18"/>
        </w:rPr>
        <w:footnoteRef/>
      </w:r>
      <w:r w:rsidRPr="00190FA0">
        <w:rPr>
          <w:sz w:val="18"/>
          <w:szCs w:val="18"/>
        </w:rPr>
        <w:t xml:space="preserve"> </w:t>
      </w:r>
      <w:r w:rsidRPr="00190FA0">
        <w:rPr>
          <w:rFonts w:ascii="Times New Roman" w:hAnsi="Times New Roman" w:cs="Times New Roman"/>
          <w:sz w:val="18"/>
          <w:szCs w:val="18"/>
        </w:rPr>
        <w:t>The HNVI questionnaire comprises a set of questions based on the following parameters: Topography; Soil Characteristics; Surrounding Land Uses; Types of Farming Activities and Farm Management Practices</w:t>
      </w:r>
    </w:p>
    <w:p w14:paraId="1BAB87CB" w14:textId="77777777" w:rsidR="00D26018" w:rsidRPr="001A2100" w:rsidRDefault="00D26018" w:rsidP="00693F32">
      <w:pPr>
        <w:jc w:val="both"/>
      </w:pPr>
    </w:p>
    <w:p w14:paraId="1E8544E6" w14:textId="77777777" w:rsidR="00D26018" w:rsidRDefault="00D26018" w:rsidP="00693F32">
      <w:pPr>
        <w:jc w:val="both"/>
      </w:pPr>
    </w:p>
  </w:footnote>
  <w:footnote w:id="31">
    <w:p w14:paraId="7EA1FEB0" w14:textId="697E48AF" w:rsidR="00D26018" w:rsidRPr="00426671" w:rsidRDefault="00D26018">
      <w:pPr>
        <w:pStyle w:val="FootnoteText"/>
      </w:pPr>
      <w:r w:rsidRPr="00426671">
        <w:rPr>
          <w:rStyle w:val="FootnoteReference"/>
        </w:rPr>
        <w:footnoteRef/>
      </w:r>
      <w:r w:rsidRPr="00426671">
        <w:t xml:space="preserve"> </w:t>
      </w:r>
      <w:r w:rsidRPr="00426671">
        <w:rPr>
          <w:rFonts w:ascii="Times New Roman" w:hAnsi="Times New Roman" w:cs="Times New Roman"/>
          <w:sz w:val="18"/>
          <w:szCs w:val="18"/>
        </w:rPr>
        <w:t xml:space="preserve">The total land area of Dominica is estimated at 74,851 hectares; approximately 53% of this land area is under forest or conservation, and another 34% under agriculture. </w:t>
      </w:r>
      <w:hyperlink r:id="rId10" w:history="1">
        <w:r w:rsidRPr="00426671">
          <w:rPr>
            <w:rStyle w:val="Hyperlink"/>
            <w:rFonts w:ascii="Times New Roman" w:hAnsi="Times New Roman" w:cs="Times New Roman"/>
            <w:color w:val="auto"/>
            <w:sz w:val="18"/>
            <w:szCs w:val="18"/>
          </w:rPr>
          <w:t>www.oas.org/reia/IWCAM/pdf/dominica/report.pdf</w:t>
        </w:r>
      </w:hyperlink>
      <w:r w:rsidRPr="00426671">
        <w:rPr>
          <w:rFonts w:ascii="Times New Roman" w:hAnsi="Times New Roman" w:cs="Times New Roman"/>
          <w:sz w:val="18"/>
          <w:szCs w:val="18"/>
        </w:rPr>
        <w:t xml:space="preserve">: Dominica National Report – Organization of American States, pg. 11, Section 1.4 </w:t>
      </w:r>
    </w:p>
  </w:footnote>
  <w:footnote w:id="32">
    <w:p w14:paraId="5319C473" w14:textId="77777777" w:rsidR="00D26018" w:rsidRPr="000A0916" w:rsidRDefault="00D26018" w:rsidP="000A0916">
      <w:pPr>
        <w:pStyle w:val="FootnoteText"/>
        <w:rPr>
          <w:rFonts w:ascii="Times New Roman" w:hAnsi="Times New Roman" w:cs="Times New Roman"/>
        </w:rPr>
      </w:pPr>
      <w:r w:rsidRPr="000A0916">
        <w:rPr>
          <w:rStyle w:val="FootnoteReference"/>
          <w:rFonts w:ascii="Times New Roman" w:hAnsi="Times New Roman" w:cs="Times New Roman"/>
        </w:rPr>
        <w:footnoteRef/>
      </w:r>
      <w:r w:rsidRPr="000A0916">
        <w:rPr>
          <w:rFonts w:ascii="Times New Roman" w:hAnsi="Times New Roman" w:cs="Times New Roman"/>
        </w:rPr>
        <w:t xml:space="preserve"> For regional and/or global projects in which participating countries are identified, OFP endorsement letters from these countries are required even though there may not be a STAR allocation associated with the project.</w:t>
      </w:r>
    </w:p>
  </w:footnote>
  <w:footnote w:id="33">
    <w:p w14:paraId="1E924174" w14:textId="77777777" w:rsidR="00D26018" w:rsidRPr="0067183B" w:rsidRDefault="00D26018" w:rsidP="000A0916">
      <w:pPr>
        <w:pStyle w:val="FootnoteText"/>
        <w:rPr>
          <w:sz w:val="18"/>
          <w:szCs w:val="18"/>
        </w:rPr>
      </w:pPr>
      <w:r w:rsidRPr="000A0916">
        <w:rPr>
          <w:rStyle w:val="FootnoteReference"/>
          <w:rFonts w:ascii="Times New Roman" w:hAnsi="Times New Roman" w:cs="Times New Roman"/>
        </w:rPr>
        <w:footnoteRef/>
      </w:r>
      <w:r w:rsidRPr="000A0916">
        <w:rPr>
          <w:rFonts w:ascii="Times New Roman" w:hAnsi="Times New Roman" w:cs="Times New Roman"/>
        </w:rPr>
        <w:t xml:space="preserve"> GEF policies encompass all managed trust funds, namely: GEFTF, LDCF, SCCF and CBIT</w:t>
      </w:r>
    </w:p>
  </w:footnote>
  <w:footnote w:id="34">
    <w:p w14:paraId="220C3E57" w14:textId="77777777" w:rsidR="00D26018" w:rsidRPr="002361AC" w:rsidRDefault="00D26018" w:rsidP="000B64F1">
      <w:pPr>
        <w:pStyle w:val="FootnoteText"/>
        <w:ind w:right="-810"/>
        <w:rPr>
          <w:rFonts w:ascii="Times New Roman" w:hAnsi="Times New Roman" w:cs="Times New Roman"/>
          <w:sz w:val="18"/>
          <w:szCs w:val="18"/>
        </w:rPr>
      </w:pPr>
      <w:r w:rsidRPr="002361AC">
        <w:rPr>
          <w:rStyle w:val="FootnoteReference"/>
          <w:rFonts w:ascii="Times New Roman" w:hAnsi="Times New Roman" w:cs="Times New Roman"/>
          <w:sz w:val="18"/>
          <w:szCs w:val="18"/>
        </w:rPr>
        <w:footnoteRef/>
      </w:r>
      <w:r w:rsidRPr="002361AC">
        <w:rPr>
          <w:rFonts w:ascii="Times New Roman" w:hAnsi="Times New Roman" w:cs="Times New Roman"/>
          <w:sz w:val="18"/>
          <w:szCs w:val="18"/>
        </w:rPr>
        <w:t xml:space="preserve"> This indicator captures the number of </w:t>
      </w:r>
      <w:r>
        <w:rPr>
          <w:rFonts w:ascii="Times New Roman" w:hAnsi="Times New Roman" w:cs="Times New Roman"/>
          <w:sz w:val="18"/>
          <w:szCs w:val="18"/>
        </w:rPr>
        <w:t>persons</w:t>
      </w:r>
      <w:r w:rsidRPr="002361AC">
        <w:rPr>
          <w:rFonts w:ascii="Times New Roman" w:hAnsi="Times New Roman" w:cs="Times New Roman"/>
          <w:sz w:val="18"/>
          <w:szCs w:val="18"/>
        </w:rPr>
        <w:t xml:space="preserve"> who receive targeted support from a given GEF project/activity and/or who use the specific resources that the project maintains or enhances. Support is defined as direct </w:t>
      </w:r>
      <w:r>
        <w:rPr>
          <w:rFonts w:ascii="Times New Roman" w:hAnsi="Times New Roman" w:cs="Times New Roman"/>
          <w:sz w:val="18"/>
          <w:szCs w:val="18"/>
        </w:rPr>
        <w:t>assistance from the project/</w:t>
      </w:r>
      <w:r w:rsidRPr="002361AC">
        <w:rPr>
          <w:rFonts w:ascii="Times New Roman" w:hAnsi="Times New Roman" w:cs="Times New Roman"/>
          <w:sz w:val="18"/>
          <w:szCs w:val="18"/>
        </w:rPr>
        <w:t>activity. Direct beneficiaries are all individuals receiving targeted support from a given project. Targeted support is the intentional and direct assistance of a project to individuals or groups of individuals who are aware that they are receiving that support and/or</w:t>
      </w:r>
      <w:r>
        <w:rPr>
          <w:rFonts w:ascii="Times New Roman" w:hAnsi="Times New Roman" w:cs="Times New Roman"/>
          <w:sz w:val="18"/>
          <w:szCs w:val="18"/>
        </w:rPr>
        <w:t xml:space="preserve"> who use the specific resources (GEF Core Indicators 2018)</w:t>
      </w:r>
    </w:p>
  </w:footnote>
  <w:footnote w:id="35">
    <w:p w14:paraId="0A4DDB48" w14:textId="77777777" w:rsidR="00D26018" w:rsidRDefault="00D26018" w:rsidP="00824042">
      <w:pPr>
        <w:pStyle w:val="FootnoteText"/>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The Barbados </w:t>
      </w:r>
      <w:proofErr w:type="spellStart"/>
      <w:r>
        <w:rPr>
          <w:rFonts w:ascii="Times New Roman" w:hAnsi="Times New Roman" w:cs="Times New Roman"/>
        </w:rPr>
        <w:t>Programme</w:t>
      </w:r>
      <w:proofErr w:type="spellEnd"/>
      <w:r>
        <w:rPr>
          <w:rFonts w:ascii="Times New Roman" w:hAnsi="Times New Roman" w:cs="Times New Roman"/>
        </w:rPr>
        <w:t xml:space="preserve"> of Action, the Mauritius Strategy for the Further Implementation of the Barbados </w:t>
      </w:r>
      <w:proofErr w:type="spellStart"/>
      <w:r>
        <w:rPr>
          <w:rFonts w:ascii="Times New Roman" w:hAnsi="Times New Roman" w:cs="Times New Roman"/>
        </w:rPr>
        <w:t>Programme</w:t>
      </w:r>
      <w:proofErr w:type="spellEnd"/>
      <w:r>
        <w:rPr>
          <w:rFonts w:ascii="Times New Roman" w:hAnsi="Times New Roman" w:cs="Times New Roman"/>
        </w:rPr>
        <w:t xml:space="preserve"> of Action and the SAMOA Pathway.</w:t>
      </w:r>
    </w:p>
  </w:footnote>
  <w:footnote w:id="36">
    <w:p w14:paraId="67E21459" w14:textId="77777777" w:rsidR="00D26018" w:rsidRDefault="00D26018" w:rsidP="00824042">
      <w:pPr>
        <w:pStyle w:val="FootnoteText"/>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COTED is one of the Councils established by the </w:t>
      </w:r>
      <w:r>
        <w:rPr>
          <w:rFonts w:ascii="Times New Roman" w:hAnsi="Times New Roman" w:cs="Times New Roman"/>
          <w:bCs/>
          <w:color w:val="545454"/>
          <w:lang w:val="en"/>
        </w:rPr>
        <w:t xml:space="preserve">Revised Treaty of </w:t>
      </w:r>
      <w:proofErr w:type="spellStart"/>
      <w:r>
        <w:rPr>
          <w:rFonts w:ascii="Times New Roman" w:hAnsi="Times New Roman" w:cs="Times New Roman"/>
          <w:bCs/>
          <w:color w:val="545454"/>
          <w:lang w:val="en"/>
        </w:rPr>
        <w:t>Chaguaramas</w:t>
      </w:r>
      <w:proofErr w:type="spellEnd"/>
      <w:r>
        <w:rPr>
          <w:rFonts w:ascii="Times New Roman" w:hAnsi="Times New Roman" w:cs="Times New Roman"/>
          <w:color w:val="545454"/>
          <w:lang w:val="en"/>
        </w:rPr>
        <w:t xml:space="preserve"> Establishing the Caribbean Community Including the CARICOM Single Market and Economy </w:t>
      </w:r>
    </w:p>
  </w:footnote>
  <w:footnote w:id="37">
    <w:p w14:paraId="6647F595" w14:textId="77777777" w:rsidR="00D26018" w:rsidRPr="00EC6D96" w:rsidRDefault="00D26018" w:rsidP="008A2706">
      <w:pPr>
        <w:pStyle w:val="FootnoteText"/>
        <w:ind w:left="180" w:hanging="180"/>
        <w:rPr>
          <w:rFonts w:ascii="Times New Roman" w:hAnsi="Times New Roman" w:cs="Times New Roman"/>
        </w:rPr>
      </w:pPr>
      <w:r w:rsidRPr="00EC6D96">
        <w:rPr>
          <w:rStyle w:val="FootnoteReference"/>
          <w:rFonts w:ascii="Times New Roman" w:hAnsi="Times New Roman" w:cs="Times New Roman"/>
        </w:rPr>
        <w:footnoteRef/>
      </w:r>
      <w:r w:rsidRPr="00EC6D96">
        <w:rPr>
          <w:rFonts w:ascii="Times New Roman" w:hAnsi="Times New Roman" w:cs="Times New Roman"/>
        </w:rPr>
        <w:t xml:space="preserve"> If at CEO Endorsement, the PPG activities have not been completed and there is a balance of unspent fund, Agencies can continue to undertake the activities up to one year of project start.  No later than one year from start of project implementation, Agencies should report this table to the GEF Secretariat on the completion of PPG activities and the amount spent for the activities.  Agencies should also report closing of PPG to Trustee in its Quarterly Report.</w:t>
      </w:r>
    </w:p>
  </w:footnote>
  <w:footnote w:id="38">
    <w:p w14:paraId="71A54777" w14:textId="77777777" w:rsidR="00D26018" w:rsidRPr="0029307A" w:rsidRDefault="00D26018">
      <w:pPr>
        <w:pStyle w:val="FootnoteText"/>
        <w:rPr>
          <w:rFonts w:ascii="Times New Roman" w:hAnsi="Times New Roman" w:cs="Times New Roman"/>
        </w:rPr>
      </w:pPr>
      <w:r w:rsidRPr="0029307A">
        <w:rPr>
          <w:rStyle w:val="FootnoteReference"/>
          <w:rFonts w:ascii="Times New Roman" w:hAnsi="Times New Roman" w:cs="Times New Roman"/>
        </w:rPr>
        <w:footnoteRef/>
      </w:r>
      <w:r w:rsidRPr="0029307A">
        <w:rPr>
          <w:rFonts w:ascii="Times New Roman" w:hAnsi="Times New Roman" w:cs="Times New Roman"/>
        </w:rPr>
        <w:t xml:space="preserve"> The Barbados </w:t>
      </w:r>
      <w:proofErr w:type="spellStart"/>
      <w:r w:rsidRPr="0029307A">
        <w:rPr>
          <w:rFonts w:ascii="Times New Roman" w:hAnsi="Times New Roman" w:cs="Times New Roman"/>
        </w:rPr>
        <w:t>Programme</w:t>
      </w:r>
      <w:proofErr w:type="spellEnd"/>
      <w:r w:rsidRPr="0029307A">
        <w:rPr>
          <w:rFonts w:ascii="Times New Roman" w:hAnsi="Times New Roman" w:cs="Times New Roman"/>
        </w:rPr>
        <w:t xml:space="preserve"> of Action, the Mauritius Strategy for the Further Implementation of the Barbados </w:t>
      </w:r>
      <w:proofErr w:type="spellStart"/>
      <w:r w:rsidRPr="0029307A">
        <w:rPr>
          <w:rFonts w:ascii="Times New Roman" w:hAnsi="Times New Roman" w:cs="Times New Roman"/>
        </w:rPr>
        <w:t>Programme</w:t>
      </w:r>
      <w:proofErr w:type="spellEnd"/>
      <w:r w:rsidRPr="0029307A">
        <w:rPr>
          <w:rFonts w:ascii="Times New Roman" w:hAnsi="Times New Roman" w:cs="Times New Roman"/>
        </w:rPr>
        <w:t xml:space="preserve"> of Action and the SAMOA Pathway.</w:t>
      </w:r>
    </w:p>
  </w:footnote>
  <w:footnote w:id="39">
    <w:p w14:paraId="6CB3A779" w14:textId="77777777" w:rsidR="00D26018" w:rsidRPr="00981E33" w:rsidRDefault="00D26018" w:rsidP="007517EF">
      <w:pPr>
        <w:pStyle w:val="FootnoteText"/>
        <w:rPr>
          <w:rFonts w:ascii="Calibri" w:hAnsi="Calibri" w:cs="Calibri"/>
          <w:lang w:val="en-CA"/>
        </w:rPr>
      </w:pPr>
      <w:r w:rsidRPr="00981E33">
        <w:rPr>
          <w:rStyle w:val="FootnoteReference"/>
          <w:rFonts w:ascii="Calibri" w:hAnsi="Calibri" w:cs="Calibri"/>
        </w:rPr>
        <w:footnoteRef/>
      </w:r>
      <w:r w:rsidRPr="00981E33">
        <w:rPr>
          <w:rFonts w:ascii="Calibri" w:hAnsi="Calibri" w:cs="Calibri"/>
        </w:rPr>
        <w:t xml:space="preserve"> </w:t>
      </w:r>
      <w:r w:rsidRPr="00981E33">
        <w:rPr>
          <w:rFonts w:ascii="Calibri" w:hAnsi="Calibri" w:cs="Calibri"/>
          <w:lang w:val="en-CA"/>
        </w:rPr>
        <w:t xml:space="preserve">Refer to UNEP Environment, Social and Economic Sustainability (ESES): Implementation Guidance Note to assign values to the Impact of Risk and the Probability of Risk to determine the overall significance of Risk (Low, Moderate or High).  </w:t>
      </w:r>
    </w:p>
  </w:footnote>
  <w:footnote w:id="40">
    <w:p w14:paraId="432CC7EA" w14:textId="77777777" w:rsidR="00D26018" w:rsidRPr="008A4364" w:rsidRDefault="00D26018" w:rsidP="008A4364">
      <w:pPr>
        <w:spacing w:after="0" w:line="240" w:lineRule="auto"/>
        <w:rPr>
          <w:rFonts w:ascii="Times New Roman" w:eastAsia="Times New Roman" w:hAnsi="Times New Roman" w:cs="Times New Roman"/>
          <w:bCs/>
          <w:sz w:val="20"/>
          <w:szCs w:val="20"/>
        </w:rPr>
      </w:pPr>
      <w:r w:rsidRPr="008A4364">
        <w:rPr>
          <w:rStyle w:val="FootnoteReference"/>
          <w:rFonts w:ascii="Times New Roman" w:hAnsi="Times New Roman" w:cs="Times New Roman"/>
          <w:sz w:val="20"/>
          <w:szCs w:val="20"/>
        </w:rPr>
        <w:footnoteRef/>
      </w:r>
      <w:r w:rsidRPr="008A4364">
        <w:rPr>
          <w:rFonts w:ascii="Times New Roman" w:hAnsi="Times New Roman" w:cs="Times New Roman"/>
          <w:sz w:val="20"/>
          <w:szCs w:val="20"/>
        </w:rPr>
        <w:t xml:space="preserve"> </w:t>
      </w:r>
      <w:r w:rsidRPr="008A4364">
        <w:rPr>
          <w:rFonts w:ascii="Times New Roman" w:eastAsia="Times New Roman" w:hAnsi="Times New Roman" w:cs="Times New Roman"/>
          <w:b/>
          <w:bCs/>
          <w:sz w:val="20"/>
          <w:szCs w:val="20"/>
        </w:rPr>
        <w:t>Low risk</w:t>
      </w:r>
      <w:r w:rsidRPr="008A4364">
        <w:rPr>
          <w:rFonts w:ascii="Times New Roman" w:eastAsia="Times New Roman" w:hAnsi="Times New Roman" w:cs="Times New Roman"/>
          <w:bCs/>
          <w:sz w:val="20"/>
          <w:szCs w:val="20"/>
        </w:rPr>
        <w:t xml:space="preserve">:  Negative impacts negligible: no further study or impact management required. </w:t>
      </w:r>
    </w:p>
    <w:p w14:paraId="27FE38B2" w14:textId="77777777" w:rsidR="00D26018" w:rsidRPr="008A4364" w:rsidRDefault="00D26018" w:rsidP="008A4364">
      <w:pPr>
        <w:spacing w:after="0" w:line="240" w:lineRule="auto"/>
        <w:rPr>
          <w:rFonts w:ascii="Times New Roman" w:eastAsia="Times New Roman" w:hAnsi="Times New Roman" w:cs="Times New Roman"/>
          <w:bCs/>
          <w:sz w:val="20"/>
          <w:szCs w:val="20"/>
        </w:rPr>
      </w:pPr>
      <w:r w:rsidRPr="008A4364">
        <w:rPr>
          <w:rFonts w:ascii="Times New Roman" w:eastAsia="Times New Roman" w:hAnsi="Times New Roman" w:cs="Times New Roman"/>
          <w:b/>
          <w:bCs/>
          <w:sz w:val="20"/>
          <w:szCs w:val="20"/>
        </w:rPr>
        <w:t>Moderate risk</w:t>
      </w:r>
      <w:r w:rsidRPr="008A4364">
        <w:rPr>
          <w:rFonts w:ascii="Times New Roman" w:eastAsia="Times New Roman" w:hAnsi="Times New Roman" w:cs="Times New Roman"/>
          <w:bCs/>
          <w:sz w:val="20"/>
          <w:szCs w:val="20"/>
        </w:rPr>
        <w:t xml:space="preserve">: Potential negative impacts, but less significant; few if any impacts irreversible; impact amenable to management using standard mitigation measures; limited environmental or social analysis may be required to develop </w:t>
      </w:r>
      <w:proofErr w:type="gramStart"/>
      <w:r w:rsidRPr="008A4364">
        <w:rPr>
          <w:rFonts w:ascii="Times New Roman" w:eastAsia="Times New Roman" w:hAnsi="Times New Roman" w:cs="Times New Roman"/>
          <w:bCs/>
          <w:sz w:val="20"/>
          <w:szCs w:val="20"/>
        </w:rPr>
        <w:t>a</w:t>
      </w:r>
      <w:proofErr w:type="gramEnd"/>
      <w:r w:rsidRPr="008A4364">
        <w:rPr>
          <w:rFonts w:ascii="Times New Roman" w:eastAsia="Times New Roman" w:hAnsi="Times New Roman" w:cs="Times New Roman"/>
          <w:bCs/>
          <w:sz w:val="20"/>
          <w:szCs w:val="20"/>
        </w:rPr>
        <w:t xml:space="preserve"> ESEMP.  Straightforward application of good practice may be </w:t>
      </w:r>
      <w:proofErr w:type="gramStart"/>
      <w:r w:rsidRPr="008A4364">
        <w:rPr>
          <w:rFonts w:ascii="Times New Roman" w:eastAsia="Times New Roman" w:hAnsi="Times New Roman" w:cs="Times New Roman"/>
          <w:bCs/>
          <w:sz w:val="20"/>
          <w:szCs w:val="20"/>
        </w:rPr>
        <w:t>sufficient</w:t>
      </w:r>
      <w:proofErr w:type="gramEnd"/>
      <w:r w:rsidRPr="008A4364">
        <w:rPr>
          <w:rFonts w:ascii="Times New Roman" w:eastAsia="Times New Roman" w:hAnsi="Times New Roman" w:cs="Times New Roman"/>
          <w:bCs/>
          <w:sz w:val="20"/>
          <w:szCs w:val="20"/>
        </w:rPr>
        <w:t xml:space="preserve"> without additional study. </w:t>
      </w:r>
    </w:p>
    <w:p w14:paraId="5ED1D297" w14:textId="77777777" w:rsidR="00D26018" w:rsidRPr="00981E33" w:rsidRDefault="00D26018" w:rsidP="008A4364">
      <w:pPr>
        <w:spacing w:after="0" w:line="240" w:lineRule="auto"/>
        <w:rPr>
          <w:rFonts w:ascii="Calibri" w:eastAsia="Times New Roman" w:hAnsi="Calibri" w:cs="Calibri"/>
          <w:bCs/>
          <w:sz w:val="20"/>
          <w:szCs w:val="20"/>
        </w:rPr>
      </w:pPr>
      <w:r w:rsidRPr="008A4364">
        <w:rPr>
          <w:rFonts w:ascii="Times New Roman" w:eastAsia="Times New Roman" w:hAnsi="Times New Roman" w:cs="Times New Roman"/>
          <w:b/>
          <w:bCs/>
          <w:sz w:val="20"/>
          <w:szCs w:val="20"/>
        </w:rPr>
        <w:t>High risk</w:t>
      </w:r>
      <w:r w:rsidRPr="008A4364">
        <w:rPr>
          <w:rFonts w:ascii="Times New Roman" w:eastAsia="Times New Roman" w:hAnsi="Times New Roman" w:cs="Times New Roman"/>
          <w:bCs/>
          <w:sz w:val="20"/>
          <w:szCs w:val="20"/>
        </w:rPr>
        <w:t>: Potential for significant negative impacts, possibly irreversible, ESEA including a full impact assessment may be required, followed by an effective safeguard management plan.</w:t>
      </w:r>
      <w:r w:rsidRPr="00981E33">
        <w:rPr>
          <w:rFonts w:ascii="Calibri" w:eastAsia="Times New Roman" w:hAnsi="Calibri" w:cs="Calibri"/>
          <w:bCs/>
          <w:sz w:val="20"/>
          <w:szCs w:val="20"/>
        </w:rPr>
        <w:t xml:space="preserve"> </w:t>
      </w:r>
    </w:p>
  </w:footnote>
  <w:footnote w:id="41">
    <w:p w14:paraId="3288C119" w14:textId="77777777" w:rsidR="00D26018" w:rsidRPr="00860FCB" w:rsidRDefault="00D26018" w:rsidP="00860FCB">
      <w:pPr>
        <w:spacing w:after="0" w:line="240" w:lineRule="auto"/>
        <w:rPr>
          <w:rFonts w:ascii="Times New Roman" w:eastAsia="Times New Roman" w:hAnsi="Times New Roman" w:cs="Times New Roman"/>
          <w:sz w:val="18"/>
          <w:szCs w:val="18"/>
          <w:lang w:eastAsia="ko-KR"/>
        </w:rPr>
      </w:pPr>
      <w:r w:rsidRPr="00860FCB">
        <w:rPr>
          <w:rStyle w:val="FootnoteReference"/>
          <w:rFonts w:ascii="Times New Roman" w:hAnsi="Times New Roman" w:cs="Times New Roman"/>
          <w:sz w:val="18"/>
          <w:szCs w:val="18"/>
        </w:rPr>
        <w:footnoteRef/>
      </w:r>
      <w:r w:rsidRPr="00860FCB">
        <w:rPr>
          <w:rFonts w:ascii="Times New Roman" w:hAnsi="Times New Roman" w:cs="Times New Roman"/>
          <w:sz w:val="18"/>
          <w:szCs w:val="18"/>
        </w:rPr>
        <w:t xml:space="preserve"> </w:t>
      </w:r>
      <w:r w:rsidRPr="00860FCB">
        <w:rPr>
          <w:rFonts w:ascii="Times New Roman" w:eastAsia="Times New Roman" w:hAnsi="Times New Roman" w:cs="Times New Roman"/>
          <w:sz w:val="18"/>
          <w:szCs w:val="18"/>
        </w:rPr>
        <w:t>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42">
    <w:p w14:paraId="4364B88B" w14:textId="77777777" w:rsidR="00D26018" w:rsidRPr="00981E33" w:rsidRDefault="00D26018" w:rsidP="007517EF">
      <w:pPr>
        <w:pStyle w:val="FootnoteText"/>
        <w:rPr>
          <w:rFonts w:ascii="Calibri" w:hAnsi="Calibri" w:cs="Calibri"/>
          <w:sz w:val="18"/>
          <w:szCs w:val="18"/>
        </w:rPr>
      </w:pPr>
      <w:r>
        <w:rPr>
          <w:rStyle w:val="FootnoteReference"/>
        </w:rPr>
        <w:footnoteRef/>
      </w:r>
      <w:r>
        <w:t xml:space="preserve"> </w:t>
      </w:r>
      <w:r w:rsidRPr="00981E33">
        <w:rPr>
          <w:rFonts w:ascii="Calibri" w:hAnsi="Calibri" w:cs="Calibri"/>
          <w:sz w:val="18"/>
          <w:szCs w:val="18"/>
        </w:rPr>
        <w:t xml:space="preserve">“Integrated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w:t>
      </w:r>
      <w:proofErr w:type="spellStart"/>
      <w:r w:rsidRPr="00981E33">
        <w:rPr>
          <w:rFonts w:ascii="Calibri" w:hAnsi="Calibri" w:cs="Calibri"/>
          <w:sz w:val="18"/>
          <w:szCs w:val="18"/>
        </w:rPr>
        <w:t>agro</w:t>
      </w:r>
      <w:proofErr w:type="spellEnd"/>
      <w:r w:rsidRPr="00981E33">
        <w:rPr>
          <w:rFonts w:ascii="Calibri" w:hAnsi="Calibri" w:cs="Calibri"/>
          <w:sz w:val="18"/>
          <w:szCs w:val="18"/>
        </w:rPr>
        <w:t>-ecosystems and encourages natural pest control mechanisms http://www.fao.org/agriculture/crops/thematic-sitemap/theme/pests/ipm/en/</w:t>
      </w:r>
    </w:p>
  </w:footnote>
  <w:footnote w:id="43">
    <w:p w14:paraId="0A088BE2" w14:textId="77777777" w:rsidR="00D26018" w:rsidRDefault="00D26018" w:rsidP="007517EF">
      <w:pPr>
        <w:pStyle w:val="FootnoteText"/>
      </w:pPr>
      <w:r>
        <w:rPr>
          <w:rStyle w:val="FootnoteReference"/>
        </w:rPr>
        <w:footnoteRef/>
      </w:r>
      <w:r>
        <w:t xml:space="preserve"> </w:t>
      </w:r>
      <w:r w:rsidRPr="00981E33">
        <w:rPr>
          <w:rFonts w:ascii="Calibri" w:hAnsi="Calibri" w:cs="Calibri"/>
          <w:sz w:val="18"/>
          <w:szCs w:val="18"/>
        </w:rPr>
        <w:t>"IVM is a</w:t>
      </w:r>
      <w:r>
        <w:rPr>
          <w:rFonts w:ascii="Helv" w:hAnsi="Helv" w:cs="Helv"/>
          <w:sz w:val="18"/>
          <w:szCs w:val="18"/>
        </w:rPr>
        <w:t xml:space="preserve"> r</w:t>
      </w:r>
      <w:r w:rsidRPr="00981E33">
        <w:rPr>
          <w:rFonts w:ascii="Calibri" w:hAnsi="Calibri" w:cs="Calibri"/>
          <w:sz w:val="18"/>
          <w:szCs w:val="18"/>
        </w:rPr>
        <w:t xml:space="preserve">ational decision-making process for the optimal use of resources for vector control. The approach seeks to improve the efficacy, cost-effectiveness, ecological soundness and sustainability of disease-vector control. The </w:t>
      </w:r>
      <w:proofErr w:type="gramStart"/>
      <w:r w:rsidRPr="00981E33">
        <w:rPr>
          <w:rFonts w:ascii="Calibri" w:hAnsi="Calibri" w:cs="Calibri"/>
          <w:sz w:val="18"/>
          <w:szCs w:val="18"/>
        </w:rPr>
        <w:t>ultimate goal</w:t>
      </w:r>
      <w:proofErr w:type="gramEnd"/>
      <w:r w:rsidRPr="00981E33">
        <w:rPr>
          <w:rFonts w:ascii="Calibri" w:hAnsi="Calibri" w:cs="Calibri"/>
          <w:sz w:val="18"/>
          <w:szCs w:val="18"/>
        </w:rPr>
        <w:t xml:space="preserve"> is to prevent the transmission of vector-borne diseases such as malaria, dengue, Japanese encephalitis, leishmaniasis, schistosomiasis and Chagas disease." (http://www.who.int/neglected_diseases/vector_ecology/ivm_concept/en/)</w:t>
      </w:r>
    </w:p>
  </w:footnote>
  <w:footnote w:id="44">
    <w:p w14:paraId="04EB1959" w14:textId="77777777" w:rsidR="00D26018" w:rsidRDefault="00D26018" w:rsidP="007517EF">
      <w:pPr>
        <w:pStyle w:val="FootnoteText"/>
      </w:pPr>
      <w:r>
        <w:rPr>
          <w:rStyle w:val="FootnoteReference"/>
        </w:rPr>
        <w:footnoteRef/>
      </w:r>
      <w:r>
        <w:t xml:space="preserve"> </w:t>
      </w:r>
      <w:r w:rsidRPr="00981E33">
        <w:rPr>
          <w:rFonts w:ascii="Calibri" w:hAnsi="Calibri" w:cs="Calibri"/>
          <w:sz w:val="18"/>
          <w:szCs w:val="18"/>
        </w:rPr>
        <w:t>Find more information from http://www.fao.org/fileadmin/templates/agphome/documents/Pests_Pesticides/Code/CODE_2014Sep_ENG.pdf</w:t>
      </w:r>
    </w:p>
  </w:footnote>
  <w:footnote w:id="45">
    <w:p w14:paraId="4A38204E" w14:textId="77777777" w:rsidR="00D26018" w:rsidRPr="00370DBD" w:rsidRDefault="00D26018" w:rsidP="007517EF">
      <w:pPr>
        <w:pStyle w:val="FootnoteText"/>
      </w:pPr>
      <w:r w:rsidRPr="00370DBD">
        <w:rPr>
          <w:rStyle w:val="FootnoteReference"/>
        </w:rPr>
        <w:footnoteRef/>
      </w:r>
      <w:r w:rsidRPr="00370DBD">
        <w:t xml:space="preserve"> </w:t>
      </w:r>
      <w:r w:rsidRPr="00981E33">
        <w:rPr>
          <w:rFonts w:ascii="Calibri" w:hAnsi="Calibri" w:cs="Calibri"/>
          <w:sz w:val="18"/>
          <w:szCs w:val="18"/>
        </w:rPr>
        <w:t>Refer to the Toolkit for the application of the UNEP Indigenous Peoples Policy Guidance for further information.</w:t>
      </w:r>
      <w:r w:rsidRPr="00981E33">
        <w:rPr>
          <w:rFonts w:ascii="Calibri" w:hAnsi="Calibri" w:cs="Calibri"/>
        </w:rPr>
        <w:t xml:space="preserve"> </w:t>
      </w:r>
    </w:p>
  </w:footnote>
  <w:footnote w:id="46">
    <w:p w14:paraId="135F862C" w14:textId="77777777" w:rsidR="00D26018" w:rsidRDefault="00D26018" w:rsidP="008B072F">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5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47"/>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00000003"/>
    <w:multiLevelType w:val="singleLevel"/>
    <w:tmpl w:val="00000003"/>
    <w:lvl w:ilvl="0">
      <w:numFmt w:val="bullet"/>
      <w:lvlText w:val="-"/>
      <w:lvlJc w:val="left"/>
      <w:pPr>
        <w:tabs>
          <w:tab w:val="num" w:pos="0"/>
        </w:tabs>
        <w:ind w:left="720" w:hanging="360"/>
      </w:pPr>
      <w:rPr>
        <w:rFonts w:ascii="Times New Roman" w:hAnsi="Times New Roman" w:cs="Times New Roman" w:hint="default"/>
      </w:rPr>
    </w:lvl>
  </w:abstractNum>
  <w:abstractNum w:abstractNumId="3" w15:restartNumberingAfterBreak="0">
    <w:nsid w:val="00000004"/>
    <w:multiLevelType w:val="multilevel"/>
    <w:tmpl w:val="00000004"/>
    <w:name w:val="WWNum48"/>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4" w15:restartNumberingAfterBreak="0">
    <w:nsid w:val="00000006"/>
    <w:multiLevelType w:val="singleLevel"/>
    <w:tmpl w:val="00000006"/>
    <w:lvl w:ilvl="0">
      <w:numFmt w:val="bullet"/>
      <w:lvlText w:val="-"/>
      <w:lvlJc w:val="left"/>
      <w:pPr>
        <w:tabs>
          <w:tab w:val="num" w:pos="0"/>
        </w:tabs>
        <w:ind w:left="720" w:hanging="360"/>
      </w:pPr>
      <w:rPr>
        <w:rFonts w:ascii="Times New Roman" w:hAnsi="Times New Roman" w:cs="Symbol" w:hint="default"/>
      </w:rPr>
    </w:lvl>
  </w:abstractNum>
  <w:abstractNum w:abstractNumId="5" w15:restartNumberingAfterBreak="0">
    <w:nsid w:val="0012510E"/>
    <w:multiLevelType w:val="hybridMultilevel"/>
    <w:tmpl w:val="BF7CA7FE"/>
    <w:lvl w:ilvl="0" w:tplc="FC1C4B60">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00C65D75"/>
    <w:multiLevelType w:val="hybridMultilevel"/>
    <w:tmpl w:val="1604E99A"/>
    <w:lvl w:ilvl="0" w:tplc="2C09000F">
      <w:start w:val="1"/>
      <w:numFmt w:val="decimal"/>
      <w:lvlText w:val="%1."/>
      <w:lvlJc w:val="left"/>
      <w:pPr>
        <w:ind w:left="720" w:hanging="360"/>
      </w:p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7" w15:restartNumberingAfterBreak="0">
    <w:nsid w:val="010370B5"/>
    <w:multiLevelType w:val="hybridMultilevel"/>
    <w:tmpl w:val="8AB4C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2D24EF3"/>
    <w:multiLevelType w:val="hybridMultilevel"/>
    <w:tmpl w:val="33B8A920"/>
    <w:lvl w:ilvl="0" w:tplc="7B6663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47B0A33"/>
    <w:multiLevelType w:val="hybridMultilevel"/>
    <w:tmpl w:val="F56CF2CC"/>
    <w:lvl w:ilvl="0" w:tplc="2C090001">
      <w:start w:val="1"/>
      <w:numFmt w:val="bullet"/>
      <w:lvlText w:val=""/>
      <w:lvlJc w:val="left"/>
      <w:pPr>
        <w:ind w:left="772" w:hanging="360"/>
      </w:pPr>
      <w:rPr>
        <w:rFonts w:ascii="Symbol" w:hAnsi="Symbol" w:hint="default"/>
      </w:rPr>
    </w:lvl>
    <w:lvl w:ilvl="1" w:tplc="2C090003" w:tentative="1">
      <w:start w:val="1"/>
      <w:numFmt w:val="bullet"/>
      <w:lvlText w:val="o"/>
      <w:lvlJc w:val="left"/>
      <w:pPr>
        <w:ind w:left="1492" w:hanging="360"/>
      </w:pPr>
      <w:rPr>
        <w:rFonts w:ascii="Courier New" w:hAnsi="Courier New" w:cs="Courier New" w:hint="default"/>
      </w:rPr>
    </w:lvl>
    <w:lvl w:ilvl="2" w:tplc="2C090005" w:tentative="1">
      <w:start w:val="1"/>
      <w:numFmt w:val="bullet"/>
      <w:lvlText w:val=""/>
      <w:lvlJc w:val="left"/>
      <w:pPr>
        <w:ind w:left="2212" w:hanging="360"/>
      </w:pPr>
      <w:rPr>
        <w:rFonts w:ascii="Wingdings" w:hAnsi="Wingdings" w:hint="default"/>
      </w:rPr>
    </w:lvl>
    <w:lvl w:ilvl="3" w:tplc="2C090001" w:tentative="1">
      <w:start w:val="1"/>
      <w:numFmt w:val="bullet"/>
      <w:lvlText w:val=""/>
      <w:lvlJc w:val="left"/>
      <w:pPr>
        <w:ind w:left="2932" w:hanging="360"/>
      </w:pPr>
      <w:rPr>
        <w:rFonts w:ascii="Symbol" w:hAnsi="Symbol" w:hint="default"/>
      </w:rPr>
    </w:lvl>
    <w:lvl w:ilvl="4" w:tplc="2C090003" w:tentative="1">
      <w:start w:val="1"/>
      <w:numFmt w:val="bullet"/>
      <w:lvlText w:val="o"/>
      <w:lvlJc w:val="left"/>
      <w:pPr>
        <w:ind w:left="3652" w:hanging="360"/>
      </w:pPr>
      <w:rPr>
        <w:rFonts w:ascii="Courier New" w:hAnsi="Courier New" w:cs="Courier New" w:hint="default"/>
      </w:rPr>
    </w:lvl>
    <w:lvl w:ilvl="5" w:tplc="2C090005" w:tentative="1">
      <w:start w:val="1"/>
      <w:numFmt w:val="bullet"/>
      <w:lvlText w:val=""/>
      <w:lvlJc w:val="left"/>
      <w:pPr>
        <w:ind w:left="4372" w:hanging="360"/>
      </w:pPr>
      <w:rPr>
        <w:rFonts w:ascii="Wingdings" w:hAnsi="Wingdings" w:hint="default"/>
      </w:rPr>
    </w:lvl>
    <w:lvl w:ilvl="6" w:tplc="2C090001" w:tentative="1">
      <w:start w:val="1"/>
      <w:numFmt w:val="bullet"/>
      <w:lvlText w:val=""/>
      <w:lvlJc w:val="left"/>
      <w:pPr>
        <w:ind w:left="5092" w:hanging="360"/>
      </w:pPr>
      <w:rPr>
        <w:rFonts w:ascii="Symbol" w:hAnsi="Symbol" w:hint="default"/>
      </w:rPr>
    </w:lvl>
    <w:lvl w:ilvl="7" w:tplc="2C090003" w:tentative="1">
      <w:start w:val="1"/>
      <w:numFmt w:val="bullet"/>
      <w:lvlText w:val="o"/>
      <w:lvlJc w:val="left"/>
      <w:pPr>
        <w:ind w:left="5812" w:hanging="360"/>
      </w:pPr>
      <w:rPr>
        <w:rFonts w:ascii="Courier New" w:hAnsi="Courier New" w:cs="Courier New" w:hint="default"/>
      </w:rPr>
    </w:lvl>
    <w:lvl w:ilvl="8" w:tplc="2C090005" w:tentative="1">
      <w:start w:val="1"/>
      <w:numFmt w:val="bullet"/>
      <w:lvlText w:val=""/>
      <w:lvlJc w:val="left"/>
      <w:pPr>
        <w:ind w:left="6532" w:hanging="360"/>
      </w:pPr>
      <w:rPr>
        <w:rFonts w:ascii="Wingdings" w:hAnsi="Wingdings" w:hint="default"/>
      </w:rPr>
    </w:lvl>
  </w:abstractNum>
  <w:abstractNum w:abstractNumId="10" w15:restartNumberingAfterBreak="0">
    <w:nsid w:val="04F02566"/>
    <w:multiLevelType w:val="hybridMultilevel"/>
    <w:tmpl w:val="C4E04810"/>
    <w:lvl w:ilvl="0" w:tplc="92CE662C">
      <w:start w:val="1"/>
      <w:numFmt w:val="decimal"/>
      <w:lvlText w:val="%1."/>
      <w:lvlJc w:val="left"/>
      <w:pPr>
        <w:ind w:left="407"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1" w15:restartNumberingAfterBreak="0">
    <w:nsid w:val="071147E9"/>
    <w:multiLevelType w:val="hybridMultilevel"/>
    <w:tmpl w:val="1316B0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5735DA"/>
    <w:multiLevelType w:val="hybridMultilevel"/>
    <w:tmpl w:val="55D2C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CE03FF"/>
    <w:multiLevelType w:val="hybridMultilevel"/>
    <w:tmpl w:val="4A34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B6D06AA"/>
    <w:multiLevelType w:val="hybridMultilevel"/>
    <w:tmpl w:val="8DBA91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D52CA1"/>
    <w:multiLevelType w:val="hybridMultilevel"/>
    <w:tmpl w:val="A68AA578"/>
    <w:lvl w:ilvl="0" w:tplc="92CE662C">
      <w:start w:val="1"/>
      <w:numFmt w:val="decimal"/>
      <w:lvlText w:val="%1."/>
      <w:lvlJc w:val="left"/>
      <w:pPr>
        <w:ind w:left="407"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6" w15:restartNumberingAfterBreak="0">
    <w:nsid w:val="0D3C720C"/>
    <w:multiLevelType w:val="hybridMultilevel"/>
    <w:tmpl w:val="EC727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DF35EA6"/>
    <w:multiLevelType w:val="hybridMultilevel"/>
    <w:tmpl w:val="9F02A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591C3A"/>
    <w:multiLevelType w:val="hybridMultilevel"/>
    <w:tmpl w:val="8BC0AAF4"/>
    <w:lvl w:ilvl="0" w:tplc="09EC0CFC">
      <w:start w:val="4"/>
      <w:numFmt w:val="bullet"/>
      <w:lvlText w:val="-"/>
      <w:lvlJc w:val="left"/>
      <w:pPr>
        <w:ind w:left="720" w:hanging="360"/>
      </w:pPr>
      <w:rPr>
        <w:rFonts w:ascii="Times New Roman" w:eastAsia="Times New Roman" w:hAnsi="Times New Roman" w:cs="Times New Roman" w:hint="default"/>
        <w:color w:val="000000"/>
        <w:sz w:val="24"/>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19" w15:restartNumberingAfterBreak="0">
    <w:nsid w:val="0EEE67B2"/>
    <w:multiLevelType w:val="hybridMultilevel"/>
    <w:tmpl w:val="B6EC007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0F3B7188"/>
    <w:multiLevelType w:val="hybridMultilevel"/>
    <w:tmpl w:val="A1CE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1A359E2"/>
    <w:multiLevelType w:val="hybridMultilevel"/>
    <w:tmpl w:val="077ED4A0"/>
    <w:lvl w:ilvl="0" w:tplc="7D302C32">
      <w:start w:val="1"/>
      <w:numFmt w:val="decimal"/>
      <w:lvlText w:val="%1."/>
      <w:lvlJc w:val="left"/>
      <w:pPr>
        <w:ind w:left="407" w:hanging="360"/>
      </w:pPr>
      <w:rPr>
        <w:rFonts w:eastAsia="SimSun" w:hint="default"/>
        <w:color w:val="000000"/>
      </w:rPr>
    </w:lvl>
    <w:lvl w:ilvl="1" w:tplc="2C090019" w:tentative="1">
      <w:start w:val="1"/>
      <w:numFmt w:val="lowerLetter"/>
      <w:lvlText w:val="%2."/>
      <w:lvlJc w:val="left"/>
      <w:pPr>
        <w:ind w:left="1127" w:hanging="360"/>
      </w:pPr>
    </w:lvl>
    <w:lvl w:ilvl="2" w:tplc="2C09001B" w:tentative="1">
      <w:start w:val="1"/>
      <w:numFmt w:val="lowerRoman"/>
      <w:lvlText w:val="%3."/>
      <w:lvlJc w:val="right"/>
      <w:pPr>
        <w:ind w:left="1847" w:hanging="180"/>
      </w:pPr>
    </w:lvl>
    <w:lvl w:ilvl="3" w:tplc="2C09000F" w:tentative="1">
      <w:start w:val="1"/>
      <w:numFmt w:val="decimal"/>
      <w:lvlText w:val="%4."/>
      <w:lvlJc w:val="left"/>
      <w:pPr>
        <w:ind w:left="2567" w:hanging="360"/>
      </w:pPr>
    </w:lvl>
    <w:lvl w:ilvl="4" w:tplc="2C090019" w:tentative="1">
      <w:start w:val="1"/>
      <w:numFmt w:val="lowerLetter"/>
      <w:lvlText w:val="%5."/>
      <w:lvlJc w:val="left"/>
      <w:pPr>
        <w:ind w:left="3287" w:hanging="360"/>
      </w:pPr>
    </w:lvl>
    <w:lvl w:ilvl="5" w:tplc="2C09001B" w:tentative="1">
      <w:start w:val="1"/>
      <w:numFmt w:val="lowerRoman"/>
      <w:lvlText w:val="%6."/>
      <w:lvlJc w:val="right"/>
      <w:pPr>
        <w:ind w:left="4007" w:hanging="180"/>
      </w:pPr>
    </w:lvl>
    <w:lvl w:ilvl="6" w:tplc="2C09000F" w:tentative="1">
      <w:start w:val="1"/>
      <w:numFmt w:val="decimal"/>
      <w:lvlText w:val="%7."/>
      <w:lvlJc w:val="left"/>
      <w:pPr>
        <w:ind w:left="4727" w:hanging="360"/>
      </w:pPr>
    </w:lvl>
    <w:lvl w:ilvl="7" w:tplc="2C090019" w:tentative="1">
      <w:start w:val="1"/>
      <w:numFmt w:val="lowerLetter"/>
      <w:lvlText w:val="%8."/>
      <w:lvlJc w:val="left"/>
      <w:pPr>
        <w:ind w:left="5447" w:hanging="360"/>
      </w:pPr>
    </w:lvl>
    <w:lvl w:ilvl="8" w:tplc="2C09001B" w:tentative="1">
      <w:start w:val="1"/>
      <w:numFmt w:val="lowerRoman"/>
      <w:lvlText w:val="%9."/>
      <w:lvlJc w:val="right"/>
      <w:pPr>
        <w:ind w:left="6167" w:hanging="180"/>
      </w:pPr>
    </w:lvl>
  </w:abstractNum>
  <w:abstractNum w:abstractNumId="22" w15:restartNumberingAfterBreak="0">
    <w:nsid w:val="153C5443"/>
    <w:multiLevelType w:val="hybridMultilevel"/>
    <w:tmpl w:val="EDBAB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5A5066F"/>
    <w:multiLevelType w:val="hybridMultilevel"/>
    <w:tmpl w:val="0F3E23C8"/>
    <w:lvl w:ilvl="0" w:tplc="04090001">
      <w:start w:val="1"/>
      <w:numFmt w:val="bullet"/>
      <w:lvlText w:val=""/>
      <w:lvlJc w:val="left"/>
      <w:pPr>
        <w:ind w:left="652" w:hanging="360"/>
      </w:pPr>
      <w:rPr>
        <w:rFonts w:ascii="Symbol" w:hAnsi="Symbol" w:hint="default"/>
      </w:rPr>
    </w:lvl>
    <w:lvl w:ilvl="1" w:tplc="04090003" w:tentative="1">
      <w:start w:val="1"/>
      <w:numFmt w:val="bullet"/>
      <w:lvlText w:val="o"/>
      <w:lvlJc w:val="left"/>
      <w:pPr>
        <w:ind w:left="1372" w:hanging="360"/>
      </w:pPr>
      <w:rPr>
        <w:rFonts w:ascii="Courier New" w:hAnsi="Courier New" w:hint="default"/>
      </w:rPr>
    </w:lvl>
    <w:lvl w:ilvl="2" w:tplc="04090005" w:tentative="1">
      <w:start w:val="1"/>
      <w:numFmt w:val="bullet"/>
      <w:lvlText w:val=""/>
      <w:lvlJc w:val="left"/>
      <w:pPr>
        <w:ind w:left="2092" w:hanging="360"/>
      </w:pPr>
      <w:rPr>
        <w:rFonts w:ascii="Wingdings" w:hAnsi="Wingdings" w:hint="default"/>
      </w:rPr>
    </w:lvl>
    <w:lvl w:ilvl="3" w:tplc="04090001" w:tentative="1">
      <w:start w:val="1"/>
      <w:numFmt w:val="bullet"/>
      <w:lvlText w:val=""/>
      <w:lvlJc w:val="left"/>
      <w:pPr>
        <w:ind w:left="2812" w:hanging="360"/>
      </w:pPr>
      <w:rPr>
        <w:rFonts w:ascii="Symbol" w:hAnsi="Symbol" w:hint="default"/>
      </w:rPr>
    </w:lvl>
    <w:lvl w:ilvl="4" w:tplc="04090003" w:tentative="1">
      <w:start w:val="1"/>
      <w:numFmt w:val="bullet"/>
      <w:lvlText w:val="o"/>
      <w:lvlJc w:val="left"/>
      <w:pPr>
        <w:ind w:left="3532" w:hanging="360"/>
      </w:pPr>
      <w:rPr>
        <w:rFonts w:ascii="Courier New" w:hAnsi="Courier New" w:hint="default"/>
      </w:rPr>
    </w:lvl>
    <w:lvl w:ilvl="5" w:tplc="04090005" w:tentative="1">
      <w:start w:val="1"/>
      <w:numFmt w:val="bullet"/>
      <w:lvlText w:val=""/>
      <w:lvlJc w:val="left"/>
      <w:pPr>
        <w:ind w:left="4252" w:hanging="360"/>
      </w:pPr>
      <w:rPr>
        <w:rFonts w:ascii="Wingdings" w:hAnsi="Wingdings" w:hint="default"/>
      </w:rPr>
    </w:lvl>
    <w:lvl w:ilvl="6" w:tplc="04090001" w:tentative="1">
      <w:start w:val="1"/>
      <w:numFmt w:val="bullet"/>
      <w:lvlText w:val=""/>
      <w:lvlJc w:val="left"/>
      <w:pPr>
        <w:ind w:left="4972" w:hanging="360"/>
      </w:pPr>
      <w:rPr>
        <w:rFonts w:ascii="Symbol" w:hAnsi="Symbol" w:hint="default"/>
      </w:rPr>
    </w:lvl>
    <w:lvl w:ilvl="7" w:tplc="04090003" w:tentative="1">
      <w:start w:val="1"/>
      <w:numFmt w:val="bullet"/>
      <w:lvlText w:val="o"/>
      <w:lvlJc w:val="left"/>
      <w:pPr>
        <w:ind w:left="5692" w:hanging="360"/>
      </w:pPr>
      <w:rPr>
        <w:rFonts w:ascii="Courier New" w:hAnsi="Courier New" w:hint="default"/>
      </w:rPr>
    </w:lvl>
    <w:lvl w:ilvl="8" w:tplc="04090005" w:tentative="1">
      <w:start w:val="1"/>
      <w:numFmt w:val="bullet"/>
      <w:lvlText w:val=""/>
      <w:lvlJc w:val="left"/>
      <w:pPr>
        <w:ind w:left="6412" w:hanging="360"/>
      </w:pPr>
      <w:rPr>
        <w:rFonts w:ascii="Wingdings" w:hAnsi="Wingdings" w:hint="default"/>
      </w:rPr>
    </w:lvl>
  </w:abstractNum>
  <w:abstractNum w:abstractNumId="24" w15:restartNumberingAfterBreak="0">
    <w:nsid w:val="16D21F97"/>
    <w:multiLevelType w:val="hybridMultilevel"/>
    <w:tmpl w:val="E4A87F46"/>
    <w:lvl w:ilvl="0" w:tplc="C144F4DA">
      <w:start w:val="1"/>
      <w:numFmt w:val="decimal"/>
      <w:lvlText w:val="%1."/>
      <w:lvlJc w:val="left"/>
      <w:pPr>
        <w:ind w:left="720" w:hanging="360"/>
      </w:pPr>
      <w:rPr>
        <w:rFonts w:eastAsia="SimSu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7135F16"/>
    <w:multiLevelType w:val="hybridMultilevel"/>
    <w:tmpl w:val="2DAA5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8884031"/>
    <w:multiLevelType w:val="hybridMultilevel"/>
    <w:tmpl w:val="B3B227C6"/>
    <w:lvl w:ilvl="0" w:tplc="D8CCB728">
      <w:start w:val="1"/>
      <w:numFmt w:val="bullet"/>
      <w:lvlText w:val=""/>
      <w:lvlJc w:val="left"/>
      <w:pPr>
        <w:tabs>
          <w:tab w:val="num" w:pos="360"/>
        </w:tabs>
        <w:ind w:left="360" w:hanging="360"/>
      </w:pPr>
      <w:rPr>
        <w:rFonts w:ascii="Symbol" w:hAnsi="Symbol" w:cs="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18A524BF"/>
    <w:multiLevelType w:val="hybridMultilevel"/>
    <w:tmpl w:val="73481FC4"/>
    <w:lvl w:ilvl="0" w:tplc="ABF093D8">
      <w:start w:val="1"/>
      <w:numFmt w:val="upperLetter"/>
      <w:lvlText w:val="%1."/>
      <w:lvlJc w:val="left"/>
      <w:pPr>
        <w:ind w:left="-810" w:hanging="360"/>
      </w:pPr>
      <w:rPr>
        <w:rFonts w:hint="default"/>
        <w:b/>
      </w:rPr>
    </w:lvl>
    <w:lvl w:ilvl="1" w:tplc="04090019" w:tentative="1">
      <w:start w:val="1"/>
      <w:numFmt w:val="lowerLetter"/>
      <w:lvlText w:val="%2."/>
      <w:lvlJc w:val="left"/>
      <w:pPr>
        <w:ind w:left="-90" w:hanging="360"/>
      </w:pPr>
    </w:lvl>
    <w:lvl w:ilvl="2" w:tplc="0409001B" w:tentative="1">
      <w:start w:val="1"/>
      <w:numFmt w:val="lowerRoman"/>
      <w:lvlText w:val="%3."/>
      <w:lvlJc w:val="right"/>
      <w:pPr>
        <w:ind w:left="630" w:hanging="180"/>
      </w:pPr>
    </w:lvl>
    <w:lvl w:ilvl="3" w:tplc="0409000F" w:tentative="1">
      <w:start w:val="1"/>
      <w:numFmt w:val="decimal"/>
      <w:lvlText w:val="%4."/>
      <w:lvlJc w:val="left"/>
      <w:pPr>
        <w:ind w:left="1350" w:hanging="360"/>
      </w:pPr>
    </w:lvl>
    <w:lvl w:ilvl="4" w:tplc="04090019" w:tentative="1">
      <w:start w:val="1"/>
      <w:numFmt w:val="lowerLetter"/>
      <w:lvlText w:val="%5."/>
      <w:lvlJc w:val="left"/>
      <w:pPr>
        <w:ind w:left="2070" w:hanging="360"/>
      </w:pPr>
    </w:lvl>
    <w:lvl w:ilvl="5" w:tplc="0409001B" w:tentative="1">
      <w:start w:val="1"/>
      <w:numFmt w:val="lowerRoman"/>
      <w:lvlText w:val="%6."/>
      <w:lvlJc w:val="right"/>
      <w:pPr>
        <w:ind w:left="2790" w:hanging="180"/>
      </w:pPr>
    </w:lvl>
    <w:lvl w:ilvl="6" w:tplc="0409000F" w:tentative="1">
      <w:start w:val="1"/>
      <w:numFmt w:val="decimal"/>
      <w:lvlText w:val="%7."/>
      <w:lvlJc w:val="left"/>
      <w:pPr>
        <w:ind w:left="3510" w:hanging="360"/>
      </w:pPr>
    </w:lvl>
    <w:lvl w:ilvl="7" w:tplc="04090019" w:tentative="1">
      <w:start w:val="1"/>
      <w:numFmt w:val="lowerLetter"/>
      <w:lvlText w:val="%8."/>
      <w:lvlJc w:val="left"/>
      <w:pPr>
        <w:ind w:left="4230" w:hanging="360"/>
      </w:pPr>
    </w:lvl>
    <w:lvl w:ilvl="8" w:tplc="0409001B" w:tentative="1">
      <w:start w:val="1"/>
      <w:numFmt w:val="lowerRoman"/>
      <w:lvlText w:val="%9."/>
      <w:lvlJc w:val="right"/>
      <w:pPr>
        <w:ind w:left="4950" w:hanging="180"/>
      </w:pPr>
    </w:lvl>
  </w:abstractNum>
  <w:abstractNum w:abstractNumId="28" w15:restartNumberingAfterBreak="0">
    <w:nsid w:val="1D6C5ECD"/>
    <w:multiLevelType w:val="hybridMultilevel"/>
    <w:tmpl w:val="9E3A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D947A24"/>
    <w:multiLevelType w:val="hybridMultilevel"/>
    <w:tmpl w:val="08609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DDF1C0E"/>
    <w:multiLevelType w:val="hybridMultilevel"/>
    <w:tmpl w:val="843C824C"/>
    <w:lvl w:ilvl="0" w:tplc="9C1A1866">
      <w:start w:val="1"/>
      <w:numFmt w:val="upperRoman"/>
      <w:lvlText w:val="%1."/>
      <w:lvlJc w:val="left"/>
      <w:pPr>
        <w:ind w:left="1080" w:hanging="720"/>
      </w:pPr>
      <w:rPr>
        <w:rFonts w:ascii="Calibri" w:hAnsi="Calibri" w:cs="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533E4B"/>
    <w:multiLevelType w:val="hybridMultilevel"/>
    <w:tmpl w:val="98848CD6"/>
    <w:lvl w:ilvl="0" w:tplc="2C090001">
      <w:start w:val="1"/>
      <w:numFmt w:val="bullet"/>
      <w:lvlText w:val=""/>
      <w:lvlJc w:val="left"/>
      <w:pPr>
        <w:ind w:left="882" w:hanging="360"/>
      </w:pPr>
      <w:rPr>
        <w:rFonts w:ascii="Symbol" w:hAnsi="Symbol" w:hint="default"/>
      </w:rPr>
    </w:lvl>
    <w:lvl w:ilvl="1" w:tplc="2C090003" w:tentative="1">
      <w:start w:val="1"/>
      <w:numFmt w:val="bullet"/>
      <w:lvlText w:val="o"/>
      <w:lvlJc w:val="left"/>
      <w:pPr>
        <w:ind w:left="1602" w:hanging="360"/>
      </w:pPr>
      <w:rPr>
        <w:rFonts w:ascii="Courier New" w:hAnsi="Courier New" w:cs="Courier New" w:hint="default"/>
      </w:rPr>
    </w:lvl>
    <w:lvl w:ilvl="2" w:tplc="2C090005" w:tentative="1">
      <w:start w:val="1"/>
      <w:numFmt w:val="bullet"/>
      <w:lvlText w:val=""/>
      <w:lvlJc w:val="left"/>
      <w:pPr>
        <w:ind w:left="2322" w:hanging="360"/>
      </w:pPr>
      <w:rPr>
        <w:rFonts w:ascii="Wingdings" w:hAnsi="Wingdings" w:hint="default"/>
      </w:rPr>
    </w:lvl>
    <w:lvl w:ilvl="3" w:tplc="2C090001" w:tentative="1">
      <w:start w:val="1"/>
      <w:numFmt w:val="bullet"/>
      <w:lvlText w:val=""/>
      <w:lvlJc w:val="left"/>
      <w:pPr>
        <w:ind w:left="3042" w:hanging="360"/>
      </w:pPr>
      <w:rPr>
        <w:rFonts w:ascii="Symbol" w:hAnsi="Symbol" w:hint="default"/>
      </w:rPr>
    </w:lvl>
    <w:lvl w:ilvl="4" w:tplc="2C090003" w:tentative="1">
      <w:start w:val="1"/>
      <w:numFmt w:val="bullet"/>
      <w:lvlText w:val="o"/>
      <w:lvlJc w:val="left"/>
      <w:pPr>
        <w:ind w:left="3762" w:hanging="360"/>
      </w:pPr>
      <w:rPr>
        <w:rFonts w:ascii="Courier New" w:hAnsi="Courier New" w:cs="Courier New" w:hint="default"/>
      </w:rPr>
    </w:lvl>
    <w:lvl w:ilvl="5" w:tplc="2C090005" w:tentative="1">
      <w:start w:val="1"/>
      <w:numFmt w:val="bullet"/>
      <w:lvlText w:val=""/>
      <w:lvlJc w:val="left"/>
      <w:pPr>
        <w:ind w:left="4482" w:hanging="360"/>
      </w:pPr>
      <w:rPr>
        <w:rFonts w:ascii="Wingdings" w:hAnsi="Wingdings" w:hint="default"/>
      </w:rPr>
    </w:lvl>
    <w:lvl w:ilvl="6" w:tplc="2C090001" w:tentative="1">
      <w:start w:val="1"/>
      <w:numFmt w:val="bullet"/>
      <w:lvlText w:val=""/>
      <w:lvlJc w:val="left"/>
      <w:pPr>
        <w:ind w:left="5202" w:hanging="360"/>
      </w:pPr>
      <w:rPr>
        <w:rFonts w:ascii="Symbol" w:hAnsi="Symbol" w:hint="default"/>
      </w:rPr>
    </w:lvl>
    <w:lvl w:ilvl="7" w:tplc="2C090003" w:tentative="1">
      <w:start w:val="1"/>
      <w:numFmt w:val="bullet"/>
      <w:lvlText w:val="o"/>
      <w:lvlJc w:val="left"/>
      <w:pPr>
        <w:ind w:left="5922" w:hanging="360"/>
      </w:pPr>
      <w:rPr>
        <w:rFonts w:ascii="Courier New" w:hAnsi="Courier New" w:cs="Courier New" w:hint="default"/>
      </w:rPr>
    </w:lvl>
    <w:lvl w:ilvl="8" w:tplc="2C090005" w:tentative="1">
      <w:start w:val="1"/>
      <w:numFmt w:val="bullet"/>
      <w:lvlText w:val=""/>
      <w:lvlJc w:val="left"/>
      <w:pPr>
        <w:ind w:left="6642" w:hanging="360"/>
      </w:pPr>
      <w:rPr>
        <w:rFonts w:ascii="Wingdings" w:hAnsi="Wingdings" w:hint="default"/>
      </w:rPr>
    </w:lvl>
  </w:abstractNum>
  <w:abstractNum w:abstractNumId="32" w15:restartNumberingAfterBreak="0">
    <w:nsid w:val="20CE49EC"/>
    <w:multiLevelType w:val="hybridMultilevel"/>
    <w:tmpl w:val="573C2DC0"/>
    <w:lvl w:ilvl="0" w:tplc="2C090001">
      <w:start w:val="1"/>
      <w:numFmt w:val="bullet"/>
      <w:lvlText w:val=""/>
      <w:lvlJc w:val="left"/>
      <w:pPr>
        <w:ind w:left="407" w:hanging="360"/>
      </w:pPr>
      <w:rPr>
        <w:rFonts w:ascii="Symbol" w:hAnsi="Symbol" w:hint="default"/>
      </w:rPr>
    </w:lvl>
    <w:lvl w:ilvl="1" w:tplc="2C090003" w:tentative="1">
      <w:start w:val="1"/>
      <w:numFmt w:val="bullet"/>
      <w:lvlText w:val="o"/>
      <w:lvlJc w:val="left"/>
      <w:pPr>
        <w:ind w:left="1127" w:hanging="360"/>
      </w:pPr>
      <w:rPr>
        <w:rFonts w:ascii="Courier New" w:hAnsi="Courier New" w:cs="Courier New" w:hint="default"/>
      </w:rPr>
    </w:lvl>
    <w:lvl w:ilvl="2" w:tplc="2C090005" w:tentative="1">
      <w:start w:val="1"/>
      <w:numFmt w:val="bullet"/>
      <w:lvlText w:val=""/>
      <w:lvlJc w:val="left"/>
      <w:pPr>
        <w:ind w:left="1847" w:hanging="360"/>
      </w:pPr>
      <w:rPr>
        <w:rFonts w:ascii="Wingdings" w:hAnsi="Wingdings" w:hint="default"/>
      </w:rPr>
    </w:lvl>
    <w:lvl w:ilvl="3" w:tplc="2C090001" w:tentative="1">
      <w:start w:val="1"/>
      <w:numFmt w:val="bullet"/>
      <w:lvlText w:val=""/>
      <w:lvlJc w:val="left"/>
      <w:pPr>
        <w:ind w:left="2567" w:hanging="360"/>
      </w:pPr>
      <w:rPr>
        <w:rFonts w:ascii="Symbol" w:hAnsi="Symbol" w:hint="default"/>
      </w:rPr>
    </w:lvl>
    <w:lvl w:ilvl="4" w:tplc="2C090003" w:tentative="1">
      <w:start w:val="1"/>
      <w:numFmt w:val="bullet"/>
      <w:lvlText w:val="o"/>
      <w:lvlJc w:val="left"/>
      <w:pPr>
        <w:ind w:left="3287" w:hanging="360"/>
      </w:pPr>
      <w:rPr>
        <w:rFonts w:ascii="Courier New" w:hAnsi="Courier New" w:cs="Courier New" w:hint="default"/>
      </w:rPr>
    </w:lvl>
    <w:lvl w:ilvl="5" w:tplc="2C090005" w:tentative="1">
      <w:start w:val="1"/>
      <w:numFmt w:val="bullet"/>
      <w:lvlText w:val=""/>
      <w:lvlJc w:val="left"/>
      <w:pPr>
        <w:ind w:left="4007" w:hanging="360"/>
      </w:pPr>
      <w:rPr>
        <w:rFonts w:ascii="Wingdings" w:hAnsi="Wingdings" w:hint="default"/>
      </w:rPr>
    </w:lvl>
    <w:lvl w:ilvl="6" w:tplc="2C090001" w:tentative="1">
      <w:start w:val="1"/>
      <w:numFmt w:val="bullet"/>
      <w:lvlText w:val=""/>
      <w:lvlJc w:val="left"/>
      <w:pPr>
        <w:ind w:left="4727" w:hanging="360"/>
      </w:pPr>
      <w:rPr>
        <w:rFonts w:ascii="Symbol" w:hAnsi="Symbol" w:hint="default"/>
      </w:rPr>
    </w:lvl>
    <w:lvl w:ilvl="7" w:tplc="2C090003" w:tentative="1">
      <w:start w:val="1"/>
      <w:numFmt w:val="bullet"/>
      <w:lvlText w:val="o"/>
      <w:lvlJc w:val="left"/>
      <w:pPr>
        <w:ind w:left="5447" w:hanging="360"/>
      </w:pPr>
      <w:rPr>
        <w:rFonts w:ascii="Courier New" w:hAnsi="Courier New" w:cs="Courier New" w:hint="default"/>
      </w:rPr>
    </w:lvl>
    <w:lvl w:ilvl="8" w:tplc="2C090005" w:tentative="1">
      <w:start w:val="1"/>
      <w:numFmt w:val="bullet"/>
      <w:lvlText w:val=""/>
      <w:lvlJc w:val="left"/>
      <w:pPr>
        <w:ind w:left="6167" w:hanging="360"/>
      </w:pPr>
      <w:rPr>
        <w:rFonts w:ascii="Wingdings" w:hAnsi="Wingdings" w:hint="default"/>
      </w:rPr>
    </w:lvl>
  </w:abstractNum>
  <w:abstractNum w:abstractNumId="33" w15:restartNumberingAfterBreak="0">
    <w:nsid w:val="224D2876"/>
    <w:multiLevelType w:val="hybridMultilevel"/>
    <w:tmpl w:val="D610E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5" w15:restartNumberingAfterBreak="0">
    <w:nsid w:val="232D2914"/>
    <w:multiLevelType w:val="hybridMultilevel"/>
    <w:tmpl w:val="5D1EC2F4"/>
    <w:lvl w:ilvl="0" w:tplc="2C090001">
      <w:start w:val="1"/>
      <w:numFmt w:val="bullet"/>
      <w:lvlText w:val=""/>
      <w:lvlJc w:val="left"/>
      <w:pPr>
        <w:ind w:left="720" w:hanging="360"/>
      </w:pPr>
      <w:rPr>
        <w:rFonts w:ascii="Symbol" w:hAnsi="Symbol"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36" w15:restartNumberingAfterBreak="0">
    <w:nsid w:val="24B61A9C"/>
    <w:multiLevelType w:val="hybridMultilevel"/>
    <w:tmpl w:val="2BA48B0A"/>
    <w:lvl w:ilvl="0" w:tplc="92CE662C">
      <w:start w:val="1"/>
      <w:numFmt w:val="decimal"/>
      <w:lvlText w:val="%1."/>
      <w:lvlJc w:val="left"/>
      <w:pPr>
        <w:ind w:left="407" w:hanging="360"/>
      </w:pPr>
      <w:rPr>
        <w:rFonts w:hint="default"/>
      </w:rPr>
    </w:lvl>
    <w:lvl w:ilvl="1" w:tplc="2C090019" w:tentative="1">
      <w:start w:val="1"/>
      <w:numFmt w:val="lowerLetter"/>
      <w:lvlText w:val="%2."/>
      <w:lvlJc w:val="left"/>
      <w:pPr>
        <w:ind w:left="1127" w:hanging="360"/>
      </w:pPr>
    </w:lvl>
    <w:lvl w:ilvl="2" w:tplc="2C09001B" w:tentative="1">
      <w:start w:val="1"/>
      <w:numFmt w:val="lowerRoman"/>
      <w:lvlText w:val="%3."/>
      <w:lvlJc w:val="right"/>
      <w:pPr>
        <w:ind w:left="1847" w:hanging="180"/>
      </w:pPr>
    </w:lvl>
    <w:lvl w:ilvl="3" w:tplc="2C09000F" w:tentative="1">
      <w:start w:val="1"/>
      <w:numFmt w:val="decimal"/>
      <w:lvlText w:val="%4."/>
      <w:lvlJc w:val="left"/>
      <w:pPr>
        <w:ind w:left="2567" w:hanging="360"/>
      </w:pPr>
    </w:lvl>
    <w:lvl w:ilvl="4" w:tplc="2C090019" w:tentative="1">
      <w:start w:val="1"/>
      <w:numFmt w:val="lowerLetter"/>
      <w:lvlText w:val="%5."/>
      <w:lvlJc w:val="left"/>
      <w:pPr>
        <w:ind w:left="3287" w:hanging="360"/>
      </w:pPr>
    </w:lvl>
    <w:lvl w:ilvl="5" w:tplc="2C09001B" w:tentative="1">
      <w:start w:val="1"/>
      <w:numFmt w:val="lowerRoman"/>
      <w:lvlText w:val="%6."/>
      <w:lvlJc w:val="right"/>
      <w:pPr>
        <w:ind w:left="4007" w:hanging="180"/>
      </w:pPr>
    </w:lvl>
    <w:lvl w:ilvl="6" w:tplc="2C09000F" w:tentative="1">
      <w:start w:val="1"/>
      <w:numFmt w:val="decimal"/>
      <w:lvlText w:val="%7."/>
      <w:lvlJc w:val="left"/>
      <w:pPr>
        <w:ind w:left="4727" w:hanging="360"/>
      </w:pPr>
    </w:lvl>
    <w:lvl w:ilvl="7" w:tplc="2C090019" w:tentative="1">
      <w:start w:val="1"/>
      <w:numFmt w:val="lowerLetter"/>
      <w:lvlText w:val="%8."/>
      <w:lvlJc w:val="left"/>
      <w:pPr>
        <w:ind w:left="5447" w:hanging="360"/>
      </w:pPr>
    </w:lvl>
    <w:lvl w:ilvl="8" w:tplc="2C09001B" w:tentative="1">
      <w:start w:val="1"/>
      <w:numFmt w:val="lowerRoman"/>
      <w:lvlText w:val="%9."/>
      <w:lvlJc w:val="right"/>
      <w:pPr>
        <w:ind w:left="6167" w:hanging="180"/>
      </w:pPr>
    </w:lvl>
  </w:abstractNum>
  <w:abstractNum w:abstractNumId="37" w15:restartNumberingAfterBreak="0">
    <w:nsid w:val="26292F41"/>
    <w:multiLevelType w:val="hybridMultilevel"/>
    <w:tmpl w:val="074C38AE"/>
    <w:lvl w:ilvl="0" w:tplc="BC20BB10">
      <w:start w:val="1"/>
      <w:numFmt w:val="decimal"/>
      <w:lvlText w:val="%1."/>
      <w:lvlJc w:val="left"/>
      <w:pPr>
        <w:ind w:left="342" w:hanging="360"/>
      </w:pPr>
      <w:rPr>
        <w:rFonts w:eastAsiaTheme="minorHAnsi" w:hint="default"/>
        <w:color w:val="000000"/>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38" w15:restartNumberingAfterBreak="0">
    <w:nsid w:val="26FF4287"/>
    <w:multiLevelType w:val="hybridMultilevel"/>
    <w:tmpl w:val="678AA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72E5BE3"/>
    <w:multiLevelType w:val="hybridMultilevel"/>
    <w:tmpl w:val="38129600"/>
    <w:lvl w:ilvl="0" w:tplc="CF1A9D40">
      <w:start w:val="1"/>
      <w:numFmt w:val="decimal"/>
      <w:lvlText w:val="%1."/>
      <w:lvlJc w:val="left"/>
      <w:pPr>
        <w:ind w:left="407" w:hanging="360"/>
      </w:pPr>
      <w:rPr>
        <w:rFonts w:hint="default"/>
      </w:rPr>
    </w:lvl>
    <w:lvl w:ilvl="1" w:tplc="04090019" w:tentative="1">
      <w:start w:val="1"/>
      <w:numFmt w:val="lowerLetter"/>
      <w:lvlText w:val="%2."/>
      <w:lvlJc w:val="left"/>
      <w:pPr>
        <w:ind w:left="1127" w:hanging="360"/>
      </w:pPr>
    </w:lvl>
    <w:lvl w:ilvl="2" w:tplc="0409001B" w:tentative="1">
      <w:start w:val="1"/>
      <w:numFmt w:val="lowerRoman"/>
      <w:lvlText w:val="%3."/>
      <w:lvlJc w:val="right"/>
      <w:pPr>
        <w:ind w:left="1847" w:hanging="180"/>
      </w:pPr>
    </w:lvl>
    <w:lvl w:ilvl="3" w:tplc="0409000F" w:tentative="1">
      <w:start w:val="1"/>
      <w:numFmt w:val="decimal"/>
      <w:lvlText w:val="%4."/>
      <w:lvlJc w:val="left"/>
      <w:pPr>
        <w:ind w:left="2567" w:hanging="360"/>
      </w:pPr>
    </w:lvl>
    <w:lvl w:ilvl="4" w:tplc="04090019" w:tentative="1">
      <w:start w:val="1"/>
      <w:numFmt w:val="lowerLetter"/>
      <w:lvlText w:val="%5."/>
      <w:lvlJc w:val="left"/>
      <w:pPr>
        <w:ind w:left="3287" w:hanging="360"/>
      </w:pPr>
    </w:lvl>
    <w:lvl w:ilvl="5" w:tplc="0409001B" w:tentative="1">
      <w:start w:val="1"/>
      <w:numFmt w:val="lowerRoman"/>
      <w:lvlText w:val="%6."/>
      <w:lvlJc w:val="right"/>
      <w:pPr>
        <w:ind w:left="4007" w:hanging="180"/>
      </w:pPr>
    </w:lvl>
    <w:lvl w:ilvl="6" w:tplc="0409000F" w:tentative="1">
      <w:start w:val="1"/>
      <w:numFmt w:val="decimal"/>
      <w:lvlText w:val="%7."/>
      <w:lvlJc w:val="left"/>
      <w:pPr>
        <w:ind w:left="4727" w:hanging="360"/>
      </w:pPr>
    </w:lvl>
    <w:lvl w:ilvl="7" w:tplc="04090019" w:tentative="1">
      <w:start w:val="1"/>
      <w:numFmt w:val="lowerLetter"/>
      <w:lvlText w:val="%8."/>
      <w:lvlJc w:val="left"/>
      <w:pPr>
        <w:ind w:left="5447" w:hanging="360"/>
      </w:pPr>
    </w:lvl>
    <w:lvl w:ilvl="8" w:tplc="0409001B" w:tentative="1">
      <w:start w:val="1"/>
      <w:numFmt w:val="lowerRoman"/>
      <w:lvlText w:val="%9."/>
      <w:lvlJc w:val="right"/>
      <w:pPr>
        <w:ind w:left="6167" w:hanging="180"/>
      </w:pPr>
    </w:lvl>
  </w:abstractNum>
  <w:abstractNum w:abstractNumId="40" w15:restartNumberingAfterBreak="0">
    <w:nsid w:val="27534D58"/>
    <w:multiLevelType w:val="hybridMultilevel"/>
    <w:tmpl w:val="C5526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295A1911"/>
    <w:multiLevelType w:val="hybridMultilevel"/>
    <w:tmpl w:val="A4B08264"/>
    <w:lvl w:ilvl="0" w:tplc="D71849AC">
      <w:start w:val="1"/>
      <w:numFmt w:val="bullet"/>
      <w:lvlText w:val=""/>
      <w:lvlJc w:val="left"/>
      <w:pPr>
        <w:tabs>
          <w:tab w:val="num" w:pos="72"/>
        </w:tabs>
        <w:ind w:left="144" w:hanging="144"/>
      </w:pPr>
      <w:rPr>
        <w:rFonts w:ascii="Wingdings" w:hAnsi="Wingdings" w:cs="Wingdings" w:hint="default"/>
        <w:color w:val="auto"/>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2" w15:restartNumberingAfterBreak="0">
    <w:nsid w:val="2A425B45"/>
    <w:multiLevelType w:val="hybridMultilevel"/>
    <w:tmpl w:val="7C509F72"/>
    <w:lvl w:ilvl="0" w:tplc="04090001">
      <w:start w:val="1"/>
      <w:numFmt w:val="bullet"/>
      <w:lvlText w:val=""/>
      <w:lvlJc w:val="left"/>
      <w:pPr>
        <w:ind w:left="720" w:hanging="360"/>
      </w:pPr>
      <w:rPr>
        <w:rFonts w:ascii="Symbol" w:hAnsi="Symbol" w:hint="default"/>
        <w:b w:val="0"/>
        <w:bCs/>
        <w:i w:val="0"/>
        <w:iCs/>
        <w:color w:val="auto"/>
        <w:sz w:val="22"/>
        <w:szCs w:val="22"/>
      </w:rPr>
    </w:lvl>
    <w:lvl w:ilvl="1" w:tplc="FFFFFFFF">
      <w:start w:val="1"/>
      <w:numFmt w:val="lowerLetter"/>
      <w:lvlText w:val="%2."/>
      <w:lvlJc w:val="left"/>
      <w:pPr>
        <w:tabs>
          <w:tab w:val="num" w:pos="1800"/>
        </w:tabs>
        <w:ind w:left="1800" w:hanging="360"/>
      </w:pPr>
      <w:rPr>
        <w:rFonts w:cs="Times New Roman"/>
      </w:rPr>
    </w:lvl>
    <w:lvl w:ilvl="2" w:tplc="FFFFFFFF">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43" w15:restartNumberingAfterBreak="0">
    <w:nsid w:val="2A443C65"/>
    <w:multiLevelType w:val="hybridMultilevel"/>
    <w:tmpl w:val="81A4F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BB507FC"/>
    <w:multiLevelType w:val="hybridMultilevel"/>
    <w:tmpl w:val="65C0D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C6E37F6"/>
    <w:multiLevelType w:val="hybridMultilevel"/>
    <w:tmpl w:val="EA7C2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D293884"/>
    <w:multiLevelType w:val="hybridMultilevel"/>
    <w:tmpl w:val="94BC6B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F882EA6"/>
    <w:multiLevelType w:val="hybridMultilevel"/>
    <w:tmpl w:val="8D36D9E2"/>
    <w:lvl w:ilvl="0" w:tplc="04090001">
      <w:start w:val="1"/>
      <w:numFmt w:val="bullet"/>
      <w:lvlText w:val=""/>
      <w:lvlJc w:val="left"/>
      <w:pPr>
        <w:ind w:left="637" w:hanging="360"/>
      </w:pPr>
      <w:rPr>
        <w:rFonts w:ascii="Symbol" w:hAnsi="Symbol" w:hint="default"/>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48" w15:restartNumberingAfterBreak="0">
    <w:nsid w:val="2F9520E8"/>
    <w:multiLevelType w:val="hybridMultilevel"/>
    <w:tmpl w:val="368E54C4"/>
    <w:lvl w:ilvl="0" w:tplc="04090011">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0F26E3E"/>
    <w:multiLevelType w:val="hybridMultilevel"/>
    <w:tmpl w:val="0F360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2786B13"/>
    <w:multiLevelType w:val="hybridMultilevel"/>
    <w:tmpl w:val="04DE0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3CE210A"/>
    <w:multiLevelType w:val="hybridMultilevel"/>
    <w:tmpl w:val="4AA06E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48759BB"/>
    <w:multiLevelType w:val="hybridMultilevel"/>
    <w:tmpl w:val="6D6AF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64660CC"/>
    <w:multiLevelType w:val="hybridMultilevel"/>
    <w:tmpl w:val="9FEA3C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20"/>
        </w:tabs>
        <w:ind w:left="1020" w:hanging="360"/>
      </w:pPr>
      <w:rPr>
        <w:rFonts w:ascii="Courier New" w:hAnsi="Courier New" w:hint="default"/>
      </w:rPr>
    </w:lvl>
    <w:lvl w:ilvl="2" w:tplc="04090005" w:tentative="1">
      <w:start w:val="1"/>
      <w:numFmt w:val="bullet"/>
      <w:lvlText w:val=""/>
      <w:lvlJc w:val="left"/>
      <w:pPr>
        <w:tabs>
          <w:tab w:val="num" w:pos="1740"/>
        </w:tabs>
        <w:ind w:left="1740" w:hanging="360"/>
      </w:pPr>
      <w:rPr>
        <w:rFonts w:ascii="Wingdings" w:hAnsi="Wingdings" w:hint="default"/>
      </w:rPr>
    </w:lvl>
    <w:lvl w:ilvl="3" w:tplc="04090001" w:tentative="1">
      <w:start w:val="1"/>
      <w:numFmt w:val="bullet"/>
      <w:lvlText w:val=""/>
      <w:lvlJc w:val="left"/>
      <w:pPr>
        <w:tabs>
          <w:tab w:val="num" w:pos="2460"/>
        </w:tabs>
        <w:ind w:left="2460" w:hanging="360"/>
      </w:pPr>
      <w:rPr>
        <w:rFonts w:ascii="Symbol" w:hAnsi="Symbol" w:hint="default"/>
      </w:rPr>
    </w:lvl>
    <w:lvl w:ilvl="4" w:tplc="04090003" w:tentative="1">
      <w:start w:val="1"/>
      <w:numFmt w:val="bullet"/>
      <w:lvlText w:val="o"/>
      <w:lvlJc w:val="left"/>
      <w:pPr>
        <w:tabs>
          <w:tab w:val="num" w:pos="3180"/>
        </w:tabs>
        <w:ind w:left="3180" w:hanging="360"/>
      </w:pPr>
      <w:rPr>
        <w:rFonts w:ascii="Courier New" w:hAnsi="Courier New" w:hint="default"/>
      </w:rPr>
    </w:lvl>
    <w:lvl w:ilvl="5" w:tplc="04090005" w:tentative="1">
      <w:start w:val="1"/>
      <w:numFmt w:val="bullet"/>
      <w:lvlText w:val=""/>
      <w:lvlJc w:val="left"/>
      <w:pPr>
        <w:tabs>
          <w:tab w:val="num" w:pos="3900"/>
        </w:tabs>
        <w:ind w:left="3900" w:hanging="360"/>
      </w:pPr>
      <w:rPr>
        <w:rFonts w:ascii="Wingdings" w:hAnsi="Wingdings" w:hint="default"/>
      </w:rPr>
    </w:lvl>
    <w:lvl w:ilvl="6" w:tplc="04090001" w:tentative="1">
      <w:start w:val="1"/>
      <w:numFmt w:val="bullet"/>
      <w:lvlText w:val=""/>
      <w:lvlJc w:val="left"/>
      <w:pPr>
        <w:tabs>
          <w:tab w:val="num" w:pos="4620"/>
        </w:tabs>
        <w:ind w:left="4620" w:hanging="360"/>
      </w:pPr>
      <w:rPr>
        <w:rFonts w:ascii="Symbol" w:hAnsi="Symbol" w:hint="default"/>
      </w:rPr>
    </w:lvl>
    <w:lvl w:ilvl="7" w:tplc="04090003" w:tentative="1">
      <w:start w:val="1"/>
      <w:numFmt w:val="bullet"/>
      <w:lvlText w:val="o"/>
      <w:lvlJc w:val="left"/>
      <w:pPr>
        <w:tabs>
          <w:tab w:val="num" w:pos="5340"/>
        </w:tabs>
        <w:ind w:left="5340" w:hanging="360"/>
      </w:pPr>
      <w:rPr>
        <w:rFonts w:ascii="Courier New" w:hAnsi="Courier New" w:hint="default"/>
      </w:rPr>
    </w:lvl>
    <w:lvl w:ilvl="8" w:tplc="04090005" w:tentative="1">
      <w:start w:val="1"/>
      <w:numFmt w:val="bullet"/>
      <w:lvlText w:val=""/>
      <w:lvlJc w:val="left"/>
      <w:pPr>
        <w:tabs>
          <w:tab w:val="num" w:pos="6060"/>
        </w:tabs>
        <w:ind w:left="6060" w:hanging="360"/>
      </w:pPr>
      <w:rPr>
        <w:rFonts w:ascii="Wingdings" w:hAnsi="Wingdings" w:hint="default"/>
      </w:rPr>
    </w:lvl>
  </w:abstractNum>
  <w:abstractNum w:abstractNumId="54" w15:restartNumberingAfterBreak="0">
    <w:nsid w:val="3648237B"/>
    <w:multiLevelType w:val="hybridMultilevel"/>
    <w:tmpl w:val="C010B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87C32ED"/>
    <w:multiLevelType w:val="hybridMultilevel"/>
    <w:tmpl w:val="B9267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959435A"/>
    <w:multiLevelType w:val="hybridMultilevel"/>
    <w:tmpl w:val="AB1E1D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C5A7C1C"/>
    <w:multiLevelType w:val="hybridMultilevel"/>
    <w:tmpl w:val="8070AC46"/>
    <w:lvl w:ilvl="0" w:tplc="04090003">
      <w:start w:val="1"/>
      <w:numFmt w:val="bullet"/>
      <w:lvlText w:val="o"/>
      <w:lvlJc w:val="left"/>
      <w:pPr>
        <w:ind w:left="1500" w:hanging="360"/>
      </w:pPr>
      <w:rPr>
        <w:rFonts w:ascii="Courier New" w:hAnsi="Courier New" w:cs="Courier New"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8" w15:restartNumberingAfterBreak="0">
    <w:nsid w:val="3D286DB2"/>
    <w:multiLevelType w:val="hybridMultilevel"/>
    <w:tmpl w:val="4D0E715A"/>
    <w:lvl w:ilvl="0" w:tplc="04090001">
      <w:start w:val="1"/>
      <w:numFmt w:val="bullet"/>
      <w:lvlText w:val=""/>
      <w:lvlJc w:val="left"/>
      <w:pPr>
        <w:tabs>
          <w:tab w:val="num" w:pos="720"/>
        </w:tabs>
        <w:ind w:left="720" w:hanging="360"/>
      </w:pPr>
      <w:rPr>
        <w:rFonts w:ascii="Symbol" w:hAnsi="Symbol" w:cs="Symbol" w:hint="default"/>
      </w:rPr>
    </w:lvl>
    <w:lvl w:ilvl="1" w:tplc="180A0003">
      <w:start w:val="1"/>
      <w:numFmt w:val="bullet"/>
      <w:lvlText w:val="o"/>
      <w:lvlJc w:val="left"/>
      <w:pPr>
        <w:ind w:left="1440" w:hanging="360"/>
      </w:pPr>
      <w:rPr>
        <w:rFonts w:ascii="Courier New" w:hAnsi="Courier New" w:cs="Courier New" w:hint="default"/>
      </w:rPr>
    </w:lvl>
    <w:lvl w:ilvl="2" w:tplc="180A0005">
      <w:start w:val="1"/>
      <w:numFmt w:val="bullet"/>
      <w:lvlText w:val=""/>
      <w:lvlJc w:val="left"/>
      <w:pPr>
        <w:ind w:left="2160" w:hanging="360"/>
      </w:pPr>
      <w:rPr>
        <w:rFonts w:ascii="Wingdings" w:hAnsi="Wingdings" w:cs="Wingdings" w:hint="default"/>
      </w:rPr>
    </w:lvl>
    <w:lvl w:ilvl="3" w:tplc="180A0001">
      <w:start w:val="1"/>
      <w:numFmt w:val="bullet"/>
      <w:lvlText w:val=""/>
      <w:lvlJc w:val="left"/>
      <w:pPr>
        <w:ind w:left="2880" w:hanging="360"/>
      </w:pPr>
      <w:rPr>
        <w:rFonts w:ascii="Symbol" w:hAnsi="Symbol" w:cs="Symbol" w:hint="default"/>
      </w:rPr>
    </w:lvl>
    <w:lvl w:ilvl="4" w:tplc="180A0003">
      <w:start w:val="1"/>
      <w:numFmt w:val="bullet"/>
      <w:lvlText w:val="o"/>
      <w:lvlJc w:val="left"/>
      <w:pPr>
        <w:ind w:left="3600" w:hanging="360"/>
      </w:pPr>
      <w:rPr>
        <w:rFonts w:ascii="Courier New" w:hAnsi="Courier New" w:cs="Courier New" w:hint="default"/>
      </w:rPr>
    </w:lvl>
    <w:lvl w:ilvl="5" w:tplc="180A0005">
      <w:start w:val="1"/>
      <w:numFmt w:val="bullet"/>
      <w:lvlText w:val=""/>
      <w:lvlJc w:val="left"/>
      <w:pPr>
        <w:ind w:left="4320" w:hanging="360"/>
      </w:pPr>
      <w:rPr>
        <w:rFonts w:ascii="Wingdings" w:hAnsi="Wingdings" w:cs="Wingdings" w:hint="default"/>
      </w:rPr>
    </w:lvl>
    <w:lvl w:ilvl="6" w:tplc="180A0001">
      <w:start w:val="1"/>
      <w:numFmt w:val="bullet"/>
      <w:lvlText w:val=""/>
      <w:lvlJc w:val="left"/>
      <w:pPr>
        <w:ind w:left="5040" w:hanging="360"/>
      </w:pPr>
      <w:rPr>
        <w:rFonts w:ascii="Symbol" w:hAnsi="Symbol" w:cs="Symbol" w:hint="default"/>
      </w:rPr>
    </w:lvl>
    <w:lvl w:ilvl="7" w:tplc="180A0003">
      <w:start w:val="1"/>
      <w:numFmt w:val="bullet"/>
      <w:lvlText w:val="o"/>
      <w:lvlJc w:val="left"/>
      <w:pPr>
        <w:ind w:left="5760" w:hanging="360"/>
      </w:pPr>
      <w:rPr>
        <w:rFonts w:ascii="Courier New" w:hAnsi="Courier New" w:cs="Courier New" w:hint="default"/>
      </w:rPr>
    </w:lvl>
    <w:lvl w:ilvl="8" w:tplc="180A0005">
      <w:start w:val="1"/>
      <w:numFmt w:val="bullet"/>
      <w:lvlText w:val=""/>
      <w:lvlJc w:val="left"/>
      <w:pPr>
        <w:ind w:left="6480" w:hanging="360"/>
      </w:pPr>
      <w:rPr>
        <w:rFonts w:ascii="Wingdings" w:hAnsi="Wingdings" w:cs="Wingdings" w:hint="default"/>
      </w:rPr>
    </w:lvl>
  </w:abstractNum>
  <w:abstractNum w:abstractNumId="59" w15:restartNumberingAfterBreak="0">
    <w:nsid w:val="3D36010E"/>
    <w:multiLevelType w:val="hybridMultilevel"/>
    <w:tmpl w:val="AA5AC586"/>
    <w:lvl w:ilvl="0" w:tplc="180A000F">
      <w:start w:val="6"/>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60" w15:restartNumberingAfterBreak="0">
    <w:nsid w:val="3D4C5AF4"/>
    <w:multiLevelType w:val="hybridMultilevel"/>
    <w:tmpl w:val="1F0EB4CC"/>
    <w:lvl w:ilvl="0" w:tplc="6C58E606">
      <w:start w:val="1"/>
      <w:numFmt w:val="bullet"/>
      <w:lvlText w:val="•"/>
      <w:lvlJc w:val="left"/>
      <w:pPr>
        <w:tabs>
          <w:tab w:val="num" w:pos="720"/>
        </w:tabs>
        <w:ind w:left="720" w:hanging="360"/>
      </w:pPr>
      <w:rPr>
        <w:rFonts w:ascii="Times" w:hAnsi="Times" w:hint="default"/>
      </w:rPr>
    </w:lvl>
    <w:lvl w:ilvl="1" w:tplc="14D0AFF2" w:tentative="1">
      <w:start w:val="1"/>
      <w:numFmt w:val="bullet"/>
      <w:lvlText w:val="•"/>
      <w:lvlJc w:val="left"/>
      <w:pPr>
        <w:tabs>
          <w:tab w:val="num" w:pos="1440"/>
        </w:tabs>
        <w:ind w:left="1440" w:hanging="360"/>
      </w:pPr>
      <w:rPr>
        <w:rFonts w:ascii="Times" w:hAnsi="Times" w:hint="default"/>
      </w:rPr>
    </w:lvl>
    <w:lvl w:ilvl="2" w:tplc="7CFE9A06" w:tentative="1">
      <w:start w:val="1"/>
      <w:numFmt w:val="bullet"/>
      <w:lvlText w:val="•"/>
      <w:lvlJc w:val="left"/>
      <w:pPr>
        <w:tabs>
          <w:tab w:val="num" w:pos="2160"/>
        </w:tabs>
        <w:ind w:left="2160" w:hanging="360"/>
      </w:pPr>
      <w:rPr>
        <w:rFonts w:ascii="Times" w:hAnsi="Times" w:hint="default"/>
      </w:rPr>
    </w:lvl>
    <w:lvl w:ilvl="3" w:tplc="693449A0" w:tentative="1">
      <w:start w:val="1"/>
      <w:numFmt w:val="bullet"/>
      <w:lvlText w:val="•"/>
      <w:lvlJc w:val="left"/>
      <w:pPr>
        <w:tabs>
          <w:tab w:val="num" w:pos="2880"/>
        </w:tabs>
        <w:ind w:left="2880" w:hanging="360"/>
      </w:pPr>
      <w:rPr>
        <w:rFonts w:ascii="Times" w:hAnsi="Times" w:hint="default"/>
      </w:rPr>
    </w:lvl>
    <w:lvl w:ilvl="4" w:tplc="CC72E066" w:tentative="1">
      <w:start w:val="1"/>
      <w:numFmt w:val="bullet"/>
      <w:lvlText w:val="•"/>
      <w:lvlJc w:val="left"/>
      <w:pPr>
        <w:tabs>
          <w:tab w:val="num" w:pos="3600"/>
        </w:tabs>
        <w:ind w:left="3600" w:hanging="360"/>
      </w:pPr>
      <w:rPr>
        <w:rFonts w:ascii="Times" w:hAnsi="Times" w:hint="default"/>
      </w:rPr>
    </w:lvl>
    <w:lvl w:ilvl="5" w:tplc="5AB2E21A" w:tentative="1">
      <w:start w:val="1"/>
      <w:numFmt w:val="bullet"/>
      <w:lvlText w:val="•"/>
      <w:lvlJc w:val="left"/>
      <w:pPr>
        <w:tabs>
          <w:tab w:val="num" w:pos="4320"/>
        </w:tabs>
        <w:ind w:left="4320" w:hanging="360"/>
      </w:pPr>
      <w:rPr>
        <w:rFonts w:ascii="Times" w:hAnsi="Times" w:hint="default"/>
      </w:rPr>
    </w:lvl>
    <w:lvl w:ilvl="6" w:tplc="C24C5288" w:tentative="1">
      <w:start w:val="1"/>
      <w:numFmt w:val="bullet"/>
      <w:lvlText w:val="•"/>
      <w:lvlJc w:val="left"/>
      <w:pPr>
        <w:tabs>
          <w:tab w:val="num" w:pos="5040"/>
        </w:tabs>
        <w:ind w:left="5040" w:hanging="360"/>
      </w:pPr>
      <w:rPr>
        <w:rFonts w:ascii="Times" w:hAnsi="Times" w:hint="default"/>
      </w:rPr>
    </w:lvl>
    <w:lvl w:ilvl="7" w:tplc="C4BE3B82" w:tentative="1">
      <w:start w:val="1"/>
      <w:numFmt w:val="bullet"/>
      <w:lvlText w:val="•"/>
      <w:lvlJc w:val="left"/>
      <w:pPr>
        <w:tabs>
          <w:tab w:val="num" w:pos="5760"/>
        </w:tabs>
        <w:ind w:left="5760" w:hanging="360"/>
      </w:pPr>
      <w:rPr>
        <w:rFonts w:ascii="Times" w:hAnsi="Times" w:hint="default"/>
      </w:rPr>
    </w:lvl>
    <w:lvl w:ilvl="8" w:tplc="7918F80E" w:tentative="1">
      <w:start w:val="1"/>
      <w:numFmt w:val="bullet"/>
      <w:lvlText w:val="•"/>
      <w:lvlJc w:val="left"/>
      <w:pPr>
        <w:tabs>
          <w:tab w:val="num" w:pos="6480"/>
        </w:tabs>
        <w:ind w:left="6480" w:hanging="360"/>
      </w:pPr>
      <w:rPr>
        <w:rFonts w:ascii="Times" w:hAnsi="Times" w:hint="default"/>
      </w:rPr>
    </w:lvl>
  </w:abstractNum>
  <w:abstractNum w:abstractNumId="61" w15:restartNumberingAfterBreak="0">
    <w:nsid w:val="3DFD5EDD"/>
    <w:multiLevelType w:val="hybridMultilevel"/>
    <w:tmpl w:val="1FD6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1C860F4"/>
    <w:multiLevelType w:val="hybridMultilevel"/>
    <w:tmpl w:val="7388C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255024B"/>
    <w:multiLevelType w:val="hybridMultilevel"/>
    <w:tmpl w:val="70F00B1E"/>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64" w15:restartNumberingAfterBreak="0">
    <w:nsid w:val="43612CAC"/>
    <w:multiLevelType w:val="hybridMultilevel"/>
    <w:tmpl w:val="EE1C25C4"/>
    <w:lvl w:ilvl="0" w:tplc="04090001">
      <w:start w:val="1"/>
      <w:numFmt w:val="bullet"/>
      <w:lvlText w:val=""/>
      <w:lvlJc w:val="left"/>
      <w:pPr>
        <w:ind w:left="682" w:hanging="360"/>
      </w:pPr>
      <w:rPr>
        <w:rFonts w:ascii="Symbol" w:hAnsi="Symbol" w:hint="default"/>
      </w:rPr>
    </w:lvl>
    <w:lvl w:ilvl="1" w:tplc="04090003" w:tentative="1">
      <w:start w:val="1"/>
      <w:numFmt w:val="bullet"/>
      <w:lvlText w:val="o"/>
      <w:lvlJc w:val="left"/>
      <w:pPr>
        <w:ind w:left="1402" w:hanging="360"/>
      </w:pPr>
      <w:rPr>
        <w:rFonts w:ascii="Courier New" w:hAnsi="Courier New" w:cs="Courier New" w:hint="default"/>
      </w:rPr>
    </w:lvl>
    <w:lvl w:ilvl="2" w:tplc="04090005" w:tentative="1">
      <w:start w:val="1"/>
      <w:numFmt w:val="bullet"/>
      <w:lvlText w:val=""/>
      <w:lvlJc w:val="left"/>
      <w:pPr>
        <w:ind w:left="2122" w:hanging="360"/>
      </w:pPr>
      <w:rPr>
        <w:rFonts w:ascii="Wingdings" w:hAnsi="Wingdings" w:hint="default"/>
      </w:rPr>
    </w:lvl>
    <w:lvl w:ilvl="3" w:tplc="04090001" w:tentative="1">
      <w:start w:val="1"/>
      <w:numFmt w:val="bullet"/>
      <w:lvlText w:val=""/>
      <w:lvlJc w:val="left"/>
      <w:pPr>
        <w:ind w:left="2842" w:hanging="360"/>
      </w:pPr>
      <w:rPr>
        <w:rFonts w:ascii="Symbol" w:hAnsi="Symbol" w:hint="default"/>
      </w:rPr>
    </w:lvl>
    <w:lvl w:ilvl="4" w:tplc="04090003" w:tentative="1">
      <w:start w:val="1"/>
      <w:numFmt w:val="bullet"/>
      <w:lvlText w:val="o"/>
      <w:lvlJc w:val="left"/>
      <w:pPr>
        <w:ind w:left="3562" w:hanging="360"/>
      </w:pPr>
      <w:rPr>
        <w:rFonts w:ascii="Courier New" w:hAnsi="Courier New" w:cs="Courier New" w:hint="default"/>
      </w:rPr>
    </w:lvl>
    <w:lvl w:ilvl="5" w:tplc="04090005" w:tentative="1">
      <w:start w:val="1"/>
      <w:numFmt w:val="bullet"/>
      <w:lvlText w:val=""/>
      <w:lvlJc w:val="left"/>
      <w:pPr>
        <w:ind w:left="4282" w:hanging="360"/>
      </w:pPr>
      <w:rPr>
        <w:rFonts w:ascii="Wingdings" w:hAnsi="Wingdings" w:hint="default"/>
      </w:rPr>
    </w:lvl>
    <w:lvl w:ilvl="6" w:tplc="04090001" w:tentative="1">
      <w:start w:val="1"/>
      <w:numFmt w:val="bullet"/>
      <w:lvlText w:val=""/>
      <w:lvlJc w:val="left"/>
      <w:pPr>
        <w:ind w:left="5002" w:hanging="360"/>
      </w:pPr>
      <w:rPr>
        <w:rFonts w:ascii="Symbol" w:hAnsi="Symbol" w:hint="default"/>
      </w:rPr>
    </w:lvl>
    <w:lvl w:ilvl="7" w:tplc="04090003" w:tentative="1">
      <w:start w:val="1"/>
      <w:numFmt w:val="bullet"/>
      <w:lvlText w:val="o"/>
      <w:lvlJc w:val="left"/>
      <w:pPr>
        <w:ind w:left="5722" w:hanging="360"/>
      </w:pPr>
      <w:rPr>
        <w:rFonts w:ascii="Courier New" w:hAnsi="Courier New" w:cs="Courier New" w:hint="default"/>
      </w:rPr>
    </w:lvl>
    <w:lvl w:ilvl="8" w:tplc="04090005" w:tentative="1">
      <w:start w:val="1"/>
      <w:numFmt w:val="bullet"/>
      <w:lvlText w:val=""/>
      <w:lvlJc w:val="left"/>
      <w:pPr>
        <w:ind w:left="6442" w:hanging="360"/>
      </w:pPr>
      <w:rPr>
        <w:rFonts w:ascii="Wingdings" w:hAnsi="Wingdings" w:hint="default"/>
      </w:rPr>
    </w:lvl>
  </w:abstractNum>
  <w:abstractNum w:abstractNumId="65" w15:restartNumberingAfterBreak="0">
    <w:nsid w:val="46BA102B"/>
    <w:multiLevelType w:val="hybridMultilevel"/>
    <w:tmpl w:val="6F02129C"/>
    <w:lvl w:ilvl="0" w:tplc="C12AF102">
      <w:start w:val="1"/>
      <w:numFmt w:val="decimal"/>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83142EE"/>
    <w:multiLevelType w:val="hybridMultilevel"/>
    <w:tmpl w:val="3F60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AA968E9"/>
    <w:multiLevelType w:val="hybridMultilevel"/>
    <w:tmpl w:val="73AE37A6"/>
    <w:lvl w:ilvl="0" w:tplc="34CCF5F6">
      <w:start w:val="1"/>
      <w:numFmt w:val="decimal"/>
      <w:lvlText w:val="%1."/>
      <w:lvlJc w:val="left"/>
      <w:pPr>
        <w:ind w:left="720" w:hanging="360"/>
      </w:pPr>
      <w:rPr>
        <w:rFonts w:eastAsia="SimSun"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68" w15:restartNumberingAfterBreak="0">
    <w:nsid w:val="4AC23B79"/>
    <w:multiLevelType w:val="hybridMultilevel"/>
    <w:tmpl w:val="8E3C2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DA5E14"/>
    <w:multiLevelType w:val="hybridMultilevel"/>
    <w:tmpl w:val="F4A88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C0E6C1F"/>
    <w:multiLevelType w:val="hybridMultilevel"/>
    <w:tmpl w:val="3CA2A348"/>
    <w:lvl w:ilvl="0" w:tplc="2C090001">
      <w:start w:val="1"/>
      <w:numFmt w:val="bullet"/>
      <w:lvlText w:val=""/>
      <w:lvlJc w:val="left"/>
      <w:pPr>
        <w:ind w:left="720" w:hanging="360"/>
      </w:pPr>
      <w:rPr>
        <w:rFonts w:ascii="Symbol" w:hAnsi="Symbol"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71" w15:restartNumberingAfterBreak="0">
    <w:nsid w:val="4C57729F"/>
    <w:multiLevelType w:val="hybridMultilevel"/>
    <w:tmpl w:val="00C02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DD10A52"/>
    <w:multiLevelType w:val="hybridMultilevel"/>
    <w:tmpl w:val="1BAAC2F6"/>
    <w:lvl w:ilvl="0" w:tplc="FAB819D4">
      <w:start w:val="1"/>
      <w:numFmt w:val="bullet"/>
      <w:lvlText w:val="•"/>
      <w:lvlJc w:val="left"/>
      <w:pPr>
        <w:tabs>
          <w:tab w:val="num" w:pos="720"/>
        </w:tabs>
        <w:ind w:left="720" w:hanging="360"/>
      </w:pPr>
      <w:rPr>
        <w:rFonts w:ascii="Times" w:hAnsi="Times" w:hint="default"/>
      </w:rPr>
    </w:lvl>
    <w:lvl w:ilvl="1" w:tplc="61D21C20" w:tentative="1">
      <w:start w:val="1"/>
      <w:numFmt w:val="bullet"/>
      <w:lvlText w:val="•"/>
      <w:lvlJc w:val="left"/>
      <w:pPr>
        <w:tabs>
          <w:tab w:val="num" w:pos="1440"/>
        </w:tabs>
        <w:ind w:left="1440" w:hanging="360"/>
      </w:pPr>
      <w:rPr>
        <w:rFonts w:ascii="Times" w:hAnsi="Times" w:hint="default"/>
      </w:rPr>
    </w:lvl>
    <w:lvl w:ilvl="2" w:tplc="4550A01A" w:tentative="1">
      <w:start w:val="1"/>
      <w:numFmt w:val="bullet"/>
      <w:lvlText w:val="•"/>
      <w:lvlJc w:val="left"/>
      <w:pPr>
        <w:tabs>
          <w:tab w:val="num" w:pos="2160"/>
        </w:tabs>
        <w:ind w:left="2160" w:hanging="360"/>
      </w:pPr>
      <w:rPr>
        <w:rFonts w:ascii="Times" w:hAnsi="Times" w:hint="default"/>
      </w:rPr>
    </w:lvl>
    <w:lvl w:ilvl="3" w:tplc="76369784" w:tentative="1">
      <w:start w:val="1"/>
      <w:numFmt w:val="bullet"/>
      <w:lvlText w:val="•"/>
      <w:lvlJc w:val="left"/>
      <w:pPr>
        <w:tabs>
          <w:tab w:val="num" w:pos="2880"/>
        </w:tabs>
        <w:ind w:left="2880" w:hanging="360"/>
      </w:pPr>
      <w:rPr>
        <w:rFonts w:ascii="Times" w:hAnsi="Times" w:hint="default"/>
      </w:rPr>
    </w:lvl>
    <w:lvl w:ilvl="4" w:tplc="47727432" w:tentative="1">
      <w:start w:val="1"/>
      <w:numFmt w:val="bullet"/>
      <w:lvlText w:val="•"/>
      <w:lvlJc w:val="left"/>
      <w:pPr>
        <w:tabs>
          <w:tab w:val="num" w:pos="3600"/>
        </w:tabs>
        <w:ind w:left="3600" w:hanging="360"/>
      </w:pPr>
      <w:rPr>
        <w:rFonts w:ascii="Times" w:hAnsi="Times" w:hint="default"/>
      </w:rPr>
    </w:lvl>
    <w:lvl w:ilvl="5" w:tplc="0D548FEC" w:tentative="1">
      <w:start w:val="1"/>
      <w:numFmt w:val="bullet"/>
      <w:lvlText w:val="•"/>
      <w:lvlJc w:val="left"/>
      <w:pPr>
        <w:tabs>
          <w:tab w:val="num" w:pos="4320"/>
        </w:tabs>
        <w:ind w:left="4320" w:hanging="360"/>
      </w:pPr>
      <w:rPr>
        <w:rFonts w:ascii="Times" w:hAnsi="Times" w:hint="default"/>
      </w:rPr>
    </w:lvl>
    <w:lvl w:ilvl="6" w:tplc="BA4C64A8" w:tentative="1">
      <w:start w:val="1"/>
      <w:numFmt w:val="bullet"/>
      <w:lvlText w:val="•"/>
      <w:lvlJc w:val="left"/>
      <w:pPr>
        <w:tabs>
          <w:tab w:val="num" w:pos="5040"/>
        </w:tabs>
        <w:ind w:left="5040" w:hanging="360"/>
      </w:pPr>
      <w:rPr>
        <w:rFonts w:ascii="Times" w:hAnsi="Times" w:hint="default"/>
      </w:rPr>
    </w:lvl>
    <w:lvl w:ilvl="7" w:tplc="133E853A" w:tentative="1">
      <w:start w:val="1"/>
      <w:numFmt w:val="bullet"/>
      <w:lvlText w:val="•"/>
      <w:lvlJc w:val="left"/>
      <w:pPr>
        <w:tabs>
          <w:tab w:val="num" w:pos="5760"/>
        </w:tabs>
        <w:ind w:left="5760" w:hanging="360"/>
      </w:pPr>
      <w:rPr>
        <w:rFonts w:ascii="Times" w:hAnsi="Times" w:hint="default"/>
      </w:rPr>
    </w:lvl>
    <w:lvl w:ilvl="8" w:tplc="9528AA00" w:tentative="1">
      <w:start w:val="1"/>
      <w:numFmt w:val="bullet"/>
      <w:lvlText w:val="•"/>
      <w:lvlJc w:val="left"/>
      <w:pPr>
        <w:tabs>
          <w:tab w:val="num" w:pos="6480"/>
        </w:tabs>
        <w:ind w:left="6480" w:hanging="360"/>
      </w:pPr>
      <w:rPr>
        <w:rFonts w:ascii="Times" w:hAnsi="Times" w:hint="default"/>
      </w:rPr>
    </w:lvl>
  </w:abstractNum>
  <w:abstractNum w:abstractNumId="73" w15:restartNumberingAfterBreak="0">
    <w:nsid w:val="4E0F6147"/>
    <w:multiLevelType w:val="hybridMultilevel"/>
    <w:tmpl w:val="38462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0CC716B"/>
    <w:multiLevelType w:val="hybridMultilevel"/>
    <w:tmpl w:val="DDAA729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15:restartNumberingAfterBreak="0">
    <w:nsid w:val="50DD7D62"/>
    <w:multiLevelType w:val="hybridMultilevel"/>
    <w:tmpl w:val="E4C05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28342CF"/>
    <w:multiLevelType w:val="hybridMultilevel"/>
    <w:tmpl w:val="E7AC4B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4964D61"/>
    <w:multiLevelType w:val="hybridMultilevel"/>
    <w:tmpl w:val="5AE21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4E408C7"/>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79" w15:restartNumberingAfterBreak="0">
    <w:nsid w:val="557F351D"/>
    <w:multiLevelType w:val="hybridMultilevel"/>
    <w:tmpl w:val="CD364E96"/>
    <w:lvl w:ilvl="0" w:tplc="04090001">
      <w:start w:val="1"/>
      <w:numFmt w:val="bullet"/>
      <w:lvlText w:val=""/>
      <w:lvlJc w:val="left"/>
      <w:pPr>
        <w:ind w:left="407" w:hanging="360"/>
      </w:pPr>
      <w:rPr>
        <w:rFonts w:ascii="Symbol" w:hAnsi="Symbol"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80" w15:restartNumberingAfterBreak="0">
    <w:nsid w:val="55E209F0"/>
    <w:multiLevelType w:val="hybridMultilevel"/>
    <w:tmpl w:val="E74CE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6BD67FF"/>
    <w:multiLevelType w:val="hybridMultilevel"/>
    <w:tmpl w:val="9F5C0FC6"/>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7F94169"/>
    <w:multiLevelType w:val="hybridMultilevel"/>
    <w:tmpl w:val="3478584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83" w15:restartNumberingAfterBreak="0">
    <w:nsid w:val="58713376"/>
    <w:multiLevelType w:val="hybridMultilevel"/>
    <w:tmpl w:val="62888294"/>
    <w:lvl w:ilvl="0" w:tplc="E3F611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8CB3F73"/>
    <w:multiLevelType w:val="hybridMultilevel"/>
    <w:tmpl w:val="AC908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91F3C66"/>
    <w:multiLevelType w:val="hybridMultilevel"/>
    <w:tmpl w:val="BE7E5BD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596B1863"/>
    <w:multiLevelType w:val="hybridMultilevel"/>
    <w:tmpl w:val="73C6EC5E"/>
    <w:lvl w:ilvl="0" w:tplc="2C090001">
      <w:start w:val="1"/>
      <w:numFmt w:val="bullet"/>
      <w:lvlText w:val=""/>
      <w:lvlJc w:val="left"/>
      <w:pPr>
        <w:ind w:left="407" w:hanging="360"/>
      </w:pPr>
      <w:rPr>
        <w:rFonts w:ascii="Symbol" w:hAnsi="Symbol" w:hint="default"/>
      </w:rPr>
    </w:lvl>
    <w:lvl w:ilvl="1" w:tplc="2C090003" w:tentative="1">
      <w:start w:val="1"/>
      <w:numFmt w:val="bullet"/>
      <w:lvlText w:val="o"/>
      <w:lvlJc w:val="left"/>
      <w:pPr>
        <w:ind w:left="1127" w:hanging="360"/>
      </w:pPr>
      <w:rPr>
        <w:rFonts w:ascii="Courier New" w:hAnsi="Courier New" w:cs="Courier New" w:hint="default"/>
      </w:rPr>
    </w:lvl>
    <w:lvl w:ilvl="2" w:tplc="2C090005" w:tentative="1">
      <w:start w:val="1"/>
      <w:numFmt w:val="bullet"/>
      <w:lvlText w:val=""/>
      <w:lvlJc w:val="left"/>
      <w:pPr>
        <w:ind w:left="1847" w:hanging="360"/>
      </w:pPr>
      <w:rPr>
        <w:rFonts w:ascii="Wingdings" w:hAnsi="Wingdings" w:hint="default"/>
      </w:rPr>
    </w:lvl>
    <w:lvl w:ilvl="3" w:tplc="2C090001" w:tentative="1">
      <w:start w:val="1"/>
      <w:numFmt w:val="bullet"/>
      <w:lvlText w:val=""/>
      <w:lvlJc w:val="left"/>
      <w:pPr>
        <w:ind w:left="2567" w:hanging="360"/>
      </w:pPr>
      <w:rPr>
        <w:rFonts w:ascii="Symbol" w:hAnsi="Symbol" w:hint="default"/>
      </w:rPr>
    </w:lvl>
    <w:lvl w:ilvl="4" w:tplc="2C090003" w:tentative="1">
      <w:start w:val="1"/>
      <w:numFmt w:val="bullet"/>
      <w:lvlText w:val="o"/>
      <w:lvlJc w:val="left"/>
      <w:pPr>
        <w:ind w:left="3287" w:hanging="360"/>
      </w:pPr>
      <w:rPr>
        <w:rFonts w:ascii="Courier New" w:hAnsi="Courier New" w:cs="Courier New" w:hint="default"/>
      </w:rPr>
    </w:lvl>
    <w:lvl w:ilvl="5" w:tplc="2C090005" w:tentative="1">
      <w:start w:val="1"/>
      <w:numFmt w:val="bullet"/>
      <w:lvlText w:val=""/>
      <w:lvlJc w:val="left"/>
      <w:pPr>
        <w:ind w:left="4007" w:hanging="360"/>
      </w:pPr>
      <w:rPr>
        <w:rFonts w:ascii="Wingdings" w:hAnsi="Wingdings" w:hint="default"/>
      </w:rPr>
    </w:lvl>
    <w:lvl w:ilvl="6" w:tplc="2C090001" w:tentative="1">
      <w:start w:val="1"/>
      <w:numFmt w:val="bullet"/>
      <w:lvlText w:val=""/>
      <w:lvlJc w:val="left"/>
      <w:pPr>
        <w:ind w:left="4727" w:hanging="360"/>
      </w:pPr>
      <w:rPr>
        <w:rFonts w:ascii="Symbol" w:hAnsi="Symbol" w:hint="default"/>
      </w:rPr>
    </w:lvl>
    <w:lvl w:ilvl="7" w:tplc="2C090003" w:tentative="1">
      <w:start w:val="1"/>
      <w:numFmt w:val="bullet"/>
      <w:lvlText w:val="o"/>
      <w:lvlJc w:val="left"/>
      <w:pPr>
        <w:ind w:left="5447" w:hanging="360"/>
      </w:pPr>
      <w:rPr>
        <w:rFonts w:ascii="Courier New" w:hAnsi="Courier New" w:cs="Courier New" w:hint="default"/>
      </w:rPr>
    </w:lvl>
    <w:lvl w:ilvl="8" w:tplc="2C090005" w:tentative="1">
      <w:start w:val="1"/>
      <w:numFmt w:val="bullet"/>
      <w:lvlText w:val=""/>
      <w:lvlJc w:val="left"/>
      <w:pPr>
        <w:ind w:left="6167" w:hanging="360"/>
      </w:pPr>
      <w:rPr>
        <w:rFonts w:ascii="Wingdings" w:hAnsi="Wingdings" w:hint="default"/>
      </w:rPr>
    </w:lvl>
  </w:abstractNum>
  <w:abstractNum w:abstractNumId="87" w15:restartNumberingAfterBreak="0">
    <w:nsid w:val="596D03F9"/>
    <w:multiLevelType w:val="hybridMultilevel"/>
    <w:tmpl w:val="874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9777B2B"/>
    <w:multiLevelType w:val="hybridMultilevel"/>
    <w:tmpl w:val="E566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AD14AC6"/>
    <w:multiLevelType w:val="hybridMultilevel"/>
    <w:tmpl w:val="D24419A2"/>
    <w:lvl w:ilvl="0" w:tplc="180A0001">
      <w:start w:val="1"/>
      <w:numFmt w:val="bullet"/>
      <w:lvlText w:val=""/>
      <w:lvlJc w:val="left"/>
      <w:pPr>
        <w:tabs>
          <w:tab w:val="num" w:pos="720"/>
        </w:tabs>
        <w:ind w:left="720" w:hanging="360"/>
      </w:pPr>
      <w:rPr>
        <w:rFonts w:ascii="Symbol" w:hAnsi="Symbol" w:hint="default"/>
      </w:rPr>
    </w:lvl>
    <w:lvl w:ilvl="1" w:tplc="180A0003">
      <w:start w:val="1"/>
      <w:numFmt w:val="bullet"/>
      <w:lvlText w:val="o"/>
      <w:lvlJc w:val="left"/>
      <w:pPr>
        <w:ind w:left="1440" w:hanging="360"/>
      </w:pPr>
      <w:rPr>
        <w:rFonts w:ascii="Courier New" w:hAnsi="Courier New" w:cs="Courier New" w:hint="default"/>
      </w:rPr>
    </w:lvl>
    <w:lvl w:ilvl="2" w:tplc="180A0005">
      <w:start w:val="1"/>
      <w:numFmt w:val="bullet"/>
      <w:lvlText w:val=""/>
      <w:lvlJc w:val="left"/>
      <w:pPr>
        <w:ind w:left="2160" w:hanging="360"/>
      </w:pPr>
      <w:rPr>
        <w:rFonts w:ascii="Wingdings" w:hAnsi="Wingdings" w:cs="Wingdings" w:hint="default"/>
      </w:rPr>
    </w:lvl>
    <w:lvl w:ilvl="3" w:tplc="180A0001">
      <w:start w:val="1"/>
      <w:numFmt w:val="bullet"/>
      <w:lvlText w:val=""/>
      <w:lvlJc w:val="left"/>
      <w:pPr>
        <w:ind w:left="2880" w:hanging="360"/>
      </w:pPr>
      <w:rPr>
        <w:rFonts w:ascii="Symbol" w:hAnsi="Symbol" w:cs="Symbol" w:hint="default"/>
      </w:rPr>
    </w:lvl>
    <w:lvl w:ilvl="4" w:tplc="180A0003">
      <w:start w:val="1"/>
      <w:numFmt w:val="bullet"/>
      <w:lvlText w:val="o"/>
      <w:lvlJc w:val="left"/>
      <w:pPr>
        <w:ind w:left="3600" w:hanging="360"/>
      </w:pPr>
      <w:rPr>
        <w:rFonts w:ascii="Courier New" w:hAnsi="Courier New" w:cs="Courier New" w:hint="default"/>
      </w:rPr>
    </w:lvl>
    <w:lvl w:ilvl="5" w:tplc="180A0005">
      <w:start w:val="1"/>
      <w:numFmt w:val="bullet"/>
      <w:lvlText w:val=""/>
      <w:lvlJc w:val="left"/>
      <w:pPr>
        <w:ind w:left="4320" w:hanging="360"/>
      </w:pPr>
      <w:rPr>
        <w:rFonts w:ascii="Wingdings" w:hAnsi="Wingdings" w:cs="Wingdings" w:hint="default"/>
      </w:rPr>
    </w:lvl>
    <w:lvl w:ilvl="6" w:tplc="180A0001">
      <w:start w:val="1"/>
      <w:numFmt w:val="bullet"/>
      <w:lvlText w:val=""/>
      <w:lvlJc w:val="left"/>
      <w:pPr>
        <w:ind w:left="5040" w:hanging="360"/>
      </w:pPr>
      <w:rPr>
        <w:rFonts w:ascii="Symbol" w:hAnsi="Symbol" w:cs="Symbol" w:hint="default"/>
      </w:rPr>
    </w:lvl>
    <w:lvl w:ilvl="7" w:tplc="180A0003">
      <w:start w:val="1"/>
      <w:numFmt w:val="bullet"/>
      <w:lvlText w:val="o"/>
      <w:lvlJc w:val="left"/>
      <w:pPr>
        <w:ind w:left="5760" w:hanging="360"/>
      </w:pPr>
      <w:rPr>
        <w:rFonts w:ascii="Courier New" w:hAnsi="Courier New" w:cs="Courier New" w:hint="default"/>
      </w:rPr>
    </w:lvl>
    <w:lvl w:ilvl="8" w:tplc="180A0005">
      <w:start w:val="1"/>
      <w:numFmt w:val="bullet"/>
      <w:lvlText w:val=""/>
      <w:lvlJc w:val="left"/>
      <w:pPr>
        <w:ind w:left="6480" w:hanging="360"/>
      </w:pPr>
      <w:rPr>
        <w:rFonts w:ascii="Wingdings" w:hAnsi="Wingdings" w:cs="Wingdings" w:hint="default"/>
      </w:rPr>
    </w:lvl>
  </w:abstractNum>
  <w:abstractNum w:abstractNumId="90" w15:restartNumberingAfterBreak="0">
    <w:nsid w:val="5BFB7761"/>
    <w:multiLevelType w:val="hybridMultilevel"/>
    <w:tmpl w:val="CC045FCA"/>
    <w:lvl w:ilvl="0" w:tplc="122EE3AC">
      <w:start w:val="4"/>
      <w:numFmt w:val="bullet"/>
      <w:lvlText w:val="-"/>
      <w:lvlJc w:val="left"/>
      <w:pPr>
        <w:ind w:left="720" w:hanging="360"/>
      </w:pPr>
      <w:rPr>
        <w:rFonts w:ascii="Times New Roman" w:eastAsia="Times New Roman" w:hAnsi="Times New Roman" w:cs="Times New Roman" w:hint="default"/>
        <w:color w:val="000000"/>
        <w:sz w:val="24"/>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91" w15:restartNumberingAfterBreak="0">
    <w:nsid w:val="5C05712D"/>
    <w:multiLevelType w:val="hybridMultilevel"/>
    <w:tmpl w:val="4CF00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ECF6303"/>
    <w:multiLevelType w:val="hybridMultilevel"/>
    <w:tmpl w:val="88CEB77A"/>
    <w:lvl w:ilvl="0" w:tplc="E0DE26B6">
      <w:start w:val="3"/>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0073B32"/>
    <w:multiLevelType w:val="hybridMultilevel"/>
    <w:tmpl w:val="552AB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0805FC8"/>
    <w:multiLevelType w:val="hybridMultilevel"/>
    <w:tmpl w:val="CC208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60C772EA"/>
    <w:multiLevelType w:val="hybridMultilevel"/>
    <w:tmpl w:val="B7B65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0CF24AA"/>
    <w:multiLevelType w:val="multilevel"/>
    <w:tmpl w:val="8E8AD19C"/>
    <w:lvl w:ilvl="0">
      <w:start w:val="1"/>
      <w:numFmt w:val="lowerLetter"/>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97" w15:restartNumberingAfterBreak="0">
    <w:nsid w:val="61F67733"/>
    <w:multiLevelType w:val="hybridMultilevel"/>
    <w:tmpl w:val="686C5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22F7EFA"/>
    <w:multiLevelType w:val="hybridMultilevel"/>
    <w:tmpl w:val="F82AEE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64560E1F"/>
    <w:multiLevelType w:val="hybridMultilevel"/>
    <w:tmpl w:val="CD0A7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5997903"/>
    <w:multiLevelType w:val="hybridMultilevel"/>
    <w:tmpl w:val="7BAE4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63F5AEE"/>
    <w:multiLevelType w:val="hybridMultilevel"/>
    <w:tmpl w:val="50F41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76D0D8D"/>
    <w:multiLevelType w:val="hybridMultilevel"/>
    <w:tmpl w:val="0C64B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83B67E5"/>
    <w:multiLevelType w:val="hybridMultilevel"/>
    <w:tmpl w:val="12780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84A27A9"/>
    <w:multiLevelType w:val="hybridMultilevel"/>
    <w:tmpl w:val="49082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9094DC1"/>
    <w:multiLevelType w:val="hybridMultilevel"/>
    <w:tmpl w:val="50123E5C"/>
    <w:lvl w:ilvl="0" w:tplc="04090001">
      <w:start w:val="1"/>
      <w:numFmt w:val="bullet"/>
      <w:lvlText w:val=""/>
      <w:lvlJc w:val="left"/>
      <w:pPr>
        <w:ind w:left="407" w:hanging="360"/>
      </w:pPr>
      <w:rPr>
        <w:rFonts w:ascii="Symbol" w:hAnsi="Symbol" w:hint="default"/>
      </w:rPr>
    </w:lvl>
    <w:lvl w:ilvl="1" w:tplc="04090019" w:tentative="1">
      <w:start w:val="1"/>
      <w:numFmt w:val="lowerLetter"/>
      <w:lvlText w:val="%2."/>
      <w:lvlJc w:val="left"/>
      <w:pPr>
        <w:ind w:left="1127" w:hanging="360"/>
      </w:pPr>
    </w:lvl>
    <w:lvl w:ilvl="2" w:tplc="0409001B" w:tentative="1">
      <w:start w:val="1"/>
      <w:numFmt w:val="lowerRoman"/>
      <w:lvlText w:val="%3."/>
      <w:lvlJc w:val="right"/>
      <w:pPr>
        <w:ind w:left="1847" w:hanging="180"/>
      </w:pPr>
    </w:lvl>
    <w:lvl w:ilvl="3" w:tplc="0409000F" w:tentative="1">
      <w:start w:val="1"/>
      <w:numFmt w:val="decimal"/>
      <w:lvlText w:val="%4."/>
      <w:lvlJc w:val="left"/>
      <w:pPr>
        <w:ind w:left="2567" w:hanging="360"/>
      </w:pPr>
    </w:lvl>
    <w:lvl w:ilvl="4" w:tplc="04090019" w:tentative="1">
      <w:start w:val="1"/>
      <w:numFmt w:val="lowerLetter"/>
      <w:lvlText w:val="%5."/>
      <w:lvlJc w:val="left"/>
      <w:pPr>
        <w:ind w:left="3287" w:hanging="360"/>
      </w:pPr>
    </w:lvl>
    <w:lvl w:ilvl="5" w:tplc="0409001B" w:tentative="1">
      <w:start w:val="1"/>
      <w:numFmt w:val="lowerRoman"/>
      <w:lvlText w:val="%6."/>
      <w:lvlJc w:val="right"/>
      <w:pPr>
        <w:ind w:left="4007" w:hanging="180"/>
      </w:pPr>
    </w:lvl>
    <w:lvl w:ilvl="6" w:tplc="0409000F" w:tentative="1">
      <w:start w:val="1"/>
      <w:numFmt w:val="decimal"/>
      <w:lvlText w:val="%7."/>
      <w:lvlJc w:val="left"/>
      <w:pPr>
        <w:ind w:left="4727" w:hanging="360"/>
      </w:pPr>
    </w:lvl>
    <w:lvl w:ilvl="7" w:tplc="04090019" w:tentative="1">
      <w:start w:val="1"/>
      <w:numFmt w:val="lowerLetter"/>
      <w:lvlText w:val="%8."/>
      <w:lvlJc w:val="left"/>
      <w:pPr>
        <w:ind w:left="5447" w:hanging="360"/>
      </w:pPr>
    </w:lvl>
    <w:lvl w:ilvl="8" w:tplc="0409001B" w:tentative="1">
      <w:start w:val="1"/>
      <w:numFmt w:val="lowerRoman"/>
      <w:lvlText w:val="%9."/>
      <w:lvlJc w:val="right"/>
      <w:pPr>
        <w:ind w:left="6167" w:hanging="180"/>
      </w:pPr>
    </w:lvl>
  </w:abstractNum>
  <w:abstractNum w:abstractNumId="106" w15:restartNumberingAfterBreak="0">
    <w:nsid w:val="690C349F"/>
    <w:multiLevelType w:val="hybridMultilevel"/>
    <w:tmpl w:val="965275A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07" w15:restartNumberingAfterBreak="0">
    <w:nsid w:val="696C2D3B"/>
    <w:multiLevelType w:val="hybridMultilevel"/>
    <w:tmpl w:val="BA0CE066"/>
    <w:lvl w:ilvl="0" w:tplc="2C090001">
      <w:start w:val="1"/>
      <w:numFmt w:val="bullet"/>
      <w:lvlText w:val=""/>
      <w:lvlJc w:val="left"/>
      <w:pPr>
        <w:ind w:left="436" w:hanging="360"/>
      </w:pPr>
      <w:rPr>
        <w:rFonts w:ascii="Symbol" w:hAnsi="Symbol" w:hint="default"/>
      </w:rPr>
    </w:lvl>
    <w:lvl w:ilvl="1" w:tplc="2C090003" w:tentative="1">
      <w:start w:val="1"/>
      <w:numFmt w:val="bullet"/>
      <w:lvlText w:val="o"/>
      <w:lvlJc w:val="left"/>
      <w:pPr>
        <w:ind w:left="1156" w:hanging="360"/>
      </w:pPr>
      <w:rPr>
        <w:rFonts w:ascii="Courier New" w:hAnsi="Courier New" w:cs="Courier New" w:hint="default"/>
      </w:rPr>
    </w:lvl>
    <w:lvl w:ilvl="2" w:tplc="2C090005" w:tentative="1">
      <w:start w:val="1"/>
      <w:numFmt w:val="bullet"/>
      <w:lvlText w:val=""/>
      <w:lvlJc w:val="left"/>
      <w:pPr>
        <w:ind w:left="1876" w:hanging="360"/>
      </w:pPr>
      <w:rPr>
        <w:rFonts w:ascii="Wingdings" w:hAnsi="Wingdings" w:hint="default"/>
      </w:rPr>
    </w:lvl>
    <w:lvl w:ilvl="3" w:tplc="2C090001" w:tentative="1">
      <w:start w:val="1"/>
      <w:numFmt w:val="bullet"/>
      <w:lvlText w:val=""/>
      <w:lvlJc w:val="left"/>
      <w:pPr>
        <w:ind w:left="2596" w:hanging="360"/>
      </w:pPr>
      <w:rPr>
        <w:rFonts w:ascii="Symbol" w:hAnsi="Symbol" w:hint="default"/>
      </w:rPr>
    </w:lvl>
    <w:lvl w:ilvl="4" w:tplc="2C090003" w:tentative="1">
      <w:start w:val="1"/>
      <w:numFmt w:val="bullet"/>
      <w:lvlText w:val="o"/>
      <w:lvlJc w:val="left"/>
      <w:pPr>
        <w:ind w:left="3316" w:hanging="360"/>
      </w:pPr>
      <w:rPr>
        <w:rFonts w:ascii="Courier New" w:hAnsi="Courier New" w:cs="Courier New" w:hint="default"/>
      </w:rPr>
    </w:lvl>
    <w:lvl w:ilvl="5" w:tplc="2C090005" w:tentative="1">
      <w:start w:val="1"/>
      <w:numFmt w:val="bullet"/>
      <w:lvlText w:val=""/>
      <w:lvlJc w:val="left"/>
      <w:pPr>
        <w:ind w:left="4036" w:hanging="360"/>
      </w:pPr>
      <w:rPr>
        <w:rFonts w:ascii="Wingdings" w:hAnsi="Wingdings" w:hint="default"/>
      </w:rPr>
    </w:lvl>
    <w:lvl w:ilvl="6" w:tplc="2C090001" w:tentative="1">
      <w:start w:val="1"/>
      <w:numFmt w:val="bullet"/>
      <w:lvlText w:val=""/>
      <w:lvlJc w:val="left"/>
      <w:pPr>
        <w:ind w:left="4756" w:hanging="360"/>
      </w:pPr>
      <w:rPr>
        <w:rFonts w:ascii="Symbol" w:hAnsi="Symbol" w:hint="default"/>
      </w:rPr>
    </w:lvl>
    <w:lvl w:ilvl="7" w:tplc="2C090003" w:tentative="1">
      <w:start w:val="1"/>
      <w:numFmt w:val="bullet"/>
      <w:lvlText w:val="o"/>
      <w:lvlJc w:val="left"/>
      <w:pPr>
        <w:ind w:left="5476" w:hanging="360"/>
      </w:pPr>
      <w:rPr>
        <w:rFonts w:ascii="Courier New" w:hAnsi="Courier New" w:cs="Courier New" w:hint="default"/>
      </w:rPr>
    </w:lvl>
    <w:lvl w:ilvl="8" w:tplc="2C090005" w:tentative="1">
      <w:start w:val="1"/>
      <w:numFmt w:val="bullet"/>
      <w:lvlText w:val=""/>
      <w:lvlJc w:val="left"/>
      <w:pPr>
        <w:ind w:left="6196" w:hanging="360"/>
      </w:pPr>
      <w:rPr>
        <w:rFonts w:ascii="Wingdings" w:hAnsi="Wingdings" w:hint="default"/>
      </w:rPr>
    </w:lvl>
  </w:abstractNum>
  <w:abstractNum w:abstractNumId="108" w15:restartNumberingAfterBreak="0">
    <w:nsid w:val="69B332CF"/>
    <w:multiLevelType w:val="hybridMultilevel"/>
    <w:tmpl w:val="B13035C8"/>
    <w:lvl w:ilvl="0" w:tplc="FE281074">
      <w:start w:val="1"/>
      <w:numFmt w:val="decimal"/>
      <w:lvlText w:val="%1."/>
      <w:lvlJc w:val="left"/>
      <w:pPr>
        <w:ind w:left="407" w:hanging="360"/>
      </w:pPr>
      <w:rPr>
        <w:rFonts w:hint="default"/>
      </w:rPr>
    </w:lvl>
    <w:lvl w:ilvl="1" w:tplc="2C090019" w:tentative="1">
      <w:start w:val="1"/>
      <w:numFmt w:val="lowerLetter"/>
      <w:lvlText w:val="%2."/>
      <w:lvlJc w:val="left"/>
      <w:pPr>
        <w:ind w:left="1127" w:hanging="360"/>
      </w:pPr>
    </w:lvl>
    <w:lvl w:ilvl="2" w:tplc="2C09001B" w:tentative="1">
      <w:start w:val="1"/>
      <w:numFmt w:val="lowerRoman"/>
      <w:lvlText w:val="%3."/>
      <w:lvlJc w:val="right"/>
      <w:pPr>
        <w:ind w:left="1847" w:hanging="180"/>
      </w:pPr>
    </w:lvl>
    <w:lvl w:ilvl="3" w:tplc="2C09000F" w:tentative="1">
      <w:start w:val="1"/>
      <w:numFmt w:val="decimal"/>
      <w:lvlText w:val="%4."/>
      <w:lvlJc w:val="left"/>
      <w:pPr>
        <w:ind w:left="2567" w:hanging="360"/>
      </w:pPr>
    </w:lvl>
    <w:lvl w:ilvl="4" w:tplc="2C090019" w:tentative="1">
      <w:start w:val="1"/>
      <w:numFmt w:val="lowerLetter"/>
      <w:lvlText w:val="%5."/>
      <w:lvlJc w:val="left"/>
      <w:pPr>
        <w:ind w:left="3287" w:hanging="360"/>
      </w:pPr>
    </w:lvl>
    <w:lvl w:ilvl="5" w:tplc="2C09001B" w:tentative="1">
      <w:start w:val="1"/>
      <w:numFmt w:val="lowerRoman"/>
      <w:lvlText w:val="%6."/>
      <w:lvlJc w:val="right"/>
      <w:pPr>
        <w:ind w:left="4007" w:hanging="180"/>
      </w:pPr>
    </w:lvl>
    <w:lvl w:ilvl="6" w:tplc="2C09000F" w:tentative="1">
      <w:start w:val="1"/>
      <w:numFmt w:val="decimal"/>
      <w:lvlText w:val="%7."/>
      <w:lvlJc w:val="left"/>
      <w:pPr>
        <w:ind w:left="4727" w:hanging="360"/>
      </w:pPr>
    </w:lvl>
    <w:lvl w:ilvl="7" w:tplc="2C090019" w:tentative="1">
      <w:start w:val="1"/>
      <w:numFmt w:val="lowerLetter"/>
      <w:lvlText w:val="%8."/>
      <w:lvlJc w:val="left"/>
      <w:pPr>
        <w:ind w:left="5447" w:hanging="360"/>
      </w:pPr>
    </w:lvl>
    <w:lvl w:ilvl="8" w:tplc="2C09001B" w:tentative="1">
      <w:start w:val="1"/>
      <w:numFmt w:val="lowerRoman"/>
      <w:lvlText w:val="%9."/>
      <w:lvlJc w:val="right"/>
      <w:pPr>
        <w:ind w:left="6167" w:hanging="180"/>
      </w:pPr>
    </w:lvl>
  </w:abstractNum>
  <w:abstractNum w:abstractNumId="109" w15:restartNumberingAfterBreak="0">
    <w:nsid w:val="6AED5A0B"/>
    <w:multiLevelType w:val="hybridMultilevel"/>
    <w:tmpl w:val="4CA49A30"/>
    <w:lvl w:ilvl="0" w:tplc="2C090001">
      <w:start w:val="1"/>
      <w:numFmt w:val="bullet"/>
      <w:lvlText w:val=""/>
      <w:lvlJc w:val="left"/>
      <w:pPr>
        <w:ind w:left="882" w:hanging="360"/>
      </w:pPr>
      <w:rPr>
        <w:rFonts w:ascii="Symbol" w:hAnsi="Symbol" w:hint="default"/>
      </w:rPr>
    </w:lvl>
    <w:lvl w:ilvl="1" w:tplc="2C090003" w:tentative="1">
      <w:start w:val="1"/>
      <w:numFmt w:val="bullet"/>
      <w:lvlText w:val="o"/>
      <w:lvlJc w:val="left"/>
      <w:pPr>
        <w:ind w:left="1602" w:hanging="360"/>
      </w:pPr>
      <w:rPr>
        <w:rFonts w:ascii="Courier New" w:hAnsi="Courier New" w:cs="Courier New" w:hint="default"/>
      </w:rPr>
    </w:lvl>
    <w:lvl w:ilvl="2" w:tplc="2C090005" w:tentative="1">
      <w:start w:val="1"/>
      <w:numFmt w:val="bullet"/>
      <w:lvlText w:val=""/>
      <w:lvlJc w:val="left"/>
      <w:pPr>
        <w:ind w:left="2322" w:hanging="360"/>
      </w:pPr>
      <w:rPr>
        <w:rFonts w:ascii="Wingdings" w:hAnsi="Wingdings" w:hint="default"/>
      </w:rPr>
    </w:lvl>
    <w:lvl w:ilvl="3" w:tplc="2C090001" w:tentative="1">
      <w:start w:val="1"/>
      <w:numFmt w:val="bullet"/>
      <w:lvlText w:val=""/>
      <w:lvlJc w:val="left"/>
      <w:pPr>
        <w:ind w:left="3042" w:hanging="360"/>
      </w:pPr>
      <w:rPr>
        <w:rFonts w:ascii="Symbol" w:hAnsi="Symbol" w:hint="default"/>
      </w:rPr>
    </w:lvl>
    <w:lvl w:ilvl="4" w:tplc="2C090003" w:tentative="1">
      <w:start w:val="1"/>
      <w:numFmt w:val="bullet"/>
      <w:lvlText w:val="o"/>
      <w:lvlJc w:val="left"/>
      <w:pPr>
        <w:ind w:left="3762" w:hanging="360"/>
      </w:pPr>
      <w:rPr>
        <w:rFonts w:ascii="Courier New" w:hAnsi="Courier New" w:cs="Courier New" w:hint="default"/>
      </w:rPr>
    </w:lvl>
    <w:lvl w:ilvl="5" w:tplc="2C090005" w:tentative="1">
      <w:start w:val="1"/>
      <w:numFmt w:val="bullet"/>
      <w:lvlText w:val=""/>
      <w:lvlJc w:val="left"/>
      <w:pPr>
        <w:ind w:left="4482" w:hanging="360"/>
      </w:pPr>
      <w:rPr>
        <w:rFonts w:ascii="Wingdings" w:hAnsi="Wingdings" w:hint="default"/>
      </w:rPr>
    </w:lvl>
    <w:lvl w:ilvl="6" w:tplc="2C090001" w:tentative="1">
      <w:start w:val="1"/>
      <w:numFmt w:val="bullet"/>
      <w:lvlText w:val=""/>
      <w:lvlJc w:val="left"/>
      <w:pPr>
        <w:ind w:left="5202" w:hanging="360"/>
      </w:pPr>
      <w:rPr>
        <w:rFonts w:ascii="Symbol" w:hAnsi="Symbol" w:hint="default"/>
      </w:rPr>
    </w:lvl>
    <w:lvl w:ilvl="7" w:tplc="2C090003" w:tentative="1">
      <w:start w:val="1"/>
      <w:numFmt w:val="bullet"/>
      <w:lvlText w:val="o"/>
      <w:lvlJc w:val="left"/>
      <w:pPr>
        <w:ind w:left="5922" w:hanging="360"/>
      </w:pPr>
      <w:rPr>
        <w:rFonts w:ascii="Courier New" w:hAnsi="Courier New" w:cs="Courier New" w:hint="default"/>
      </w:rPr>
    </w:lvl>
    <w:lvl w:ilvl="8" w:tplc="2C090005" w:tentative="1">
      <w:start w:val="1"/>
      <w:numFmt w:val="bullet"/>
      <w:lvlText w:val=""/>
      <w:lvlJc w:val="left"/>
      <w:pPr>
        <w:ind w:left="6642" w:hanging="360"/>
      </w:pPr>
      <w:rPr>
        <w:rFonts w:ascii="Wingdings" w:hAnsi="Wingdings" w:hint="default"/>
      </w:rPr>
    </w:lvl>
  </w:abstractNum>
  <w:abstractNum w:abstractNumId="110" w15:restartNumberingAfterBreak="0">
    <w:nsid w:val="6B225083"/>
    <w:multiLevelType w:val="hybridMultilevel"/>
    <w:tmpl w:val="FA16BC6A"/>
    <w:lvl w:ilvl="0" w:tplc="C1489EB8">
      <w:start w:val="1"/>
      <w:numFmt w:val="bullet"/>
      <w:lvlText w:val="•"/>
      <w:lvlJc w:val="left"/>
      <w:pPr>
        <w:tabs>
          <w:tab w:val="num" w:pos="720"/>
        </w:tabs>
        <w:ind w:left="720" w:hanging="360"/>
      </w:pPr>
      <w:rPr>
        <w:rFonts w:ascii="Times" w:hAnsi="Times" w:hint="default"/>
      </w:rPr>
    </w:lvl>
    <w:lvl w:ilvl="1" w:tplc="9DBA5A4E" w:tentative="1">
      <w:start w:val="1"/>
      <w:numFmt w:val="bullet"/>
      <w:lvlText w:val="•"/>
      <w:lvlJc w:val="left"/>
      <w:pPr>
        <w:tabs>
          <w:tab w:val="num" w:pos="1440"/>
        </w:tabs>
        <w:ind w:left="1440" w:hanging="360"/>
      </w:pPr>
      <w:rPr>
        <w:rFonts w:ascii="Times" w:hAnsi="Times" w:hint="default"/>
      </w:rPr>
    </w:lvl>
    <w:lvl w:ilvl="2" w:tplc="DE12F9F8" w:tentative="1">
      <w:start w:val="1"/>
      <w:numFmt w:val="bullet"/>
      <w:lvlText w:val="•"/>
      <w:lvlJc w:val="left"/>
      <w:pPr>
        <w:tabs>
          <w:tab w:val="num" w:pos="2160"/>
        </w:tabs>
        <w:ind w:left="2160" w:hanging="360"/>
      </w:pPr>
      <w:rPr>
        <w:rFonts w:ascii="Times" w:hAnsi="Times" w:hint="default"/>
      </w:rPr>
    </w:lvl>
    <w:lvl w:ilvl="3" w:tplc="40C2DC94" w:tentative="1">
      <w:start w:val="1"/>
      <w:numFmt w:val="bullet"/>
      <w:lvlText w:val="•"/>
      <w:lvlJc w:val="left"/>
      <w:pPr>
        <w:tabs>
          <w:tab w:val="num" w:pos="2880"/>
        </w:tabs>
        <w:ind w:left="2880" w:hanging="360"/>
      </w:pPr>
      <w:rPr>
        <w:rFonts w:ascii="Times" w:hAnsi="Times" w:hint="default"/>
      </w:rPr>
    </w:lvl>
    <w:lvl w:ilvl="4" w:tplc="D3CE41AA" w:tentative="1">
      <w:start w:val="1"/>
      <w:numFmt w:val="bullet"/>
      <w:lvlText w:val="•"/>
      <w:lvlJc w:val="left"/>
      <w:pPr>
        <w:tabs>
          <w:tab w:val="num" w:pos="3600"/>
        </w:tabs>
        <w:ind w:left="3600" w:hanging="360"/>
      </w:pPr>
      <w:rPr>
        <w:rFonts w:ascii="Times" w:hAnsi="Times" w:hint="default"/>
      </w:rPr>
    </w:lvl>
    <w:lvl w:ilvl="5" w:tplc="7C84647E" w:tentative="1">
      <w:start w:val="1"/>
      <w:numFmt w:val="bullet"/>
      <w:lvlText w:val="•"/>
      <w:lvlJc w:val="left"/>
      <w:pPr>
        <w:tabs>
          <w:tab w:val="num" w:pos="4320"/>
        </w:tabs>
        <w:ind w:left="4320" w:hanging="360"/>
      </w:pPr>
      <w:rPr>
        <w:rFonts w:ascii="Times" w:hAnsi="Times" w:hint="default"/>
      </w:rPr>
    </w:lvl>
    <w:lvl w:ilvl="6" w:tplc="C2B632A4" w:tentative="1">
      <w:start w:val="1"/>
      <w:numFmt w:val="bullet"/>
      <w:lvlText w:val="•"/>
      <w:lvlJc w:val="left"/>
      <w:pPr>
        <w:tabs>
          <w:tab w:val="num" w:pos="5040"/>
        </w:tabs>
        <w:ind w:left="5040" w:hanging="360"/>
      </w:pPr>
      <w:rPr>
        <w:rFonts w:ascii="Times" w:hAnsi="Times" w:hint="default"/>
      </w:rPr>
    </w:lvl>
    <w:lvl w:ilvl="7" w:tplc="28AA63D4" w:tentative="1">
      <w:start w:val="1"/>
      <w:numFmt w:val="bullet"/>
      <w:lvlText w:val="•"/>
      <w:lvlJc w:val="left"/>
      <w:pPr>
        <w:tabs>
          <w:tab w:val="num" w:pos="5760"/>
        </w:tabs>
        <w:ind w:left="5760" w:hanging="360"/>
      </w:pPr>
      <w:rPr>
        <w:rFonts w:ascii="Times" w:hAnsi="Times" w:hint="default"/>
      </w:rPr>
    </w:lvl>
    <w:lvl w:ilvl="8" w:tplc="1C3207BE" w:tentative="1">
      <w:start w:val="1"/>
      <w:numFmt w:val="bullet"/>
      <w:lvlText w:val="•"/>
      <w:lvlJc w:val="left"/>
      <w:pPr>
        <w:tabs>
          <w:tab w:val="num" w:pos="6480"/>
        </w:tabs>
        <w:ind w:left="6480" w:hanging="360"/>
      </w:pPr>
      <w:rPr>
        <w:rFonts w:ascii="Times" w:hAnsi="Times" w:hint="default"/>
      </w:rPr>
    </w:lvl>
  </w:abstractNum>
  <w:abstractNum w:abstractNumId="111" w15:restartNumberingAfterBreak="0">
    <w:nsid w:val="6B6E179C"/>
    <w:multiLevelType w:val="hybridMultilevel"/>
    <w:tmpl w:val="E80CC7D6"/>
    <w:lvl w:ilvl="0" w:tplc="04090001">
      <w:start w:val="1"/>
      <w:numFmt w:val="bullet"/>
      <w:lvlText w:val=""/>
      <w:lvlJc w:val="left"/>
      <w:pPr>
        <w:ind w:left="407" w:hanging="360"/>
      </w:pPr>
      <w:rPr>
        <w:rFonts w:ascii="Symbol" w:hAnsi="Symbol" w:hint="default"/>
      </w:rPr>
    </w:lvl>
    <w:lvl w:ilvl="1" w:tplc="04090019" w:tentative="1">
      <w:start w:val="1"/>
      <w:numFmt w:val="lowerLetter"/>
      <w:lvlText w:val="%2."/>
      <w:lvlJc w:val="left"/>
      <w:pPr>
        <w:ind w:left="1127" w:hanging="360"/>
      </w:pPr>
    </w:lvl>
    <w:lvl w:ilvl="2" w:tplc="0409001B" w:tentative="1">
      <w:start w:val="1"/>
      <w:numFmt w:val="lowerRoman"/>
      <w:lvlText w:val="%3."/>
      <w:lvlJc w:val="right"/>
      <w:pPr>
        <w:ind w:left="1847" w:hanging="180"/>
      </w:pPr>
    </w:lvl>
    <w:lvl w:ilvl="3" w:tplc="0409000F" w:tentative="1">
      <w:start w:val="1"/>
      <w:numFmt w:val="decimal"/>
      <w:lvlText w:val="%4."/>
      <w:lvlJc w:val="left"/>
      <w:pPr>
        <w:ind w:left="2567" w:hanging="360"/>
      </w:pPr>
    </w:lvl>
    <w:lvl w:ilvl="4" w:tplc="04090019" w:tentative="1">
      <w:start w:val="1"/>
      <w:numFmt w:val="lowerLetter"/>
      <w:lvlText w:val="%5."/>
      <w:lvlJc w:val="left"/>
      <w:pPr>
        <w:ind w:left="3287" w:hanging="360"/>
      </w:pPr>
    </w:lvl>
    <w:lvl w:ilvl="5" w:tplc="0409001B" w:tentative="1">
      <w:start w:val="1"/>
      <w:numFmt w:val="lowerRoman"/>
      <w:lvlText w:val="%6."/>
      <w:lvlJc w:val="right"/>
      <w:pPr>
        <w:ind w:left="4007" w:hanging="180"/>
      </w:pPr>
    </w:lvl>
    <w:lvl w:ilvl="6" w:tplc="0409000F" w:tentative="1">
      <w:start w:val="1"/>
      <w:numFmt w:val="decimal"/>
      <w:lvlText w:val="%7."/>
      <w:lvlJc w:val="left"/>
      <w:pPr>
        <w:ind w:left="4727" w:hanging="360"/>
      </w:pPr>
    </w:lvl>
    <w:lvl w:ilvl="7" w:tplc="04090019" w:tentative="1">
      <w:start w:val="1"/>
      <w:numFmt w:val="lowerLetter"/>
      <w:lvlText w:val="%8."/>
      <w:lvlJc w:val="left"/>
      <w:pPr>
        <w:ind w:left="5447" w:hanging="360"/>
      </w:pPr>
    </w:lvl>
    <w:lvl w:ilvl="8" w:tplc="0409001B" w:tentative="1">
      <w:start w:val="1"/>
      <w:numFmt w:val="lowerRoman"/>
      <w:lvlText w:val="%9."/>
      <w:lvlJc w:val="right"/>
      <w:pPr>
        <w:ind w:left="6167" w:hanging="180"/>
      </w:pPr>
    </w:lvl>
  </w:abstractNum>
  <w:abstractNum w:abstractNumId="112"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13" w15:restartNumberingAfterBreak="0">
    <w:nsid w:val="6D5A7764"/>
    <w:multiLevelType w:val="hybridMultilevel"/>
    <w:tmpl w:val="093A5192"/>
    <w:lvl w:ilvl="0" w:tplc="89169FB2">
      <w:start w:val="1"/>
      <w:numFmt w:val="bullet"/>
      <w:lvlText w:val="-"/>
      <w:lvlJc w:val="left"/>
      <w:pPr>
        <w:ind w:left="720" w:hanging="360"/>
      </w:pPr>
      <w:rPr>
        <w:rFonts w:ascii="Times New Roman" w:eastAsia="Times New Roman" w:hAnsi="Times New Roman" w:cs="Times New Roman" w:hint="default"/>
        <w:color w:val="000000"/>
        <w:sz w:val="24"/>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114" w15:restartNumberingAfterBreak="0">
    <w:nsid w:val="6DB20653"/>
    <w:multiLevelType w:val="hybridMultilevel"/>
    <w:tmpl w:val="B6EC29C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5" w15:restartNumberingAfterBreak="0">
    <w:nsid w:val="6F501AA0"/>
    <w:multiLevelType w:val="hybridMultilevel"/>
    <w:tmpl w:val="664C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F722BD3"/>
    <w:multiLevelType w:val="hybridMultilevel"/>
    <w:tmpl w:val="CA721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0117F70"/>
    <w:multiLevelType w:val="hybridMultilevel"/>
    <w:tmpl w:val="9BA24084"/>
    <w:lvl w:ilvl="0" w:tplc="2C090001">
      <w:start w:val="1"/>
      <w:numFmt w:val="bullet"/>
      <w:lvlText w:val=""/>
      <w:lvlJc w:val="left"/>
      <w:pPr>
        <w:ind w:left="755" w:hanging="360"/>
      </w:pPr>
      <w:rPr>
        <w:rFonts w:ascii="Symbol" w:hAnsi="Symbol" w:hint="default"/>
      </w:rPr>
    </w:lvl>
    <w:lvl w:ilvl="1" w:tplc="2C090003" w:tentative="1">
      <w:start w:val="1"/>
      <w:numFmt w:val="bullet"/>
      <w:lvlText w:val="o"/>
      <w:lvlJc w:val="left"/>
      <w:pPr>
        <w:ind w:left="1475" w:hanging="360"/>
      </w:pPr>
      <w:rPr>
        <w:rFonts w:ascii="Courier New" w:hAnsi="Courier New" w:cs="Courier New" w:hint="default"/>
      </w:rPr>
    </w:lvl>
    <w:lvl w:ilvl="2" w:tplc="2C090005" w:tentative="1">
      <w:start w:val="1"/>
      <w:numFmt w:val="bullet"/>
      <w:lvlText w:val=""/>
      <w:lvlJc w:val="left"/>
      <w:pPr>
        <w:ind w:left="2195" w:hanging="360"/>
      </w:pPr>
      <w:rPr>
        <w:rFonts w:ascii="Wingdings" w:hAnsi="Wingdings" w:hint="default"/>
      </w:rPr>
    </w:lvl>
    <w:lvl w:ilvl="3" w:tplc="2C090001" w:tentative="1">
      <w:start w:val="1"/>
      <w:numFmt w:val="bullet"/>
      <w:lvlText w:val=""/>
      <w:lvlJc w:val="left"/>
      <w:pPr>
        <w:ind w:left="2915" w:hanging="360"/>
      </w:pPr>
      <w:rPr>
        <w:rFonts w:ascii="Symbol" w:hAnsi="Symbol" w:hint="default"/>
      </w:rPr>
    </w:lvl>
    <w:lvl w:ilvl="4" w:tplc="2C090003" w:tentative="1">
      <w:start w:val="1"/>
      <w:numFmt w:val="bullet"/>
      <w:lvlText w:val="o"/>
      <w:lvlJc w:val="left"/>
      <w:pPr>
        <w:ind w:left="3635" w:hanging="360"/>
      </w:pPr>
      <w:rPr>
        <w:rFonts w:ascii="Courier New" w:hAnsi="Courier New" w:cs="Courier New" w:hint="default"/>
      </w:rPr>
    </w:lvl>
    <w:lvl w:ilvl="5" w:tplc="2C090005" w:tentative="1">
      <w:start w:val="1"/>
      <w:numFmt w:val="bullet"/>
      <w:lvlText w:val=""/>
      <w:lvlJc w:val="left"/>
      <w:pPr>
        <w:ind w:left="4355" w:hanging="360"/>
      </w:pPr>
      <w:rPr>
        <w:rFonts w:ascii="Wingdings" w:hAnsi="Wingdings" w:hint="default"/>
      </w:rPr>
    </w:lvl>
    <w:lvl w:ilvl="6" w:tplc="2C090001" w:tentative="1">
      <w:start w:val="1"/>
      <w:numFmt w:val="bullet"/>
      <w:lvlText w:val=""/>
      <w:lvlJc w:val="left"/>
      <w:pPr>
        <w:ind w:left="5075" w:hanging="360"/>
      </w:pPr>
      <w:rPr>
        <w:rFonts w:ascii="Symbol" w:hAnsi="Symbol" w:hint="default"/>
      </w:rPr>
    </w:lvl>
    <w:lvl w:ilvl="7" w:tplc="2C090003" w:tentative="1">
      <w:start w:val="1"/>
      <w:numFmt w:val="bullet"/>
      <w:lvlText w:val="o"/>
      <w:lvlJc w:val="left"/>
      <w:pPr>
        <w:ind w:left="5795" w:hanging="360"/>
      </w:pPr>
      <w:rPr>
        <w:rFonts w:ascii="Courier New" w:hAnsi="Courier New" w:cs="Courier New" w:hint="default"/>
      </w:rPr>
    </w:lvl>
    <w:lvl w:ilvl="8" w:tplc="2C090005" w:tentative="1">
      <w:start w:val="1"/>
      <w:numFmt w:val="bullet"/>
      <w:lvlText w:val=""/>
      <w:lvlJc w:val="left"/>
      <w:pPr>
        <w:ind w:left="6515" w:hanging="360"/>
      </w:pPr>
      <w:rPr>
        <w:rFonts w:ascii="Wingdings" w:hAnsi="Wingdings" w:hint="default"/>
      </w:rPr>
    </w:lvl>
  </w:abstractNum>
  <w:abstractNum w:abstractNumId="118" w15:restartNumberingAfterBreak="0">
    <w:nsid w:val="71616C4D"/>
    <w:multiLevelType w:val="hybridMultilevel"/>
    <w:tmpl w:val="6F02129C"/>
    <w:lvl w:ilvl="0" w:tplc="C12AF102">
      <w:start w:val="1"/>
      <w:numFmt w:val="decimal"/>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52C7165"/>
    <w:multiLevelType w:val="hybridMultilevel"/>
    <w:tmpl w:val="A9663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5754F52"/>
    <w:multiLevelType w:val="hybridMultilevel"/>
    <w:tmpl w:val="F5AC6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787C09EB"/>
    <w:multiLevelType w:val="hybridMultilevel"/>
    <w:tmpl w:val="493E4896"/>
    <w:lvl w:ilvl="0" w:tplc="04090001">
      <w:start w:val="1"/>
      <w:numFmt w:val="bullet"/>
      <w:lvlText w:val=""/>
      <w:lvlJc w:val="left"/>
      <w:pPr>
        <w:ind w:left="1372" w:hanging="360"/>
      </w:pPr>
      <w:rPr>
        <w:rFonts w:ascii="Symbol" w:hAnsi="Symbol" w:hint="default"/>
      </w:rPr>
    </w:lvl>
    <w:lvl w:ilvl="1" w:tplc="04090003" w:tentative="1">
      <w:start w:val="1"/>
      <w:numFmt w:val="bullet"/>
      <w:lvlText w:val="o"/>
      <w:lvlJc w:val="left"/>
      <w:pPr>
        <w:ind w:left="2092" w:hanging="360"/>
      </w:pPr>
      <w:rPr>
        <w:rFonts w:ascii="Courier New" w:hAnsi="Courier New" w:hint="default"/>
      </w:rPr>
    </w:lvl>
    <w:lvl w:ilvl="2" w:tplc="04090005" w:tentative="1">
      <w:start w:val="1"/>
      <w:numFmt w:val="bullet"/>
      <w:lvlText w:val=""/>
      <w:lvlJc w:val="left"/>
      <w:pPr>
        <w:ind w:left="2812" w:hanging="360"/>
      </w:pPr>
      <w:rPr>
        <w:rFonts w:ascii="Wingdings" w:hAnsi="Wingdings" w:hint="default"/>
      </w:rPr>
    </w:lvl>
    <w:lvl w:ilvl="3" w:tplc="04090001" w:tentative="1">
      <w:start w:val="1"/>
      <w:numFmt w:val="bullet"/>
      <w:lvlText w:val=""/>
      <w:lvlJc w:val="left"/>
      <w:pPr>
        <w:ind w:left="3532" w:hanging="360"/>
      </w:pPr>
      <w:rPr>
        <w:rFonts w:ascii="Symbol" w:hAnsi="Symbol" w:hint="default"/>
      </w:rPr>
    </w:lvl>
    <w:lvl w:ilvl="4" w:tplc="04090003" w:tentative="1">
      <w:start w:val="1"/>
      <w:numFmt w:val="bullet"/>
      <w:lvlText w:val="o"/>
      <w:lvlJc w:val="left"/>
      <w:pPr>
        <w:ind w:left="4252" w:hanging="360"/>
      </w:pPr>
      <w:rPr>
        <w:rFonts w:ascii="Courier New" w:hAnsi="Courier New" w:hint="default"/>
      </w:rPr>
    </w:lvl>
    <w:lvl w:ilvl="5" w:tplc="04090005" w:tentative="1">
      <w:start w:val="1"/>
      <w:numFmt w:val="bullet"/>
      <w:lvlText w:val=""/>
      <w:lvlJc w:val="left"/>
      <w:pPr>
        <w:ind w:left="4972" w:hanging="360"/>
      </w:pPr>
      <w:rPr>
        <w:rFonts w:ascii="Wingdings" w:hAnsi="Wingdings" w:hint="default"/>
      </w:rPr>
    </w:lvl>
    <w:lvl w:ilvl="6" w:tplc="04090001" w:tentative="1">
      <w:start w:val="1"/>
      <w:numFmt w:val="bullet"/>
      <w:lvlText w:val=""/>
      <w:lvlJc w:val="left"/>
      <w:pPr>
        <w:ind w:left="5692" w:hanging="360"/>
      </w:pPr>
      <w:rPr>
        <w:rFonts w:ascii="Symbol" w:hAnsi="Symbol" w:hint="default"/>
      </w:rPr>
    </w:lvl>
    <w:lvl w:ilvl="7" w:tplc="04090003" w:tentative="1">
      <w:start w:val="1"/>
      <w:numFmt w:val="bullet"/>
      <w:lvlText w:val="o"/>
      <w:lvlJc w:val="left"/>
      <w:pPr>
        <w:ind w:left="6412" w:hanging="360"/>
      </w:pPr>
      <w:rPr>
        <w:rFonts w:ascii="Courier New" w:hAnsi="Courier New" w:hint="default"/>
      </w:rPr>
    </w:lvl>
    <w:lvl w:ilvl="8" w:tplc="04090005" w:tentative="1">
      <w:start w:val="1"/>
      <w:numFmt w:val="bullet"/>
      <w:lvlText w:val=""/>
      <w:lvlJc w:val="left"/>
      <w:pPr>
        <w:ind w:left="7132" w:hanging="360"/>
      </w:pPr>
      <w:rPr>
        <w:rFonts w:ascii="Wingdings" w:hAnsi="Wingdings" w:hint="default"/>
      </w:rPr>
    </w:lvl>
  </w:abstractNum>
  <w:abstractNum w:abstractNumId="122" w15:restartNumberingAfterBreak="0">
    <w:nsid w:val="7931291B"/>
    <w:multiLevelType w:val="hybridMultilevel"/>
    <w:tmpl w:val="7AF2190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15:restartNumberingAfterBreak="0">
    <w:nsid w:val="7D6729BD"/>
    <w:multiLevelType w:val="hybridMultilevel"/>
    <w:tmpl w:val="8766C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D8C402E"/>
    <w:multiLevelType w:val="hybridMultilevel"/>
    <w:tmpl w:val="BEA8AE9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5" w15:restartNumberingAfterBreak="0">
    <w:nsid w:val="7F110FE3"/>
    <w:multiLevelType w:val="hybridMultilevel"/>
    <w:tmpl w:val="BE7E871A"/>
    <w:lvl w:ilvl="0" w:tplc="02FE2E3A">
      <w:start w:val="2"/>
      <w:numFmt w:val="decimal"/>
      <w:lvlText w:val="%1)"/>
      <w:lvlJc w:val="left"/>
      <w:pPr>
        <w:ind w:left="630" w:hanging="360"/>
      </w:pPr>
      <w:rPr>
        <w:rFonts w:hint="default"/>
      </w:rPr>
    </w:lvl>
    <w:lvl w:ilvl="1" w:tplc="04090019" w:tentative="1">
      <w:start w:val="1"/>
      <w:numFmt w:val="lowerLetter"/>
      <w:lvlText w:val="%2."/>
      <w:lvlJc w:val="left"/>
      <w:pPr>
        <w:ind w:left="6184" w:hanging="360"/>
      </w:pPr>
    </w:lvl>
    <w:lvl w:ilvl="2" w:tplc="0409001B" w:tentative="1">
      <w:start w:val="1"/>
      <w:numFmt w:val="lowerRoman"/>
      <w:lvlText w:val="%3."/>
      <w:lvlJc w:val="right"/>
      <w:pPr>
        <w:ind w:left="6904" w:hanging="180"/>
      </w:pPr>
    </w:lvl>
    <w:lvl w:ilvl="3" w:tplc="0409000F" w:tentative="1">
      <w:start w:val="1"/>
      <w:numFmt w:val="decimal"/>
      <w:lvlText w:val="%4."/>
      <w:lvlJc w:val="left"/>
      <w:pPr>
        <w:ind w:left="7624" w:hanging="360"/>
      </w:pPr>
    </w:lvl>
    <w:lvl w:ilvl="4" w:tplc="04090019" w:tentative="1">
      <w:start w:val="1"/>
      <w:numFmt w:val="lowerLetter"/>
      <w:lvlText w:val="%5."/>
      <w:lvlJc w:val="left"/>
      <w:pPr>
        <w:ind w:left="8344" w:hanging="360"/>
      </w:pPr>
    </w:lvl>
    <w:lvl w:ilvl="5" w:tplc="0409001B" w:tentative="1">
      <w:start w:val="1"/>
      <w:numFmt w:val="lowerRoman"/>
      <w:lvlText w:val="%6."/>
      <w:lvlJc w:val="right"/>
      <w:pPr>
        <w:ind w:left="9064" w:hanging="180"/>
      </w:pPr>
    </w:lvl>
    <w:lvl w:ilvl="6" w:tplc="0409000F" w:tentative="1">
      <w:start w:val="1"/>
      <w:numFmt w:val="decimal"/>
      <w:lvlText w:val="%7."/>
      <w:lvlJc w:val="left"/>
      <w:pPr>
        <w:ind w:left="9784" w:hanging="360"/>
      </w:pPr>
    </w:lvl>
    <w:lvl w:ilvl="7" w:tplc="04090019" w:tentative="1">
      <w:start w:val="1"/>
      <w:numFmt w:val="lowerLetter"/>
      <w:lvlText w:val="%8."/>
      <w:lvlJc w:val="left"/>
      <w:pPr>
        <w:ind w:left="10504" w:hanging="360"/>
      </w:pPr>
    </w:lvl>
    <w:lvl w:ilvl="8" w:tplc="0409001B" w:tentative="1">
      <w:start w:val="1"/>
      <w:numFmt w:val="lowerRoman"/>
      <w:lvlText w:val="%9."/>
      <w:lvlJc w:val="right"/>
      <w:pPr>
        <w:ind w:left="11224" w:hanging="180"/>
      </w:pPr>
    </w:lvl>
  </w:abstractNum>
  <w:num w:numId="1">
    <w:abstractNumId w:val="98"/>
  </w:num>
  <w:num w:numId="2">
    <w:abstractNumId w:val="48"/>
  </w:num>
  <w:num w:numId="3">
    <w:abstractNumId w:val="121"/>
  </w:num>
  <w:num w:numId="4">
    <w:abstractNumId w:val="23"/>
  </w:num>
  <w:num w:numId="5">
    <w:abstractNumId w:val="80"/>
  </w:num>
  <w:num w:numId="6">
    <w:abstractNumId w:val="61"/>
  </w:num>
  <w:num w:numId="7">
    <w:abstractNumId w:val="44"/>
  </w:num>
  <w:num w:numId="8">
    <w:abstractNumId w:val="43"/>
  </w:num>
  <w:num w:numId="9">
    <w:abstractNumId w:val="82"/>
  </w:num>
  <w:num w:numId="10">
    <w:abstractNumId w:val="27"/>
  </w:num>
  <w:num w:numId="11">
    <w:abstractNumId w:val="112"/>
  </w:num>
  <w:num w:numId="12">
    <w:abstractNumId w:val="34"/>
  </w:num>
  <w:num w:numId="13">
    <w:abstractNumId w:val="4"/>
  </w:num>
  <w:num w:numId="14">
    <w:abstractNumId w:val="2"/>
  </w:num>
  <w:num w:numId="15">
    <w:abstractNumId w:val="116"/>
  </w:num>
  <w:num w:numId="16">
    <w:abstractNumId w:val="60"/>
  </w:num>
  <w:num w:numId="17">
    <w:abstractNumId w:val="110"/>
  </w:num>
  <w:num w:numId="18">
    <w:abstractNumId w:val="72"/>
  </w:num>
  <w:num w:numId="19">
    <w:abstractNumId w:val="45"/>
  </w:num>
  <w:num w:numId="20">
    <w:abstractNumId w:val="30"/>
  </w:num>
  <w:num w:numId="21">
    <w:abstractNumId w:val="28"/>
  </w:num>
  <w:num w:numId="22">
    <w:abstractNumId w:val="68"/>
  </w:num>
  <w:num w:numId="23">
    <w:abstractNumId w:val="87"/>
  </w:num>
  <w:num w:numId="24">
    <w:abstractNumId w:val="75"/>
  </w:num>
  <w:num w:numId="25">
    <w:abstractNumId w:val="69"/>
  </w:num>
  <w:num w:numId="26">
    <w:abstractNumId w:val="119"/>
  </w:num>
  <w:num w:numId="27">
    <w:abstractNumId w:val="115"/>
  </w:num>
  <w:num w:numId="28">
    <w:abstractNumId w:val="22"/>
  </w:num>
  <w:num w:numId="29">
    <w:abstractNumId w:val="33"/>
  </w:num>
  <w:num w:numId="30">
    <w:abstractNumId w:val="64"/>
  </w:num>
  <w:num w:numId="31">
    <w:abstractNumId w:val="5"/>
  </w:num>
  <w:num w:numId="32">
    <w:abstractNumId w:val="41"/>
  </w:num>
  <w:num w:numId="33">
    <w:abstractNumId w:val="26"/>
  </w:num>
  <w:num w:numId="34">
    <w:abstractNumId w:val="124"/>
  </w:num>
  <w:num w:numId="35">
    <w:abstractNumId w:val="106"/>
  </w:num>
  <w:num w:numId="36">
    <w:abstractNumId w:val="89"/>
  </w:num>
  <w:num w:numId="37">
    <w:abstractNumId w:val="58"/>
  </w:num>
  <w:num w:numId="38">
    <w:abstractNumId w:val="59"/>
  </w:num>
  <w:num w:numId="39">
    <w:abstractNumId w:val="17"/>
  </w:num>
  <w:num w:numId="40">
    <w:abstractNumId w:val="20"/>
  </w:num>
  <w:num w:numId="41">
    <w:abstractNumId w:val="120"/>
  </w:num>
  <w:num w:numId="42">
    <w:abstractNumId w:val="46"/>
  </w:num>
  <w:num w:numId="43">
    <w:abstractNumId w:val="8"/>
  </w:num>
  <w:num w:numId="44">
    <w:abstractNumId w:val="93"/>
  </w:num>
  <w:num w:numId="45">
    <w:abstractNumId w:val="55"/>
  </w:num>
  <w:num w:numId="46">
    <w:abstractNumId w:val="14"/>
  </w:num>
  <w:num w:numId="47">
    <w:abstractNumId w:val="95"/>
  </w:num>
  <w:num w:numId="48">
    <w:abstractNumId w:val="103"/>
  </w:num>
  <w:num w:numId="49">
    <w:abstractNumId w:val="74"/>
  </w:num>
  <w:num w:numId="50">
    <w:abstractNumId w:val="56"/>
  </w:num>
  <w:num w:numId="51">
    <w:abstractNumId w:val="11"/>
  </w:num>
  <w:num w:numId="52">
    <w:abstractNumId w:val="88"/>
  </w:num>
  <w:num w:numId="53">
    <w:abstractNumId w:val="25"/>
  </w:num>
  <w:num w:numId="54">
    <w:abstractNumId w:val="51"/>
  </w:num>
  <w:num w:numId="55">
    <w:abstractNumId w:val="123"/>
  </w:num>
  <w:num w:numId="56">
    <w:abstractNumId w:val="83"/>
  </w:num>
  <w:num w:numId="57">
    <w:abstractNumId w:val="97"/>
  </w:num>
  <w:num w:numId="58">
    <w:abstractNumId w:val="76"/>
  </w:num>
  <w:num w:numId="59">
    <w:abstractNumId w:val="65"/>
  </w:num>
  <w:num w:numId="60">
    <w:abstractNumId w:val="94"/>
  </w:num>
  <w:num w:numId="61">
    <w:abstractNumId w:val="24"/>
  </w:num>
  <w:num w:numId="62">
    <w:abstractNumId w:val="39"/>
  </w:num>
  <w:num w:numId="63">
    <w:abstractNumId w:val="52"/>
  </w:num>
  <w:num w:numId="64">
    <w:abstractNumId w:val="84"/>
  </w:num>
  <w:num w:numId="65">
    <w:abstractNumId w:val="16"/>
  </w:num>
  <w:num w:numId="66">
    <w:abstractNumId w:val="47"/>
  </w:num>
  <w:num w:numId="67">
    <w:abstractNumId w:val="6"/>
  </w:num>
  <w:num w:numId="68">
    <w:abstractNumId w:val="10"/>
  </w:num>
  <w:num w:numId="69">
    <w:abstractNumId w:val="15"/>
  </w:num>
  <w:num w:numId="70">
    <w:abstractNumId w:val="107"/>
  </w:num>
  <w:num w:numId="71">
    <w:abstractNumId w:val="35"/>
  </w:num>
  <w:num w:numId="72">
    <w:abstractNumId w:val="117"/>
  </w:num>
  <w:num w:numId="73">
    <w:abstractNumId w:val="109"/>
  </w:num>
  <w:num w:numId="74">
    <w:abstractNumId w:val="31"/>
  </w:num>
  <w:num w:numId="75">
    <w:abstractNumId w:val="36"/>
  </w:num>
  <w:num w:numId="76">
    <w:abstractNumId w:val="118"/>
  </w:num>
  <w:num w:numId="77">
    <w:abstractNumId w:val="108"/>
  </w:num>
  <w:num w:numId="78">
    <w:abstractNumId w:val="67"/>
  </w:num>
  <w:num w:numId="79">
    <w:abstractNumId w:val="21"/>
  </w:num>
  <w:num w:numId="80">
    <w:abstractNumId w:val="125"/>
  </w:num>
  <w:num w:numId="81">
    <w:abstractNumId w:val="113"/>
  </w:num>
  <w:num w:numId="82">
    <w:abstractNumId w:val="18"/>
  </w:num>
  <w:num w:numId="83">
    <w:abstractNumId w:val="90"/>
  </w:num>
  <w:num w:numId="84">
    <w:abstractNumId w:val="9"/>
  </w:num>
  <w:num w:numId="85">
    <w:abstractNumId w:val="70"/>
  </w:num>
  <w:num w:numId="86">
    <w:abstractNumId w:val="32"/>
  </w:num>
  <w:num w:numId="87">
    <w:abstractNumId w:val="86"/>
  </w:num>
  <w:num w:numId="88">
    <w:abstractNumId w:val="78"/>
  </w:num>
  <w:num w:numId="89">
    <w:abstractNumId w:val="73"/>
  </w:num>
  <w:num w:numId="90">
    <w:abstractNumId w:val="96"/>
  </w:num>
  <w:num w:numId="91">
    <w:abstractNumId w:val="54"/>
  </w:num>
  <w:num w:numId="92">
    <w:abstractNumId w:val="102"/>
  </w:num>
  <w:num w:numId="93">
    <w:abstractNumId w:val="12"/>
  </w:num>
  <w:num w:numId="94">
    <w:abstractNumId w:val="91"/>
  </w:num>
  <w:num w:numId="95">
    <w:abstractNumId w:val="66"/>
  </w:num>
  <w:num w:numId="96">
    <w:abstractNumId w:val="57"/>
  </w:num>
  <w:num w:numId="97">
    <w:abstractNumId w:val="62"/>
  </w:num>
  <w:num w:numId="98">
    <w:abstractNumId w:val="101"/>
  </w:num>
  <w:num w:numId="99">
    <w:abstractNumId w:val="122"/>
  </w:num>
  <w:num w:numId="100">
    <w:abstractNumId w:val="63"/>
  </w:num>
  <w:num w:numId="101">
    <w:abstractNumId w:val="19"/>
  </w:num>
  <w:num w:numId="102">
    <w:abstractNumId w:val="85"/>
  </w:num>
  <w:num w:numId="10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0"/>
  </w:num>
  <w:num w:numId="105">
    <w:abstractNumId w:val="3"/>
  </w:num>
  <w:num w:numId="106">
    <w:abstractNumId w:val="99"/>
  </w:num>
  <w:num w:numId="107">
    <w:abstractNumId w:val="42"/>
  </w:num>
  <w:num w:numId="108">
    <w:abstractNumId w:val="7"/>
  </w:num>
  <w:num w:numId="109">
    <w:abstractNumId w:val="71"/>
  </w:num>
  <w:num w:numId="110">
    <w:abstractNumId w:val="104"/>
  </w:num>
  <w:num w:numId="111">
    <w:abstractNumId w:val="29"/>
  </w:num>
  <w:num w:numId="112">
    <w:abstractNumId w:val="100"/>
  </w:num>
  <w:num w:numId="113">
    <w:abstractNumId w:val="79"/>
  </w:num>
  <w:num w:numId="114">
    <w:abstractNumId w:val="49"/>
  </w:num>
  <w:num w:numId="115">
    <w:abstractNumId w:val="38"/>
  </w:num>
  <w:num w:numId="116">
    <w:abstractNumId w:val="50"/>
  </w:num>
  <w:num w:numId="117">
    <w:abstractNumId w:val="105"/>
  </w:num>
  <w:num w:numId="118">
    <w:abstractNumId w:val="111"/>
  </w:num>
  <w:num w:numId="119">
    <w:abstractNumId w:val="114"/>
  </w:num>
  <w:num w:numId="120">
    <w:abstractNumId w:val="13"/>
  </w:num>
  <w:num w:numId="121">
    <w:abstractNumId w:val="77"/>
  </w:num>
  <w:num w:numId="122">
    <w:abstractNumId w:val="53"/>
  </w:num>
  <w:num w:numId="123">
    <w:abstractNumId w:val="81"/>
  </w:num>
  <w:num w:numId="124">
    <w:abstractNumId w:val="40"/>
  </w:num>
  <w:num w:numId="125">
    <w:abstractNumId w:val="92"/>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543A"/>
    <w:rsid w:val="00006732"/>
    <w:rsid w:val="00006F85"/>
    <w:rsid w:val="000111DE"/>
    <w:rsid w:val="00011C3B"/>
    <w:rsid w:val="000123C8"/>
    <w:rsid w:val="00013700"/>
    <w:rsid w:val="000144A8"/>
    <w:rsid w:val="000154C6"/>
    <w:rsid w:val="000157BA"/>
    <w:rsid w:val="00016CF3"/>
    <w:rsid w:val="0001765A"/>
    <w:rsid w:val="00017F83"/>
    <w:rsid w:val="000204C6"/>
    <w:rsid w:val="00020E2A"/>
    <w:rsid w:val="00022215"/>
    <w:rsid w:val="00022E0C"/>
    <w:rsid w:val="0002331C"/>
    <w:rsid w:val="0002432D"/>
    <w:rsid w:val="000302C5"/>
    <w:rsid w:val="000339E3"/>
    <w:rsid w:val="00040087"/>
    <w:rsid w:val="0004164F"/>
    <w:rsid w:val="00041F8A"/>
    <w:rsid w:val="00042B44"/>
    <w:rsid w:val="00043851"/>
    <w:rsid w:val="00044324"/>
    <w:rsid w:val="00046247"/>
    <w:rsid w:val="00052D82"/>
    <w:rsid w:val="000533BB"/>
    <w:rsid w:val="00054B8E"/>
    <w:rsid w:val="0005513A"/>
    <w:rsid w:val="00056F02"/>
    <w:rsid w:val="00056FBB"/>
    <w:rsid w:val="00060328"/>
    <w:rsid w:val="00066E43"/>
    <w:rsid w:val="00067B8E"/>
    <w:rsid w:val="00077032"/>
    <w:rsid w:val="000772FB"/>
    <w:rsid w:val="00083309"/>
    <w:rsid w:val="00084EC4"/>
    <w:rsid w:val="00091F9A"/>
    <w:rsid w:val="0009373B"/>
    <w:rsid w:val="00097DE0"/>
    <w:rsid w:val="000A04EC"/>
    <w:rsid w:val="000A0916"/>
    <w:rsid w:val="000A1EDC"/>
    <w:rsid w:val="000A3FDC"/>
    <w:rsid w:val="000A7C06"/>
    <w:rsid w:val="000B1475"/>
    <w:rsid w:val="000B281A"/>
    <w:rsid w:val="000B2B4B"/>
    <w:rsid w:val="000B33CB"/>
    <w:rsid w:val="000B4202"/>
    <w:rsid w:val="000B64F1"/>
    <w:rsid w:val="000C0118"/>
    <w:rsid w:val="000C63CC"/>
    <w:rsid w:val="000C6454"/>
    <w:rsid w:val="000C7EF7"/>
    <w:rsid w:val="000D1D59"/>
    <w:rsid w:val="000D2648"/>
    <w:rsid w:val="000D2709"/>
    <w:rsid w:val="000D3C20"/>
    <w:rsid w:val="000D6870"/>
    <w:rsid w:val="000D68CC"/>
    <w:rsid w:val="000D6AAC"/>
    <w:rsid w:val="000E2831"/>
    <w:rsid w:val="000E4445"/>
    <w:rsid w:val="000E4818"/>
    <w:rsid w:val="000F0268"/>
    <w:rsid w:val="000F12B6"/>
    <w:rsid w:val="000F1929"/>
    <w:rsid w:val="000F2E2F"/>
    <w:rsid w:val="000F3F14"/>
    <w:rsid w:val="000F4934"/>
    <w:rsid w:val="000F517B"/>
    <w:rsid w:val="000F682F"/>
    <w:rsid w:val="000F6957"/>
    <w:rsid w:val="000F7ED1"/>
    <w:rsid w:val="000F7F7A"/>
    <w:rsid w:val="00102A44"/>
    <w:rsid w:val="0010354F"/>
    <w:rsid w:val="00105E87"/>
    <w:rsid w:val="00105F88"/>
    <w:rsid w:val="0011032C"/>
    <w:rsid w:val="00110A57"/>
    <w:rsid w:val="00110AAF"/>
    <w:rsid w:val="0011283F"/>
    <w:rsid w:val="001128A0"/>
    <w:rsid w:val="00113436"/>
    <w:rsid w:val="00117EAB"/>
    <w:rsid w:val="00117FB8"/>
    <w:rsid w:val="00117FC7"/>
    <w:rsid w:val="001215C4"/>
    <w:rsid w:val="001232B4"/>
    <w:rsid w:val="00125570"/>
    <w:rsid w:val="001259A2"/>
    <w:rsid w:val="001306F5"/>
    <w:rsid w:val="001321FF"/>
    <w:rsid w:val="001334D2"/>
    <w:rsid w:val="00133D5B"/>
    <w:rsid w:val="00135FED"/>
    <w:rsid w:val="0014149B"/>
    <w:rsid w:val="00141B94"/>
    <w:rsid w:val="001432F8"/>
    <w:rsid w:val="00143B91"/>
    <w:rsid w:val="00144DC0"/>
    <w:rsid w:val="0014535C"/>
    <w:rsid w:val="001461BF"/>
    <w:rsid w:val="00146EA1"/>
    <w:rsid w:val="00147630"/>
    <w:rsid w:val="00150BB7"/>
    <w:rsid w:val="00152009"/>
    <w:rsid w:val="00152E6D"/>
    <w:rsid w:val="0015303D"/>
    <w:rsid w:val="001532E8"/>
    <w:rsid w:val="001549E8"/>
    <w:rsid w:val="00154C0B"/>
    <w:rsid w:val="00156D73"/>
    <w:rsid w:val="0016120E"/>
    <w:rsid w:val="001622BF"/>
    <w:rsid w:val="00162AE0"/>
    <w:rsid w:val="00165432"/>
    <w:rsid w:val="00166258"/>
    <w:rsid w:val="00166D4C"/>
    <w:rsid w:val="00170299"/>
    <w:rsid w:val="00171F61"/>
    <w:rsid w:val="00173403"/>
    <w:rsid w:val="00175740"/>
    <w:rsid w:val="00182A4F"/>
    <w:rsid w:val="00190FA0"/>
    <w:rsid w:val="001932B9"/>
    <w:rsid w:val="00195278"/>
    <w:rsid w:val="001A042C"/>
    <w:rsid w:val="001A0F77"/>
    <w:rsid w:val="001A169C"/>
    <w:rsid w:val="001A2100"/>
    <w:rsid w:val="001A38FC"/>
    <w:rsid w:val="001A4699"/>
    <w:rsid w:val="001B0551"/>
    <w:rsid w:val="001B145D"/>
    <w:rsid w:val="001B2AC0"/>
    <w:rsid w:val="001B449E"/>
    <w:rsid w:val="001B7E38"/>
    <w:rsid w:val="001B7F83"/>
    <w:rsid w:val="001C01C7"/>
    <w:rsid w:val="001C050A"/>
    <w:rsid w:val="001C184A"/>
    <w:rsid w:val="001C5CC1"/>
    <w:rsid w:val="001D0FF7"/>
    <w:rsid w:val="001D3506"/>
    <w:rsid w:val="001D514A"/>
    <w:rsid w:val="001D568D"/>
    <w:rsid w:val="001D7582"/>
    <w:rsid w:val="001E1B6B"/>
    <w:rsid w:val="001E2A67"/>
    <w:rsid w:val="001E6021"/>
    <w:rsid w:val="001E71A8"/>
    <w:rsid w:val="001E7207"/>
    <w:rsid w:val="001F01D6"/>
    <w:rsid w:val="001F1B14"/>
    <w:rsid w:val="00201483"/>
    <w:rsid w:val="0020305F"/>
    <w:rsid w:val="002048D6"/>
    <w:rsid w:val="00205224"/>
    <w:rsid w:val="00213EA2"/>
    <w:rsid w:val="0021443A"/>
    <w:rsid w:val="00215CC1"/>
    <w:rsid w:val="00216838"/>
    <w:rsid w:val="0022044B"/>
    <w:rsid w:val="00222320"/>
    <w:rsid w:val="00222627"/>
    <w:rsid w:val="00225DEA"/>
    <w:rsid w:val="00226681"/>
    <w:rsid w:val="00231958"/>
    <w:rsid w:val="00232CFF"/>
    <w:rsid w:val="0023438A"/>
    <w:rsid w:val="002361AC"/>
    <w:rsid w:val="002375C9"/>
    <w:rsid w:val="00241978"/>
    <w:rsid w:val="002441CC"/>
    <w:rsid w:val="0024474E"/>
    <w:rsid w:val="0024777C"/>
    <w:rsid w:val="00251EF7"/>
    <w:rsid w:val="002549CF"/>
    <w:rsid w:val="00255ADF"/>
    <w:rsid w:val="002560B6"/>
    <w:rsid w:val="00256588"/>
    <w:rsid w:val="00256CB9"/>
    <w:rsid w:val="0026117E"/>
    <w:rsid w:val="00262FA0"/>
    <w:rsid w:val="0026687F"/>
    <w:rsid w:val="00270B1B"/>
    <w:rsid w:val="00270E8B"/>
    <w:rsid w:val="002721F0"/>
    <w:rsid w:val="00272C22"/>
    <w:rsid w:val="00273F92"/>
    <w:rsid w:val="0027787C"/>
    <w:rsid w:val="00280043"/>
    <w:rsid w:val="00281228"/>
    <w:rsid w:val="00283131"/>
    <w:rsid w:val="00287CF8"/>
    <w:rsid w:val="002923BF"/>
    <w:rsid w:val="0029307A"/>
    <w:rsid w:val="002A065B"/>
    <w:rsid w:val="002A1231"/>
    <w:rsid w:val="002A1E87"/>
    <w:rsid w:val="002A2F27"/>
    <w:rsid w:val="002A311B"/>
    <w:rsid w:val="002A5FAB"/>
    <w:rsid w:val="002A6246"/>
    <w:rsid w:val="002B04E5"/>
    <w:rsid w:val="002B5846"/>
    <w:rsid w:val="002C0030"/>
    <w:rsid w:val="002C2D86"/>
    <w:rsid w:val="002C38A7"/>
    <w:rsid w:val="002C3AF2"/>
    <w:rsid w:val="002C5FB1"/>
    <w:rsid w:val="002C6297"/>
    <w:rsid w:val="002C757B"/>
    <w:rsid w:val="002D1884"/>
    <w:rsid w:val="002D1B80"/>
    <w:rsid w:val="002D4810"/>
    <w:rsid w:val="002D495E"/>
    <w:rsid w:val="002D4CD0"/>
    <w:rsid w:val="002D4DA5"/>
    <w:rsid w:val="002D4F71"/>
    <w:rsid w:val="002D57F3"/>
    <w:rsid w:val="002D6B15"/>
    <w:rsid w:val="002D7A48"/>
    <w:rsid w:val="002E1098"/>
    <w:rsid w:val="002E14F5"/>
    <w:rsid w:val="002E176C"/>
    <w:rsid w:val="002E198D"/>
    <w:rsid w:val="002E24FD"/>
    <w:rsid w:val="002E2722"/>
    <w:rsid w:val="002E2FC5"/>
    <w:rsid w:val="002E40B7"/>
    <w:rsid w:val="002E5660"/>
    <w:rsid w:val="002E62E9"/>
    <w:rsid w:val="002E73BF"/>
    <w:rsid w:val="002F0BBD"/>
    <w:rsid w:val="002F64E7"/>
    <w:rsid w:val="002F793A"/>
    <w:rsid w:val="002F7E45"/>
    <w:rsid w:val="003006E4"/>
    <w:rsid w:val="0030444A"/>
    <w:rsid w:val="00307115"/>
    <w:rsid w:val="00311785"/>
    <w:rsid w:val="00311A20"/>
    <w:rsid w:val="00311AA9"/>
    <w:rsid w:val="00313905"/>
    <w:rsid w:val="00314096"/>
    <w:rsid w:val="00315D5B"/>
    <w:rsid w:val="003160E3"/>
    <w:rsid w:val="0031636A"/>
    <w:rsid w:val="00316ACB"/>
    <w:rsid w:val="00317150"/>
    <w:rsid w:val="00320344"/>
    <w:rsid w:val="0032247C"/>
    <w:rsid w:val="00323207"/>
    <w:rsid w:val="003251E2"/>
    <w:rsid w:val="00325B17"/>
    <w:rsid w:val="00325D89"/>
    <w:rsid w:val="00330390"/>
    <w:rsid w:val="00330F44"/>
    <w:rsid w:val="0033444E"/>
    <w:rsid w:val="00334947"/>
    <w:rsid w:val="00334EB2"/>
    <w:rsid w:val="00336057"/>
    <w:rsid w:val="003361D6"/>
    <w:rsid w:val="00336D81"/>
    <w:rsid w:val="00337EE6"/>
    <w:rsid w:val="003417B7"/>
    <w:rsid w:val="00341933"/>
    <w:rsid w:val="00342ABE"/>
    <w:rsid w:val="0034400E"/>
    <w:rsid w:val="0034408E"/>
    <w:rsid w:val="00344772"/>
    <w:rsid w:val="003452C4"/>
    <w:rsid w:val="00345CB9"/>
    <w:rsid w:val="00350E19"/>
    <w:rsid w:val="00351C0F"/>
    <w:rsid w:val="0035467D"/>
    <w:rsid w:val="00357BEA"/>
    <w:rsid w:val="00363128"/>
    <w:rsid w:val="00363A19"/>
    <w:rsid w:val="0036657B"/>
    <w:rsid w:val="0037012E"/>
    <w:rsid w:val="003715AF"/>
    <w:rsid w:val="00371881"/>
    <w:rsid w:val="00371924"/>
    <w:rsid w:val="00372307"/>
    <w:rsid w:val="00373B7C"/>
    <w:rsid w:val="003751E4"/>
    <w:rsid w:val="0037642A"/>
    <w:rsid w:val="00382C4B"/>
    <w:rsid w:val="00384455"/>
    <w:rsid w:val="003858E2"/>
    <w:rsid w:val="003858FC"/>
    <w:rsid w:val="00386BA0"/>
    <w:rsid w:val="003933BE"/>
    <w:rsid w:val="003A2093"/>
    <w:rsid w:val="003A4378"/>
    <w:rsid w:val="003A57B5"/>
    <w:rsid w:val="003A7F4A"/>
    <w:rsid w:val="003B0959"/>
    <w:rsid w:val="003B0AC7"/>
    <w:rsid w:val="003B269A"/>
    <w:rsid w:val="003B40B4"/>
    <w:rsid w:val="003B7D9C"/>
    <w:rsid w:val="003C31AE"/>
    <w:rsid w:val="003C493A"/>
    <w:rsid w:val="003C6103"/>
    <w:rsid w:val="003C7888"/>
    <w:rsid w:val="003D0D0D"/>
    <w:rsid w:val="003D0FB6"/>
    <w:rsid w:val="003D15E0"/>
    <w:rsid w:val="003D22CD"/>
    <w:rsid w:val="003D371F"/>
    <w:rsid w:val="003D3F5C"/>
    <w:rsid w:val="003D58D8"/>
    <w:rsid w:val="003D6230"/>
    <w:rsid w:val="003D63DE"/>
    <w:rsid w:val="003E0201"/>
    <w:rsid w:val="003E04EB"/>
    <w:rsid w:val="003E2732"/>
    <w:rsid w:val="003E56AD"/>
    <w:rsid w:val="003E5A46"/>
    <w:rsid w:val="003E662E"/>
    <w:rsid w:val="003E6B7B"/>
    <w:rsid w:val="003E752C"/>
    <w:rsid w:val="003F19FD"/>
    <w:rsid w:val="003F7973"/>
    <w:rsid w:val="003F7FCB"/>
    <w:rsid w:val="004006C0"/>
    <w:rsid w:val="00402663"/>
    <w:rsid w:val="00402B45"/>
    <w:rsid w:val="00404399"/>
    <w:rsid w:val="00405733"/>
    <w:rsid w:val="00405CB5"/>
    <w:rsid w:val="00406547"/>
    <w:rsid w:val="0040659F"/>
    <w:rsid w:val="00411C1B"/>
    <w:rsid w:val="004127ED"/>
    <w:rsid w:val="00414495"/>
    <w:rsid w:val="00414902"/>
    <w:rsid w:val="00415547"/>
    <w:rsid w:val="00416646"/>
    <w:rsid w:val="0041696C"/>
    <w:rsid w:val="00417DEE"/>
    <w:rsid w:val="0042043A"/>
    <w:rsid w:val="00421EE9"/>
    <w:rsid w:val="00426671"/>
    <w:rsid w:val="004303DB"/>
    <w:rsid w:val="00431E78"/>
    <w:rsid w:val="00433EA4"/>
    <w:rsid w:val="00433EF0"/>
    <w:rsid w:val="004418CD"/>
    <w:rsid w:val="0044660A"/>
    <w:rsid w:val="0044698F"/>
    <w:rsid w:val="004469D7"/>
    <w:rsid w:val="00447A15"/>
    <w:rsid w:val="004516ED"/>
    <w:rsid w:val="004518C2"/>
    <w:rsid w:val="004540C8"/>
    <w:rsid w:val="0045668E"/>
    <w:rsid w:val="00457699"/>
    <w:rsid w:val="00462140"/>
    <w:rsid w:val="00463029"/>
    <w:rsid w:val="0046333E"/>
    <w:rsid w:val="0046349C"/>
    <w:rsid w:val="0046354D"/>
    <w:rsid w:val="00463F69"/>
    <w:rsid w:val="004648A2"/>
    <w:rsid w:val="0046496D"/>
    <w:rsid w:val="00465BC7"/>
    <w:rsid w:val="00467075"/>
    <w:rsid w:val="00470ED2"/>
    <w:rsid w:val="004717AD"/>
    <w:rsid w:val="00475693"/>
    <w:rsid w:val="00475CEA"/>
    <w:rsid w:val="00477781"/>
    <w:rsid w:val="00480B8E"/>
    <w:rsid w:val="00481BD3"/>
    <w:rsid w:val="00481DEB"/>
    <w:rsid w:val="0048477B"/>
    <w:rsid w:val="00485BFA"/>
    <w:rsid w:val="00486D57"/>
    <w:rsid w:val="0048720B"/>
    <w:rsid w:val="0048763B"/>
    <w:rsid w:val="004909CE"/>
    <w:rsid w:val="004912E7"/>
    <w:rsid w:val="00491F3A"/>
    <w:rsid w:val="00492195"/>
    <w:rsid w:val="004935ED"/>
    <w:rsid w:val="00494694"/>
    <w:rsid w:val="0049658C"/>
    <w:rsid w:val="004A0B1A"/>
    <w:rsid w:val="004A4B13"/>
    <w:rsid w:val="004A4D63"/>
    <w:rsid w:val="004A74E7"/>
    <w:rsid w:val="004A7ED1"/>
    <w:rsid w:val="004B0034"/>
    <w:rsid w:val="004B7403"/>
    <w:rsid w:val="004B7B47"/>
    <w:rsid w:val="004B7D79"/>
    <w:rsid w:val="004B7EE8"/>
    <w:rsid w:val="004C1FC6"/>
    <w:rsid w:val="004C4616"/>
    <w:rsid w:val="004C6587"/>
    <w:rsid w:val="004D0016"/>
    <w:rsid w:val="004D17DF"/>
    <w:rsid w:val="004D1CF2"/>
    <w:rsid w:val="004D1FE6"/>
    <w:rsid w:val="004D22D7"/>
    <w:rsid w:val="004D46E0"/>
    <w:rsid w:val="004D6593"/>
    <w:rsid w:val="004E1496"/>
    <w:rsid w:val="004E1C1E"/>
    <w:rsid w:val="004E2086"/>
    <w:rsid w:val="004E33D0"/>
    <w:rsid w:val="004F1015"/>
    <w:rsid w:val="004F11BD"/>
    <w:rsid w:val="004F21EB"/>
    <w:rsid w:val="004F3054"/>
    <w:rsid w:val="004F579C"/>
    <w:rsid w:val="004F6DDE"/>
    <w:rsid w:val="004F710A"/>
    <w:rsid w:val="004F754F"/>
    <w:rsid w:val="00500D3A"/>
    <w:rsid w:val="00500EF3"/>
    <w:rsid w:val="0050511C"/>
    <w:rsid w:val="00505E1E"/>
    <w:rsid w:val="0051098F"/>
    <w:rsid w:val="00511EC7"/>
    <w:rsid w:val="005134DF"/>
    <w:rsid w:val="0051410A"/>
    <w:rsid w:val="00514374"/>
    <w:rsid w:val="00515168"/>
    <w:rsid w:val="00515943"/>
    <w:rsid w:val="00517360"/>
    <w:rsid w:val="00520F21"/>
    <w:rsid w:val="00522500"/>
    <w:rsid w:val="00524DAE"/>
    <w:rsid w:val="005311CF"/>
    <w:rsid w:val="0053219E"/>
    <w:rsid w:val="00533457"/>
    <w:rsid w:val="00534D7F"/>
    <w:rsid w:val="005353FB"/>
    <w:rsid w:val="0054039D"/>
    <w:rsid w:val="005405E9"/>
    <w:rsid w:val="00540C6C"/>
    <w:rsid w:val="005418EA"/>
    <w:rsid w:val="00544D88"/>
    <w:rsid w:val="00547EFD"/>
    <w:rsid w:val="00550676"/>
    <w:rsid w:val="00551DF6"/>
    <w:rsid w:val="005548F4"/>
    <w:rsid w:val="005550D8"/>
    <w:rsid w:val="005602E8"/>
    <w:rsid w:val="00561D94"/>
    <w:rsid w:val="0056204E"/>
    <w:rsid w:val="005640D7"/>
    <w:rsid w:val="0056444B"/>
    <w:rsid w:val="0057184B"/>
    <w:rsid w:val="00572069"/>
    <w:rsid w:val="00572740"/>
    <w:rsid w:val="005728AD"/>
    <w:rsid w:val="00574B88"/>
    <w:rsid w:val="00575DE2"/>
    <w:rsid w:val="00576894"/>
    <w:rsid w:val="00576D37"/>
    <w:rsid w:val="00576F3D"/>
    <w:rsid w:val="0058072B"/>
    <w:rsid w:val="00580D73"/>
    <w:rsid w:val="0058365D"/>
    <w:rsid w:val="00586EF0"/>
    <w:rsid w:val="00587998"/>
    <w:rsid w:val="00591EBF"/>
    <w:rsid w:val="00596602"/>
    <w:rsid w:val="005A1775"/>
    <w:rsid w:val="005A338A"/>
    <w:rsid w:val="005A3986"/>
    <w:rsid w:val="005A7704"/>
    <w:rsid w:val="005B0098"/>
    <w:rsid w:val="005B0FD4"/>
    <w:rsid w:val="005B2A0A"/>
    <w:rsid w:val="005B5705"/>
    <w:rsid w:val="005C128B"/>
    <w:rsid w:val="005C2872"/>
    <w:rsid w:val="005C6076"/>
    <w:rsid w:val="005D219B"/>
    <w:rsid w:val="005D47E5"/>
    <w:rsid w:val="005D4A35"/>
    <w:rsid w:val="005D6D60"/>
    <w:rsid w:val="005D6E58"/>
    <w:rsid w:val="005E3D6E"/>
    <w:rsid w:val="005E7EF5"/>
    <w:rsid w:val="005F097E"/>
    <w:rsid w:val="005F19B8"/>
    <w:rsid w:val="005F25B8"/>
    <w:rsid w:val="005F49D9"/>
    <w:rsid w:val="005F502F"/>
    <w:rsid w:val="005F5C6C"/>
    <w:rsid w:val="005F769F"/>
    <w:rsid w:val="005F7CC1"/>
    <w:rsid w:val="005F7D01"/>
    <w:rsid w:val="006015F1"/>
    <w:rsid w:val="00602718"/>
    <w:rsid w:val="006042D3"/>
    <w:rsid w:val="00606E2E"/>
    <w:rsid w:val="00606F4C"/>
    <w:rsid w:val="00607A83"/>
    <w:rsid w:val="0061014E"/>
    <w:rsid w:val="0061053F"/>
    <w:rsid w:val="0061282B"/>
    <w:rsid w:val="00612D01"/>
    <w:rsid w:val="006137DF"/>
    <w:rsid w:val="00616310"/>
    <w:rsid w:val="006177E4"/>
    <w:rsid w:val="00621B80"/>
    <w:rsid w:val="00624815"/>
    <w:rsid w:val="0062546F"/>
    <w:rsid w:val="00625F8C"/>
    <w:rsid w:val="0062688F"/>
    <w:rsid w:val="00630087"/>
    <w:rsid w:val="006303EF"/>
    <w:rsid w:val="0063337A"/>
    <w:rsid w:val="00634A66"/>
    <w:rsid w:val="0063617B"/>
    <w:rsid w:val="0063720B"/>
    <w:rsid w:val="00644B91"/>
    <w:rsid w:val="00644E7E"/>
    <w:rsid w:val="006467CC"/>
    <w:rsid w:val="006502FF"/>
    <w:rsid w:val="006506A1"/>
    <w:rsid w:val="00652766"/>
    <w:rsid w:val="00653387"/>
    <w:rsid w:val="006538FF"/>
    <w:rsid w:val="00653BA3"/>
    <w:rsid w:val="00654CA3"/>
    <w:rsid w:val="00654E0C"/>
    <w:rsid w:val="006553A4"/>
    <w:rsid w:val="006560B9"/>
    <w:rsid w:val="00660CAC"/>
    <w:rsid w:val="00661A9D"/>
    <w:rsid w:val="006624AD"/>
    <w:rsid w:val="00663EDA"/>
    <w:rsid w:val="00664CF0"/>
    <w:rsid w:val="00664E76"/>
    <w:rsid w:val="00670C64"/>
    <w:rsid w:val="00670FA1"/>
    <w:rsid w:val="0067155C"/>
    <w:rsid w:val="00672119"/>
    <w:rsid w:val="0067235C"/>
    <w:rsid w:val="00672544"/>
    <w:rsid w:val="00672AD2"/>
    <w:rsid w:val="00673072"/>
    <w:rsid w:val="0067455F"/>
    <w:rsid w:val="006763BD"/>
    <w:rsid w:val="00680EF8"/>
    <w:rsid w:val="00681628"/>
    <w:rsid w:val="0068162D"/>
    <w:rsid w:val="00682D03"/>
    <w:rsid w:val="0068304F"/>
    <w:rsid w:val="00685EFC"/>
    <w:rsid w:val="0068644B"/>
    <w:rsid w:val="006873F7"/>
    <w:rsid w:val="0069147C"/>
    <w:rsid w:val="0069393A"/>
    <w:rsid w:val="00693F32"/>
    <w:rsid w:val="006960EC"/>
    <w:rsid w:val="0069639E"/>
    <w:rsid w:val="00696B98"/>
    <w:rsid w:val="0069781A"/>
    <w:rsid w:val="006A11C5"/>
    <w:rsid w:val="006A462A"/>
    <w:rsid w:val="006A4A44"/>
    <w:rsid w:val="006A648C"/>
    <w:rsid w:val="006B11A6"/>
    <w:rsid w:val="006B6CD6"/>
    <w:rsid w:val="006C04A8"/>
    <w:rsid w:val="006C0525"/>
    <w:rsid w:val="006C467A"/>
    <w:rsid w:val="006C6DCC"/>
    <w:rsid w:val="006C6EFC"/>
    <w:rsid w:val="006D02DD"/>
    <w:rsid w:val="006D0C97"/>
    <w:rsid w:val="006D5860"/>
    <w:rsid w:val="006D7304"/>
    <w:rsid w:val="006D7FCD"/>
    <w:rsid w:val="006E163D"/>
    <w:rsid w:val="006E44C0"/>
    <w:rsid w:val="006E48A4"/>
    <w:rsid w:val="006E4C12"/>
    <w:rsid w:val="006E53FA"/>
    <w:rsid w:val="006F7587"/>
    <w:rsid w:val="006F7C6E"/>
    <w:rsid w:val="00701FA0"/>
    <w:rsid w:val="007041D8"/>
    <w:rsid w:val="007051A2"/>
    <w:rsid w:val="00711CD5"/>
    <w:rsid w:val="00721000"/>
    <w:rsid w:val="00724934"/>
    <w:rsid w:val="00725FB8"/>
    <w:rsid w:val="007266C4"/>
    <w:rsid w:val="00733752"/>
    <w:rsid w:val="007346A1"/>
    <w:rsid w:val="00735887"/>
    <w:rsid w:val="00736E4D"/>
    <w:rsid w:val="00740DC2"/>
    <w:rsid w:val="007430D8"/>
    <w:rsid w:val="0074572C"/>
    <w:rsid w:val="00745D44"/>
    <w:rsid w:val="00747091"/>
    <w:rsid w:val="00751420"/>
    <w:rsid w:val="007515EC"/>
    <w:rsid w:val="007517EF"/>
    <w:rsid w:val="0075567F"/>
    <w:rsid w:val="007565D0"/>
    <w:rsid w:val="00756C5C"/>
    <w:rsid w:val="00757B38"/>
    <w:rsid w:val="00761E6A"/>
    <w:rsid w:val="00762630"/>
    <w:rsid w:val="007652A9"/>
    <w:rsid w:val="0076589A"/>
    <w:rsid w:val="00772A8E"/>
    <w:rsid w:val="0077383A"/>
    <w:rsid w:val="00773D76"/>
    <w:rsid w:val="00774F67"/>
    <w:rsid w:val="00775860"/>
    <w:rsid w:val="00776828"/>
    <w:rsid w:val="0078115E"/>
    <w:rsid w:val="007825E9"/>
    <w:rsid w:val="0078283E"/>
    <w:rsid w:val="00790BEE"/>
    <w:rsid w:val="00792D6B"/>
    <w:rsid w:val="007934AA"/>
    <w:rsid w:val="007934BD"/>
    <w:rsid w:val="00793725"/>
    <w:rsid w:val="00795FE1"/>
    <w:rsid w:val="007A08FE"/>
    <w:rsid w:val="007A1153"/>
    <w:rsid w:val="007A2D61"/>
    <w:rsid w:val="007A760C"/>
    <w:rsid w:val="007B1816"/>
    <w:rsid w:val="007B1BA8"/>
    <w:rsid w:val="007B2E90"/>
    <w:rsid w:val="007B3101"/>
    <w:rsid w:val="007B314C"/>
    <w:rsid w:val="007B378B"/>
    <w:rsid w:val="007B57C8"/>
    <w:rsid w:val="007B5F45"/>
    <w:rsid w:val="007C78AA"/>
    <w:rsid w:val="007C78D9"/>
    <w:rsid w:val="007D4051"/>
    <w:rsid w:val="007D6881"/>
    <w:rsid w:val="007D7838"/>
    <w:rsid w:val="007E0041"/>
    <w:rsid w:val="007E5517"/>
    <w:rsid w:val="007E5F62"/>
    <w:rsid w:val="007E5FF8"/>
    <w:rsid w:val="007E7E02"/>
    <w:rsid w:val="007F2371"/>
    <w:rsid w:val="007F728F"/>
    <w:rsid w:val="00801813"/>
    <w:rsid w:val="00806994"/>
    <w:rsid w:val="00807CF4"/>
    <w:rsid w:val="00811517"/>
    <w:rsid w:val="00811CB9"/>
    <w:rsid w:val="00812129"/>
    <w:rsid w:val="00821E11"/>
    <w:rsid w:val="008234C6"/>
    <w:rsid w:val="00824042"/>
    <w:rsid w:val="00827746"/>
    <w:rsid w:val="00827AE6"/>
    <w:rsid w:val="00830859"/>
    <w:rsid w:val="00831378"/>
    <w:rsid w:val="008317EB"/>
    <w:rsid w:val="00835AFE"/>
    <w:rsid w:val="00835CA5"/>
    <w:rsid w:val="00835F2A"/>
    <w:rsid w:val="008411D1"/>
    <w:rsid w:val="008411D5"/>
    <w:rsid w:val="00850700"/>
    <w:rsid w:val="00851CE8"/>
    <w:rsid w:val="00853AA5"/>
    <w:rsid w:val="00855B72"/>
    <w:rsid w:val="00856CD0"/>
    <w:rsid w:val="00857C33"/>
    <w:rsid w:val="00857FAE"/>
    <w:rsid w:val="00860BB1"/>
    <w:rsid w:val="00860FCB"/>
    <w:rsid w:val="00864B9A"/>
    <w:rsid w:val="00865C26"/>
    <w:rsid w:val="008671A0"/>
    <w:rsid w:val="0087145C"/>
    <w:rsid w:val="00871500"/>
    <w:rsid w:val="00872B67"/>
    <w:rsid w:val="00872FE2"/>
    <w:rsid w:val="00873A1A"/>
    <w:rsid w:val="00875996"/>
    <w:rsid w:val="00877FBE"/>
    <w:rsid w:val="0088062B"/>
    <w:rsid w:val="0088491B"/>
    <w:rsid w:val="008862ED"/>
    <w:rsid w:val="008865DB"/>
    <w:rsid w:val="0088676C"/>
    <w:rsid w:val="00886891"/>
    <w:rsid w:val="008870BB"/>
    <w:rsid w:val="0088718A"/>
    <w:rsid w:val="0088750B"/>
    <w:rsid w:val="008875DB"/>
    <w:rsid w:val="008921E1"/>
    <w:rsid w:val="0089394D"/>
    <w:rsid w:val="0089479F"/>
    <w:rsid w:val="00897657"/>
    <w:rsid w:val="008A16BB"/>
    <w:rsid w:val="008A1B51"/>
    <w:rsid w:val="008A220D"/>
    <w:rsid w:val="008A2706"/>
    <w:rsid w:val="008A3F48"/>
    <w:rsid w:val="008A4364"/>
    <w:rsid w:val="008A4833"/>
    <w:rsid w:val="008A6574"/>
    <w:rsid w:val="008A6598"/>
    <w:rsid w:val="008A697B"/>
    <w:rsid w:val="008B0082"/>
    <w:rsid w:val="008B072F"/>
    <w:rsid w:val="008B09FB"/>
    <w:rsid w:val="008B2E44"/>
    <w:rsid w:val="008B31CF"/>
    <w:rsid w:val="008B3AF7"/>
    <w:rsid w:val="008B616E"/>
    <w:rsid w:val="008B6EAD"/>
    <w:rsid w:val="008B77F6"/>
    <w:rsid w:val="008C193A"/>
    <w:rsid w:val="008C4874"/>
    <w:rsid w:val="008C500E"/>
    <w:rsid w:val="008D04C7"/>
    <w:rsid w:val="008D1412"/>
    <w:rsid w:val="008D2EFB"/>
    <w:rsid w:val="008D6027"/>
    <w:rsid w:val="008D7E88"/>
    <w:rsid w:val="008E085F"/>
    <w:rsid w:val="008E3A00"/>
    <w:rsid w:val="008E558E"/>
    <w:rsid w:val="008E794B"/>
    <w:rsid w:val="008F0F89"/>
    <w:rsid w:val="008F1678"/>
    <w:rsid w:val="008F2091"/>
    <w:rsid w:val="008F47D0"/>
    <w:rsid w:val="008F4FCB"/>
    <w:rsid w:val="009031E6"/>
    <w:rsid w:val="00905844"/>
    <w:rsid w:val="00907065"/>
    <w:rsid w:val="00907D72"/>
    <w:rsid w:val="0091060F"/>
    <w:rsid w:val="00912021"/>
    <w:rsid w:val="00912828"/>
    <w:rsid w:val="00912945"/>
    <w:rsid w:val="009142C8"/>
    <w:rsid w:val="0091735C"/>
    <w:rsid w:val="009179A9"/>
    <w:rsid w:val="00924157"/>
    <w:rsid w:val="00925FE0"/>
    <w:rsid w:val="009275B6"/>
    <w:rsid w:val="009308C9"/>
    <w:rsid w:val="00933EA1"/>
    <w:rsid w:val="00935820"/>
    <w:rsid w:val="00940CCD"/>
    <w:rsid w:val="00940FEF"/>
    <w:rsid w:val="00942C66"/>
    <w:rsid w:val="00944DB9"/>
    <w:rsid w:val="00944E29"/>
    <w:rsid w:val="00945A0A"/>
    <w:rsid w:val="00946FF2"/>
    <w:rsid w:val="00947B87"/>
    <w:rsid w:val="00947D4C"/>
    <w:rsid w:val="00947EB7"/>
    <w:rsid w:val="0095078A"/>
    <w:rsid w:val="00951CEC"/>
    <w:rsid w:val="00955576"/>
    <w:rsid w:val="00955FE5"/>
    <w:rsid w:val="0095730C"/>
    <w:rsid w:val="00957915"/>
    <w:rsid w:val="009664D3"/>
    <w:rsid w:val="00967F25"/>
    <w:rsid w:val="00973766"/>
    <w:rsid w:val="00973943"/>
    <w:rsid w:val="00973DC6"/>
    <w:rsid w:val="00977517"/>
    <w:rsid w:val="00980D54"/>
    <w:rsid w:val="00982BF9"/>
    <w:rsid w:val="00983042"/>
    <w:rsid w:val="00983D08"/>
    <w:rsid w:val="00983E71"/>
    <w:rsid w:val="00983FF7"/>
    <w:rsid w:val="00991BF7"/>
    <w:rsid w:val="009A00A5"/>
    <w:rsid w:val="009A1C7D"/>
    <w:rsid w:val="009A35C1"/>
    <w:rsid w:val="009A3E3D"/>
    <w:rsid w:val="009A6E1B"/>
    <w:rsid w:val="009B03CC"/>
    <w:rsid w:val="009B13C5"/>
    <w:rsid w:val="009B177D"/>
    <w:rsid w:val="009B3BD1"/>
    <w:rsid w:val="009B412E"/>
    <w:rsid w:val="009B531B"/>
    <w:rsid w:val="009B55BF"/>
    <w:rsid w:val="009C552D"/>
    <w:rsid w:val="009C6D5A"/>
    <w:rsid w:val="009C7A35"/>
    <w:rsid w:val="009C7DA9"/>
    <w:rsid w:val="009D13C3"/>
    <w:rsid w:val="009D43A7"/>
    <w:rsid w:val="009E0796"/>
    <w:rsid w:val="009E0FEE"/>
    <w:rsid w:val="009E11F0"/>
    <w:rsid w:val="009E3326"/>
    <w:rsid w:val="009E5490"/>
    <w:rsid w:val="009E5B04"/>
    <w:rsid w:val="009E6EEE"/>
    <w:rsid w:val="009E74DA"/>
    <w:rsid w:val="009E7C61"/>
    <w:rsid w:val="009F0076"/>
    <w:rsid w:val="009F17DD"/>
    <w:rsid w:val="009F1A05"/>
    <w:rsid w:val="009F3221"/>
    <w:rsid w:val="009F5812"/>
    <w:rsid w:val="009F6BC8"/>
    <w:rsid w:val="00A009EE"/>
    <w:rsid w:val="00A02074"/>
    <w:rsid w:val="00A02C61"/>
    <w:rsid w:val="00A059E9"/>
    <w:rsid w:val="00A0631E"/>
    <w:rsid w:val="00A117F1"/>
    <w:rsid w:val="00A12625"/>
    <w:rsid w:val="00A12E26"/>
    <w:rsid w:val="00A15632"/>
    <w:rsid w:val="00A167BE"/>
    <w:rsid w:val="00A25750"/>
    <w:rsid w:val="00A263A7"/>
    <w:rsid w:val="00A27831"/>
    <w:rsid w:val="00A27C3A"/>
    <w:rsid w:val="00A306E3"/>
    <w:rsid w:val="00A31AD3"/>
    <w:rsid w:val="00A32C37"/>
    <w:rsid w:val="00A32E86"/>
    <w:rsid w:val="00A33A90"/>
    <w:rsid w:val="00A3410F"/>
    <w:rsid w:val="00A34118"/>
    <w:rsid w:val="00A35C0B"/>
    <w:rsid w:val="00A36551"/>
    <w:rsid w:val="00A36DD5"/>
    <w:rsid w:val="00A3790E"/>
    <w:rsid w:val="00A40381"/>
    <w:rsid w:val="00A408F8"/>
    <w:rsid w:val="00A40BBE"/>
    <w:rsid w:val="00A42CB7"/>
    <w:rsid w:val="00A4434A"/>
    <w:rsid w:val="00A44C9E"/>
    <w:rsid w:val="00A473B2"/>
    <w:rsid w:val="00A50362"/>
    <w:rsid w:val="00A52BA1"/>
    <w:rsid w:val="00A52F0E"/>
    <w:rsid w:val="00A56BEE"/>
    <w:rsid w:val="00A57218"/>
    <w:rsid w:val="00A57B0B"/>
    <w:rsid w:val="00A57B0F"/>
    <w:rsid w:val="00A60019"/>
    <w:rsid w:val="00A6233C"/>
    <w:rsid w:val="00A65833"/>
    <w:rsid w:val="00A6585A"/>
    <w:rsid w:val="00A7142E"/>
    <w:rsid w:val="00A732AC"/>
    <w:rsid w:val="00A737FF"/>
    <w:rsid w:val="00A73978"/>
    <w:rsid w:val="00A74E15"/>
    <w:rsid w:val="00A83EFA"/>
    <w:rsid w:val="00A84178"/>
    <w:rsid w:val="00A84F91"/>
    <w:rsid w:val="00A87141"/>
    <w:rsid w:val="00A9021C"/>
    <w:rsid w:val="00A93EA3"/>
    <w:rsid w:val="00A9777E"/>
    <w:rsid w:val="00AA08B8"/>
    <w:rsid w:val="00AA0DE5"/>
    <w:rsid w:val="00AA1723"/>
    <w:rsid w:val="00AA3B8C"/>
    <w:rsid w:val="00AA466D"/>
    <w:rsid w:val="00AA4D3F"/>
    <w:rsid w:val="00AA5DF7"/>
    <w:rsid w:val="00AA7529"/>
    <w:rsid w:val="00AA7F7F"/>
    <w:rsid w:val="00AB0768"/>
    <w:rsid w:val="00AB4EA7"/>
    <w:rsid w:val="00AB75DB"/>
    <w:rsid w:val="00AC30A6"/>
    <w:rsid w:val="00AC4EDC"/>
    <w:rsid w:val="00AC6288"/>
    <w:rsid w:val="00AD1139"/>
    <w:rsid w:val="00AD155A"/>
    <w:rsid w:val="00AD15AC"/>
    <w:rsid w:val="00AD15EB"/>
    <w:rsid w:val="00AD1EC1"/>
    <w:rsid w:val="00AD350B"/>
    <w:rsid w:val="00AD45A2"/>
    <w:rsid w:val="00AD4B70"/>
    <w:rsid w:val="00AD5578"/>
    <w:rsid w:val="00AE0ED6"/>
    <w:rsid w:val="00AE2C0C"/>
    <w:rsid w:val="00AE3085"/>
    <w:rsid w:val="00AE521C"/>
    <w:rsid w:val="00AE76AC"/>
    <w:rsid w:val="00AF0209"/>
    <w:rsid w:val="00AF120D"/>
    <w:rsid w:val="00AF2511"/>
    <w:rsid w:val="00AF6247"/>
    <w:rsid w:val="00AF6634"/>
    <w:rsid w:val="00AF6804"/>
    <w:rsid w:val="00AF6C55"/>
    <w:rsid w:val="00B03430"/>
    <w:rsid w:val="00B03E0E"/>
    <w:rsid w:val="00B10BF9"/>
    <w:rsid w:val="00B136F6"/>
    <w:rsid w:val="00B15EE1"/>
    <w:rsid w:val="00B223E3"/>
    <w:rsid w:val="00B2270A"/>
    <w:rsid w:val="00B22948"/>
    <w:rsid w:val="00B246A2"/>
    <w:rsid w:val="00B25B39"/>
    <w:rsid w:val="00B26E4E"/>
    <w:rsid w:val="00B27E26"/>
    <w:rsid w:val="00B30209"/>
    <w:rsid w:val="00B32841"/>
    <w:rsid w:val="00B3438A"/>
    <w:rsid w:val="00B36D19"/>
    <w:rsid w:val="00B3777C"/>
    <w:rsid w:val="00B429CB"/>
    <w:rsid w:val="00B51D7D"/>
    <w:rsid w:val="00B533E4"/>
    <w:rsid w:val="00B535FE"/>
    <w:rsid w:val="00B55973"/>
    <w:rsid w:val="00B624BF"/>
    <w:rsid w:val="00B6587B"/>
    <w:rsid w:val="00B65A91"/>
    <w:rsid w:val="00B66283"/>
    <w:rsid w:val="00B6639B"/>
    <w:rsid w:val="00B66AEF"/>
    <w:rsid w:val="00B707DC"/>
    <w:rsid w:val="00B7147B"/>
    <w:rsid w:val="00B72415"/>
    <w:rsid w:val="00B757A9"/>
    <w:rsid w:val="00B77D73"/>
    <w:rsid w:val="00B805A4"/>
    <w:rsid w:val="00B80A81"/>
    <w:rsid w:val="00B81E6E"/>
    <w:rsid w:val="00B84929"/>
    <w:rsid w:val="00B91327"/>
    <w:rsid w:val="00B9173A"/>
    <w:rsid w:val="00B91D41"/>
    <w:rsid w:val="00B926C7"/>
    <w:rsid w:val="00B92AD7"/>
    <w:rsid w:val="00B93300"/>
    <w:rsid w:val="00B94553"/>
    <w:rsid w:val="00B94AEB"/>
    <w:rsid w:val="00B94B0E"/>
    <w:rsid w:val="00B94DDA"/>
    <w:rsid w:val="00B94F33"/>
    <w:rsid w:val="00B9549E"/>
    <w:rsid w:val="00BA0358"/>
    <w:rsid w:val="00BA0A5B"/>
    <w:rsid w:val="00BA62DE"/>
    <w:rsid w:val="00BA68AB"/>
    <w:rsid w:val="00BA7369"/>
    <w:rsid w:val="00BB3679"/>
    <w:rsid w:val="00BB3D5E"/>
    <w:rsid w:val="00BC120F"/>
    <w:rsid w:val="00BC14CB"/>
    <w:rsid w:val="00BC1D2E"/>
    <w:rsid w:val="00BC5D01"/>
    <w:rsid w:val="00BC5DA5"/>
    <w:rsid w:val="00BC7BA7"/>
    <w:rsid w:val="00BC7DCE"/>
    <w:rsid w:val="00BD0876"/>
    <w:rsid w:val="00BD1135"/>
    <w:rsid w:val="00BD1D29"/>
    <w:rsid w:val="00BD48F7"/>
    <w:rsid w:val="00BD735F"/>
    <w:rsid w:val="00BD76A2"/>
    <w:rsid w:val="00BE0073"/>
    <w:rsid w:val="00BE1AB8"/>
    <w:rsid w:val="00BE387C"/>
    <w:rsid w:val="00BE3EEA"/>
    <w:rsid w:val="00BE5484"/>
    <w:rsid w:val="00BE6F1A"/>
    <w:rsid w:val="00BE72E6"/>
    <w:rsid w:val="00BF0726"/>
    <w:rsid w:val="00BF240C"/>
    <w:rsid w:val="00BF2946"/>
    <w:rsid w:val="00BF383E"/>
    <w:rsid w:val="00BF5CCF"/>
    <w:rsid w:val="00BF6204"/>
    <w:rsid w:val="00C0156C"/>
    <w:rsid w:val="00C03481"/>
    <w:rsid w:val="00C06C88"/>
    <w:rsid w:val="00C0776E"/>
    <w:rsid w:val="00C1022B"/>
    <w:rsid w:val="00C10277"/>
    <w:rsid w:val="00C11722"/>
    <w:rsid w:val="00C127C9"/>
    <w:rsid w:val="00C1356F"/>
    <w:rsid w:val="00C149E5"/>
    <w:rsid w:val="00C14E1F"/>
    <w:rsid w:val="00C14FCC"/>
    <w:rsid w:val="00C15BE5"/>
    <w:rsid w:val="00C17994"/>
    <w:rsid w:val="00C21750"/>
    <w:rsid w:val="00C2198C"/>
    <w:rsid w:val="00C2243C"/>
    <w:rsid w:val="00C2249A"/>
    <w:rsid w:val="00C245A6"/>
    <w:rsid w:val="00C24664"/>
    <w:rsid w:val="00C2664F"/>
    <w:rsid w:val="00C27019"/>
    <w:rsid w:val="00C279AB"/>
    <w:rsid w:val="00C308F1"/>
    <w:rsid w:val="00C31242"/>
    <w:rsid w:val="00C33E54"/>
    <w:rsid w:val="00C357EA"/>
    <w:rsid w:val="00C35857"/>
    <w:rsid w:val="00C35D94"/>
    <w:rsid w:val="00C3623F"/>
    <w:rsid w:val="00C36D3C"/>
    <w:rsid w:val="00C37283"/>
    <w:rsid w:val="00C41AC8"/>
    <w:rsid w:val="00C41C45"/>
    <w:rsid w:val="00C45C75"/>
    <w:rsid w:val="00C46444"/>
    <w:rsid w:val="00C475B5"/>
    <w:rsid w:val="00C507D8"/>
    <w:rsid w:val="00C51A2E"/>
    <w:rsid w:val="00C51EF7"/>
    <w:rsid w:val="00C5223F"/>
    <w:rsid w:val="00C529BE"/>
    <w:rsid w:val="00C537C1"/>
    <w:rsid w:val="00C54A16"/>
    <w:rsid w:val="00C56056"/>
    <w:rsid w:val="00C57F5A"/>
    <w:rsid w:val="00C66158"/>
    <w:rsid w:val="00C666AD"/>
    <w:rsid w:val="00C74FBC"/>
    <w:rsid w:val="00C76B75"/>
    <w:rsid w:val="00C76F24"/>
    <w:rsid w:val="00C76FD6"/>
    <w:rsid w:val="00C809B1"/>
    <w:rsid w:val="00C81132"/>
    <w:rsid w:val="00C82866"/>
    <w:rsid w:val="00C83AE8"/>
    <w:rsid w:val="00C848C7"/>
    <w:rsid w:val="00C9064C"/>
    <w:rsid w:val="00C925F1"/>
    <w:rsid w:val="00C92932"/>
    <w:rsid w:val="00C939CE"/>
    <w:rsid w:val="00C93A65"/>
    <w:rsid w:val="00C94C73"/>
    <w:rsid w:val="00C955A6"/>
    <w:rsid w:val="00C97ACC"/>
    <w:rsid w:val="00CA0F7C"/>
    <w:rsid w:val="00CA1496"/>
    <w:rsid w:val="00CA2171"/>
    <w:rsid w:val="00CA389A"/>
    <w:rsid w:val="00CB26B1"/>
    <w:rsid w:val="00CB3A1B"/>
    <w:rsid w:val="00CB451C"/>
    <w:rsid w:val="00CB666C"/>
    <w:rsid w:val="00CB7CBF"/>
    <w:rsid w:val="00CC033A"/>
    <w:rsid w:val="00CC3F94"/>
    <w:rsid w:val="00CC525D"/>
    <w:rsid w:val="00CC5D80"/>
    <w:rsid w:val="00CD56E3"/>
    <w:rsid w:val="00CD58AB"/>
    <w:rsid w:val="00CD6E13"/>
    <w:rsid w:val="00CD7C5A"/>
    <w:rsid w:val="00CD7F3C"/>
    <w:rsid w:val="00CE133F"/>
    <w:rsid w:val="00CE206A"/>
    <w:rsid w:val="00CE40CF"/>
    <w:rsid w:val="00CE4B8F"/>
    <w:rsid w:val="00CF13C6"/>
    <w:rsid w:val="00CF19C4"/>
    <w:rsid w:val="00CF1B21"/>
    <w:rsid w:val="00CF1CFD"/>
    <w:rsid w:val="00CF3108"/>
    <w:rsid w:val="00CF3258"/>
    <w:rsid w:val="00CF6A8A"/>
    <w:rsid w:val="00D016C3"/>
    <w:rsid w:val="00D01C17"/>
    <w:rsid w:val="00D030C3"/>
    <w:rsid w:val="00D04320"/>
    <w:rsid w:val="00D04EA3"/>
    <w:rsid w:val="00D06A58"/>
    <w:rsid w:val="00D07C18"/>
    <w:rsid w:val="00D108AC"/>
    <w:rsid w:val="00D12AB6"/>
    <w:rsid w:val="00D1602F"/>
    <w:rsid w:val="00D20088"/>
    <w:rsid w:val="00D20245"/>
    <w:rsid w:val="00D20AA6"/>
    <w:rsid w:val="00D22409"/>
    <w:rsid w:val="00D22B59"/>
    <w:rsid w:val="00D24BF9"/>
    <w:rsid w:val="00D25716"/>
    <w:rsid w:val="00D26018"/>
    <w:rsid w:val="00D27D71"/>
    <w:rsid w:val="00D31F55"/>
    <w:rsid w:val="00D32C45"/>
    <w:rsid w:val="00D33225"/>
    <w:rsid w:val="00D3376F"/>
    <w:rsid w:val="00D35DEC"/>
    <w:rsid w:val="00D3749D"/>
    <w:rsid w:val="00D40B00"/>
    <w:rsid w:val="00D430AD"/>
    <w:rsid w:val="00D4356D"/>
    <w:rsid w:val="00D43571"/>
    <w:rsid w:val="00D437A6"/>
    <w:rsid w:val="00D438F1"/>
    <w:rsid w:val="00D45195"/>
    <w:rsid w:val="00D468F1"/>
    <w:rsid w:val="00D472CA"/>
    <w:rsid w:val="00D474BA"/>
    <w:rsid w:val="00D47C07"/>
    <w:rsid w:val="00D50E15"/>
    <w:rsid w:val="00D51878"/>
    <w:rsid w:val="00D51C18"/>
    <w:rsid w:val="00D52F19"/>
    <w:rsid w:val="00D54E89"/>
    <w:rsid w:val="00D5637C"/>
    <w:rsid w:val="00D567CC"/>
    <w:rsid w:val="00D6008E"/>
    <w:rsid w:val="00D62DA0"/>
    <w:rsid w:val="00D64376"/>
    <w:rsid w:val="00D64D7E"/>
    <w:rsid w:val="00D64EFF"/>
    <w:rsid w:val="00D664A2"/>
    <w:rsid w:val="00D66B85"/>
    <w:rsid w:val="00D72B66"/>
    <w:rsid w:val="00D73540"/>
    <w:rsid w:val="00D73AD0"/>
    <w:rsid w:val="00D74B17"/>
    <w:rsid w:val="00D75F77"/>
    <w:rsid w:val="00D7659F"/>
    <w:rsid w:val="00D77EDC"/>
    <w:rsid w:val="00D8343A"/>
    <w:rsid w:val="00D86EDF"/>
    <w:rsid w:val="00D86F72"/>
    <w:rsid w:val="00D9225A"/>
    <w:rsid w:val="00D928DA"/>
    <w:rsid w:val="00D93182"/>
    <w:rsid w:val="00D95704"/>
    <w:rsid w:val="00D97BB5"/>
    <w:rsid w:val="00DA36FC"/>
    <w:rsid w:val="00DA4EA5"/>
    <w:rsid w:val="00DA5678"/>
    <w:rsid w:val="00DA7071"/>
    <w:rsid w:val="00DA78D9"/>
    <w:rsid w:val="00DB01A1"/>
    <w:rsid w:val="00DB2DFB"/>
    <w:rsid w:val="00DB51F9"/>
    <w:rsid w:val="00DB5365"/>
    <w:rsid w:val="00DB54EC"/>
    <w:rsid w:val="00DB62EE"/>
    <w:rsid w:val="00DB6BCF"/>
    <w:rsid w:val="00DC0A38"/>
    <w:rsid w:val="00DC1671"/>
    <w:rsid w:val="00DC168E"/>
    <w:rsid w:val="00DC1EBD"/>
    <w:rsid w:val="00DC1F22"/>
    <w:rsid w:val="00DC206A"/>
    <w:rsid w:val="00DC39D5"/>
    <w:rsid w:val="00DC3E24"/>
    <w:rsid w:val="00DC79D5"/>
    <w:rsid w:val="00DD2B12"/>
    <w:rsid w:val="00DD316D"/>
    <w:rsid w:val="00DD46E3"/>
    <w:rsid w:val="00DD6BD3"/>
    <w:rsid w:val="00DE094F"/>
    <w:rsid w:val="00DE2A75"/>
    <w:rsid w:val="00DE543A"/>
    <w:rsid w:val="00DE55B1"/>
    <w:rsid w:val="00DE60F7"/>
    <w:rsid w:val="00DE6CBE"/>
    <w:rsid w:val="00DE6E80"/>
    <w:rsid w:val="00DE7433"/>
    <w:rsid w:val="00DF0455"/>
    <w:rsid w:val="00DF1216"/>
    <w:rsid w:val="00DF3F7C"/>
    <w:rsid w:val="00DF5BBE"/>
    <w:rsid w:val="00DF5E21"/>
    <w:rsid w:val="00DF744D"/>
    <w:rsid w:val="00E01D7E"/>
    <w:rsid w:val="00E02596"/>
    <w:rsid w:val="00E025DF"/>
    <w:rsid w:val="00E06FE2"/>
    <w:rsid w:val="00E11058"/>
    <w:rsid w:val="00E159B5"/>
    <w:rsid w:val="00E15E82"/>
    <w:rsid w:val="00E20085"/>
    <w:rsid w:val="00E21F8D"/>
    <w:rsid w:val="00E22DF8"/>
    <w:rsid w:val="00E257B7"/>
    <w:rsid w:val="00E2616F"/>
    <w:rsid w:val="00E32BB1"/>
    <w:rsid w:val="00E3391B"/>
    <w:rsid w:val="00E34BFE"/>
    <w:rsid w:val="00E3508D"/>
    <w:rsid w:val="00E36055"/>
    <w:rsid w:val="00E360C6"/>
    <w:rsid w:val="00E367A8"/>
    <w:rsid w:val="00E37D9E"/>
    <w:rsid w:val="00E37E95"/>
    <w:rsid w:val="00E4145F"/>
    <w:rsid w:val="00E46FCB"/>
    <w:rsid w:val="00E5435C"/>
    <w:rsid w:val="00E6062C"/>
    <w:rsid w:val="00E60F1F"/>
    <w:rsid w:val="00E6250C"/>
    <w:rsid w:val="00E636BB"/>
    <w:rsid w:val="00E64A7B"/>
    <w:rsid w:val="00E66953"/>
    <w:rsid w:val="00E70436"/>
    <w:rsid w:val="00E77B70"/>
    <w:rsid w:val="00E80A49"/>
    <w:rsid w:val="00E8622C"/>
    <w:rsid w:val="00E87B58"/>
    <w:rsid w:val="00E937B5"/>
    <w:rsid w:val="00E94C6F"/>
    <w:rsid w:val="00E962DB"/>
    <w:rsid w:val="00E96CF4"/>
    <w:rsid w:val="00E97BA6"/>
    <w:rsid w:val="00EA2EA1"/>
    <w:rsid w:val="00EA4841"/>
    <w:rsid w:val="00EA5122"/>
    <w:rsid w:val="00EA61E0"/>
    <w:rsid w:val="00EA7AFC"/>
    <w:rsid w:val="00EB04BF"/>
    <w:rsid w:val="00EB1577"/>
    <w:rsid w:val="00EB2BCA"/>
    <w:rsid w:val="00EB3203"/>
    <w:rsid w:val="00EB45D7"/>
    <w:rsid w:val="00EB6529"/>
    <w:rsid w:val="00EC2312"/>
    <w:rsid w:val="00EC2340"/>
    <w:rsid w:val="00EC64BF"/>
    <w:rsid w:val="00EC6D96"/>
    <w:rsid w:val="00ED0155"/>
    <w:rsid w:val="00ED08F5"/>
    <w:rsid w:val="00ED3463"/>
    <w:rsid w:val="00ED35B1"/>
    <w:rsid w:val="00ED5992"/>
    <w:rsid w:val="00EE245D"/>
    <w:rsid w:val="00EE273A"/>
    <w:rsid w:val="00EE3914"/>
    <w:rsid w:val="00EE3EA2"/>
    <w:rsid w:val="00EE5DC0"/>
    <w:rsid w:val="00EE6BB7"/>
    <w:rsid w:val="00EE73C3"/>
    <w:rsid w:val="00EF0F3E"/>
    <w:rsid w:val="00EF1089"/>
    <w:rsid w:val="00EF2635"/>
    <w:rsid w:val="00EF5AA9"/>
    <w:rsid w:val="00EF7B71"/>
    <w:rsid w:val="00F103B3"/>
    <w:rsid w:val="00F11EF2"/>
    <w:rsid w:val="00F1273B"/>
    <w:rsid w:val="00F172A3"/>
    <w:rsid w:val="00F21D9B"/>
    <w:rsid w:val="00F21EE6"/>
    <w:rsid w:val="00F23515"/>
    <w:rsid w:val="00F23A2C"/>
    <w:rsid w:val="00F2765A"/>
    <w:rsid w:val="00F33236"/>
    <w:rsid w:val="00F34A6E"/>
    <w:rsid w:val="00F35570"/>
    <w:rsid w:val="00F40700"/>
    <w:rsid w:val="00F41874"/>
    <w:rsid w:val="00F41A62"/>
    <w:rsid w:val="00F4204A"/>
    <w:rsid w:val="00F43463"/>
    <w:rsid w:val="00F435CC"/>
    <w:rsid w:val="00F44600"/>
    <w:rsid w:val="00F446F2"/>
    <w:rsid w:val="00F44F87"/>
    <w:rsid w:val="00F45EA2"/>
    <w:rsid w:val="00F46617"/>
    <w:rsid w:val="00F46A0F"/>
    <w:rsid w:val="00F50BEA"/>
    <w:rsid w:val="00F549E8"/>
    <w:rsid w:val="00F5506A"/>
    <w:rsid w:val="00F65296"/>
    <w:rsid w:val="00F661DC"/>
    <w:rsid w:val="00F6667C"/>
    <w:rsid w:val="00F667FF"/>
    <w:rsid w:val="00F66AF3"/>
    <w:rsid w:val="00F71282"/>
    <w:rsid w:val="00F71E12"/>
    <w:rsid w:val="00F724BC"/>
    <w:rsid w:val="00F72645"/>
    <w:rsid w:val="00F736A2"/>
    <w:rsid w:val="00F73F9B"/>
    <w:rsid w:val="00F7515A"/>
    <w:rsid w:val="00F75234"/>
    <w:rsid w:val="00F759EA"/>
    <w:rsid w:val="00F76CAC"/>
    <w:rsid w:val="00F80450"/>
    <w:rsid w:val="00F842CC"/>
    <w:rsid w:val="00F84E41"/>
    <w:rsid w:val="00F850E3"/>
    <w:rsid w:val="00F8568D"/>
    <w:rsid w:val="00F879D2"/>
    <w:rsid w:val="00F951E0"/>
    <w:rsid w:val="00F96E16"/>
    <w:rsid w:val="00F96E40"/>
    <w:rsid w:val="00FA25F8"/>
    <w:rsid w:val="00FA7082"/>
    <w:rsid w:val="00FA7258"/>
    <w:rsid w:val="00FB2C80"/>
    <w:rsid w:val="00FB317C"/>
    <w:rsid w:val="00FB670B"/>
    <w:rsid w:val="00FC3221"/>
    <w:rsid w:val="00FC68BA"/>
    <w:rsid w:val="00FD216A"/>
    <w:rsid w:val="00FD4723"/>
    <w:rsid w:val="00FD4A6A"/>
    <w:rsid w:val="00FE1C16"/>
    <w:rsid w:val="00FE1F94"/>
    <w:rsid w:val="00FE2CD9"/>
    <w:rsid w:val="00FE4FFF"/>
    <w:rsid w:val="00FE7CA9"/>
    <w:rsid w:val="00FF016E"/>
    <w:rsid w:val="00FF10F7"/>
    <w:rsid w:val="00FF25DD"/>
    <w:rsid w:val="00FF3C4F"/>
    <w:rsid w:val="00FF6777"/>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AEA027"/>
  <w15:docId w15:val="{C9D3F5FC-C736-4BB0-8183-C7D25EC46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057"/>
  </w:style>
  <w:style w:type="paragraph" w:styleId="Heading1">
    <w:name w:val="heading 1"/>
    <w:basedOn w:val="Normal"/>
    <w:next w:val="Normal"/>
    <w:link w:val="Heading1Char"/>
    <w:uiPriority w:val="9"/>
    <w:qFormat/>
    <w:rsid w:val="00447A1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514374"/>
    <w:pPr>
      <w:keepNext/>
      <w:spacing w:before="240" w:after="60" w:line="240" w:lineRule="auto"/>
      <w:outlineLvl w:val="1"/>
    </w:pPr>
    <w:rPr>
      <w:rFonts w:ascii="Arial" w:eastAsia="Times New Roman" w:hAnsi="Arial" w:cs="Arial"/>
      <w:b/>
      <w:bCs/>
      <w:i/>
      <w:iCs/>
      <w:sz w:val="28"/>
      <w:szCs w:val="28"/>
      <w:lang w:val="en-GB"/>
    </w:rPr>
  </w:style>
  <w:style w:type="paragraph" w:styleId="Heading3">
    <w:name w:val="heading 3"/>
    <w:basedOn w:val="Normal"/>
    <w:next w:val="Normal"/>
    <w:link w:val="Heading3Char"/>
    <w:uiPriority w:val="9"/>
    <w:unhideWhenUsed/>
    <w:qFormat/>
    <w:rsid w:val="00E3508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336057"/>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EFFieldtoFillout">
    <w:name w:val="GEF Field to Fill out"/>
    <w:basedOn w:val="Normal"/>
    <w:link w:val="GEFFieldtoFilloutChar"/>
    <w:qFormat/>
    <w:rsid w:val="00DE543A"/>
    <w:pPr>
      <w:spacing w:after="0" w:line="240" w:lineRule="auto"/>
      <w:ind w:left="-720"/>
    </w:pPr>
    <w:rPr>
      <w:rFonts w:ascii="Times New Roman" w:eastAsia="Times New Roman" w:hAnsi="Times New Roman" w:cs="Times New Roman"/>
      <w:color w:val="000000"/>
    </w:rPr>
  </w:style>
  <w:style w:type="character" w:customStyle="1" w:styleId="GEFFieldtoFilloutChar">
    <w:name w:val="GEF Field to Fill out Char"/>
    <w:link w:val="GEFFieldtoFillout"/>
    <w:rsid w:val="00DE543A"/>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C529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9BE"/>
    <w:rPr>
      <w:rFonts w:ascii="Segoe UI" w:hAnsi="Segoe UI" w:cs="Segoe UI"/>
      <w:sz w:val="18"/>
      <w:szCs w:val="18"/>
    </w:rPr>
  </w:style>
  <w:style w:type="paragraph" w:styleId="ListParagraph">
    <w:name w:val="List Paragraph"/>
    <w:aliases w:val="List Paragraph1,Bullets,Titulo 4,Body text,List Paragraph (numbered (a)),Heading"/>
    <w:basedOn w:val="Normal"/>
    <w:uiPriority w:val="34"/>
    <w:qFormat/>
    <w:rsid w:val="00514374"/>
    <w:pPr>
      <w:ind w:left="720"/>
      <w:contextualSpacing/>
    </w:pPr>
  </w:style>
  <w:style w:type="character" w:customStyle="1" w:styleId="Heading2Char">
    <w:name w:val="Heading 2 Char"/>
    <w:basedOn w:val="DefaultParagraphFont"/>
    <w:link w:val="Heading2"/>
    <w:rsid w:val="00514374"/>
    <w:rPr>
      <w:rFonts w:ascii="Arial" w:eastAsia="Times New Roman" w:hAnsi="Arial" w:cs="Arial"/>
      <w:b/>
      <w:bCs/>
      <w:i/>
      <w:iCs/>
      <w:sz w:val="28"/>
      <w:szCs w:val="28"/>
      <w:lang w:val="en-GB"/>
    </w:rPr>
  </w:style>
  <w:style w:type="character" w:styleId="Strong">
    <w:name w:val="Strong"/>
    <w:basedOn w:val="DefaultParagraphFont"/>
    <w:uiPriority w:val="22"/>
    <w:qFormat/>
    <w:rsid w:val="00ED35B1"/>
    <w:rPr>
      <w:b/>
      <w:bCs/>
    </w:rPr>
  </w:style>
  <w:style w:type="paragraph" w:styleId="FootnoteText">
    <w:name w:val="footnote text"/>
    <w:aliases w:val="Geneva 9,Font: Geneva 9,Boston 10,f,Char,single space,footnote text,Footnote,otnote Text,ft,DNV-FT,fn,ADB,Fußnote,WB-Fußnotentext,WB-Fußnotentext Char Char,Fußnotentext Char,FOOTNOTES,footnote text Char Char,Footnote Text Char1 Char"/>
    <w:basedOn w:val="Normal"/>
    <w:link w:val="FootnoteTextChar"/>
    <w:uiPriority w:val="99"/>
    <w:unhideWhenUsed/>
    <w:rsid w:val="000B281A"/>
    <w:pPr>
      <w:spacing w:after="0" w:line="240" w:lineRule="auto"/>
    </w:pPr>
    <w:rPr>
      <w:sz w:val="20"/>
      <w:szCs w:val="20"/>
    </w:rPr>
  </w:style>
  <w:style w:type="character" w:customStyle="1" w:styleId="FootnoteTextChar">
    <w:name w:val="Footnote Text Char"/>
    <w:aliases w:val="Geneva 9 Char,Font: Geneva 9 Char,Boston 10 Char,f Char,Char Char,single space Char,footnote text Char,Footnote Char,otnote Text Char,ft Char,DNV-FT Char,fn Char,ADB Char,Fußnote Char,WB-Fußnotentext Char,Fußnotentext Char Char"/>
    <w:basedOn w:val="DefaultParagraphFont"/>
    <w:link w:val="FootnoteText"/>
    <w:uiPriority w:val="99"/>
    <w:rsid w:val="000B281A"/>
    <w:rPr>
      <w:sz w:val="20"/>
      <w:szCs w:val="20"/>
    </w:rPr>
  </w:style>
  <w:style w:type="character" w:styleId="FootnoteReference">
    <w:name w:val="footnote reference"/>
    <w:aliases w:val="16 Point,Superscript 6 Point,Superscript 6 Point + 11 pt,ftref,fr,BVI fnr,BVI fnr Car Car,BVI fnr Car,BVI fnr Car Car Car Car,Footnote text, BVI fnr, BVI fnr Car Car, BVI fnr Car Car Car Car,Footnote Reference Number,SUPERS,Ref,number"/>
    <w:basedOn w:val="DefaultParagraphFont"/>
    <w:uiPriority w:val="99"/>
    <w:unhideWhenUsed/>
    <w:rsid w:val="000B281A"/>
    <w:rPr>
      <w:vertAlign w:val="superscript"/>
    </w:rPr>
  </w:style>
  <w:style w:type="character" w:customStyle="1" w:styleId="Heading1Char">
    <w:name w:val="Heading 1 Char"/>
    <w:basedOn w:val="DefaultParagraphFont"/>
    <w:link w:val="Heading1"/>
    <w:uiPriority w:val="9"/>
    <w:rsid w:val="00447A15"/>
    <w:rPr>
      <w:rFonts w:asciiTheme="majorHAnsi" w:eastAsiaTheme="majorEastAsia" w:hAnsiTheme="majorHAnsi" w:cstheme="majorBidi"/>
      <w:color w:val="2E74B5" w:themeColor="accent1" w:themeShade="BF"/>
      <w:sz w:val="32"/>
      <w:szCs w:val="32"/>
    </w:rPr>
  </w:style>
  <w:style w:type="paragraph" w:customStyle="1" w:styleId="Default">
    <w:name w:val="Default"/>
    <w:rsid w:val="00B926C7"/>
    <w:pPr>
      <w:autoSpaceDE w:val="0"/>
      <w:autoSpaceDN w:val="0"/>
      <w:adjustRightInd w:val="0"/>
      <w:spacing w:after="0" w:line="240" w:lineRule="auto"/>
    </w:pPr>
    <w:rPr>
      <w:rFonts w:ascii="Arial" w:hAnsi="Arial" w:cs="Arial"/>
      <w:color w:val="000000"/>
      <w:sz w:val="24"/>
      <w:szCs w:val="24"/>
    </w:rPr>
  </w:style>
  <w:style w:type="paragraph" w:styleId="Footer">
    <w:name w:val="footer"/>
    <w:basedOn w:val="Normal"/>
    <w:link w:val="FooterChar"/>
    <w:uiPriority w:val="99"/>
    <w:rsid w:val="00FB2C80"/>
    <w:pPr>
      <w:tabs>
        <w:tab w:val="center" w:pos="4320"/>
        <w:tab w:val="right" w:pos="8640"/>
      </w:tabs>
      <w:spacing w:after="0" w:line="240" w:lineRule="auto"/>
    </w:pPr>
    <w:rPr>
      <w:rFonts w:ascii="Times New Roman" w:eastAsia="Times New Roman" w:hAnsi="Times New Roman" w:cs="Times New Roman"/>
      <w:color w:val="000000"/>
      <w:sz w:val="24"/>
      <w:szCs w:val="24"/>
    </w:rPr>
  </w:style>
  <w:style w:type="character" w:customStyle="1" w:styleId="FooterChar">
    <w:name w:val="Footer Char"/>
    <w:basedOn w:val="DefaultParagraphFont"/>
    <w:link w:val="Footer"/>
    <w:uiPriority w:val="99"/>
    <w:rsid w:val="00FB2C80"/>
    <w:rPr>
      <w:rFonts w:ascii="Times New Roman" w:eastAsia="Times New Roman" w:hAnsi="Times New Roman" w:cs="Times New Roman"/>
      <w:color w:val="000000"/>
      <w:sz w:val="24"/>
      <w:szCs w:val="24"/>
    </w:rPr>
  </w:style>
  <w:style w:type="paragraph" w:customStyle="1" w:styleId="GEFQuestion">
    <w:name w:val="GEF Question"/>
    <w:basedOn w:val="Normal"/>
    <w:next w:val="Normal"/>
    <w:qFormat/>
    <w:rsid w:val="00FB2C80"/>
    <w:pPr>
      <w:spacing w:after="0" w:line="240" w:lineRule="auto"/>
      <w:ind w:left="-720"/>
    </w:pPr>
    <w:rPr>
      <w:rFonts w:ascii="Times New Roman" w:eastAsia="Times New Roman" w:hAnsi="Times New Roman" w:cs="Times New Roman"/>
      <w:color w:val="000000"/>
      <w:szCs w:val="24"/>
    </w:rPr>
  </w:style>
  <w:style w:type="paragraph" w:styleId="Revision">
    <w:name w:val="Revision"/>
    <w:hidden/>
    <w:uiPriority w:val="99"/>
    <w:semiHidden/>
    <w:rsid w:val="00135FED"/>
    <w:pPr>
      <w:spacing w:after="0" w:line="240" w:lineRule="auto"/>
    </w:pPr>
  </w:style>
  <w:style w:type="character" w:styleId="Hyperlink">
    <w:name w:val="Hyperlink"/>
    <w:rsid w:val="004540C8"/>
    <w:rPr>
      <w:color w:val="0000FF"/>
      <w:u w:val="single"/>
    </w:rPr>
  </w:style>
  <w:style w:type="paragraph" w:customStyle="1" w:styleId="TableText-Left">
    <w:name w:val="Table Text - Left"/>
    <w:basedOn w:val="Normal"/>
    <w:rsid w:val="00D75F77"/>
    <w:pPr>
      <w:spacing w:before="60" w:after="60" w:line="240" w:lineRule="auto"/>
    </w:pPr>
    <w:rPr>
      <w:rFonts w:ascii="Times New Roman" w:eastAsia="MS Mincho" w:hAnsi="Times New Roman" w:cs="Times New Roman"/>
      <w:color w:val="000000"/>
      <w:sz w:val="20"/>
      <w:szCs w:val="16"/>
    </w:rPr>
  </w:style>
  <w:style w:type="character" w:styleId="Emphasis">
    <w:name w:val="Emphasis"/>
    <w:uiPriority w:val="20"/>
    <w:qFormat/>
    <w:rsid w:val="006538FF"/>
    <w:rPr>
      <w:i/>
      <w:iCs/>
    </w:rPr>
  </w:style>
  <w:style w:type="table" w:styleId="TableGrid">
    <w:name w:val="Table Grid"/>
    <w:basedOn w:val="TableNormal"/>
    <w:uiPriority w:val="39"/>
    <w:rsid w:val="0021443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TableHeading">
    <w:name w:val="GEF Table Heading"/>
    <w:basedOn w:val="Normal"/>
    <w:next w:val="Normal"/>
    <w:qFormat/>
    <w:rsid w:val="0021443A"/>
    <w:pPr>
      <w:spacing w:after="0" w:line="240" w:lineRule="auto"/>
      <w:ind w:left="-720"/>
    </w:pPr>
    <w:rPr>
      <w:rFonts w:ascii="Times New Roman Bold" w:eastAsia="Times New Roman" w:hAnsi="Times New Roman Bold" w:cs="Times New Roman"/>
      <w:b/>
      <w:bCs/>
      <w:smallCaps/>
      <w:color w:val="000000"/>
    </w:rPr>
  </w:style>
  <w:style w:type="paragraph" w:customStyle="1" w:styleId="GEFInstruction">
    <w:name w:val="GEF Instruction"/>
    <w:basedOn w:val="Normal"/>
    <w:next w:val="Normal"/>
    <w:qFormat/>
    <w:rsid w:val="0021443A"/>
    <w:pPr>
      <w:spacing w:after="0" w:line="240" w:lineRule="auto"/>
      <w:ind w:left="-540"/>
    </w:pPr>
    <w:rPr>
      <w:rFonts w:ascii="Times New Roman" w:eastAsia="Times New Roman" w:hAnsi="Times New Roman" w:cs="Times New Roman"/>
      <w:sz w:val="20"/>
      <w:szCs w:val="24"/>
    </w:rPr>
  </w:style>
  <w:style w:type="character" w:customStyle="1" w:styleId="Heading3Char">
    <w:name w:val="Heading 3 Char"/>
    <w:basedOn w:val="DefaultParagraphFont"/>
    <w:link w:val="Heading3"/>
    <w:uiPriority w:val="9"/>
    <w:rsid w:val="00E3508D"/>
    <w:rPr>
      <w:rFonts w:asciiTheme="majorHAnsi" w:eastAsiaTheme="majorEastAsia" w:hAnsiTheme="majorHAnsi" w:cstheme="majorBidi"/>
      <w:color w:val="1F4D78" w:themeColor="accent1" w:themeShade="7F"/>
      <w:sz w:val="24"/>
      <w:szCs w:val="24"/>
    </w:rPr>
  </w:style>
  <w:style w:type="character" w:customStyle="1" w:styleId="MediumList2-Accent4Char">
    <w:name w:val="Medium List 2 - Accent 4 Char"/>
    <w:aliases w:val="List Paragraph1 Char,Bullets Char,Titulo 4 Char,Body text Char,List Paragraph (numbered (a)) Char,Light Grid - Accent 3 Char,List Paragraph Char,Heading Char"/>
    <w:link w:val="MediumList2-Accent4"/>
    <w:uiPriority w:val="34"/>
    <w:rsid w:val="00A35C0B"/>
    <w:rPr>
      <w:rFonts w:ascii="Times New Roman Bold" w:hAnsi="Times New Roman Bold"/>
      <w:b/>
      <w:smallCaps/>
      <w:noProof/>
      <w:color w:val="000000"/>
      <w:sz w:val="22"/>
      <w:szCs w:val="22"/>
      <w:lang w:val="en-GB"/>
    </w:rPr>
  </w:style>
  <w:style w:type="table" w:styleId="MediumList2-Accent4">
    <w:name w:val="Medium List 2 Accent 4"/>
    <w:basedOn w:val="TableNormal"/>
    <w:link w:val="MediumList2-Accent4Char"/>
    <w:semiHidden/>
    <w:unhideWhenUsed/>
    <w:rsid w:val="00A35C0B"/>
    <w:pPr>
      <w:spacing w:after="0" w:line="240" w:lineRule="auto"/>
    </w:pPr>
    <w:rPr>
      <w:rFonts w:ascii="Times New Roman Bold" w:hAnsi="Times New Roman Bold"/>
      <w:b/>
      <w:smallCaps/>
      <w:noProof/>
      <w:color w:val="000000"/>
      <w:lang w:val="en-GB"/>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styleId="Caption">
    <w:name w:val="caption"/>
    <w:basedOn w:val="Normal"/>
    <w:next w:val="Normal"/>
    <w:uiPriority w:val="99"/>
    <w:unhideWhenUsed/>
    <w:qFormat/>
    <w:rsid w:val="001B0551"/>
    <w:pPr>
      <w:spacing w:after="200" w:line="240" w:lineRule="auto"/>
    </w:pPr>
    <w:rPr>
      <w:i/>
      <w:iCs/>
      <w:color w:val="44546A" w:themeColor="text2"/>
      <w:sz w:val="18"/>
      <w:szCs w:val="18"/>
    </w:rPr>
  </w:style>
  <w:style w:type="character" w:styleId="PageNumber">
    <w:name w:val="page number"/>
    <w:basedOn w:val="DefaultParagraphFont"/>
    <w:uiPriority w:val="99"/>
    <w:rsid w:val="00F84E41"/>
  </w:style>
  <w:style w:type="paragraph" w:customStyle="1" w:styleId="Paragraphedeliste">
    <w:name w:val="Paragraphe de liste"/>
    <w:basedOn w:val="Normal"/>
    <w:rsid w:val="00F84E41"/>
    <w:pPr>
      <w:suppressAutoHyphens/>
      <w:spacing w:after="0" w:line="240" w:lineRule="auto"/>
      <w:ind w:left="720"/>
    </w:pPr>
    <w:rPr>
      <w:rFonts w:ascii="Times New Roman" w:eastAsia="Times New Roman" w:hAnsi="Times New Roman" w:cs="Times New Roman"/>
      <w:sz w:val="20"/>
      <w:szCs w:val="20"/>
      <w:lang w:eastAsia="ar-SA"/>
    </w:rPr>
  </w:style>
  <w:style w:type="paragraph" w:customStyle="1" w:styleId="Bodytext">
    <w:name w:val="Bodytext"/>
    <w:aliases w:val="bt"/>
    <w:basedOn w:val="Normal"/>
    <w:rsid w:val="007517EF"/>
    <w:pPr>
      <w:spacing w:after="240" w:line="240" w:lineRule="auto"/>
    </w:pPr>
    <w:rPr>
      <w:rFonts w:ascii="Times New Roman" w:eastAsia="Times New Roman" w:hAnsi="Times New Roman" w:cs="Times New Roman"/>
      <w:szCs w:val="20"/>
    </w:rPr>
  </w:style>
  <w:style w:type="character" w:customStyle="1" w:styleId="HighlightedVariable">
    <w:name w:val="Highlighted Variable"/>
    <w:rsid w:val="001B2AC0"/>
    <w:rPr>
      <w:color w:val="0000FF"/>
    </w:rPr>
  </w:style>
  <w:style w:type="paragraph" w:styleId="Title">
    <w:name w:val="Title"/>
    <w:link w:val="TitleChar"/>
    <w:qFormat/>
    <w:rsid w:val="001B2AC0"/>
    <w:pPr>
      <w:keepLines/>
      <w:spacing w:after="120" w:line="240" w:lineRule="auto"/>
      <w:ind w:left="1440" w:right="720"/>
      <w:outlineLvl w:val="0"/>
    </w:pPr>
    <w:rPr>
      <w:rFonts w:ascii="Arial" w:eastAsia="Times New Roman" w:hAnsi="Arial" w:cs="Times New Roman"/>
      <w:b/>
      <w:sz w:val="44"/>
      <w:szCs w:val="20"/>
    </w:rPr>
  </w:style>
  <w:style w:type="character" w:customStyle="1" w:styleId="TitleChar">
    <w:name w:val="Title Char"/>
    <w:basedOn w:val="DefaultParagraphFont"/>
    <w:link w:val="Title"/>
    <w:rsid w:val="001B2AC0"/>
    <w:rPr>
      <w:rFonts w:ascii="Arial" w:eastAsia="Times New Roman" w:hAnsi="Arial" w:cs="Times New Roman"/>
      <w:b/>
      <w:sz w:val="44"/>
      <w:szCs w:val="20"/>
    </w:rPr>
  </w:style>
  <w:style w:type="table" w:customStyle="1" w:styleId="TableGrid1">
    <w:name w:val="Table Grid1"/>
    <w:basedOn w:val="TableNormal"/>
    <w:next w:val="TableGrid"/>
    <w:uiPriority w:val="59"/>
    <w:rsid w:val="00363A19"/>
    <w:pPr>
      <w:spacing w:after="0" w:line="240" w:lineRule="auto"/>
      <w:ind w:rightChars="100" w:right="1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1D0FF7"/>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1D0FF7"/>
    <w:rPr>
      <w:rFonts w:ascii="Times New Roman" w:eastAsia="Times New Roman" w:hAnsi="Times New Roman" w:cs="Times New Roman"/>
      <w:sz w:val="24"/>
      <w:szCs w:val="24"/>
    </w:rPr>
  </w:style>
  <w:style w:type="paragraph" w:styleId="NormalWeb">
    <w:name w:val="Normal (Web)"/>
    <w:basedOn w:val="Normal"/>
    <w:uiPriority w:val="99"/>
    <w:unhideWhenUsed/>
    <w:rsid w:val="00C537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336057"/>
    <w:rPr>
      <w:rFonts w:asciiTheme="majorHAnsi" w:eastAsiaTheme="majorEastAsia" w:hAnsiTheme="majorHAnsi" w:cstheme="majorBidi"/>
      <w:color w:val="2E74B5" w:themeColor="accent1" w:themeShade="BF"/>
    </w:rPr>
  </w:style>
  <w:style w:type="character" w:styleId="CommentReference">
    <w:name w:val="annotation reference"/>
    <w:basedOn w:val="DefaultParagraphFont"/>
    <w:uiPriority w:val="99"/>
    <w:unhideWhenUsed/>
    <w:rsid w:val="001A042C"/>
    <w:rPr>
      <w:sz w:val="18"/>
      <w:szCs w:val="18"/>
    </w:rPr>
  </w:style>
  <w:style w:type="paragraph" w:styleId="CommentText">
    <w:name w:val="annotation text"/>
    <w:basedOn w:val="Normal"/>
    <w:link w:val="CommentTextChar"/>
    <w:uiPriority w:val="99"/>
    <w:unhideWhenUsed/>
    <w:rsid w:val="001A042C"/>
    <w:pPr>
      <w:spacing w:line="240" w:lineRule="auto"/>
    </w:pPr>
    <w:rPr>
      <w:sz w:val="24"/>
      <w:szCs w:val="24"/>
    </w:rPr>
  </w:style>
  <w:style w:type="character" w:customStyle="1" w:styleId="CommentTextChar">
    <w:name w:val="Comment Text Char"/>
    <w:basedOn w:val="DefaultParagraphFont"/>
    <w:link w:val="CommentText"/>
    <w:uiPriority w:val="99"/>
    <w:rsid w:val="001A042C"/>
    <w:rPr>
      <w:sz w:val="24"/>
      <w:szCs w:val="24"/>
    </w:rPr>
  </w:style>
  <w:style w:type="paragraph" w:styleId="CommentSubject">
    <w:name w:val="annotation subject"/>
    <w:basedOn w:val="CommentText"/>
    <w:next w:val="CommentText"/>
    <w:link w:val="CommentSubjectChar"/>
    <w:uiPriority w:val="99"/>
    <w:semiHidden/>
    <w:unhideWhenUsed/>
    <w:rsid w:val="001A042C"/>
    <w:rPr>
      <w:b/>
      <w:bCs/>
      <w:sz w:val="20"/>
      <w:szCs w:val="20"/>
    </w:rPr>
  </w:style>
  <w:style w:type="character" w:customStyle="1" w:styleId="CommentSubjectChar">
    <w:name w:val="Comment Subject Char"/>
    <w:basedOn w:val="CommentTextChar"/>
    <w:link w:val="CommentSubject"/>
    <w:uiPriority w:val="99"/>
    <w:semiHidden/>
    <w:rsid w:val="001A042C"/>
    <w:rPr>
      <w:b/>
      <w:bCs/>
      <w:sz w:val="20"/>
      <w:szCs w:val="20"/>
    </w:rPr>
  </w:style>
  <w:style w:type="character" w:customStyle="1" w:styleId="apple-converted-space">
    <w:name w:val="apple-converted-space"/>
    <w:basedOn w:val="DefaultParagraphFont"/>
    <w:rsid w:val="000F0268"/>
  </w:style>
  <w:style w:type="paragraph" w:styleId="BodyText2">
    <w:name w:val="Body Text 2"/>
    <w:basedOn w:val="Normal"/>
    <w:link w:val="BodyText2Char"/>
    <w:uiPriority w:val="99"/>
    <w:rsid w:val="00A40BBE"/>
    <w:pPr>
      <w:spacing w:after="0" w:line="240" w:lineRule="auto"/>
      <w:ind w:left="1134"/>
      <w:jc w:val="both"/>
    </w:pPr>
    <w:rPr>
      <w:rFonts w:ascii="Times New Roman" w:eastAsia="Times New Roman" w:hAnsi="Times New Roman" w:cs="Times New Roman"/>
      <w:sz w:val="24"/>
      <w:szCs w:val="24"/>
      <w:lang w:val="en-GB"/>
    </w:rPr>
  </w:style>
  <w:style w:type="character" w:customStyle="1" w:styleId="BodyText2Char">
    <w:name w:val="Body Text 2 Char"/>
    <w:basedOn w:val="DefaultParagraphFont"/>
    <w:link w:val="BodyText2"/>
    <w:uiPriority w:val="99"/>
    <w:rsid w:val="00A40BBE"/>
    <w:rPr>
      <w:rFonts w:ascii="Times New Roman" w:eastAsia="Times New Roman" w:hAnsi="Times New Roman" w:cs="Times New Roman"/>
      <w:sz w:val="24"/>
      <w:szCs w:val="24"/>
      <w:lang w:val="en-GB"/>
    </w:rPr>
  </w:style>
  <w:style w:type="character" w:customStyle="1" w:styleId="algo-summary">
    <w:name w:val="algo-summary"/>
    <w:basedOn w:val="DefaultParagraphFont"/>
    <w:rsid w:val="00B9173A"/>
  </w:style>
  <w:style w:type="character" w:styleId="FollowedHyperlink">
    <w:name w:val="FollowedHyperlink"/>
    <w:basedOn w:val="DefaultParagraphFont"/>
    <w:uiPriority w:val="99"/>
    <w:semiHidden/>
    <w:unhideWhenUsed/>
    <w:rsid w:val="00BA7369"/>
    <w:rPr>
      <w:color w:val="954F72" w:themeColor="followedHyperlink"/>
      <w:u w:val="single"/>
    </w:rPr>
  </w:style>
  <w:style w:type="paragraph" w:styleId="NoSpacing">
    <w:name w:val="No Spacing"/>
    <w:uiPriority w:val="1"/>
    <w:qFormat/>
    <w:rsid w:val="000F695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533382">
      <w:bodyDiv w:val="1"/>
      <w:marLeft w:val="0"/>
      <w:marRight w:val="0"/>
      <w:marTop w:val="0"/>
      <w:marBottom w:val="0"/>
      <w:divBdr>
        <w:top w:val="none" w:sz="0" w:space="0" w:color="auto"/>
        <w:left w:val="none" w:sz="0" w:space="0" w:color="auto"/>
        <w:bottom w:val="none" w:sz="0" w:space="0" w:color="auto"/>
        <w:right w:val="none" w:sz="0" w:space="0" w:color="auto"/>
      </w:divBdr>
      <w:divsChild>
        <w:div w:id="1759907444">
          <w:marLeft w:val="0"/>
          <w:marRight w:val="0"/>
          <w:marTop w:val="0"/>
          <w:marBottom w:val="0"/>
          <w:divBdr>
            <w:top w:val="none" w:sz="0" w:space="0" w:color="auto"/>
            <w:left w:val="none" w:sz="0" w:space="0" w:color="auto"/>
            <w:bottom w:val="none" w:sz="0" w:space="0" w:color="auto"/>
            <w:right w:val="none" w:sz="0" w:space="0" w:color="auto"/>
          </w:divBdr>
          <w:divsChild>
            <w:div w:id="2075203848">
              <w:marLeft w:val="0"/>
              <w:marRight w:val="0"/>
              <w:marTop w:val="0"/>
              <w:marBottom w:val="0"/>
              <w:divBdr>
                <w:top w:val="none" w:sz="0" w:space="0" w:color="auto"/>
                <w:left w:val="none" w:sz="0" w:space="0" w:color="auto"/>
                <w:bottom w:val="none" w:sz="0" w:space="0" w:color="auto"/>
                <w:right w:val="none" w:sz="0" w:space="0" w:color="auto"/>
              </w:divBdr>
              <w:divsChild>
                <w:div w:id="613632899">
                  <w:marLeft w:val="0"/>
                  <w:marRight w:val="0"/>
                  <w:marTop w:val="0"/>
                  <w:marBottom w:val="0"/>
                  <w:divBdr>
                    <w:top w:val="none" w:sz="0" w:space="0" w:color="auto"/>
                    <w:left w:val="none" w:sz="0" w:space="0" w:color="auto"/>
                    <w:bottom w:val="none" w:sz="0" w:space="0" w:color="auto"/>
                    <w:right w:val="none" w:sz="0" w:space="0" w:color="auto"/>
                  </w:divBdr>
                  <w:divsChild>
                    <w:div w:id="1837525664">
                      <w:marLeft w:val="0"/>
                      <w:marRight w:val="0"/>
                      <w:marTop w:val="0"/>
                      <w:marBottom w:val="0"/>
                      <w:divBdr>
                        <w:top w:val="none" w:sz="0" w:space="0" w:color="auto"/>
                        <w:left w:val="none" w:sz="0" w:space="0" w:color="auto"/>
                        <w:bottom w:val="none" w:sz="0" w:space="0" w:color="auto"/>
                        <w:right w:val="none" w:sz="0" w:space="0" w:color="auto"/>
                      </w:divBdr>
                      <w:divsChild>
                        <w:div w:id="117378075">
                          <w:marLeft w:val="0"/>
                          <w:marRight w:val="0"/>
                          <w:marTop w:val="0"/>
                          <w:marBottom w:val="0"/>
                          <w:divBdr>
                            <w:top w:val="none" w:sz="0" w:space="0" w:color="auto"/>
                            <w:left w:val="none" w:sz="0" w:space="0" w:color="auto"/>
                            <w:bottom w:val="none" w:sz="0" w:space="0" w:color="auto"/>
                            <w:right w:val="none" w:sz="0" w:space="0" w:color="auto"/>
                          </w:divBdr>
                          <w:divsChild>
                            <w:div w:id="1695376565">
                              <w:marLeft w:val="0"/>
                              <w:marRight w:val="0"/>
                              <w:marTop w:val="0"/>
                              <w:marBottom w:val="0"/>
                              <w:divBdr>
                                <w:top w:val="none" w:sz="0" w:space="0" w:color="auto"/>
                                <w:left w:val="none" w:sz="0" w:space="0" w:color="auto"/>
                                <w:bottom w:val="none" w:sz="0" w:space="0" w:color="auto"/>
                                <w:right w:val="none" w:sz="0" w:space="0" w:color="auto"/>
                              </w:divBdr>
                              <w:divsChild>
                                <w:div w:id="1941599423">
                                  <w:marLeft w:val="0"/>
                                  <w:marRight w:val="0"/>
                                  <w:marTop w:val="0"/>
                                  <w:marBottom w:val="0"/>
                                  <w:divBdr>
                                    <w:top w:val="none" w:sz="0" w:space="0" w:color="auto"/>
                                    <w:left w:val="none" w:sz="0" w:space="0" w:color="auto"/>
                                    <w:bottom w:val="none" w:sz="0" w:space="0" w:color="auto"/>
                                    <w:right w:val="none" w:sz="0" w:space="0" w:color="auto"/>
                                  </w:divBdr>
                                  <w:divsChild>
                                    <w:div w:id="177937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5642324">
      <w:bodyDiv w:val="1"/>
      <w:marLeft w:val="0"/>
      <w:marRight w:val="0"/>
      <w:marTop w:val="0"/>
      <w:marBottom w:val="0"/>
      <w:divBdr>
        <w:top w:val="none" w:sz="0" w:space="0" w:color="auto"/>
        <w:left w:val="none" w:sz="0" w:space="0" w:color="auto"/>
        <w:bottom w:val="none" w:sz="0" w:space="0" w:color="auto"/>
        <w:right w:val="none" w:sz="0" w:space="0" w:color="auto"/>
      </w:divBdr>
      <w:divsChild>
        <w:div w:id="1439595873">
          <w:marLeft w:val="0"/>
          <w:marRight w:val="0"/>
          <w:marTop w:val="0"/>
          <w:marBottom w:val="0"/>
          <w:divBdr>
            <w:top w:val="none" w:sz="0" w:space="0" w:color="auto"/>
            <w:left w:val="none" w:sz="0" w:space="0" w:color="auto"/>
            <w:bottom w:val="none" w:sz="0" w:space="0" w:color="auto"/>
            <w:right w:val="none" w:sz="0" w:space="0" w:color="auto"/>
          </w:divBdr>
          <w:divsChild>
            <w:div w:id="422577008">
              <w:marLeft w:val="0"/>
              <w:marRight w:val="0"/>
              <w:marTop w:val="0"/>
              <w:marBottom w:val="0"/>
              <w:divBdr>
                <w:top w:val="none" w:sz="0" w:space="0" w:color="auto"/>
                <w:left w:val="none" w:sz="0" w:space="0" w:color="auto"/>
                <w:bottom w:val="none" w:sz="0" w:space="0" w:color="auto"/>
                <w:right w:val="none" w:sz="0" w:space="0" w:color="auto"/>
              </w:divBdr>
              <w:divsChild>
                <w:div w:id="1839494343">
                  <w:marLeft w:val="0"/>
                  <w:marRight w:val="0"/>
                  <w:marTop w:val="0"/>
                  <w:marBottom w:val="0"/>
                  <w:divBdr>
                    <w:top w:val="none" w:sz="0" w:space="0" w:color="auto"/>
                    <w:left w:val="none" w:sz="0" w:space="0" w:color="auto"/>
                    <w:bottom w:val="none" w:sz="0" w:space="0" w:color="auto"/>
                    <w:right w:val="none" w:sz="0" w:space="0" w:color="auto"/>
                  </w:divBdr>
                  <w:divsChild>
                    <w:div w:id="1672609808">
                      <w:marLeft w:val="0"/>
                      <w:marRight w:val="0"/>
                      <w:marTop w:val="0"/>
                      <w:marBottom w:val="0"/>
                      <w:divBdr>
                        <w:top w:val="none" w:sz="0" w:space="0" w:color="auto"/>
                        <w:left w:val="none" w:sz="0" w:space="0" w:color="auto"/>
                        <w:bottom w:val="none" w:sz="0" w:space="0" w:color="auto"/>
                        <w:right w:val="none" w:sz="0" w:space="0" w:color="auto"/>
                      </w:divBdr>
                      <w:divsChild>
                        <w:div w:id="863635085">
                          <w:marLeft w:val="0"/>
                          <w:marRight w:val="0"/>
                          <w:marTop w:val="0"/>
                          <w:marBottom w:val="0"/>
                          <w:divBdr>
                            <w:top w:val="none" w:sz="0" w:space="0" w:color="auto"/>
                            <w:left w:val="none" w:sz="0" w:space="0" w:color="auto"/>
                            <w:bottom w:val="none" w:sz="0" w:space="0" w:color="auto"/>
                            <w:right w:val="none" w:sz="0" w:space="0" w:color="auto"/>
                          </w:divBdr>
                          <w:divsChild>
                            <w:div w:id="97919280">
                              <w:marLeft w:val="0"/>
                              <w:marRight w:val="0"/>
                              <w:marTop w:val="0"/>
                              <w:marBottom w:val="0"/>
                              <w:divBdr>
                                <w:top w:val="none" w:sz="0" w:space="0" w:color="auto"/>
                                <w:left w:val="none" w:sz="0" w:space="0" w:color="auto"/>
                                <w:bottom w:val="none" w:sz="0" w:space="0" w:color="auto"/>
                                <w:right w:val="none" w:sz="0" w:space="0" w:color="auto"/>
                              </w:divBdr>
                              <w:divsChild>
                                <w:div w:id="1737513784">
                                  <w:marLeft w:val="0"/>
                                  <w:marRight w:val="0"/>
                                  <w:marTop w:val="0"/>
                                  <w:marBottom w:val="0"/>
                                  <w:divBdr>
                                    <w:top w:val="none" w:sz="0" w:space="0" w:color="auto"/>
                                    <w:left w:val="none" w:sz="0" w:space="0" w:color="auto"/>
                                    <w:bottom w:val="none" w:sz="0" w:space="0" w:color="auto"/>
                                    <w:right w:val="none" w:sz="0" w:space="0" w:color="auto"/>
                                  </w:divBdr>
                                  <w:divsChild>
                                    <w:div w:id="2099054855">
                                      <w:marLeft w:val="0"/>
                                      <w:marRight w:val="0"/>
                                      <w:marTop w:val="0"/>
                                      <w:marBottom w:val="0"/>
                                      <w:divBdr>
                                        <w:top w:val="none" w:sz="0" w:space="0" w:color="auto"/>
                                        <w:left w:val="none" w:sz="0" w:space="0" w:color="auto"/>
                                        <w:bottom w:val="none" w:sz="0" w:space="0" w:color="auto"/>
                                        <w:right w:val="none" w:sz="0" w:space="0" w:color="auto"/>
                                      </w:divBdr>
                                      <w:divsChild>
                                        <w:div w:id="91567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7947407">
      <w:bodyDiv w:val="1"/>
      <w:marLeft w:val="0"/>
      <w:marRight w:val="0"/>
      <w:marTop w:val="0"/>
      <w:marBottom w:val="0"/>
      <w:divBdr>
        <w:top w:val="none" w:sz="0" w:space="0" w:color="auto"/>
        <w:left w:val="none" w:sz="0" w:space="0" w:color="auto"/>
        <w:bottom w:val="none" w:sz="0" w:space="0" w:color="auto"/>
        <w:right w:val="none" w:sz="0" w:space="0" w:color="auto"/>
      </w:divBdr>
    </w:div>
    <w:div w:id="757603771">
      <w:bodyDiv w:val="1"/>
      <w:marLeft w:val="0"/>
      <w:marRight w:val="0"/>
      <w:marTop w:val="0"/>
      <w:marBottom w:val="0"/>
      <w:divBdr>
        <w:top w:val="none" w:sz="0" w:space="0" w:color="auto"/>
        <w:left w:val="none" w:sz="0" w:space="0" w:color="auto"/>
        <w:bottom w:val="none" w:sz="0" w:space="0" w:color="auto"/>
        <w:right w:val="none" w:sz="0" w:space="0" w:color="auto"/>
      </w:divBdr>
    </w:div>
    <w:div w:id="967126402">
      <w:bodyDiv w:val="1"/>
      <w:marLeft w:val="0"/>
      <w:marRight w:val="0"/>
      <w:marTop w:val="0"/>
      <w:marBottom w:val="0"/>
      <w:divBdr>
        <w:top w:val="none" w:sz="0" w:space="0" w:color="auto"/>
        <w:left w:val="none" w:sz="0" w:space="0" w:color="auto"/>
        <w:bottom w:val="none" w:sz="0" w:space="0" w:color="auto"/>
        <w:right w:val="none" w:sz="0" w:space="0" w:color="auto"/>
      </w:divBdr>
      <w:divsChild>
        <w:div w:id="2033875277">
          <w:marLeft w:val="0"/>
          <w:marRight w:val="0"/>
          <w:marTop w:val="0"/>
          <w:marBottom w:val="0"/>
          <w:divBdr>
            <w:top w:val="none" w:sz="0" w:space="0" w:color="auto"/>
            <w:left w:val="none" w:sz="0" w:space="0" w:color="auto"/>
            <w:bottom w:val="none" w:sz="0" w:space="0" w:color="auto"/>
            <w:right w:val="none" w:sz="0" w:space="0" w:color="auto"/>
          </w:divBdr>
          <w:divsChild>
            <w:div w:id="785151928">
              <w:marLeft w:val="0"/>
              <w:marRight w:val="0"/>
              <w:marTop w:val="0"/>
              <w:marBottom w:val="0"/>
              <w:divBdr>
                <w:top w:val="none" w:sz="0" w:space="0" w:color="auto"/>
                <w:left w:val="none" w:sz="0" w:space="0" w:color="auto"/>
                <w:bottom w:val="none" w:sz="0" w:space="0" w:color="auto"/>
                <w:right w:val="none" w:sz="0" w:space="0" w:color="auto"/>
              </w:divBdr>
              <w:divsChild>
                <w:div w:id="197012644">
                  <w:marLeft w:val="0"/>
                  <w:marRight w:val="0"/>
                  <w:marTop w:val="0"/>
                  <w:marBottom w:val="0"/>
                  <w:divBdr>
                    <w:top w:val="none" w:sz="0" w:space="0" w:color="auto"/>
                    <w:left w:val="none" w:sz="0" w:space="0" w:color="auto"/>
                    <w:bottom w:val="none" w:sz="0" w:space="0" w:color="auto"/>
                    <w:right w:val="none" w:sz="0" w:space="0" w:color="auto"/>
                  </w:divBdr>
                  <w:divsChild>
                    <w:div w:id="251402979">
                      <w:marLeft w:val="0"/>
                      <w:marRight w:val="0"/>
                      <w:marTop w:val="0"/>
                      <w:marBottom w:val="0"/>
                      <w:divBdr>
                        <w:top w:val="none" w:sz="0" w:space="0" w:color="auto"/>
                        <w:left w:val="none" w:sz="0" w:space="0" w:color="auto"/>
                        <w:bottom w:val="none" w:sz="0" w:space="0" w:color="auto"/>
                        <w:right w:val="none" w:sz="0" w:space="0" w:color="auto"/>
                      </w:divBdr>
                      <w:divsChild>
                        <w:div w:id="353728851">
                          <w:marLeft w:val="225"/>
                          <w:marRight w:val="225"/>
                          <w:marTop w:val="0"/>
                          <w:marBottom w:val="0"/>
                          <w:divBdr>
                            <w:top w:val="none" w:sz="0" w:space="0" w:color="auto"/>
                            <w:left w:val="none" w:sz="0" w:space="0" w:color="auto"/>
                            <w:bottom w:val="none" w:sz="0" w:space="0" w:color="auto"/>
                            <w:right w:val="none" w:sz="0" w:space="0" w:color="auto"/>
                          </w:divBdr>
                          <w:divsChild>
                            <w:div w:id="313948613">
                              <w:marLeft w:val="0"/>
                              <w:marRight w:val="0"/>
                              <w:marTop w:val="0"/>
                              <w:marBottom w:val="0"/>
                              <w:divBdr>
                                <w:top w:val="none" w:sz="0" w:space="0" w:color="auto"/>
                                <w:left w:val="none" w:sz="0" w:space="0" w:color="auto"/>
                                <w:bottom w:val="none" w:sz="0" w:space="0" w:color="auto"/>
                                <w:right w:val="none" w:sz="0" w:space="0" w:color="auto"/>
                              </w:divBdr>
                              <w:divsChild>
                                <w:div w:id="129246688">
                                  <w:marLeft w:val="0"/>
                                  <w:marRight w:val="0"/>
                                  <w:marTop w:val="0"/>
                                  <w:marBottom w:val="0"/>
                                  <w:divBdr>
                                    <w:top w:val="none" w:sz="0" w:space="0" w:color="auto"/>
                                    <w:left w:val="none" w:sz="0" w:space="0" w:color="auto"/>
                                    <w:bottom w:val="none" w:sz="0" w:space="0" w:color="auto"/>
                                    <w:right w:val="none" w:sz="0" w:space="0" w:color="auto"/>
                                  </w:divBdr>
                                  <w:divsChild>
                                    <w:div w:id="1686788623">
                                      <w:marLeft w:val="0"/>
                                      <w:marRight w:val="0"/>
                                      <w:marTop w:val="0"/>
                                      <w:marBottom w:val="0"/>
                                      <w:divBdr>
                                        <w:top w:val="none" w:sz="0" w:space="0" w:color="auto"/>
                                        <w:left w:val="none" w:sz="0" w:space="0" w:color="auto"/>
                                        <w:bottom w:val="none" w:sz="0" w:space="0" w:color="auto"/>
                                        <w:right w:val="none" w:sz="0" w:space="0" w:color="auto"/>
                                      </w:divBdr>
                                      <w:divsChild>
                                        <w:div w:id="1513645142">
                                          <w:marLeft w:val="0"/>
                                          <w:marRight w:val="0"/>
                                          <w:marTop w:val="0"/>
                                          <w:marBottom w:val="0"/>
                                          <w:divBdr>
                                            <w:top w:val="none" w:sz="0" w:space="0" w:color="auto"/>
                                            <w:left w:val="none" w:sz="0" w:space="0" w:color="auto"/>
                                            <w:bottom w:val="none" w:sz="0" w:space="0" w:color="auto"/>
                                            <w:right w:val="none" w:sz="0" w:space="0" w:color="auto"/>
                                          </w:divBdr>
                                          <w:divsChild>
                                            <w:div w:id="1754474127">
                                              <w:marLeft w:val="0"/>
                                              <w:marRight w:val="0"/>
                                              <w:marTop w:val="0"/>
                                              <w:marBottom w:val="0"/>
                                              <w:divBdr>
                                                <w:top w:val="none" w:sz="0" w:space="0" w:color="auto"/>
                                                <w:left w:val="none" w:sz="0" w:space="0" w:color="auto"/>
                                                <w:bottom w:val="none" w:sz="0" w:space="0" w:color="auto"/>
                                                <w:right w:val="none" w:sz="0" w:space="0" w:color="auto"/>
                                              </w:divBdr>
                                              <w:divsChild>
                                                <w:div w:id="1042050292">
                                                  <w:marLeft w:val="0"/>
                                                  <w:marRight w:val="0"/>
                                                  <w:marTop w:val="0"/>
                                                  <w:marBottom w:val="0"/>
                                                  <w:divBdr>
                                                    <w:top w:val="none" w:sz="0" w:space="0" w:color="auto"/>
                                                    <w:left w:val="none" w:sz="0" w:space="0" w:color="auto"/>
                                                    <w:bottom w:val="none" w:sz="0" w:space="0" w:color="auto"/>
                                                    <w:right w:val="none" w:sz="0" w:space="0" w:color="auto"/>
                                                  </w:divBdr>
                                                  <w:divsChild>
                                                    <w:div w:id="110520702">
                                                      <w:marLeft w:val="0"/>
                                                      <w:marRight w:val="0"/>
                                                      <w:marTop w:val="0"/>
                                                      <w:marBottom w:val="0"/>
                                                      <w:divBdr>
                                                        <w:top w:val="none" w:sz="0" w:space="0" w:color="auto"/>
                                                        <w:left w:val="none" w:sz="0" w:space="0" w:color="auto"/>
                                                        <w:bottom w:val="none" w:sz="0" w:space="0" w:color="auto"/>
                                                        <w:right w:val="none" w:sz="0" w:space="0" w:color="auto"/>
                                                      </w:divBdr>
                                                      <w:divsChild>
                                                        <w:div w:id="29649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56198279">
      <w:bodyDiv w:val="1"/>
      <w:marLeft w:val="0"/>
      <w:marRight w:val="0"/>
      <w:marTop w:val="0"/>
      <w:marBottom w:val="0"/>
      <w:divBdr>
        <w:top w:val="none" w:sz="0" w:space="0" w:color="auto"/>
        <w:left w:val="none" w:sz="0" w:space="0" w:color="auto"/>
        <w:bottom w:val="none" w:sz="0" w:space="0" w:color="auto"/>
        <w:right w:val="none" w:sz="0" w:space="0" w:color="auto"/>
      </w:divBdr>
      <w:divsChild>
        <w:div w:id="678700116">
          <w:marLeft w:val="0"/>
          <w:marRight w:val="0"/>
          <w:marTop w:val="0"/>
          <w:marBottom w:val="0"/>
          <w:divBdr>
            <w:top w:val="none" w:sz="0" w:space="0" w:color="auto"/>
            <w:left w:val="none" w:sz="0" w:space="0" w:color="auto"/>
            <w:bottom w:val="none" w:sz="0" w:space="0" w:color="auto"/>
            <w:right w:val="none" w:sz="0" w:space="0" w:color="auto"/>
          </w:divBdr>
          <w:divsChild>
            <w:div w:id="567568903">
              <w:marLeft w:val="0"/>
              <w:marRight w:val="0"/>
              <w:marTop w:val="0"/>
              <w:marBottom w:val="0"/>
              <w:divBdr>
                <w:top w:val="none" w:sz="0" w:space="0" w:color="auto"/>
                <w:left w:val="none" w:sz="0" w:space="0" w:color="auto"/>
                <w:bottom w:val="none" w:sz="0" w:space="0" w:color="auto"/>
                <w:right w:val="none" w:sz="0" w:space="0" w:color="auto"/>
              </w:divBdr>
              <w:divsChild>
                <w:div w:id="1138568586">
                  <w:marLeft w:val="0"/>
                  <w:marRight w:val="0"/>
                  <w:marTop w:val="0"/>
                  <w:marBottom w:val="0"/>
                  <w:divBdr>
                    <w:top w:val="none" w:sz="0" w:space="0" w:color="auto"/>
                    <w:left w:val="none" w:sz="0" w:space="0" w:color="auto"/>
                    <w:bottom w:val="none" w:sz="0" w:space="0" w:color="auto"/>
                    <w:right w:val="none" w:sz="0" w:space="0" w:color="auto"/>
                  </w:divBdr>
                  <w:divsChild>
                    <w:div w:id="1328440649">
                      <w:marLeft w:val="0"/>
                      <w:marRight w:val="0"/>
                      <w:marTop w:val="0"/>
                      <w:marBottom w:val="0"/>
                      <w:divBdr>
                        <w:top w:val="none" w:sz="0" w:space="0" w:color="auto"/>
                        <w:left w:val="none" w:sz="0" w:space="0" w:color="auto"/>
                        <w:bottom w:val="none" w:sz="0" w:space="0" w:color="auto"/>
                        <w:right w:val="none" w:sz="0" w:space="0" w:color="auto"/>
                      </w:divBdr>
                      <w:divsChild>
                        <w:div w:id="1763333842">
                          <w:marLeft w:val="0"/>
                          <w:marRight w:val="0"/>
                          <w:marTop w:val="0"/>
                          <w:marBottom w:val="0"/>
                          <w:divBdr>
                            <w:top w:val="none" w:sz="0" w:space="0" w:color="auto"/>
                            <w:left w:val="none" w:sz="0" w:space="0" w:color="auto"/>
                            <w:bottom w:val="none" w:sz="0" w:space="0" w:color="auto"/>
                            <w:right w:val="none" w:sz="0" w:space="0" w:color="auto"/>
                          </w:divBdr>
                          <w:divsChild>
                            <w:div w:id="778253919">
                              <w:marLeft w:val="0"/>
                              <w:marRight w:val="0"/>
                              <w:marTop w:val="0"/>
                              <w:marBottom w:val="0"/>
                              <w:divBdr>
                                <w:top w:val="none" w:sz="0" w:space="0" w:color="auto"/>
                                <w:left w:val="none" w:sz="0" w:space="0" w:color="auto"/>
                                <w:bottom w:val="none" w:sz="0" w:space="0" w:color="auto"/>
                                <w:right w:val="none" w:sz="0" w:space="0" w:color="auto"/>
                              </w:divBdr>
                              <w:divsChild>
                                <w:div w:id="918060883">
                                  <w:marLeft w:val="0"/>
                                  <w:marRight w:val="0"/>
                                  <w:marTop w:val="0"/>
                                  <w:marBottom w:val="0"/>
                                  <w:divBdr>
                                    <w:top w:val="none" w:sz="0" w:space="0" w:color="auto"/>
                                    <w:left w:val="none" w:sz="0" w:space="0" w:color="auto"/>
                                    <w:bottom w:val="none" w:sz="0" w:space="0" w:color="auto"/>
                                    <w:right w:val="none" w:sz="0" w:space="0" w:color="auto"/>
                                  </w:divBdr>
                                  <w:divsChild>
                                    <w:div w:id="1596204099">
                                      <w:marLeft w:val="0"/>
                                      <w:marRight w:val="0"/>
                                      <w:marTop w:val="0"/>
                                      <w:marBottom w:val="0"/>
                                      <w:divBdr>
                                        <w:top w:val="none" w:sz="0" w:space="0" w:color="auto"/>
                                        <w:left w:val="single" w:sz="6" w:space="0" w:color="E7E7E7"/>
                                        <w:bottom w:val="single" w:sz="6" w:space="0" w:color="E7E7E7"/>
                                        <w:right w:val="single" w:sz="6" w:space="0" w:color="E7E7E7"/>
                                      </w:divBdr>
                                      <w:divsChild>
                                        <w:div w:id="1237395591">
                                          <w:marLeft w:val="0"/>
                                          <w:marRight w:val="0"/>
                                          <w:marTop w:val="0"/>
                                          <w:marBottom w:val="0"/>
                                          <w:divBdr>
                                            <w:top w:val="none" w:sz="0" w:space="0" w:color="auto"/>
                                            <w:left w:val="none" w:sz="0" w:space="0" w:color="auto"/>
                                            <w:bottom w:val="none" w:sz="0" w:space="0" w:color="auto"/>
                                            <w:right w:val="none" w:sz="0" w:space="0" w:color="auto"/>
                                          </w:divBdr>
                                          <w:divsChild>
                                            <w:div w:id="172749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9203530">
      <w:bodyDiv w:val="1"/>
      <w:marLeft w:val="0"/>
      <w:marRight w:val="0"/>
      <w:marTop w:val="0"/>
      <w:marBottom w:val="0"/>
      <w:divBdr>
        <w:top w:val="none" w:sz="0" w:space="0" w:color="auto"/>
        <w:left w:val="none" w:sz="0" w:space="0" w:color="auto"/>
        <w:bottom w:val="none" w:sz="0" w:space="0" w:color="auto"/>
        <w:right w:val="none" w:sz="0" w:space="0" w:color="auto"/>
      </w:divBdr>
    </w:div>
    <w:div w:id="1271665232">
      <w:bodyDiv w:val="1"/>
      <w:marLeft w:val="0"/>
      <w:marRight w:val="0"/>
      <w:marTop w:val="0"/>
      <w:marBottom w:val="0"/>
      <w:divBdr>
        <w:top w:val="none" w:sz="0" w:space="0" w:color="auto"/>
        <w:left w:val="none" w:sz="0" w:space="0" w:color="auto"/>
        <w:bottom w:val="none" w:sz="0" w:space="0" w:color="auto"/>
        <w:right w:val="none" w:sz="0" w:space="0" w:color="auto"/>
      </w:divBdr>
    </w:div>
    <w:div w:id="1296982729">
      <w:bodyDiv w:val="1"/>
      <w:marLeft w:val="0"/>
      <w:marRight w:val="0"/>
      <w:marTop w:val="0"/>
      <w:marBottom w:val="0"/>
      <w:divBdr>
        <w:top w:val="none" w:sz="0" w:space="0" w:color="auto"/>
        <w:left w:val="none" w:sz="0" w:space="0" w:color="auto"/>
        <w:bottom w:val="none" w:sz="0" w:space="0" w:color="auto"/>
        <w:right w:val="none" w:sz="0" w:space="0" w:color="auto"/>
      </w:divBdr>
    </w:div>
    <w:div w:id="1735467688">
      <w:bodyDiv w:val="1"/>
      <w:marLeft w:val="0"/>
      <w:marRight w:val="0"/>
      <w:marTop w:val="0"/>
      <w:marBottom w:val="0"/>
      <w:divBdr>
        <w:top w:val="none" w:sz="0" w:space="0" w:color="auto"/>
        <w:left w:val="none" w:sz="0" w:space="0" w:color="auto"/>
        <w:bottom w:val="none" w:sz="0" w:space="0" w:color="auto"/>
        <w:right w:val="none" w:sz="0" w:space="0" w:color="auto"/>
      </w:divBdr>
    </w:div>
    <w:div w:id="211702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www.thegef.org/gef/GEB" TargetMode="External"/><Relationship Id="rId39" Type="http://schemas.openxmlformats.org/officeDocument/2006/relationships/fontTable" Target="fontTable.xml"/><Relationship Id="rId21" Type="http://schemas.openxmlformats.org/officeDocument/2006/relationships/image" Target="media/image3.emf"/><Relationship Id="rId34" Type="http://schemas.openxmlformats.org/officeDocument/2006/relationships/image" Target="media/image5.emf"/><Relationship Id="rId42"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2.jpeg"/><Relationship Id="rId29" Type="http://schemas.openxmlformats.org/officeDocument/2006/relationships/hyperlink" Target="http://www.thegef.org/gef/policy/gender" TargetMode="Externa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node/1325" TargetMode="External"/><Relationship Id="rId32" Type="http://schemas.openxmlformats.org/officeDocument/2006/relationships/hyperlink" Target="https://www.thegef.org/gef/sites/thegef.org/files/webpage_attached/GEF%20Project%20Agency%20Certification%20Template.docx" TargetMode="External"/><Relationship Id="rId37" Type="http://schemas.openxmlformats.org/officeDocument/2006/relationships/hyperlink" Target="https://en.wikipedia.org/wiki/United_Nations"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thegef.org/gef/policy/incremental_costs" TargetMode="External"/><Relationship Id="rId28" Type="http://schemas.openxmlformats.org/officeDocument/2006/relationships/hyperlink" Target="http://www.thegef.org/gef/sites/thegef.org/files/documents/document/Public_Involvement_Policy.Dec_1_2011_rev_PB.pdf" TargetMode="External"/><Relationship Id="rId36" Type="http://schemas.openxmlformats.org/officeDocument/2006/relationships/image" Target="media/image7.jpeg"/><Relationship Id="rId10" Type="http://schemas.openxmlformats.org/officeDocument/2006/relationships/hyperlink" Target="https://www.thegef.org/gef/sites/thegef.org/files/documents/document/GEF6%20Results%20Framework%20for%20GEFTF%20and%20LDCF.SCCF_.pdf" TargetMode="External"/><Relationship Id="rId19" Type="http://schemas.openxmlformats.org/officeDocument/2006/relationships/hyperlink" Target="https://www.google.com/imgres?imgurl=https://i.guim.co.uk/img/media/a2490b99348ca0c2d8eda96df96c6676e1940799/0_0_6720_4032/master/6720.jpg?w=300&amp;q=55&amp;auto=format&amp;usm=12&amp;fit=max&amp;s=235cbb5c337371ba9b1e2d73e297a2fb&amp;imgrefurl=https://www.theguardian.com/world/2017/sep/21/dominica-daze-hurricane-maria-island-caribbean-rescue&amp;docid=9j__8ohf1etVeM&amp;tbnid=1nYWa4NyifPLnM:&amp;vet=10ahUKEwij4v3H2IXbAhVnUN8KHdTYCx0QMwhXKBswGw..i&amp;w=300&amp;h=180&amp;bih=620&amp;biw=1366&amp;q=Photograph%20of%20Dominic's%20forest%20after%20Hurricane%20maria&amp;ved=0ahUKEwij4v3H2IXbAhVnUN8KHdTYCx0QMwhXKBswGw&amp;iact=mrc&amp;uact=8" TargetMode="External"/><Relationship Id="rId31" Type="http://schemas.openxmlformats.org/officeDocument/2006/relationships/hyperlink" Target="https://www.thegef.org/gef/sites/thegef.org/files/webpage_attached/OFP%20Endorsement%20of%20STAR%20for%20SGP%20Dec2014.docx"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4.emf"/><Relationship Id="rId27" Type="http://schemas.openxmlformats.org/officeDocument/2006/relationships/hyperlink" Target="http://www.thegef.org/gef/sites/thegef.org/files/documents/GEF.R.5.12.Rev_.1.pdf" TargetMode="External"/><Relationship Id="rId30" Type="http://schemas.openxmlformats.org/officeDocument/2006/relationships/hyperlink" Target="https://www.thegef.org/gef/sites/thegef.org/files/webpage_attached/OFP%20Endorsement%20Letter%20Template-Dec2014.doc" TargetMode="External"/><Relationship Id="rId35" Type="http://schemas.openxmlformats.org/officeDocument/2006/relationships/image" Target="media/image6.jpeg"/><Relationship Id="rId43" Type="http://schemas.openxmlformats.org/officeDocument/2006/relationships/customXml" Target="../customXml/item4.xml"/><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www.thegef.org/gef/policy/co-financing" TargetMode="External"/><Relationship Id="rId33" Type="http://schemas.openxmlformats.org/officeDocument/2006/relationships/footer" Target="footer1.xml"/><Relationship Id="rId38" Type="http://schemas.openxmlformats.org/officeDocument/2006/relationships/image" Target="media/image8.jpeg"/></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UNESCO" TargetMode="External"/><Relationship Id="rId3" Type="http://schemas.openxmlformats.org/officeDocument/2006/relationships/hyperlink" Target="http://www.thegef.org/gef/content/did-you-know-%E2%80%A6-convention-biological-diversity-has-agreed-20-targets-aka-aichi-targets-achie" TargetMode="External"/><Relationship Id="rId7" Type="http://schemas.openxmlformats.org/officeDocument/2006/relationships/hyperlink" Target="https://en.wikipedia.org/wiki/United_Nations"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ipsnews.net/2014/02/race-save-caribbeans-banana-industry/" TargetMode="External"/><Relationship Id="rId5" Type="http://schemas.openxmlformats.org/officeDocument/2006/relationships/hyperlink" Target="http://en.actualitix.com/country/dma/dominica-banana-production.php" TargetMode="External"/><Relationship Id="rId10" Type="http://schemas.openxmlformats.org/officeDocument/2006/relationships/hyperlink" Target="http://www.oas.org/reia/IWCAM/pdf/dominica/report.pdf" TargetMode="External"/><Relationship Id="rId4" Type="http://schemas.openxmlformats.org/officeDocument/2006/relationships/hyperlink" Target="https://countryeconomy.com/demography/population/dominica" TargetMode="External"/><Relationship Id="rId9"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Dominica</GEFCountry>
    <Classification xmlns="ceb00776-aa5c-4fc8-b6fe-5f035152e4b6">Public</Classification>
    <Country1 xmlns="ceb00776-aa5c-4fc8-b6fe-5f035152e4b6" xsi:nil="true"/>
    <DocPrefix xmlns="ceb00776-aa5c-4fc8-b6fe-5f035152e4b6">MSP CEO Approval document</DocPrefix>
    <GEFID xmlns="ceb00776-aa5c-4fc8-b6fe-5f035152e4b6">9978</GEFID>
    <ProjectType xmlns="ceb00776-aa5c-4fc8-b6fe-5f035152e4b6">MSP</ProjectType>
    <GEFProjectID xmlns="ceb00776-aa5c-4fc8-b6fe-5f035152e4b6">22ed5976-df7c-e811-8124-3863bb2e1360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CEO Endorsement Project Justification Stakeholder</DocType>
    <ProjectTitle xmlns="ceb00776-aa5c-4fc8-b6fe-5f035152e4b6">Strengthening Resilience of Agricultural Lands and Forests in Dominica in the Aftermath of Hurricane Maria</ProjectTitle>
    <TrustFundType xmlns="ceb00776-aa5c-4fc8-b6fe-5f035152e4b6">GET</TrustFundType>
    <TaxCatchAll xmlns="3e02667f-0271-471b-bd6e-11a2e16def1d"/>
    <DocumentTitle xmlns="ceb00776-aa5c-4fc8-b6fe-5f035152e4b6">Dominica Hurricane Resilience CEO ER - 2019 05 21</DocumentTitle>
  </documentManagement>
</p:properties>
</file>

<file path=customXml/itemProps1.xml><?xml version="1.0" encoding="utf-8"?>
<ds:datastoreItem xmlns:ds="http://schemas.openxmlformats.org/officeDocument/2006/customXml" ds:itemID="{2C8E8137-39DB-4985-9BAB-B728439CF246}">
  <ds:schemaRefs>
    <ds:schemaRef ds:uri="http://schemas.openxmlformats.org/officeDocument/2006/bibliography"/>
  </ds:schemaRefs>
</ds:datastoreItem>
</file>

<file path=customXml/itemProps2.xml><?xml version="1.0" encoding="utf-8"?>
<ds:datastoreItem xmlns:ds="http://schemas.openxmlformats.org/officeDocument/2006/customXml" ds:itemID="{D84AA561-EBDF-4D42-903B-91798B1FFC40}"/>
</file>

<file path=customXml/itemProps3.xml><?xml version="1.0" encoding="utf-8"?>
<ds:datastoreItem xmlns:ds="http://schemas.openxmlformats.org/officeDocument/2006/customXml" ds:itemID="{FB05B966-8A81-4EC5-9B9C-78CC653A515B}"/>
</file>

<file path=customXml/itemProps4.xml><?xml version="1.0" encoding="utf-8"?>
<ds:datastoreItem xmlns:ds="http://schemas.openxmlformats.org/officeDocument/2006/customXml" ds:itemID="{6A9BDBE9-853E-43B5-9CBF-513D7E727240}"/>
</file>

<file path=docProps/app.xml><?xml version="1.0" encoding="utf-8"?>
<Properties xmlns="http://schemas.openxmlformats.org/officeDocument/2006/extended-properties" xmlns:vt="http://schemas.openxmlformats.org/officeDocument/2006/docPropsVTypes">
  <Template>Normal</Template>
  <TotalTime>26</TotalTime>
  <Pages>114</Pages>
  <Words>53935</Words>
  <Characters>296643</Characters>
  <Application>Microsoft Office Word</Application>
  <DocSecurity>0</DocSecurity>
  <Lines>2472</Lines>
  <Paragraphs>699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349879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odp</dc:creator>
  <cp:lastModifiedBy>Gloritzel Frangakis Cano</cp:lastModifiedBy>
  <cp:revision>6</cp:revision>
  <cp:lastPrinted>2019-03-29T06:37:00Z</cp:lastPrinted>
  <dcterms:created xsi:type="dcterms:W3CDTF">2019-05-21T16:32:00Z</dcterms:created>
  <dcterms:modified xsi:type="dcterms:W3CDTF">2019-05-21T18:14:00Z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